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047B" w14:textId="77777777" w:rsidR="001C5204" w:rsidRPr="00F27821" w:rsidRDefault="001C5204" w:rsidP="00362FDD">
      <w:pPr>
        <w:jc w:val="center"/>
        <w:rPr>
          <w:sz w:val="20"/>
          <w:szCs w:val="20"/>
        </w:rPr>
      </w:pPr>
      <w:r w:rsidRPr="00F27821">
        <w:rPr>
          <w:sz w:val="20"/>
          <w:szCs w:val="20"/>
        </w:rPr>
        <w:t>СОДЕРЖАНИЕ</w:t>
      </w:r>
    </w:p>
    <w:p w14:paraId="5AEDB182" w14:textId="12B50ADD" w:rsidR="001C5204" w:rsidRPr="00F27821" w:rsidRDefault="001C5204" w:rsidP="00362FDD">
      <w:pPr>
        <w:rPr>
          <w:sz w:val="20"/>
          <w:szCs w:val="20"/>
        </w:rPr>
      </w:pPr>
    </w:p>
    <w:p w14:paraId="28AA8A2D" w14:textId="57E41C59" w:rsidR="009A431A" w:rsidRPr="00F27821" w:rsidRDefault="009A431A" w:rsidP="009A431A">
      <w:pPr>
        <w:jc w:val="both"/>
        <w:rPr>
          <w:sz w:val="20"/>
          <w:szCs w:val="20"/>
        </w:rPr>
      </w:pPr>
      <w:r w:rsidRPr="00F27821">
        <w:rPr>
          <w:sz w:val="20"/>
          <w:szCs w:val="20"/>
          <w:lang w:val="en-US"/>
        </w:rPr>
        <w:t>I</w:t>
      </w:r>
      <w:r w:rsidRPr="00F27821">
        <w:rPr>
          <w:sz w:val="20"/>
          <w:szCs w:val="20"/>
        </w:rPr>
        <w:t>. МУНИЦИПАЛЬНЫЕ ПРАВОВЫЕ АКТЫ АДМИНИСТРАЦИИ И ГЛАВЫ КУЙБЫШЕВСКОГО МУНИЦИПАЛЬНОГО РАЙОНА НОВОСИБИРСКОЙ ОБЛАСТИ.....................................................</w:t>
      </w:r>
      <w:r w:rsidR="0035166F" w:rsidRPr="00F27821">
        <w:rPr>
          <w:sz w:val="20"/>
          <w:szCs w:val="20"/>
        </w:rPr>
        <w:t>........</w:t>
      </w:r>
      <w:r w:rsidRPr="00F27821">
        <w:rPr>
          <w:sz w:val="20"/>
          <w:szCs w:val="20"/>
        </w:rPr>
        <w:t>.....стр.4</w:t>
      </w:r>
    </w:p>
    <w:p w14:paraId="3ACFF5A4" w14:textId="1D0F6797" w:rsidR="009A431A" w:rsidRDefault="009A431A" w:rsidP="009A431A">
      <w:pPr>
        <w:jc w:val="both"/>
        <w:rPr>
          <w:sz w:val="20"/>
          <w:szCs w:val="20"/>
        </w:rPr>
      </w:pPr>
    </w:p>
    <w:p w14:paraId="074F15B8" w14:textId="5A5A67C5" w:rsidR="00AC31CD" w:rsidRDefault="00AC31CD" w:rsidP="00AC31CD">
      <w:pPr>
        <w:ind w:right="-1"/>
        <w:jc w:val="both"/>
        <w:rPr>
          <w:sz w:val="20"/>
          <w:szCs w:val="20"/>
        </w:rPr>
      </w:pPr>
      <w:r>
        <w:rPr>
          <w:sz w:val="20"/>
          <w:szCs w:val="20"/>
        </w:rPr>
        <w:t>П</w:t>
      </w:r>
      <w:r w:rsidRPr="00AC31CD">
        <w:rPr>
          <w:sz w:val="20"/>
          <w:szCs w:val="20"/>
        </w:rPr>
        <w:t xml:space="preserve">остановление от 23.10.2025 № 958 - О подготовке проекта о внесении изменений в Правила землепользования и застройки </w:t>
      </w:r>
      <w:proofErr w:type="spellStart"/>
      <w:r w:rsidRPr="00AC31CD">
        <w:rPr>
          <w:sz w:val="20"/>
          <w:szCs w:val="20"/>
        </w:rPr>
        <w:t>Чумаковского</w:t>
      </w:r>
      <w:proofErr w:type="spellEnd"/>
      <w:r w:rsidRPr="00AC31CD">
        <w:rPr>
          <w:sz w:val="20"/>
          <w:szCs w:val="20"/>
        </w:rPr>
        <w:t xml:space="preserve"> сельсовета Куйбышевского района Новосибирской области</w:t>
      </w:r>
      <w:r>
        <w:rPr>
          <w:sz w:val="20"/>
          <w:szCs w:val="20"/>
        </w:rPr>
        <w:t>……………………………………………………………………………………………………………стр.4</w:t>
      </w:r>
    </w:p>
    <w:p w14:paraId="0BA2AE3D" w14:textId="77777777" w:rsidR="00AC31CD" w:rsidRPr="00AC31CD" w:rsidRDefault="00AC31CD" w:rsidP="00AC31CD">
      <w:pPr>
        <w:ind w:right="-1"/>
        <w:jc w:val="both"/>
        <w:rPr>
          <w:sz w:val="20"/>
          <w:szCs w:val="20"/>
        </w:rPr>
      </w:pPr>
    </w:p>
    <w:p w14:paraId="0000E3F4" w14:textId="389E7555" w:rsidR="00AC31CD" w:rsidRPr="00AC31CD" w:rsidRDefault="00AC31CD" w:rsidP="00AC31CD">
      <w:pPr>
        <w:ind w:right="-1"/>
        <w:jc w:val="both"/>
        <w:rPr>
          <w:sz w:val="20"/>
          <w:szCs w:val="20"/>
        </w:rPr>
      </w:pPr>
      <w:r>
        <w:rPr>
          <w:sz w:val="20"/>
          <w:szCs w:val="20"/>
        </w:rPr>
        <w:t>П</w:t>
      </w:r>
      <w:r w:rsidRPr="00AC31CD">
        <w:rPr>
          <w:sz w:val="20"/>
          <w:szCs w:val="20"/>
        </w:rPr>
        <w:t xml:space="preserve">остановление от 24.10.2025 № 965 - О проведении общественных обсуждений по проекту внесения изменений в Правила землепользования и застройки </w:t>
      </w:r>
      <w:proofErr w:type="spellStart"/>
      <w:r w:rsidRPr="00AC31CD">
        <w:rPr>
          <w:sz w:val="20"/>
          <w:szCs w:val="20"/>
        </w:rPr>
        <w:t>Чумаковского</w:t>
      </w:r>
      <w:proofErr w:type="spellEnd"/>
      <w:r w:rsidRPr="00AC31CD">
        <w:rPr>
          <w:sz w:val="20"/>
          <w:szCs w:val="20"/>
        </w:rPr>
        <w:t xml:space="preserve"> сельсовета Куйбышевского района Новосибирской области</w:t>
      </w:r>
      <w:r>
        <w:rPr>
          <w:sz w:val="20"/>
          <w:szCs w:val="20"/>
        </w:rPr>
        <w:t>………………………………………………………………………………</w:t>
      </w:r>
      <w:proofErr w:type="gramStart"/>
      <w:r w:rsidR="0089083E">
        <w:rPr>
          <w:sz w:val="20"/>
          <w:szCs w:val="20"/>
        </w:rPr>
        <w:t>…….</w:t>
      </w:r>
      <w:proofErr w:type="gramEnd"/>
      <w:r w:rsidR="0089083E">
        <w:rPr>
          <w:sz w:val="20"/>
          <w:szCs w:val="20"/>
        </w:rPr>
        <w:t>.</w:t>
      </w:r>
      <w:r>
        <w:rPr>
          <w:sz w:val="20"/>
          <w:szCs w:val="20"/>
        </w:rPr>
        <w:t>……..стр.</w:t>
      </w:r>
      <w:r w:rsidR="0089083E">
        <w:rPr>
          <w:sz w:val="20"/>
          <w:szCs w:val="20"/>
        </w:rPr>
        <w:t>4</w:t>
      </w:r>
    </w:p>
    <w:p w14:paraId="6590B929" w14:textId="77777777" w:rsidR="0074798B" w:rsidRPr="00F27821" w:rsidRDefault="0074798B" w:rsidP="00362FDD">
      <w:pPr>
        <w:rPr>
          <w:sz w:val="20"/>
          <w:szCs w:val="20"/>
        </w:rPr>
      </w:pPr>
    </w:p>
    <w:p w14:paraId="02DA9771" w14:textId="1AA77195" w:rsidR="001C5204" w:rsidRPr="00F27821" w:rsidRDefault="009A431A" w:rsidP="00362FDD">
      <w:pPr>
        <w:jc w:val="both"/>
        <w:rPr>
          <w:sz w:val="20"/>
          <w:szCs w:val="20"/>
        </w:rPr>
      </w:pPr>
      <w:r w:rsidRPr="00F27821">
        <w:rPr>
          <w:sz w:val="20"/>
          <w:szCs w:val="20"/>
          <w:lang w:val="en-US"/>
        </w:rPr>
        <w:t>I</w:t>
      </w:r>
      <w:r w:rsidR="001C5204" w:rsidRPr="00F27821">
        <w:rPr>
          <w:sz w:val="20"/>
          <w:szCs w:val="20"/>
        </w:rPr>
        <w:t>I.</w:t>
      </w:r>
      <w:r w:rsidR="001C5204" w:rsidRPr="00F27821">
        <w:rPr>
          <w:sz w:val="20"/>
          <w:szCs w:val="20"/>
          <w:lang w:val="en-US"/>
        </w:rPr>
        <w:t> </w:t>
      </w:r>
      <w:r w:rsidR="001C5204" w:rsidRPr="00F27821">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760B68" w:rsidRPr="00F27821">
        <w:rPr>
          <w:sz w:val="20"/>
          <w:szCs w:val="20"/>
        </w:rPr>
        <w:t>…</w:t>
      </w:r>
      <w:r w:rsidR="00BF2325" w:rsidRPr="00F27821">
        <w:rPr>
          <w:sz w:val="20"/>
          <w:szCs w:val="20"/>
        </w:rPr>
        <w:t>…</w:t>
      </w:r>
      <w:proofErr w:type="gramStart"/>
      <w:r w:rsidR="00AD5E0B">
        <w:rPr>
          <w:sz w:val="20"/>
          <w:szCs w:val="20"/>
        </w:rPr>
        <w:t>…..</w:t>
      </w:r>
      <w:proofErr w:type="gramEnd"/>
      <w:r w:rsidR="001C5204" w:rsidRPr="00F27821">
        <w:rPr>
          <w:sz w:val="20"/>
          <w:szCs w:val="20"/>
        </w:rPr>
        <w:t>стр.</w:t>
      </w:r>
      <w:r w:rsidR="00AD5E0B">
        <w:rPr>
          <w:sz w:val="20"/>
          <w:szCs w:val="20"/>
        </w:rPr>
        <w:t>6</w:t>
      </w:r>
    </w:p>
    <w:p w14:paraId="16F07B95" w14:textId="77777777" w:rsidR="001C5204" w:rsidRPr="00F27821" w:rsidRDefault="001C5204" w:rsidP="00362FDD">
      <w:pPr>
        <w:jc w:val="both"/>
        <w:rPr>
          <w:sz w:val="20"/>
          <w:szCs w:val="20"/>
        </w:rPr>
      </w:pPr>
    </w:p>
    <w:p w14:paraId="6800FD33" w14:textId="1127D0AA" w:rsidR="00AC31CD" w:rsidRDefault="00AC31CD" w:rsidP="00AC31CD">
      <w:pPr>
        <w:ind w:right="-1"/>
        <w:jc w:val="both"/>
        <w:rPr>
          <w:sz w:val="20"/>
          <w:szCs w:val="20"/>
        </w:rPr>
      </w:pPr>
      <w:r>
        <w:rPr>
          <w:sz w:val="20"/>
          <w:szCs w:val="20"/>
        </w:rPr>
        <w:t>И</w:t>
      </w:r>
      <w:r w:rsidRPr="00AC31CD">
        <w:rPr>
          <w:sz w:val="20"/>
          <w:szCs w:val="20"/>
        </w:rPr>
        <w:t xml:space="preserve">нформационное сообщение об итогах аукциона в электронной форме по продаже земельного участка, находящегося в муниципальной собственности (процедура </w:t>
      </w:r>
      <w:proofErr w:type="gramStart"/>
      <w:r w:rsidRPr="00AC31CD">
        <w:rPr>
          <w:sz w:val="20"/>
          <w:szCs w:val="20"/>
        </w:rPr>
        <w:t>21000034200000000041)</w:t>
      </w:r>
      <w:r>
        <w:rPr>
          <w:sz w:val="20"/>
          <w:szCs w:val="20"/>
        </w:rPr>
        <w:t>…</w:t>
      </w:r>
      <w:proofErr w:type="gramEnd"/>
      <w:r>
        <w:rPr>
          <w:sz w:val="20"/>
          <w:szCs w:val="20"/>
        </w:rPr>
        <w:t>………………</w:t>
      </w:r>
      <w:r w:rsidR="00AD5E0B">
        <w:rPr>
          <w:sz w:val="20"/>
          <w:szCs w:val="20"/>
        </w:rPr>
        <w:t>……..</w:t>
      </w:r>
      <w:r>
        <w:rPr>
          <w:sz w:val="20"/>
          <w:szCs w:val="20"/>
        </w:rPr>
        <w:t>стр.</w:t>
      </w:r>
      <w:r w:rsidR="00AD5E0B">
        <w:rPr>
          <w:sz w:val="20"/>
          <w:szCs w:val="20"/>
        </w:rPr>
        <w:t>6</w:t>
      </w:r>
    </w:p>
    <w:p w14:paraId="3D6E8C10" w14:textId="77777777" w:rsidR="00AC31CD" w:rsidRPr="00AC31CD" w:rsidRDefault="00AC31CD" w:rsidP="00AC31CD">
      <w:pPr>
        <w:ind w:right="-1"/>
        <w:jc w:val="both"/>
        <w:rPr>
          <w:sz w:val="20"/>
          <w:szCs w:val="20"/>
        </w:rPr>
      </w:pPr>
    </w:p>
    <w:p w14:paraId="08FE6A4B" w14:textId="61EBE293" w:rsidR="00AC31CD" w:rsidRDefault="00AC31CD" w:rsidP="00AC31CD">
      <w:pPr>
        <w:ind w:right="-1"/>
        <w:jc w:val="both"/>
        <w:rPr>
          <w:sz w:val="20"/>
          <w:szCs w:val="20"/>
        </w:rPr>
      </w:pPr>
      <w:r>
        <w:rPr>
          <w:sz w:val="20"/>
          <w:szCs w:val="20"/>
        </w:rPr>
        <w:t>О</w:t>
      </w:r>
      <w:r w:rsidRPr="00AC31CD">
        <w:rPr>
          <w:sz w:val="20"/>
          <w:szCs w:val="20"/>
        </w:rPr>
        <w:t xml:space="preserve">повещение о начале общественных обсуждений по проекту внесения изменений в правила землепользования и застройки </w:t>
      </w:r>
      <w:proofErr w:type="spellStart"/>
      <w:r w:rsidRPr="00AC31CD">
        <w:rPr>
          <w:sz w:val="20"/>
          <w:szCs w:val="20"/>
        </w:rPr>
        <w:t>Чумаковского</w:t>
      </w:r>
      <w:proofErr w:type="spellEnd"/>
      <w:r w:rsidRPr="00AC31CD">
        <w:rPr>
          <w:sz w:val="20"/>
          <w:szCs w:val="20"/>
        </w:rPr>
        <w:t xml:space="preserve"> сельсовета Куйбышевского района Новосибирской области</w:t>
      </w:r>
      <w:r>
        <w:rPr>
          <w:sz w:val="20"/>
          <w:szCs w:val="20"/>
        </w:rPr>
        <w:t>……………………………………………………………………………………………</w:t>
      </w:r>
      <w:r w:rsidR="00AD5E0B">
        <w:rPr>
          <w:sz w:val="20"/>
          <w:szCs w:val="20"/>
        </w:rPr>
        <w:t>………</w:t>
      </w:r>
      <w:proofErr w:type="gramStart"/>
      <w:r w:rsidR="00AD5E0B">
        <w:rPr>
          <w:sz w:val="20"/>
          <w:szCs w:val="20"/>
        </w:rPr>
        <w:t>…….</w:t>
      </w:r>
      <w:proofErr w:type="gramEnd"/>
      <w:r w:rsidR="00AD5E0B">
        <w:rPr>
          <w:sz w:val="20"/>
          <w:szCs w:val="20"/>
        </w:rPr>
        <w:t>.</w:t>
      </w:r>
      <w:r>
        <w:rPr>
          <w:sz w:val="20"/>
          <w:szCs w:val="20"/>
        </w:rPr>
        <w:t>….стр.</w:t>
      </w:r>
      <w:r w:rsidR="00AD5E0B">
        <w:rPr>
          <w:sz w:val="20"/>
          <w:szCs w:val="20"/>
        </w:rPr>
        <w:t>6</w:t>
      </w:r>
    </w:p>
    <w:p w14:paraId="7EC1B7E4" w14:textId="77777777" w:rsidR="00AC31CD" w:rsidRPr="00AC31CD" w:rsidRDefault="00AC31CD" w:rsidP="00AC31CD">
      <w:pPr>
        <w:ind w:right="-1"/>
        <w:jc w:val="both"/>
        <w:rPr>
          <w:sz w:val="20"/>
          <w:szCs w:val="20"/>
        </w:rPr>
      </w:pPr>
    </w:p>
    <w:p w14:paraId="23406DC7" w14:textId="73F24C5A" w:rsidR="00AC31CD" w:rsidRPr="00AC31CD" w:rsidRDefault="00AC31CD" w:rsidP="00AC31CD">
      <w:pPr>
        <w:ind w:right="-1"/>
        <w:jc w:val="both"/>
        <w:rPr>
          <w:sz w:val="20"/>
          <w:szCs w:val="20"/>
        </w:rPr>
      </w:pPr>
      <w:r>
        <w:rPr>
          <w:sz w:val="20"/>
          <w:szCs w:val="20"/>
        </w:rPr>
        <w:t>П</w:t>
      </w:r>
      <w:r w:rsidRPr="00AC31CD">
        <w:rPr>
          <w:sz w:val="20"/>
          <w:szCs w:val="20"/>
        </w:rPr>
        <w:t xml:space="preserve">роект внесения изменений в Правила землепользования и застройки </w:t>
      </w:r>
      <w:proofErr w:type="spellStart"/>
      <w:r w:rsidRPr="00AC31CD">
        <w:rPr>
          <w:sz w:val="20"/>
          <w:szCs w:val="20"/>
        </w:rPr>
        <w:t>Чумаковского</w:t>
      </w:r>
      <w:proofErr w:type="spellEnd"/>
      <w:r w:rsidRPr="00AC31CD">
        <w:rPr>
          <w:sz w:val="20"/>
          <w:szCs w:val="20"/>
        </w:rPr>
        <w:t xml:space="preserve"> сельсовета Куйбышевского района Новосибирской области</w:t>
      </w:r>
      <w:r>
        <w:rPr>
          <w:sz w:val="20"/>
          <w:szCs w:val="20"/>
        </w:rPr>
        <w:t>……………………………………………………</w:t>
      </w:r>
      <w:r w:rsidR="00346695">
        <w:rPr>
          <w:sz w:val="20"/>
          <w:szCs w:val="20"/>
        </w:rPr>
        <w:t>……</w:t>
      </w:r>
      <w:proofErr w:type="gramStart"/>
      <w:r w:rsidR="00346695">
        <w:rPr>
          <w:sz w:val="20"/>
          <w:szCs w:val="20"/>
        </w:rPr>
        <w:t>…….</w:t>
      </w:r>
      <w:proofErr w:type="gramEnd"/>
      <w:r w:rsidR="00346695">
        <w:rPr>
          <w:sz w:val="20"/>
          <w:szCs w:val="20"/>
        </w:rPr>
        <w:t>.</w:t>
      </w:r>
      <w:r>
        <w:rPr>
          <w:sz w:val="20"/>
          <w:szCs w:val="20"/>
        </w:rPr>
        <w:t>стр.</w:t>
      </w:r>
      <w:r w:rsidR="00346695">
        <w:rPr>
          <w:sz w:val="20"/>
          <w:szCs w:val="20"/>
        </w:rPr>
        <w:t>7</w:t>
      </w:r>
    </w:p>
    <w:p w14:paraId="2CC02236" w14:textId="61ED4CA7" w:rsidR="001C5204" w:rsidRPr="00F27821" w:rsidRDefault="001C5204" w:rsidP="00362FDD">
      <w:pPr>
        <w:rPr>
          <w:sz w:val="20"/>
          <w:szCs w:val="20"/>
        </w:rPr>
      </w:pPr>
    </w:p>
    <w:p w14:paraId="67A2971B" w14:textId="638BCAFC" w:rsidR="001C5204" w:rsidRPr="00F27821" w:rsidRDefault="001C5204" w:rsidP="00362FDD">
      <w:pPr>
        <w:rPr>
          <w:sz w:val="20"/>
          <w:szCs w:val="20"/>
        </w:rPr>
      </w:pPr>
    </w:p>
    <w:p w14:paraId="04F72022" w14:textId="17987220" w:rsidR="001C5204" w:rsidRPr="00F27821" w:rsidRDefault="001C5204" w:rsidP="00362FDD">
      <w:pPr>
        <w:rPr>
          <w:sz w:val="20"/>
          <w:szCs w:val="20"/>
        </w:rPr>
      </w:pPr>
    </w:p>
    <w:p w14:paraId="4E5EEAD3" w14:textId="2A637925" w:rsidR="001C5204" w:rsidRPr="00F27821" w:rsidRDefault="001C5204" w:rsidP="00362FDD">
      <w:pPr>
        <w:rPr>
          <w:sz w:val="20"/>
          <w:szCs w:val="20"/>
        </w:rPr>
      </w:pPr>
    </w:p>
    <w:p w14:paraId="452B47C6" w14:textId="286D4DC6" w:rsidR="001C5204" w:rsidRPr="00F27821" w:rsidRDefault="001C5204" w:rsidP="00362FDD">
      <w:pPr>
        <w:rPr>
          <w:sz w:val="20"/>
          <w:szCs w:val="20"/>
        </w:rPr>
      </w:pPr>
    </w:p>
    <w:p w14:paraId="044D6C6A" w14:textId="2944DCED" w:rsidR="001C5204" w:rsidRPr="00F27821" w:rsidRDefault="001C5204" w:rsidP="00362FDD">
      <w:pPr>
        <w:rPr>
          <w:sz w:val="20"/>
          <w:szCs w:val="20"/>
        </w:rPr>
      </w:pPr>
    </w:p>
    <w:p w14:paraId="51DC2F56" w14:textId="0710DBC6" w:rsidR="001C5204" w:rsidRPr="00F27821" w:rsidRDefault="001C5204" w:rsidP="00362FDD">
      <w:pPr>
        <w:rPr>
          <w:sz w:val="20"/>
          <w:szCs w:val="20"/>
        </w:rPr>
      </w:pPr>
    </w:p>
    <w:p w14:paraId="2CCBF321" w14:textId="273AF54F" w:rsidR="001C5204" w:rsidRPr="00F27821" w:rsidRDefault="001C5204" w:rsidP="00362FDD">
      <w:pPr>
        <w:rPr>
          <w:sz w:val="20"/>
          <w:szCs w:val="20"/>
        </w:rPr>
      </w:pPr>
    </w:p>
    <w:p w14:paraId="1BE193A5" w14:textId="1D31352D" w:rsidR="001C5204" w:rsidRPr="00F27821" w:rsidRDefault="001C5204" w:rsidP="00362FDD">
      <w:pPr>
        <w:rPr>
          <w:sz w:val="20"/>
          <w:szCs w:val="20"/>
        </w:rPr>
      </w:pPr>
    </w:p>
    <w:p w14:paraId="03D1BBD2" w14:textId="201F0ACF" w:rsidR="008C7C4C" w:rsidRPr="00F27821" w:rsidRDefault="008C7C4C" w:rsidP="00362FDD">
      <w:pPr>
        <w:rPr>
          <w:sz w:val="20"/>
          <w:szCs w:val="20"/>
        </w:rPr>
      </w:pPr>
    </w:p>
    <w:p w14:paraId="61EE5E6B" w14:textId="10A92A0E" w:rsidR="008C7C4C" w:rsidRPr="00F27821" w:rsidRDefault="008C7C4C" w:rsidP="00362FDD">
      <w:pPr>
        <w:rPr>
          <w:sz w:val="20"/>
          <w:szCs w:val="20"/>
        </w:rPr>
      </w:pPr>
    </w:p>
    <w:p w14:paraId="44BF263D" w14:textId="742AD31D" w:rsidR="008C7C4C" w:rsidRPr="00F27821" w:rsidRDefault="008C7C4C" w:rsidP="00362FDD">
      <w:pPr>
        <w:rPr>
          <w:sz w:val="20"/>
          <w:szCs w:val="20"/>
        </w:rPr>
      </w:pPr>
    </w:p>
    <w:p w14:paraId="29F20163" w14:textId="442C0490" w:rsidR="008C7C4C" w:rsidRPr="00F27821" w:rsidRDefault="008C7C4C" w:rsidP="00362FDD">
      <w:pPr>
        <w:rPr>
          <w:sz w:val="20"/>
          <w:szCs w:val="20"/>
        </w:rPr>
      </w:pPr>
    </w:p>
    <w:p w14:paraId="67B7DABB" w14:textId="134F30A5" w:rsidR="008C7C4C" w:rsidRPr="00F27821" w:rsidRDefault="008C7C4C" w:rsidP="00362FDD">
      <w:pPr>
        <w:rPr>
          <w:sz w:val="20"/>
          <w:szCs w:val="20"/>
        </w:rPr>
      </w:pPr>
    </w:p>
    <w:p w14:paraId="6009F551" w14:textId="79151A49" w:rsidR="008C7C4C" w:rsidRPr="00F27821" w:rsidRDefault="008C7C4C" w:rsidP="00362FDD">
      <w:pPr>
        <w:rPr>
          <w:sz w:val="20"/>
          <w:szCs w:val="20"/>
        </w:rPr>
      </w:pPr>
    </w:p>
    <w:p w14:paraId="399E5802" w14:textId="0AA31760" w:rsidR="008C7C4C" w:rsidRPr="00F27821" w:rsidRDefault="008C7C4C" w:rsidP="00362FDD">
      <w:pPr>
        <w:rPr>
          <w:sz w:val="20"/>
          <w:szCs w:val="20"/>
        </w:rPr>
      </w:pPr>
    </w:p>
    <w:p w14:paraId="2DC47EC4" w14:textId="663FE437" w:rsidR="008C7C4C" w:rsidRPr="00F27821" w:rsidRDefault="008C7C4C" w:rsidP="00362FDD">
      <w:pPr>
        <w:rPr>
          <w:sz w:val="20"/>
          <w:szCs w:val="20"/>
        </w:rPr>
      </w:pPr>
    </w:p>
    <w:p w14:paraId="3C2308F8" w14:textId="271BD6A8" w:rsidR="008C7C4C" w:rsidRPr="00F27821" w:rsidRDefault="008C7C4C" w:rsidP="00362FDD">
      <w:pPr>
        <w:rPr>
          <w:sz w:val="20"/>
          <w:szCs w:val="20"/>
        </w:rPr>
      </w:pPr>
    </w:p>
    <w:p w14:paraId="7206A639" w14:textId="0423C595" w:rsidR="008C7C4C" w:rsidRPr="00F27821" w:rsidRDefault="008C7C4C" w:rsidP="00362FDD">
      <w:pPr>
        <w:rPr>
          <w:sz w:val="20"/>
          <w:szCs w:val="20"/>
        </w:rPr>
      </w:pPr>
    </w:p>
    <w:p w14:paraId="6B5F95C1" w14:textId="4D0108E5" w:rsidR="008C7C4C" w:rsidRPr="00F27821" w:rsidRDefault="008C7C4C" w:rsidP="00362FDD">
      <w:pPr>
        <w:rPr>
          <w:sz w:val="20"/>
          <w:szCs w:val="20"/>
        </w:rPr>
      </w:pPr>
    </w:p>
    <w:p w14:paraId="3BBF15BA" w14:textId="2CB166ED" w:rsidR="008C7C4C" w:rsidRPr="00F27821" w:rsidRDefault="008C7C4C" w:rsidP="00362FDD">
      <w:pPr>
        <w:rPr>
          <w:sz w:val="20"/>
          <w:szCs w:val="20"/>
        </w:rPr>
      </w:pPr>
    </w:p>
    <w:p w14:paraId="2CC64A38" w14:textId="4E1A220E" w:rsidR="008C7C4C" w:rsidRPr="00F27821" w:rsidRDefault="008C7C4C" w:rsidP="00362FDD">
      <w:pPr>
        <w:rPr>
          <w:sz w:val="20"/>
          <w:szCs w:val="20"/>
        </w:rPr>
      </w:pPr>
    </w:p>
    <w:p w14:paraId="5B995983" w14:textId="250BDC0B" w:rsidR="008C7C4C" w:rsidRPr="00F27821" w:rsidRDefault="008C7C4C" w:rsidP="00362FDD">
      <w:pPr>
        <w:rPr>
          <w:sz w:val="20"/>
          <w:szCs w:val="20"/>
        </w:rPr>
      </w:pPr>
    </w:p>
    <w:p w14:paraId="53056996" w14:textId="11B0864C" w:rsidR="008C7C4C" w:rsidRPr="00F27821" w:rsidRDefault="008C7C4C" w:rsidP="00362FDD">
      <w:pPr>
        <w:rPr>
          <w:sz w:val="20"/>
          <w:szCs w:val="20"/>
        </w:rPr>
      </w:pPr>
    </w:p>
    <w:p w14:paraId="3C1CCD2E" w14:textId="37F820B3" w:rsidR="008C7C4C" w:rsidRPr="00F27821" w:rsidRDefault="008C7C4C" w:rsidP="00362FDD">
      <w:pPr>
        <w:rPr>
          <w:sz w:val="20"/>
          <w:szCs w:val="20"/>
        </w:rPr>
      </w:pPr>
    </w:p>
    <w:p w14:paraId="450B3557" w14:textId="5A0A1AED" w:rsidR="008C7C4C" w:rsidRPr="00F27821" w:rsidRDefault="008C7C4C" w:rsidP="00362FDD">
      <w:pPr>
        <w:rPr>
          <w:sz w:val="20"/>
          <w:szCs w:val="20"/>
        </w:rPr>
      </w:pPr>
    </w:p>
    <w:p w14:paraId="50B7EB82" w14:textId="3AD2CC45" w:rsidR="008C7C4C" w:rsidRPr="00F27821" w:rsidRDefault="008C7C4C" w:rsidP="00362FDD">
      <w:pPr>
        <w:rPr>
          <w:sz w:val="20"/>
          <w:szCs w:val="20"/>
        </w:rPr>
      </w:pPr>
    </w:p>
    <w:p w14:paraId="43F33813" w14:textId="64BB15E7" w:rsidR="008C7C4C" w:rsidRPr="00F27821" w:rsidRDefault="008C7C4C" w:rsidP="00362FDD">
      <w:pPr>
        <w:rPr>
          <w:sz w:val="20"/>
          <w:szCs w:val="20"/>
        </w:rPr>
      </w:pPr>
    </w:p>
    <w:p w14:paraId="7844396C" w14:textId="6C5BE3C3" w:rsidR="008C7C4C" w:rsidRPr="00F27821" w:rsidRDefault="008C7C4C" w:rsidP="00362FDD">
      <w:pPr>
        <w:rPr>
          <w:sz w:val="20"/>
          <w:szCs w:val="20"/>
        </w:rPr>
      </w:pPr>
    </w:p>
    <w:p w14:paraId="1C3D8FAD" w14:textId="00BD9F9E" w:rsidR="008C7C4C" w:rsidRPr="00F27821" w:rsidRDefault="008C7C4C" w:rsidP="00362FDD">
      <w:pPr>
        <w:rPr>
          <w:sz w:val="20"/>
          <w:szCs w:val="20"/>
        </w:rPr>
      </w:pPr>
    </w:p>
    <w:p w14:paraId="05A1139E" w14:textId="0F7A561D" w:rsidR="008C7C4C" w:rsidRPr="00F27821" w:rsidRDefault="008C7C4C" w:rsidP="00362FDD">
      <w:pPr>
        <w:rPr>
          <w:sz w:val="20"/>
          <w:szCs w:val="20"/>
        </w:rPr>
      </w:pPr>
    </w:p>
    <w:p w14:paraId="634660F8" w14:textId="3819F4FD" w:rsidR="008C7C4C" w:rsidRPr="00F27821" w:rsidRDefault="008C7C4C" w:rsidP="00362FDD">
      <w:pPr>
        <w:rPr>
          <w:sz w:val="20"/>
          <w:szCs w:val="20"/>
        </w:rPr>
      </w:pPr>
    </w:p>
    <w:p w14:paraId="56D870F7" w14:textId="48729284" w:rsidR="007451D0" w:rsidRPr="00F27821" w:rsidRDefault="007451D0" w:rsidP="00362FDD">
      <w:pPr>
        <w:rPr>
          <w:sz w:val="20"/>
          <w:szCs w:val="20"/>
        </w:rPr>
      </w:pPr>
    </w:p>
    <w:p w14:paraId="6E6BA32C" w14:textId="325FCB4B" w:rsidR="007451D0" w:rsidRPr="00F27821" w:rsidRDefault="007451D0" w:rsidP="00362FDD">
      <w:pPr>
        <w:rPr>
          <w:sz w:val="20"/>
          <w:szCs w:val="20"/>
        </w:rPr>
      </w:pPr>
    </w:p>
    <w:p w14:paraId="2006BCE9" w14:textId="3D8A071E" w:rsidR="007451D0" w:rsidRPr="00F27821" w:rsidRDefault="007451D0" w:rsidP="00362FDD">
      <w:pPr>
        <w:rPr>
          <w:sz w:val="20"/>
          <w:szCs w:val="20"/>
        </w:rPr>
      </w:pPr>
    </w:p>
    <w:p w14:paraId="733FE6E2" w14:textId="758955E6" w:rsidR="007451D0" w:rsidRPr="00F27821" w:rsidRDefault="007451D0" w:rsidP="00362FDD">
      <w:pPr>
        <w:rPr>
          <w:sz w:val="20"/>
          <w:szCs w:val="20"/>
        </w:rPr>
      </w:pPr>
    </w:p>
    <w:p w14:paraId="30B144AD" w14:textId="0C29D258" w:rsidR="007451D0" w:rsidRDefault="007451D0" w:rsidP="00362FDD">
      <w:pPr>
        <w:rPr>
          <w:sz w:val="20"/>
          <w:szCs w:val="20"/>
        </w:rPr>
      </w:pPr>
    </w:p>
    <w:p w14:paraId="3B772521" w14:textId="64D82E70" w:rsidR="00F27821" w:rsidRDefault="00F27821" w:rsidP="00362FDD">
      <w:pPr>
        <w:rPr>
          <w:sz w:val="20"/>
          <w:szCs w:val="20"/>
        </w:rPr>
      </w:pPr>
    </w:p>
    <w:p w14:paraId="547A7B84" w14:textId="79E16851" w:rsidR="00F27821" w:rsidRDefault="00F27821" w:rsidP="00362FDD">
      <w:pPr>
        <w:rPr>
          <w:sz w:val="20"/>
          <w:szCs w:val="20"/>
        </w:rPr>
      </w:pPr>
    </w:p>
    <w:p w14:paraId="27829642" w14:textId="0A55349D" w:rsidR="00293249" w:rsidRPr="00F27821" w:rsidRDefault="005D391F" w:rsidP="005D391F">
      <w:pPr>
        <w:pStyle w:val="af7"/>
        <w:ind w:left="0"/>
        <w:jc w:val="center"/>
        <w:rPr>
          <w:rFonts w:ascii="Times New Roman" w:hAnsi="Times New Roman" w:cs="Times New Roman"/>
          <w:sz w:val="20"/>
          <w:szCs w:val="20"/>
        </w:rPr>
      </w:pPr>
      <w:r w:rsidRPr="00F27821">
        <w:rPr>
          <w:rFonts w:ascii="Times New Roman" w:hAnsi="Times New Roman" w:cs="Times New Roman"/>
          <w:sz w:val="20"/>
          <w:szCs w:val="20"/>
          <w:lang w:val="en-US"/>
        </w:rPr>
        <w:lastRenderedPageBreak/>
        <w:t>I</w:t>
      </w:r>
      <w:r w:rsidRPr="00F27821">
        <w:rPr>
          <w:rFonts w:ascii="Times New Roman" w:hAnsi="Times New Roman" w:cs="Times New Roman"/>
          <w:sz w:val="20"/>
          <w:szCs w:val="20"/>
        </w:rPr>
        <w:t>. </w:t>
      </w:r>
      <w:r w:rsidR="009A431A" w:rsidRPr="00F27821">
        <w:rPr>
          <w:rFonts w:ascii="Times New Roman" w:hAnsi="Times New Roman" w:cs="Times New Roman"/>
          <w:sz w:val="20"/>
          <w:szCs w:val="20"/>
        </w:rPr>
        <w:t>МУНИЦИПАЛЬНЫЕ ПРАВОВЫЕ АКТЫ АДМИНИСТРАЦИИ И ГЛАВЫ КУЙБЫШЕВСКОГО МУНИЦИПАЛЬНОГО РАЙОНА НОВОСИБИРСКОЙ ОБЛАСТИ</w:t>
      </w:r>
    </w:p>
    <w:p w14:paraId="5FE6B045" w14:textId="693E2C43" w:rsidR="005D391F" w:rsidRPr="00F27821" w:rsidRDefault="005D391F" w:rsidP="005D391F">
      <w:pPr>
        <w:pStyle w:val="af7"/>
        <w:ind w:left="1080"/>
        <w:rPr>
          <w:rFonts w:ascii="Times New Roman" w:hAnsi="Times New Roman" w:cs="Times New Roman"/>
          <w:sz w:val="20"/>
          <w:szCs w:val="20"/>
        </w:rPr>
      </w:pPr>
    </w:p>
    <w:p w14:paraId="113507F8" w14:textId="3A7F71B6" w:rsidR="00F27821" w:rsidRPr="00F27821" w:rsidRDefault="00F27821" w:rsidP="005D391F">
      <w:pPr>
        <w:pStyle w:val="af7"/>
        <w:ind w:left="1080"/>
        <w:rPr>
          <w:rFonts w:ascii="Times New Roman" w:hAnsi="Times New Roman" w:cs="Times New Roman"/>
          <w:sz w:val="20"/>
          <w:szCs w:val="20"/>
        </w:rPr>
      </w:pPr>
    </w:p>
    <w:p w14:paraId="5D6E3B94" w14:textId="77777777" w:rsidR="00F27821" w:rsidRPr="00F27821" w:rsidRDefault="00F27821" w:rsidP="00F27821">
      <w:pPr>
        <w:jc w:val="center"/>
        <w:rPr>
          <w:sz w:val="20"/>
          <w:szCs w:val="20"/>
        </w:rPr>
      </w:pPr>
      <w:r w:rsidRPr="00F27821">
        <w:rPr>
          <w:sz w:val="20"/>
          <w:szCs w:val="20"/>
        </w:rPr>
        <w:t xml:space="preserve">ГЛАВА </w:t>
      </w:r>
    </w:p>
    <w:p w14:paraId="68F085F6" w14:textId="77777777" w:rsidR="00F27821" w:rsidRPr="00F27821" w:rsidRDefault="00F27821" w:rsidP="00F27821">
      <w:pPr>
        <w:jc w:val="center"/>
        <w:rPr>
          <w:sz w:val="20"/>
          <w:szCs w:val="20"/>
        </w:rPr>
      </w:pPr>
      <w:r w:rsidRPr="00F27821">
        <w:rPr>
          <w:sz w:val="20"/>
          <w:szCs w:val="20"/>
        </w:rPr>
        <w:t>КУЙБЫШЕВСКОГО МУНИЦИПАЛЬНОГО РАЙОНА</w:t>
      </w:r>
    </w:p>
    <w:p w14:paraId="6E502F77" w14:textId="77777777" w:rsidR="00F27821" w:rsidRPr="00F27821" w:rsidRDefault="00F27821" w:rsidP="00F27821">
      <w:pPr>
        <w:jc w:val="center"/>
        <w:rPr>
          <w:sz w:val="20"/>
          <w:szCs w:val="20"/>
        </w:rPr>
      </w:pPr>
      <w:r w:rsidRPr="00F27821">
        <w:rPr>
          <w:sz w:val="20"/>
          <w:szCs w:val="20"/>
        </w:rPr>
        <w:t>НОВОСИБИРСКОЙ ОБЛАСТИ</w:t>
      </w:r>
    </w:p>
    <w:p w14:paraId="1539E729" w14:textId="77777777" w:rsidR="00F27821" w:rsidRPr="00F27821" w:rsidRDefault="00F27821" w:rsidP="00F27821">
      <w:pPr>
        <w:jc w:val="center"/>
        <w:rPr>
          <w:sz w:val="20"/>
          <w:szCs w:val="20"/>
        </w:rPr>
      </w:pPr>
    </w:p>
    <w:p w14:paraId="6965DE58" w14:textId="77777777" w:rsidR="00F27821" w:rsidRPr="00F27821" w:rsidRDefault="00F27821" w:rsidP="00F27821">
      <w:pPr>
        <w:pStyle w:val="30"/>
        <w:rPr>
          <w:b w:val="0"/>
          <w:sz w:val="20"/>
        </w:rPr>
      </w:pPr>
      <w:r w:rsidRPr="00F27821">
        <w:rPr>
          <w:b w:val="0"/>
          <w:sz w:val="20"/>
        </w:rPr>
        <w:t>ПОСТАНОВЛЕНИЕ</w:t>
      </w:r>
    </w:p>
    <w:p w14:paraId="040FB6A1" w14:textId="77777777" w:rsidR="00F27821" w:rsidRPr="00F27821" w:rsidRDefault="00F27821" w:rsidP="00F27821">
      <w:pPr>
        <w:rPr>
          <w:sz w:val="20"/>
          <w:szCs w:val="20"/>
        </w:rPr>
      </w:pPr>
    </w:p>
    <w:p w14:paraId="69DDFE1A" w14:textId="77777777" w:rsidR="00F27821" w:rsidRPr="00F27821" w:rsidRDefault="00F27821" w:rsidP="00F27821">
      <w:pPr>
        <w:jc w:val="center"/>
        <w:rPr>
          <w:sz w:val="20"/>
          <w:szCs w:val="20"/>
        </w:rPr>
      </w:pPr>
      <w:r w:rsidRPr="00F27821">
        <w:rPr>
          <w:sz w:val="20"/>
          <w:szCs w:val="20"/>
        </w:rPr>
        <w:t>г. Куйбышев</w:t>
      </w:r>
    </w:p>
    <w:p w14:paraId="046A0D75" w14:textId="77777777" w:rsidR="00F27821" w:rsidRPr="00F27821" w:rsidRDefault="00F27821" w:rsidP="00F27821">
      <w:pPr>
        <w:jc w:val="center"/>
        <w:rPr>
          <w:sz w:val="20"/>
          <w:szCs w:val="20"/>
        </w:rPr>
      </w:pPr>
      <w:r w:rsidRPr="00F27821">
        <w:rPr>
          <w:sz w:val="20"/>
          <w:szCs w:val="20"/>
        </w:rPr>
        <w:t>Новосибирская область</w:t>
      </w:r>
    </w:p>
    <w:p w14:paraId="7392E518" w14:textId="77777777" w:rsidR="00F27821" w:rsidRPr="00F27821" w:rsidRDefault="00F27821" w:rsidP="00F27821">
      <w:pPr>
        <w:rPr>
          <w:sz w:val="20"/>
          <w:szCs w:val="20"/>
        </w:rPr>
      </w:pPr>
    </w:p>
    <w:p w14:paraId="656BAE45" w14:textId="77777777" w:rsidR="00F27821" w:rsidRPr="00F27821" w:rsidRDefault="00F27821" w:rsidP="00F27821">
      <w:pPr>
        <w:jc w:val="center"/>
        <w:rPr>
          <w:sz w:val="20"/>
          <w:szCs w:val="20"/>
        </w:rPr>
      </w:pPr>
      <w:r w:rsidRPr="00F27821">
        <w:rPr>
          <w:sz w:val="20"/>
          <w:szCs w:val="20"/>
        </w:rPr>
        <w:t>23.10.2025 № 958</w:t>
      </w:r>
    </w:p>
    <w:p w14:paraId="6F098446" w14:textId="77777777" w:rsidR="00F27821" w:rsidRPr="00F27821" w:rsidRDefault="00F27821" w:rsidP="00F27821">
      <w:pPr>
        <w:pStyle w:val="aff8"/>
        <w:tabs>
          <w:tab w:val="left" w:pos="5415"/>
        </w:tabs>
        <w:rPr>
          <w:sz w:val="20"/>
          <w:szCs w:val="20"/>
        </w:rPr>
      </w:pPr>
      <w:r w:rsidRPr="00F27821">
        <w:rPr>
          <w:sz w:val="20"/>
          <w:szCs w:val="20"/>
        </w:rPr>
        <w:tab/>
      </w:r>
    </w:p>
    <w:p w14:paraId="5B247142" w14:textId="77777777" w:rsidR="00F27821" w:rsidRPr="00F27821" w:rsidRDefault="00F27821" w:rsidP="00F27821">
      <w:pPr>
        <w:shd w:val="clear" w:color="auto" w:fill="FFFFFF"/>
        <w:tabs>
          <w:tab w:val="left" w:leader="dot" w:pos="-4962"/>
        </w:tabs>
        <w:jc w:val="center"/>
        <w:rPr>
          <w:sz w:val="20"/>
          <w:szCs w:val="20"/>
        </w:rPr>
      </w:pPr>
      <w:r w:rsidRPr="00F27821">
        <w:rPr>
          <w:sz w:val="20"/>
          <w:szCs w:val="20"/>
        </w:rPr>
        <w:t xml:space="preserve">О подготовке проекта о внесении изменений в Правила землепользования </w:t>
      </w:r>
      <w:r w:rsidRPr="00F27821">
        <w:rPr>
          <w:sz w:val="20"/>
          <w:szCs w:val="20"/>
        </w:rPr>
        <w:br/>
        <w:t xml:space="preserve">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района </w:t>
      </w:r>
      <w:r w:rsidRPr="00F27821">
        <w:rPr>
          <w:sz w:val="20"/>
          <w:szCs w:val="20"/>
        </w:rPr>
        <w:br/>
        <w:t xml:space="preserve">Новосибирской области </w:t>
      </w:r>
    </w:p>
    <w:p w14:paraId="2019C652" w14:textId="77777777" w:rsidR="00F27821" w:rsidRPr="00F27821" w:rsidRDefault="00F27821" w:rsidP="00F27821">
      <w:pPr>
        <w:shd w:val="clear" w:color="auto" w:fill="FFFFFF"/>
        <w:tabs>
          <w:tab w:val="left" w:pos="-4962"/>
          <w:tab w:val="left" w:pos="3644"/>
        </w:tabs>
        <w:jc w:val="both"/>
        <w:rPr>
          <w:sz w:val="20"/>
          <w:szCs w:val="20"/>
        </w:rPr>
      </w:pPr>
      <w:r w:rsidRPr="00F27821">
        <w:rPr>
          <w:sz w:val="20"/>
          <w:szCs w:val="20"/>
        </w:rPr>
        <w:tab/>
      </w:r>
    </w:p>
    <w:p w14:paraId="17DA0D5C" w14:textId="77777777" w:rsidR="00F27821" w:rsidRPr="00F27821" w:rsidRDefault="00F27821" w:rsidP="00F27821">
      <w:pPr>
        <w:shd w:val="clear" w:color="auto" w:fill="FFFFFF"/>
        <w:tabs>
          <w:tab w:val="left" w:pos="-4962"/>
          <w:tab w:val="left" w:pos="3780"/>
        </w:tabs>
        <w:ind w:firstLine="851"/>
        <w:jc w:val="both"/>
        <w:rPr>
          <w:sz w:val="20"/>
          <w:szCs w:val="20"/>
        </w:rPr>
      </w:pPr>
      <w:r w:rsidRPr="00F27821">
        <w:rPr>
          <w:sz w:val="20"/>
          <w:szCs w:val="20"/>
        </w:rPr>
        <w:t>В соответствии со статьей 31, статьей 33 Градостроительного кодекса Российской Федерации, на основании заключения от 22.10.2025 комиссии по рассмотрению вопросов в сфере градостроительных и земельных отношений на территории сельских поселений Куйбышевского муниципального района Новосибирской области</w:t>
      </w:r>
    </w:p>
    <w:p w14:paraId="233F4689" w14:textId="77777777" w:rsidR="00F27821" w:rsidRPr="00F27821" w:rsidRDefault="00F27821" w:rsidP="00F27821">
      <w:pPr>
        <w:shd w:val="clear" w:color="auto" w:fill="FFFFFF"/>
        <w:tabs>
          <w:tab w:val="left" w:pos="-4962"/>
          <w:tab w:val="left" w:pos="3780"/>
        </w:tabs>
        <w:ind w:firstLine="851"/>
        <w:jc w:val="both"/>
        <w:rPr>
          <w:sz w:val="20"/>
          <w:szCs w:val="20"/>
        </w:rPr>
      </w:pPr>
      <w:r w:rsidRPr="00F27821">
        <w:rPr>
          <w:caps/>
          <w:sz w:val="20"/>
          <w:szCs w:val="20"/>
        </w:rPr>
        <w:t>постановляЮ</w:t>
      </w:r>
      <w:r w:rsidRPr="00F27821">
        <w:rPr>
          <w:sz w:val="20"/>
          <w:szCs w:val="20"/>
        </w:rPr>
        <w:t>:</w:t>
      </w:r>
    </w:p>
    <w:p w14:paraId="4D81AD84" w14:textId="77777777" w:rsidR="00F27821" w:rsidRPr="00F27821" w:rsidRDefault="00F27821" w:rsidP="00F27821">
      <w:pPr>
        <w:shd w:val="clear" w:color="auto" w:fill="FFFFFF"/>
        <w:tabs>
          <w:tab w:val="left" w:leader="underscore" w:pos="1853"/>
          <w:tab w:val="left" w:pos="4310"/>
          <w:tab w:val="left" w:leader="dot" w:pos="4651"/>
          <w:tab w:val="left" w:pos="7104"/>
        </w:tabs>
        <w:ind w:left="-26" w:firstLine="877"/>
        <w:jc w:val="both"/>
        <w:rPr>
          <w:sz w:val="20"/>
          <w:szCs w:val="20"/>
        </w:rPr>
      </w:pPr>
      <w:r w:rsidRPr="00F27821">
        <w:rPr>
          <w:sz w:val="20"/>
          <w:szCs w:val="20"/>
        </w:rPr>
        <w:t>1. Управлению строительства, коммунального, дорожного хозяйства и транспорта (</w:t>
      </w:r>
      <w:proofErr w:type="spellStart"/>
      <w:r w:rsidRPr="00F27821">
        <w:rPr>
          <w:sz w:val="20"/>
          <w:szCs w:val="20"/>
        </w:rPr>
        <w:t>Ильюхин</w:t>
      </w:r>
      <w:proofErr w:type="spellEnd"/>
      <w:r w:rsidRPr="00F27821">
        <w:rPr>
          <w:sz w:val="20"/>
          <w:szCs w:val="20"/>
        </w:rPr>
        <w:t xml:space="preserve"> С.Ф.) провести работы по подготовке проекта о внесении изменений 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района Новосибирской области в части внесения следующих изменений в таблицу «Виды разрешенного использования земельных участков и объектов капитального строительства для территориальных зон»:</w:t>
      </w:r>
    </w:p>
    <w:p w14:paraId="02EA8031" w14:textId="77777777" w:rsidR="00F27821" w:rsidRPr="00F27821" w:rsidRDefault="00F27821" w:rsidP="00F27821">
      <w:pPr>
        <w:shd w:val="clear" w:color="auto" w:fill="FFFFFF"/>
        <w:tabs>
          <w:tab w:val="left" w:leader="underscore" w:pos="1418"/>
          <w:tab w:val="left" w:pos="4310"/>
          <w:tab w:val="left" w:leader="dot" w:pos="4651"/>
          <w:tab w:val="left" w:pos="7104"/>
        </w:tabs>
        <w:ind w:left="-26" w:firstLine="877"/>
        <w:jc w:val="both"/>
        <w:rPr>
          <w:sz w:val="20"/>
          <w:szCs w:val="20"/>
        </w:rPr>
      </w:pPr>
      <w:r w:rsidRPr="00F27821">
        <w:rPr>
          <w:sz w:val="20"/>
          <w:szCs w:val="20"/>
        </w:rPr>
        <w:t>1.1.</w:t>
      </w:r>
      <w:r w:rsidRPr="00F27821">
        <w:rPr>
          <w:sz w:val="20"/>
          <w:szCs w:val="20"/>
        </w:rPr>
        <w:tab/>
        <w:t xml:space="preserve">в </w:t>
      </w:r>
      <w:proofErr w:type="spellStart"/>
      <w:r w:rsidRPr="00F27821">
        <w:rPr>
          <w:sz w:val="20"/>
          <w:szCs w:val="20"/>
        </w:rPr>
        <w:t>п.п</w:t>
      </w:r>
      <w:proofErr w:type="spellEnd"/>
      <w:r w:rsidRPr="00F27821">
        <w:rPr>
          <w:sz w:val="20"/>
          <w:szCs w:val="20"/>
        </w:rPr>
        <w:t>. 1.1 «Зона застройки индивидуальными жилыми домами в границах земель населенных пунктов» пункта 1 «Жилые зоны» в перечень основных видов разрешенного использования земельных участков градостроительного регламента включить наименование вида разрешенного использования земельного участка – «автомобильный транспорт (7.2)»;</w:t>
      </w:r>
    </w:p>
    <w:p w14:paraId="7944861A" w14:textId="77777777" w:rsidR="00F27821" w:rsidRPr="00F27821" w:rsidRDefault="00F27821" w:rsidP="00F27821">
      <w:pPr>
        <w:shd w:val="clear" w:color="auto" w:fill="FFFFFF"/>
        <w:tabs>
          <w:tab w:val="left" w:leader="underscore" w:pos="1418"/>
          <w:tab w:val="left" w:pos="4310"/>
          <w:tab w:val="left" w:leader="dot" w:pos="4651"/>
          <w:tab w:val="left" w:pos="7104"/>
        </w:tabs>
        <w:ind w:left="-26" w:firstLine="877"/>
        <w:jc w:val="both"/>
        <w:rPr>
          <w:sz w:val="20"/>
          <w:szCs w:val="20"/>
        </w:rPr>
      </w:pPr>
      <w:r w:rsidRPr="00F27821">
        <w:rPr>
          <w:sz w:val="20"/>
          <w:szCs w:val="20"/>
        </w:rPr>
        <w:t>1.2.</w:t>
      </w:r>
      <w:r w:rsidRPr="00F27821">
        <w:rPr>
          <w:sz w:val="20"/>
          <w:szCs w:val="20"/>
        </w:rPr>
        <w:tab/>
        <w:t xml:space="preserve">в </w:t>
      </w:r>
      <w:proofErr w:type="spellStart"/>
      <w:r w:rsidRPr="00F27821">
        <w:rPr>
          <w:sz w:val="20"/>
          <w:szCs w:val="20"/>
        </w:rPr>
        <w:t>п.п</w:t>
      </w:r>
      <w:proofErr w:type="spellEnd"/>
      <w:r w:rsidRPr="00F27821">
        <w:rPr>
          <w:sz w:val="20"/>
          <w:szCs w:val="20"/>
        </w:rPr>
        <w:t>. 3.4 «Зона инженерной инфраструктуры в границах земель населенных пунктов» пункта 3 «Производственные зоны, зоны инженерной и транспортной инфраструктур» в перечень основных видов разрешенного использования земельных участков градостроительного регламента включить наименование вида разрешенного использования земельного участка – «историко-культурная деятельность (9.3)».</w:t>
      </w:r>
    </w:p>
    <w:p w14:paraId="54D99D64"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«Информационный вестник» и разместить на официальном сайте администрации Куйбышевского муниципального района Новосибирской области </w:t>
      </w:r>
      <w:hyperlink r:id="rId8" w:history="1">
        <w:r w:rsidRPr="00F27821">
          <w:rPr>
            <w:rStyle w:val="afa"/>
            <w:sz w:val="20"/>
            <w:szCs w:val="20"/>
          </w:rPr>
          <w:t>www.kuibyshev.nso.ru</w:t>
        </w:r>
      </w:hyperlink>
      <w:r w:rsidRPr="00F27821">
        <w:rPr>
          <w:sz w:val="20"/>
          <w:szCs w:val="20"/>
        </w:rPr>
        <w:t>.</w:t>
      </w:r>
    </w:p>
    <w:p w14:paraId="3B77DF2B" w14:textId="77777777" w:rsidR="00F27821" w:rsidRPr="00F27821" w:rsidRDefault="00F27821" w:rsidP="00F27821">
      <w:pPr>
        <w:shd w:val="clear" w:color="auto" w:fill="FFFFFF"/>
        <w:tabs>
          <w:tab w:val="left" w:pos="-4962"/>
        </w:tabs>
        <w:ind w:left="598" w:firstLine="735"/>
        <w:jc w:val="both"/>
        <w:rPr>
          <w:sz w:val="20"/>
          <w:szCs w:val="20"/>
        </w:rPr>
      </w:pPr>
    </w:p>
    <w:p w14:paraId="5ECA84A2" w14:textId="4B080394" w:rsidR="00F27821" w:rsidRPr="00F27821" w:rsidRDefault="00F27821" w:rsidP="00F27821">
      <w:pPr>
        <w:widowControl w:val="0"/>
        <w:shd w:val="clear" w:color="auto" w:fill="FFFFFF"/>
        <w:tabs>
          <w:tab w:val="left" w:pos="994"/>
        </w:tabs>
        <w:autoSpaceDE w:val="0"/>
        <w:autoSpaceDN w:val="0"/>
        <w:adjustRightInd w:val="0"/>
        <w:rPr>
          <w:sz w:val="20"/>
          <w:szCs w:val="20"/>
        </w:rPr>
      </w:pPr>
      <w:r w:rsidRPr="00F27821">
        <w:rPr>
          <w:sz w:val="20"/>
          <w:szCs w:val="20"/>
        </w:rPr>
        <w:t xml:space="preserve">                                                                    </w:t>
      </w:r>
      <w:r w:rsidR="005050A3">
        <w:rPr>
          <w:sz w:val="20"/>
          <w:szCs w:val="20"/>
        </w:rPr>
        <w:t xml:space="preserve">                                                                      </w:t>
      </w:r>
      <w:r w:rsidRPr="00F27821">
        <w:rPr>
          <w:sz w:val="20"/>
          <w:szCs w:val="20"/>
        </w:rPr>
        <w:t xml:space="preserve">                    О.В. Караваев</w:t>
      </w:r>
    </w:p>
    <w:p w14:paraId="463A2AEF" w14:textId="408DE82B" w:rsidR="00F27821" w:rsidRPr="00F27821" w:rsidRDefault="00F27821" w:rsidP="005D391F">
      <w:pPr>
        <w:pStyle w:val="af7"/>
        <w:ind w:left="1080"/>
        <w:rPr>
          <w:rFonts w:ascii="Times New Roman" w:hAnsi="Times New Roman" w:cs="Times New Roman"/>
          <w:sz w:val="20"/>
          <w:szCs w:val="20"/>
        </w:rPr>
      </w:pPr>
    </w:p>
    <w:p w14:paraId="1F108F31" w14:textId="59520EE9" w:rsidR="00F27821" w:rsidRPr="00F27821" w:rsidRDefault="00F27821" w:rsidP="005D391F">
      <w:pPr>
        <w:pStyle w:val="af7"/>
        <w:ind w:left="1080"/>
        <w:rPr>
          <w:rFonts w:ascii="Times New Roman" w:hAnsi="Times New Roman" w:cs="Times New Roman"/>
          <w:sz w:val="20"/>
          <w:szCs w:val="20"/>
        </w:rPr>
      </w:pPr>
    </w:p>
    <w:p w14:paraId="05011E7A" w14:textId="77777777" w:rsidR="00F27821" w:rsidRPr="00F27821" w:rsidRDefault="00F27821" w:rsidP="00F27821">
      <w:pPr>
        <w:jc w:val="center"/>
        <w:rPr>
          <w:sz w:val="20"/>
          <w:szCs w:val="20"/>
        </w:rPr>
      </w:pPr>
      <w:r w:rsidRPr="00F27821">
        <w:rPr>
          <w:sz w:val="20"/>
          <w:szCs w:val="20"/>
        </w:rPr>
        <w:t xml:space="preserve">ГЛАВА </w:t>
      </w:r>
    </w:p>
    <w:p w14:paraId="16FAE47F" w14:textId="77777777" w:rsidR="00F27821" w:rsidRPr="00F27821" w:rsidRDefault="00F27821" w:rsidP="00F27821">
      <w:pPr>
        <w:jc w:val="center"/>
        <w:rPr>
          <w:sz w:val="20"/>
          <w:szCs w:val="20"/>
        </w:rPr>
      </w:pPr>
      <w:r w:rsidRPr="00F27821">
        <w:rPr>
          <w:sz w:val="20"/>
          <w:szCs w:val="20"/>
        </w:rPr>
        <w:t>КУЙБЫШЕВСКОГО МУНИЦИПАЛЬНОГО РАЙОНА</w:t>
      </w:r>
    </w:p>
    <w:p w14:paraId="321C9C20" w14:textId="77777777" w:rsidR="00F27821" w:rsidRPr="00F27821" w:rsidRDefault="00F27821" w:rsidP="00F27821">
      <w:pPr>
        <w:jc w:val="center"/>
        <w:rPr>
          <w:sz w:val="20"/>
          <w:szCs w:val="20"/>
        </w:rPr>
      </w:pPr>
      <w:r w:rsidRPr="00F27821">
        <w:rPr>
          <w:sz w:val="20"/>
          <w:szCs w:val="20"/>
        </w:rPr>
        <w:t>НОВОСИБИРСКОЙ ОБЛАСТИ</w:t>
      </w:r>
    </w:p>
    <w:p w14:paraId="0E9E561D" w14:textId="77777777" w:rsidR="00F27821" w:rsidRPr="00F27821" w:rsidRDefault="00F27821" w:rsidP="00F27821">
      <w:pPr>
        <w:jc w:val="center"/>
        <w:rPr>
          <w:sz w:val="20"/>
          <w:szCs w:val="20"/>
        </w:rPr>
      </w:pPr>
    </w:p>
    <w:p w14:paraId="6B5A4BE2" w14:textId="77777777" w:rsidR="00F27821" w:rsidRPr="00F27821" w:rsidRDefault="00F27821" w:rsidP="00F27821">
      <w:pPr>
        <w:pStyle w:val="30"/>
        <w:rPr>
          <w:b w:val="0"/>
          <w:sz w:val="20"/>
        </w:rPr>
      </w:pPr>
      <w:r w:rsidRPr="00F27821">
        <w:rPr>
          <w:b w:val="0"/>
          <w:sz w:val="20"/>
        </w:rPr>
        <w:t>ПОСТАНОВЛЕНИЕ</w:t>
      </w:r>
    </w:p>
    <w:p w14:paraId="021E0388" w14:textId="77777777" w:rsidR="00F27821" w:rsidRPr="00F27821" w:rsidRDefault="00F27821" w:rsidP="00F27821">
      <w:pPr>
        <w:rPr>
          <w:sz w:val="20"/>
          <w:szCs w:val="20"/>
        </w:rPr>
      </w:pPr>
    </w:p>
    <w:p w14:paraId="547A3792" w14:textId="77777777" w:rsidR="00F27821" w:rsidRPr="00F27821" w:rsidRDefault="00F27821" w:rsidP="00F27821">
      <w:pPr>
        <w:jc w:val="center"/>
        <w:rPr>
          <w:sz w:val="20"/>
          <w:szCs w:val="20"/>
        </w:rPr>
      </w:pPr>
      <w:r w:rsidRPr="00F27821">
        <w:rPr>
          <w:sz w:val="20"/>
          <w:szCs w:val="20"/>
        </w:rPr>
        <w:t>г. Куйбышев</w:t>
      </w:r>
    </w:p>
    <w:p w14:paraId="6FB2BA99" w14:textId="77777777" w:rsidR="00F27821" w:rsidRPr="00F27821" w:rsidRDefault="00F27821" w:rsidP="00F27821">
      <w:pPr>
        <w:jc w:val="center"/>
        <w:rPr>
          <w:sz w:val="20"/>
          <w:szCs w:val="20"/>
        </w:rPr>
      </w:pPr>
      <w:r w:rsidRPr="00F27821">
        <w:rPr>
          <w:sz w:val="20"/>
          <w:szCs w:val="20"/>
        </w:rPr>
        <w:t>Новосибирская область</w:t>
      </w:r>
    </w:p>
    <w:p w14:paraId="36AD7944" w14:textId="77777777" w:rsidR="00F27821" w:rsidRPr="00F27821" w:rsidRDefault="00F27821" w:rsidP="00F27821">
      <w:pPr>
        <w:rPr>
          <w:sz w:val="20"/>
          <w:szCs w:val="20"/>
        </w:rPr>
      </w:pPr>
    </w:p>
    <w:p w14:paraId="3811FEF2" w14:textId="77777777" w:rsidR="00F27821" w:rsidRPr="00F27821" w:rsidRDefault="00F27821" w:rsidP="00F27821">
      <w:pPr>
        <w:jc w:val="center"/>
        <w:rPr>
          <w:sz w:val="20"/>
          <w:szCs w:val="20"/>
        </w:rPr>
      </w:pPr>
      <w:r w:rsidRPr="00F27821">
        <w:rPr>
          <w:sz w:val="20"/>
          <w:szCs w:val="20"/>
        </w:rPr>
        <w:t>24.10.2025 № 965</w:t>
      </w:r>
    </w:p>
    <w:p w14:paraId="256E4A34" w14:textId="77777777" w:rsidR="00F27821" w:rsidRPr="00F27821" w:rsidRDefault="00F27821" w:rsidP="00F27821">
      <w:pPr>
        <w:pStyle w:val="aff8"/>
        <w:tabs>
          <w:tab w:val="left" w:pos="5415"/>
        </w:tabs>
        <w:rPr>
          <w:sz w:val="20"/>
          <w:szCs w:val="20"/>
        </w:rPr>
      </w:pPr>
      <w:r w:rsidRPr="00F27821">
        <w:rPr>
          <w:sz w:val="20"/>
          <w:szCs w:val="20"/>
        </w:rPr>
        <w:tab/>
      </w:r>
    </w:p>
    <w:p w14:paraId="132180E3" w14:textId="77777777" w:rsidR="00F27821" w:rsidRPr="00F27821" w:rsidRDefault="00F27821" w:rsidP="00F27821">
      <w:pPr>
        <w:shd w:val="clear" w:color="auto" w:fill="FFFFFF"/>
        <w:tabs>
          <w:tab w:val="left" w:leader="dot" w:pos="-4962"/>
        </w:tabs>
        <w:jc w:val="center"/>
        <w:rPr>
          <w:sz w:val="20"/>
          <w:szCs w:val="20"/>
        </w:rPr>
      </w:pPr>
      <w:r w:rsidRPr="00F27821">
        <w:rPr>
          <w:sz w:val="20"/>
          <w:szCs w:val="20"/>
        </w:rPr>
        <w:t xml:space="preserve">О проведении общественных обсуждений по проекту внесения изменений </w:t>
      </w:r>
      <w:r w:rsidRPr="00F27821">
        <w:rPr>
          <w:sz w:val="20"/>
          <w:szCs w:val="20"/>
        </w:rPr>
        <w:br/>
        <w:t xml:space="preserve">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района Новосибирской области </w:t>
      </w:r>
    </w:p>
    <w:p w14:paraId="075A4FB2" w14:textId="77777777" w:rsidR="00F27821" w:rsidRPr="00F27821" w:rsidRDefault="00F27821" w:rsidP="00F27821">
      <w:pPr>
        <w:shd w:val="clear" w:color="auto" w:fill="FFFFFF"/>
        <w:tabs>
          <w:tab w:val="left" w:pos="-4962"/>
          <w:tab w:val="left" w:pos="3780"/>
        </w:tabs>
        <w:jc w:val="both"/>
        <w:rPr>
          <w:sz w:val="20"/>
          <w:szCs w:val="20"/>
        </w:rPr>
      </w:pPr>
    </w:p>
    <w:p w14:paraId="2EB0213A" w14:textId="77777777" w:rsidR="00F27821" w:rsidRPr="00F27821" w:rsidRDefault="00F27821" w:rsidP="00F27821">
      <w:pPr>
        <w:shd w:val="clear" w:color="auto" w:fill="FFFFFF"/>
        <w:tabs>
          <w:tab w:val="left" w:pos="-4962"/>
          <w:tab w:val="left" w:pos="3780"/>
        </w:tabs>
        <w:ind w:firstLine="851"/>
        <w:jc w:val="both"/>
        <w:rPr>
          <w:sz w:val="20"/>
          <w:szCs w:val="20"/>
        </w:rPr>
      </w:pPr>
      <w:r w:rsidRPr="00F27821">
        <w:rPr>
          <w:sz w:val="20"/>
          <w:szCs w:val="20"/>
        </w:rPr>
        <w:t>В целях соблюдения права человека на благоприятные условия жизнедеятельности, обеспечения участия населения Куйбышевского муниципального района Новосибирской области в решении вопросов местного значения, изучения общественного мнения жителей Куйбышевского муниципального района Новосибирской области,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Порядком организации и проведения в Куйбышевском муниципальном районе Новосибирской области общественных обсуждений в соответствии с законодательством о градостроительной деятельности, утвержденным решением Совета депутатов Куйбышевского муниципального района Новосибирской области третьего созыва от 22.06.2020 № 7, Уставом Куйбышевского муниципального района Новосибирской области</w:t>
      </w:r>
    </w:p>
    <w:p w14:paraId="35F78570" w14:textId="77777777" w:rsidR="00F27821" w:rsidRPr="00F27821" w:rsidRDefault="00F27821" w:rsidP="00F27821">
      <w:pPr>
        <w:shd w:val="clear" w:color="auto" w:fill="FFFFFF"/>
        <w:tabs>
          <w:tab w:val="left" w:pos="-4962"/>
          <w:tab w:val="left" w:pos="3780"/>
        </w:tabs>
        <w:ind w:firstLine="851"/>
        <w:jc w:val="both"/>
        <w:rPr>
          <w:sz w:val="20"/>
          <w:szCs w:val="20"/>
        </w:rPr>
      </w:pPr>
      <w:r w:rsidRPr="00F27821">
        <w:rPr>
          <w:caps/>
          <w:sz w:val="20"/>
          <w:szCs w:val="20"/>
        </w:rPr>
        <w:t>постановляЮ</w:t>
      </w:r>
      <w:r w:rsidRPr="00F27821">
        <w:rPr>
          <w:sz w:val="20"/>
          <w:szCs w:val="20"/>
        </w:rPr>
        <w:t>:</w:t>
      </w:r>
    </w:p>
    <w:p w14:paraId="73C6EB95" w14:textId="77777777" w:rsidR="00F27821" w:rsidRPr="00F27821" w:rsidRDefault="00F27821" w:rsidP="00F27821">
      <w:pPr>
        <w:shd w:val="clear" w:color="auto" w:fill="FFFFFF"/>
        <w:tabs>
          <w:tab w:val="left" w:pos="-4962"/>
          <w:tab w:val="left" w:pos="3780"/>
        </w:tabs>
        <w:ind w:firstLine="851"/>
        <w:jc w:val="both"/>
        <w:rPr>
          <w:sz w:val="20"/>
          <w:szCs w:val="20"/>
        </w:rPr>
      </w:pPr>
      <w:r w:rsidRPr="00F27821">
        <w:rPr>
          <w:sz w:val="20"/>
          <w:szCs w:val="20"/>
        </w:rPr>
        <w:t xml:space="preserve">1. Провести общественные обсуждения по проекту внесения изменений 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района Новосибирской области, утвержденные решением двадцатой сессии Совета депутатов Куйбышевского района третьего созыва от 21.09.2017 № 8 «Об утверждении правил землепользования и застройки 4 сельских поселений, входящих в состав Куйбышевского района» (в редакции от 24.12.2024).</w:t>
      </w:r>
    </w:p>
    <w:p w14:paraId="3148A16D" w14:textId="77777777" w:rsidR="00F27821" w:rsidRPr="00F27821" w:rsidRDefault="00F27821" w:rsidP="00F27821">
      <w:pPr>
        <w:shd w:val="clear" w:color="auto" w:fill="FFFFFF"/>
        <w:tabs>
          <w:tab w:val="left" w:pos="-4962"/>
          <w:tab w:val="left" w:pos="3780"/>
        </w:tabs>
        <w:ind w:firstLine="851"/>
        <w:jc w:val="both"/>
        <w:rPr>
          <w:sz w:val="20"/>
          <w:szCs w:val="20"/>
        </w:rPr>
      </w:pPr>
      <w:r w:rsidRPr="00F27821">
        <w:rPr>
          <w:sz w:val="20"/>
          <w:szCs w:val="20"/>
        </w:rPr>
        <w:t xml:space="preserve">2. Установить порядок проведения общественных обсуждений, состоящий из следующих этапов: </w:t>
      </w:r>
    </w:p>
    <w:p w14:paraId="4A659476"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оповещение о начале общественных обсуждений; </w:t>
      </w:r>
    </w:p>
    <w:p w14:paraId="35FD3FBF"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размещение проекта, подлежащего рассмотрению на общественных обсуждениях, и информационных материалов к нему на официальном сайте администрации Куйбышевского муниципального района Новосибирской области на платформе обратной связи федеральной информационной системы «Единый портал государственных и муниципальных услуг (функций)» и открытие экспозиции проекта; </w:t>
      </w:r>
    </w:p>
    <w:p w14:paraId="4F8343CC"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проведение экспозиции или экспозиций проекта, подлежащего рассмотрению на общественных обсуждениях; </w:t>
      </w:r>
    </w:p>
    <w:p w14:paraId="79CCD8E6"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подготовка и оформление протокола общественных обсуждений; </w:t>
      </w:r>
    </w:p>
    <w:p w14:paraId="42A9F00F"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подготовка и опубликование заключения о результатах общественных обсуждений. </w:t>
      </w:r>
    </w:p>
    <w:p w14:paraId="0C6B36B6"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3. Определить организатором общественных обсуждений 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p w14:paraId="081E8DA2" w14:textId="77777777" w:rsidR="00F27821" w:rsidRPr="00F27821" w:rsidRDefault="00F27821" w:rsidP="00F27821">
      <w:pPr>
        <w:shd w:val="clear" w:color="auto" w:fill="FFFFFF"/>
        <w:tabs>
          <w:tab w:val="left" w:pos="-4962"/>
          <w:tab w:val="left" w:pos="709"/>
          <w:tab w:val="left" w:pos="993"/>
        </w:tabs>
        <w:ind w:firstLine="851"/>
        <w:jc w:val="both"/>
        <w:rPr>
          <w:sz w:val="20"/>
          <w:szCs w:val="20"/>
        </w:rPr>
      </w:pPr>
      <w:r w:rsidRPr="00F27821">
        <w:rPr>
          <w:sz w:val="20"/>
          <w:szCs w:val="20"/>
        </w:rPr>
        <w:t xml:space="preserve">Определить местонахождение организатора обсуждений по адресу: Новосибирская область, город Куйбышев, ул. </w:t>
      </w:r>
      <w:proofErr w:type="spellStart"/>
      <w:r w:rsidRPr="00F27821">
        <w:rPr>
          <w:sz w:val="20"/>
          <w:szCs w:val="20"/>
        </w:rPr>
        <w:t>Краскома</w:t>
      </w:r>
      <w:proofErr w:type="spellEnd"/>
      <w:r w:rsidRPr="00F27821">
        <w:rPr>
          <w:sz w:val="20"/>
          <w:szCs w:val="20"/>
        </w:rPr>
        <w:t xml:space="preserve">, 37, </w:t>
      </w:r>
      <w:proofErr w:type="spellStart"/>
      <w:r w:rsidRPr="00F27821">
        <w:rPr>
          <w:sz w:val="20"/>
          <w:szCs w:val="20"/>
        </w:rPr>
        <w:t>каб</w:t>
      </w:r>
      <w:proofErr w:type="spellEnd"/>
      <w:r w:rsidRPr="00F27821">
        <w:rPr>
          <w:sz w:val="20"/>
          <w:szCs w:val="20"/>
        </w:rPr>
        <w:t xml:space="preserve">. 38, почтовый индекс 632387, контактный телефон 8(38362)50-520, адрес электронной почты </w:t>
      </w:r>
      <w:hyperlink r:id="rId9" w:history="1">
        <w:r w:rsidRPr="00F27821">
          <w:rPr>
            <w:rStyle w:val="afa"/>
            <w:sz w:val="20"/>
            <w:szCs w:val="20"/>
            <w:lang w:val="en-US"/>
          </w:rPr>
          <w:t>uskdhit</w:t>
        </w:r>
        <w:r w:rsidRPr="00F27821">
          <w:rPr>
            <w:rStyle w:val="afa"/>
            <w:sz w:val="20"/>
            <w:szCs w:val="20"/>
          </w:rPr>
          <w:t>@</w:t>
        </w:r>
        <w:r w:rsidRPr="00F27821">
          <w:rPr>
            <w:rStyle w:val="afa"/>
            <w:sz w:val="20"/>
            <w:szCs w:val="20"/>
            <w:lang w:val="en-US"/>
          </w:rPr>
          <w:t>mail</w:t>
        </w:r>
        <w:r w:rsidRPr="00F27821">
          <w:rPr>
            <w:rStyle w:val="afa"/>
            <w:sz w:val="20"/>
            <w:szCs w:val="20"/>
          </w:rPr>
          <w:t>.</w:t>
        </w:r>
        <w:proofErr w:type="spellStart"/>
        <w:r w:rsidRPr="00F27821">
          <w:rPr>
            <w:rStyle w:val="afa"/>
            <w:sz w:val="20"/>
            <w:szCs w:val="20"/>
            <w:lang w:val="en-US"/>
          </w:rPr>
          <w:t>ru</w:t>
        </w:r>
        <w:proofErr w:type="spellEnd"/>
      </w:hyperlink>
      <w:r w:rsidRPr="00F27821">
        <w:rPr>
          <w:sz w:val="20"/>
          <w:szCs w:val="20"/>
        </w:rPr>
        <w:t xml:space="preserve">. </w:t>
      </w:r>
    </w:p>
    <w:p w14:paraId="172C2518"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4. Организатору: </w:t>
      </w:r>
    </w:p>
    <w:p w14:paraId="1397C7C3"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1) провести общественные обсуждения в следующие сроки: с 27.10.2025 (дата опубликования оповещения о начале общественных обсуждений) по 21.11.2025 (дата опубликования заключения о результатах общественных обсуждений). </w:t>
      </w:r>
    </w:p>
    <w:p w14:paraId="40D7469A"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2) подготовить оповещение о начале общественных обсуждений и организовать опубликование (обнародование) оповещения о начале общественных обсуждений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на официальном сайте администрации Куйбышевского муниципального района Новосибирской области </w:t>
      </w:r>
      <w:hyperlink r:id="rId10" w:history="1">
        <w:r w:rsidRPr="00F27821">
          <w:rPr>
            <w:color w:val="0000FF"/>
            <w:sz w:val="20"/>
            <w:szCs w:val="20"/>
            <w:u w:val="single"/>
          </w:rPr>
          <w:t>www.kuibyshev.nso.ru</w:t>
        </w:r>
      </w:hyperlink>
      <w:r w:rsidRPr="00F27821">
        <w:rPr>
          <w:sz w:val="20"/>
          <w:szCs w:val="20"/>
        </w:rPr>
        <w:t>, на информационных стендах не позднее чем за семь дней до дня размещения проекта на Платформе обратной связи федеральной государственной информационной системы «Единый портал государственных и муниципальных услуг (функций)» (далее – информационная система).</w:t>
      </w:r>
    </w:p>
    <w:p w14:paraId="1DBC55B8"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3) определить местом оборудования информационных стендов для распространения оповещения о начале общественных обсуждений по адресам:</w:t>
      </w:r>
    </w:p>
    <w:p w14:paraId="5D312A2A"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Новосибирская область, г. Куйбышев, ул. </w:t>
      </w:r>
      <w:proofErr w:type="spellStart"/>
      <w:r w:rsidRPr="00F27821">
        <w:rPr>
          <w:sz w:val="20"/>
          <w:szCs w:val="20"/>
        </w:rPr>
        <w:t>Краскома</w:t>
      </w:r>
      <w:proofErr w:type="spellEnd"/>
      <w:r w:rsidRPr="00F27821">
        <w:rPr>
          <w:sz w:val="20"/>
          <w:szCs w:val="20"/>
        </w:rPr>
        <w:t xml:space="preserve">, 37; </w:t>
      </w:r>
    </w:p>
    <w:p w14:paraId="422B818C"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Новосибирская область, Куйбышевский район, с. Чумаково, </w:t>
      </w:r>
      <w:proofErr w:type="spellStart"/>
      <w:r w:rsidRPr="00F27821">
        <w:rPr>
          <w:sz w:val="20"/>
          <w:szCs w:val="20"/>
        </w:rPr>
        <w:t>ул.Ленина</w:t>
      </w:r>
      <w:proofErr w:type="spellEnd"/>
      <w:r w:rsidRPr="00F27821">
        <w:rPr>
          <w:sz w:val="20"/>
          <w:szCs w:val="20"/>
        </w:rPr>
        <w:t xml:space="preserve">, 59. </w:t>
      </w:r>
    </w:p>
    <w:p w14:paraId="1A15AE1B"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4) разместить с 05.11.2025 по 19.11.2025 проект и информационные материалы к нему в информационной системе на Едином портале и на официальном сайте администрации Куйбышевского муниципального района Новосибирской области </w:t>
      </w:r>
      <w:hyperlink r:id="rId11" w:history="1">
        <w:r w:rsidRPr="00F27821">
          <w:rPr>
            <w:color w:val="0000FF"/>
            <w:sz w:val="20"/>
            <w:szCs w:val="20"/>
            <w:u w:val="single"/>
          </w:rPr>
          <w:t>www.kuibyshev.nso.ru</w:t>
        </w:r>
      </w:hyperlink>
      <w:r w:rsidRPr="00F27821">
        <w:rPr>
          <w:sz w:val="20"/>
          <w:szCs w:val="20"/>
        </w:rPr>
        <w:t xml:space="preserve">. </w:t>
      </w:r>
    </w:p>
    <w:p w14:paraId="4CC4F7E8"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5) предложить участникам общественных обсуждений, определенным законодательством о градостроительной деятельности, и прошедшим идентификацию в соответствии с частью 12 статьи 5.1 Градостроительного кодекса Российской Федерации, в период с 05.11.2025 по 19.11.2025 внести организатору предложения и замечания, касающиеся проекта.</w:t>
      </w:r>
    </w:p>
    <w:p w14:paraId="3B675EAA" w14:textId="77777777" w:rsidR="00F27821" w:rsidRPr="00F27821" w:rsidRDefault="00F27821" w:rsidP="00F27821">
      <w:pPr>
        <w:shd w:val="clear" w:color="auto" w:fill="FFFFFF"/>
        <w:tabs>
          <w:tab w:val="left" w:pos="-4962"/>
          <w:tab w:val="left" w:pos="851"/>
        </w:tabs>
        <w:ind w:firstLine="851"/>
        <w:jc w:val="both"/>
        <w:rPr>
          <w:sz w:val="20"/>
          <w:szCs w:val="20"/>
        </w:rPr>
      </w:pPr>
      <w:r w:rsidRPr="00F27821">
        <w:rPr>
          <w:sz w:val="20"/>
          <w:szCs w:val="20"/>
        </w:rPr>
        <w:t>6) в течение срока, указанного в подпункте 5 пункта 4 настоящего постановления: осуществлять регистрацию и рассмотрение предложений и замечаний, вносимых участниками общественных обсуждений.</w:t>
      </w:r>
    </w:p>
    <w:p w14:paraId="07A7825E"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 xml:space="preserve">7) провести экспозицию проекта, подлежащего рассмотрению на общественных обсуждениях. </w:t>
      </w:r>
    </w:p>
    <w:p w14:paraId="40410520" w14:textId="77777777" w:rsidR="00F27821" w:rsidRPr="00F27821" w:rsidRDefault="00F27821" w:rsidP="00F27821">
      <w:pPr>
        <w:shd w:val="clear" w:color="auto" w:fill="FFFFFF"/>
        <w:tabs>
          <w:tab w:val="left" w:pos="-4962"/>
        </w:tabs>
        <w:ind w:firstLine="851"/>
        <w:jc w:val="both"/>
        <w:rPr>
          <w:sz w:val="20"/>
          <w:szCs w:val="20"/>
        </w:rPr>
      </w:pPr>
      <w:r w:rsidRPr="00F27821">
        <w:rPr>
          <w:sz w:val="20"/>
          <w:szCs w:val="20"/>
        </w:rPr>
        <w:t>8) оформить протокол общественных обсуждений, подготовить и опубликовать заключение о результатах общественных обсуждений по проекту.</w:t>
      </w:r>
    </w:p>
    <w:p w14:paraId="196E6037" w14:textId="77777777" w:rsidR="00F27821" w:rsidRPr="00F27821" w:rsidRDefault="00F27821" w:rsidP="00F27821">
      <w:pPr>
        <w:shd w:val="clear" w:color="auto" w:fill="FFFFFF"/>
        <w:tabs>
          <w:tab w:val="left" w:pos="-4962"/>
          <w:tab w:val="left" w:pos="7104"/>
        </w:tabs>
        <w:ind w:left="-26" w:firstLine="851"/>
        <w:jc w:val="both"/>
        <w:rPr>
          <w:sz w:val="20"/>
          <w:szCs w:val="20"/>
        </w:rPr>
      </w:pPr>
      <w:r w:rsidRPr="00F27821">
        <w:rPr>
          <w:sz w:val="20"/>
          <w:szCs w:val="20"/>
        </w:rPr>
        <w:t>5.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на официальном сайте администрации Куйбышевского муниципального района Новосибирской области в телекоммуникационной сети «Интернет».</w:t>
      </w:r>
    </w:p>
    <w:p w14:paraId="3A6DCB50" w14:textId="77777777" w:rsidR="00F27821" w:rsidRPr="00F27821" w:rsidRDefault="00F27821" w:rsidP="00F27821">
      <w:pPr>
        <w:shd w:val="clear" w:color="auto" w:fill="FFFFFF"/>
        <w:tabs>
          <w:tab w:val="left" w:pos="-4962"/>
          <w:tab w:val="left" w:pos="7104"/>
        </w:tabs>
        <w:ind w:left="-26" w:firstLine="851"/>
        <w:jc w:val="both"/>
        <w:rPr>
          <w:sz w:val="20"/>
          <w:szCs w:val="20"/>
        </w:rPr>
      </w:pPr>
      <w:r w:rsidRPr="00F27821">
        <w:rPr>
          <w:sz w:val="20"/>
          <w:szCs w:val="20"/>
        </w:rPr>
        <w:t xml:space="preserve">6. Контроль за исполнением настоящего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С.Ф. </w:t>
      </w:r>
      <w:proofErr w:type="spellStart"/>
      <w:r w:rsidRPr="00F27821">
        <w:rPr>
          <w:sz w:val="20"/>
          <w:szCs w:val="20"/>
        </w:rPr>
        <w:t>Ильюхина</w:t>
      </w:r>
      <w:proofErr w:type="spellEnd"/>
      <w:r w:rsidRPr="00F27821">
        <w:rPr>
          <w:sz w:val="20"/>
          <w:szCs w:val="20"/>
        </w:rPr>
        <w:t>.</w:t>
      </w:r>
      <w:r w:rsidRPr="00F27821">
        <w:rPr>
          <w:sz w:val="20"/>
          <w:szCs w:val="20"/>
          <w:lang w:val="en-US"/>
        </w:rPr>
        <w:t> </w:t>
      </w:r>
    </w:p>
    <w:p w14:paraId="211D91C8" w14:textId="77777777" w:rsidR="00F27821" w:rsidRPr="00F27821" w:rsidRDefault="00F27821" w:rsidP="00F27821">
      <w:pPr>
        <w:shd w:val="clear" w:color="auto" w:fill="FFFFFF"/>
        <w:tabs>
          <w:tab w:val="left" w:pos="-4962"/>
          <w:tab w:val="left" w:pos="7104"/>
        </w:tabs>
        <w:ind w:left="-26" w:firstLine="735"/>
        <w:jc w:val="both"/>
        <w:rPr>
          <w:sz w:val="20"/>
          <w:szCs w:val="20"/>
        </w:rPr>
      </w:pPr>
    </w:p>
    <w:p w14:paraId="066E77B5" w14:textId="77777777" w:rsidR="00F27821" w:rsidRPr="00F27821" w:rsidRDefault="00F27821" w:rsidP="00F27821">
      <w:pPr>
        <w:shd w:val="clear" w:color="auto" w:fill="FFFFFF"/>
        <w:tabs>
          <w:tab w:val="left" w:pos="-4962"/>
        </w:tabs>
        <w:ind w:left="598" w:firstLine="735"/>
        <w:jc w:val="both"/>
        <w:rPr>
          <w:sz w:val="20"/>
          <w:szCs w:val="20"/>
        </w:rPr>
      </w:pPr>
    </w:p>
    <w:p w14:paraId="56F30A42" w14:textId="77777777" w:rsidR="00F27821" w:rsidRPr="00F27821" w:rsidRDefault="00F27821" w:rsidP="00F27821">
      <w:pPr>
        <w:shd w:val="clear" w:color="auto" w:fill="FFFFFF"/>
        <w:tabs>
          <w:tab w:val="left" w:pos="-4962"/>
        </w:tabs>
        <w:ind w:left="598" w:firstLine="735"/>
        <w:jc w:val="both"/>
        <w:rPr>
          <w:sz w:val="20"/>
          <w:szCs w:val="20"/>
        </w:rPr>
      </w:pPr>
    </w:p>
    <w:p w14:paraId="44DD65F6" w14:textId="24451629" w:rsidR="00F27821" w:rsidRPr="00F27821" w:rsidRDefault="00F27821" w:rsidP="00F27821">
      <w:pPr>
        <w:widowControl w:val="0"/>
        <w:shd w:val="clear" w:color="auto" w:fill="FFFFFF"/>
        <w:tabs>
          <w:tab w:val="left" w:pos="994"/>
        </w:tabs>
        <w:autoSpaceDE w:val="0"/>
        <w:autoSpaceDN w:val="0"/>
        <w:adjustRightInd w:val="0"/>
        <w:ind w:left="-26" w:firstLine="26"/>
        <w:rPr>
          <w:sz w:val="20"/>
          <w:szCs w:val="20"/>
        </w:rPr>
      </w:pPr>
      <w:r w:rsidRPr="00F27821">
        <w:rPr>
          <w:sz w:val="20"/>
          <w:szCs w:val="20"/>
        </w:rPr>
        <w:tab/>
      </w:r>
      <w:r w:rsidRPr="00F27821">
        <w:rPr>
          <w:sz w:val="20"/>
          <w:szCs w:val="20"/>
        </w:rPr>
        <w:tab/>
      </w:r>
      <w:r w:rsidRPr="00F27821">
        <w:rPr>
          <w:sz w:val="20"/>
          <w:szCs w:val="20"/>
        </w:rPr>
        <w:tab/>
      </w:r>
      <w:r w:rsidRPr="00F27821">
        <w:rPr>
          <w:sz w:val="20"/>
          <w:szCs w:val="20"/>
        </w:rPr>
        <w:tab/>
      </w:r>
      <w:r w:rsidRPr="00F27821">
        <w:rPr>
          <w:sz w:val="20"/>
          <w:szCs w:val="20"/>
        </w:rPr>
        <w:tab/>
      </w:r>
      <w:r w:rsidRPr="00F27821">
        <w:rPr>
          <w:sz w:val="20"/>
          <w:szCs w:val="20"/>
        </w:rPr>
        <w:tab/>
        <w:t xml:space="preserve">                                            О.В. Караваев</w:t>
      </w:r>
    </w:p>
    <w:p w14:paraId="7C9D5BFD" w14:textId="77777777" w:rsidR="00F27821" w:rsidRPr="00F27821" w:rsidRDefault="00F27821" w:rsidP="00F27821">
      <w:pPr>
        <w:widowControl w:val="0"/>
        <w:shd w:val="clear" w:color="auto" w:fill="FFFFFF"/>
        <w:tabs>
          <w:tab w:val="left" w:pos="994"/>
        </w:tabs>
        <w:autoSpaceDE w:val="0"/>
        <w:autoSpaceDN w:val="0"/>
        <w:adjustRightInd w:val="0"/>
        <w:ind w:left="-26" w:firstLine="26"/>
        <w:rPr>
          <w:sz w:val="20"/>
          <w:szCs w:val="20"/>
        </w:rPr>
      </w:pPr>
    </w:p>
    <w:p w14:paraId="3BDF0002" w14:textId="77777777" w:rsidR="00F27821" w:rsidRPr="00F27821" w:rsidRDefault="00F27821" w:rsidP="00F27821">
      <w:pPr>
        <w:widowControl w:val="0"/>
        <w:shd w:val="clear" w:color="auto" w:fill="FFFFFF"/>
        <w:tabs>
          <w:tab w:val="left" w:pos="994"/>
        </w:tabs>
        <w:autoSpaceDE w:val="0"/>
        <w:autoSpaceDN w:val="0"/>
        <w:adjustRightInd w:val="0"/>
        <w:ind w:left="-26" w:firstLine="26"/>
        <w:rPr>
          <w:sz w:val="20"/>
          <w:szCs w:val="20"/>
        </w:rPr>
      </w:pPr>
    </w:p>
    <w:p w14:paraId="75101362" w14:textId="77777777" w:rsidR="00F27821" w:rsidRPr="00F27821" w:rsidRDefault="00F27821" w:rsidP="00F27821">
      <w:pPr>
        <w:widowControl w:val="0"/>
        <w:shd w:val="clear" w:color="auto" w:fill="FFFFFF"/>
        <w:tabs>
          <w:tab w:val="left" w:pos="994"/>
        </w:tabs>
        <w:autoSpaceDE w:val="0"/>
        <w:autoSpaceDN w:val="0"/>
        <w:adjustRightInd w:val="0"/>
        <w:ind w:left="-26" w:firstLine="26"/>
        <w:rPr>
          <w:sz w:val="20"/>
          <w:szCs w:val="20"/>
        </w:rPr>
      </w:pPr>
    </w:p>
    <w:p w14:paraId="04C47B76" w14:textId="77777777" w:rsidR="00F27821" w:rsidRPr="00F27821" w:rsidRDefault="00F27821" w:rsidP="00F27821">
      <w:pPr>
        <w:widowControl w:val="0"/>
        <w:shd w:val="clear" w:color="auto" w:fill="FFFFFF"/>
        <w:tabs>
          <w:tab w:val="left" w:pos="994"/>
        </w:tabs>
        <w:autoSpaceDE w:val="0"/>
        <w:autoSpaceDN w:val="0"/>
        <w:adjustRightInd w:val="0"/>
        <w:ind w:left="-26" w:firstLine="26"/>
        <w:rPr>
          <w:sz w:val="20"/>
          <w:szCs w:val="20"/>
        </w:rPr>
      </w:pPr>
    </w:p>
    <w:p w14:paraId="5F20648B" w14:textId="6C03F439" w:rsidR="000C1478" w:rsidRPr="00F27821" w:rsidRDefault="000C1478" w:rsidP="000C1478">
      <w:pPr>
        <w:widowControl w:val="0"/>
        <w:spacing w:line="1" w:lineRule="exact"/>
        <w:rPr>
          <w:rFonts w:eastAsia="Courier New"/>
          <w:color w:val="000000"/>
          <w:sz w:val="20"/>
          <w:szCs w:val="20"/>
          <w:lang w:bidi="ru-RU"/>
        </w:rPr>
      </w:pPr>
    </w:p>
    <w:p w14:paraId="6EBD1967" w14:textId="77777777" w:rsidR="005D391F" w:rsidRPr="00F27821" w:rsidRDefault="005D391F" w:rsidP="000C1478">
      <w:pPr>
        <w:widowControl w:val="0"/>
        <w:spacing w:line="1" w:lineRule="exact"/>
        <w:rPr>
          <w:rFonts w:eastAsia="Courier New"/>
          <w:color w:val="000000"/>
          <w:sz w:val="20"/>
          <w:szCs w:val="20"/>
          <w:lang w:bidi="ru-RU"/>
        </w:rPr>
      </w:pPr>
    </w:p>
    <w:p w14:paraId="6E0209F5" w14:textId="117DE093" w:rsidR="001C5204" w:rsidRPr="00F27821" w:rsidRDefault="009A431A" w:rsidP="00362FDD">
      <w:pPr>
        <w:jc w:val="center"/>
        <w:rPr>
          <w:sz w:val="20"/>
          <w:szCs w:val="20"/>
        </w:rPr>
      </w:pPr>
      <w:r w:rsidRPr="00F27821">
        <w:rPr>
          <w:sz w:val="20"/>
          <w:szCs w:val="20"/>
          <w:lang w:val="en-US"/>
        </w:rPr>
        <w:t>I</w:t>
      </w:r>
      <w:r w:rsidR="001C5204" w:rsidRPr="00F27821">
        <w:rPr>
          <w:sz w:val="20"/>
          <w:szCs w:val="20"/>
        </w:rPr>
        <w:t>I.</w:t>
      </w:r>
      <w:r w:rsidR="001C5204" w:rsidRPr="00F27821">
        <w:rPr>
          <w:sz w:val="20"/>
          <w:szCs w:val="20"/>
          <w:lang w:val="en-US"/>
        </w:rPr>
        <w:t> </w:t>
      </w:r>
      <w:r w:rsidR="001C5204" w:rsidRPr="00F27821">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73729BAC" w14:textId="0ECB0A13" w:rsidR="001C5204" w:rsidRPr="00F27821" w:rsidRDefault="001C5204" w:rsidP="00362FDD">
      <w:pPr>
        <w:rPr>
          <w:sz w:val="20"/>
          <w:szCs w:val="20"/>
        </w:rPr>
      </w:pPr>
    </w:p>
    <w:p w14:paraId="25610E2E" w14:textId="1769AF3D" w:rsidR="00A870FD" w:rsidRPr="00F27821" w:rsidRDefault="00A870FD" w:rsidP="00362FDD">
      <w:pPr>
        <w:jc w:val="center"/>
        <w:rPr>
          <w:sz w:val="20"/>
          <w:szCs w:val="20"/>
        </w:rPr>
      </w:pPr>
    </w:p>
    <w:p w14:paraId="247B69C4" w14:textId="77777777" w:rsidR="00E90FA0" w:rsidRPr="00F27821" w:rsidRDefault="00E90FA0" w:rsidP="00E90FA0">
      <w:pPr>
        <w:pStyle w:val="aff6"/>
        <w:jc w:val="center"/>
        <w:rPr>
          <w:rFonts w:ascii="Times New Roman" w:hAnsi="Times New Roman"/>
          <w:sz w:val="20"/>
          <w:szCs w:val="20"/>
        </w:rPr>
      </w:pPr>
      <w:r w:rsidRPr="00F27821">
        <w:rPr>
          <w:rFonts w:ascii="Times New Roman" w:hAnsi="Times New Roman"/>
          <w:sz w:val="20"/>
          <w:szCs w:val="20"/>
        </w:rPr>
        <w:t>ИНФОРМАЦИОННОЕ СООБЩЕНИЕ</w:t>
      </w:r>
    </w:p>
    <w:p w14:paraId="2D9548C4" w14:textId="77777777" w:rsidR="00E90FA0" w:rsidRPr="00F27821" w:rsidRDefault="00E90FA0" w:rsidP="00E90FA0">
      <w:pPr>
        <w:pStyle w:val="aff6"/>
        <w:jc w:val="center"/>
        <w:rPr>
          <w:rFonts w:ascii="Times New Roman" w:hAnsi="Times New Roman"/>
          <w:sz w:val="20"/>
          <w:szCs w:val="20"/>
        </w:rPr>
      </w:pPr>
      <w:r w:rsidRPr="00F27821">
        <w:rPr>
          <w:rFonts w:ascii="Times New Roman" w:hAnsi="Times New Roman"/>
          <w:sz w:val="20"/>
          <w:szCs w:val="20"/>
        </w:rPr>
        <w:t>об итогах аукциона в электронной форме</w:t>
      </w:r>
    </w:p>
    <w:p w14:paraId="53154265" w14:textId="77777777" w:rsidR="00E90FA0" w:rsidRPr="00F27821" w:rsidRDefault="00E90FA0" w:rsidP="00E90FA0">
      <w:pPr>
        <w:pStyle w:val="aff6"/>
        <w:jc w:val="center"/>
        <w:rPr>
          <w:rFonts w:ascii="Times New Roman" w:hAnsi="Times New Roman"/>
          <w:sz w:val="20"/>
          <w:szCs w:val="20"/>
        </w:rPr>
      </w:pPr>
      <w:r w:rsidRPr="00F27821">
        <w:rPr>
          <w:rFonts w:ascii="Times New Roman" w:hAnsi="Times New Roman"/>
          <w:sz w:val="20"/>
          <w:szCs w:val="20"/>
        </w:rPr>
        <w:t>по продаже земельного участка, находящегося в муниципальной собственности (процедура 21000034200000000041)</w:t>
      </w:r>
    </w:p>
    <w:p w14:paraId="71A1098F" w14:textId="77777777" w:rsidR="00E90FA0" w:rsidRPr="00F27821" w:rsidRDefault="00E90FA0" w:rsidP="00E90FA0">
      <w:pPr>
        <w:pStyle w:val="aff6"/>
        <w:jc w:val="center"/>
        <w:rPr>
          <w:rFonts w:ascii="Times New Roman" w:hAnsi="Times New Roman"/>
          <w:sz w:val="20"/>
          <w:szCs w:val="20"/>
        </w:rPr>
      </w:pPr>
    </w:p>
    <w:p w14:paraId="49F8B03B" w14:textId="77777777" w:rsidR="00E90FA0" w:rsidRPr="00F27821" w:rsidRDefault="00E90FA0" w:rsidP="00E90FA0">
      <w:pPr>
        <w:pStyle w:val="aff6"/>
        <w:jc w:val="center"/>
        <w:rPr>
          <w:rFonts w:ascii="Times New Roman" w:hAnsi="Times New Roman"/>
          <w:sz w:val="20"/>
          <w:szCs w:val="20"/>
        </w:rPr>
      </w:pPr>
    </w:p>
    <w:p w14:paraId="648D95E2" w14:textId="77777777" w:rsidR="00E90FA0" w:rsidRPr="00F27821" w:rsidRDefault="00E90FA0" w:rsidP="00E90FA0">
      <w:pPr>
        <w:pStyle w:val="aff6"/>
        <w:jc w:val="both"/>
        <w:rPr>
          <w:rFonts w:ascii="Times New Roman" w:hAnsi="Times New Roman"/>
          <w:sz w:val="20"/>
          <w:szCs w:val="20"/>
        </w:rPr>
      </w:pPr>
      <w:r w:rsidRPr="00F27821">
        <w:rPr>
          <w:rFonts w:ascii="Times New Roman" w:hAnsi="Times New Roman"/>
          <w:sz w:val="20"/>
          <w:szCs w:val="20"/>
        </w:rPr>
        <w:t xml:space="preserve">         В соответствии с п.14 ст.39.12 Земельного Кодекса Российской Федерации, протоколом от 24.10.2025 года № 1 о рассмотрении заявок на участие в аукционе в электронной форме по продаже земельного участка, находящегося в муниципальной собственности, с кадастровым номером: 54:34:010835:303, адрес: Новосибирская область, г. Куйбышев, ул. Каинская, 168, площадь 875 </w:t>
      </w:r>
      <w:proofErr w:type="spellStart"/>
      <w:r w:rsidRPr="00F27821">
        <w:rPr>
          <w:rFonts w:ascii="Times New Roman" w:hAnsi="Times New Roman"/>
          <w:sz w:val="20"/>
          <w:szCs w:val="20"/>
        </w:rPr>
        <w:t>кв.м</w:t>
      </w:r>
      <w:proofErr w:type="spellEnd"/>
      <w:r w:rsidRPr="00F27821">
        <w:rPr>
          <w:rFonts w:ascii="Times New Roman" w:hAnsi="Times New Roman"/>
          <w:sz w:val="20"/>
          <w:szCs w:val="20"/>
        </w:rPr>
        <w:t xml:space="preserve">., категория земель: земли населенных пунктов, вид разрешенного использования: для индивидуального жилищного строительства, аукцион в электронной форме по продаже земельного участка признан несостоявшимся.         </w:t>
      </w:r>
    </w:p>
    <w:p w14:paraId="23838571" w14:textId="592800E1" w:rsidR="00A870FD" w:rsidRPr="00F27821" w:rsidRDefault="00A870FD" w:rsidP="00362FDD">
      <w:pPr>
        <w:jc w:val="center"/>
        <w:rPr>
          <w:sz w:val="20"/>
          <w:szCs w:val="20"/>
        </w:rPr>
      </w:pPr>
    </w:p>
    <w:p w14:paraId="6EB6A641" w14:textId="701508BE" w:rsidR="007E6A05" w:rsidRPr="00F27821" w:rsidRDefault="007E6A05" w:rsidP="00362FDD">
      <w:pPr>
        <w:jc w:val="center"/>
        <w:rPr>
          <w:sz w:val="20"/>
          <w:szCs w:val="20"/>
        </w:rPr>
      </w:pPr>
    </w:p>
    <w:p w14:paraId="71FD480C" w14:textId="1CC1EB46" w:rsidR="007E6A05" w:rsidRPr="00F27821" w:rsidRDefault="007E6A05" w:rsidP="00362FDD">
      <w:pPr>
        <w:jc w:val="center"/>
        <w:rPr>
          <w:sz w:val="20"/>
          <w:szCs w:val="20"/>
        </w:rPr>
      </w:pPr>
    </w:p>
    <w:p w14:paraId="48789BEB" w14:textId="77777777" w:rsidR="00F27821" w:rsidRPr="00F27821" w:rsidRDefault="00F27821" w:rsidP="00F27821">
      <w:pPr>
        <w:shd w:val="clear" w:color="auto" w:fill="FFFFFF"/>
        <w:tabs>
          <w:tab w:val="left" w:pos="-4962"/>
        </w:tabs>
        <w:jc w:val="center"/>
        <w:rPr>
          <w:sz w:val="20"/>
          <w:szCs w:val="20"/>
        </w:rPr>
      </w:pPr>
      <w:r w:rsidRPr="00F27821">
        <w:rPr>
          <w:sz w:val="20"/>
          <w:szCs w:val="20"/>
        </w:rPr>
        <w:t>Оповещение о начале общественных обсуждений</w:t>
      </w:r>
    </w:p>
    <w:p w14:paraId="56026F6B" w14:textId="77777777" w:rsidR="00F27821" w:rsidRPr="00F27821" w:rsidRDefault="00F27821" w:rsidP="00F27821">
      <w:pPr>
        <w:shd w:val="clear" w:color="auto" w:fill="FFFFFF"/>
        <w:tabs>
          <w:tab w:val="left" w:pos="-6379"/>
          <w:tab w:val="left" w:pos="-4962"/>
        </w:tabs>
        <w:jc w:val="center"/>
        <w:rPr>
          <w:sz w:val="20"/>
          <w:szCs w:val="20"/>
        </w:rPr>
      </w:pPr>
      <w:r w:rsidRPr="00F27821">
        <w:rPr>
          <w:sz w:val="20"/>
          <w:szCs w:val="20"/>
        </w:rPr>
        <w:t xml:space="preserve">по проекту внесения изменений в правила землепользования и застройки </w:t>
      </w:r>
      <w:r w:rsidRPr="00F27821">
        <w:rPr>
          <w:sz w:val="20"/>
          <w:szCs w:val="20"/>
        </w:rPr>
        <w:br/>
      </w:r>
      <w:proofErr w:type="spellStart"/>
      <w:r w:rsidRPr="00F27821">
        <w:rPr>
          <w:sz w:val="20"/>
          <w:szCs w:val="20"/>
        </w:rPr>
        <w:t>Чумаковского</w:t>
      </w:r>
      <w:proofErr w:type="spellEnd"/>
      <w:r w:rsidRPr="00F27821">
        <w:rPr>
          <w:sz w:val="20"/>
          <w:szCs w:val="20"/>
        </w:rPr>
        <w:t xml:space="preserve"> сельсовета Куйбышевского района </w:t>
      </w:r>
      <w:r w:rsidRPr="00F27821">
        <w:rPr>
          <w:sz w:val="20"/>
          <w:szCs w:val="20"/>
        </w:rPr>
        <w:br/>
        <w:t>Новосибирской области</w:t>
      </w:r>
    </w:p>
    <w:p w14:paraId="36794F09" w14:textId="77777777" w:rsidR="00F27821" w:rsidRPr="00F27821" w:rsidRDefault="00F27821" w:rsidP="00F27821">
      <w:pPr>
        <w:shd w:val="clear" w:color="auto" w:fill="FFFFFF"/>
        <w:tabs>
          <w:tab w:val="left" w:pos="-4962"/>
          <w:tab w:val="left" w:pos="3780"/>
        </w:tabs>
        <w:ind w:firstLine="735"/>
        <w:jc w:val="center"/>
        <w:rPr>
          <w:sz w:val="20"/>
          <w:szCs w:val="20"/>
        </w:rPr>
      </w:pPr>
    </w:p>
    <w:p w14:paraId="66D9ED13" w14:textId="77777777" w:rsidR="00F27821" w:rsidRPr="00F27821" w:rsidRDefault="00F27821" w:rsidP="00F27821">
      <w:pPr>
        <w:tabs>
          <w:tab w:val="left" w:pos="709"/>
        </w:tabs>
        <w:autoSpaceDE w:val="0"/>
        <w:autoSpaceDN w:val="0"/>
        <w:adjustRightInd w:val="0"/>
        <w:ind w:firstLine="540"/>
        <w:jc w:val="both"/>
        <w:outlineLvl w:val="1"/>
        <w:rPr>
          <w:sz w:val="20"/>
          <w:szCs w:val="20"/>
        </w:rPr>
      </w:pPr>
      <w:r w:rsidRPr="00F27821">
        <w:rPr>
          <w:sz w:val="20"/>
          <w:szCs w:val="20"/>
        </w:rPr>
        <w:t xml:space="preserve">  В соответствии с Порядком организации и проведения в Куйбышевском муниципальном районе Новосибирской области общественных обсуждений в соответствии с законодательством о градостроительной деятельности, на основании постановления Главы Куйбышевского муниципального района Новосибирской области от 24.10.2025 № 965 «О проведении общественных обсуждений по проекту внесения изменений 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района Новосибирской области» сообщаем о начале общественных обсуждений по проекту.</w:t>
      </w:r>
    </w:p>
    <w:p w14:paraId="5168E5D1" w14:textId="77777777" w:rsidR="00F27821" w:rsidRPr="00F27821" w:rsidRDefault="00F27821" w:rsidP="00F27821">
      <w:pPr>
        <w:shd w:val="clear" w:color="auto" w:fill="FFFFFF"/>
        <w:tabs>
          <w:tab w:val="left" w:leader="dot" w:pos="-4962"/>
        </w:tabs>
        <w:rPr>
          <w:sz w:val="20"/>
          <w:szCs w:val="20"/>
        </w:rPr>
      </w:pPr>
      <w:r w:rsidRPr="00F27821">
        <w:rPr>
          <w:sz w:val="20"/>
          <w:szCs w:val="20"/>
        </w:rPr>
        <w:t xml:space="preserve">           Информация о проекте:</w:t>
      </w:r>
    </w:p>
    <w:p w14:paraId="40455CB1" w14:textId="77777777" w:rsidR="00F27821" w:rsidRPr="00F27821" w:rsidRDefault="00F27821" w:rsidP="00F27821">
      <w:pPr>
        <w:shd w:val="clear" w:color="auto" w:fill="FFFFFF"/>
        <w:tabs>
          <w:tab w:val="left" w:leader="dot" w:pos="-4962"/>
          <w:tab w:val="left" w:pos="709"/>
          <w:tab w:val="left" w:pos="851"/>
        </w:tabs>
        <w:jc w:val="both"/>
        <w:rPr>
          <w:sz w:val="20"/>
          <w:szCs w:val="20"/>
        </w:rPr>
      </w:pPr>
      <w:r w:rsidRPr="00F27821">
        <w:rPr>
          <w:sz w:val="20"/>
          <w:szCs w:val="20"/>
        </w:rPr>
        <w:t xml:space="preserve">Предлагается внести 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муниципального района Новосибирской области, утвержденные решением двадцатой сессии Совета депутатов Куйбышевского района третьего созыва от 21.09.2017 № 8 «Об утверждении правил землепользования и застройки 4 сельских поселений, входящих в состав Куйбышевского района» (в редакции от 24.12.2024) следующие изменения: </w:t>
      </w:r>
    </w:p>
    <w:p w14:paraId="4001BD01" w14:textId="77777777" w:rsidR="00F27821" w:rsidRPr="00F27821" w:rsidRDefault="00F27821" w:rsidP="00F27821">
      <w:pPr>
        <w:shd w:val="clear" w:color="auto" w:fill="FFFFFF"/>
        <w:tabs>
          <w:tab w:val="left" w:leader="dot" w:pos="-4962"/>
          <w:tab w:val="left" w:pos="709"/>
          <w:tab w:val="left" w:pos="851"/>
        </w:tabs>
        <w:jc w:val="both"/>
        <w:rPr>
          <w:sz w:val="20"/>
          <w:szCs w:val="20"/>
        </w:rPr>
      </w:pPr>
      <w:r w:rsidRPr="00F27821">
        <w:rPr>
          <w:sz w:val="20"/>
          <w:szCs w:val="20"/>
        </w:rPr>
        <w:t>в таблицу «Виды разрешенного использования земельных участков и объектов капитального строительства для территориальных зон»:</w:t>
      </w:r>
    </w:p>
    <w:p w14:paraId="1DBCACE0" w14:textId="77777777" w:rsidR="00F27821" w:rsidRPr="00F27821" w:rsidRDefault="00F27821" w:rsidP="00F27821">
      <w:pPr>
        <w:shd w:val="clear" w:color="auto" w:fill="FFFFFF"/>
        <w:tabs>
          <w:tab w:val="left" w:pos="-6379"/>
          <w:tab w:val="left" w:leader="dot" w:pos="-4962"/>
          <w:tab w:val="left" w:pos="1134"/>
        </w:tabs>
        <w:jc w:val="both"/>
        <w:rPr>
          <w:sz w:val="20"/>
          <w:szCs w:val="20"/>
        </w:rPr>
      </w:pPr>
      <w:r w:rsidRPr="00F27821">
        <w:rPr>
          <w:sz w:val="20"/>
          <w:szCs w:val="20"/>
        </w:rPr>
        <w:t>1.</w:t>
      </w:r>
      <w:r w:rsidRPr="00F27821">
        <w:rPr>
          <w:sz w:val="20"/>
          <w:szCs w:val="20"/>
        </w:rPr>
        <w:tab/>
        <w:t xml:space="preserve">в </w:t>
      </w:r>
      <w:proofErr w:type="spellStart"/>
      <w:r w:rsidRPr="00F27821">
        <w:rPr>
          <w:sz w:val="20"/>
          <w:szCs w:val="20"/>
        </w:rPr>
        <w:t>п.п</w:t>
      </w:r>
      <w:proofErr w:type="spellEnd"/>
      <w:r w:rsidRPr="00F27821">
        <w:rPr>
          <w:sz w:val="20"/>
          <w:szCs w:val="20"/>
        </w:rPr>
        <w:t>. 1.1 «Зона застройки индивидуальными жилыми домами в границах земель населенных пунктов» пункта 1 «Жилые зоны» в перечень основных видов разрешенного использования земельных участков градостроительного регламента включить наименование вида разрешенного использования земельного участка – «автомобильный транспорт (7.2)» с описанием вида разрешенного использования: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p w14:paraId="6A40DB39" w14:textId="77777777" w:rsidR="00F27821" w:rsidRPr="00F27821" w:rsidRDefault="00F27821" w:rsidP="00F27821">
      <w:pPr>
        <w:shd w:val="clear" w:color="auto" w:fill="FFFFFF"/>
        <w:tabs>
          <w:tab w:val="left" w:pos="-6379"/>
          <w:tab w:val="left" w:leader="dot" w:pos="-4962"/>
          <w:tab w:val="left" w:pos="1134"/>
        </w:tabs>
        <w:jc w:val="both"/>
        <w:rPr>
          <w:sz w:val="20"/>
          <w:szCs w:val="20"/>
        </w:rPr>
      </w:pPr>
      <w:r w:rsidRPr="00F27821">
        <w:rPr>
          <w:sz w:val="20"/>
          <w:szCs w:val="20"/>
        </w:rPr>
        <w:t>2.</w:t>
      </w:r>
      <w:r w:rsidRPr="00F27821">
        <w:rPr>
          <w:sz w:val="20"/>
          <w:szCs w:val="20"/>
        </w:rPr>
        <w:tab/>
        <w:t xml:space="preserve">в </w:t>
      </w:r>
      <w:proofErr w:type="spellStart"/>
      <w:r w:rsidRPr="00F27821">
        <w:rPr>
          <w:sz w:val="20"/>
          <w:szCs w:val="20"/>
        </w:rPr>
        <w:t>п.п</w:t>
      </w:r>
      <w:proofErr w:type="spellEnd"/>
      <w:r w:rsidRPr="00F27821">
        <w:rPr>
          <w:sz w:val="20"/>
          <w:szCs w:val="20"/>
        </w:rPr>
        <w:t>. 3.4 «Зона инженерной инфраструктуры в границах земель населенных пунктов» пункта 3 «Производственные зоны, зоны инженерной и транспортной инфраструктур» в перечень основных видов разрешенного использования земельных участков градостроительного регламента включить наименование вида разрешенного использования земельного участка – «историко-культурная деятельность (9.3)», с описанием вида разрешенного использования: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5270F58" w14:textId="77777777" w:rsidR="00F27821" w:rsidRPr="00F27821" w:rsidRDefault="00F27821" w:rsidP="00F27821">
      <w:pPr>
        <w:shd w:val="clear" w:color="auto" w:fill="FFFFFF"/>
        <w:tabs>
          <w:tab w:val="left" w:leader="dot" w:pos="-4962"/>
          <w:tab w:val="left" w:pos="709"/>
          <w:tab w:val="left" w:pos="851"/>
        </w:tabs>
        <w:jc w:val="both"/>
        <w:rPr>
          <w:sz w:val="20"/>
          <w:szCs w:val="20"/>
        </w:rPr>
      </w:pPr>
      <w:r w:rsidRPr="00F27821">
        <w:rPr>
          <w:sz w:val="20"/>
          <w:szCs w:val="20"/>
        </w:rPr>
        <w:t xml:space="preserve">Порядок и сроки проведения общественных обсуждений: </w:t>
      </w:r>
    </w:p>
    <w:p w14:paraId="5684838D" w14:textId="77777777" w:rsidR="00F27821" w:rsidRPr="00F27821" w:rsidRDefault="00F27821" w:rsidP="00F27821">
      <w:pPr>
        <w:shd w:val="clear" w:color="auto" w:fill="FFFFFF"/>
        <w:tabs>
          <w:tab w:val="left" w:leader="dot" w:pos="-4962"/>
          <w:tab w:val="left" w:pos="709"/>
          <w:tab w:val="left" w:pos="851"/>
        </w:tabs>
        <w:jc w:val="both"/>
        <w:rPr>
          <w:sz w:val="20"/>
          <w:szCs w:val="20"/>
        </w:rPr>
      </w:pPr>
      <w:r w:rsidRPr="00F27821">
        <w:rPr>
          <w:sz w:val="20"/>
          <w:szCs w:val="20"/>
        </w:rPr>
        <w:t xml:space="preserve">1) размещение проекта и информационных материалов к нему на официальном сайте Куйбышевского муниципального района Новосибирской области в информационно-телекоммуникационной сети «Интернет» - </w:t>
      </w:r>
      <w:hyperlink r:id="rId12" w:history="1">
        <w:r w:rsidRPr="00F27821">
          <w:rPr>
            <w:rStyle w:val="afa"/>
            <w:sz w:val="20"/>
            <w:szCs w:val="20"/>
          </w:rPr>
          <w:t>www.kuibyshev.nso.ru</w:t>
        </w:r>
      </w:hyperlink>
      <w:r w:rsidRPr="00F27821">
        <w:rPr>
          <w:sz w:val="20"/>
          <w:szCs w:val="20"/>
        </w:rPr>
        <w:t>, на Платформе обратной связи федеральной информационной системы «Единый портал государственных и муниципальных услуг (функций)» и открытие экспозиции такого проекта;</w:t>
      </w:r>
    </w:p>
    <w:p w14:paraId="34B7973C" w14:textId="77777777" w:rsidR="00F27821" w:rsidRPr="00F27821" w:rsidRDefault="00F27821" w:rsidP="00F27821">
      <w:pPr>
        <w:shd w:val="clear" w:color="auto" w:fill="FFFFFF"/>
        <w:tabs>
          <w:tab w:val="left" w:leader="dot" w:pos="-4962"/>
          <w:tab w:val="left" w:pos="709"/>
          <w:tab w:val="left" w:pos="851"/>
        </w:tabs>
        <w:jc w:val="both"/>
        <w:rPr>
          <w:sz w:val="20"/>
          <w:szCs w:val="20"/>
        </w:rPr>
      </w:pPr>
      <w:r w:rsidRPr="00F27821">
        <w:rPr>
          <w:sz w:val="20"/>
          <w:szCs w:val="20"/>
        </w:rPr>
        <w:t>2) проведение экспозиции проекта, подлежащего рассмотрению на общественных обсуждениях;</w:t>
      </w:r>
    </w:p>
    <w:p w14:paraId="02319891" w14:textId="77777777" w:rsidR="00F27821" w:rsidRPr="00F27821" w:rsidRDefault="00F27821" w:rsidP="00F27821">
      <w:pPr>
        <w:shd w:val="clear" w:color="auto" w:fill="FFFFFF"/>
        <w:tabs>
          <w:tab w:val="left" w:leader="dot" w:pos="-4962"/>
          <w:tab w:val="left" w:pos="709"/>
          <w:tab w:val="left" w:pos="851"/>
        </w:tabs>
        <w:jc w:val="both"/>
        <w:rPr>
          <w:sz w:val="20"/>
          <w:szCs w:val="20"/>
        </w:rPr>
      </w:pPr>
      <w:r w:rsidRPr="00F27821">
        <w:rPr>
          <w:sz w:val="20"/>
          <w:szCs w:val="20"/>
        </w:rPr>
        <w:t>3) подготовка и оформление протокола общественных обсуждений;</w:t>
      </w:r>
    </w:p>
    <w:p w14:paraId="43B695E4" w14:textId="77777777" w:rsidR="00F27821" w:rsidRPr="00F27821" w:rsidRDefault="00F27821" w:rsidP="00F27821">
      <w:pPr>
        <w:shd w:val="clear" w:color="auto" w:fill="FFFFFF"/>
        <w:tabs>
          <w:tab w:val="left" w:leader="dot" w:pos="-4962"/>
          <w:tab w:val="left" w:pos="709"/>
          <w:tab w:val="left" w:pos="851"/>
        </w:tabs>
        <w:jc w:val="both"/>
        <w:rPr>
          <w:sz w:val="20"/>
          <w:szCs w:val="20"/>
        </w:rPr>
      </w:pPr>
      <w:r w:rsidRPr="00F27821">
        <w:rPr>
          <w:sz w:val="20"/>
          <w:szCs w:val="20"/>
        </w:rPr>
        <w:t xml:space="preserve">4) подготовка и опубликование заключения о результатах общественных обсуждений.  </w:t>
      </w:r>
    </w:p>
    <w:p w14:paraId="4EA133E8" w14:textId="77777777" w:rsidR="00F27821" w:rsidRPr="00F27821" w:rsidRDefault="00F27821" w:rsidP="00F27821">
      <w:pPr>
        <w:shd w:val="clear" w:color="auto" w:fill="FFFFFF"/>
        <w:tabs>
          <w:tab w:val="left" w:leader="dot" w:pos="-4962"/>
          <w:tab w:val="left" w:pos="709"/>
        </w:tabs>
        <w:jc w:val="both"/>
        <w:rPr>
          <w:sz w:val="20"/>
          <w:szCs w:val="20"/>
        </w:rPr>
      </w:pPr>
      <w:r w:rsidRPr="00F27821">
        <w:rPr>
          <w:sz w:val="20"/>
          <w:szCs w:val="20"/>
        </w:rPr>
        <w:t xml:space="preserve">            </w:t>
      </w:r>
      <w:bookmarkStart w:id="0" w:name="Par644"/>
      <w:bookmarkEnd w:id="0"/>
      <w:r w:rsidRPr="00F27821">
        <w:rPr>
          <w:sz w:val="20"/>
          <w:szCs w:val="20"/>
        </w:rPr>
        <w:t xml:space="preserve">Срок и порядок проведения общественных обсуждений по проекту: </w:t>
      </w:r>
    </w:p>
    <w:p w14:paraId="1951213A" w14:textId="77777777" w:rsidR="00F27821" w:rsidRPr="00F27821" w:rsidRDefault="00F27821" w:rsidP="00F27821">
      <w:pPr>
        <w:tabs>
          <w:tab w:val="left" w:pos="3953"/>
        </w:tabs>
        <w:jc w:val="both"/>
        <w:rPr>
          <w:sz w:val="20"/>
          <w:szCs w:val="20"/>
        </w:rPr>
      </w:pPr>
      <w:r w:rsidRPr="00F27821">
        <w:rPr>
          <w:sz w:val="20"/>
          <w:szCs w:val="20"/>
        </w:rPr>
        <w:t>с 27.10.2025 (дата опубликования оповещения о начале общественных обсуждений) по 21.11.2025 (дата опубликования заключения о результатах общественных обсуждений).</w:t>
      </w:r>
    </w:p>
    <w:p w14:paraId="58746EA8" w14:textId="77777777" w:rsidR="00F27821" w:rsidRPr="00F27821" w:rsidRDefault="00F27821" w:rsidP="00F27821">
      <w:pPr>
        <w:tabs>
          <w:tab w:val="left" w:pos="709"/>
        </w:tabs>
        <w:autoSpaceDE w:val="0"/>
        <w:autoSpaceDN w:val="0"/>
        <w:adjustRightInd w:val="0"/>
        <w:ind w:firstLine="540"/>
        <w:jc w:val="both"/>
        <w:rPr>
          <w:sz w:val="20"/>
          <w:szCs w:val="20"/>
        </w:rPr>
      </w:pPr>
      <w:r w:rsidRPr="00F27821">
        <w:rPr>
          <w:sz w:val="20"/>
          <w:szCs w:val="20"/>
        </w:rPr>
        <w:t xml:space="preserve">   В течение всего периода размещения проекта, подлежащего рассмотрению на общественных обсуждениях, и информационных материалов к нему проводится экспозиция проекта. В ходе работы экспозиции осуществляется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 Консультирование посетителей экспозиции осуществляется представителями администрации Куйбышевского муниципального района Новосибирской области – органа, уполномоченного на проведение общественных обсуждений проекта, подлежащего рассмотрению на общественных обсуждениях.</w:t>
      </w:r>
      <w:bookmarkStart w:id="1" w:name="Par1"/>
      <w:bookmarkEnd w:id="1"/>
      <w:r w:rsidRPr="00F27821">
        <w:rPr>
          <w:sz w:val="20"/>
          <w:szCs w:val="20"/>
        </w:rPr>
        <w:t xml:space="preserve">  </w:t>
      </w:r>
    </w:p>
    <w:p w14:paraId="05C612E7" w14:textId="77777777" w:rsidR="00F27821" w:rsidRPr="00F27821" w:rsidRDefault="00F27821" w:rsidP="00F27821">
      <w:pPr>
        <w:ind w:firstLine="708"/>
        <w:jc w:val="both"/>
        <w:rPr>
          <w:sz w:val="20"/>
          <w:szCs w:val="20"/>
        </w:rPr>
      </w:pPr>
      <w:r w:rsidRPr="00F27821">
        <w:rPr>
          <w:sz w:val="20"/>
          <w:szCs w:val="20"/>
        </w:rPr>
        <w:t xml:space="preserve">Экспозиция по проекту будет открыта по адресу: Новосибирская область, г. Куйбышев, ул. </w:t>
      </w:r>
      <w:proofErr w:type="spellStart"/>
      <w:r w:rsidRPr="00F27821">
        <w:rPr>
          <w:sz w:val="20"/>
          <w:szCs w:val="20"/>
        </w:rPr>
        <w:t>Краскома</w:t>
      </w:r>
      <w:proofErr w:type="spellEnd"/>
      <w:r w:rsidRPr="00F27821">
        <w:rPr>
          <w:sz w:val="20"/>
          <w:szCs w:val="20"/>
        </w:rPr>
        <w:t xml:space="preserve">, 37, </w:t>
      </w:r>
      <w:proofErr w:type="spellStart"/>
      <w:r w:rsidRPr="00F27821">
        <w:rPr>
          <w:sz w:val="20"/>
          <w:szCs w:val="20"/>
        </w:rPr>
        <w:t>каб</w:t>
      </w:r>
      <w:proofErr w:type="spellEnd"/>
      <w:r w:rsidRPr="00F27821">
        <w:rPr>
          <w:sz w:val="20"/>
          <w:szCs w:val="20"/>
        </w:rPr>
        <w:t>. № 38.</w:t>
      </w:r>
    </w:p>
    <w:p w14:paraId="1ACFE2AA" w14:textId="77777777" w:rsidR="00F27821" w:rsidRPr="00F27821" w:rsidRDefault="00F27821" w:rsidP="00F27821">
      <w:pPr>
        <w:ind w:firstLine="708"/>
        <w:jc w:val="both"/>
        <w:rPr>
          <w:sz w:val="20"/>
          <w:szCs w:val="20"/>
        </w:rPr>
      </w:pPr>
      <w:r w:rsidRPr="00F27821">
        <w:rPr>
          <w:sz w:val="20"/>
          <w:szCs w:val="20"/>
        </w:rPr>
        <w:t xml:space="preserve">Срок проведения экспозиции </w:t>
      </w:r>
      <w:r w:rsidRPr="00F27821">
        <w:rPr>
          <w:color w:val="000000"/>
          <w:sz w:val="20"/>
          <w:szCs w:val="20"/>
        </w:rPr>
        <w:t>с 05</w:t>
      </w:r>
      <w:r w:rsidRPr="00F27821">
        <w:rPr>
          <w:sz w:val="20"/>
          <w:szCs w:val="20"/>
        </w:rPr>
        <w:t>.10.2025 по 19</w:t>
      </w:r>
      <w:r w:rsidRPr="00F27821">
        <w:rPr>
          <w:color w:val="000000"/>
          <w:sz w:val="20"/>
          <w:szCs w:val="20"/>
        </w:rPr>
        <w:t>.11.2025</w:t>
      </w:r>
    </w:p>
    <w:p w14:paraId="343756D2" w14:textId="77777777" w:rsidR="00F27821" w:rsidRPr="00F27821" w:rsidRDefault="00F27821" w:rsidP="00F27821">
      <w:pPr>
        <w:ind w:firstLine="708"/>
        <w:jc w:val="both"/>
        <w:rPr>
          <w:sz w:val="20"/>
          <w:szCs w:val="20"/>
        </w:rPr>
      </w:pPr>
      <w:r w:rsidRPr="00F27821">
        <w:rPr>
          <w:sz w:val="20"/>
          <w:szCs w:val="20"/>
        </w:rPr>
        <w:t xml:space="preserve">График работы экспозиции: </w:t>
      </w:r>
    </w:p>
    <w:p w14:paraId="4A0A7F92" w14:textId="77777777" w:rsidR="00F27821" w:rsidRPr="00F27821" w:rsidRDefault="00F27821" w:rsidP="00F27821">
      <w:pPr>
        <w:ind w:firstLine="708"/>
        <w:jc w:val="both"/>
        <w:rPr>
          <w:sz w:val="20"/>
          <w:szCs w:val="20"/>
        </w:rPr>
      </w:pPr>
      <w:r w:rsidRPr="00F27821">
        <w:rPr>
          <w:sz w:val="20"/>
          <w:szCs w:val="20"/>
        </w:rPr>
        <w:t xml:space="preserve">понедельник - </w:t>
      </w:r>
      <w:proofErr w:type="gramStart"/>
      <w:r w:rsidRPr="00F27821">
        <w:rPr>
          <w:sz w:val="20"/>
          <w:szCs w:val="20"/>
        </w:rPr>
        <w:t xml:space="preserve">пятница:   </w:t>
      </w:r>
      <w:proofErr w:type="gramEnd"/>
      <w:r w:rsidRPr="00F27821">
        <w:rPr>
          <w:sz w:val="20"/>
          <w:szCs w:val="20"/>
        </w:rPr>
        <w:t>9.00 - 12.00; 13.00 - 16.00</w:t>
      </w:r>
    </w:p>
    <w:p w14:paraId="0FCCD03F" w14:textId="77777777" w:rsidR="00F27821" w:rsidRPr="00F27821" w:rsidRDefault="00F27821" w:rsidP="00F27821">
      <w:pPr>
        <w:tabs>
          <w:tab w:val="left" w:pos="709"/>
        </w:tabs>
        <w:autoSpaceDE w:val="0"/>
        <w:autoSpaceDN w:val="0"/>
        <w:adjustRightInd w:val="0"/>
        <w:ind w:firstLine="539"/>
        <w:jc w:val="both"/>
        <w:rPr>
          <w:sz w:val="20"/>
          <w:szCs w:val="20"/>
        </w:rPr>
      </w:pPr>
      <w:r w:rsidRPr="00F27821">
        <w:rPr>
          <w:sz w:val="20"/>
          <w:szCs w:val="20"/>
        </w:rPr>
        <w:t xml:space="preserve">  Участники общественных обсуждений, определенные законодательством о градостроительной деятельности, и прошедшие идентификацию в соответствии с частью 12 статьи 5.1 Градостроительного кодекса Российской Федерации, имеют право вносить предложения и замечания, касающиеся проекта:</w:t>
      </w:r>
    </w:p>
    <w:p w14:paraId="3F5DA9F3" w14:textId="77777777" w:rsidR="00F27821" w:rsidRPr="00F27821" w:rsidRDefault="00F27821" w:rsidP="00F27821">
      <w:pPr>
        <w:pStyle w:val="afffffffffffffffd"/>
        <w:spacing w:before="0" w:beforeAutospacing="0" w:after="0" w:afterAutospacing="0" w:line="138" w:lineRule="atLeast"/>
        <w:ind w:firstLine="567"/>
        <w:jc w:val="both"/>
        <w:rPr>
          <w:sz w:val="20"/>
          <w:szCs w:val="20"/>
        </w:rPr>
      </w:pPr>
      <w:r w:rsidRPr="00F27821">
        <w:rPr>
          <w:sz w:val="20"/>
          <w:szCs w:val="20"/>
        </w:rPr>
        <w:t xml:space="preserve">  1) посредством Платформы обратной связи государственной информационной системы «Единый портал государственных и муниципальных услуг (функций)»;</w:t>
      </w:r>
    </w:p>
    <w:p w14:paraId="074D9770" w14:textId="77777777" w:rsidR="00F27821" w:rsidRPr="00F27821" w:rsidRDefault="00F27821" w:rsidP="00F27821">
      <w:pPr>
        <w:tabs>
          <w:tab w:val="left" w:pos="709"/>
          <w:tab w:val="left" w:pos="851"/>
        </w:tabs>
        <w:autoSpaceDE w:val="0"/>
        <w:autoSpaceDN w:val="0"/>
        <w:adjustRightInd w:val="0"/>
        <w:ind w:firstLine="540"/>
        <w:jc w:val="both"/>
        <w:rPr>
          <w:sz w:val="20"/>
          <w:szCs w:val="20"/>
        </w:rPr>
      </w:pPr>
      <w:r w:rsidRPr="00F27821">
        <w:rPr>
          <w:sz w:val="20"/>
          <w:szCs w:val="20"/>
        </w:rPr>
        <w:t xml:space="preserve">  2) в письменной форме в адрес организатора общественных обсуждений;  </w:t>
      </w:r>
    </w:p>
    <w:p w14:paraId="46B75417" w14:textId="77777777" w:rsidR="00F27821" w:rsidRPr="00F27821" w:rsidRDefault="00F27821" w:rsidP="00F27821">
      <w:pPr>
        <w:autoSpaceDE w:val="0"/>
        <w:autoSpaceDN w:val="0"/>
        <w:adjustRightInd w:val="0"/>
        <w:ind w:firstLine="540"/>
        <w:jc w:val="both"/>
        <w:rPr>
          <w:sz w:val="20"/>
          <w:szCs w:val="20"/>
        </w:rPr>
      </w:pPr>
      <w:r w:rsidRPr="00F27821">
        <w:rPr>
          <w:sz w:val="20"/>
          <w:szCs w:val="20"/>
        </w:rPr>
        <w:t xml:space="preserve">  3) посредством записи в книге (журнале) учета посетителей экспозиции проекта, подлежащего рассмотрению на общественных обсуждениях.</w:t>
      </w:r>
    </w:p>
    <w:p w14:paraId="0221DD3C" w14:textId="77777777" w:rsidR="00F27821" w:rsidRPr="00F27821" w:rsidRDefault="00F27821" w:rsidP="00F27821">
      <w:pPr>
        <w:tabs>
          <w:tab w:val="left" w:pos="709"/>
        </w:tabs>
        <w:autoSpaceDE w:val="0"/>
        <w:autoSpaceDN w:val="0"/>
        <w:adjustRightInd w:val="0"/>
        <w:ind w:firstLine="540"/>
        <w:jc w:val="both"/>
        <w:rPr>
          <w:sz w:val="20"/>
          <w:szCs w:val="20"/>
        </w:rPr>
      </w:pPr>
      <w:r w:rsidRPr="00F27821">
        <w:rPr>
          <w:sz w:val="20"/>
          <w:szCs w:val="20"/>
        </w:rPr>
        <w:t xml:space="preserve">  Внесенные предложения и замечания, подлежат регистрации, а также обязательному рассмотрению организатором общественных обсуждений, за исключением случая, предоставления недостоверных сведений.</w:t>
      </w:r>
    </w:p>
    <w:p w14:paraId="68310955" w14:textId="77777777" w:rsidR="00F27821" w:rsidRPr="00F27821" w:rsidRDefault="00F27821" w:rsidP="00F27821">
      <w:pPr>
        <w:widowControl w:val="0"/>
        <w:autoSpaceDE w:val="0"/>
        <w:autoSpaceDN w:val="0"/>
        <w:adjustRightInd w:val="0"/>
        <w:ind w:firstLine="708"/>
        <w:jc w:val="both"/>
        <w:rPr>
          <w:sz w:val="20"/>
          <w:szCs w:val="20"/>
        </w:rPr>
      </w:pPr>
    </w:p>
    <w:p w14:paraId="628A1C7B" w14:textId="67738D8C" w:rsidR="007E6A05" w:rsidRPr="00F27821" w:rsidRDefault="007E6A05" w:rsidP="00362FDD">
      <w:pPr>
        <w:jc w:val="center"/>
        <w:rPr>
          <w:sz w:val="20"/>
          <w:szCs w:val="20"/>
        </w:rPr>
      </w:pPr>
    </w:p>
    <w:p w14:paraId="570A1F28" w14:textId="3A5A1F91" w:rsidR="007E6A05" w:rsidRPr="00F27821" w:rsidRDefault="007E6A05" w:rsidP="00362FDD">
      <w:pPr>
        <w:jc w:val="center"/>
        <w:rPr>
          <w:sz w:val="20"/>
          <w:szCs w:val="20"/>
        </w:rPr>
      </w:pPr>
    </w:p>
    <w:p w14:paraId="2E79D5F1" w14:textId="13115758" w:rsidR="007E6A05" w:rsidRPr="00F27821" w:rsidRDefault="007E6A05" w:rsidP="00362FDD">
      <w:pPr>
        <w:jc w:val="center"/>
        <w:rPr>
          <w:sz w:val="20"/>
          <w:szCs w:val="20"/>
        </w:rPr>
      </w:pPr>
    </w:p>
    <w:p w14:paraId="1B5087D0" w14:textId="7B76FCEB" w:rsidR="007E6A05" w:rsidRPr="00F27821" w:rsidRDefault="007E6A05" w:rsidP="00362FDD">
      <w:pPr>
        <w:jc w:val="center"/>
        <w:rPr>
          <w:sz w:val="20"/>
          <w:szCs w:val="20"/>
        </w:rPr>
      </w:pPr>
    </w:p>
    <w:p w14:paraId="46F55068" w14:textId="77777777" w:rsidR="00F27821" w:rsidRPr="00F27821" w:rsidRDefault="00F27821" w:rsidP="00F27821">
      <w:pPr>
        <w:jc w:val="center"/>
        <w:rPr>
          <w:sz w:val="20"/>
          <w:szCs w:val="20"/>
        </w:rPr>
      </w:pPr>
      <w:r w:rsidRPr="00F27821">
        <w:rPr>
          <w:sz w:val="20"/>
          <w:szCs w:val="20"/>
        </w:rPr>
        <w:t xml:space="preserve">Проект внесения изменений 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района Новосибирской области</w:t>
      </w:r>
    </w:p>
    <w:p w14:paraId="4C1A8A7C" w14:textId="77777777" w:rsidR="00F27821" w:rsidRPr="00F27821" w:rsidRDefault="00F27821" w:rsidP="00F27821">
      <w:pPr>
        <w:jc w:val="both"/>
        <w:rPr>
          <w:sz w:val="20"/>
          <w:szCs w:val="20"/>
        </w:rPr>
      </w:pPr>
    </w:p>
    <w:p w14:paraId="313F95AF" w14:textId="77777777" w:rsidR="00F27821" w:rsidRPr="00F27821" w:rsidRDefault="00F27821" w:rsidP="00F27821">
      <w:pPr>
        <w:jc w:val="both"/>
        <w:rPr>
          <w:sz w:val="20"/>
          <w:szCs w:val="20"/>
        </w:rPr>
      </w:pPr>
      <w:r w:rsidRPr="00F27821">
        <w:rPr>
          <w:sz w:val="20"/>
          <w:szCs w:val="20"/>
        </w:rPr>
        <w:t>На общественные обсуждения, назначенные с 27 октября 2025 года по 21 ноября 2025 года, представляется проект:</w:t>
      </w:r>
    </w:p>
    <w:p w14:paraId="6F5E1DDB" w14:textId="77777777" w:rsidR="00F27821" w:rsidRPr="00F27821" w:rsidRDefault="00F27821" w:rsidP="00F27821">
      <w:pPr>
        <w:jc w:val="both"/>
        <w:rPr>
          <w:sz w:val="20"/>
          <w:szCs w:val="20"/>
        </w:rPr>
      </w:pPr>
    </w:p>
    <w:p w14:paraId="08AC5F1C" w14:textId="77777777" w:rsidR="00F27821" w:rsidRPr="00F27821" w:rsidRDefault="00F27821" w:rsidP="00F27821">
      <w:pPr>
        <w:pStyle w:val="13"/>
        <w:jc w:val="right"/>
        <w:rPr>
          <w:color w:val="000000"/>
          <w:sz w:val="20"/>
        </w:rPr>
      </w:pPr>
      <w:r w:rsidRPr="00F27821">
        <w:rPr>
          <w:color w:val="000000"/>
          <w:sz w:val="20"/>
        </w:rPr>
        <w:t>ПРОЕКТ</w:t>
      </w:r>
    </w:p>
    <w:p w14:paraId="57C97516" w14:textId="659FE101" w:rsidR="00F27821" w:rsidRPr="00F27821" w:rsidRDefault="00F27821" w:rsidP="00F27821">
      <w:pPr>
        <w:pStyle w:val="13"/>
        <w:jc w:val="center"/>
        <w:rPr>
          <w:sz w:val="20"/>
        </w:rPr>
      </w:pPr>
      <w:r w:rsidRPr="00F27821">
        <w:rPr>
          <w:noProof/>
          <w:color w:val="000000"/>
          <w:sz w:val="20"/>
        </w:rPr>
        <w:drawing>
          <wp:inline distT="0" distB="0" distL="0" distR="0" wp14:anchorId="4FE2B2E1" wp14:editId="5A2557A3">
            <wp:extent cx="524510" cy="6280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18000" contrast="60000"/>
                      <a:grayscl/>
                      <a:extLst>
                        <a:ext uri="{28A0092B-C50C-407E-A947-70E740481C1C}">
                          <a14:useLocalDpi xmlns:a14="http://schemas.microsoft.com/office/drawing/2010/main" val="0"/>
                        </a:ext>
                      </a:extLst>
                    </a:blip>
                    <a:srcRect/>
                    <a:stretch>
                      <a:fillRect/>
                    </a:stretch>
                  </pic:blipFill>
                  <pic:spPr bwMode="auto">
                    <a:xfrm>
                      <a:off x="0" y="0"/>
                      <a:ext cx="524510" cy="628015"/>
                    </a:xfrm>
                    <a:prstGeom prst="rect">
                      <a:avLst/>
                    </a:prstGeom>
                    <a:noFill/>
                    <a:ln>
                      <a:noFill/>
                    </a:ln>
                  </pic:spPr>
                </pic:pic>
              </a:graphicData>
            </a:graphic>
          </wp:inline>
        </w:drawing>
      </w:r>
    </w:p>
    <w:p w14:paraId="669DA482" w14:textId="77777777" w:rsidR="00F27821" w:rsidRPr="00F27821" w:rsidRDefault="00F27821" w:rsidP="00F27821">
      <w:pPr>
        <w:jc w:val="center"/>
        <w:rPr>
          <w:sz w:val="20"/>
          <w:szCs w:val="20"/>
        </w:rPr>
      </w:pPr>
      <w:r w:rsidRPr="00F27821">
        <w:rPr>
          <w:sz w:val="20"/>
          <w:szCs w:val="20"/>
        </w:rPr>
        <w:t xml:space="preserve">СОВЕТ ДЕПУТАТОВ </w:t>
      </w:r>
    </w:p>
    <w:p w14:paraId="48BCEF0F" w14:textId="77777777" w:rsidR="00F27821" w:rsidRPr="00F27821" w:rsidRDefault="00F27821" w:rsidP="00F27821">
      <w:pPr>
        <w:jc w:val="center"/>
        <w:rPr>
          <w:sz w:val="20"/>
          <w:szCs w:val="20"/>
        </w:rPr>
      </w:pPr>
      <w:r w:rsidRPr="00F27821">
        <w:rPr>
          <w:sz w:val="20"/>
          <w:szCs w:val="20"/>
        </w:rPr>
        <w:t>КУЙБЫШЕВСКОГО МУНИЦИПАЛЬНОГО РАЙОНА</w:t>
      </w:r>
    </w:p>
    <w:p w14:paraId="132BF881" w14:textId="77777777" w:rsidR="00F27821" w:rsidRPr="00F27821" w:rsidRDefault="00F27821" w:rsidP="00F27821">
      <w:pPr>
        <w:jc w:val="center"/>
        <w:rPr>
          <w:sz w:val="20"/>
          <w:szCs w:val="20"/>
        </w:rPr>
      </w:pPr>
      <w:r w:rsidRPr="00F27821">
        <w:rPr>
          <w:sz w:val="20"/>
          <w:szCs w:val="20"/>
        </w:rPr>
        <w:t>НОВОСИБИРСКОЙ ОБЛАСТИ</w:t>
      </w:r>
    </w:p>
    <w:p w14:paraId="18E92F7A" w14:textId="77777777" w:rsidR="00F27821" w:rsidRPr="00F27821" w:rsidRDefault="00F27821" w:rsidP="00F27821">
      <w:pPr>
        <w:jc w:val="center"/>
        <w:rPr>
          <w:sz w:val="20"/>
          <w:szCs w:val="20"/>
        </w:rPr>
      </w:pPr>
      <w:r w:rsidRPr="00F27821">
        <w:rPr>
          <w:sz w:val="20"/>
          <w:szCs w:val="20"/>
        </w:rPr>
        <w:t>________ СОЗЫВА</w:t>
      </w:r>
    </w:p>
    <w:p w14:paraId="44CF2127" w14:textId="77777777" w:rsidR="00F27821" w:rsidRPr="00F27821" w:rsidRDefault="00F27821" w:rsidP="00F27821">
      <w:pPr>
        <w:pStyle w:val="21"/>
        <w:jc w:val="center"/>
        <w:rPr>
          <w:i/>
          <w:sz w:val="20"/>
        </w:rPr>
      </w:pPr>
      <w:r w:rsidRPr="00F27821">
        <w:rPr>
          <w:i/>
          <w:sz w:val="20"/>
        </w:rPr>
        <w:t>РЕШЕНИЕ</w:t>
      </w:r>
    </w:p>
    <w:p w14:paraId="5937BA18" w14:textId="77777777" w:rsidR="00F27821" w:rsidRPr="00F27821" w:rsidRDefault="00F27821" w:rsidP="00F27821">
      <w:pPr>
        <w:spacing w:line="300" w:lineRule="auto"/>
        <w:jc w:val="center"/>
        <w:rPr>
          <w:sz w:val="20"/>
          <w:szCs w:val="20"/>
        </w:rPr>
      </w:pPr>
      <w:proofErr w:type="gramStart"/>
      <w:r w:rsidRPr="00F27821">
        <w:rPr>
          <w:sz w:val="20"/>
          <w:szCs w:val="20"/>
        </w:rPr>
        <w:t>(</w:t>
      </w:r>
      <w:r w:rsidRPr="00F27821">
        <w:rPr>
          <w:sz w:val="20"/>
          <w:szCs w:val="20"/>
          <w:u w:val="single"/>
        </w:rPr>
        <w:t xml:space="preserve">  </w:t>
      </w:r>
      <w:proofErr w:type="gramEnd"/>
      <w:r w:rsidRPr="00F27821">
        <w:rPr>
          <w:sz w:val="20"/>
          <w:szCs w:val="20"/>
          <w:u w:val="single"/>
        </w:rPr>
        <w:t xml:space="preserve">       </w:t>
      </w:r>
      <w:r w:rsidRPr="00F27821">
        <w:rPr>
          <w:sz w:val="20"/>
          <w:szCs w:val="20"/>
        </w:rPr>
        <w:t>сессии)</w:t>
      </w:r>
    </w:p>
    <w:p w14:paraId="49EB1E42" w14:textId="77777777" w:rsidR="00F27821" w:rsidRPr="00F27821" w:rsidRDefault="00F27821" w:rsidP="00F27821">
      <w:pPr>
        <w:spacing w:line="300" w:lineRule="auto"/>
        <w:jc w:val="center"/>
        <w:rPr>
          <w:sz w:val="20"/>
          <w:szCs w:val="20"/>
        </w:rPr>
      </w:pPr>
      <w:r w:rsidRPr="00F27821">
        <w:rPr>
          <w:sz w:val="20"/>
          <w:szCs w:val="20"/>
        </w:rPr>
        <w:t xml:space="preserve"> _______.2025 № ____</w:t>
      </w:r>
    </w:p>
    <w:p w14:paraId="5BF4A743" w14:textId="77777777" w:rsidR="00F27821" w:rsidRPr="00F27821" w:rsidRDefault="00F27821" w:rsidP="00F27821">
      <w:pPr>
        <w:tabs>
          <w:tab w:val="left" w:pos="360"/>
          <w:tab w:val="left" w:pos="1080"/>
        </w:tabs>
        <w:ind w:firstLine="709"/>
        <w:jc w:val="center"/>
        <w:rPr>
          <w:sz w:val="20"/>
          <w:szCs w:val="20"/>
        </w:rPr>
      </w:pPr>
      <w:r w:rsidRPr="00F27821">
        <w:rPr>
          <w:sz w:val="20"/>
          <w:szCs w:val="20"/>
        </w:rPr>
        <w:t xml:space="preserve">О внесении изменений 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w:t>
      </w:r>
      <w:proofErr w:type="gramStart"/>
      <w:r w:rsidRPr="00F27821">
        <w:rPr>
          <w:sz w:val="20"/>
          <w:szCs w:val="20"/>
        </w:rPr>
        <w:t>сельсовета  Куйбышевского</w:t>
      </w:r>
      <w:proofErr w:type="gramEnd"/>
      <w:r w:rsidRPr="00F27821">
        <w:rPr>
          <w:sz w:val="20"/>
          <w:szCs w:val="20"/>
        </w:rPr>
        <w:t xml:space="preserve"> района </w:t>
      </w:r>
      <w:r w:rsidRPr="00F27821">
        <w:rPr>
          <w:sz w:val="20"/>
          <w:szCs w:val="20"/>
        </w:rPr>
        <w:br/>
        <w:t>Новосибирской области</w:t>
      </w:r>
    </w:p>
    <w:p w14:paraId="53C194A6" w14:textId="77777777" w:rsidR="00F27821" w:rsidRPr="00F27821" w:rsidRDefault="00F27821" w:rsidP="00F27821">
      <w:pPr>
        <w:tabs>
          <w:tab w:val="left" w:pos="360"/>
          <w:tab w:val="left" w:pos="1080"/>
          <w:tab w:val="left" w:pos="5865"/>
        </w:tabs>
        <w:ind w:firstLine="709"/>
        <w:rPr>
          <w:sz w:val="20"/>
          <w:szCs w:val="20"/>
        </w:rPr>
      </w:pPr>
      <w:r w:rsidRPr="00F27821">
        <w:rPr>
          <w:sz w:val="20"/>
          <w:szCs w:val="20"/>
        </w:rPr>
        <w:tab/>
      </w:r>
      <w:r w:rsidRPr="00F27821">
        <w:rPr>
          <w:sz w:val="20"/>
          <w:szCs w:val="20"/>
        </w:rPr>
        <w:tab/>
      </w:r>
    </w:p>
    <w:p w14:paraId="44707FF1" w14:textId="77777777" w:rsidR="00F27821" w:rsidRPr="00F27821" w:rsidRDefault="00F27821" w:rsidP="00F27821">
      <w:pPr>
        <w:pStyle w:val="af5"/>
        <w:kinsoku w:val="0"/>
        <w:overflowPunct w:val="0"/>
        <w:spacing w:line="320" w:lineRule="exact"/>
        <w:ind w:firstLine="708"/>
        <w:jc w:val="both"/>
        <w:rPr>
          <w:b w:val="0"/>
          <w:bCs w:val="0"/>
          <w:sz w:val="20"/>
          <w:szCs w:val="20"/>
        </w:rPr>
      </w:pPr>
      <w:r w:rsidRPr="00F27821">
        <w:rPr>
          <w:b w:val="0"/>
          <w:bCs w:val="0"/>
          <w:sz w:val="20"/>
          <w:szCs w:val="20"/>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Куйбышевского муниципального района Новосибирской области, по результатам проведенных общественных обсуждений по проекту внесения изменений в Правила землепользования и застройки </w:t>
      </w:r>
      <w:proofErr w:type="spellStart"/>
      <w:r w:rsidRPr="00F27821">
        <w:rPr>
          <w:b w:val="0"/>
          <w:bCs w:val="0"/>
          <w:sz w:val="20"/>
          <w:szCs w:val="20"/>
        </w:rPr>
        <w:t>Чумаковского</w:t>
      </w:r>
      <w:proofErr w:type="spellEnd"/>
      <w:r w:rsidRPr="00F27821">
        <w:rPr>
          <w:b w:val="0"/>
          <w:bCs w:val="0"/>
          <w:sz w:val="20"/>
          <w:szCs w:val="20"/>
        </w:rPr>
        <w:t xml:space="preserve"> сельсовета Куйбышевского района Новосибирской области, Совет депутатов Куйбышевского муниципального района Новосибирской области РЕШИЛ:</w:t>
      </w:r>
    </w:p>
    <w:p w14:paraId="2AE92003" w14:textId="77777777" w:rsidR="00F27821" w:rsidRPr="00F27821" w:rsidRDefault="00F27821" w:rsidP="00F27821">
      <w:pPr>
        <w:tabs>
          <w:tab w:val="left" w:pos="360"/>
        </w:tabs>
        <w:ind w:firstLine="709"/>
        <w:jc w:val="both"/>
        <w:rPr>
          <w:sz w:val="20"/>
          <w:szCs w:val="20"/>
        </w:rPr>
      </w:pPr>
      <w:r w:rsidRPr="00F27821">
        <w:rPr>
          <w:sz w:val="20"/>
          <w:szCs w:val="20"/>
        </w:rPr>
        <w:t xml:space="preserve">1. Внести 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района Новосибирской области, утвержденные решением двадцатой сессии Совета депутатов Куйбышевского района третьего созыва от 21.09.2017 № 8 «Об утверждении правил землепользования и застройки 4 сельских поселений, входящих в состав Куйбышевского района» изменения согласно приложению к настоящему решению.</w:t>
      </w:r>
    </w:p>
    <w:p w14:paraId="4C7DD64D" w14:textId="77777777" w:rsidR="00F27821" w:rsidRPr="00F27821" w:rsidRDefault="00F27821" w:rsidP="00F27821">
      <w:pPr>
        <w:ind w:firstLine="709"/>
        <w:jc w:val="both"/>
        <w:rPr>
          <w:sz w:val="20"/>
          <w:szCs w:val="20"/>
        </w:rPr>
      </w:pPr>
      <w:r w:rsidRPr="00F27821">
        <w:rPr>
          <w:sz w:val="20"/>
          <w:szCs w:val="20"/>
        </w:rPr>
        <w:t>2. Опубликовать настоящее решение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w:t>
      </w:r>
    </w:p>
    <w:p w14:paraId="12931F31" w14:textId="77777777" w:rsidR="00F27821" w:rsidRPr="00F27821" w:rsidRDefault="00F27821" w:rsidP="00F27821">
      <w:pPr>
        <w:ind w:firstLine="709"/>
        <w:jc w:val="both"/>
        <w:rPr>
          <w:sz w:val="20"/>
          <w:szCs w:val="20"/>
        </w:rPr>
      </w:pPr>
      <w:r w:rsidRPr="00F27821">
        <w:rPr>
          <w:sz w:val="20"/>
          <w:szCs w:val="20"/>
        </w:rPr>
        <w:t>3. Решение вступает в силу с момента опубликования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31205EC3" w14:textId="77777777" w:rsidR="00F27821" w:rsidRPr="00F27821" w:rsidRDefault="00F27821" w:rsidP="00F27821">
      <w:pPr>
        <w:tabs>
          <w:tab w:val="left" w:pos="1278"/>
        </w:tabs>
        <w:jc w:val="both"/>
        <w:rPr>
          <w:sz w:val="20"/>
          <w:szCs w:val="20"/>
        </w:rPr>
      </w:pPr>
      <w:r w:rsidRPr="00F27821">
        <w:rPr>
          <w:sz w:val="20"/>
          <w:szCs w:val="20"/>
        </w:rPr>
        <w:tab/>
      </w:r>
    </w:p>
    <w:p w14:paraId="41E02F03" w14:textId="77777777" w:rsidR="00F27821" w:rsidRPr="00F27821" w:rsidRDefault="00F27821" w:rsidP="00F27821">
      <w:pPr>
        <w:tabs>
          <w:tab w:val="left" w:pos="1278"/>
        </w:tabs>
        <w:jc w:val="both"/>
        <w:rPr>
          <w:sz w:val="20"/>
          <w:szCs w:val="20"/>
        </w:rPr>
      </w:pPr>
    </w:p>
    <w:p w14:paraId="50786D91" w14:textId="77777777" w:rsidR="00F27821" w:rsidRPr="00F27821" w:rsidRDefault="00F27821" w:rsidP="00F27821">
      <w:pPr>
        <w:tabs>
          <w:tab w:val="left" w:pos="0"/>
        </w:tabs>
        <w:jc w:val="both"/>
        <w:rPr>
          <w:sz w:val="20"/>
          <w:szCs w:val="20"/>
        </w:rPr>
      </w:pPr>
      <w:r w:rsidRPr="00F27821">
        <w:rPr>
          <w:sz w:val="20"/>
          <w:szCs w:val="20"/>
        </w:rPr>
        <w:t>Председатель Совета депутатов Куйбышевского</w:t>
      </w:r>
    </w:p>
    <w:p w14:paraId="37102799" w14:textId="77777777" w:rsidR="00F27821" w:rsidRPr="00F27821" w:rsidRDefault="00F27821" w:rsidP="00F27821">
      <w:pPr>
        <w:tabs>
          <w:tab w:val="left" w:pos="0"/>
        </w:tabs>
        <w:jc w:val="both"/>
        <w:rPr>
          <w:sz w:val="20"/>
          <w:szCs w:val="20"/>
        </w:rPr>
      </w:pPr>
      <w:r w:rsidRPr="00F27821">
        <w:rPr>
          <w:sz w:val="20"/>
          <w:szCs w:val="20"/>
        </w:rPr>
        <w:t>муниципального района Новосибирской области</w:t>
      </w:r>
      <w:r w:rsidRPr="00F27821">
        <w:rPr>
          <w:sz w:val="20"/>
          <w:szCs w:val="20"/>
        </w:rPr>
        <w:tab/>
      </w:r>
      <w:r w:rsidRPr="00F27821">
        <w:rPr>
          <w:sz w:val="20"/>
          <w:szCs w:val="20"/>
        </w:rPr>
        <w:tab/>
      </w:r>
      <w:r w:rsidRPr="00F27821">
        <w:rPr>
          <w:sz w:val="20"/>
          <w:szCs w:val="20"/>
        </w:rPr>
        <w:tab/>
        <w:t xml:space="preserve">                Р.В. </w:t>
      </w:r>
      <w:proofErr w:type="spellStart"/>
      <w:r w:rsidRPr="00F27821">
        <w:rPr>
          <w:sz w:val="20"/>
          <w:szCs w:val="20"/>
        </w:rPr>
        <w:t>Булюктов</w:t>
      </w:r>
      <w:proofErr w:type="spellEnd"/>
    </w:p>
    <w:p w14:paraId="01CBDCD9" w14:textId="77777777" w:rsidR="00F27821" w:rsidRPr="00F27821" w:rsidRDefault="00F27821" w:rsidP="00F27821">
      <w:pPr>
        <w:ind w:left="142"/>
        <w:rPr>
          <w:sz w:val="20"/>
          <w:szCs w:val="20"/>
        </w:rPr>
      </w:pPr>
    </w:p>
    <w:p w14:paraId="04E41028" w14:textId="77777777" w:rsidR="00F27821" w:rsidRPr="00F27821" w:rsidRDefault="00F27821" w:rsidP="00F27821">
      <w:pPr>
        <w:tabs>
          <w:tab w:val="left" w:pos="0"/>
        </w:tabs>
        <w:jc w:val="both"/>
        <w:rPr>
          <w:sz w:val="20"/>
          <w:szCs w:val="20"/>
        </w:rPr>
      </w:pPr>
      <w:r w:rsidRPr="00F27821">
        <w:rPr>
          <w:sz w:val="20"/>
          <w:szCs w:val="20"/>
        </w:rPr>
        <w:t>Глава Куйбышевского муниципального</w:t>
      </w:r>
    </w:p>
    <w:p w14:paraId="3C4C7F2A" w14:textId="77777777" w:rsidR="00F27821" w:rsidRPr="00F27821" w:rsidRDefault="00F27821" w:rsidP="00F27821">
      <w:pPr>
        <w:tabs>
          <w:tab w:val="left" w:pos="0"/>
        </w:tabs>
        <w:jc w:val="both"/>
        <w:rPr>
          <w:sz w:val="20"/>
          <w:szCs w:val="20"/>
        </w:rPr>
      </w:pPr>
      <w:r w:rsidRPr="00F27821">
        <w:rPr>
          <w:sz w:val="20"/>
          <w:szCs w:val="20"/>
        </w:rPr>
        <w:t>района Новосибирской области</w:t>
      </w:r>
      <w:r w:rsidRPr="00F27821">
        <w:rPr>
          <w:sz w:val="20"/>
          <w:szCs w:val="20"/>
        </w:rPr>
        <w:tab/>
      </w:r>
      <w:r w:rsidRPr="00F27821">
        <w:rPr>
          <w:sz w:val="20"/>
          <w:szCs w:val="20"/>
        </w:rPr>
        <w:tab/>
      </w:r>
      <w:r w:rsidRPr="00F27821">
        <w:rPr>
          <w:sz w:val="20"/>
          <w:szCs w:val="20"/>
        </w:rPr>
        <w:tab/>
      </w:r>
      <w:r w:rsidRPr="00F27821">
        <w:rPr>
          <w:sz w:val="20"/>
          <w:szCs w:val="20"/>
        </w:rPr>
        <w:tab/>
      </w:r>
      <w:r w:rsidRPr="00F27821">
        <w:rPr>
          <w:sz w:val="20"/>
          <w:szCs w:val="20"/>
        </w:rPr>
        <w:tab/>
        <w:t xml:space="preserve">                О.В. Караваев</w:t>
      </w:r>
    </w:p>
    <w:p w14:paraId="5DB7344E" w14:textId="77777777" w:rsidR="00F27821" w:rsidRPr="00F27821" w:rsidRDefault="00F27821" w:rsidP="00F27821">
      <w:pPr>
        <w:tabs>
          <w:tab w:val="left" w:pos="0"/>
        </w:tabs>
        <w:jc w:val="both"/>
        <w:rPr>
          <w:sz w:val="20"/>
          <w:szCs w:val="20"/>
        </w:rPr>
      </w:pPr>
    </w:p>
    <w:p w14:paraId="585E7EE2" w14:textId="77777777" w:rsidR="00F27821" w:rsidRPr="00F27821" w:rsidRDefault="00F27821" w:rsidP="00F27821">
      <w:pPr>
        <w:tabs>
          <w:tab w:val="left" w:pos="0"/>
        </w:tabs>
        <w:jc w:val="both"/>
        <w:rPr>
          <w:sz w:val="20"/>
          <w:szCs w:val="20"/>
        </w:rPr>
      </w:pPr>
    </w:p>
    <w:p w14:paraId="3C36892E" w14:textId="77777777" w:rsidR="00F27821" w:rsidRPr="00F27821" w:rsidRDefault="00F27821" w:rsidP="00F27821">
      <w:pPr>
        <w:tabs>
          <w:tab w:val="left" w:pos="0"/>
        </w:tabs>
        <w:jc w:val="both"/>
        <w:rPr>
          <w:sz w:val="20"/>
          <w:szCs w:val="20"/>
        </w:rPr>
      </w:pPr>
    </w:p>
    <w:p w14:paraId="133984D4" w14:textId="77777777" w:rsidR="00F27821" w:rsidRPr="00F27821" w:rsidRDefault="00F27821" w:rsidP="00F27821">
      <w:pPr>
        <w:rPr>
          <w:sz w:val="20"/>
          <w:szCs w:val="20"/>
        </w:rPr>
      </w:pPr>
      <w:r w:rsidRPr="00F27821">
        <w:rPr>
          <w:sz w:val="20"/>
          <w:szCs w:val="20"/>
        </w:rPr>
        <w:t xml:space="preserve">                                                                                                          Приложение </w:t>
      </w:r>
    </w:p>
    <w:p w14:paraId="20A967B3" w14:textId="77777777" w:rsidR="00F27821" w:rsidRPr="00F27821" w:rsidRDefault="00F27821" w:rsidP="00F27821">
      <w:pPr>
        <w:rPr>
          <w:sz w:val="20"/>
          <w:szCs w:val="20"/>
        </w:rPr>
      </w:pPr>
      <w:r w:rsidRPr="00F27821">
        <w:rPr>
          <w:sz w:val="20"/>
          <w:szCs w:val="20"/>
        </w:rPr>
        <w:t xml:space="preserve">                                                                                                к решению ___сессии </w:t>
      </w:r>
    </w:p>
    <w:p w14:paraId="1DFBF7B9" w14:textId="77777777" w:rsidR="00F27821" w:rsidRPr="00F27821" w:rsidRDefault="00F27821" w:rsidP="00F27821">
      <w:pPr>
        <w:rPr>
          <w:sz w:val="20"/>
          <w:szCs w:val="20"/>
        </w:rPr>
      </w:pPr>
      <w:r w:rsidRPr="00F27821">
        <w:rPr>
          <w:sz w:val="20"/>
          <w:szCs w:val="20"/>
        </w:rPr>
        <w:t xml:space="preserve">                                                                                                    Совета депутатов</w:t>
      </w:r>
    </w:p>
    <w:p w14:paraId="665B48CD" w14:textId="77777777" w:rsidR="00F27821" w:rsidRPr="00F27821" w:rsidRDefault="00F27821" w:rsidP="00F27821">
      <w:pPr>
        <w:jc w:val="right"/>
        <w:rPr>
          <w:sz w:val="20"/>
          <w:szCs w:val="20"/>
        </w:rPr>
      </w:pPr>
      <w:r w:rsidRPr="00F27821">
        <w:rPr>
          <w:sz w:val="20"/>
          <w:szCs w:val="20"/>
        </w:rPr>
        <w:t xml:space="preserve">                                                                                </w:t>
      </w:r>
      <w:r w:rsidRPr="00F27821">
        <w:rPr>
          <w:sz w:val="20"/>
          <w:szCs w:val="20"/>
        </w:rPr>
        <w:tab/>
        <w:t xml:space="preserve">Куйбышевского муниципального района Новосибирской области  </w:t>
      </w:r>
    </w:p>
    <w:p w14:paraId="5704BD15" w14:textId="77777777" w:rsidR="00F27821" w:rsidRPr="00F27821" w:rsidRDefault="00F27821" w:rsidP="00F27821">
      <w:pPr>
        <w:jc w:val="center"/>
        <w:rPr>
          <w:sz w:val="20"/>
          <w:szCs w:val="20"/>
        </w:rPr>
      </w:pPr>
      <w:r w:rsidRPr="00F27821">
        <w:rPr>
          <w:sz w:val="20"/>
          <w:szCs w:val="20"/>
        </w:rPr>
        <w:t xml:space="preserve">                                                                                         от ________2025 г. №____</w:t>
      </w:r>
    </w:p>
    <w:p w14:paraId="6BD6BBF2" w14:textId="77777777" w:rsidR="00F27821" w:rsidRPr="00F27821" w:rsidRDefault="00F27821" w:rsidP="00F27821">
      <w:pPr>
        <w:rPr>
          <w:sz w:val="20"/>
          <w:szCs w:val="20"/>
        </w:rPr>
      </w:pPr>
    </w:p>
    <w:p w14:paraId="27F533A5" w14:textId="77777777" w:rsidR="00F27821" w:rsidRPr="00F27821" w:rsidRDefault="00F27821" w:rsidP="00F27821">
      <w:pPr>
        <w:rPr>
          <w:sz w:val="20"/>
          <w:szCs w:val="20"/>
        </w:rPr>
      </w:pPr>
      <w:r w:rsidRPr="00F27821">
        <w:rPr>
          <w:sz w:val="20"/>
          <w:szCs w:val="20"/>
        </w:rPr>
        <w:t xml:space="preserve"> </w:t>
      </w:r>
    </w:p>
    <w:p w14:paraId="04CAF6D2" w14:textId="77777777" w:rsidR="00F27821" w:rsidRPr="00F27821" w:rsidRDefault="00F27821" w:rsidP="00F27821">
      <w:pPr>
        <w:jc w:val="center"/>
        <w:rPr>
          <w:sz w:val="20"/>
          <w:szCs w:val="20"/>
        </w:rPr>
      </w:pPr>
      <w:r w:rsidRPr="00F27821">
        <w:rPr>
          <w:sz w:val="20"/>
          <w:szCs w:val="20"/>
        </w:rPr>
        <w:t>ИЗМЕНЕНИЯ</w:t>
      </w:r>
    </w:p>
    <w:p w14:paraId="796B7A67" w14:textId="77777777" w:rsidR="00F27821" w:rsidRPr="00F27821" w:rsidRDefault="00F27821" w:rsidP="00F27821">
      <w:pPr>
        <w:jc w:val="center"/>
        <w:rPr>
          <w:sz w:val="20"/>
          <w:szCs w:val="20"/>
        </w:rPr>
      </w:pPr>
      <w:r w:rsidRPr="00F27821">
        <w:rPr>
          <w:sz w:val="20"/>
          <w:szCs w:val="20"/>
        </w:rPr>
        <w:t xml:space="preserve">в Правила землепользования и застройки </w:t>
      </w:r>
      <w:proofErr w:type="spellStart"/>
      <w:r w:rsidRPr="00F27821">
        <w:rPr>
          <w:sz w:val="20"/>
          <w:szCs w:val="20"/>
        </w:rPr>
        <w:t>Чумаковского</w:t>
      </w:r>
      <w:proofErr w:type="spellEnd"/>
      <w:r w:rsidRPr="00F27821">
        <w:rPr>
          <w:sz w:val="20"/>
          <w:szCs w:val="20"/>
        </w:rPr>
        <w:t xml:space="preserve"> сельсовета Куйбышевского района Новосибирской области</w:t>
      </w:r>
    </w:p>
    <w:p w14:paraId="2B43B063" w14:textId="77777777" w:rsidR="00F27821" w:rsidRPr="00F27821" w:rsidRDefault="00F27821" w:rsidP="00F27821">
      <w:pPr>
        <w:jc w:val="center"/>
        <w:rPr>
          <w:sz w:val="20"/>
          <w:szCs w:val="20"/>
        </w:rPr>
      </w:pPr>
    </w:p>
    <w:p w14:paraId="5ED2A040" w14:textId="77777777" w:rsidR="00F27821" w:rsidRPr="00F27821" w:rsidRDefault="00F27821" w:rsidP="00F27821">
      <w:pPr>
        <w:pStyle w:val="af7"/>
        <w:spacing w:after="0" w:line="240" w:lineRule="auto"/>
        <w:ind w:left="0" w:firstLine="708"/>
        <w:jc w:val="both"/>
        <w:rPr>
          <w:rFonts w:ascii="Times New Roman" w:hAnsi="Times New Roman" w:cs="Times New Roman"/>
          <w:sz w:val="20"/>
          <w:szCs w:val="20"/>
        </w:rPr>
      </w:pPr>
      <w:r w:rsidRPr="00F27821">
        <w:rPr>
          <w:rFonts w:ascii="Times New Roman" w:hAnsi="Times New Roman" w:cs="Times New Roman"/>
          <w:sz w:val="20"/>
          <w:szCs w:val="20"/>
        </w:rPr>
        <w:t xml:space="preserve">Внести изменения в Правила землепользования и застройки </w:t>
      </w:r>
      <w:proofErr w:type="spellStart"/>
      <w:r w:rsidRPr="00F27821">
        <w:rPr>
          <w:rFonts w:ascii="Times New Roman" w:hAnsi="Times New Roman" w:cs="Times New Roman"/>
          <w:sz w:val="20"/>
          <w:szCs w:val="20"/>
        </w:rPr>
        <w:t>Чумаковского</w:t>
      </w:r>
      <w:proofErr w:type="spellEnd"/>
      <w:r w:rsidRPr="00F27821">
        <w:rPr>
          <w:rFonts w:ascii="Times New Roman" w:hAnsi="Times New Roman" w:cs="Times New Roman"/>
          <w:sz w:val="20"/>
          <w:szCs w:val="20"/>
        </w:rPr>
        <w:t xml:space="preserve"> сельсовета Куйбышевского района Новосибирской области в части внесения следующих изменений в таблицу «Виды разрешенного использования земельных участков и объектов капитального строительства для территориальных зон»:</w:t>
      </w:r>
    </w:p>
    <w:p w14:paraId="515AB2BB" w14:textId="77777777" w:rsidR="00F27821" w:rsidRPr="00F27821" w:rsidRDefault="00F27821" w:rsidP="00F27821">
      <w:pPr>
        <w:pStyle w:val="af7"/>
        <w:numPr>
          <w:ilvl w:val="0"/>
          <w:numId w:val="38"/>
        </w:numPr>
        <w:tabs>
          <w:tab w:val="left" w:pos="1134"/>
        </w:tabs>
        <w:spacing w:after="0" w:line="240" w:lineRule="auto"/>
        <w:ind w:left="0" w:firstLine="708"/>
        <w:jc w:val="both"/>
        <w:rPr>
          <w:rFonts w:ascii="Times New Roman" w:hAnsi="Times New Roman" w:cs="Times New Roman"/>
          <w:sz w:val="20"/>
          <w:szCs w:val="20"/>
        </w:rPr>
      </w:pPr>
      <w:r w:rsidRPr="00F27821">
        <w:rPr>
          <w:rFonts w:ascii="Times New Roman" w:hAnsi="Times New Roman" w:cs="Times New Roman"/>
          <w:sz w:val="20"/>
          <w:szCs w:val="20"/>
        </w:rPr>
        <w:t xml:space="preserve">в </w:t>
      </w:r>
      <w:proofErr w:type="spellStart"/>
      <w:r w:rsidRPr="00F27821">
        <w:rPr>
          <w:rFonts w:ascii="Times New Roman" w:hAnsi="Times New Roman" w:cs="Times New Roman"/>
          <w:sz w:val="20"/>
          <w:szCs w:val="20"/>
        </w:rPr>
        <w:t>п.п</w:t>
      </w:r>
      <w:proofErr w:type="spellEnd"/>
      <w:r w:rsidRPr="00F27821">
        <w:rPr>
          <w:rFonts w:ascii="Times New Roman" w:hAnsi="Times New Roman" w:cs="Times New Roman"/>
          <w:sz w:val="20"/>
          <w:szCs w:val="20"/>
        </w:rPr>
        <w:t>. 1.1 «Зона застройки индивидуальными жилыми домами в границах земель населенных пунктов» пункта 1 «Жилые зоны» в перечень основных видов разрешенного использования земельных участков градостроительного регламента включить наименование вида разрешенного использования земельного участка – «автомобильный транспорт (7.2)» с описанием вида разрешенного использования: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p w14:paraId="1F8796F6" w14:textId="77777777" w:rsidR="00F27821" w:rsidRPr="00F27821" w:rsidRDefault="00F27821" w:rsidP="00F27821">
      <w:pPr>
        <w:widowControl w:val="0"/>
        <w:numPr>
          <w:ilvl w:val="0"/>
          <w:numId w:val="38"/>
        </w:numPr>
        <w:tabs>
          <w:tab w:val="left" w:pos="1134"/>
        </w:tabs>
        <w:autoSpaceDE w:val="0"/>
        <w:autoSpaceDN w:val="0"/>
        <w:adjustRightInd w:val="0"/>
        <w:ind w:left="0" w:firstLine="708"/>
        <w:jc w:val="both"/>
        <w:rPr>
          <w:sz w:val="20"/>
          <w:szCs w:val="20"/>
        </w:rPr>
      </w:pPr>
      <w:r w:rsidRPr="00F27821">
        <w:rPr>
          <w:sz w:val="20"/>
          <w:szCs w:val="20"/>
        </w:rPr>
        <w:t xml:space="preserve">в </w:t>
      </w:r>
      <w:proofErr w:type="spellStart"/>
      <w:r w:rsidRPr="00F27821">
        <w:rPr>
          <w:sz w:val="20"/>
          <w:szCs w:val="20"/>
        </w:rPr>
        <w:t>п.п</w:t>
      </w:r>
      <w:proofErr w:type="spellEnd"/>
      <w:r w:rsidRPr="00F27821">
        <w:rPr>
          <w:sz w:val="20"/>
          <w:szCs w:val="20"/>
        </w:rPr>
        <w:t>. 3.4 «Зона инженерной инфраструктуры в границах земель населенных пунктов» пункта 3 «Производственные зоны, зоны инженерной и транспортной инфраструктур» в перечень основных видов разрешенного использования земельных участков градостроительного регламента включить наименование вида разрешенного использования земельного участка – «историко-культурная деятельность (9.3)», с описанием вида разрешенного использования: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1ED1B2B8" w14:textId="6DC1ED52" w:rsidR="007E6A05" w:rsidRPr="00F27821" w:rsidRDefault="007E6A05" w:rsidP="00362FDD">
      <w:pPr>
        <w:jc w:val="center"/>
        <w:rPr>
          <w:sz w:val="20"/>
          <w:szCs w:val="20"/>
        </w:rPr>
      </w:pPr>
    </w:p>
    <w:p w14:paraId="43BA50A2" w14:textId="5DB43BC7" w:rsidR="007E6A05" w:rsidRPr="00F27821" w:rsidRDefault="007E6A05" w:rsidP="00362FDD">
      <w:pPr>
        <w:jc w:val="center"/>
        <w:rPr>
          <w:sz w:val="20"/>
          <w:szCs w:val="20"/>
        </w:rPr>
      </w:pPr>
    </w:p>
    <w:p w14:paraId="666634D5" w14:textId="7A05ACA9" w:rsidR="007E6A05" w:rsidRPr="00F27821" w:rsidRDefault="007E6A05" w:rsidP="00362FDD">
      <w:pPr>
        <w:jc w:val="center"/>
        <w:rPr>
          <w:sz w:val="20"/>
          <w:szCs w:val="20"/>
        </w:rPr>
      </w:pPr>
    </w:p>
    <w:p w14:paraId="46BDD511" w14:textId="7BA3C8CF" w:rsidR="007E6A05" w:rsidRPr="00F27821" w:rsidRDefault="007E6A05" w:rsidP="00362FDD">
      <w:pPr>
        <w:jc w:val="center"/>
        <w:rPr>
          <w:sz w:val="20"/>
          <w:szCs w:val="20"/>
        </w:rPr>
      </w:pPr>
    </w:p>
    <w:p w14:paraId="555BB305" w14:textId="39EFB08A" w:rsidR="007E6A05" w:rsidRPr="00F27821" w:rsidRDefault="007E6A05" w:rsidP="00362FDD">
      <w:pPr>
        <w:jc w:val="center"/>
        <w:rPr>
          <w:sz w:val="20"/>
          <w:szCs w:val="20"/>
        </w:rPr>
      </w:pPr>
    </w:p>
    <w:p w14:paraId="3B548349" w14:textId="343D699A" w:rsidR="007E6A05" w:rsidRPr="00F27821" w:rsidRDefault="007E6A05" w:rsidP="00362FDD">
      <w:pPr>
        <w:jc w:val="center"/>
        <w:rPr>
          <w:sz w:val="20"/>
          <w:szCs w:val="20"/>
        </w:rPr>
      </w:pPr>
    </w:p>
    <w:p w14:paraId="330909DE" w14:textId="7CCC6A14" w:rsidR="007E6A05" w:rsidRPr="00F27821" w:rsidRDefault="007E6A05" w:rsidP="00362FDD">
      <w:pPr>
        <w:jc w:val="center"/>
        <w:rPr>
          <w:sz w:val="20"/>
          <w:szCs w:val="20"/>
        </w:rPr>
      </w:pPr>
    </w:p>
    <w:p w14:paraId="490E78B3" w14:textId="446322D4" w:rsidR="007E6A05" w:rsidRDefault="007E6A05" w:rsidP="00362FDD">
      <w:pPr>
        <w:jc w:val="center"/>
        <w:rPr>
          <w:sz w:val="20"/>
          <w:szCs w:val="20"/>
        </w:rPr>
      </w:pPr>
    </w:p>
    <w:p w14:paraId="2A3C0A51" w14:textId="5C647D19" w:rsidR="002133FA" w:rsidRDefault="002133FA" w:rsidP="00362FDD">
      <w:pPr>
        <w:jc w:val="center"/>
        <w:rPr>
          <w:sz w:val="20"/>
          <w:szCs w:val="20"/>
        </w:rPr>
      </w:pPr>
    </w:p>
    <w:p w14:paraId="1620005A" w14:textId="77777777" w:rsidR="002133FA" w:rsidRPr="00F27821" w:rsidRDefault="002133FA" w:rsidP="00362FDD">
      <w:pPr>
        <w:jc w:val="center"/>
        <w:rPr>
          <w:sz w:val="20"/>
          <w:szCs w:val="20"/>
        </w:rPr>
      </w:pPr>
    </w:p>
    <w:p w14:paraId="722D26A0" w14:textId="492FAF00" w:rsidR="007E6A05" w:rsidRPr="00F27821" w:rsidRDefault="007E6A05" w:rsidP="00362FDD">
      <w:pPr>
        <w:jc w:val="center"/>
        <w:rPr>
          <w:sz w:val="20"/>
          <w:szCs w:val="20"/>
        </w:rPr>
      </w:pPr>
    </w:p>
    <w:p w14:paraId="45597BF9" w14:textId="14F5EBA8" w:rsidR="007E6A05" w:rsidRPr="00F27821" w:rsidRDefault="007E6A05" w:rsidP="00362FDD">
      <w:pPr>
        <w:jc w:val="center"/>
        <w:rPr>
          <w:sz w:val="20"/>
          <w:szCs w:val="20"/>
        </w:rPr>
      </w:pPr>
    </w:p>
    <w:p w14:paraId="395E4A99" w14:textId="71609CC1" w:rsidR="007E6A05" w:rsidRPr="00F27821" w:rsidRDefault="007E6A05" w:rsidP="00362FDD">
      <w:pPr>
        <w:jc w:val="center"/>
        <w:rPr>
          <w:sz w:val="20"/>
          <w:szCs w:val="20"/>
        </w:rPr>
      </w:pPr>
    </w:p>
    <w:p w14:paraId="226A9BC4" w14:textId="6EE66739" w:rsidR="007E6A05" w:rsidRPr="00F27821" w:rsidRDefault="007E6A05" w:rsidP="00362FDD">
      <w:pPr>
        <w:jc w:val="center"/>
        <w:rPr>
          <w:sz w:val="20"/>
          <w:szCs w:val="20"/>
        </w:rPr>
      </w:pPr>
    </w:p>
    <w:p w14:paraId="1812D851" w14:textId="26015067" w:rsidR="007E6A05" w:rsidRPr="00F27821" w:rsidRDefault="007E6A05" w:rsidP="00362FDD">
      <w:pPr>
        <w:jc w:val="center"/>
        <w:rPr>
          <w:sz w:val="20"/>
          <w:szCs w:val="20"/>
        </w:rPr>
      </w:pPr>
    </w:p>
    <w:p w14:paraId="1B764301" w14:textId="22F5510F" w:rsidR="007E6A05" w:rsidRPr="00F27821" w:rsidRDefault="007E6A05" w:rsidP="00362FDD">
      <w:pPr>
        <w:jc w:val="center"/>
        <w:rPr>
          <w:sz w:val="20"/>
          <w:szCs w:val="20"/>
        </w:rPr>
      </w:pPr>
    </w:p>
    <w:p w14:paraId="2144F164" w14:textId="77777777" w:rsidR="00746462" w:rsidRPr="00F27821" w:rsidRDefault="00746462" w:rsidP="00362FDD">
      <w:pPr>
        <w:jc w:val="center"/>
        <w:rPr>
          <w:sz w:val="20"/>
          <w:szCs w:val="20"/>
        </w:rPr>
      </w:pPr>
    </w:p>
    <w:p w14:paraId="0F973817" w14:textId="77777777" w:rsidR="001C5204" w:rsidRPr="00F27821" w:rsidRDefault="001C5204" w:rsidP="00362FDD">
      <w:pPr>
        <w:jc w:val="center"/>
        <w:rPr>
          <w:sz w:val="20"/>
          <w:szCs w:val="20"/>
        </w:rPr>
      </w:pPr>
      <w:r w:rsidRPr="00F27821">
        <w:rPr>
          <w:sz w:val="20"/>
          <w:szCs w:val="20"/>
        </w:rPr>
        <w:t>Редакционный совет:</w:t>
      </w:r>
    </w:p>
    <w:p w14:paraId="374F7A4F" w14:textId="77777777" w:rsidR="001C5204" w:rsidRPr="00F27821" w:rsidRDefault="001C5204" w:rsidP="00362FDD">
      <w:pPr>
        <w:jc w:val="center"/>
        <w:rPr>
          <w:sz w:val="20"/>
          <w:szCs w:val="20"/>
        </w:rPr>
      </w:pPr>
    </w:p>
    <w:p w14:paraId="7F140C20" w14:textId="77777777" w:rsidR="001C5204" w:rsidRPr="00F27821" w:rsidRDefault="001C5204" w:rsidP="00362FDD">
      <w:pPr>
        <w:jc w:val="center"/>
        <w:rPr>
          <w:sz w:val="20"/>
          <w:szCs w:val="20"/>
        </w:rPr>
      </w:pPr>
      <w:r w:rsidRPr="00F27821">
        <w:rPr>
          <w:sz w:val="20"/>
          <w:szCs w:val="20"/>
        </w:rPr>
        <w:t>Орлова Л.В.</w:t>
      </w:r>
    </w:p>
    <w:p w14:paraId="3F222940" w14:textId="77777777" w:rsidR="001C5204" w:rsidRPr="00F27821" w:rsidRDefault="001C5204" w:rsidP="00362FDD">
      <w:pPr>
        <w:jc w:val="center"/>
        <w:rPr>
          <w:sz w:val="20"/>
          <w:szCs w:val="20"/>
        </w:rPr>
      </w:pPr>
      <w:r w:rsidRPr="00F27821">
        <w:rPr>
          <w:sz w:val="20"/>
          <w:szCs w:val="20"/>
        </w:rPr>
        <w:t>(председатель редакционного совета)</w:t>
      </w:r>
    </w:p>
    <w:p w14:paraId="1C955F62" w14:textId="77777777" w:rsidR="001C5204" w:rsidRPr="00F27821" w:rsidRDefault="001C5204" w:rsidP="00362FDD">
      <w:pPr>
        <w:jc w:val="center"/>
        <w:rPr>
          <w:sz w:val="20"/>
          <w:szCs w:val="20"/>
        </w:rPr>
      </w:pPr>
    </w:p>
    <w:p w14:paraId="2978F1FE" w14:textId="77777777" w:rsidR="001C5204" w:rsidRPr="00F27821" w:rsidRDefault="001C5204" w:rsidP="00362FDD">
      <w:pPr>
        <w:jc w:val="center"/>
        <w:rPr>
          <w:sz w:val="20"/>
          <w:szCs w:val="20"/>
        </w:rPr>
      </w:pPr>
      <w:proofErr w:type="spellStart"/>
      <w:r w:rsidRPr="00F27821">
        <w:rPr>
          <w:sz w:val="20"/>
          <w:szCs w:val="20"/>
        </w:rPr>
        <w:t>Булюктов</w:t>
      </w:r>
      <w:proofErr w:type="spellEnd"/>
      <w:r w:rsidRPr="00F27821">
        <w:rPr>
          <w:sz w:val="20"/>
          <w:szCs w:val="20"/>
        </w:rPr>
        <w:t xml:space="preserve"> Р.В.</w:t>
      </w:r>
    </w:p>
    <w:p w14:paraId="1FE86A60" w14:textId="77777777" w:rsidR="001C5204" w:rsidRPr="00F27821" w:rsidRDefault="001C5204" w:rsidP="00362FDD">
      <w:pPr>
        <w:jc w:val="center"/>
        <w:rPr>
          <w:sz w:val="20"/>
          <w:szCs w:val="20"/>
        </w:rPr>
      </w:pPr>
      <w:r w:rsidRPr="00F27821">
        <w:rPr>
          <w:sz w:val="20"/>
          <w:szCs w:val="20"/>
        </w:rPr>
        <w:t>(заместитель председателя редакционного совета)</w:t>
      </w:r>
    </w:p>
    <w:p w14:paraId="3245BB32" w14:textId="77777777" w:rsidR="001C5204" w:rsidRPr="00F27821" w:rsidRDefault="001C5204" w:rsidP="00362FDD">
      <w:pPr>
        <w:jc w:val="center"/>
        <w:rPr>
          <w:sz w:val="20"/>
          <w:szCs w:val="20"/>
        </w:rPr>
      </w:pPr>
    </w:p>
    <w:p w14:paraId="382B2A3B" w14:textId="77777777" w:rsidR="001C5204" w:rsidRPr="00F27821" w:rsidRDefault="001C5204" w:rsidP="00362FDD">
      <w:pPr>
        <w:jc w:val="center"/>
        <w:rPr>
          <w:sz w:val="20"/>
          <w:szCs w:val="20"/>
        </w:rPr>
      </w:pPr>
      <w:r w:rsidRPr="00F27821">
        <w:rPr>
          <w:sz w:val="20"/>
          <w:szCs w:val="20"/>
        </w:rPr>
        <w:t>Гребенщикова М.М.</w:t>
      </w:r>
    </w:p>
    <w:p w14:paraId="6AFFF4B2" w14:textId="77777777" w:rsidR="001C5204" w:rsidRPr="00F27821" w:rsidRDefault="001C5204" w:rsidP="00362FDD">
      <w:pPr>
        <w:jc w:val="center"/>
        <w:rPr>
          <w:sz w:val="20"/>
          <w:szCs w:val="20"/>
        </w:rPr>
      </w:pPr>
      <w:r w:rsidRPr="00F27821">
        <w:rPr>
          <w:sz w:val="20"/>
          <w:szCs w:val="20"/>
        </w:rPr>
        <w:t>(секретарь редакционного совета)</w:t>
      </w:r>
    </w:p>
    <w:p w14:paraId="785B33A4" w14:textId="77777777" w:rsidR="001C5204" w:rsidRPr="00F27821" w:rsidRDefault="001C5204" w:rsidP="00362FDD">
      <w:pPr>
        <w:jc w:val="center"/>
        <w:rPr>
          <w:sz w:val="20"/>
          <w:szCs w:val="20"/>
        </w:rPr>
      </w:pPr>
    </w:p>
    <w:p w14:paraId="5DD918D5" w14:textId="77777777" w:rsidR="001C5204" w:rsidRPr="00F27821" w:rsidRDefault="001C5204" w:rsidP="00362FDD">
      <w:pPr>
        <w:jc w:val="center"/>
        <w:rPr>
          <w:sz w:val="20"/>
          <w:szCs w:val="20"/>
        </w:rPr>
      </w:pPr>
      <w:proofErr w:type="spellStart"/>
      <w:r w:rsidRPr="00F27821">
        <w:rPr>
          <w:sz w:val="20"/>
          <w:szCs w:val="20"/>
        </w:rPr>
        <w:t>Абдрахманова</w:t>
      </w:r>
      <w:proofErr w:type="spellEnd"/>
      <w:r w:rsidRPr="00F27821">
        <w:rPr>
          <w:sz w:val="20"/>
          <w:szCs w:val="20"/>
        </w:rPr>
        <w:t xml:space="preserve"> И.Н.</w:t>
      </w:r>
    </w:p>
    <w:p w14:paraId="6C9A7FC3" w14:textId="77777777" w:rsidR="001C5204" w:rsidRPr="00F27821" w:rsidRDefault="001C5204" w:rsidP="00362FDD">
      <w:pPr>
        <w:jc w:val="center"/>
        <w:rPr>
          <w:sz w:val="20"/>
          <w:szCs w:val="20"/>
        </w:rPr>
      </w:pPr>
      <w:r w:rsidRPr="00F27821">
        <w:rPr>
          <w:sz w:val="20"/>
          <w:szCs w:val="20"/>
        </w:rPr>
        <w:t>Карташева Е.М.</w:t>
      </w:r>
    </w:p>
    <w:p w14:paraId="7E245A9D" w14:textId="77777777" w:rsidR="001C5204" w:rsidRPr="00F27821" w:rsidRDefault="001C5204" w:rsidP="00362FDD">
      <w:pPr>
        <w:jc w:val="center"/>
        <w:rPr>
          <w:sz w:val="20"/>
          <w:szCs w:val="20"/>
        </w:rPr>
      </w:pPr>
      <w:r w:rsidRPr="00F27821">
        <w:rPr>
          <w:sz w:val="20"/>
          <w:szCs w:val="20"/>
        </w:rPr>
        <w:t>Мусатов А.М.</w:t>
      </w:r>
    </w:p>
    <w:p w14:paraId="53B54620" w14:textId="77777777" w:rsidR="001C5204" w:rsidRPr="00F27821" w:rsidRDefault="001C5204" w:rsidP="00362FDD">
      <w:pPr>
        <w:jc w:val="center"/>
        <w:rPr>
          <w:sz w:val="20"/>
          <w:szCs w:val="20"/>
        </w:rPr>
      </w:pPr>
      <w:r w:rsidRPr="00F27821">
        <w:rPr>
          <w:sz w:val="20"/>
          <w:szCs w:val="20"/>
        </w:rPr>
        <w:t>Остапенко Ю.А.</w:t>
      </w:r>
    </w:p>
    <w:p w14:paraId="6C5014A9" w14:textId="77777777" w:rsidR="001C5204" w:rsidRPr="00F27821" w:rsidRDefault="001C5204" w:rsidP="00362FDD">
      <w:pPr>
        <w:jc w:val="center"/>
        <w:rPr>
          <w:sz w:val="20"/>
          <w:szCs w:val="20"/>
        </w:rPr>
      </w:pPr>
      <w:r w:rsidRPr="00F27821">
        <w:rPr>
          <w:sz w:val="20"/>
          <w:szCs w:val="20"/>
        </w:rPr>
        <w:t>Попова М.А.</w:t>
      </w:r>
    </w:p>
    <w:p w14:paraId="57358BD5" w14:textId="77777777" w:rsidR="001C5204" w:rsidRPr="00F27821" w:rsidRDefault="001C5204" w:rsidP="00362FDD">
      <w:pPr>
        <w:jc w:val="center"/>
        <w:rPr>
          <w:sz w:val="20"/>
          <w:szCs w:val="20"/>
        </w:rPr>
      </w:pPr>
      <w:r w:rsidRPr="00F27821">
        <w:rPr>
          <w:sz w:val="20"/>
          <w:szCs w:val="20"/>
        </w:rPr>
        <w:t>Романенко О.С.</w:t>
      </w:r>
    </w:p>
    <w:p w14:paraId="3C424EB5" w14:textId="77777777" w:rsidR="001C5204" w:rsidRPr="00F27821" w:rsidRDefault="001C5204" w:rsidP="00362FDD">
      <w:pPr>
        <w:jc w:val="center"/>
        <w:rPr>
          <w:sz w:val="20"/>
          <w:szCs w:val="20"/>
        </w:rPr>
      </w:pPr>
    </w:p>
    <w:p w14:paraId="56D257E9" w14:textId="77777777" w:rsidR="001C5204" w:rsidRPr="00F27821" w:rsidRDefault="001C5204" w:rsidP="00362FDD">
      <w:pPr>
        <w:jc w:val="center"/>
        <w:rPr>
          <w:sz w:val="20"/>
          <w:szCs w:val="20"/>
        </w:rPr>
      </w:pPr>
    </w:p>
    <w:p w14:paraId="5E835D89" w14:textId="77777777" w:rsidR="001C5204" w:rsidRPr="00F27821" w:rsidRDefault="001C5204" w:rsidP="00362FDD">
      <w:pPr>
        <w:jc w:val="center"/>
        <w:rPr>
          <w:sz w:val="20"/>
          <w:szCs w:val="20"/>
        </w:rPr>
      </w:pPr>
    </w:p>
    <w:p w14:paraId="70A82D14" w14:textId="77777777" w:rsidR="001C5204" w:rsidRPr="00F27821" w:rsidRDefault="001C5204" w:rsidP="00362FDD">
      <w:pPr>
        <w:jc w:val="center"/>
        <w:rPr>
          <w:sz w:val="20"/>
          <w:szCs w:val="20"/>
        </w:rPr>
      </w:pPr>
      <w:r w:rsidRPr="00F27821">
        <w:rPr>
          <w:sz w:val="20"/>
          <w:szCs w:val="20"/>
        </w:rPr>
        <w:t>Адрес издателя:</w:t>
      </w:r>
    </w:p>
    <w:p w14:paraId="7ED65013" w14:textId="77777777" w:rsidR="001C5204" w:rsidRPr="00F27821" w:rsidRDefault="001C5204" w:rsidP="00362FDD">
      <w:pPr>
        <w:jc w:val="center"/>
        <w:rPr>
          <w:sz w:val="20"/>
          <w:szCs w:val="20"/>
        </w:rPr>
      </w:pPr>
    </w:p>
    <w:p w14:paraId="7ECAD3D2" w14:textId="77777777" w:rsidR="001C5204" w:rsidRPr="00F27821" w:rsidRDefault="001C5204" w:rsidP="00362FDD">
      <w:pPr>
        <w:jc w:val="center"/>
        <w:rPr>
          <w:sz w:val="20"/>
          <w:szCs w:val="20"/>
        </w:rPr>
      </w:pPr>
      <w:r w:rsidRPr="00F27821">
        <w:rPr>
          <w:sz w:val="20"/>
          <w:szCs w:val="20"/>
        </w:rPr>
        <w:t xml:space="preserve">632387 город Куйбышев, ул. </w:t>
      </w:r>
      <w:proofErr w:type="spellStart"/>
      <w:r w:rsidRPr="00F27821">
        <w:rPr>
          <w:sz w:val="20"/>
          <w:szCs w:val="20"/>
        </w:rPr>
        <w:t>Краскома</w:t>
      </w:r>
      <w:proofErr w:type="spellEnd"/>
      <w:r w:rsidRPr="00F27821">
        <w:rPr>
          <w:sz w:val="20"/>
          <w:szCs w:val="20"/>
        </w:rPr>
        <w:t>, 37</w:t>
      </w:r>
    </w:p>
    <w:p w14:paraId="462D2749" w14:textId="77777777" w:rsidR="001C5204" w:rsidRPr="00F27821" w:rsidRDefault="001C5204" w:rsidP="00362FDD">
      <w:pPr>
        <w:jc w:val="center"/>
        <w:rPr>
          <w:sz w:val="20"/>
          <w:szCs w:val="20"/>
        </w:rPr>
      </w:pPr>
      <w:r w:rsidRPr="00F27821">
        <w:rPr>
          <w:sz w:val="20"/>
          <w:szCs w:val="20"/>
        </w:rPr>
        <w:t>Тел. 50-789, факс 50-798</w:t>
      </w:r>
    </w:p>
    <w:p w14:paraId="4D48E912" w14:textId="77777777" w:rsidR="001C5204" w:rsidRPr="00F27821" w:rsidRDefault="001C5204" w:rsidP="00362FDD">
      <w:pPr>
        <w:jc w:val="center"/>
        <w:rPr>
          <w:sz w:val="20"/>
          <w:szCs w:val="20"/>
        </w:rPr>
      </w:pPr>
      <w:r w:rsidRPr="00F27821">
        <w:rPr>
          <w:sz w:val="20"/>
          <w:szCs w:val="20"/>
          <w:lang w:val="en-US"/>
        </w:rPr>
        <w:t>e</w:t>
      </w:r>
      <w:r w:rsidRPr="00F27821">
        <w:rPr>
          <w:sz w:val="20"/>
          <w:szCs w:val="20"/>
        </w:rPr>
        <w:t>-</w:t>
      </w:r>
      <w:r w:rsidRPr="00F27821">
        <w:rPr>
          <w:sz w:val="20"/>
          <w:szCs w:val="20"/>
          <w:lang w:val="en-US"/>
        </w:rPr>
        <w:t>mail</w:t>
      </w:r>
      <w:r w:rsidRPr="00F27821">
        <w:rPr>
          <w:sz w:val="20"/>
          <w:szCs w:val="20"/>
        </w:rPr>
        <w:t xml:space="preserve">: </w:t>
      </w:r>
      <w:hyperlink r:id="rId14" w:history="1">
        <w:r w:rsidRPr="00F27821">
          <w:rPr>
            <w:color w:val="0000FF" w:themeColor="hyperlink"/>
            <w:sz w:val="20"/>
            <w:szCs w:val="20"/>
            <w:u w:val="single"/>
            <w:lang w:val="en-US"/>
          </w:rPr>
          <w:t>kainsk</w:t>
        </w:r>
        <w:r w:rsidRPr="00F27821">
          <w:rPr>
            <w:color w:val="0000FF" w:themeColor="hyperlink"/>
            <w:sz w:val="20"/>
            <w:szCs w:val="20"/>
            <w:u w:val="single"/>
          </w:rPr>
          <w:t>@</w:t>
        </w:r>
        <w:r w:rsidRPr="00F27821">
          <w:rPr>
            <w:color w:val="0000FF" w:themeColor="hyperlink"/>
            <w:sz w:val="20"/>
            <w:szCs w:val="20"/>
            <w:u w:val="single"/>
            <w:lang w:val="en-US"/>
          </w:rPr>
          <w:t>nso</w:t>
        </w:r>
        <w:r w:rsidRPr="00F27821">
          <w:rPr>
            <w:color w:val="0000FF" w:themeColor="hyperlink"/>
            <w:sz w:val="20"/>
            <w:szCs w:val="20"/>
            <w:u w:val="single"/>
          </w:rPr>
          <w:t>.</w:t>
        </w:r>
        <w:proofErr w:type="spellStart"/>
        <w:r w:rsidRPr="00F27821">
          <w:rPr>
            <w:color w:val="0000FF" w:themeColor="hyperlink"/>
            <w:sz w:val="20"/>
            <w:szCs w:val="20"/>
            <w:u w:val="single"/>
            <w:lang w:val="en-US"/>
          </w:rPr>
          <w:t>ru</w:t>
        </w:r>
        <w:proofErr w:type="spellEnd"/>
      </w:hyperlink>
      <w:r w:rsidRPr="00F27821">
        <w:rPr>
          <w:color w:val="0000FF" w:themeColor="hyperlink"/>
          <w:sz w:val="20"/>
          <w:szCs w:val="20"/>
          <w:u w:val="single"/>
        </w:rPr>
        <w:t xml:space="preserve"> </w:t>
      </w:r>
    </w:p>
    <w:p w14:paraId="1E4E46A8" w14:textId="77777777" w:rsidR="001C5204" w:rsidRPr="00F27821" w:rsidRDefault="001C5204" w:rsidP="00362FDD">
      <w:pPr>
        <w:rPr>
          <w:sz w:val="20"/>
          <w:szCs w:val="20"/>
        </w:rPr>
      </w:pPr>
    </w:p>
    <w:p w14:paraId="7EF9F1BB" w14:textId="77777777" w:rsidR="001E10B9" w:rsidRPr="00F27821" w:rsidRDefault="001E10B9">
      <w:pPr>
        <w:rPr>
          <w:sz w:val="20"/>
          <w:szCs w:val="20"/>
        </w:rPr>
      </w:pPr>
    </w:p>
    <w:sectPr w:rsidR="001E10B9" w:rsidRPr="00F27821" w:rsidSect="00332E69">
      <w:headerReference w:type="even" r:id="rId15"/>
      <w:headerReference w:type="default" r:id="rId16"/>
      <w:footerReference w:type="even" r:id="rId17"/>
      <w:footerReference w:type="default" r:id="rId18"/>
      <w:headerReference w:type="first" r:id="rId19"/>
      <w:footerReference w:type="first" r:id="rId20"/>
      <w:pgSz w:w="11906" w:h="16838"/>
      <w:pgMar w:top="567" w:right="1134" w:bottom="1134"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F2CC" w14:textId="77777777" w:rsidR="006B4D6A" w:rsidRDefault="006B4D6A" w:rsidP="00225EB9">
      <w:r>
        <w:separator/>
      </w:r>
    </w:p>
  </w:endnote>
  <w:endnote w:type="continuationSeparator" w:id="0">
    <w:p w14:paraId="37B313A3" w14:textId="77777777" w:rsidR="006B4D6A" w:rsidRDefault="006B4D6A"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Arial"/>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Times New Roman"/>
    <w:charset w:val="CC"/>
    <w:family w:val="auto"/>
    <w:pitch w:val="variable"/>
  </w:font>
  <w:font w:name="Liberation Serif">
    <w:altName w:val="Times New Roman"/>
    <w:charset w:val="01"/>
    <w:family w:val="roman"/>
    <w:pitch w:val="variable"/>
    <w:sig w:usb0="00000203" w:usb1="00000000" w:usb2="00000000" w:usb3="00000000" w:csb0="00000005" w:csb1="00000000"/>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00F5" w14:textId="77777777" w:rsidR="000C1478" w:rsidRDefault="000C1478">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45953"/>
      <w:docPartObj>
        <w:docPartGallery w:val="Page Numbers (Bottom of Page)"/>
        <w:docPartUnique/>
      </w:docPartObj>
    </w:sdtPr>
    <w:sdtEndPr/>
    <w:sdtContent>
      <w:p w14:paraId="529AD675" w14:textId="4FB24572" w:rsidR="009E0986" w:rsidRDefault="009E0986">
        <w:pPr>
          <w:pStyle w:val="aff3"/>
          <w:jc w:val="center"/>
        </w:pPr>
        <w:r>
          <w:fldChar w:fldCharType="begin"/>
        </w:r>
        <w:r>
          <w:instrText>PAGE   \* MERGEFORMAT</w:instrText>
        </w:r>
        <w:r>
          <w:fldChar w:fldCharType="separate"/>
        </w:r>
        <w:r>
          <w:t>2</w:t>
        </w:r>
        <w:r>
          <w:fldChar w:fldCharType="end"/>
        </w:r>
      </w:p>
    </w:sdtContent>
  </w:sdt>
  <w:p w14:paraId="32C93ED9" w14:textId="77777777" w:rsidR="000C1478" w:rsidRDefault="000C1478">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4342"/>
      <w:docPartObj>
        <w:docPartGallery w:val="Page Numbers (Bottom of Page)"/>
        <w:docPartUnique/>
      </w:docPartObj>
    </w:sdtPr>
    <w:sdtEndPr/>
    <w:sdtContent>
      <w:p w14:paraId="7B1E0297" w14:textId="0D5B2961" w:rsidR="00627237" w:rsidRDefault="00627237">
        <w:pPr>
          <w:pStyle w:val="aff3"/>
          <w:jc w:val="center"/>
        </w:pPr>
        <w:r>
          <w:fldChar w:fldCharType="begin"/>
        </w:r>
        <w:r>
          <w:instrText>PAGE   \* MERGEFORMAT</w:instrText>
        </w:r>
        <w:r>
          <w:fldChar w:fldCharType="separate"/>
        </w:r>
        <w:r>
          <w:t>2</w:t>
        </w:r>
        <w:r>
          <w:fldChar w:fldCharType="end"/>
        </w:r>
      </w:p>
    </w:sdtContent>
  </w:sdt>
  <w:p w14:paraId="04F009DC" w14:textId="77777777" w:rsidR="000C1478" w:rsidRDefault="000C147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FA62" w14:textId="77777777" w:rsidR="006B4D6A" w:rsidRDefault="006B4D6A" w:rsidP="00225EB9">
      <w:r>
        <w:separator/>
      </w:r>
    </w:p>
  </w:footnote>
  <w:footnote w:type="continuationSeparator" w:id="0">
    <w:p w14:paraId="1DFF9EEE" w14:textId="77777777" w:rsidR="006B4D6A" w:rsidRDefault="006B4D6A"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46E0" w14:textId="77777777" w:rsidR="000C1478" w:rsidRDefault="000C1478">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C258" w14:textId="77777777" w:rsidR="000C1478" w:rsidRDefault="000C147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F1D8" w14:textId="77777777" w:rsidR="000C1478" w:rsidRDefault="000C147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F6B63B"/>
    <w:multiLevelType w:val="singleLevel"/>
    <w:tmpl w:val="CFF6B63B"/>
    <w:lvl w:ilvl="0">
      <w:start w:val="1"/>
      <w:numFmt w:val="decimal"/>
      <w:suff w:val="space"/>
      <w:lvlText w:val="%1."/>
      <w:lvlJc w:val="left"/>
      <w:pPr>
        <w:ind w:left="759" w:firstLine="0"/>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AB903EB"/>
    <w:multiLevelType w:val="hybridMultilevel"/>
    <w:tmpl w:val="E850E1E4"/>
    <w:lvl w:ilvl="0" w:tplc="F8D6C7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D03643A"/>
    <w:multiLevelType w:val="multilevel"/>
    <w:tmpl w:val="FBF23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1"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3" w15:restartNumberingAfterBreak="0">
    <w:nsid w:val="132B7F1B"/>
    <w:multiLevelType w:val="multilevel"/>
    <w:tmpl w:val="88B03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B80786"/>
    <w:multiLevelType w:val="hybridMultilevel"/>
    <w:tmpl w:val="5A04D292"/>
    <w:lvl w:ilvl="0" w:tplc="CAAE154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C9230CA"/>
    <w:multiLevelType w:val="multilevel"/>
    <w:tmpl w:val="09BCD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7"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8"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9"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0"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E604F40"/>
    <w:multiLevelType w:val="hybridMultilevel"/>
    <w:tmpl w:val="C9E4D894"/>
    <w:lvl w:ilvl="0" w:tplc="6654301A">
      <w:start w:val="1"/>
      <w:numFmt w:val="decimal"/>
      <w:lvlText w:val="%1)"/>
      <w:lvlJc w:val="left"/>
      <w:pPr>
        <w:ind w:left="822" w:hanging="480"/>
      </w:pPr>
    </w:lvl>
    <w:lvl w:ilvl="1" w:tplc="04190019">
      <w:start w:val="1"/>
      <w:numFmt w:val="lowerLetter"/>
      <w:lvlText w:val="%2."/>
      <w:lvlJc w:val="left"/>
      <w:pPr>
        <w:ind w:left="1422" w:hanging="360"/>
      </w:pPr>
    </w:lvl>
    <w:lvl w:ilvl="2" w:tplc="0419001B">
      <w:start w:val="1"/>
      <w:numFmt w:val="lowerRoman"/>
      <w:lvlText w:val="%3."/>
      <w:lvlJc w:val="right"/>
      <w:pPr>
        <w:ind w:left="2142" w:hanging="180"/>
      </w:pPr>
    </w:lvl>
    <w:lvl w:ilvl="3" w:tplc="0419000F">
      <w:start w:val="1"/>
      <w:numFmt w:val="decimal"/>
      <w:lvlText w:val="%4."/>
      <w:lvlJc w:val="left"/>
      <w:pPr>
        <w:ind w:left="2862" w:hanging="360"/>
      </w:pPr>
    </w:lvl>
    <w:lvl w:ilvl="4" w:tplc="04190019">
      <w:start w:val="1"/>
      <w:numFmt w:val="lowerLetter"/>
      <w:lvlText w:val="%5."/>
      <w:lvlJc w:val="left"/>
      <w:pPr>
        <w:ind w:left="3582" w:hanging="360"/>
      </w:pPr>
    </w:lvl>
    <w:lvl w:ilvl="5" w:tplc="0419001B">
      <w:start w:val="1"/>
      <w:numFmt w:val="lowerRoman"/>
      <w:lvlText w:val="%6."/>
      <w:lvlJc w:val="right"/>
      <w:pPr>
        <w:ind w:left="4302" w:hanging="180"/>
      </w:pPr>
    </w:lvl>
    <w:lvl w:ilvl="6" w:tplc="0419000F">
      <w:start w:val="1"/>
      <w:numFmt w:val="decimal"/>
      <w:lvlText w:val="%7."/>
      <w:lvlJc w:val="left"/>
      <w:pPr>
        <w:ind w:left="5022" w:hanging="360"/>
      </w:pPr>
    </w:lvl>
    <w:lvl w:ilvl="7" w:tplc="04190019">
      <w:start w:val="1"/>
      <w:numFmt w:val="lowerLetter"/>
      <w:lvlText w:val="%8."/>
      <w:lvlJc w:val="left"/>
      <w:pPr>
        <w:ind w:left="5742" w:hanging="360"/>
      </w:pPr>
    </w:lvl>
    <w:lvl w:ilvl="8" w:tplc="0419001B">
      <w:start w:val="1"/>
      <w:numFmt w:val="lowerRoman"/>
      <w:lvlText w:val="%9."/>
      <w:lvlJc w:val="right"/>
      <w:pPr>
        <w:ind w:left="6462" w:hanging="180"/>
      </w:pPr>
    </w:lvl>
  </w:abstractNum>
  <w:abstractNum w:abstractNumId="22"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4"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5" w15:restartNumberingAfterBreak="0">
    <w:nsid w:val="3FF15123"/>
    <w:multiLevelType w:val="hybridMultilevel"/>
    <w:tmpl w:val="03647F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27AE1"/>
    <w:multiLevelType w:val="hybridMultilevel"/>
    <w:tmpl w:val="D9BEC65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8"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1" w15:restartNumberingAfterBreak="0">
    <w:nsid w:val="503B34F8"/>
    <w:multiLevelType w:val="hybridMultilevel"/>
    <w:tmpl w:val="D5CA67AC"/>
    <w:lvl w:ilvl="0" w:tplc="C7127F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5" w15:restartNumberingAfterBreak="0">
    <w:nsid w:val="5FF03BCD"/>
    <w:multiLevelType w:val="multilevel"/>
    <w:tmpl w:val="8F9CF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B94ADA"/>
    <w:multiLevelType w:val="multilevel"/>
    <w:tmpl w:val="B1601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2228A1"/>
    <w:multiLevelType w:val="hybridMultilevel"/>
    <w:tmpl w:val="510EFC4A"/>
    <w:lvl w:ilvl="0" w:tplc="29B2E72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41" w15:restartNumberingAfterBreak="0">
    <w:nsid w:val="7ACF3582"/>
    <w:multiLevelType w:val="hybridMultilevel"/>
    <w:tmpl w:val="DAF45DE2"/>
    <w:lvl w:ilvl="0" w:tplc="A530D2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2"/>
  </w:num>
  <w:num w:numId="3">
    <w:abstractNumId w:val="1"/>
  </w:num>
  <w:num w:numId="4">
    <w:abstractNumId w:val="30"/>
  </w:num>
  <w:num w:numId="5">
    <w:abstractNumId w:val="22"/>
  </w:num>
  <w:num w:numId="6">
    <w:abstractNumId w:val="29"/>
  </w:num>
  <w:num w:numId="7">
    <w:abstractNumId w:val="40"/>
  </w:num>
  <w:num w:numId="8">
    <w:abstractNumId w:val="32"/>
  </w:num>
  <w:num w:numId="9">
    <w:abstractNumId w:val="17"/>
  </w:num>
  <w:num w:numId="10">
    <w:abstractNumId w:val="33"/>
  </w:num>
  <w:num w:numId="11">
    <w:abstractNumId w:val="7"/>
  </w:num>
  <w:num w:numId="12">
    <w:abstractNumId w:val="24"/>
  </w:num>
  <w:num w:numId="13">
    <w:abstractNumId w:val="27"/>
  </w:num>
  <w:num w:numId="14">
    <w:abstractNumId w:val="19"/>
  </w:num>
  <w:num w:numId="15">
    <w:abstractNumId w:val="34"/>
  </w:num>
  <w:num w:numId="16">
    <w:abstractNumId w:val="37"/>
  </w:num>
  <w:num w:numId="17">
    <w:abstractNumId w:val="18"/>
  </w:num>
  <w:num w:numId="18">
    <w:abstractNumId w:val="28"/>
  </w:num>
  <w:num w:numId="19">
    <w:abstractNumId w:val="11"/>
  </w:num>
  <w:num w:numId="20">
    <w:abstractNumId w:val="6"/>
  </w:num>
  <w:num w:numId="21">
    <w:abstractNumId w:val="23"/>
  </w:num>
  <w:num w:numId="22">
    <w:abstractNumId w:val="16"/>
  </w:num>
  <w:num w:numId="23">
    <w:abstractNumId w:val="20"/>
  </w:num>
  <w:num w:numId="24">
    <w:abstractNumId w:val="10"/>
  </w:num>
  <w:num w:numId="25">
    <w:abstractNumId w:val="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35"/>
  </w:num>
  <w:num w:numId="30">
    <w:abstractNumId w:val="36"/>
  </w:num>
  <w:num w:numId="31">
    <w:abstractNumId w:val="15"/>
  </w:num>
  <w:num w:numId="32">
    <w:abstractNumId w:val="26"/>
  </w:num>
  <w:num w:numId="33">
    <w:abstractNumId w:val="25"/>
  </w:num>
  <w:num w:numId="34">
    <w:abstractNumId w:val="14"/>
  </w:num>
  <w:num w:numId="35">
    <w:abstractNumId w:val="41"/>
  </w:num>
  <w:num w:numId="36">
    <w:abstractNumId w:val="8"/>
  </w:num>
  <w:num w:numId="37">
    <w:abstractNumId w:val="31"/>
  </w:num>
  <w:num w:numId="38">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17B"/>
    <w:rsid w:val="00016AC6"/>
    <w:rsid w:val="000172B7"/>
    <w:rsid w:val="00017634"/>
    <w:rsid w:val="00020025"/>
    <w:rsid w:val="00020306"/>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4DE"/>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1334"/>
    <w:rsid w:val="00042587"/>
    <w:rsid w:val="000431E8"/>
    <w:rsid w:val="00043347"/>
    <w:rsid w:val="000435D9"/>
    <w:rsid w:val="0004376D"/>
    <w:rsid w:val="0004440F"/>
    <w:rsid w:val="00044AA1"/>
    <w:rsid w:val="000454A5"/>
    <w:rsid w:val="000459F4"/>
    <w:rsid w:val="00045CB3"/>
    <w:rsid w:val="00046038"/>
    <w:rsid w:val="00046646"/>
    <w:rsid w:val="000466C9"/>
    <w:rsid w:val="00046E6D"/>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1A6"/>
    <w:rsid w:val="000623F5"/>
    <w:rsid w:val="0006271B"/>
    <w:rsid w:val="00062B2D"/>
    <w:rsid w:val="00062E55"/>
    <w:rsid w:val="00062F70"/>
    <w:rsid w:val="000630DE"/>
    <w:rsid w:val="000630EE"/>
    <w:rsid w:val="000637CD"/>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478"/>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5B6D"/>
    <w:rsid w:val="000E61C7"/>
    <w:rsid w:val="000E61F6"/>
    <w:rsid w:val="000E7955"/>
    <w:rsid w:val="000F0B8A"/>
    <w:rsid w:val="000F0C22"/>
    <w:rsid w:val="000F0F18"/>
    <w:rsid w:val="000F1474"/>
    <w:rsid w:val="000F1C17"/>
    <w:rsid w:val="000F207A"/>
    <w:rsid w:val="000F2085"/>
    <w:rsid w:val="000F3E25"/>
    <w:rsid w:val="000F3F63"/>
    <w:rsid w:val="000F4228"/>
    <w:rsid w:val="000F4D59"/>
    <w:rsid w:val="000F522D"/>
    <w:rsid w:val="000F558D"/>
    <w:rsid w:val="000F57A1"/>
    <w:rsid w:val="000F647E"/>
    <w:rsid w:val="000F6718"/>
    <w:rsid w:val="000F697E"/>
    <w:rsid w:val="000F709B"/>
    <w:rsid w:val="000F7194"/>
    <w:rsid w:val="000F7542"/>
    <w:rsid w:val="000F7618"/>
    <w:rsid w:val="000F7C07"/>
    <w:rsid w:val="001002DD"/>
    <w:rsid w:val="00100551"/>
    <w:rsid w:val="00101F97"/>
    <w:rsid w:val="00102B2A"/>
    <w:rsid w:val="00102C25"/>
    <w:rsid w:val="00102D3D"/>
    <w:rsid w:val="0010392C"/>
    <w:rsid w:val="00103B31"/>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1788B"/>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818"/>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290"/>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1DA5"/>
    <w:rsid w:val="001630FA"/>
    <w:rsid w:val="0016384C"/>
    <w:rsid w:val="001647B1"/>
    <w:rsid w:val="00164EF4"/>
    <w:rsid w:val="00164F1B"/>
    <w:rsid w:val="001654ED"/>
    <w:rsid w:val="00165D7F"/>
    <w:rsid w:val="00165E1D"/>
    <w:rsid w:val="0016606D"/>
    <w:rsid w:val="00166195"/>
    <w:rsid w:val="001661DE"/>
    <w:rsid w:val="001667A4"/>
    <w:rsid w:val="00166A42"/>
    <w:rsid w:val="00167299"/>
    <w:rsid w:val="001703DC"/>
    <w:rsid w:val="00170515"/>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1C9E"/>
    <w:rsid w:val="0018244B"/>
    <w:rsid w:val="00182CCE"/>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22F"/>
    <w:rsid w:val="001955EE"/>
    <w:rsid w:val="0019581D"/>
    <w:rsid w:val="00195827"/>
    <w:rsid w:val="00195F47"/>
    <w:rsid w:val="00196155"/>
    <w:rsid w:val="00197B26"/>
    <w:rsid w:val="001A0B58"/>
    <w:rsid w:val="001A213D"/>
    <w:rsid w:val="001A2327"/>
    <w:rsid w:val="001A24A3"/>
    <w:rsid w:val="001A2A6B"/>
    <w:rsid w:val="001A2ADD"/>
    <w:rsid w:val="001A30D6"/>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A7AD4"/>
    <w:rsid w:val="001B0587"/>
    <w:rsid w:val="001B0781"/>
    <w:rsid w:val="001B16D6"/>
    <w:rsid w:val="001B1DAA"/>
    <w:rsid w:val="001B1DC8"/>
    <w:rsid w:val="001B2E72"/>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204"/>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0CB2"/>
    <w:rsid w:val="001E10B9"/>
    <w:rsid w:val="001E2871"/>
    <w:rsid w:val="001E2C6A"/>
    <w:rsid w:val="001E352C"/>
    <w:rsid w:val="001E35E4"/>
    <w:rsid w:val="001E3702"/>
    <w:rsid w:val="001E3979"/>
    <w:rsid w:val="001E3E26"/>
    <w:rsid w:val="001E4555"/>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33FA"/>
    <w:rsid w:val="00213FC9"/>
    <w:rsid w:val="002147E4"/>
    <w:rsid w:val="00214BA4"/>
    <w:rsid w:val="00214CAF"/>
    <w:rsid w:val="002154D8"/>
    <w:rsid w:val="00215A4A"/>
    <w:rsid w:val="00215B5A"/>
    <w:rsid w:val="00216D7F"/>
    <w:rsid w:val="00216EB2"/>
    <w:rsid w:val="00216F21"/>
    <w:rsid w:val="00217752"/>
    <w:rsid w:val="00217DE1"/>
    <w:rsid w:val="00217F8E"/>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837"/>
    <w:rsid w:val="0023795F"/>
    <w:rsid w:val="00240A46"/>
    <w:rsid w:val="00240B34"/>
    <w:rsid w:val="00240E26"/>
    <w:rsid w:val="002413FB"/>
    <w:rsid w:val="00242C13"/>
    <w:rsid w:val="00242D2F"/>
    <w:rsid w:val="002445A1"/>
    <w:rsid w:val="002458DA"/>
    <w:rsid w:val="0024689F"/>
    <w:rsid w:val="00246C9E"/>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5E5C"/>
    <w:rsid w:val="00256689"/>
    <w:rsid w:val="002567A9"/>
    <w:rsid w:val="002571B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86E"/>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49"/>
    <w:rsid w:val="00293272"/>
    <w:rsid w:val="002934B1"/>
    <w:rsid w:val="00293B78"/>
    <w:rsid w:val="00294EF6"/>
    <w:rsid w:val="002954E4"/>
    <w:rsid w:val="002955FD"/>
    <w:rsid w:val="00295C2F"/>
    <w:rsid w:val="00296A83"/>
    <w:rsid w:val="00297178"/>
    <w:rsid w:val="00297378"/>
    <w:rsid w:val="00297A8E"/>
    <w:rsid w:val="00297CF2"/>
    <w:rsid w:val="002A02D3"/>
    <w:rsid w:val="002A05D4"/>
    <w:rsid w:val="002A0974"/>
    <w:rsid w:val="002A0C3D"/>
    <w:rsid w:val="002A0D9B"/>
    <w:rsid w:val="002A1190"/>
    <w:rsid w:val="002A2067"/>
    <w:rsid w:val="002A33F8"/>
    <w:rsid w:val="002A38A1"/>
    <w:rsid w:val="002A3C1C"/>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498"/>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5EED"/>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5CD"/>
    <w:rsid w:val="00303A03"/>
    <w:rsid w:val="00303F84"/>
    <w:rsid w:val="0030465B"/>
    <w:rsid w:val="0030483D"/>
    <w:rsid w:val="00304CC5"/>
    <w:rsid w:val="00304CE7"/>
    <w:rsid w:val="003062CF"/>
    <w:rsid w:val="00306BA3"/>
    <w:rsid w:val="003079A6"/>
    <w:rsid w:val="00307C51"/>
    <w:rsid w:val="00310B8D"/>
    <w:rsid w:val="00311139"/>
    <w:rsid w:val="0031142E"/>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932"/>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2807"/>
    <w:rsid w:val="00332E69"/>
    <w:rsid w:val="003331F2"/>
    <w:rsid w:val="00334573"/>
    <w:rsid w:val="00334978"/>
    <w:rsid w:val="00334EFA"/>
    <w:rsid w:val="003352BD"/>
    <w:rsid w:val="003355C2"/>
    <w:rsid w:val="00335D15"/>
    <w:rsid w:val="00335F5A"/>
    <w:rsid w:val="00335F6E"/>
    <w:rsid w:val="00336221"/>
    <w:rsid w:val="00336C6E"/>
    <w:rsid w:val="0033779C"/>
    <w:rsid w:val="003408BF"/>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695"/>
    <w:rsid w:val="00346F36"/>
    <w:rsid w:val="0034714A"/>
    <w:rsid w:val="003471A6"/>
    <w:rsid w:val="00347254"/>
    <w:rsid w:val="00347355"/>
    <w:rsid w:val="0034766C"/>
    <w:rsid w:val="00350C57"/>
    <w:rsid w:val="003513B9"/>
    <w:rsid w:val="0035166F"/>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2FDD"/>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1E7D"/>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142"/>
    <w:rsid w:val="00390849"/>
    <w:rsid w:val="00390E0E"/>
    <w:rsid w:val="00391C4C"/>
    <w:rsid w:val="00391E1F"/>
    <w:rsid w:val="00392443"/>
    <w:rsid w:val="0039274D"/>
    <w:rsid w:val="0039359D"/>
    <w:rsid w:val="00394188"/>
    <w:rsid w:val="00394203"/>
    <w:rsid w:val="00394487"/>
    <w:rsid w:val="00394881"/>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3F2"/>
    <w:rsid w:val="003B45FB"/>
    <w:rsid w:val="003B522A"/>
    <w:rsid w:val="003B55EC"/>
    <w:rsid w:val="003B5612"/>
    <w:rsid w:val="003B6381"/>
    <w:rsid w:val="003B6AEF"/>
    <w:rsid w:val="003B6E43"/>
    <w:rsid w:val="003B78F1"/>
    <w:rsid w:val="003C093E"/>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1FA9"/>
    <w:rsid w:val="003E208F"/>
    <w:rsid w:val="003E21AB"/>
    <w:rsid w:val="003E21EF"/>
    <w:rsid w:val="003E22B6"/>
    <w:rsid w:val="003E2B4C"/>
    <w:rsid w:val="003E2F96"/>
    <w:rsid w:val="003E3459"/>
    <w:rsid w:val="003E36C0"/>
    <w:rsid w:val="003E385C"/>
    <w:rsid w:val="003E392F"/>
    <w:rsid w:val="003E39F2"/>
    <w:rsid w:val="003E3DB7"/>
    <w:rsid w:val="003E3F23"/>
    <w:rsid w:val="003E408C"/>
    <w:rsid w:val="003E5083"/>
    <w:rsid w:val="003E5728"/>
    <w:rsid w:val="003E5B40"/>
    <w:rsid w:val="003E5CA0"/>
    <w:rsid w:val="003E5ED4"/>
    <w:rsid w:val="003E69E7"/>
    <w:rsid w:val="003E6BEE"/>
    <w:rsid w:val="003E7219"/>
    <w:rsid w:val="003E72D0"/>
    <w:rsid w:val="003E7746"/>
    <w:rsid w:val="003E7D41"/>
    <w:rsid w:val="003E7F03"/>
    <w:rsid w:val="003F0850"/>
    <w:rsid w:val="003F0853"/>
    <w:rsid w:val="003F1A56"/>
    <w:rsid w:val="003F1BDB"/>
    <w:rsid w:val="003F1F3A"/>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3EC8"/>
    <w:rsid w:val="00414892"/>
    <w:rsid w:val="004149FB"/>
    <w:rsid w:val="00414D0A"/>
    <w:rsid w:val="00414F2F"/>
    <w:rsid w:val="00415AF9"/>
    <w:rsid w:val="004170F2"/>
    <w:rsid w:val="0042058C"/>
    <w:rsid w:val="00420777"/>
    <w:rsid w:val="0042078A"/>
    <w:rsid w:val="00421C83"/>
    <w:rsid w:val="00421D84"/>
    <w:rsid w:val="00421EEF"/>
    <w:rsid w:val="00422389"/>
    <w:rsid w:val="00422446"/>
    <w:rsid w:val="00422A8F"/>
    <w:rsid w:val="00422DE1"/>
    <w:rsid w:val="004236D4"/>
    <w:rsid w:val="00423978"/>
    <w:rsid w:val="004250CD"/>
    <w:rsid w:val="00425803"/>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06C"/>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078C"/>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3E"/>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161"/>
    <w:rsid w:val="004D08B0"/>
    <w:rsid w:val="004D0C87"/>
    <w:rsid w:val="004D0F6B"/>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D7FDD"/>
    <w:rsid w:val="004E039C"/>
    <w:rsid w:val="004E0403"/>
    <w:rsid w:val="004E046B"/>
    <w:rsid w:val="004E0975"/>
    <w:rsid w:val="004E0996"/>
    <w:rsid w:val="004E0A21"/>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70A"/>
    <w:rsid w:val="00500947"/>
    <w:rsid w:val="00500D16"/>
    <w:rsid w:val="00501174"/>
    <w:rsid w:val="00501B2F"/>
    <w:rsid w:val="00502220"/>
    <w:rsid w:val="00502557"/>
    <w:rsid w:val="005029C0"/>
    <w:rsid w:val="0050467D"/>
    <w:rsid w:val="005050A3"/>
    <w:rsid w:val="00505632"/>
    <w:rsid w:val="00505EA7"/>
    <w:rsid w:val="00505F7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133"/>
    <w:rsid w:val="00516390"/>
    <w:rsid w:val="005168B6"/>
    <w:rsid w:val="00516B3D"/>
    <w:rsid w:val="00517563"/>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4DBE"/>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55D"/>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3B94"/>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5E5"/>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62"/>
    <w:rsid w:val="005C56FD"/>
    <w:rsid w:val="005C5F2A"/>
    <w:rsid w:val="005C661B"/>
    <w:rsid w:val="005C662D"/>
    <w:rsid w:val="005C6B6C"/>
    <w:rsid w:val="005C6DAD"/>
    <w:rsid w:val="005C7A40"/>
    <w:rsid w:val="005C7DE7"/>
    <w:rsid w:val="005D026F"/>
    <w:rsid w:val="005D0562"/>
    <w:rsid w:val="005D056B"/>
    <w:rsid w:val="005D0B1D"/>
    <w:rsid w:val="005D178D"/>
    <w:rsid w:val="005D1C96"/>
    <w:rsid w:val="005D27E9"/>
    <w:rsid w:val="005D2958"/>
    <w:rsid w:val="005D391F"/>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260"/>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177"/>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CB1"/>
    <w:rsid w:val="00623D50"/>
    <w:rsid w:val="00623FCA"/>
    <w:rsid w:val="00624313"/>
    <w:rsid w:val="00624BB4"/>
    <w:rsid w:val="00625D87"/>
    <w:rsid w:val="00625D9D"/>
    <w:rsid w:val="00625FA6"/>
    <w:rsid w:val="00626C07"/>
    <w:rsid w:val="00626F1F"/>
    <w:rsid w:val="00627082"/>
    <w:rsid w:val="00627177"/>
    <w:rsid w:val="00627237"/>
    <w:rsid w:val="006278FB"/>
    <w:rsid w:val="00630394"/>
    <w:rsid w:val="0063103B"/>
    <w:rsid w:val="0063109A"/>
    <w:rsid w:val="006323F9"/>
    <w:rsid w:val="006337EF"/>
    <w:rsid w:val="006338A5"/>
    <w:rsid w:val="00634F93"/>
    <w:rsid w:val="006350E4"/>
    <w:rsid w:val="00635389"/>
    <w:rsid w:val="00635551"/>
    <w:rsid w:val="00635722"/>
    <w:rsid w:val="00635A4A"/>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ADA"/>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3B8"/>
    <w:rsid w:val="00661DAD"/>
    <w:rsid w:val="00662A1C"/>
    <w:rsid w:val="00662A7D"/>
    <w:rsid w:val="006631E0"/>
    <w:rsid w:val="00663407"/>
    <w:rsid w:val="00663456"/>
    <w:rsid w:val="0066365F"/>
    <w:rsid w:val="006636E3"/>
    <w:rsid w:val="00664343"/>
    <w:rsid w:val="006645D7"/>
    <w:rsid w:val="00664CC5"/>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492B"/>
    <w:rsid w:val="0068541D"/>
    <w:rsid w:val="006858DF"/>
    <w:rsid w:val="00685DA2"/>
    <w:rsid w:val="00686487"/>
    <w:rsid w:val="00686556"/>
    <w:rsid w:val="006866A0"/>
    <w:rsid w:val="006869A7"/>
    <w:rsid w:val="00686C62"/>
    <w:rsid w:val="006872F2"/>
    <w:rsid w:val="00687506"/>
    <w:rsid w:val="0068774C"/>
    <w:rsid w:val="00687C22"/>
    <w:rsid w:val="006903A1"/>
    <w:rsid w:val="00690625"/>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2FC3"/>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D6A"/>
    <w:rsid w:val="006B4F73"/>
    <w:rsid w:val="006B5435"/>
    <w:rsid w:val="006B55E4"/>
    <w:rsid w:val="006B57DB"/>
    <w:rsid w:val="006B5C31"/>
    <w:rsid w:val="006C0B8E"/>
    <w:rsid w:val="006C14F4"/>
    <w:rsid w:val="006C2064"/>
    <w:rsid w:val="006C23D9"/>
    <w:rsid w:val="006C2694"/>
    <w:rsid w:val="006C2897"/>
    <w:rsid w:val="006C30CD"/>
    <w:rsid w:val="006C322F"/>
    <w:rsid w:val="006C411C"/>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355A"/>
    <w:rsid w:val="006D57F4"/>
    <w:rsid w:val="006D585D"/>
    <w:rsid w:val="006D5FB0"/>
    <w:rsid w:val="006D7A2E"/>
    <w:rsid w:val="006D7EA2"/>
    <w:rsid w:val="006D7FB4"/>
    <w:rsid w:val="006E0839"/>
    <w:rsid w:val="006E1236"/>
    <w:rsid w:val="006E1BA1"/>
    <w:rsid w:val="006E1D53"/>
    <w:rsid w:val="006E1EDC"/>
    <w:rsid w:val="006E227E"/>
    <w:rsid w:val="006E2673"/>
    <w:rsid w:val="006E2690"/>
    <w:rsid w:val="006E2F43"/>
    <w:rsid w:val="006E2FFF"/>
    <w:rsid w:val="006E35C5"/>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8D0"/>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34C"/>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90A"/>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8A5"/>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1F54"/>
    <w:rsid w:val="00742E4D"/>
    <w:rsid w:val="00743A38"/>
    <w:rsid w:val="00743C20"/>
    <w:rsid w:val="0074401B"/>
    <w:rsid w:val="00744731"/>
    <w:rsid w:val="007448EE"/>
    <w:rsid w:val="007449FF"/>
    <w:rsid w:val="00744A6E"/>
    <w:rsid w:val="00744B53"/>
    <w:rsid w:val="00744CE4"/>
    <w:rsid w:val="007450D5"/>
    <w:rsid w:val="007451D0"/>
    <w:rsid w:val="0074526D"/>
    <w:rsid w:val="0074559B"/>
    <w:rsid w:val="00746462"/>
    <w:rsid w:val="007465E8"/>
    <w:rsid w:val="00746844"/>
    <w:rsid w:val="00746A47"/>
    <w:rsid w:val="0074710E"/>
    <w:rsid w:val="0074798B"/>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B68"/>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054"/>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0874"/>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2FC8"/>
    <w:rsid w:val="007B3CA4"/>
    <w:rsid w:val="007B41E6"/>
    <w:rsid w:val="007B4588"/>
    <w:rsid w:val="007B47F0"/>
    <w:rsid w:val="007B488C"/>
    <w:rsid w:val="007B4996"/>
    <w:rsid w:val="007B57AA"/>
    <w:rsid w:val="007B57CC"/>
    <w:rsid w:val="007B5838"/>
    <w:rsid w:val="007B59CF"/>
    <w:rsid w:val="007B5C67"/>
    <w:rsid w:val="007B5CA9"/>
    <w:rsid w:val="007B5D7B"/>
    <w:rsid w:val="007B62A5"/>
    <w:rsid w:val="007B635F"/>
    <w:rsid w:val="007B6367"/>
    <w:rsid w:val="007B63B1"/>
    <w:rsid w:val="007B6F9F"/>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040"/>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5602"/>
    <w:rsid w:val="007E60E5"/>
    <w:rsid w:val="007E617C"/>
    <w:rsid w:val="007E68EF"/>
    <w:rsid w:val="007E6A05"/>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DC4"/>
    <w:rsid w:val="007F6EDE"/>
    <w:rsid w:val="007F7C7A"/>
    <w:rsid w:val="00800B0E"/>
    <w:rsid w:val="00800CD7"/>
    <w:rsid w:val="00800DE5"/>
    <w:rsid w:val="00801381"/>
    <w:rsid w:val="0080162B"/>
    <w:rsid w:val="008018B4"/>
    <w:rsid w:val="0080248A"/>
    <w:rsid w:val="008028D7"/>
    <w:rsid w:val="00802AD4"/>
    <w:rsid w:val="00802D1D"/>
    <w:rsid w:val="00802E52"/>
    <w:rsid w:val="00802E89"/>
    <w:rsid w:val="0080339D"/>
    <w:rsid w:val="008036B2"/>
    <w:rsid w:val="008041FC"/>
    <w:rsid w:val="0080435E"/>
    <w:rsid w:val="00804D85"/>
    <w:rsid w:val="00805863"/>
    <w:rsid w:val="00805918"/>
    <w:rsid w:val="0080595F"/>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70E"/>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2D"/>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3B23"/>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1CD"/>
    <w:rsid w:val="008905E3"/>
    <w:rsid w:val="00890756"/>
    <w:rsid w:val="0089083E"/>
    <w:rsid w:val="0089173F"/>
    <w:rsid w:val="0089266A"/>
    <w:rsid w:val="00893622"/>
    <w:rsid w:val="0089397D"/>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88F"/>
    <w:rsid w:val="008A3BA8"/>
    <w:rsid w:val="008A3D7F"/>
    <w:rsid w:val="008A3F76"/>
    <w:rsid w:val="008A57E8"/>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A5"/>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112"/>
    <w:rsid w:val="008C6516"/>
    <w:rsid w:val="008C65E6"/>
    <w:rsid w:val="008C6F9F"/>
    <w:rsid w:val="008C713E"/>
    <w:rsid w:val="008C754D"/>
    <w:rsid w:val="008C768E"/>
    <w:rsid w:val="008C785D"/>
    <w:rsid w:val="008C7C4C"/>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43E"/>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AB7"/>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7E2"/>
    <w:rsid w:val="00926808"/>
    <w:rsid w:val="009275C9"/>
    <w:rsid w:val="00927A34"/>
    <w:rsid w:val="00927BD9"/>
    <w:rsid w:val="00927D04"/>
    <w:rsid w:val="00930A11"/>
    <w:rsid w:val="00931093"/>
    <w:rsid w:val="009312DB"/>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1FDB"/>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57D1"/>
    <w:rsid w:val="009761AA"/>
    <w:rsid w:val="009766D9"/>
    <w:rsid w:val="00976B38"/>
    <w:rsid w:val="00976F87"/>
    <w:rsid w:val="00977462"/>
    <w:rsid w:val="00977535"/>
    <w:rsid w:val="00980EDE"/>
    <w:rsid w:val="009818B6"/>
    <w:rsid w:val="009819F0"/>
    <w:rsid w:val="0098265F"/>
    <w:rsid w:val="009826AA"/>
    <w:rsid w:val="00983DC6"/>
    <w:rsid w:val="00984B73"/>
    <w:rsid w:val="00985510"/>
    <w:rsid w:val="009856A1"/>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2EE1"/>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303A"/>
    <w:rsid w:val="009A431A"/>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0E4"/>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93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0986"/>
    <w:rsid w:val="009E1160"/>
    <w:rsid w:val="009E14C4"/>
    <w:rsid w:val="009E1D54"/>
    <w:rsid w:val="009E2D8F"/>
    <w:rsid w:val="009E38EB"/>
    <w:rsid w:val="009E3E13"/>
    <w:rsid w:val="009E3E90"/>
    <w:rsid w:val="009E3FCE"/>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0BDE"/>
    <w:rsid w:val="00A02A38"/>
    <w:rsid w:val="00A03364"/>
    <w:rsid w:val="00A0347F"/>
    <w:rsid w:val="00A0599C"/>
    <w:rsid w:val="00A05DDE"/>
    <w:rsid w:val="00A06251"/>
    <w:rsid w:val="00A06532"/>
    <w:rsid w:val="00A06916"/>
    <w:rsid w:val="00A0757D"/>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8D"/>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ADB"/>
    <w:rsid w:val="00A37C11"/>
    <w:rsid w:val="00A37F5C"/>
    <w:rsid w:val="00A4031D"/>
    <w:rsid w:val="00A40758"/>
    <w:rsid w:val="00A40A13"/>
    <w:rsid w:val="00A40B48"/>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3B5A"/>
    <w:rsid w:val="00A54032"/>
    <w:rsid w:val="00A54322"/>
    <w:rsid w:val="00A54A22"/>
    <w:rsid w:val="00A54EC7"/>
    <w:rsid w:val="00A55141"/>
    <w:rsid w:val="00A5607F"/>
    <w:rsid w:val="00A56A76"/>
    <w:rsid w:val="00A56CD4"/>
    <w:rsid w:val="00A575F5"/>
    <w:rsid w:val="00A5787B"/>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0F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1CD"/>
    <w:rsid w:val="00AC33FF"/>
    <w:rsid w:val="00AC3E05"/>
    <w:rsid w:val="00AC4230"/>
    <w:rsid w:val="00AC4640"/>
    <w:rsid w:val="00AC46D5"/>
    <w:rsid w:val="00AC47F8"/>
    <w:rsid w:val="00AC4AE8"/>
    <w:rsid w:val="00AC5484"/>
    <w:rsid w:val="00AC5B1B"/>
    <w:rsid w:val="00AC5D8B"/>
    <w:rsid w:val="00AC61DD"/>
    <w:rsid w:val="00AC6641"/>
    <w:rsid w:val="00AC6675"/>
    <w:rsid w:val="00AC679F"/>
    <w:rsid w:val="00AC6F5C"/>
    <w:rsid w:val="00AC70AB"/>
    <w:rsid w:val="00AC711E"/>
    <w:rsid w:val="00AC7478"/>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5E0B"/>
    <w:rsid w:val="00AD653F"/>
    <w:rsid w:val="00AD6DBC"/>
    <w:rsid w:val="00AD7307"/>
    <w:rsid w:val="00AD7F0D"/>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C62"/>
    <w:rsid w:val="00AF2D41"/>
    <w:rsid w:val="00AF32DD"/>
    <w:rsid w:val="00AF3D6C"/>
    <w:rsid w:val="00AF457A"/>
    <w:rsid w:val="00AF45CF"/>
    <w:rsid w:val="00AF46C9"/>
    <w:rsid w:val="00AF4804"/>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C3D"/>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2E48"/>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4977"/>
    <w:rsid w:val="00B356AC"/>
    <w:rsid w:val="00B35862"/>
    <w:rsid w:val="00B3587E"/>
    <w:rsid w:val="00B35C26"/>
    <w:rsid w:val="00B35D04"/>
    <w:rsid w:val="00B35DC2"/>
    <w:rsid w:val="00B3662E"/>
    <w:rsid w:val="00B36CC7"/>
    <w:rsid w:val="00B36D7B"/>
    <w:rsid w:val="00B37CD4"/>
    <w:rsid w:val="00B4002B"/>
    <w:rsid w:val="00B404C3"/>
    <w:rsid w:val="00B41439"/>
    <w:rsid w:val="00B41697"/>
    <w:rsid w:val="00B4187C"/>
    <w:rsid w:val="00B41A90"/>
    <w:rsid w:val="00B41AB0"/>
    <w:rsid w:val="00B43491"/>
    <w:rsid w:val="00B4370C"/>
    <w:rsid w:val="00B43AB5"/>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21C4"/>
    <w:rsid w:val="00B521F4"/>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2EF"/>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87DE6"/>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177"/>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6F63"/>
    <w:rsid w:val="00BE7A81"/>
    <w:rsid w:val="00BE7C19"/>
    <w:rsid w:val="00BF0A03"/>
    <w:rsid w:val="00BF0AEA"/>
    <w:rsid w:val="00BF1229"/>
    <w:rsid w:val="00BF176A"/>
    <w:rsid w:val="00BF1BD2"/>
    <w:rsid w:val="00BF2103"/>
    <w:rsid w:val="00BF2325"/>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1DB"/>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3E92"/>
    <w:rsid w:val="00C240CB"/>
    <w:rsid w:val="00C249D9"/>
    <w:rsid w:val="00C2534B"/>
    <w:rsid w:val="00C2573B"/>
    <w:rsid w:val="00C25878"/>
    <w:rsid w:val="00C2622F"/>
    <w:rsid w:val="00C26470"/>
    <w:rsid w:val="00C26957"/>
    <w:rsid w:val="00C26DE0"/>
    <w:rsid w:val="00C30E94"/>
    <w:rsid w:val="00C310F7"/>
    <w:rsid w:val="00C326B4"/>
    <w:rsid w:val="00C32FAC"/>
    <w:rsid w:val="00C33F87"/>
    <w:rsid w:val="00C34137"/>
    <w:rsid w:val="00C34388"/>
    <w:rsid w:val="00C345DA"/>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0ADA"/>
    <w:rsid w:val="00C714C0"/>
    <w:rsid w:val="00C71973"/>
    <w:rsid w:val="00C719F4"/>
    <w:rsid w:val="00C71F70"/>
    <w:rsid w:val="00C72108"/>
    <w:rsid w:val="00C723AA"/>
    <w:rsid w:val="00C726A0"/>
    <w:rsid w:val="00C72795"/>
    <w:rsid w:val="00C72F05"/>
    <w:rsid w:val="00C73179"/>
    <w:rsid w:val="00C731CE"/>
    <w:rsid w:val="00C738D8"/>
    <w:rsid w:val="00C739C7"/>
    <w:rsid w:val="00C7422D"/>
    <w:rsid w:val="00C74467"/>
    <w:rsid w:val="00C74EF0"/>
    <w:rsid w:val="00C76238"/>
    <w:rsid w:val="00C76256"/>
    <w:rsid w:val="00C76A39"/>
    <w:rsid w:val="00C77474"/>
    <w:rsid w:val="00C778C5"/>
    <w:rsid w:val="00C77F3B"/>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6D9B"/>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5AD"/>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4AEC"/>
    <w:rsid w:val="00CF50BD"/>
    <w:rsid w:val="00CF52B5"/>
    <w:rsid w:val="00CF6204"/>
    <w:rsid w:val="00CF6B04"/>
    <w:rsid w:val="00CF7241"/>
    <w:rsid w:val="00D001C3"/>
    <w:rsid w:val="00D01724"/>
    <w:rsid w:val="00D01FC7"/>
    <w:rsid w:val="00D02044"/>
    <w:rsid w:val="00D02243"/>
    <w:rsid w:val="00D02BB3"/>
    <w:rsid w:val="00D030C0"/>
    <w:rsid w:val="00D0318C"/>
    <w:rsid w:val="00D033DC"/>
    <w:rsid w:val="00D035E4"/>
    <w:rsid w:val="00D0377C"/>
    <w:rsid w:val="00D042BE"/>
    <w:rsid w:val="00D04320"/>
    <w:rsid w:val="00D045E2"/>
    <w:rsid w:val="00D04845"/>
    <w:rsid w:val="00D04DD8"/>
    <w:rsid w:val="00D04ED1"/>
    <w:rsid w:val="00D0501C"/>
    <w:rsid w:val="00D050CC"/>
    <w:rsid w:val="00D05CFA"/>
    <w:rsid w:val="00D0600C"/>
    <w:rsid w:val="00D06F98"/>
    <w:rsid w:val="00D0787B"/>
    <w:rsid w:val="00D07CAF"/>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54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69D5"/>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4B36"/>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38F"/>
    <w:rsid w:val="00D737C9"/>
    <w:rsid w:val="00D73C10"/>
    <w:rsid w:val="00D7474C"/>
    <w:rsid w:val="00D74C5D"/>
    <w:rsid w:val="00D74E68"/>
    <w:rsid w:val="00D754BE"/>
    <w:rsid w:val="00D757FF"/>
    <w:rsid w:val="00D759E3"/>
    <w:rsid w:val="00D7632B"/>
    <w:rsid w:val="00D763BD"/>
    <w:rsid w:val="00D76D39"/>
    <w:rsid w:val="00D77113"/>
    <w:rsid w:val="00D77761"/>
    <w:rsid w:val="00D80330"/>
    <w:rsid w:val="00D805BF"/>
    <w:rsid w:val="00D807FC"/>
    <w:rsid w:val="00D80D3E"/>
    <w:rsid w:val="00D8126F"/>
    <w:rsid w:val="00D81460"/>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126"/>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A6CC6"/>
    <w:rsid w:val="00DB03CA"/>
    <w:rsid w:val="00DB06D1"/>
    <w:rsid w:val="00DB07D1"/>
    <w:rsid w:val="00DB0DE8"/>
    <w:rsid w:val="00DB0E2A"/>
    <w:rsid w:val="00DB16DE"/>
    <w:rsid w:val="00DB17AD"/>
    <w:rsid w:val="00DB2470"/>
    <w:rsid w:val="00DB290A"/>
    <w:rsid w:val="00DB2EDC"/>
    <w:rsid w:val="00DB3277"/>
    <w:rsid w:val="00DB3A15"/>
    <w:rsid w:val="00DB3AF7"/>
    <w:rsid w:val="00DB3F26"/>
    <w:rsid w:val="00DB4083"/>
    <w:rsid w:val="00DB4127"/>
    <w:rsid w:val="00DB4132"/>
    <w:rsid w:val="00DB4325"/>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7DC"/>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ADE"/>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4CF5"/>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5B0"/>
    <w:rsid w:val="00E429D4"/>
    <w:rsid w:val="00E4310D"/>
    <w:rsid w:val="00E43519"/>
    <w:rsid w:val="00E43A5A"/>
    <w:rsid w:val="00E43E17"/>
    <w:rsid w:val="00E44BFB"/>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5A05"/>
    <w:rsid w:val="00E666CC"/>
    <w:rsid w:val="00E66E6B"/>
    <w:rsid w:val="00E672D5"/>
    <w:rsid w:val="00E67877"/>
    <w:rsid w:val="00E701CF"/>
    <w:rsid w:val="00E707FC"/>
    <w:rsid w:val="00E70928"/>
    <w:rsid w:val="00E71259"/>
    <w:rsid w:val="00E71EC2"/>
    <w:rsid w:val="00E71EDB"/>
    <w:rsid w:val="00E72078"/>
    <w:rsid w:val="00E72277"/>
    <w:rsid w:val="00E72449"/>
    <w:rsid w:val="00E72584"/>
    <w:rsid w:val="00E727DD"/>
    <w:rsid w:val="00E72DFC"/>
    <w:rsid w:val="00E72EA1"/>
    <w:rsid w:val="00E731C8"/>
    <w:rsid w:val="00E73F6D"/>
    <w:rsid w:val="00E74607"/>
    <w:rsid w:val="00E74EE0"/>
    <w:rsid w:val="00E750F8"/>
    <w:rsid w:val="00E75270"/>
    <w:rsid w:val="00E75C73"/>
    <w:rsid w:val="00E7632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0FA0"/>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14"/>
    <w:rsid w:val="00EE5F59"/>
    <w:rsid w:val="00EE67CB"/>
    <w:rsid w:val="00EE6A55"/>
    <w:rsid w:val="00EE6E56"/>
    <w:rsid w:val="00EE76F5"/>
    <w:rsid w:val="00EE77D9"/>
    <w:rsid w:val="00EE78E7"/>
    <w:rsid w:val="00EF0043"/>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90"/>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6069"/>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821"/>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507D"/>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720"/>
    <w:rsid w:val="00F62B16"/>
    <w:rsid w:val="00F62E79"/>
    <w:rsid w:val="00F635BB"/>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877"/>
    <w:rsid w:val="00FA3A47"/>
    <w:rsid w:val="00FA472F"/>
    <w:rsid w:val="00FA4F7E"/>
    <w:rsid w:val="00FA4FEE"/>
    <w:rsid w:val="00FA53E1"/>
    <w:rsid w:val="00FA5D06"/>
    <w:rsid w:val="00FA688E"/>
    <w:rsid w:val="00FA6FF3"/>
    <w:rsid w:val="00FA7136"/>
    <w:rsid w:val="00FA716C"/>
    <w:rsid w:val="00FA732A"/>
    <w:rsid w:val="00FA746E"/>
    <w:rsid w:val="00FA7801"/>
    <w:rsid w:val="00FA790A"/>
    <w:rsid w:val="00FA7FEF"/>
    <w:rsid w:val="00FB0B27"/>
    <w:rsid w:val="00FB1482"/>
    <w:rsid w:val="00FB17D0"/>
    <w:rsid w:val="00FB1B41"/>
    <w:rsid w:val="00FB20B1"/>
    <w:rsid w:val="00FB229C"/>
    <w:rsid w:val="00FB2489"/>
    <w:rsid w:val="00FB2618"/>
    <w:rsid w:val="00FB2D57"/>
    <w:rsid w:val="00FB2D8A"/>
    <w:rsid w:val="00FB392F"/>
    <w:rsid w:val="00FB4134"/>
    <w:rsid w:val="00FB4707"/>
    <w:rsid w:val="00FB5270"/>
    <w:rsid w:val="00FB5791"/>
    <w:rsid w:val="00FB5CB4"/>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C44"/>
    <w:rsid w:val="00FE5EEA"/>
    <w:rsid w:val="00FE6770"/>
    <w:rsid w:val="00FE6A8B"/>
    <w:rsid w:val="00FE7C3A"/>
    <w:rsid w:val="00FF06BA"/>
    <w:rsid w:val="00FF13DB"/>
    <w:rsid w:val="00FF1AB1"/>
    <w:rsid w:val="00FF1DAB"/>
    <w:rsid w:val="00FF200F"/>
    <w:rsid w:val="00FF235A"/>
    <w:rsid w:val="00FF2D27"/>
    <w:rsid w:val="00FF2E10"/>
    <w:rsid w:val="00FF2E27"/>
    <w:rsid w:val="00FF327A"/>
    <w:rsid w:val="00FF4262"/>
    <w:rsid w:val="00FF42A8"/>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uiPriority w:val="99"/>
    <w:qFormat/>
    <w:rsid w:val="00D80330"/>
    <w:pPr>
      <w:keepNext/>
      <w:outlineLvl w:val="3"/>
    </w:pPr>
    <w:rPr>
      <w:rFonts w:ascii="Calibri" w:hAnsi="Calibri"/>
      <w:b/>
      <w:bCs/>
      <w:sz w:val="28"/>
      <w:szCs w:val="28"/>
    </w:rPr>
  </w:style>
  <w:style w:type="paragraph" w:styleId="5">
    <w:name w:val="heading 5"/>
    <w:basedOn w:val="af1"/>
    <w:next w:val="af1"/>
    <w:link w:val="50"/>
    <w:uiPriority w:val="9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9"/>
    <w:qFormat/>
    <w:rsid w:val="00D80330"/>
    <w:pPr>
      <w:keepNext/>
      <w:jc w:val="both"/>
      <w:outlineLvl w:val="5"/>
    </w:pPr>
    <w:rPr>
      <w:rFonts w:ascii="Calibri" w:hAnsi="Calibri"/>
      <w:b/>
      <w:bCs/>
      <w:sz w:val="20"/>
      <w:szCs w:val="20"/>
    </w:rPr>
  </w:style>
  <w:style w:type="paragraph" w:styleId="7">
    <w:name w:val="heading 7"/>
    <w:basedOn w:val="af1"/>
    <w:next w:val="af1"/>
    <w:link w:val="70"/>
    <w:uiPriority w:val="9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rsid w:val="005F26AF"/>
    <w:rPr>
      <w:spacing w:val="2"/>
      <w:sz w:val="25"/>
      <w:szCs w:val="25"/>
      <w:shd w:val="clear" w:color="auto" w:fill="FFFFFF"/>
    </w:rPr>
  </w:style>
  <w:style w:type="paragraph" w:customStyle="1" w:styleId="15">
    <w:name w:val="Основной текст1"/>
    <w:basedOn w:val="af1"/>
    <w:link w:val="af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link w:val="16"/>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qFormat/>
    <w:rsid w:val="00BC2172"/>
    <w:rPr>
      <w:sz w:val="20"/>
      <w:szCs w:val="20"/>
    </w:rPr>
  </w:style>
  <w:style w:type="paragraph" w:styleId="afd">
    <w:name w:val="annotation subject"/>
    <w:basedOn w:val="afb"/>
    <w:next w:val="afb"/>
    <w:link w:val="afe"/>
    <w:unhideWhenUsed/>
    <w:qFormat/>
    <w:rsid w:val="00BC2172"/>
    <w:rPr>
      <w:b/>
      <w:bCs/>
    </w:rPr>
  </w:style>
  <w:style w:type="character" w:customStyle="1" w:styleId="afe">
    <w:name w:val="Тема примечания Знак"/>
    <w:basedOn w:val="afc"/>
    <w:link w:val="afd"/>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5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uiPriority w:val="99"/>
    <w:qFormat/>
    <w:rsid w:val="003A7F6D"/>
  </w:style>
  <w:style w:type="paragraph" w:customStyle="1" w:styleId="17">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iPriority w:val="99"/>
    <w:unhideWhenUsed/>
    <w:rsid w:val="00481258"/>
    <w:pPr>
      <w:spacing w:after="120" w:line="480" w:lineRule="auto"/>
      <w:ind w:left="283"/>
    </w:pPr>
  </w:style>
  <w:style w:type="character" w:customStyle="1" w:styleId="24">
    <w:name w:val="Основной текст с отступом 2 Знак"/>
    <w:basedOn w:val="af2"/>
    <w:link w:val="23"/>
    <w:uiPriority w:val="99"/>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Без интервала1"/>
    <w:aliases w:val="с интервалом,Без интервала11,No Spacing1"/>
    <w:link w:val="NoSpacingChar"/>
    <w:uiPriority w:val="99"/>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uiPriority w:val="22"/>
    <w:qFormat/>
    <w:rsid w:val="00EB2A63"/>
    <w:rPr>
      <w:b/>
      <w:bCs/>
    </w:rPr>
  </w:style>
  <w:style w:type="paragraph" w:customStyle="1" w:styleId="Default">
    <w:name w:val="Default"/>
    <w:uiPriority w:val="99"/>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99"/>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99"/>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locked/>
    <w:rsid w:val="00D80330"/>
    <w:rPr>
      <w:shd w:val="clear" w:color="auto" w:fill="FFFFFF"/>
    </w:rPr>
  </w:style>
  <w:style w:type="paragraph" w:customStyle="1" w:styleId="26">
    <w:name w:val="Основной текст (2)"/>
    <w:basedOn w:val="af1"/>
    <w:link w:val="25"/>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9"/>
    <w:uiPriority w:val="99"/>
    <w:locked/>
    <w:rsid w:val="00D80330"/>
    <w:rPr>
      <w:rFonts w:ascii="Sylfaen" w:hAnsi="Sylfaen" w:cs="Sylfaen"/>
      <w:shd w:val="clear" w:color="auto" w:fill="FFFFFF"/>
    </w:rPr>
  </w:style>
  <w:style w:type="paragraph" w:customStyle="1" w:styleId="19">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a">
    <w:name w:val="Заголовок №1_"/>
    <w:basedOn w:val="af2"/>
    <w:link w:val="1b"/>
    <w:locked/>
    <w:rsid w:val="00D80330"/>
    <w:rPr>
      <w:b/>
      <w:bCs/>
      <w:shd w:val="clear" w:color="auto" w:fill="FFFFFF"/>
    </w:rPr>
  </w:style>
  <w:style w:type="paragraph" w:customStyle="1" w:styleId="1b">
    <w:name w:val="Заголовок №1"/>
    <w:basedOn w:val="af1"/>
    <w:link w:val="1a"/>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a"/>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a"/>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c">
    <w:name w:val="Сетка таблицы1"/>
    <w:basedOn w:val="af3"/>
    <w:next w:val="affa"/>
    <w:uiPriority w:val="9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uiPriority w:val="99"/>
    <w:rsid w:val="007F625D"/>
    <w:pPr>
      <w:spacing w:after="120"/>
    </w:pPr>
    <w:rPr>
      <w:sz w:val="16"/>
      <w:szCs w:val="16"/>
    </w:rPr>
  </w:style>
  <w:style w:type="character" w:customStyle="1" w:styleId="38">
    <w:name w:val="Основной текст 3 Знак"/>
    <w:basedOn w:val="af2"/>
    <w:link w:val="37"/>
    <w:uiPriority w:val="99"/>
    <w:rsid w:val="007F625D"/>
    <w:rPr>
      <w:rFonts w:ascii="Times New Roman" w:eastAsia="Times New Roman" w:hAnsi="Times New Roman" w:cs="Times New Roman"/>
      <w:sz w:val="16"/>
      <w:szCs w:val="16"/>
      <w:lang w:eastAsia="ru-RU"/>
    </w:rPr>
  </w:style>
  <w:style w:type="paragraph" w:customStyle="1" w:styleId="ConsPlusCell">
    <w:name w:val="ConsPlusCell"/>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d">
    <w:name w:val="Нет списка1"/>
    <w:next w:val="af4"/>
    <w:uiPriority w:val="99"/>
    <w:semiHidden/>
    <w:unhideWhenUsed/>
    <w:rsid w:val="00B64190"/>
  </w:style>
  <w:style w:type="paragraph" w:customStyle="1" w:styleId="1e">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9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uiPriority w:val="99"/>
    <w:rsid w:val="00EB2726"/>
    <w:pPr>
      <w:spacing w:after="160" w:line="240" w:lineRule="exact"/>
    </w:pPr>
    <w:rPr>
      <w:rFonts w:ascii="Verdana" w:hAnsi="Verdana" w:cs="Verdana"/>
      <w:sz w:val="20"/>
      <w:szCs w:val="20"/>
      <w:lang w:val="en-US" w:eastAsia="en-US"/>
    </w:rPr>
  </w:style>
  <w:style w:type="paragraph" w:customStyle="1" w:styleId="1f">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uiPriority w:val="99"/>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uiPriority w:val="99"/>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qFormat/>
    <w:rsid w:val="00CE4FBB"/>
    <w:rPr>
      <w:rFonts w:ascii="Times New Roman" w:eastAsia="Times New Roman" w:hAnsi="Times New Roman" w:cs="Times New Roman"/>
      <w:sz w:val="20"/>
      <w:szCs w:val="20"/>
      <w:lang w:eastAsia="ru-RU"/>
    </w:rPr>
  </w:style>
  <w:style w:type="character" w:styleId="affff0">
    <w:name w:val="footnote reference"/>
    <w:qFormat/>
    <w:rsid w:val="00CE4FBB"/>
    <w:rPr>
      <w:vertAlign w:val="superscript"/>
    </w:rPr>
  </w:style>
  <w:style w:type="paragraph" w:customStyle="1" w:styleId="2d">
    <w:name w:val="Основной текст2"/>
    <w:basedOn w:val="af1"/>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0">
    <w:name w:val="Стиль1"/>
    <w:basedOn w:val="af1"/>
    <w:link w:val="1f1"/>
    <w:qFormat/>
    <w:rsid w:val="003E7219"/>
    <w:pPr>
      <w:autoSpaceDE w:val="0"/>
      <w:autoSpaceDN w:val="0"/>
      <w:adjustRightInd w:val="0"/>
      <w:ind w:firstLine="540"/>
      <w:jc w:val="both"/>
    </w:pPr>
    <w:rPr>
      <w:rFonts w:eastAsiaTheme="minorEastAsia"/>
      <w:sz w:val="28"/>
      <w:szCs w:val="28"/>
      <w:lang w:eastAsia="en-US"/>
    </w:rPr>
  </w:style>
  <w:style w:type="character" w:customStyle="1" w:styleId="1f1">
    <w:name w:val="Стиль1 Знак"/>
    <w:basedOn w:val="af2"/>
    <w:link w:val="1f0"/>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2">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3">
    <w:name w:val="Верхний колонтитул Знак1"/>
    <w:basedOn w:val="af2"/>
    <w:uiPriority w:val="99"/>
    <w:semiHidden/>
    <w:rsid w:val="00680AEA"/>
    <w:rPr>
      <w:sz w:val="24"/>
      <w:szCs w:val="24"/>
    </w:rPr>
  </w:style>
  <w:style w:type="character" w:customStyle="1" w:styleId="1f4">
    <w:name w:val="Нижний колонтитул Знак1"/>
    <w:basedOn w:val="af2"/>
    <w:uiPriority w:val="99"/>
    <w:semiHidden/>
    <w:rsid w:val="00680AEA"/>
    <w:rPr>
      <w:sz w:val="24"/>
      <w:szCs w:val="24"/>
    </w:rPr>
  </w:style>
  <w:style w:type="character" w:customStyle="1" w:styleId="1f5">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6">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7">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8">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9">
    <w:name w:val="Абзац списка1"/>
    <w:basedOn w:val="af1"/>
    <w:link w:val="ListParagraphChar"/>
    <w:rsid w:val="00680AEA"/>
    <w:pPr>
      <w:spacing w:after="200" w:line="276" w:lineRule="auto"/>
      <w:ind w:left="720"/>
      <w:contextualSpacing/>
    </w:pPr>
    <w:rPr>
      <w:rFonts w:ascii="Calibri" w:hAnsi="Calibri"/>
      <w:sz w:val="22"/>
      <w:szCs w:val="22"/>
      <w:lang w:eastAsia="en-US"/>
    </w:rPr>
  </w:style>
  <w:style w:type="character" w:customStyle="1" w:styleId="1fa">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b">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c">
    <w:name w:val="Текст выноски Знак1"/>
    <w:basedOn w:val="af2"/>
    <w:uiPriority w:val="99"/>
    <w:rsid w:val="00680AEA"/>
    <w:rPr>
      <w:rFonts w:ascii="Segoe UI" w:hAnsi="Segoe UI" w:cs="Segoe UI"/>
      <w:sz w:val="18"/>
      <w:szCs w:val="18"/>
    </w:rPr>
  </w:style>
  <w:style w:type="character" w:customStyle="1" w:styleId="1fd">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f">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0">
    <w:name w:val="Основной шрифт абзаца1"/>
    <w:rsid w:val="008C0F04"/>
  </w:style>
  <w:style w:type="character" w:customStyle="1" w:styleId="afffff4">
    <w:name w:val="Символ сноски"/>
    <w:rsid w:val="008C0F04"/>
    <w:rPr>
      <w:vertAlign w:val="superscript"/>
    </w:rPr>
  </w:style>
  <w:style w:type="character" w:customStyle="1" w:styleId="1ff1">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2">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uiPriority w:val="99"/>
    <w:rsid w:val="00A3635E"/>
    <w:pPr>
      <w:spacing w:before="100" w:beforeAutospacing="1" w:after="100" w:afterAutospacing="1"/>
    </w:pPr>
  </w:style>
  <w:style w:type="character" w:styleId="afffffb">
    <w:name w:val="Intense Emphasis"/>
    <w:uiPriority w:val="21"/>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Таб1"/>
    <w:basedOn w:val="af1"/>
    <w:link w:val="1Char"/>
    <w:qFormat/>
    <w:rsid w:val="002B7555"/>
    <w:pPr>
      <w:jc w:val="both"/>
    </w:pPr>
    <w:rPr>
      <w:sz w:val="28"/>
      <w:lang w:eastAsia="en-US"/>
    </w:rPr>
  </w:style>
  <w:style w:type="character" w:customStyle="1" w:styleId="1Char">
    <w:name w:val="Таб1 Char"/>
    <w:link w:val="1ff3"/>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uiPriority w:val="99"/>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4">
    <w:name w:val="toc 1"/>
    <w:basedOn w:val="af1"/>
    <w:next w:val="af1"/>
    <w:link w:val="1ff5"/>
    <w:autoRedefine/>
    <w:uiPriority w:val="39"/>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6">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9"/>
    <w:locked/>
    <w:rsid w:val="00B71E22"/>
    <w:rPr>
      <w:rFonts w:ascii="Calibri" w:eastAsia="Times New Roman" w:hAnsi="Calibri" w:cs="Times New Roman"/>
    </w:rPr>
  </w:style>
  <w:style w:type="character" w:customStyle="1" w:styleId="217">
    <w:name w:val="Основной текст с отступом 2 Знак1"/>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7">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8">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9">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3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a">
    <w:name w:val="Дата1"/>
    <w:basedOn w:val="af1"/>
    <w:rsid w:val="00B71E22"/>
    <w:pPr>
      <w:spacing w:before="100" w:beforeAutospacing="1" w:after="100" w:afterAutospacing="1"/>
    </w:pPr>
  </w:style>
  <w:style w:type="character" w:customStyle="1" w:styleId="1ffb">
    <w:name w:val="Заголовок Знак1"/>
    <w:uiPriority w:val="10"/>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c">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d">
    <w:name w:val="Тема примечания Знак1"/>
    <w:basedOn w:val="1ffc"/>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uiPriority w:val="99"/>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uiPriority w:val="99"/>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e">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f">
    <w:name w:val="index 1"/>
    <w:basedOn w:val="IndexBase"/>
    <w:autoRedefine/>
    <w:rsid w:val="00701EBB"/>
  </w:style>
  <w:style w:type="paragraph" w:styleId="2fc">
    <w:name w:val="index 2"/>
    <w:basedOn w:val="IndexBase"/>
    <w:autoRedefine/>
    <w:rsid w:val="00701EBB"/>
    <w:pPr>
      <w:spacing w:line="240" w:lineRule="auto"/>
      <w:ind w:left="720"/>
    </w:pPr>
  </w:style>
  <w:style w:type="paragraph" w:styleId="3f2">
    <w:name w:val="index 3"/>
    <w:basedOn w:val="IndexBase"/>
    <w:autoRedefine/>
    <w:rsid w:val="00701EBB"/>
    <w:pPr>
      <w:spacing w:line="240" w:lineRule="auto"/>
      <w:ind w:left="1080"/>
    </w:pPr>
  </w:style>
  <w:style w:type="paragraph" w:styleId="48">
    <w:name w:val="index 4"/>
    <w:basedOn w:val="IndexBase"/>
    <w:autoRedefine/>
    <w:rsid w:val="00701EBB"/>
    <w:pPr>
      <w:spacing w:line="240" w:lineRule="auto"/>
      <w:ind w:left="1440"/>
    </w:pPr>
  </w:style>
  <w:style w:type="paragraph" w:styleId="54">
    <w:name w:val="index 5"/>
    <w:basedOn w:val="IndexBase"/>
    <w:autoRedefine/>
    <w:rsid w:val="00701EBB"/>
    <w:pPr>
      <w:spacing w:line="240" w:lineRule="auto"/>
      <w:ind w:left="1800"/>
    </w:pPr>
  </w:style>
  <w:style w:type="paragraph" w:styleId="afffffffb">
    <w:name w:val="index heading"/>
    <w:basedOn w:val="HeadingBase"/>
    <w:next w:val="1fff"/>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rsid w:val="00701EBB"/>
    <w:pPr>
      <w:tabs>
        <w:tab w:val="clear" w:pos="6480"/>
      </w:tabs>
      <w:spacing w:after="0" w:line="240" w:lineRule="auto"/>
      <w:ind w:left="400"/>
    </w:pPr>
  </w:style>
  <w:style w:type="paragraph" w:styleId="59">
    <w:name w:val="toc 5"/>
    <w:basedOn w:val="TOCBase"/>
    <w:autoRedefine/>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0">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1">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2">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3">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aliases w:val="с интервалом Char,Без интервала1 Char,No Spacing1 Char"/>
    <w:link w:val="18"/>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4">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5">
    <w:name w:val="Оглавление 1 Знак"/>
    <w:link w:val="1ff4"/>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4"/>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4"/>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5">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6">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4"/>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4"/>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7">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rsid w:val="00701EBB"/>
    <w:pPr>
      <w:ind w:left="1200" w:hanging="200"/>
    </w:pPr>
    <w:rPr>
      <w:rFonts w:ascii="Arial" w:hAnsi="Arial" w:cs="Arial"/>
      <w:sz w:val="20"/>
      <w:szCs w:val="20"/>
    </w:rPr>
  </w:style>
  <w:style w:type="paragraph" w:styleId="76">
    <w:name w:val="index 7"/>
    <w:basedOn w:val="af1"/>
    <w:next w:val="af1"/>
    <w:autoRedefine/>
    <w:rsid w:val="00701EBB"/>
    <w:pPr>
      <w:ind w:left="1400" w:hanging="200"/>
    </w:pPr>
    <w:rPr>
      <w:rFonts w:ascii="Arial" w:hAnsi="Arial" w:cs="Arial"/>
      <w:sz w:val="20"/>
      <w:szCs w:val="20"/>
    </w:rPr>
  </w:style>
  <w:style w:type="paragraph" w:styleId="86">
    <w:name w:val="index 8"/>
    <w:basedOn w:val="af1"/>
    <w:next w:val="af1"/>
    <w:autoRedefine/>
    <w:rsid w:val="00701EBB"/>
    <w:pPr>
      <w:ind w:left="1600" w:hanging="200"/>
    </w:pPr>
    <w:rPr>
      <w:rFonts w:ascii="Arial" w:hAnsi="Arial" w:cs="Arial"/>
      <w:sz w:val="20"/>
      <w:szCs w:val="20"/>
    </w:rPr>
  </w:style>
  <w:style w:type="paragraph" w:styleId="95">
    <w:name w:val="index 9"/>
    <w:basedOn w:val="af1"/>
    <w:next w:val="af1"/>
    <w:autoRedefine/>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8">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9">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uiPriority w:val="99"/>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a">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b">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c">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d">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e">
    <w:name w:val="Номер заголовка №1_"/>
    <w:basedOn w:val="af2"/>
    <w:link w:val="1ffff"/>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f">
    <w:name w:val="Номер заголовка №1"/>
    <w:basedOn w:val="af1"/>
    <w:link w:val="1fffe"/>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0">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1">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qFormat/>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2"/>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2">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3">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 w:type="paragraph" w:customStyle="1" w:styleId="afffffffffffffffa">
    <w:basedOn w:val="af1"/>
    <w:next w:val="afff1"/>
    <w:qFormat/>
    <w:rsid w:val="00297A8E"/>
    <w:pPr>
      <w:jc w:val="center"/>
    </w:pPr>
    <w:rPr>
      <w:rFonts w:ascii="Cambria" w:hAnsi="Cambria"/>
      <w:b/>
      <w:bCs/>
      <w:kern w:val="28"/>
      <w:sz w:val="32"/>
      <w:szCs w:val="32"/>
    </w:rPr>
  </w:style>
  <w:style w:type="numbering" w:customStyle="1" w:styleId="661">
    <w:name w:val="Нет списка66"/>
    <w:next w:val="af4"/>
    <w:uiPriority w:val="99"/>
    <w:semiHidden/>
    <w:unhideWhenUsed/>
    <w:rsid w:val="00E067DC"/>
  </w:style>
  <w:style w:type="table" w:customStyle="1" w:styleId="850">
    <w:name w:val="Сетка таблицы85"/>
    <w:basedOn w:val="af3"/>
    <w:next w:val="affa"/>
    <w:uiPriority w:val="99"/>
    <w:rsid w:val="00E067DC"/>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Гиперссылка1"/>
    <w:link w:val="afa"/>
    <w:rsid w:val="00EE6A55"/>
    <w:pPr>
      <w:spacing w:after="0" w:line="240" w:lineRule="auto"/>
    </w:pPr>
    <w:rPr>
      <w:color w:val="0000FF" w:themeColor="hyperlink"/>
      <w:u w:val="single"/>
    </w:rPr>
  </w:style>
  <w:style w:type="paragraph" w:customStyle="1" w:styleId="afffffffffffffffb">
    <w:basedOn w:val="af1"/>
    <w:next w:val="affd"/>
    <w:uiPriority w:val="99"/>
    <w:unhideWhenUsed/>
    <w:rsid w:val="00F5507D"/>
    <w:pPr>
      <w:spacing w:before="100" w:beforeAutospacing="1" w:after="100" w:afterAutospacing="1"/>
    </w:pPr>
  </w:style>
  <w:style w:type="numbering" w:customStyle="1" w:styleId="671">
    <w:name w:val="Нет списка67"/>
    <w:next w:val="af4"/>
    <w:uiPriority w:val="99"/>
    <w:semiHidden/>
    <w:unhideWhenUsed/>
    <w:rsid w:val="00413EC8"/>
  </w:style>
  <w:style w:type="table" w:customStyle="1" w:styleId="860">
    <w:name w:val="Сетка таблицы86"/>
    <w:basedOn w:val="af3"/>
    <w:next w:val="affa"/>
    <w:uiPriority w:val="99"/>
    <w:rsid w:val="00413EC8"/>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f4"/>
    <w:uiPriority w:val="99"/>
    <w:semiHidden/>
    <w:unhideWhenUsed/>
    <w:rsid w:val="00C77474"/>
  </w:style>
  <w:style w:type="paragraph" w:customStyle="1" w:styleId="318">
    <w:name w:val="Основной текст (3)1"/>
    <w:basedOn w:val="af1"/>
    <w:rsid w:val="00B652EF"/>
    <w:pPr>
      <w:shd w:val="clear" w:color="auto" w:fill="FFFFFF"/>
      <w:spacing w:line="240" w:lineRule="atLeast"/>
    </w:pPr>
    <w:rPr>
      <w:rFonts w:ascii="Calibri" w:hAnsi="Calibri"/>
    </w:rPr>
  </w:style>
  <w:style w:type="paragraph" w:customStyle="1" w:styleId="afffffffffffffffc">
    <w:basedOn w:val="af1"/>
    <w:next w:val="affd"/>
    <w:uiPriority w:val="99"/>
    <w:unhideWhenUsed/>
    <w:rsid w:val="001E10B9"/>
    <w:pPr>
      <w:spacing w:before="100" w:beforeAutospacing="1" w:after="100" w:afterAutospacing="1"/>
    </w:pPr>
  </w:style>
  <w:style w:type="paragraph" w:customStyle="1" w:styleId="afffffffffffffffd">
    <w:basedOn w:val="af1"/>
    <w:next w:val="affd"/>
    <w:uiPriority w:val="99"/>
    <w:unhideWhenUsed/>
    <w:rsid w:val="00F278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46448881">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14613978">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59649915">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4184940">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77096600">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3810812">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88436497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ibyshev.nso.ru" TargetMode="Externa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uibyshev.nso.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ibyshev.nso.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uibyshev.nso.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uskdhit@mail.ru" TargetMode="External"/><Relationship Id="rId14" Type="http://schemas.openxmlformats.org/officeDocument/2006/relationships/hyperlink" Target="mailto:kainsk@ns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5140</TotalTime>
  <Pages>7</Pages>
  <Words>3161</Words>
  <Characters>18019</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
      <vt:lpstr>ПОСТАНОВЛЕНИЕ</vt:lpstr>
      <vt:lpstr>Параметры разрешенного строительства объекта капитального строительства: в соотв</vt:lpstr>
      <vt:lpstr>- минимальный отступ от границ земельного участка - 3 м.;</vt:lpstr>
      <vt:lpstr>- минимальное количество этажей – 1, максимальное – 3 этажа;</vt:lpstr>
      <vt:lpstr>- для хозяйственных построек, бань и гаражей, не требующих получения разрешения </vt:lpstr>
      <vt:lpstr>- минимальный процент застройки - 5%;</vt:lpstr>
      <vt:lpstr>- максимальный процент застройки участка - 50%;</vt:lpstr>
      <vt:lpstr>- обеспечение расстояния от объектов капитального строительства, расположенных н</vt:lpstr>
      <vt:lpstr>Согласно СНиП 2.07.01-89 Градостроительство. Планировка и застройка городских и </vt:lpstr>
      <vt:lpstr>Определены технические условия подключения объекта:</vt:lpstr>
      <vt:lpstr>- к электрическим сетям:</vt:lpstr>
      <vt:lpstr>В соответствии с пунктом 15 части 3 статьи 57.3 Градостроительного кодекса Росси</vt:lpstr>
      <vt:lpstr>Необходимая информация об объеме свободной для технологического присоединения по</vt:lpstr>
      <vt:lpstr>- к сетям водоснабжения (МУП «Горводоканал»):</vt:lpstr>
      <vt:lpstr>1. Точка подключения возможна от сетей водопровода ул. С. Лазо, находящимся на у</vt:lpstr>
      <vt:lpstr>2. Максимально допустимая нагрузка в точке подключения 106,2 м3/час.</vt:lpstr>
      <vt:lpstr>3. Подключение объекта капитального строительства к сетям водоснабжения – в тече</vt:lpstr>
      <vt:lpstr>4. Технические условия действительны в течении трех лет с момента выдачи разреше</vt:lpstr>
      <vt:lpstr>5. Оплата за подключение объекта к сетям водоснабжения в 2025г. составит согласн</vt:lpstr>
      <vt:lpstr>- к сетям водоотведения (МУП «Геострой»):</vt:lpstr>
      <vt:lpstr>О возможности подключения объекта капитального строительства – индивидуальный жи</vt:lpstr>
      <vt:lpstr>-  к сетям теплоснабжения (АО «СГК – Новосибирск»):</vt:lpstr>
      <vt:lpstr>При утверждении схемы теплоснабжения горда Куйбышева Куйбышевского района Новоси</vt:lpstr>
      <vt:lpstr>Объект капитального строительства, предполагаемый к сооружению  на земельном уча</vt:lpstr>
      <vt:lpstr>ПОСТАНОВЛЕНИЕ</vt:lpstr>
      <vt:lpstr>Анализ текущего состояния сферы реализации муниципальной</vt:lpstr>
      <vt:lpstr/>
      <vt:lpstr>Приоритеты муниципальной политики в сфере</vt:lpstr>
      <vt:lpstr>IV. Система основных мероприятий муниципальной программы</vt:lpstr>
      <vt:lpstr>    Обобщенная характеристика мер муниципального регулирования</vt:lpstr>
      <vt:lpstr/>
      <vt:lpstr>VI. Ресурсное обеспечение муниципальной программы</vt:lpstr>
      <vt:lpstr>VII. Ожидаемые результаты реализации</vt:lpstr>
      <vt:lpstr>АДМИНИСТРАЦИЯ</vt:lpstr>
      <vt:lpstr>КУЙБЫШЕВСКОГО МУНИЦИПАЛЬНОГО РАЙОНА</vt:lpstr>
      <vt:lpstr>НОВОСИБИРСКОЙ ОБЛАСТИ</vt:lpstr>
      <vt:lpstr>    </vt:lpstr>
      <vt:lpstr>    ПОСТАНОВЛЕНИЕ</vt:lpstr>
      <vt:lpstr>        </vt:lpstr>
      <vt:lpstr>В соответствии с Гражданским кодексом Российской Федерации, Федеральным законом </vt:lpstr>
      <vt:lpstr>    Перечень</vt:lpstr>
      <vt:lpstr>    мероприятий по изменению типа существующих муниципальных</vt:lpstr>
      <vt:lpstr>    бюджетных образовательных учреждений Куйбышевского муниципального района Новосиб</vt:lpstr>
      <vt:lpstr>Параметры разрешенного строительства объекта капитального строительства: в соотв</vt:lpstr>
      <vt:lpstr>- минимальный отступ от границ земельного участка - 3 м.;</vt:lpstr>
      <vt:lpstr>- минимальное количество этажей – 1, максимальное – 3 этажа;</vt:lpstr>
      <vt:lpstr>- для хозяйственных построек, бань и гаражей, не требующих получения разрешения </vt:lpstr>
      <vt:lpstr>- минимальный процент застройки - 5%;</vt:lpstr>
      <vt:lpstr>- максимальный процент застройки участка - 50%;</vt:lpstr>
      <vt:lpstr>- обеспечение расстояния от объектов капитального строительства, расположенных н</vt:lpstr>
      <vt:lpstr>Согласно СНиП 2.07.01-89 Градостроительство. Планировка и застройка городских и </vt:lpstr>
      <vt:lpstr>Определены технические условия подключения объекта:</vt:lpstr>
      <vt:lpstr>- к электрическим сетям:</vt:lpstr>
      <vt:lpstr>В соответствии с пунктом 15 части 3 статьи 57.3 Градостроительного кодекса Росси</vt:lpstr>
      <vt:lpstr>Необходимая информация об объеме свободной для технологического присоединения по</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1522</cp:revision>
  <cp:lastPrinted>2025-10-07T02:24:00Z</cp:lastPrinted>
  <dcterms:created xsi:type="dcterms:W3CDTF">2023-08-22T04:54:00Z</dcterms:created>
  <dcterms:modified xsi:type="dcterms:W3CDTF">2025-10-28T01:30:00Z</dcterms:modified>
</cp:coreProperties>
</file>