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8C1887" w:rsidRDefault="00293B78" w:rsidP="00601266">
      <w:pPr>
        <w:jc w:val="center"/>
        <w:rPr>
          <w:rFonts w:eastAsia="Calibri"/>
          <w:color w:val="000000" w:themeColor="text1"/>
          <w:sz w:val="20"/>
          <w:szCs w:val="20"/>
        </w:rPr>
      </w:pPr>
      <w:r w:rsidRPr="008C1887">
        <w:rPr>
          <w:rFonts w:eastAsia="Calibri"/>
          <w:color w:val="000000" w:themeColor="text1"/>
          <w:sz w:val="20"/>
          <w:szCs w:val="20"/>
        </w:rPr>
        <w:t>СОДЕРЖАНИЕ</w:t>
      </w:r>
    </w:p>
    <w:p w:rsidR="00190289" w:rsidRPr="008C1887" w:rsidRDefault="00190289" w:rsidP="00B23C24">
      <w:pPr>
        <w:jc w:val="both"/>
        <w:rPr>
          <w:rFonts w:eastAsia="Calibri"/>
          <w:color w:val="000000" w:themeColor="text1"/>
          <w:sz w:val="20"/>
          <w:szCs w:val="20"/>
        </w:rPr>
      </w:pPr>
    </w:p>
    <w:p w:rsidR="007767A0" w:rsidRPr="008C1887" w:rsidRDefault="007E3E32" w:rsidP="00B23C24">
      <w:pPr>
        <w:jc w:val="both"/>
        <w:rPr>
          <w:color w:val="000000" w:themeColor="text1"/>
          <w:sz w:val="20"/>
          <w:szCs w:val="20"/>
        </w:rPr>
      </w:pPr>
      <w:r w:rsidRPr="008C1887">
        <w:rPr>
          <w:color w:val="000000" w:themeColor="text1"/>
          <w:sz w:val="20"/>
          <w:szCs w:val="20"/>
        </w:rPr>
        <w:t>I. МУНИЦИПАЛЬНЫЕ ПРАВОВЫЕ АКТЫ АДМИНИСТРАЦИИ И ГЛАВ</w:t>
      </w:r>
      <w:r w:rsidR="009F0BA0" w:rsidRPr="008C1887">
        <w:rPr>
          <w:color w:val="000000" w:themeColor="text1"/>
          <w:sz w:val="20"/>
          <w:szCs w:val="20"/>
        </w:rPr>
        <w:t>Ы КУЙБЫШЕВСКОГО РАЙОНА………………</w:t>
      </w:r>
      <w:proofErr w:type="gramStart"/>
      <w:r w:rsidR="009F0BA0" w:rsidRPr="008C1887">
        <w:rPr>
          <w:color w:val="000000" w:themeColor="text1"/>
          <w:sz w:val="20"/>
          <w:szCs w:val="20"/>
        </w:rPr>
        <w:t>…….</w:t>
      </w:r>
      <w:proofErr w:type="gramEnd"/>
      <w:r w:rsidR="009F0BA0" w:rsidRPr="008C1887">
        <w:rPr>
          <w:color w:val="000000" w:themeColor="text1"/>
          <w:sz w:val="20"/>
          <w:szCs w:val="20"/>
        </w:rPr>
        <w:t>.</w:t>
      </w:r>
      <w:r w:rsidRPr="008C1887">
        <w:rPr>
          <w:color w:val="000000" w:themeColor="text1"/>
          <w:sz w:val="20"/>
          <w:szCs w:val="20"/>
        </w:rPr>
        <w:t>………………………………………………………..</w:t>
      </w:r>
      <w:r w:rsidR="00C46F84" w:rsidRPr="008C1887">
        <w:rPr>
          <w:color w:val="000000" w:themeColor="text1"/>
          <w:sz w:val="20"/>
          <w:szCs w:val="20"/>
        </w:rPr>
        <w:t>............................</w:t>
      </w:r>
      <w:r w:rsidRPr="008C1887">
        <w:rPr>
          <w:color w:val="000000" w:themeColor="text1"/>
          <w:sz w:val="20"/>
          <w:szCs w:val="20"/>
        </w:rPr>
        <w:t>...............</w:t>
      </w:r>
      <w:r w:rsidR="00C33F87" w:rsidRPr="008C1887">
        <w:rPr>
          <w:color w:val="000000" w:themeColor="text1"/>
          <w:sz w:val="20"/>
          <w:szCs w:val="20"/>
        </w:rPr>
        <w:t>.......стр.4</w:t>
      </w:r>
    </w:p>
    <w:p w:rsidR="00E74EE0" w:rsidRPr="008C1887" w:rsidRDefault="00E74EE0" w:rsidP="00B23C24">
      <w:pPr>
        <w:jc w:val="both"/>
        <w:rPr>
          <w:color w:val="000000" w:themeColor="text1"/>
          <w:sz w:val="20"/>
          <w:szCs w:val="20"/>
        </w:rPr>
      </w:pPr>
    </w:p>
    <w:p w:rsidR="000F2085" w:rsidRDefault="000F2085" w:rsidP="000F2085">
      <w:pPr>
        <w:pStyle w:val="ConsPlusTitle"/>
        <w:jc w:val="both"/>
        <w:rPr>
          <w:rFonts w:ascii="Times New Roman" w:hAnsi="Times New Roman" w:cs="Times New Roman"/>
          <w:b w:val="0"/>
          <w:sz w:val="20"/>
          <w:szCs w:val="20"/>
        </w:rPr>
      </w:pPr>
      <w:r>
        <w:rPr>
          <w:rFonts w:ascii="Times New Roman" w:hAnsi="Times New Roman" w:cs="Times New Roman"/>
          <w:b w:val="0"/>
          <w:sz w:val="20"/>
          <w:szCs w:val="20"/>
        </w:rPr>
        <w:t>П</w:t>
      </w:r>
      <w:r w:rsidRPr="000F2085">
        <w:rPr>
          <w:rFonts w:ascii="Times New Roman" w:hAnsi="Times New Roman" w:cs="Times New Roman"/>
          <w:b w:val="0"/>
          <w:sz w:val="20"/>
          <w:szCs w:val="20"/>
        </w:rPr>
        <w:t>остановление от 15.10.2019 № 963 - О результатах районного смотра-конкурса на лучшую организацию осуществления воинск</w:t>
      </w:r>
      <w:r>
        <w:rPr>
          <w:rFonts w:ascii="Times New Roman" w:hAnsi="Times New Roman" w:cs="Times New Roman"/>
          <w:b w:val="0"/>
          <w:sz w:val="20"/>
          <w:szCs w:val="20"/>
        </w:rPr>
        <w:t>ого учёта в Куйбышевском районе………………………………………………</w:t>
      </w:r>
      <w:r w:rsidR="007C084A">
        <w:rPr>
          <w:rFonts w:ascii="Times New Roman" w:hAnsi="Times New Roman" w:cs="Times New Roman"/>
          <w:b w:val="0"/>
          <w:sz w:val="20"/>
          <w:szCs w:val="20"/>
        </w:rPr>
        <w:t>……</w:t>
      </w:r>
      <w:proofErr w:type="gramStart"/>
      <w:r w:rsidR="007C084A">
        <w:rPr>
          <w:rFonts w:ascii="Times New Roman" w:hAnsi="Times New Roman" w:cs="Times New Roman"/>
          <w:b w:val="0"/>
          <w:sz w:val="20"/>
          <w:szCs w:val="20"/>
        </w:rPr>
        <w:t>…….</w:t>
      </w:r>
      <w:proofErr w:type="gramEnd"/>
      <w:r>
        <w:rPr>
          <w:rFonts w:ascii="Times New Roman" w:hAnsi="Times New Roman" w:cs="Times New Roman"/>
          <w:b w:val="0"/>
          <w:sz w:val="20"/>
          <w:szCs w:val="20"/>
        </w:rPr>
        <w:t>стр.4</w:t>
      </w:r>
    </w:p>
    <w:p w:rsidR="000F2085" w:rsidRPr="000F2085" w:rsidRDefault="000F2085" w:rsidP="000F2085">
      <w:pPr>
        <w:pStyle w:val="ConsPlusTitle"/>
        <w:jc w:val="both"/>
        <w:rPr>
          <w:rFonts w:ascii="Times New Roman" w:hAnsi="Times New Roman" w:cs="Times New Roman"/>
          <w:b w:val="0"/>
          <w:sz w:val="20"/>
          <w:szCs w:val="20"/>
        </w:rPr>
      </w:pPr>
    </w:p>
    <w:p w:rsidR="000F2085" w:rsidRDefault="000F2085" w:rsidP="000F2085">
      <w:pPr>
        <w:pStyle w:val="ConsPlusTitle"/>
        <w:jc w:val="both"/>
        <w:rPr>
          <w:rFonts w:ascii="Times New Roman" w:hAnsi="Times New Roman" w:cs="Times New Roman"/>
          <w:b w:val="0"/>
          <w:sz w:val="20"/>
          <w:szCs w:val="20"/>
        </w:rPr>
      </w:pPr>
      <w:r>
        <w:rPr>
          <w:rFonts w:ascii="Times New Roman" w:hAnsi="Times New Roman" w:cs="Times New Roman"/>
          <w:b w:val="0"/>
          <w:sz w:val="20"/>
          <w:szCs w:val="20"/>
        </w:rPr>
        <w:t>П</w:t>
      </w:r>
      <w:r w:rsidRPr="000F2085">
        <w:rPr>
          <w:rFonts w:ascii="Times New Roman" w:hAnsi="Times New Roman" w:cs="Times New Roman"/>
          <w:b w:val="0"/>
          <w:sz w:val="20"/>
          <w:szCs w:val="20"/>
        </w:rPr>
        <w:t xml:space="preserve">остановление от 18.10.2019 № 968 - Об утверждении Положения о деятельности муниципальной образовательной площадки по работе с одаренными и мотивированными учащимися на </w:t>
      </w:r>
      <w:r>
        <w:rPr>
          <w:rFonts w:ascii="Times New Roman" w:hAnsi="Times New Roman" w:cs="Times New Roman"/>
          <w:b w:val="0"/>
          <w:sz w:val="20"/>
          <w:szCs w:val="20"/>
        </w:rPr>
        <w:t>территории Куйбышевского района…………………………………………………………………………………</w:t>
      </w:r>
      <w:r w:rsidR="007C084A">
        <w:rPr>
          <w:rFonts w:ascii="Times New Roman" w:hAnsi="Times New Roman" w:cs="Times New Roman"/>
          <w:b w:val="0"/>
          <w:sz w:val="20"/>
          <w:szCs w:val="20"/>
        </w:rPr>
        <w:t>………</w:t>
      </w:r>
      <w:proofErr w:type="gramStart"/>
      <w:r w:rsidR="007C084A">
        <w:rPr>
          <w:rFonts w:ascii="Times New Roman" w:hAnsi="Times New Roman" w:cs="Times New Roman"/>
          <w:b w:val="0"/>
          <w:sz w:val="20"/>
          <w:szCs w:val="20"/>
        </w:rPr>
        <w:t>……</w:t>
      </w:r>
      <w:r w:rsidR="00D538FE">
        <w:rPr>
          <w:rFonts w:ascii="Times New Roman" w:hAnsi="Times New Roman" w:cs="Times New Roman"/>
          <w:b w:val="0"/>
          <w:sz w:val="20"/>
          <w:szCs w:val="20"/>
        </w:rPr>
        <w:t>.</w:t>
      </w:r>
      <w:proofErr w:type="gramEnd"/>
      <w:r w:rsidR="00D538FE">
        <w:rPr>
          <w:rFonts w:ascii="Times New Roman" w:hAnsi="Times New Roman" w:cs="Times New Roman"/>
          <w:b w:val="0"/>
          <w:sz w:val="20"/>
          <w:szCs w:val="20"/>
        </w:rPr>
        <w:t>.</w:t>
      </w:r>
      <w:r>
        <w:rPr>
          <w:rFonts w:ascii="Times New Roman" w:hAnsi="Times New Roman" w:cs="Times New Roman"/>
          <w:b w:val="0"/>
          <w:sz w:val="20"/>
          <w:szCs w:val="20"/>
        </w:rPr>
        <w:t>стр.</w:t>
      </w:r>
      <w:r w:rsidR="007C084A">
        <w:rPr>
          <w:rFonts w:ascii="Times New Roman" w:hAnsi="Times New Roman" w:cs="Times New Roman"/>
          <w:b w:val="0"/>
          <w:sz w:val="20"/>
          <w:szCs w:val="20"/>
        </w:rPr>
        <w:t>5</w:t>
      </w:r>
    </w:p>
    <w:p w:rsidR="000F2085" w:rsidRPr="000F2085" w:rsidRDefault="000F2085" w:rsidP="000F2085">
      <w:pPr>
        <w:pStyle w:val="ConsPlusTitle"/>
        <w:jc w:val="both"/>
        <w:rPr>
          <w:rFonts w:ascii="Times New Roman" w:hAnsi="Times New Roman" w:cs="Times New Roman"/>
          <w:b w:val="0"/>
          <w:sz w:val="20"/>
          <w:szCs w:val="20"/>
        </w:rPr>
      </w:pPr>
    </w:p>
    <w:p w:rsidR="000F2085" w:rsidRPr="000F2085" w:rsidRDefault="000F2085" w:rsidP="000F2085">
      <w:pPr>
        <w:pStyle w:val="ConsPlusTitle"/>
        <w:jc w:val="both"/>
        <w:rPr>
          <w:rFonts w:ascii="Times New Roman" w:hAnsi="Times New Roman" w:cs="Times New Roman"/>
          <w:b w:val="0"/>
          <w:sz w:val="20"/>
          <w:szCs w:val="20"/>
        </w:rPr>
      </w:pPr>
      <w:r>
        <w:rPr>
          <w:rFonts w:ascii="Times New Roman" w:hAnsi="Times New Roman" w:cs="Times New Roman"/>
          <w:b w:val="0"/>
          <w:sz w:val="20"/>
          <w:szCs w:val="20"/>
        </w:rPr>
        <w:t>П</w:t>
      </w:r>
      <w:r w:rsidRPr="000F2085">
        <w:rPr>
          <w:rFonts w:ascii="Times New Roman" w:hAnsi="Times New Roman" w:cs="Times New Roman"/>
          <w:b w:val="0"/>
          <w:sz w:val="20"/>
          <w:szCs w:val="20"/>
        </w:rPr>
        <w:t>остановление от 21.10.2019 № 977 - О внесении изменений в постановление администрации Куйбышев</w:t>
      </w:r>
      <w:r>
        <w:rPr>
          <w:rFonts w:ascii="Times New Roman" w:hAnsi="Times New Roman" w:cs="Times New Roman"/>
          <w:b w:val="0"/>
          <w:sz w:val="20"/>
          <w:szCs w:val="20"/>
        </w:rPr>
        <w:t>ского района от 04.02.2019 № 58…………………………………………………………………………………</w:t>
      </w:r>
      <w:r w:rsidR="00D538FE">
        <w:rPr>
          <w:rFonts w:ascii="Times New Roman" w:hAnsi="Times New Roman" w:cs="Times New Roman"/>
          <w:b w:val="0"/>
          <w:sz w:val="20"/>
          <w:szCs w:val="20"/>
        </w:rPr>
        <w:t>……</w:t>
      </w:r>
      <w:proofErr w:type="gramStart"/>
      <w:r w:rsidR="00D538FE">
        <w:rPr>
          <w:rFonts w:ascii="Times New Roman" w:hAnsi="Times New Roman" w:cs="Times New Roman"/>
          <w:b w:val="0"/>
          <w:sz w:val="20"/>
          <w:szCs w:val="20"/>
        </w:rPr>
        <w:t>…….</w:t>
      </w:r>
      <w:proofErr w:type="gramEnd"/>
      <w:r>
        <w:rPr>
          <w:rFonts w:ascii="Times New Roman" w:hAnsi="Times New Roman" w:cs="Times New Roman"/>
          <w:b w:val="0"/>
          <w:sz w:val="20"/>
          <w:szCs w:val="20"/>
        </w:rPr>
        <w:t>стр.</w:t>
      </w:r>
      <w:r w:rsidR="00D538FE">
        <w:rPr>
          <w:rFonts w:ascii="Times New Roman" w:hAnsi="Times New Roman" w:cs="Times New Roman"/>
          <w:b w:val="0"/>
          <w:sz w:val="20"/>
          <w:szCs w:val="20"/>
        </w:rPr>
        <w:t>6</w:t>
      </w:r>
    </w:p>
    <w:p w:rsidR="008457C4" w:rsidRPr="008C1887" w:rsidRDefault="008457C4" w:rsidP="00B23C24">
      <w:pPr>
        <w:pStyle w:val="ConsPlusTitle"/>
        <w:widowControl/>
        <w:jc w:val="both"/>
        <w:rPr>
          <w:rFonts w:ascii="Times New Roman" w:hAnsi="Times New Roman" w:cs="Times New Roman"/>
          <w:b w:val="0"/>
          <w:sz w:val="20"/>
          <w:szCs w:val="20"/>
        </w:rPr>
      </w:pPr>
    </w:p>
    <w:p w:rsidR="00930A11" w:rsidRPr="008C1887" w:rsidRDefault="008457C4" w:rsidP="00B23C24">
      <w:pPr>
        <w:pStyle w:val="ConsPlusTitle"/>
        <w:widowControl/>
        <w:jc w:val="both"/>
        <w:rPr>
          <w:rFonts w:ascii="Times New Roman" w:hAnsi="Times New Roman" w:cs="Times New Roman"/>
          <w:b w:val="0"/>
          <w:sz w:val="20"/>
          <w:szCs w:val="20"/>
        </w:rPr>
      </w:pPr>
      <w:r>
        <w:rPr>
          <w:rFonts w:ascii="Times New Roman" w:hAnsi="Times New Roman" w:cs="Times New Roman"/>
          <w:b w:val="0"/>
          <w:sz w:val="20"/>
          <w:szCs w:val="20"/>
        </w:rPr>
        <w:t>II. </w:t>
      </w:r>
      <w:r w:rsidRPr="008457C4">
        <w:rPr>
          <w:rFonts w:ascii="Times New Roman" w:hAnsi="Times New Roman" w:cs="Times New Roman"/>
          <w:b w:val="0"/>
          <w:sz w:val="20"/>
          <w:szCs w:val="20"/>
        </w:rPr>
        <w:t>ОФИЦИАЛЬНЫЕ СООБЩЕНИЯ И МАТЕРИАЛЫ ОРГАНОВ МЕСТНОГО САМОУПРАВЛЕНИЯ КУЙБЫШЕВСКОГО РАЙОНА……………………</w:t>
      </w:r>
      <w:r w:rsidR="003B39B5">
        <w:rPr>
          <w:rFonts w:ascii="Times New Roman" w:hAnsi="Times New Roman" w:cs="Times New Roman"/>
          <w:b w:val="0"/>
          <w:sz w:val="20"/>
          <w:szCs w:val="20"/>
        </w:rPr>
        <w:t>…………………………………………………………………стр.7</w:t>
      </w:r>
    </w:p>
    <w:p w:rsidR="00930A11" w:rsidRPr="008C1887" w:rsidRDefault="00930A11" w:rsidP="00B23C24">
      <w:pPr>
        <w:pStyle w:val="ConsPlusTitle"/>
        <w:widowControl/>
        <w:jc w:val="both"/>
        <w:rPr>
          <w:rFonts w:ascii="Times New Roman" w:hAnsi="Times New Roman" w:cs="Times New Roman"/>
          <w:b w:val="0"/>
          <w:sz w:val="20"/>
          <w:szCs w:val="20"/>
        </w:rPr>
      </w:pPr>
    </w:p>
    <w:p w:rsidR="000F2085" w:rsidRDefault="00F33F1C" w:rsidP="00F33F1C">
      <w:pPr>
        <w:pStyle w:val="ConsPlusTitle"/>
        <w:jc w:val="both"/>
        <w:rPr>
          <w:rFonts w:ascii="Times New Roman" w:hAnsi="Times New Roman" w:cs="Times New Roman"/>
          <w:b w:val="0"/>
          <w:sz w:val="20"/>
          <w:szCs w:val="20"/>
        </w:rPr>
      </w:pPr>
      <w:r>
        <w:rPr>
          <w:rFonts w:ascii="Times New Roman" w:hAnsi="Times New Roman" w:cs="Times New Roman"/>
          <w:b w:val="0"/>
          <w:sz w:val="20"/>
          <w:szCs w:val="20"/>
        </w:rPr>
        <w:t>Сведения</w:t>
      </w:r>
      <w:r w:rsidRPr="00F33F1C">
        <w:rPr>
          <w:rFonts w:ascii="Times New Roman" w:hAnsi="Times New Roman" w:cs="Times New Roman"/>
          <w:b w:val="0"/>
          <w:sz w:val="20"/>
          <w:szCs w:val="20"/>
        </w:rPr>
        <w:t xml:space="preserve"> о численности муниципальных служащих Куйбышевского района, работников муниципальных учреждений Куйбышевского района и фактических затрат на их денежное содержание</w:t>
      </w:r>
      <w:r w:rsidR="000F2085">
        <w:rPr>
          <w:rFonts w:ascii="Times New Roman" w:hAnsi="Times New Roman" w:cs="Times New Roman"/>
          <w:b w:val="0"/>
          <w:sz w:val="20"/>
          <w:szCs w:val="20"/>
        </w:rPr>
        <w:t>……………</w:t>
      </w:r>
      <w:r w:rsidR="003B39B5">
        <w:rPr>
          <w:rFonts w:ascii="Times New Roman" w:hAnsi="Times New Roman" w:cs="Times New Roman"/>
          <w:b w:val="0"/>
          <w:sz w:val="20"/>
          <w:szCs w:val="20"/>
        </w:rPr>
        <w:t>……</w:t>
      </w:r>
      <w:proofErr w:type="gramStart"/>
      <w:r w:rsidR="003B39B5">
        <w:rPr>
          <w:rFonts w:ascii="Times New Roman" w:hAnsi="Times New Roman" w:cs="Times New Roman"/>
          <w:b w:val="0"/>
          <w:sz w:val="20"/>
          <w:szCs w:val="20"/>
        </w:rPr>
        <w:t>…….</w:t>
      </w:r>
      <w:proofErr w:type="gramEnd"/>
      <w:r w:rsidR="003B39B5">
        <w:rPr>
          <w:rFonts w:ascii="Times New Roman" w:hAnsi="Times New Roman" w:cs="Times New Roman"/>
          <w:b w:val="0"/>
          <w:sz w:val="20"/>
          <w:szCs w:val="20"/>
        </w:rPr>
        <w:t>.</w:t>
      </w:r>
      <w:r w:rsidR="000F2085">
        <w:rPr>
          <w:rFonts w:ascii="Times New Roman" w:hAnsi="Times New Roman" w:cs="Times New Roman"/>
          <w:b w:val="0"/>
          <w:sz w:val="20"/>
          <w:szCs w:val="20"/>
        </w:rPr>
        <w:t>стр.</w:t>
      </w:r>
      <w:r w:rsidR="003B39B5">
        <w:rPr>
          <w:rFonts w:ascii="Times New Roman" w:hAnsi="Times New Roman" w:cs="Times New Roman"/>
          <w:b w:val="0"/>
          <w:sz w:val="20"/>
          <w:szCs w:val="20"/>
        </w:rPr>
        <w:t>7</w:t>
      </w:r>
    </w:p>
    <w:p w:rsidR="000F2085" w:rsidRPr="000F2085" w:rsidRDefault="000F2085" w:rsidP="000F2085">
      <w:pPr>
        <w:pStyle w:val="ConsPlusTitle"/>
        <w:jc w:val="both"/>
        <w:rPr>
          <w:rFonts w:ascii="Times New Roman" w:hAnsi="Times New Roman" w:cs="Times New Roman"/>
          <w:b w:val="0"/>
          <w:sz w:val="20"/>
          <w:szCs w:val="20"/>
        </w:rPr>
      </w:pPr>
    </w:p>
    <w:p w:rsidR="000F2085" w:rsidRDefault="000F2085" w:rsidP="000F2085">
      <w:pPr>
        <w:pStyle w:val="ConsPlusTitle"/>
        <w:widowControl/>
        <w:jc w:val="both"/>
        <w:rPr>
          <w:rFonts w:ascii="Times New Roman" w:hAnsi="Times New Roman" w:cs="Times New Roman"/>
          <w:b w:val="0"/>
          <w:sz w:val="20"/>
          <w:szCs w:val="20"/>
        </w:rPr>
      </w:pPr>
      <w:r>
        <w:rPr>
          <w:rFonts w:ascii="Times New Roman" w:hAnsi="Times New Roman" w:cs="Times New Roman"/>
          <w:b w:val="0"/>
          <w:sz w:val="20"/>
          <w:szCs w:val="20"/>
        </w:rPr>
        <w:t>И</w:t>
      </w:r>
      <w:r w:rsidRPr="000F2085">
        <w:rPr>
          <w:rFonts w:ascii="Times New Roman" w:hAnsi="Times New Roman" w:cs="Times New Roman"/>
          <w:b w:val="0"/>
          <w:sz w:val="20"/>
          <w:szCs w:val="20"/>
        </w:rPr>
        <w:t>звещение о проведении собрания о согласовании местоположения границ земельных участков</w:t>
      </w:r>
      <w:r>
        <w:rPr>
          <w:rFonts w:ascii="Times New Roman" w:hAnsi="Times New Roman" w:cs="Times New Roman"/>
          <w:b w:val="0"/>
          <w:sz w:val="20"/>
          <w:szCs w:val="20"/>
        </w:rPr>
        <w:t>………</w:t>
      </w:r>
      <w:proofErr w:type="gramStart"/>
      <w:r w:rsidR="003B39B5">
        <w:rPr>
          <w:rFonts w:ascii="Times New Roman" w:hAnsi="Times New Roman" w:cs="Times New Roman"/>
          <w:b w:val="0"/>
          <w:sz w:val="20"/>
          <w:szCs w:val="20"/>
        </w:rPr>
        <w:t>…….</w:t>
      </w:r>
      <w:proofErr w:type="gramEnd"/>
      <w:r w:rsidR="003B39B5">
        <w:rPr>
          <w:rFonts w:ascii="Times New Roman" w:hAnsi="Times New Roman" w:cs="Times New Roman"/>
          <w:b w:val="0"/>
          <w:sz w:val="20"/>
          <w:szCs w:val="20"/>
        </w:rPr>
        <w:t>.</w:t>
      </w:r>
      <w:bookmarkStart w:id="0" w:name="_GoBack"/>
      <w:bookmarkEnd w:id="0"/>
      <w:r>
        <w:rPr>
          <w:rFonts w:ascii="Times New Roman" w:hAnsi="Times New Roman" w:cs="Times New Roman"/>
          <w:b w:val="0"/>
          <w:sz w:val="20"/>
          <w:szCs w:val="20"/>
        </w:rPr>
        <w:t>стр.</w:t>
      </w:r>
      <w:r w:rsidR="003B39B5">
        <w:rPr>
          <w:rFonts w:ascii="Times New Roman" w:hAnsi="Times New Roman" w:cs="Times New Roman"/>
          <w:b w:val="0"/>
          <w:sz w:val="20"/>
          <w:szCs w:val="20"/>
        </w:rPr>
        <w:t>8</w:t>
      </w:r>
    </w:p>
    <w:p w:rsidR="00930A11" w:rsidRPr="008C1887" w:rsidRDefault="00930A11" w:rsidP="00B23C24">
      <w:pPr>
        <w:pStyle w:val="ConsPlusTitle"/>
        <w:widowControl/>
        <w:jc w:val="both"/>
        <w:rPr>
          <w:rFonts w:ascii="Times New Roman" w:hAnsi="Times New Roman" w:cs="Times New Roman"/>
          <w:b w:val="0"/>
          <w:sz w:val="20"/>
          <w:szCs w:val="20"/>
        </w:rPr>
      </w:pPr>
    </w:p>
    <w:p w:rsidR="00930A11" w:rsidRPr="008C1887" w:rsidRDefault="00930A11" w:rsidP="00B23C24">
      <w:pPr>
        <w:pStyle w:val="ConsPlusTitle"/>
        <w:widowControl/>
        <w:jc w:val="both"/>
        <w:rPr>
          <w:rFonts w:ascii="Times New Roman" w:hAnsi="Times New Roman" w:cs="Times New Roman"/>
          <w:b w:val="0"/>
          <w:sz w:val="20"/>
          <w:szCs w:val="20"/>
        </w:rPr>
      </w:pPr>
    </w:p>
    <w:p w:rsidR="00930A11" w:rsidRPr="008C1887" w:rsidRDefault="00930A11" w:rsidP="00B23C24">
      <w:pPr>
        <w:pStyle w:val="ConsPlusTitle"/>
        <w:widowControl/>
        <w:jc w:val="both"/>
        <w:rPr>
          <w:rFonts w:ascii="Times New Roman" w:hAnsi="Times New Roman" w:cs="Times New Roman"/>
          <w:b w:val="0"/>
          <w:sz w:val="20"/>
          <w:szCs w:val="20"/>
        </w:rPr>
      </w:pPr>
    </w:p>
    <w:p w:rsidR="00930A11" w:rsidRPr="008C1887" w:rsidRDefault="00930A11" w:rsidP="00B23C24">
      <w:pPr>
        <w:pStyle w:val="ConsPlusTitle"/>
        <w:widowControl/>
        <w:jc w:val="both"/>
        <w:rPr>
          <w:rFonts w:ascii="Times New Roman" w:hAnsi="Times New Roman" w:cs="Times New Roman"/>
          <w:b w:val="0"/>
          <w:sz w:val="20"/>
          <w:szCs w:val="20"/>
        </w:rPr>
      </w:pPr>
    </w:p>
    <w:p w:rsidR="00930A11" w:rsidRPr="008C1887" w:rsidRDefault="00930A11" w:rsidP="00B23C24">
      <w:pPr>
        <w:pStyle w:val="ConsPlusTitle"/>
        <w:widowControl/>
        <w:jc w:val="both"/>
        <w:rPr>
          <w:rFonts w:ascii="Times New Roman" w:hAnsi="Times New Roman" w:cs="Times New Roman"/>
          <w:b w:val="0"/>
          <w:sz w:val="20"/>
          <w:szCs w:val="20"/>
        </w:rPr>
      </w:pPr>
    </w:p>
    <w:p w:rsidR="00930A11" w:rsidRPr="008C1887" w:rsidRDefault="00930A11" w:rsidP="00B23C24">
      <w:pPr>
        <w:pStyle w:val="ConsPlusTitle"/>
        <w:widowControl/>
        <w:jc w:val="both"/>
        <w:rPr>
          <w:rFonts w:ascii="Times New Roman" w:hAnsi="Times New Roman" w:cs="Times New Roman"/>
          <w:b w:val="0"/>
          <w:sz w:val="20"/>
          <w:szCs w:val="20"/>
        </w:rPr>
      </w:pPr>
    </w:p>
    <w:p w:rsidR="00930A11" w:rsidRPr="008C1887" w:rsidRDefault="00930A11" w:rsidP="00B23C24">
      <w:pPr>
        <w:pStyle w:val="ConsPlusTitle"/>
        <w:widowControl/>
        <w:jc w:val="both"/>
        <w:rPr>
          <w:rFonts w:ascii="Times New Roman" w:hAnsi="Times New Roman" w:cs="Times New Roman"/>
          <w:b w:val="0"/>
          <w:sz w:val="20"/>
          <w:szCs w:val="20"/>
        </w:rPr>
      </w:pPr>
    </w:p>
    <w:p w:rsidR="00930A11" w:rsidRPr="008C1887" w:rsidRDefault="00930A11" w:rsidP="00B23C24">
      <w:pPr>
        <w:pStyle w:val="ConsPlusTitle"/>
        <w:widowControl/>
        <w:jc w:val="both"/>
        <w:rPr>
          <w:rFonts w:ascii="Times New Roman" w:hAnsi="Times New Roman" w:cs="Times New Roman"/>
          <w:b w:val="0"/>
          <w:sz w:val="20"/>
          <w:szCs w:val="20"/>
        </w:rPr>
      </w:pPr>
    </w:p>
    <w:p w:rsidR="00E74EE0" w:rsidRPr="008C1887" w:rsidRDefault="00E74EE0" w:rsidP="00B23C24">
      <w:pPr>
        <w:pStyle w:val="ConsPlusTitle"/>
        <w:widowControl/>
        <w:jc w:val="both"/>
        <w:rPr>
          <w:rFonts w:ascii="Times New Roman" w:hAnsi="Times New Roman" w:cs="Times New Roman"/>
          <w:b w:val="0"/>
          <w:sz w:val="20"/>
          <w:szCs w:val="20"/>
        </w:rPr>
      </w:pPr>
    </w:p>
    <w:p w:rsidR="000A5DCF" w:rsidRPr="008C1887" w:rsidRDefault="000A5DCF" w:rsidP="00B23C24">
      <w:pPr>
        <w:pStyle w:val="ConsPlusTitle"/>
        <w:widowControl/>
        <w:jc w:val="both"/>
        <w:rPr>
          <w:rFonts w:ascii="Times New Roman" w:hAnsi="Times New Roman" w:cs="Times New Roman"/>
          <w:b w:val="0"/>
          <w:sz w:val="20"/>
          <w:szCs w:val="20"/>
        </w:rPr>
      </w:pPr>
    </w:p>
    <w:p w:rsidR="000A5DCF" w:rsidRPr="008C1887" w:rsidRDefault="000A5DCF" w:rsidP="00B23C24">
      <w:pPr>
        <w:pStyle w:val="ConsPlusTitle"/>
        <w:widowControl/>
        <w:jc w:val="both"/>
        <w:rPr>
          <w:rFonts w:ascii="Times New Roman" w:hAnsi="Times New Roman" w:cs="Times New Roman"/>
          <w:b w:val="0"/>
          <w:sz w:val="20"/>
          <w:szCs w:val="20"/>
        </w:rPr>
      </w:pPr>
    </w:p>
    <w:p w:rsidR="000A5DCF" w:rsidRPr="008C1887" w:rsidRDefault="000A5DCF" w:rsidP="00B23C24">
      <w:pPr>
        <w:pStyle w:val="ConsPlusTitle"/>
        <w:widowControl/>
        <w:jc w:val="both"/>
        <w:rPr>
          <w:rFonts w:ascii="Times New Roman" w:hAnsi="Times New Roman" w:cs="Times New Roman"/>
          <w:b w:val="0"/>
          <w:sz w:val="20"/>
          <w:szCs w:val="20"/>
        </w:rPr>
      </w:pPr>
    </w:p>
    <w:p w:rsidR="000A5DCF" w:rsidRPr="008C1887" w:rsidRDefault="000A5DCF" w:rsidP="00B23C24">
      <w:pPr>
        <w:pStyle w:val="ConsPlusTitle"/>
        <w:widowControl/>
        <w:jc w:val="both"/>
        <w:rPr>
          <w:rFonts w:ascii="Times New Roman" w:hAnsi="Times New Roman" w:cs="Times New Roman"/>
          <w:b w:val="0"/>
          <w:sz w:val="20"/>
          <w:szCs w:val="20"/>
        </w:rPr>
      </w:pPr>
    </w:p>
    <w:p w:rsidR="000A5DCF" w:rsidRPr="008C1887" w:rsidRDefault="000A5DCF" w:rsidP="00B23C24">
      <w:pPr>
        <w:pStyle w:val="ConsPlusTitle"/>
        <w:widowControl/>
        <w:jc w:val="both"/>
        <w:rPr>
          <w:rFonts w:ascii="Times New Roman" w:hAnsi="Times New Roman" w:cs="Times New Roman"/>
          <w:b w:val="0"/>
          <w:sz w:val="20"/>
          <w:szCs w:val="20"/>
        </w:rPr>
      </w:pPr>
    </w:p>
    <w:p w:rsidR="000A5DCF" w:rsidRPr="008C1887" w:rsidRDefault="000A5DCF" w:rsidP="00B23C24">
      <w:pPr>
        <w:pStyle w:val="ConsPlusTitle"/>
        <w:widowControl/>
        <w:jc w:val="both"/>
        <w:rPr>
          <w:rFonts w:ascii="Times New Roman" w:hAnsi="Times New Roman" w:cs="Times New Roman"/>
          <w:b w:val="0"/>
          <w:sz w:val="20"/>
          <w:szCs w:val="20"/>
        </w:rPr>
      </w:pPr>
    </w:p>
    <w:p w:rsidR="000A5DCF" w:rsidRPr="008C1887" w:rsidRDefault="000A5DCF" w:rsidP="00B23C24">
      <w:pPr>
        <w:pStyle w:val="ConsPlusTitle"/>
        <w:widowControl/>
        <w:jc w:val="both"/>
        <w:rPr>
          <w:rFonts w:ascii="Times New Roman" w:hAnsi="Times New Roman" w:cs="Times New Roman"/>
          <w:b w:val="0"/>
          <w:sz w:val="20"/>
          <w:szCs w:val="20"/>
        </w:rPr>
      </w:pPr>
    </w:p>
    <w:p w:rsidR="000A5DCF" w:rsidRPr="008C1887" w:rsidRDefault="000A5DCF" w:rsidP="00B23C24">
      <w:pPr>
        <w:pStyle w:val="ConsPlusTitle"/>
        <w:widowControl/>
        <w:jc w:val="both"/>
        <w:rPr>
          <w:rFonts w:ascii="Times New Roman" w:hAnsi="Times New Roman" w:cs="Times New Roman"/>
          <w:b w:val="0"/>
          <w:sz w:val="20"/>
          <w:szCs w:val="20"/>
        </w:rPr>
      </w:pPr>
    </w:p>
    <w:p w:rsidR="000A5DCF" w:rsidRPr="008C1887" w:rsidRDefault="000A5DCF" w:rsidP="00B23C24">
      <w:pPr>
        <w:pStyle w:val="ConsPlusTitle"/>
        <w:widowControl/>
        <w:jc w:val="both"/>
        <w:rPr>
          <w:rFonts w:ascii="Times New Roman" w:hAnsi="Times New Roman" w:cs="Times New Roman"/>
          <w:b w:val="0"/>
          <w:sz w:val="20"/>
          <w:szCs w:val="20"/>
        </w:rPr>
      </w:pPr>
    </w:p>
    <w:p w:rsidR="000A5DCF" w:rsidRPr="008C1887" w:rsidRDefault="000A5DCF" w:rsidP="00B23C24">
      <w:pPr>
        <w:pStyle w:val="ConsPlusTitle"/>
        <w:widowControl/>
        <w:jc w:val="both"/>
        <w:rPr>
          <w:rFonts w:ascii="Times New Roman" w:hAnsi="Times New Roman" w:cs="Times New Roman"/>
          <w:b w:val="0"/>
          <w:sz w:val="20"/>
          <w:szCs w:val="20"/>
        </w:rPr>
      </w:pPr>
    </w:p>
    <w:p w:rsidR="0086082B" w:rsidRPr="008C1887" w:rsidRDefault="0086082B" w:rsidP="00B23C24">
      <w:pPr>
        <w:pStyle w:val="ConsPlusTitle"/>
        <w:widowControl/>
        <w:jc w:val="both"/>
        <w:rPr>
          <w:rFonts w:ascii="Times New Roman" w:hAnsi="Times New Roman" w:cs="Times New Roman"/>
          <w:b w:val="0"/>
          <w:sz w:val="20"/>
          <w:szCs w:val="20"/>
        </w:rPr>
      </w:pPr>
    </w:p>
    <w:p w:rsidR="0086082B" w:rsidRPr="008C1887" w:rsidRDefault="0086082B" w:rsidP="00B23C24">
      <w:pPr>
        <w:pStyle w:val="ConsPlusTitle"/>
        <w:widowControl/>
        <w:jc w:val="both"/>
        <w:rPr>
          <w:rFonts w:ascii="Times New Roman" w:hAnsi="Times New Roman" w:cs="Times New Roman"/>
          <w:b w:val="0"/>
          <w:sz w:val="20"/>
          <w:szCs w:val="20"/>
        </w:rPr>
      </w:pPr>
    </w:p>
    <w:p w:rsidR="0086082B" w:rsidRPr="008C1887" w:rsidRDefault="0086082B" w:rsidP="00B23C24">
      <w:pPr>
        <w:pStyle w:val="ConsPlusTitle"/>
        <w:widowControl/>
        <w:jc w:val="both"/>
        <w:rPr>
          <w:rFonts w:ascii="Times New Roman" w:hAnsi="Times New Roman" w:cs="Times New Roman"/>
          <w:b w:val="0"/>
          <w:sz w:val="20"/>
          <w:szCs w:val="20"/>
        </w:rPr>
      </w:pPr>
    </w:p>
    <w:p w:rsidR="0086082B" w:rsidRPr="008C1887" w:rsidRDefault="0086082B" w:rsidP="00B23C24">
      <w:pPr>
        <w:pStyle w:val="ConsPlusTitle"/>
        <w:widowControl/>
        <w:jc w:val="both"/>
        <w:rPr>
          <w:rFonts w:ascii="Times New Roman" w:hAnsi="Times New Roman" w:cs="Times New Roman"/>
          <w:b w:val="0"/>
          <w:sz w:val="20"/>
          <w:szCs w:val="20"/>
        </w:rPr>
      </w:pPr>
    </w:p>
    <w:p w:rsidR="0086082B" w:rsidRPr="008C1887" w:rsidRDefault="0086082B" w:rsidP="00B23C24">
      <w:pPr>
        <w:pStyle w:val="ConsPlusTitle"/>
        <w:widowControl/>
        <w:jc w:val="both"/>
        <w:rPr>
          <w:rFonts w:ascii="Times New Roman" w:hAnsi="Times New Roman" w:cs="Times New Roman"/>
          <w:b w:val="0"/>
          <w:sz w:val="20"/>
          <w:szCs w:val="20"/>
        </w:rPr>
      </w:pPr>
    </w:p>
    <w:p w:rsidR="0086082B" w:rsidRPr="008C1887" w:rsidRDefault="0086082B" w:rsidP="00B23C24">
      <w:pPr>
        <w:pStyle w:val="ConsPlusTitle"/>
        <w:widowControl/>
        <w:jc w:val="both"/>
        <w:rPr>
          <w:rFonts w:ascii="Times New Roman" w:hAnsi="Times New Roman" w:cs="Times New Roman"/>
          <w:b w:val="0"/>
          <w:sz w:val="20"/>
          <w:szCs w:val="20"/>
        </w:rPr>
      </w:pPr>
    </w:p>
    <w:p w:rsidR="0086082B" w:rsidRPr="008C1887" w:rsidRDefault="0086082B" w:rsidP="00B23C24">
      <w:pPr>
        <w:pStyle w:val="ConsPlusTitle"/>
        <w:widowControl/>
        <w:jc w:val="both"/>
        <w:rPr>
          <w:rFonts w:ascii="Times New Roman" w:hAnsi="Times New Roman" w:cs="Times New Roman"/>
          <w:b w:val="0"/>
          <w:sz w:val="20"/>
          <w:szCs w:val="20"/>
        </w:rPr>
      </w:pPr>
    </w:p>
    <w:p w:rsidR="0086082B" w:rsidRPr="008C1887" w:rsidRDefault="0086082B" w:rsidP="00B23C24">
      <w:pPr>
        <w:pStyle w:val="ConsPlusTitle"/>
        <w:widowControl/>
        <w:jc w:val="both"/>
        <w:rPr>
          <w:rFonts w:ascii="Times New Roman" w:hAnsi="Times New Roman" w:cs="Times New Roman"/>
          <w:b w:val="0"/>
          <w:sz w:val="20"/>
          <w:szCs w:val="20"/>
        </w:rPr>
      </w:pPr>
    </w:p>
    <w:p w:rsidR="0086082B" w:rsidRPr="008C1887" w:rsidRDefault="0086082B" w:rsidP="00B23C24">
      <w:pPr>
        <w:pStyle w:val="ConsPlusTitle"/>
        <w:widowControl/>
        <w:jc w:val="both"/>
        <w:rPr>
          <w:rFonts w:ascii="Times New Roman" w:hAnsi="Times New Roman" w:cs="Times New Roman"/>
          <w:b w:val="0"/>
          <w:sz w:val="20"/>
          <w:szCs w:val="20"/>
        </w:rPr>
      </w:pPr>
    </w:p>
    <w:p w:rsidR="0086082B" w:rsidRPr="008C1887" w:rsidRDefault="0086082B" w:rsidP="00B23C24">
      <w:pPr>
        <w:pStyle w:val="ConsPlusTitle"/>
        <w:widowControl/>
        <w:jc w:val="both"/>
        <w:rPr>
          <w:rFonts w:ascii="Times New Roman" w:hAnsi="Times New Roman" w:cs="Times New Roman"/>
          <w:b w:val="0"/>
          <w:sz w:val="20"/>
          <w:szCs w:val="20"/>
        </w:rPr>
      </w:pPr>
    </w:p>
    <w:p w:rsidR="0086082B" w:rsidRPr="008C1887" w:rsidRDefault="0086082B" w:rsidP="00B23C24">
      <w:pPr>
        <w:pStyle w:val="ConsPlusTitle"/>
        <w:widowControl/>
        <w:jc w:val="both"/>
        <w:rPr>
          <w:rFonts w:ascii="Times New Roman" w:hAnsi="Times New Roman" w:cs="Times New Roman"/>
          <w:b w:val="0"/>
          <w:sz w:val="20"/>
          <w:szCs w:val="20"/>
        </w:rPr>
      </w:pPr>
    </w:p>
    <w:p w:rsidR="0086082B" w:rsidRPr="008C1887" w:rsidRDefault="0086082B" w:rsidP="00B23C24">
      <w:pPr>
        <w:pStyle w:val="ConsPlusTitle"/>
        <w:widowControl/>
        <w:jc w:val="both"/>
        <w:rPr>
          <w:rFonts w:ascii="Times New Roman" w:hAnsi="Times New Roman" w:cs="Times New Roman"/>
          <w:b w:val="0"/>
          <w:sz w:val="20"/>
          <w:szCs w:val="20"/>
        </w:rPr>
      </w:pPr>
    </w:p>
    <w:p w:rsidR="0086082B" w:rsidRPr="008C1887" w:rsidRDefault="0086082B" w:rsidP="00B23C24">
      <w:pPr>
        <w:pStyle w:val="ConsPlusTitle"/>
        <w:widowControl/>
        <w:jc w:val="both"/>
        <w:rPr>
          <w:rFonts w:ascii="Times New Roman" w:hAnsi="Times New Roman" w:cs="Times New Roman"/>
          <w:b w:val="0"/>
          <w:sz w:val="20"/>
          <w:szCs w:val="20"/>
        </w:rPr>
      </w:pPr>
    </w:p>
    <w:p w:rsidR="005B3C14" w:rsidRPr="008C1887" w:rsidRDefault="005B3C14" w:rsidP="00B23C24">
      <w:pPr>
        <w:pStyle w:val="ConsPlusTitle"/>
        <w:widowControl/>
        <w:jc w:val="both"/>
        <w:rPr>
          <w:rFonts w:ascii="Times New Roman" w:hAnsi="Times New Roman" w:cs="Times New Roman"/>
          <w:b w:val="0"/>
          <w:sz w:val="20"/>
          <w:szCs w:val="20"/>
        </w:rPr>
      </w:pPr>
    </w:p>
    <w:p w:rsidR="005B3C14" w:rsidRPr="008C1887" w:rsidRDefault="005B3C14" w:rsidP="00B23C24">
      <w:pPr>
        <w:pStyle w:val="ConsPlusTitle"/>
        <w:widowControl/>
        <w:jc w:val="both"/>
        <w:rPr>
          <w:rFonts w:ascii="Times New Roman" w:hAnsi="Times New Roman" w:cs="Times New Roman"/>
          <w:b w:val="0"/>
          <w:sz w:val="20"/>
          <w:szCs w:val="20"/>
        </w:rPr>
      </w:pPr>
    </w:p>
    <w:p w:rsidR="005B3C14" w:rsidRPr="008C1887" w:rsidRDefault="005B3C14" w:rsidP="00B23C24">
      <w:pPr>
        <w:pStyle w:val="ConsPlusTitle"/>
        <w:widowControl/>
        <w:jc w:val="both"/>
        <w:rPr>
          <w:rFonts w:ascii="Times New Roman" w:hAnsi="Times New Roman" w:cs="Times New Roman"/>
          <w:b w:val="0"/>
          <w:sz w:val="20"/>
          <w:szCs w:val="20"/>
        </w:rPr>
      </w:pPr>
    </w:p>
    <w:p w:rsidR="005B3C14" w:rsidRPr="008C1887" w:rsidRDefault="005B3C14" w:rsidP="00B23C24">
      <w:pPr>
        <w:pStyle w:val="ConsPlusTitle"/>
        <w:widowControl/>
        <w:jc w:val="both"/>
        <w:rPr>
          <w:rFonts w:ascii="Times New Roman" w:hAnsi="Times New Roman" w:cs="Times New Roman"/>
          <w:b w:val="0"/>
          <w:sz w:val="20"/>
          <w:szCs w:val="20"/>
        </w:rPr>
      </w:pPr>
    </w:p>
    <w:p w:rsidR="005B3C14" w:rsidRPr="008C1887" w:rsidRDefault="005B3C14" w:rsidP="00B23C24">
      <w:pPr>
        <w:pStyle w:val="ConsPlusTitle"/>
        <w:widowControl/>
        <w:jc w:val="both"/>
        <w:rPr>
          <w:rFonts w:ascii="Times New Roman" w:hAnsi="Times New Roman" w:cs="Times New Roman"/>
          <w:b w:val="0"/>
          <w:sz w:val="20"/>
          <w:szCs w:val="20"/>
        </w:rPr>
      </w:pPr>
    </w:p>
    <w:p w:rsidR="005B3C14" w:rsidRPr="008C1887" w:rsidRDefault="005B3C14" w:rsidP="00B23C24">
      <w:pPr>
        <w:pStyle w:val="ConsPlusTitle"/>
        <w:widowControl/>
        <w:jc w:val="both"/>
        <w:rPr>
          <w:rFonts w:ascii="Times New Roman" w:hAnsi="Times New Roman" w:cs="Times New Roman"/>
          <w:b w:val="0"/>
          <w:sz w:val="20"/>
          <w:szCs w:val="20"/>
        </w:rPr>
      </w:pPr>
    </w:p>
    <w:p w:rsidR="005B3C14" w:rsidRPr="008C1887" w:rsidRDefault="005B3C14" w:rsidP="00B23C24">
      <w:pPr>
        <w:pStyle w:val="ConsPlusTitle"/>
        <w:widowControl/>
        <w:jc w:val="both"/>
        <w:rPr>
          <w:rFonts w:ascii="Times New Roman" w:hAnsi="Times New Roman" w:cs="Times New Roman"/>
          <w:b w:val="0"/>
          <w:sz w:val="20"/>
          <w:szCs w:val="20"/>
        </w:rPr>
      </w:pPr>
    </w:p>
    <w:p w:rsidR="005B3C14" w:rsidRPr="008C1887" w:rsidRDefault="005B3C14" w:rsidP="00B23C24">
      <w:pPr>
        <w:pStyle w:val="ConsPlusTitle"/>
        <w:widowControl/>
        <w:jc w:val="both"/>
        <w:rPr>
          <w:rFonts w:ascii="Times New Roman" w:hAnsi="Times New Roman" w:cs="Times New Roman"/>
          <w:b w:val="0"/>
          <w:sz w:val="20"/>
          <w:szCs w:val="20"/>
        </w:rPr>
      </w:pPr>
    </w:p>
    <w:p w:rsidR="00B85D8E" w:rsidRPr="008C1887" w:rsidRDefault="00B85D8E" w:rsidP="00B23C24">
      <w:pPr>
        <w:pStyle w:val="ConsPlusTitle"/>
        <w:widowControl/>
        <w:jc w:val="both"/>
        <w:rPr>
          <w:rFonts w:ascii="Times New Roman" w:hAnsi="Times New Roman" w:cs="Times New Roman"/>
          <w:b w:val="0"/>
          <w:sz w:val="20"/>
          <w:szCs w:val="20"/>
        </w:rPr>
      </w:pPr>
    </w:p>
    <w:p w:rsidR="00B85D8E" w:rsidRPr="008C1887" w:rsidRDefault="00B85D8E" w:rsidP="00B23C24">
      <w:pPr>
        <w:pStyle w:val="ConsPlusTitle"/>
        <w:widowControl/>
        <w:jc w:val="both"/>
        <w:rPr>
          <w:rFonts w:ascii="Times New Roman" w:hAnsi="Times New Roman" w:cs="Times New Roman"/>
          <w:b w:val="0"/>
          <w:sz w:val="20"/>
          <w:szCs w:val="20"/>
        </w:rPr>
      </w:pPr>
    </w:p>
    <w:p w:rsidR="007E3E32" w:rsidRPr="008C1887" w:rsidRDefault="007E3E32" w:rsidP="00B23C24">
      <w:pPr>
        <w:jc w:val="center"/>
        <w:outlineLvl w:val="0"/>
        <w:rPr>
          <w:color w:val="000000" w:themeColor="text1"/>
          <w:sz w:val="20"/>
          <w:szCs w:val="20"/>
        </w:rPr>
      </w:pPr>
      <w:r w:rsidRPr="008C1887">
        <w:rPr>
          <w:color w:val="000000" w:themeColor="text1"/>
          <w:sz w:val="20"/>
          <w:szCs w:val="20"/>
        </w:rPr>
        <w:lastRenderedPageBreak/>
        <w:t>I. МУНИЦИПАЛЬНЫЕ ПРАВОВЫЕ АКТЫ</w:t>
      </w:r>
    </w:p>
    <w:p w:rsidR="00A116BA" w:rsidRPr="008C1887" w:rsidRDefault="007E3E32" w:rsidP="00B23C24">
      <w:pPr>
        <w:jc w:val="center"/>
        <w:outlineLvl w:val="0"/>
        <w:rPr>
          <w:rFonts w:eastAsia="Arial"/>
          <w:bCs/>
          <w:sz w:val="20"/>
          <w:szCs w:val="20"/>
        </w:rPr>
      </w:pPr>
      <w:r w:rsidRPr="008C1887">
        <w:rPr>
          <w:color w:val="000000" w:themeColor="text1"/>
          <w:sz w:val="20"/>
          <w:szCs w:val="20"/>
        </w:rPr>
        <w:t>АДМИНИСТРАЦИИ И ГЛАВЫ КУЙБЫШЕВСКОГО РАЙОНА</w:t>
      </w:r>
    </w:p>
    <w:p w:rsidR="00A116BA" w:rsidRDefault="00A116BA" w:rsidP="00B23C24">
      <w:pPr>
        <w:jc w:val="center"/>
        <w:outlineLvl w:val="0"/>
        <w:rPr>
          <w:rFonts w:eastAsia="Arial"/>
          <w:bCs/>
          <w:sz w:val="20"/>
          <w:szCs w:val="20"/>
        </w:rPr>
      </w:pPr>
    </w:p>
    <w:p w:rsidR="00942549" w:rsidRDefault="00942549" w:rsidP="00B23C24">
      <w:pPr>
        <w:jc w:val="center"/>
        <w:outlineLvl w:val="0"/>
        <w:rPr>
          <w:rFonts w:eastAsia="Arial"/>
          <w:bCs/>
          <w:sz w:val="20"/>
          <w:szCs w:val="20"/>
        </w:rPr>
      </w:pPr>
    </w:p>
    <w:p w:rsidR="00942549" w:rsidRPr="008C1887" w:rsidRDefault="00942549" w:rsidP="00B23C24">
      <w:pPr>
        <w:jc w:val="center"/>
        <w:outlineLvl w:val="0"/>
        <w:rPr>
          <w:rFonts w:eastAsia="Arial"/>
          <w:bCs/>
          <w:sz w:val="20"/>
          <w:szCs w:val="20"/>
        </w:rPr>
      </w:pPr>
    </w:p>
    <w:p w:rsidR="00942549" w:rsidRPr="00942549" w:rsidRDefault="00942549" w:rsidP="00942549">
      <w:pPr>
        <w:jc w:val="center"/>
        <w:outlineLvl w:val="0"/>
        <w:rPr>
          <w:rFonts w:eastAsia="Arial"/>
          <w:bCs/>
          <w:sz w:val="20"/>
          <w:szCs w:val="20"/>
        </w:rPr>
      </w:pPr>
      <w:r>
        <w:rPr>
          <w:rFonts w:eastAsia="Arial"/>
          <w:bCs/>
          <w:sz w:val="20"/>
          <w:szCs w:val="20"/>
        </w:rPr>
        <w:t xml:space="preserve">АДМИНИСТРАЦИЯ </w:t>
      </w:r>
      <w:r w:rsidRPr="00942549">
        <w:rPr>
          <w:rFonts w:eastAsia="Arial"/>
          <w:bCs/>
          <w:sz w:val="20"/>
          <w:szCs w:val="20"/>
        </w:rPr>
        <w:t>КУЙБЫШЕВСКОГО РАЙОНА</w:t>
      </w:r>
    </w:p>
    <w:p w:rsidR="00942549" w:rsidRPr="00942549" w:rsidRDefault="00942549" w:rsidP="00942549">
      <w:pPr>
        <w:jc w:val="center"/>
        <w:outlineLvl w:val="0"/>
        <w:rPr>
          <w:rFonts w:eastAsia="Arial"/>
          <w:bCs/>
          <w:sz w:val="20"/>
          <w:szCs w:val="20"/>
        </w:rPr>
      </w:pPr>
      <w:r w:rsidRPr="00942549">
        <w:rPr>
          <w:rFonts w:eastAsia="Arial"/>
          <w:bCs/>
          <w:sz w:val="20"/>
          <w:szCs w:val="20"/>
        </w:rPr>
        <w:t>ПОСТАНОВЛЕНИЕ</w:t>
      </w:r>
    </w:p>
    <w:p w:rsidR="00942549" w:rsidRPr="00942549" w:rsidRDefault="00942549" w:rsidP="00942549">
      <w:pPr>
        <w:jc w:val="center"/>
        <w:outlineLvl w:val="0"/>
        <w:rPr>
          <w:rFonts w:eastAsia="Arial"/>
          <w:bCs/>
          <w:sz w:val="20"/>
          <w:szCs w:val="20"/>
        </w:rPr>
      </w:pPr>
    </w:p>
    <w:p w:rsidR="00942549" w:rsidRPr="00942549" w:rsidRDefault="00942549" w:rsidP="00942549">
      <w:pPr>
        <w:jc w:val="center"/>
        <w:outlineLvl w:val="0"/>
        <w:rPr>
          <w:rFonts w:eastAsia="Arial"/>
          <w:bCs/>
          <w:sz w:val="20"/>
          <w:szCs w:val="20"/>
        </w:rPr>
      </w:pPr>
      <w:r w:rsidRPr="00942549">
        <w:rPr>
          <w:rFonts w:eastAsia="Arial"/>
          <w:bCs/>
          <w:sz w:val="20"/>
          <w:szCs w:val="20"/>
        </w:rPr>
        <w:t>г. Куйбышев</w:t>
      </w:r>
    </w:p>
    <w:p w:rsidR="00942549" w:rsidRPr="00942549" w:rsidRDefault="00942549" w:rsidP="00942549">
      <w:pPr>
        <w:jc w:val="center"/>
        <w:outlineLvl w:val="0"/>
        <w:rPr>
          <w:rFonts w:eastAsia="Arial"/>
          <w:bCs/>
          <w:sz w:val="20"/>
          <w:szCs w:val="20"/>
        </w:rPr>
      </w:pPr>
      <w:r w:rsidRPr="00942549">
        <w:rPr>
          <w:rFonts w:eastAsia="Arial"/>
          <w:bCs/>
          <w:sz w:val="20"/>
          <w:szCs w:val="20"/>
        </w:rPr>
        <w:t>Новосибирская область</w:t>
      </w:r>
    </w:p>
    <w:p w:rsidR="00942549" w:rsidRPr="00942549" w:rsidRDefault="00942549" w:rsidP="00942549">
      <w:pPr>
        <w:jc w:val="center"/>
        <w:outlineLvl w:val="0"/>
        <w:rPr>
          <w:rFonts w:eastAsia="Arial"/>
          <w:bCs/>
          <w:sz w:val="20"/>
          <w:szCs w:val="20"/>
        </w:rPr>
      </w:pPr>
    </w:p>
    <w:p w:rsidR="00942549" w:rsidRPr="00942549" w:rsidRDefault="00942549" w:rsidP="00942549">
      <w:pPr>
        <w:jc w:val="center"/>
        <w:outlineLvl w:val="0"/>
        <w:rPr>
          <w:rFonts w:eastAsia="Arial"/>
          <w:bCs/>
          <w:sz w:val="20"/>
          <w:szCs w:val="20"/>
        </w:rPr>
      </w:pPr>
      <w:r w:rsidRPr="00942549">
        <w:rPr>
          <w:rFonts w:eastAsia="Arial"/>
          <w:bCs/>
          <w:sz w:val="20"/>
          <w:szCs w:val="20"/>
        </w:rPr>
        <w:t>15.10.2019 № 963</w:t>
      </w:r>
    </w:p>
    <w:p w:rsidR="00942549" w:rsidRPr="00942549" w:rsidRDefault="00942549" w:rsidP="00942549">
      <w:pPr>
        <w:jc w:val="center"/>
        <w:outlineLvl w:val="0"/>
        <w:rPr>
          <w:rFonts w:eastAsia="Arial"/>
          <w:bCs/>
          <w:sz w:val="20"/>
          <w:szCs w:val="20"/>
        </w:rPr>
      </w:pPr>
    </w:p>
    <w:p w:rsidR="00942549" w:rsidRPr="00942549" w:rsidRDefault="00942549" w:rsidP="00942549">
      <w:pPr>
        <w:jc w:val="center"/>
        <w:outlineLvl w:val="0"/>
        <w:rPr>
          <w:rFonts w:eastAsia="Arial"/>
          <w:bCs/>
          <w:sz w:val="20"/>
          <w:szCs w:val="20"/>
        </w:rPr>
      </w:pPr>
      <w:r w:rsidRPr="00942549">
        <w:rPr>
          <w:rFonts w:eastAsia="Arial"/>
          <w:bCs/>
          <w:sz w:val="20"/>
          <w:szCs w:val="20"/>
        </w:rPr>
        <w:t>О результатах районного смотра-конкурса на лучшую организацию осуществления воинского учёта в Куйбышевском районе</w:t>
      </w:r>
    </w:p>
    <w:p w:rsidR="00942549" w:rsidRPr="00942549" w:rsidRDefault="00942549" w:rsidP="00942549">
      <w:pPr>
        <w:jc w:val="center"/>
        <w:outlineLvl w:val="0"/>
        <w:rPr>
          <w:rFonts w:eastAsia="Arial"/>
          <w:bCs/>
          <w:sz w:val="20"/>
          <w:szCs w:val="20"/>
        </w:rPr>
      </w:pPr>
    </w:p>
    <w:p w:rsidR="00942549" w:rsidRPr="00942549" w:rsidRDefault="00942549" w:rsidP="00942549">
      <w:pPr>
        <w:jc w:val="both"/>
        <w:outlineLvl w:val="0"/>
        <w:rPr>
          <w:rFonts w:eastAsia="Arial"/>
          <w:bCs/>
          <w:sz w:val="20"/>
          <w:szCs w:val="20"/>
        </w:rPr>
      </w:pPr>
      <w:r w:rsidRPr="00942549">
        <w:rPr>
          <w:rFonts w:eastAsia="Arial"/>
          <w:bCs/>
          <w:sz w:val="20"/>
          <w:szCs w:val="20"/>
        </w:rPr>
        <w:t>На основании постановления Правительства Российской Федерации от 27.11.2006 № 719 «Об утверждении Положения о воинском учете», постановления Губернатора Новосибирской области от 20.12.2011 № 330 «О проведении смотра-конкурса на лучшую организацию осуществления воинского учета и бронирования граждан, пребывающих в запасе в Новосибирской области», постановления Главы Куйбышевского района от 12.08.2015 года № 728 «О проведении районного смотра–конкурса на лучшую организацию осуществления воинского учёта и бронирования граждан, пребывающих в запасе», Программы обеспечения устойчивого функционирования системы воинского учета и бронирования граждан, пребывающих в запасе на территории Куйбышевского района на 2016-2019 годы, утвержденной Постановлением администрации Куйбышевского района № 230 от 08.04.2016года, плана проведения проверок осуществления воинского учета и бронирования граждан, пребывающих в запасе в организациях, плана проведения проверок первичного воинского учета в органах местного самоуправления на 2019 год, а также на основании протокола от 15.10.2019 № 1 заседания комиссии по проведению районного смотра-конкурса на лучшую организацию осуществления воинского учета в Куйбышевском районе, администрация Куйбышевского района</w:t>
      </w:r>
    </w:p>
    <w:p w:rsidR="00942549" w:rsidRPr="00942549" w:rsidRDefault="00942549" w:rsidP="00942549">
      <w:pPr>
        <w:jc w:val="both"/>
        <w:outlineLvl w:val="0"/>
        <w:rPr>
          <w:rFonts w:eastAsia="Arial"/>
          <w:bCs/>
          <w:sz w:val="20"/>
          <w:szCs w:val="20"/>
        </w:rPr>
      </w:pPr>
      <w:r w:rsidRPr="00942549">
        <w:rPr>
          <w:rFonts w:eastAsia="Arial"/>
          <w:bCs/>
          <w:sz w:val="20"/>
          <w:szCs w:val="20"/>
        </w:rPr>
        <w:t>ПОСТАНОВЛЯЕТ:</w:t>
      </w:r>
    </w:p>
    <w:p w:rsidR="00942549" w:rsidRPr="00942549" w:rsidRDefault="00942549" w:rsidP="00942549">
      <w:pPr>
        <w:jc w:val="both"/>
        <w:outlineLvl w:val="0"/>
        <w:rPr>
          <w:rFonts w:eastAsia="Arial"/>
          <w:bCs/>
          <w:sz w:val="20"/>
          <w:szCs w:val="20"/>
        </w:rPr>
      </w:pPr>
      <w:r w:rsidRPr="00942549">
        <w:rPr>
          <w:rFonts w:eastAsia="Arial"/>
          <w:bCs/>
          <w:sz w:val="20"/>
          <w:szCs w:val="20"/>
        </w:rPr>
        <w:t xml:space="preserve">1. Присудить первое призовое место в смотре-конкурсе на лучшую организацию осуществления воинского учета и бронирования граждан, пребывающих в запасе в Новосибирской области на территории Куйбышевского района ООО «Доктор </w:t>
      </w:r>
      <w:proofErr w:type="spellStart"/>
      <w:r w:rsidRPr="00942549">
        <w:rPr>
          <w:rFonts w:eastAsia="Arial"/>
          <w:bCs/>
          <w:sz w:val="20"/>
          <w:szCs w:val="20"/>
        </w:rPr>
        <w:t>Фармер</w:t>
      </w:r>
      <w:proofErr w:type="spellEnd"/>
      <w:r w:rsidRPr="00942549">
        <w:rPr>
          <w:rFonts w:eastAsia="Arial"/>
          <w:bCs/>
          <w:sz w:val="20"/>
          <w:szCs w:val="20"/>
        </w:rPr>
        <w:t>», и наградить Почетной грамотой Главы Куйбышевского района коллектив учреждения.</w:t>
      </w:r>
    </w:p>
    <w:p w:rsidR="00942549" w:rsidRPr="00942549" w:rsidRDefault="00942549" w:rsidP="00942549">
      <w:pPr>
        <w:jc w:val="both"/>
        <w:outlineLvl w:val="0"/>
        <w:rPr>
          <w:rFonts w:eastAsia="Arial"/>
          <w:bCs/>
          <w:sz w:val="20"/>
          <w:szCs w:val="20"/>
        </w:rPr>
      </w:pPr>
      <w:r w:rsidRPr="00942549">
        <w:rPr>
          <w:rFonts w:eastAsia="Arial"/>
          <w:bCs/>
          <w:sz w:val="20"/>
          <w:szCs w:val="20"/>
        </w:rPr>
        <w:t>2. Присудить второе призовое место в смотре-конкурсе на лучшую организацию осуществления воинского учета и бронирования граждан, пребывающих в запасе в Новосибирской области на территории Куйбышевского района ООО «Управление технологического транспорта», и наградить Почетной грамотой Главы Куйбышевского района коллектив учреждения.</w:t>
      </w:r>
    </w:p>
    <w:p w:rsidR="00942549" w:rsidRPr="00942549" w:rsidRDefault="00942549" w:rsidP="00942549">
      <w:pPr>
        <w:jc w:val="both"/>
        <w:outlineLvl w:val="0"/>
        <w:rPr>
          <w:rFonts w:eastAsia="Arial"/>
          <w:bCs/>
          <w:sz w:val="20"/>
          <w:szCs w:val="20"/>
        </w:rPr>
      </w:pPr>
      <w:r w:rsidRPr="00942549">
        <w:rPr>
          <w:rFonts w:eastAsia="Arial"/>
          <w:bCs/>
          <w:sz w:val="20"/>
          <w:szCs w:val="20"/>
        </w:rPr>
        <w:t>3. Присудить третье призовое место в смотре-конкурсе на лучшую организацию осуществления воинского учета и бронирования граждан, пребывающих в запасе в Новосибирской области на территории Куйбышевского района ФГКУ «4 отряд ФПС по Новосибирской области», и наградить Почетной грамотой Главы Куйбышевского района коллектив организации.</w:t>
      </w:r>
    </w:p>
    <w:p w:rsidR="00942549" w:rsidRPr="00942549" w:rsidRDefault="00942549" w:rsidP="00942549">
      <w:pPr>
        <w:jc w:val="both"/>
        <w:outlineLvl w:val="0"/>
        <w:rPr>
          <w:rFonts w:eastAsia="Arial"/>
          <w:bCs/>
          <w:sz w:val="20"/>
          <w:szCs w:val="20"/>
        </w:rPr>
      </w:pPr>
      <w:r w:rsidRPr="00942549">
        <w:rPr>
          <w:rFonts w:eastAsia="Arial"/>
          <w:bCs/>
          <w:sz w:val="20"/>
          <w:szCs w:val="20"/>
        </w:rPr>
        <w:t xml:space="preserve">4. Присудить первое призовое место в смотре-конкурсе на лучшую организацию осуществления воинского учета и бронирования граждан, пребывающих в запасе в Новосибирской области на территории Куйбышевского района администрации </w:t>
      </w:r>
      <w:proofErr w:type="spellStart"/>
      <w:r w:rsidRPr="00942549">
        <w:rPr>
          <w:rFonts w:eastAsia="Arial"/>
          <w:bCs/>
          <w:sz w:val="20"/>
          <w:szCs w:val="20"/>
        </w:rPr>
        <w:t>Абрамовского</w:t>
      </w:r>
      <w:proofErr w:type="spellEnd"/>
      <w:r w:rsidRPr="00942549">
        <w:rPr>
          <w:rFonts w:eastAsia="Arial"/>
          <w:bCs/>
          <w:sz w:val="20"/>
          <w:szCs w:val="20"/>
        </w:rPr>
        <w:t xml:space="preserve"> сельсовета Куйбышевского района Новосибирской области и наградить Почетной грамотой Главы Куйбышевского района коллектив администрации.</w:t>
      </w:r>
    </w:p>
    <w:p w:rsidR="00942549" w:rsidRPr="00942549" w:rsidRDefault="00942549" w:rsidP="00942549">
      <w:pPr>
        <w:jc w:val="both"/>
        <w:outlineLvl w:val="0"/>
        <w:rPr>
          <w:rFonts w:eastAsia="Arial"/>
          <w:bCs/>
          <w:sz w:val="20"/>
          <w:szCs w:val="20"/>
        </w:rPr>
      </w:pPr>
      <w:r w:rsidRPr="00942549">
        <w:rPr>
          <w:rFonts w:eastAsia="Arial"/>
          <w:bCs/>
          <w:sz w:val="20"/>
          <w:szCs w:val="20"/>
        </w:rPr>
        <w:t xml:space="preserve">5. Присудить второе призовое место в смотре-конкурсе на лучшую организацию осуществления воинского учета и бронирования граждан, пребывающих в запасе в Новосибирской области на территории Куйбышевского района администрации </w:t>
      </w:r>
      <w:proofErr w:type="spellStart"/>
      <w:r w:rsidRPr="00942549">
        <w:rPr>
          <w:rFonts w:eastAsia="Arial"/>
          <w:bCs/>
          <w:sz w:val="20"/>
          <w:szCs w:val="20"/>
        </w:rPr>
        <w:t>Чумаковского</w:t>
      </w:r>
      <w:proofErr w:type="spellEnd"/>
      <w:r w:rsidRPr="00942549">
        <w:rPr>
          <w:rFonts w:eastAsia="Arial"/>
          <w:bCs/>
          <w:sz w:val="20"/>
          <w:szCs w:val="20"/>
        </w:rPr>
        <w:t xml:space="preserve"> сельсовета Куйбышевского района Новосибирской области и наградить Почетной грамотой Главы Куйбышевского района коллектив администрации.</w:t>
      </w:r>
    </w:p>
    <w:p w:rsidR="00942549" w:rsidRPr="00942549" w:rsidRDefault="00942549" w:rsidP="00942549">
      <w:pPr>
        <w:jc w:val="both"/>
        <w:outlineLvl w:val="0"/>
        <w:rPr>
          <w:rFonts w:eastAsia="Arial"/>
          <w:bCs/>
          <w:sz w:val="20"/>
          <w:szCs w:val="20"/>
        </w:rPr>
      </w:pPr>
      <w:r w:rsidRPr="00942549">
        <w:rPr>
          <w:rFonts w:eastAsia="Arial"/>
          <w:bCs/>
          <w:sz w:val="20"/>
          <w:szCs w:val="20"/>
        </w:rPr>
        <w:t xml:space="preserve">6. Присудить третье призовое место в смотре-конкурсе на лучшую организацию осуществления воинского учета и бронирования граждан, пребывающих в запасе в Новосибирской области на территории Куйбышевского района администрации </w:t>
      </w:r>
      <w:proofErr w:type="spellStart"/>
      <w:r w:rsidRPr="00942549">
        <w:rPr>
          <w:rFonts w:eastAsia="Arial"/>
          <w:bCs/>
          <w:sz w:val="20"/>
          <w:szCs w:val="20"/>
        </w:rPr>
        <w:t>Гжатского</w:t>
      </w:r>
      <w:proofErr w:type="spellEnd"/>
      <w:r w:rsidRPr="00942549">
        <w:rPr>
          <w:rFonts w:eastAsia="Arial"/>
          <w:bCs/>
          <w:sz w:val="20"/>
          <w:szCs w:val="20"/>
        </w:rPr>
        <w:t xml:space="preserve"> сельсовета Куйбышевского района Новосибирской области и наградить Почетной грамотой Главы Куйбышевского района коллектив администрации.</w:t>
      </w:r>
    </w:p>
    <w:p w:rsidR="00942549" w:rsidRPr="00942549" w:rsidRDefault="00942549" w:rsidP="00942549">
      <w:pPr>
        <w:jc w:val="both"/>
        <w:outlineLvl w:val="0"/>
        <w:rPr>
          <w:rFonts w:eastAsia="Arial"/>
          <w:bCs/>
          <w:sz w:val="20"/>
          <w:szCs w:val="20"/>
        </w:rPr>
      </w:pPr>
      <w:r w:rsidRPr="00942549">
        <w:rPr>
          <w:rFonts w:eastAsia="Arial"/>
          <w:bCs/>
          <w:sz w:val="20"/>
          <w:szCs w:val="20"/>
        </w:rPr>
        <w:t>7. Рекомендовать военному комиссариату города Куйбышев, Куйбышевского и Северного районов Новосибирской области представить в Правительство Новосибирской области в срок до 11.11.2019 года необходимые документы для участия победителей в смотре-конкурсе на лучшую организацию осуществления воинского учета на территории Новосибирской области.</w:t>
      </w:r>
    </w:p>
    <w:p w:rsidR="00942549" w:rsidRPr="00942549" w:rsidRDefault="00942549" w:rsidP="00942549">
      <w:pPr>
        <w:jc w:val="both"/>
        <w:outlineLvl w:val="0"/>
        <w:rPr>
          <w:rFonts w:eastAsia="Arial"/>
          <w:bCs/>
          <w:sz w:val="20"/>
          <w:szCs w:val="20"/>
        </w:rPr>
      </w:pPr>
      <w:r w:rsidRPr="00942549">
        <w:rPr>
          <w:rFonts w:eastAsia="Arial"/>
          <w:bCs/>
          <w:sz w:val="20"/>
          <w:szCs w:val="20"/>
        </w:rPr>
        <w:t xml:space="preserve">8.  Управлению делами администрации Куйбышевского опубликовать результаты конкурса в периодическом печатном издании органов местного самоуправления Куйбышевского района «Информационный вестник» и на официальном сайте администрации Куйбышевского района в сети Интернет kuibyshev.nso.ru. </w:t>
      </w:r>
    </w:p>
    <w:p w:rsidR="00942549" w:rsidRPr="00942549" w:rsidRDefault="00942549" w:rsidP="00942549">
      <w:pPr>
        <w:jc w:val="center"/>
        <w:outlineLvl w:val="0"/>
        <w:rPr>
          <w:rFonts w:eastAsia="Arial"/>
          <w:bCs/>
          <w:sz w:val="20"/>
          <w:szCs w:val="20"/>
        </w:rPr>
      </w:pPr>
    </w:p>
    <w:p w:rsidR="00942549" w:rsidRPr="00942549" w:rsidRDefault="00942549" w:rsidP="00942549">
      <w:pPr>
        <w:jc w:val="center"/>
        <w:outlineLvl w:val="0"/>
        <w:rPr>
          <w:rFonts w:eastAsia="Arial"/>
          <w:bCs/>
          <w:sz w:val="20"/>
          <w:szCs w:val="20"/>
        </w:rPr>
      </w:pPr>
      <w:r w:rsidRPr="00942549">
        <w:rPr>
          <w:rFonts w:eastAsia="Arial"/>
          <w:bCs/>
          <w:sz w:val="20"/>
          <w:szCs w:val="20"/>
        </w:rPr>
        <w:t xml:space="preserve">Глава Куйбышевского района                             </w:t>
      </w:r>
      <w:r w:rsidRPr="00942549">
        <w:rPr>
          <w:rFonts w:eastAsia="Arial"/>
          <w:bCs/>
          <w:sz w:val="20"/>
          <w:szCs w:val="20"/>
        </w:rPr>
        <w:tab/>
      </w:r>
      <w:r w:rsidRPr="00942549">
        <w:rPr>
          <w:rFonts w:eastAsia="Arial"/>
          <w:bCs/>
          <w:sz w:val="20"/>
          <w:szCs w:val="20"/>
        </w:rPr>
        <w:tab/>
      </w:r>
      <w:r w:rsidRPr="00942549">
        <w:rPr>
          <w:rFonts w:eastAsia="Arial"/>
          <w:bCs/>
          <w:sz w:val="20"/>
          <w:szCs w:val="20"/>
        </w:rPr>
        <w:tab/>
        <w:t xml:space="preserve">          </w:t>
      </w:r>
      <w:r>
        <w:rPr>
          <w:rFonts w:eastAsia="Arial"/>
          <w:bCs/>
          <w:sz w:val="20"/>
          <w:szCs w:val="20"/>
        </w:rPr>
        <w:t xml:space="preserve">                                       </w:t>
      </w:r>
      <w:r w:rsidRPr="00942549">
        <w:rPr>
          <w:rFonts w:eastAsia="Arial"/>
          <w:bCs/>
          <w:sz w:val="20"/>
          <w:szCs w:val="20"/>
        </w:rPr>
        <w:t>Каравае</w:t>
      </w:r>
      <w:r>
        <w:rPr>
          <w:rFonts w:eastAsia="Arial"/>
          <w:bCs/>
          <w:sz w:val="20"/>
          <w:szCs w:val="20"/>
        </w:rPr>
        <w:t>в О.В.</w:t>
      </w:r>
    </w:p>
    <w:p w:rsidR="00104FC4" w:rsidRPr="008C1887" w:rsidRDefault="00104FC4" w:rsidP="00B23C24">
      <w:pPr>
        <w:jc w:val="center"/>
        <w:outlineLvl w:val="0"/>
        <w:rPr>
          <w:rFonts w:eastAsia="Arial"/>
          <w:bCs/>
          <w:sz w:val="20"/>
          <w:szCs w:val="20"/>
        </w:rPr>
      </w:pPr>
    </w:p>
    <w:p w:rsidR="008C3ACF" w:rsidRPr="008C3ACF" w:rsidRDefault="008C3ACF" w:rsidP="008C3ACF">
      <w:pPr>
        <w:jc w:val="center"/>
        <w:outlineLvl w:val="0"/>
        <w:rPr>
          <w:rFonts w:eastAsia="Arial"/>
          <w:bCs/>
          <w:sz w:val="20"/>
          <w:szCs w:val="20"/>
        </w:rPr>
      </w:pPr>
      <w:r w:rsidRPr="008C3ACF">
        <w:rPr>
          <w:rFonts w:eastAsia="Arial"/>
          <w:bCs/>
          <w:sz w:val="20"/>
          <w:szCs w:val="20"/>
        </w:rPr>
        <w:lastRenderedPageBreak/>
        <w:t>АДМИНИСТРАЦИЯ КУЙБЫШЕВСКОГО РАЙОНА</w:t>
      </w:r>
    </w:p>
    <w:p w:rsidR="008C3ACF" w:rsidRPr="008C3ACF" w:rsidRDefault="008C3ACF" w:rsidP="008C3ACF">
      <w:pPr>
        <w:jc w:val="center"/>
        <w:outlineLvl w:val="0"/>
        <w:rPr>
          <w:rFonts w:eastAsia="Arial"/>
          <w:bCs/>
          <w:sz w:val="20"/>
          <w:szCs w:val="20"/>
        </w:rPr>
      </w:pPr>
    </w:p>
    <w:p w:rsidR="008C3ACF" w:rsidRPr="008C3ACF" w:rsidRDefault="008C3ACF" w:rsidP="008C3ACF">
      <w:pPr>
        <w:jc w:val="center"/>
        <w:outlineLvl w:val="0"/>
        <w:rPr>
          <w:rFonts w:eastAsia="Arial"/>
          <w:bCs/>
          <w:sz w:val="20"/>
          <w:szCs w:val="20"/>
        </w:rPr>
      </w:pPr>
      <w:r w:rsidRPr="008C3ACF">
        <w:rPr>
          <w:rFonts w:eastAsia="Arial"/>
          <w:bCs/>
          <w:sz w:val="20"/>
          <w:szCs w:val="20"/>
        </w:rPr>
        <w:t>ПОСТАНОВЛЕНИЕ</w:t>
      </w:r>
    </w:p>
    <w:p w:rsidR="008C3ACF" w:rsidRPr="008C3ACF" w:rsidRDefault="008C3ACF" w:rsidP="008C3ACF">
      <w:pPr>
        <w:jc w:val="center"/>
        <w:outlineLvl w:val="0"/>
        <w:rPr>
          <w:rFonts w:eastAsia="Arial"/>
          <w:bCs/>
          <w:sz w:val="20"/>
          <w:szCs w:val="20"/>
        </w:rPr>
      </w:pPr>
    </w:p>
    <w:p w:rsidR="008C3ACF" w:rsidRPr="008C3ACF" w:rsidRDefault="008C3ACF" w:rsidP="008C3ACF">
      <w:pPr>
        <w:jc w:val="center"/>
        <w:outlineLvl w:val="0"/>
        <w:rPr>
          <w:rFonts w:eastAsia="Arial"/>
          <w:bCs/>
          <w:sz w:val="20"/>
          <w:szCs w:val="20"/>
        </w:rPr>
      </w:pPr>
      <w:r w:rsidRPr="008C3ACF">
        <w:rPr>
          <w:rFonts w:eastAsia="Arial"/>
          <w:bCs/>
          <w:sz w:val="20"/>
          <w:szCs w:val="20"/>
        </w:rPr>
        <w:t>г. Куйбышев</w:t>
      </w:r>
    </w:p>
    <w:p w:rsidR="008C3ACF" w:rsidRPr="008C3ACF" w:rsidRDefault="008C3ACF" w:rsidP="008C3ACF">
      <w:pPr>
        <w:jc w:val="center"/>
        <w:outlineLvl w:val="0"/>
        <w:rPr>
          <w:rFonts w:eastAsia="Arial"/>
          <w:bCs/>
          <w:sz w:val="20"/>
          <w:szCs w:val="20"/>
        </w:rPr>
      </w:pPr>
      <w:r w:rsidRPr="008C3ACF">
        <w:rPr>
          <w:rFonts w:eastAsia="Arial"/>
          <w:bCs/>
          <w:sz w:val="20"/>
          <w:szCs w:val="20"/>
        </w:rPr>
        <w:t>Новосибирская область</w:t>
      </w:r>
    </w:p>
    <w:p w:rsidR="008C3ACF" w:rsidRPr="008C3ACF" w:rsidRDefault="008C3ACF" w:rsidP="008C3ACF">
      <w:pPr>
        <w:jc w:val="center"/>
        <w:outlineLvl w:val="0"/>
        <w:rPr>
          <w:rFonts w:eastAsia="Arial"/>
          <w:bCs/>
          <w:sz w:val="20"/>
          <w:szCs w:val="20"/>
        </w:rPr>
      </w:pPr>
    </w:p>
    <w:p w:rsidR="008C3ACF" w:rsidRPr="008C3ACF" w:rsidRDefault="008C3ACF" w:rsidP="008C3ACF">
      <w:pPr>
        <w:jc w:val="center"/>
        <w:outlineLvl w:val="0"/>
        <w:rPr>
          <w:rFonts w:eastAsia="Arial"/>
          <w:bCs/>
          <w:sz w:val="20"/>
          <w:szCs w:val="20"/>
        </w:rPr>
      </w:pPr>
      <w:r w:rsidRPr="008C3ACF">
        <w:rPr>
          <w:rFonts w:eastAsia="Arial"/>
          <w:bCs/>
          <w:sz w:val="20"/>
          <w:szCs w:val="20"/>
        </w:rPr>
        <w:t>18.10.2019 № 968</w:t>
      </w:r>
    </w:p>
    <w:p w:rsidR="008C3ACF" w:rsidRPr="008C3ACF" w:rsidRDefault="008C3ACF" w:rsidP="008C3ACF">
      <w:pPr>
        <w:jc w:val="both"/>
        <w:outlineLvl w:val="0"/>
        <w:rPr>
          <w:rFonts w:eastAsia="Arial"/>
          <w:bCs/>
          <w:sz w:val="20"/>
          <w:szCs w:val="20"/>
        </w:rPr>
      </w:pPr>
    </w:p>
    <w:p w:rsidR="008C3ACF" w:rsidRPr="008C3ACF" w:rsidRDefault="008C3ACF" w:rsidP="008C3ACF">
      <w:pPr>
        <w:jc w:val="both"/>
        <w:outlineLvl w:val="0"/>
        <w:rPr>
          <w:rFonts w:eastAsia="Arial"/>
          <w:bCs/>
          <w:sz w:val="20"/>
          <w:szCs w:val="20"/>
        </w:rPr>
      </w:pPr>
      <w:r w:rsidRPr="008C3ACF">
        <w:rPr>
          <w:rFonts w:eastAsia="Arial"/>
          <w:bCs/>
          <w:sz w:val="20"/>
          <w:szCs w:val="20"/>
        </w:rPr>
        <w:t>Об утверждении Положения о деятельности муниципальной образовательной площадки по работе с одаренными и мотивированными учащимися на территории Куйбышевского района</w:t>
      </w:r>
    </w:p>
    <w:p w:rsidR="008C3ACF" w:rsidRPr="008C3ACF" w:rsidRDefault="008C3ACF" w:rsidP="008C3ACF">
      <w:pPr>
        <w:jc w:val="both"/>
        <w:outlineLvl w:val="0"/>
        <w:rPr>
          <w:rFonts w:eastAsia="Arial"/>
          <w:bCs/>
          <w:sz w:val="20"/>
          <w:szCs w:val="20"/>
        </w:rPr>
      </w:pPr>
    </w:p>
    <w:p w:rsidR="008C3ACF" w:rsidRPr="008C3ACF" w:rsidRDefault="008C3ACF" w:rsidP="008C3ACF">
      <w:pPr>
        <w:jc w:val="both"/>
        <w:outlineLvl w:val="0"/>
        <w:rPr>
          <w:rFonts w:eastAsia="Arial"/>
          <w:bCs/>
          <w:sz w:val="20"/>
          <w:szCs w:val="20"/>
        </w:rPr>
      </w:pPr>
      <w:r w:rsidRPr="008C3ACF">
        <w:rPr>
          <w:rFonts w:eastAsia="Arial"/>
          <w:bCs/>
          <w:sz w:val="20"/>
          <w:szCs w:val="20"/>
        </w:rPr>
        <w:t>В соответствии с Федеральным законом от 29.12.2012 № 273-ФЗ «Об образовании в Российской Федерации», Федеральным законом от 06.10.2003 N 131-ФЗ «Об общих принципах организации местного самоуправления в Российской Федерации», Уставом Куйбышевского района, в целях создания образовательной среды для работы с одарёнными и мотивированными учащимися, администрация Куйбышевского района</w:t>
      </w:r>
    </w:p>
    <w:p w:rsidR="008C3ACF" w:rsidRPr="008C3ACF" w:rsidRDefault="008C3ACF" w:rsidP="008C3ACF">
      <w:pPr>
        <w:jc w:val="both"/>
        <w:outlineLvl w:val="0"/>
        <w:rPr>
          <w:rFonts w:eastAsia="Arial"/>
          <w:bCs/>
          <w:sz w:val="20"/>
          <w:szCs w:val="20"/>
        </w:rPr>
      </w:pPr>
      <w:r w:rsidRPr="008C3ACF">
        <w:rPr>
          <w:rFonts w:eastAsia="Arial"/>
          <w:bCs/>
          <w:sz w:val="20"/>
          <w:szCs w:val="20"/>
        </w:rPr>
        <w:t>ПОСТАНОВЛЯЕТ:</w:t>
      </w:r>
    </w:p>
    <w:p w:rsidR="008C3ACF" w:rsidRPr="008C3ACF" w:rsidRDefault="008C3ACF" w:rsidP="008C3ACF">
      <w:pPr>
        <w:jc w:val="both"/>
        <w:outlineLvl w:val="0"/>
        <w:rPr>
          <w:rFonts w:eastAsia="Arial"/>
          <w:bCs/>
          <w:sz w:val="20"/>
          <w:szCs w:val="20"/>
        </w:rPr>
      </w:pPr>
      <w:r w:rsidRPr="008C3ACF">
        <w:rPr>
          <w:rFonts w:eastAsia="Arial"/>
          <w:bCs/>
          <w:sz w:val="20"/>
          <w:szCs w:val="20"/>
        </w:rPr>
        <w:t>1.</w:t>
      </w:r>
      <w:r w:rsidRPr="008C3ACF">
        <w:rPr>
          <w:rFonts w:eastAsia="Arial"/>
          <w:bCs/>
          <w:sz w:val="20"/>
          <w:szCs w:val="20"/>
        </w:rPr>
        <w:tab/>
        <w:t>Утвердить Положение о деятельности муниципальной образовательной площадки по работе с одаренными и мотивированными учащимися на территории Куйбышевского района (Приложение 1).</w:t>
      </w:r>
    </w:p>
    <w:p w:rsidR="008C3ACF" w:rsidRPr="008C3ACF" w:rsidRDefault="008C3ACF" w:rsidP="008C3ACF">
      <w:pPr>
        <w:jc w:val="both"/>
        <w:outlineLvl w:val="0"/>
        <w:rPr>
          <w:rFonts w:eastAsia="Arial"/>
          <w:bCs/>
          <w:sz w:val="20"/>
          <w:szCs w:val="20"/>
        </w:rPr>
      </w:pPr>
      <w:r w:rsidRPr="008C3ACF">
        <w:rPr>
          <w:rFonts w:eastAsia="Arial"/>
          <w:bCs/>
          <w:sz w:val="20"/>
          <w:szCs w:val="20"/>
        </w:rPr>
        <w:t>2.</w:t>
      </w:r>
      <w:r w:rsidRPr="008C3ACF">
        <w:rPr>
          <w:rFonts w:eastAsia="Arial"/>
          <w:bCs/>
          <w:sz w:val="20"/>
          <w:szCs w:val="20"/>
        </w:rPr>
        <w:tab/>
        <w:t>Утвердить Перечень общеобразовательных организаций Куйбышевского района, признанных муниципальными образовательными площадками по предметам на период с 01.10.2019 по 30.04.2020 (Приложение 2).</w:t>
      </w:r>
    </w:p>
    <w:p w:rsidR="008C3ACF" w:rsidRPr="008C3ACF" w:rsidRDefault="008C3ACF" w:rsidP="008C3ACF">
      <w:pPr>
        <w:jc w:val="both"/>
        <w:outlineLvl w:val="0"/>
        <w:rPr>
          <w:rFonts w:eastAsia="Arial"/>
          <w:bCs/>
          <w:sz w:val="20"/>
          <w:szCs w:val="20"/>
        </w:rPr>
      </w:pPr>
      <w:r w:rsidRPr="008C3ACF">
        <w:rPr>
          <w:rFonts w:eastAsia="Arial"/>
          <w:bCs/>
          <w:sz w:val="20"/>
          <w:szCs w:val="20"/>
        </w:rPr>
        <w:t>3.</w:t>
      </w:r>
      <w:r w:rsidRPr="008C3ACF">
        <w:rPr>
          <w:rFonts w:eastAsia="Arial"/>
          <w:bCs/>
          <w:sz w:val="20"/>
          <w:szCs w:val="20"/>
        </w:rPr>
        <w:tab/>
        <w:t>Признать утратившим силу постановление администрации Куйбышевского района от 09.11.2018 № 1114 «Об утверждении Положения о деятельности муниципальной образовательной площадки по работе с одаренными и мотивированными учащимися на территории Куйбышевского района».</w:t>
      </w:r>
    </w:p>
    <w:p w:rsidR="008C3ACF" w:rsidRPr="008C3ACF" w:rsidRDefault="008C3ACF" w:rsidP="008C3ACF">
      <w:pPr>
        <w:jc w:val="both"/>
        <w:outlineLvl w:val="0"/>
        <w:rPr>
          <w:rFonts w:eastAsia="Arial"/>
          <w:bCs/>
          <w:sz w:val="20"/>
          <w:szCs w:val="20"/>
        </w:rPr>
      </w:pPr>
      <w:r w:rsidRPr="008C3ACF">
        <w:rPr>
          <w:rFonts w:eastAsia="Arial"/>
          <w:bCs/>
          <w:sz w:val="20"/>
          <w:szCs w:val="20"/>
        </w:rPr>
        <w:t>4.</w:t>
      </w:r>
      <w:r w:rsidRPr="008C3ACF">
        <w:rPr>
          <w:rFonts w:eastAsia="Arial"/>
          <w:bCs/>
          <w:sz w:val="20"/>
          <w:szCs w:val="20"/>
        </w:rPr>
        <w:tab/>
        <w:t>Управлению делами администрации Куйбышевского района (</w:t>
      </w:r>
      <w:proofErr w:type="spellStart"/>
      <w:r w:rsidRPr="008C3ACF">
        <w:rPr>
          <w:rFonts w:eastAsia="Arial"/>
          <w:bCs/>
          <w:sz w:val="20"/>
          <w:szCs w:val="20"/>
        </w:rPr>
        <w:t>Дирибасова</w:t>
      </w:r>
      <w:proofErr w:type="spellEnd"/>
      <w:r w:rsidRPr="008C3ACF">
        <w:rPr>
          <w:rFonts w:eastAsia="Arial"/>
          <w:bCs/>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8C3ACF" w:rsidRPr="008C3ACF" w:rsidRDefault="008C3ACF" w:rsidP="008C3ACF">
      <w:pPr>
        <w:jc w:val="both"/>
        <w:outlineLvl w:val="0"/>
        <w:rPr>
          <w:rFonts w:eastAsia="Arial"/>
          <w:bCs/>
          <w:sz w:val="20"/>
          <w:szCs w:val="20"/>
        </w:rPr>
      </w:pPr>
      <w:r w:rsidRPr="008C3ACF">
        <w:rPr>
          <w:rFonts w:eastAsia="Arial"/>
          <w:bCs/>
          <w:sz w:val="20"/>
          <w:szCs w:val="20"/>
        </w:rPr>
        <w:t>5.</w:t>
      </w:r>
      <w:r w:rsidRPr="008C3ACF">
        <w:rPr>
          <w:rFonts w:eastAsia="Arial"/>
          <w:bCs/>
          <w:sz w:val="20"/>
          <w:szCs w:val="20"/>
        </w:rPr>
        <w:tab/>
        <w:t xml:space="preserve">Контроль за исполнением настоящего постановления возложить </w:t>
      </w:r>
      <w:proofErr w:type="gramStart"/>
      <w:r w:rsidRPr="008C3ACF">
        <w:rPr>
          <w:rFonts w:eastAsia="Arial"/>
          <w:bCs/>
          <w:sz w:val="20"/>
          <w:szCs w:val="20"/>
        </w:rPr>
        <w:t>на  начальника</w:t>
      </w:r>
      <w:proofErr w:type="gramEnd"/>
      <w:r w:rsidRPr="008C3ACF">
        <w:rPr>
          <w:rFonts w:eastAsia="Arial"/>
          <w:bCs/>
          <w:sz w:val="20"/>
          <w:szCs w:val="20"/>
        </w:rPr>
        <w:t xml:space="preserve"> управления образования администрации Куйбышевского района Орлову Л.В.</w:t>
      </w:r>
    </w:p>
    <w:p w:rsidR="008C3ACF" w:rsidRPr="008C3ACF" w:rsidRDefault="008C3ACF" w:rsidP="008C3ACF">
      <w:pPr>
        <w:jc w:val="both"/>
        <w:outlineLvl w:val="0"/>
        <w:rPr>
          <w:rFonts w:eastAsia="Arial"/>
          <w:bCs/>
          <w:sz w:val="20"/>
          <w:szCs w:val="20"/>
        </w:rPr>
      </w:pPr>
    </w:p>
    <w:p w:rsidR="008C3ACF" w:rsidRPr="008C3ACF" w:rsidRDefault="008C3ACF" w:rsidP="008C3ACF">
      <w:pPr>
        <w:jc w:val="both"/>
        <w:outlineLvl w:val="0"/>
        <w:rPr>
          <w:rFonts w:eastAsia="Arial"/>
          <w:bCs/>
          <w:sz w:val="20"/>
          <w:szCs w:val="20"/>
        </w:rPr>
      </w:pPr>
      <w:r w:rsidRPr="008C3ACF">
        <w:rPr>
          <w:rFonts w:eastAsia="Arial"/>
          <w:bCs/>
          <w:sz w:val="20"/>
          <w:szCs w:val="20"/>
        </w:rPr>
        <w:t xml:space="preserve">Глава Куйбышевского района                                                               </w:t>
      </w:r>
      <w:r>
        <w:rPr>
          <w:rFonts w:eastAsia="Arial"/>
          <w:bCs/>
          <w:sz w:val="20"/>
          <w:szCs w:val="20"/>
        </w:rPr>
        <w:t xml:space="preserve">                                                    </w:t>
      </w:r>
      <w:r w:rsidRPr="008C3ACF">
        <w:rPr>
          <w:rFonts w:eastAsia="Arial"/>
          <w:bCs/>
          <w:sz w:val="20"/>
          <w:szCs w:val="20"/>
        </w:rPr>
        <w:t xml:space="preserve">   </w:t>
      </w:r>
      <w:proofErr w:type="spellStart"/>
      <w:r w:rsidRPr="008C3ACF">
        <w:rPr>
          <w:rFonts w:eastAsia="Arial"/>
          <w:bCs/>
          <w:sz w:val="20"/>
          <w:szCs w:val="20"/>
        </w:rPr>
        <w:t>О.В.Караваев</w:t>
      </w:r>
      <w:proofErr w:type="spellEnd"/>
    </w:p>
    <w:p w:rsidR="008C3ACF" w:rsidRPr="008C3ACF" w:rsidRDefault="008C3ACF" w:rsidP="008C3ACF">
      <w:pPr>
        <w:jc w:val="center"/>
        <w:outlineLvl w:val="0"/>
        <w:rPr>
          <w:rFonts w:eastAsia="Arial"/>
          <w:bCs/>
          <w:sz w:val="20"/>
          <w:szCs w:val="20"/>
        </w:rPr>
      </w:pPr>
    </w:p>
    <w:p w:rsidR="008C3ACF" w:rsidRPr="008C3ACF" w:rsidRDefault="008C3ACF" w:rsidP="008C3ACF">
      <w:pPr>
        <w:jc w:val="right"/>
        <w:outlineLvl w:val="0"/>
        <w:rPr>
          <w:rFonts w:eastAsia="Arial"/>
          <w:bCs/>
          <w:sz w:val="20"/>
          <w:szCs w:val="20"/>
        </w:rPr>
      </w:pPr>
      <w:r w:rsidRPr="008C3ACF">
        <w:rPr>
          <w:rFonts w:eastAsia="Arial"/>
          <w:bCs/>
          <w:sz w:val="20"/>
          <w:szCs w:val="20"/>
        </w:rPr>
        <w:t>ПРИЛОЖЕНИЕ 1</w:t>
      </w:r>
    </w:p>
    <w:p w:rsidR="008C3ACF" w:rsidRPr="008C3ACF" w:rsidRDefault="008C3ACF" w:rsidP="008C3ACF">
      <w:pPr>
        <w:jc w:val="right"/>
        <w:outlineLvl w:val="0"/>
        <w:rPr>
          <w:rFonts w:eastAsia="Arial"/>
          <w:bCs/>
          <w:sz w:val="20"/>
          <w:szCs w:val="20"/>
        </w:rPr>
      </w:pPr>
      <w:r w:rsidRPr="008C3ACF">
        <w:rPr>
          <w:rFonts w:eastAsia="Arial"/>
          <w:bCs/>
          <w:sz w:val="20"/>
          <w:szCs w:val="20"/>
        </w:rPr>
        <w:t>к постановлению администрации</w:t>
      </w:r>
    </w:p>
    <w:p w:rsidR="008C3ACF" w:rsidRPr="008C3ACF" w:rsidRDefault="008C3ACF" w:rsidP="008C3ACF">
      <w:pPr>
        <w:jc w:val="right"/>
        <w:outlineLvl w:val="0"/>
        <w:rPr>
          <w:rFonts w:eastAsia="Arial"/>
          <w:bCs/>
          <w:sz w:val="20"/>
          <w:szCs w:val="20"/>
        </w:rPr>
      </w:pPr>
      <w:r w:rsidRPr="008C3ACF">
        <w:rPr>
          <w:rFonts w:eastAsia="Arial"/>
          <w:bCs/>
          <w:sz w:val="20"/>
          <w:szCs w:val="20"/>
        </w:rPr>
        <w:t>Куйбышевского района</w:t>
      </w:r>
    </w:p>
    <w:p w:rsidR="008C3ACF" w:rsidRPr="008C3ACF" w:rsidRDefault="008C3ACF" w:rsidP="008C3ACF">
      <w:pPr>
        <w:jc w:val="right"/>
        <w:outlineLvl w:val="0"/>
        <w:rPr>
          <w:rFonts w:eastAsia="Arial"/>
          <w:bCs/>
          <w:sz w:val="20"/>
          <w:szCs w:val="20"/>
        </w:rPr>
      </w:pPr>
      <w:r w:rsidRPr="008C3ACF">
        <w:rPr>
          <w:rFonts w:eastAsia="Arial"/>
          <w:bCs/>
          <w:sz w:val="20"/>
          <w:szCs w:val="20"/>
        </w:rPr>
        <w:t>от 18.10.2019 № 968</w:t>
      </w:r>
    </w:p>
    <w:p w:rsidR="008C3ACF" w:rsidRPr="008C3ACF" w:rsidRDefault="008C3ACF" w:rsidP="008C3ACF">
      <w:pPr>
        <w:jc w:val="center"/>
        <w:outlineLvl w:val="0"/>
        <w:rPr>
          <w:rFonts w:eastAsia="Arial"/>
          <w:bCs/>
          <w:sz w:val="20"/>
          <w:szCs w:val="20"/>
        </w:rPr>
      </w:pPr>
    </w:p>
    <w:p w:rsidR="008C3ACF" w:rsidRPr="008C3ACF" w:rsidRDefault="008C3ACF" w:rsidP="008C3ACF">
      <w:pPr>
        <w:jc w:val="both"/>
        <w:outlineLvl w:val="0"/>
        <w:rPr>
          <w:rFonts w:eastAsia="Arial"/>
          <w:bCs/>
          <w:sz w:val="20"/>
          <w:szCs w:val="20"/>
        </w:rPr>
      </w:pPr>
      <w:r w:rsidRPr="008C3ACF">
        <w:rPr>
          <w:rFonts w:eastAsia="Arial"/>
          <w:bCs/>
          <w:sz w:val="20"/>
          <w:szCs w:val="20"/>
        </w:rPr>
        <w:t>Положение о деятельности муниципальной образовательной площадки по работе с одаренными и мотивированными учащимися на территории Куйбышевского района</w:t>
      </w:r>
    </w:p>
    <w:p w:rsidR="008C3ACF" w:rsidRPr="008C3ACF" w:rsidRDefault="008C3ACF" w:rsidP="008C3ACF">
      <w:pPr>
        <w:jc w:val="both"/>
        <w:outlineLvl w:val="0"/>
        <w:rPr>
          <w:rFonts w:eastAsia="Arial"/>
          <w:bCs/>
          <w:sz w:val="20"/>
          <w:szCs w:val="20"/>
        </w:rPr>
      </w:pPr>
    </w:p>
    <w:p w:rsidR="008C3ACF" w:rsidRPr="008C3ACF" w:rsidRDefault="008C3ACF" w:rsidP="008C3ACF">
      <w:pPr>
        <w:jc w:val="both"/>
        <w:outlineLvl w:val="0"/>
        <w:rPr>
          <w:rFonts w:eastAsia="Arial"/>
          <w:bCs/>
          <w:sz w:val="20"/>
          <w:szCs w:val="20"/>
        </w:rPr>
      </w:pPr>
      <w:r w:rsidRPr="008C3ACF">
        <w:rPr>
          <w:rFonts w:eastAsia="Arial"/>
          <w:bCs/>
          <w:sz w:val="20"/>
          <w:szCs w:val="20"/>
        </w:rPr>
        <w:t>Общие положения</w:t>
      </w:r>
    </w:p>
    <w:p w:rsidR="008C3ACF" w:rsidRPr="008C3ACF" w:rsidRDefault="008C3ACF" w:rsidP="008C3ACF">
      <w:pPr>
        <w:jc w:val="both"/>
        <w:outlineLvl w:val="0"/>
        <w:rPr>
          <w:rFonts w:eastAsia="Arial"/>
          <w:bCs/>
          <w:sz w:val="20"/>
          <w:szCs w:val="20"/>
        </w:rPr>
      </w:pPr>
      <w:r w:rsidRPr="008C3ACF">
        <w:rPr>
          <w:rFonts w:eastAsia="Arial"/>
          <w:bCs/>
          <w:sz w:val="20"/>
          <w:szCs w:val="20"/>
        </w:rPr>
        <w:t>1.</w:t>
      </w:r>
      <w:r w:rsidRPr="008C3ACF">
        <w:rPr>
          <w:rFonts w:eastAsia="Arial"/>
          <w:bCs/>
          <w:sz w:val="20"/>
          <w:szCs w:val="20"/>
        </w:rPr>
        <w:tab/>
        <w:t xml:space="preserve"> Настоящее Положение о деятельности муниципальной образовательной площадки по работе с одаренными и мотивированными учащимися на территории Куйбышевского района (далее Положение) определяет условия создания и порядок деятельности образовательных организаций Куйбышевского района в режиме муниципальной образовательной площадки по работе с одаренными и мотивированными учащимися на территории Куйбышевского района (далее - Образовательная площадка).</w:t>
      </w:r>
    </w:p>
    <w:p w:rsidR="008C3ACF" w:rsidRPr="008C3ACF" w:rsidRDefault="008C3ACF" w:rsidP="008C3ACF">
      <w:pPr>
        <w:jc w:val="both"/>
        <w:outlineLvl w:val="0"/>
        <w:rPr>
          <w:rFonts w:eastAsia="Arial"/>
          <w:bCs/>
          <w:sz w:val="20"/>
          <w:szCs w:val="20"/>
        </w:rPr>
      </w:pPr>
      <w:r w:rsidRPr="008C3ACF">
        <w:rPr>
          <w:rFonts w:eastAsia="Arial"/>
          <w:bCs/>
          <w:sz w:val="20"/>
          <w:szCs w:val="20"/>
        </w:rPr>
        <w:t>2.</w:t>
      </w:r>
      <w:r w:rsidRPr="008C3ACF">
        <w:rPr>
          <w:rFonts w:eastAsia="Arial"/>
          <w:bCs/>
          <w:sz w:val="20"/>
          <w:szCs w:val="20"/>
        </w:rPr>
        <w:tab/>
        <w:t>Образовательными площадками выступают образовательные организации Куйбышевского района. Признание образовательной организации Образовательной площадкой не приводит к изменению организационно-правовой формы, типа, вида образовательной организации, не влечет внесение изменений в ее Устав.</w:t>
      </w:r>
    </w:p>
    <w:p w:rsidR="008C3ACF" w:rsidRPr="008C3ACF" w:rsidRDefault="008C3ACF" w:rsidP="008C3ACF">
      <w:pPr>
        <w:jc w:val="both"/>
        <w:outlineLvl w:val="0"/>
        <w:rPr>
          <w:rFonts w:eastAsia="Arial"/>
          <w:bCs/>
          <w:sz w:val="20"/>
          <w:szCs w:val="20"/>
        </w:rPr>
      </w:pPr>
      <w:r w:rsidRPr="008C3ACF">
        <w:rPr>
          <w:rFonts w:eastAsia="Arial"/>
          <w:bCs/>
          <w:sz w:val="20"/>
          <w:szCs w:val="20"/>
        </w:rPr>
        <w:t>3.</w:t>
      </w:r>
      <w:r w:rsidRPr="008C3ACF">
        <w:rPr>
          <w:rFonts w:eastAsia="Arial"/>
          <w:bCs/>
          <w:sz w:val="20"/>
          <w:szCs w:val="20"/>
        </w:rPr>
        <w:tab/>
        <w:t xml:space="preserve">Образовательным организациям, на базе которых будут открыты образовательные площадки, присваивается статус муниципальной площадки. </w:t>
      </w:r>
    </w:p>
    <w:p w:rsidR="008C3ACF" w:rsidRPr="008C3ACF" w:rsidRDefault="008C3ACF" w:rsidP="008C3ACF">
      <w:pPr>
        <w:jc w:val="both"/>
        <w:outlineLvl w:val="0"/>
        <w:rPr>
          <w:rFonts w:eastAsia="Arial"/>
          <w:bCs/>
          <w:sz w:val="20"/>
          <w:szCs w:val="20"/>
        </w:rPr>
      </w:pPr>
      <w:r w:rsidRPr="008C3ACF">
        <w:rPr>
          <w:rFonts w:eastAsia="Arial"/>
          <w:bCs/>
          <w:sz w:val="20"/>
          <w:szCs w:val="20"/>
        </w:rPr>
        <w:t>4.</w:t>
      </w:r>
      <w:r w:rsidRPr="008C3ACF">
        <w:rPr>
          <w:rFonts w:eastAsia="Arial"/>
          <w:bCs/>
          <w:sz w:val="20"/>
          <w:szCs w:val="20"/>
        </w:rPr>
        <w:tab/>
        <w:t>Образовательная площадка в своей деятельности руководствуется Федеральным законом от 29.12.2012 № 273-ФЗ «Об образовании в Российской Федерации», нормативными правовыми актами Министерства образования и науки Российской Федерации, нормативными правовыми актами органов местного самоуправления Куйбышевского района, а также настоящим Положением.</w:t>
      </w:r>
    </w:p>
    <w:p w:rsidR="008C3ACF" w:rsidRPr="008C3ACF" w:rsidRDefault="008C3ACF" w:rsidP="008C3ACF">
      <w:pPr>
        <w:jc w:val="both"/>
        <w:outlineLvl w:val="0"/>
        <w:rPr>
          <w:rFonts w:eastAsia="Arial"/>
          <w:bCs/>
          <w:sz w:val="20"/>
          <w:szCs w:val="20"/>
        </w:rPr>
      </w:pPr>
    </w:p>
    <w:p w:rsidR="008C3ACF" w:rsidRPr="008C3ACF" w:rsidRDefault="008C3ACF" w:rsidP="008C3ACF">
      <w:pPr>
        <w:jc w:val="both"/>
        <w:outlineLvl w:val="0"/>
        <w:rPr>
          <w:rFonts w:eastAsia="Arial"/>
          <w:bCs/>
          <w:sz w:val="20"/>
          <w:szCs w:val="20"/>
        </w:rPr>
      </w:pPr>
      <w:r w:rsidRPr="008C3ACF">
        <w:rPr>
          <w:rFonts w:eastAsia="Arial"/>
          <w:bCs/>
          <w:sz w:val="20"/>
          <w:szCs w:val="20"/>
        </w:rPr>
        <w:t>Цель</w:t>
      </w:r>
    </w:p>
    <w:p w:rsidR="008C3ACF" w:rsidRPr="008C3ACF" w:rsidRDefault="008C3ACF" w:rsidP="008C3ACF">
      <w:pPr>
        <w:jc w:val="both"/>
        <w:outlineLvl w:val="0"/>
        <w:rPr>
          <w:rFonts w:eastAsia="Arial"/>
          <w:bCs/>
          <w:sz w:val="20"/>
          <w:szCs w:val="20"/>
        </w:rPr>
      </w:pPr>
      <w:r w:rsidRPr="008C3ACF">
        <w:rPr>
          <w:rFonts w:eastAsia="Arial"/>
          <w:bCs/>
          <w:sz w:val="20"/>
          <w:szCs w:val="20"/>
        </w:rPr>
        <w:t>5.</w:t>
      </w:r>
      <w:r w:rsidRPr="008C3ACF">
        <w:rPr>
          <w:rFonts w:eastAsia="Arial"/>
          <w:bCs/>
          <w:sz w:val="20"/>
          <w:szCs w:val="20"/>
        </w:rPr>
        <w:tab/>
        <w:t xml:space="preserve">Целью создания Образовательной площадки является создание образовательной </w:t>
      </w:r>
      <w:proofErr w:type="gramStart"/>
      <w:r w:rsidRPr="008C3ACF">
        <w:rPr>
          <w:rFonts w:eastAsia="Arial"/>
          <w:bCs/>
          <w:sz w:val="20"/>
          <w:szCs w:val="20"/>
        </w:rPr>
        <w:t>среды  для</w:t>
      </w:r>
      <w:proofErr w:type="gramEnd"/>
      <w:r w:rsidRPr="008C3ACF">
        <w:rPr>
          <w:rFonts w:eastAsia="Arial"/>
          <w:bCs/>
          <w:sz w:val="20"/>
          <w:szCs w:val="20"/>
        </w:rPr>
        <w:t xml:space="preserve"> работы с мотивированными и одарёнными учащимися на территории Куйбышевского района.</w:t>
      </w:r>
    </w:p>
    <w:p w:rsidR="008C3ACF" w:rsidRPr="008C3ACF" w:rsidRDefault="008C3ACF" w:rsidP="008C3ACF">
      <w:pPr>
        <w:jc w:val="both"/>
        <w:outlineLvl w:val="0"/>
        <w:rPr>
          <w:rFonts w:eastAsia="Arial"/>
          <w:bCs/>
          <w:sz w:val="20"/>
          <w:szCs w:val="20"/>
        </w:rPr>
      </w:pPr>
    </w:p>
    <w:p w:rsidR="008C3ACF" w:rsidRPr="008C3ACF" w:rsidRDefault="008C3ACF" w:rsidP="008C3ACF">
      <w:pPr>
        <w:jc w:val="both"/>
        <w:outlineLvl w:val="0"/>
        <w:rPr>
          <w:rFonts w:eastAsia="Arial"/>
          <w:bCs/>
          <w:sz w:val="20"/>
          <w:szCs w:val="20"/>
        </w:rPr>
      </w:pPr>
      <w:r w:rsidRPr="008C3ACF">
        <w:rPr>
          <w:rFonts w:eastAsia="Arial"/>
          <w:bCs/>
          <w:sz w:val="20"/>
          <w:szCs w:val="20"/>
        </w:rPr>
        <w:t>Основные направления деятельности</w:t>
      </w:r>
    </w:p>
    <w:p w:rsidR="008C3ACF" w:rsidRPr="008C3ACF" w:rsidRDefault="008C3ACF" w:rsidP="008C3ACF">
      <w:pPr>
        <w:jc w:val="both"/>
        <w:outlineLvl w:val="0"/>
        <w:rPr>
          <w:rFonts w:eastAsia="Arial"/>
          <w:bCs/>
          <w:sz w:val="20"/>
          <w:szCs w:val="20"/>
        </w:rPr>
      </w:pPr>
      <w:r w:rsidRPr="008C3ACF">
        <w:rPr>
          <w:rFonts w:eastAsia="Arial"/>
          <w:bCs/>
          <w:sz w:val="20"/>
          <w:szCs w:val="20"/>
        </w:rPr>
        <w:t>6.</w:t>
      </w:r>
      <w:r w:rsidRPr="008C3ACF">
        <w:rPr>
          <w:rFonts w:eastAsia="Arial"/>
          <w:bCs/>
          <w:sz w:val="20"/>
          <w:szCs w:val="20"/>
        </w:rPr>
        <w:tab/>
        <w:t>Основные направления деятельности Образовательной площадки:</w:t>
      </w:r>
    </w:p>
    <w:p w:rsidR="008C3ACF" w:rsidRPr="008C3ACF" w:rsidRDefault="008C3ACF" w:rsidP="008C3ACF">
      <w:pPr>
        <w:jc w:val="both"/>
        <w:outlineLvl w:val="0"/>
        <w:rPr>
          <w:rFonts w:eastAsia="Arial"/>
          <w:bCs/>
          <w:sz w:val="20"/>
          <w:szCs w:val="20"/>
        </w:rPr>
      </w:pPr>
      <w:r w:rsidRPr="008C3ACF">
        <w:rPr>
          <w:rFonts w:eastAsia="Arial"/>
          <w:bCs/>
          <w:sz w:val="20"/>
          <w:szCs w:val="20"/>
        </w:rPr>
        <w:lastRenderedPageBreak/>
        <w:t xml:space="preserve">         6.1. Организация и проведение открытых регулярных дополнительных занятий по предметам для мотивированных и одаренных учащихся 11 классов Куйбышевского района.</w:t>
      </w:r>
    </w:p>
    <w:p w:rsidR="008C3ACF" w:rsidRPr="008C3ACF" w:rsidRDefault="008C3ACF" w:rsidP="008C3ACF">
      <w:pPr>
        <w:jc w:val="both"/>
        <w:outlineLvl w:val="0"/>
        <w:rPr>
          <w:rFonts w:eastAsia="Arial"/>
          <w:bCs/>
          <w:sz w:val="20"/>
          <w:szCs w:val="20"/>
        </w:rPr>
      </w:pPr>
      <w:r w:rsidRPr="008C3ACF">
        <w:rPr>
          <w:rFonts w:eastAsia="Arial"/>
          <w:bCs/>
          <w:sz w:val="20"/>
          <w:szCs w:val="20"/>
        </w:rPr>
        <w:t xml:space="preserve">         6.2. Организация и проведение каникулярных профильных смен или интенсивных каникулярных школ.</w:t>
      </w:r>
    </w:p>
    <w:p w:rsidR="008C3ACF" w:rsidRPr="008C3ACF" w:rsidRDefault="008C3ACF" w:rsidP="008C3ACF">
      <w:pPr>
        <w:jc w:val="both"/>
        <w:outlineLvl w:val="0"/>
        <w:rPr>
          <w:rFonts w:eastAsia="Arial"/>
          <w:bCs/>
          <w:sz w:val="20"/>
          <w:szCs w:val="20"/>
        </w:rPr>
      </w:pPr>
      <w:r w:rsidRPr="008C3ACF">
        <w:rPr>
          <w:rFonts w:eastAsia="Arial"/>
          <w:bCs/>
          <w:sz w:val="20"/>
          <w:szCs w:val="20"/>
        </w:rPr>
        <w:t>Организация работы</w:t>
      </w:r>
    </w:p>
    <w:p w:rsidR="008C3ACF" w:rsidRPr="008C3ACF" w:rsidRDefault="008C3ACF" w:rsidP="008C3ACF">
      <w:pPr>
        <w:jc w:val="both"/>
        <w:outlineLvl w:val="0"/>
        <w:rPr>
          <w:rFonts w:eastAsia="Arial"/>
          <w:bCs/>
          <w:sz w:val="20"/>
          <w:szCs w:val="20"/>
        </w:rPr>
      </w:pPr>
      <w:r w:rsidRPr="008C3ACF">
        <w:rPr>
          <w:rFonts w:eastAsia="Arial"/>
          <w:bCs/>
          <w:sz w:val="20"/>
          <w:szCs w:val="20"/>
        </w:rPr>
        <w:t>7.</w:t>
      </w:r>
      <w:r w:rsidRPr="008C3ACF">
        <w:rPr>
          <w:rFonts w:eastAsia="Arial"/>
          <w:bCs/>
          <w:sz w:val="20"/>
          <w:szCs w:val="20"/>
        </w:rPr>
        <w:tab/>
        <w:t>Занятия Образовательной площадки проводятся один раз в неделю, продолжительностью 2 академических часа. Общее количество часов в год – 54 академических часа.</w:t>
      </w:r>
    </w:p>
    <w:p w:rsidR="008C3ACF" w:rsidRPr="008C3ACF" w:rsidRDefault="008C3ACF" w:rsidP="008C3ACF">
      <w:pPr>
        <w:jc w:val="both"/>
        <w:outlineLvl w:val="0"/>
        <w:rPr>
          <w:rFonts w:eastAsia="Arial"/>
          <w:bCs/>
          <w:sz w:val="20"/>
          <w:szCs w:val="20"/>
        </w:rPr>
      </w:pPr>
      <w:r w:rsidRPr="008C3ACF">
        <w:rPr>
          <w:rFonts w:eastAsia="Arial"/>
          <w:bCs/>
          <w:sz w:val="20"/>
          <w:szCs w:val="20"/>
        </w:rPr>
        <w:t>8.</w:t>
      </w:r>
      <w:r w:rsidRPr="008C3ACF">
        <w:rPr>
          <w:rFonts w:eastAsia="Arial"/>
          <w:bCs/>
          <w:sz w:val="20"/>
          <w:szCs w:val="20"/>
        </w:rPr>
        <w:tab/>
        <w:t>Посещать занятия Образовательной площадки могут учащиеся 11 класса любой образовательной организации Куйбышевского района. Учитель сам определяет состав участников Образовательной площадки.</w:t>
      </w:r>
    </w:p>
    <w:p w:rsidR="008C3ACF" w:rsidRPr="008C3ACF" w:rsidRDefault="008C3ACF" w:rsidP="008C3ACF">
      <w:pPr>
        <w:jc w:val="both"/>
        <w:outlineLvl w:val="0"/>
        <w:rPr>
          <w:rFonts w:eastAsia="Arial"/>
          <w:bCs/>
          <w:sz w:val="20"/>
          <w:szCs w:val="20"/>
        </w:rPr>
      </w:pPr>
      <w:r w:rsidRPr="008C3ACF">
        <w:rPr>
          <w:rFonts w:eastAsia="Arial"/>
          <w:bCs/>
          <w:sz w:val="20"/>
          <w:szCs w:val="20"/>
        </w:rPr>
        <w:t>9.</w:t>
      </w:r>
      <w:r w:rsidRPr="008C3ACF">
        <w:rPr>
          <w:rFonts w:eastAsia="Arial"/>
          <w:bCs/>
          <w:sz w:val="20"/>
          <w:szCs w:val="20"/>
        </w:rPr>
        <w:tab/>
        <w:t>Организуют работу образовательных площадок учителя, имеющие опыт работы по подготовке победителей и призеров олимпиад или высокий балл по ЕГЭ у учащихся.</w:t>
      </w:r>
    </w:p>
    <w:p w:rsidR="008C3ACF" w:rsidRPr="008C3ACF" w:rsidRDefault="008C3ACF" w:rsidP="008C3ACF">
      <w:pPr>
        <w:jc w:val="both"/>
        <w:outlineLvl w:val="0"/>
        <w:rPr>
          <w:rFonts w:eastAsia="Arial"/>
          <w:bCs/>
          <w:sz w:val="20"/>
          <w:szCs w:val="20"/>
        </w:rPr>
      </w:pPr>
      <w:r w:rsidRPr="008C3ACF">
        <w:rPr>
          <w:rFonts w:eastAsia="Arial"/>
          <w:bCs/>
          <w:sz w:val="20"/>
          <w:szCs w:val="20"/>
        </w:rPr>
        <w:t>10.</w:t>
      </w:r>
      <w:r w:rsidRPr="008C3ACF">
        <w:rPr>
          <w:rFonts w:eastAsia="Arial"/>
          <w:bCs/>
          <w:sz w:val="20"/>
          <w:szCs w:val="20"/>
        </w:rPr>
        <w:tab/>
        <w:t>Учитель несет ответственность за защиту прав, физического и духовного здоровья участников образовательной площадки, за обеспечение качества образования в соответствии с требованиями государственных образовательных стандартов.</w:t>
      </w:r>
    </w:p>
    <w:p w:rsidR="008C3ACF" w:rsidRPr="008C3ACF" w:rsidRDefault="008C3ACF" w:rsidP="008C3ACF">
      <w:pPr>
        <w:jc w:val="both"/>
        <w:outlineLvl w:val="0"/>
        <w:rPr>
          <w:rFonts w:eastAsia="Arial"/>
          <w:bCs/>
          <w:sz w:val="20"/>
          <w:szCs w:val="20"/>
        </w:rPr>
      </w:pPr>
      <w:r w:rsidRPr="008C3ACF">
        <w:rPr>
          <w:rFonts w:eastAsia="Arial"/>
          <w:bCs/>
          <w:sz w:val="20"/>
          <w:szCs w:val="20"/>
        </w:rPr>
        <w:t>11.</w:t>
      </w:r>
      <w:r w:rsidRPr="008C3ACF">
        <w:rPr>
          <w:rFonts w:eastAsia="Arial"/>
          <w:bCs/>
          <w:sz w:val="20"/>
          <w:szCs w:val="20"/>
        </w:rPr>
        <w:tab/>
        <w:t>Расписание занятий утверждается руководителем образовательной организации, на базе которой открыта Образовательная площадка, и согласовывается с начальником управления образования администрации Куйбышевского района.</w:t>
      </w:r>
    </w:p>
    <w:p w:rsidR="008C3ACF" w:rsidRPr="008C3ACF" w:rsidRDefault="008C3ACF" w:rsidP="008C3ACF">
      <w:pPr>
        <w:jc w:val="both"/>
        <w:outlineLvl w:val="0"/>
        <w:rPr>
          <w:rFonts w:eastAsia="Arial"/>
          <w:bCs/>
          <w:sz w:val="20"/>
          <w:szCs w:val="20"/>
        </w:rPr>
      </w:pPr>
      <w:r w:rsidRPr="008C3ACF">
        <w:rPr>
          <w:rFonts w:eastAsia="Arial"/>
          <w:bCs/>
          <w:sz w:val="20"/>
          <w:szCs w:val="20"/>
        </w:rPr>
        <w:t>12.</w:t>
      </w:r>
      <w:r w:rsidRPr="008C3ACF">
        <w:rPr>
          <w:rFonts w:eastAsia="Arial"/>
          <w:bCs/>
          <w:sz w:val="20"/>
          <w:szCs w:val="20"/>
        </w:rPr>
        <w:tab/>
        <w:t>Отчет о работе Образовательной площадки предоставляется в управление образования администрации Куйбышевского района до 20 мая года следующего за отчетным.</w:t>
      </w:r>
    </w:p>
    <w:p w:rsidR="008C3ACF" w:rsidRPr="008C3ACF" w:rsidRDefault="008C3ACF" w:rsidP="008C3ACF">
      <w:pPr>
        <w:jc w:val="both"/>
        <w:outlineLvl w:val="0"/>
        <w:rPr>
          <w:rFonts w:eastAsia="Arial"/>
          <w:bCs/>
          <w:sz w:val="20"/>
          <w:szCs w:val="20"/>
        </w:rPr>
      </w:pPr>
    </w:p>
    <w:p w:rsidR="008C3ACF" w:rsidRPr="008C3ACF" w:rsidRDefault="008C3ACF" w:rsidP="008C3ACF">
      <w:pPr>
        <w:jc w:val="both"/>
        <w:outlineLvl w:val="0"/>
        <w:rPr>
          <w:rFonts w:eastAsia="Arial"/>
          <w:bCs/>
          <w:sz w:val="20"/>
          <w:szCs w:val="20"/>
        </w:rPr>
      </w:pPr>
      <w:r w:rsidRPr="008C3ACF">
        <w:rPr>
          <w:rFonts w:eastAsia="Arial"/>
          <w:bCs/>
          <w:sz w:val="20"/>
          <w:szCs w:val="20"/>
        </w:rPr>
        <w:t>Материально-техническое обеспечение работы</w:t>
      </w:r>
    </w:p>
    <w:p w:rsidR="008C3ACF" w:rsidRPr="008C3ACF" w:rsidRDefault="008C3ACF" w:rsidP="008C3ACF">
      <w:pPr>
        <w:jc w:val="both"/>
        <w:outlineLvl w:val="0"/>
        <w:rPr>
          <w:rFonts w:eastAsia="Arial"/>
          <w:bCs/>
          <w:sz w:val="20"/>
          <w:szCs w:val="20"/>
        </w:rPr>
      </w:pPr>
      <w:r w:rsidRPr="008C3ACF">
        <w:rPr>
          <w:rFonts w:eastAsia="Arial"/>
          <w:bCs/>
          <w:sz w:val="20"/>
          <w:szCs w:val="20"/>
        </w:rPr>
        <w:t>13.</w:t>
      </w:r>
      <w:r w:rsidRPr="008C3ACF">
        <w:rPr>
          <w:rFonts w:eastAsia="Arial"/>
          <w:bCs/>
          <w:sz w:val="20"/>
          <w:szCs w:val="20"/>
        </w:rPr>
        <w:tab/>
        <w:t>Источниками финансирования являются бюджетные и внебюджетные средства образовательной организации (субсидии из областного бюджета Новосибирской области, муниципального бюджета, гранты и добровольные пожертвования, доходы от реализации платных образовательных услуг).</w:t>
      </w:r>
    </w:p>
    <w:p w:rsidR="008C3ACF" w:rsidRPr="008C3ACF" w:rsidRDefault="008C3ACF" w:rsidP="008C3ACF">
      <w:pPr>
        <w:jc w:val="both"/>
        <w:outlineLvl w:val="0"/>
        <w:rPr>
          <w:rFonts w:eastAsia="Arial"/>
          <w:bCs/>
          <w:sz w:val="20"/>
          <w:szCs w:val="20"/>
        </w:rPr>
      </w:pPr>
      <w:r w:rsidRPr="008C3ACF">
        <w:rPr>
          <w:rFonts w:eastAsia="Arial"/>
          <w:bCs/>
          <w:sz w:val="20"/>
          <w:szCs w:val="20"/>
        </w:rPr>
        <w:t xml:space="preserve"> </w:t>
      </w:r>
    </w:p>
    <w:p w:rsidR="008C3ACF" w:rsidRPr="008C3ACF" w:rsidRDefault="008C3ACF" w:rsidP="008C3ACF">
      <w:pPr>
        <w:jc w:val="right"/>
        <w:outlineLvl w:val="0"/>
        <w:rPr>
          <w:rFonts w:eastAsia="Arial"/>
          <w:bCs/>
          <w:sz w:val="20"/>
          <w:szCs w:val="20"/>
        </w:rPr>
      </w:pPr>
      <w:r w:rsidRPr="008C3ACF">
        <w:rPr>
          <w:rFonts w:eastAsia="Arial"/>
          <w:bCs/>
          <w:sz w:val="20"/>
          <w:szCs w:val="20"/>
        </w:rPr>
        <w:t>ПРИЛОЖЕНИЕ 2</w:t>
      </w:r>
    </w:p>
    <w:p w:rsidR="008C3ACF" w:rsidRPr="008C3ACF" w:rsidRDefault="008C3ACF" w:rsidP="008C3ACF">
      <w:pPr>
        <w:jc w:val="right"/>
        <w:outlineLvl w:val="0"/>
        <w:rPr>
          <w:rFonts w:eastAsia="Arial"/>
          <w:bCs/>
          <w:sz w:val="20"/>
          <w:szCs w:val="20"/>
        </w:rPr>
      </w:pPr>
      <w:r w:rsidRPr="008C3ACF">
        <w:rPr>
          <w:rFonts w:eastAsia="Arial"/>
          <w:bCs/>
          <w:sz w:val="20"/>
          <w:szCs w:val="20"/>
        </w:rPr>
        <w:t>к постановлению администрации</w:t>
      </w:r>
    </w:p>
    <w:p w:rsidR="008C3ACF" w:rsidRPr="008C3ACF" w:rsidRDefault="008C3ACF" w:rsidP="008C3ACF">
      <w:pPr>
        <w:jc w:val="right"/>
        <w:outlineLvl w:val="0"/>
        <w:rPr>
          <w:rFonts w:eastAsia="Arial"/>
          <w:bCs/>
          <w:sz w:val="20"/>
          <w:szCs w:val="20"/>
        </w:rPr>
      </w:pPr>
      <w:r w:rsidRPr="008C3ACF">
        <w:rPr>
          <w:rFonts w:eastAsia="Arial"/>
          <w:bCs/>
          <w:sz w:val="20"/>
          <w:szCs w:val="20"/>
        </w:rPr>
        <w:t>Куйбышевского района</w:t>
      </w:r>
    </w:p>
    <w:p w:rsidR="008C3ACF" w:rsidRPr="008C3ACF" w:rsidRDefault="008C3ACF" w:rsidP="008C3ACF">
      <w:pPr>
        <w:jc w:val="right"/>
        <w:outlineLvl w:val="0"/>
        <w:rPr>
          <w:rFonts w:eastAsia="Arial"/>
          <w:bCs/>
          <w:sz w:val="20"/>
          <w:szCs w:val="20"/>
        </w:rPr>
      </w:pPr>
      <w:r w:rsidRPr="008C3ACF">
        <w:rPr>
          <w:rFonts w:eastAsia="Arial"/>
          <w:bCs/>
          <w:sz w:val="20"/>
          <w:szCs w:val="20"/>
        </w:rPr>
        <w:t>от 18.10.2019 № 968</w:t>
      </w:r>
    </w:p>
    <w:p w:rsidR="008C3ACF" w:rsidRPr="008C3ACF" w:rsidRDefault="008C3ACF" w:rsidP="008C3ACF">
      <w:pPr>
        <w:jc w:val="center"/>
        <w:outlineLvl w:val="0"/>
        <w:rPr>
          <w:rFonts w:eastAsia="Arial"/>
          <w:bCs/>
          <w:sz w:val="20"/>
          <w:szCs w:val="20"/>
        </w:rPr>
      </w:pPr>
    </w:p>
    <w:p w:rsidR="008C3ACF" w:rsidRPr="008C3ACF" w:rsidRDefault="008C3ACF" w:rsidP="008C3ACF">
      <w:pPr>
        <w:jc w:val="center"/>
        <w:outlineLvl w:val="0"/>
        <w:rPr>
          <w:rFonts w:eastAsia="Arial"/>
          <w:bCs/>
          <w:sz w:val="20"/>
          <w:szCs w:val="20"/>
        </w:rPr>
      </w:pPr>
      <w:r w:rsidRPr="008C3ACF">
        <w:rPr>
          <w:rFonts w:eastAsia="Arial"/>
          <w:bCs/>
          <w:sz w:val="20"/>
          <w:szCs w:val="20"/>
        </w:rPr>
        <w:t>Перечень</w:t>
      </w:r>
    </w:p>
    <w:p w:rsidR="008C3ACF" w:rsidRPr="008C3ACF" w:rsidRDefault="008C3ACF" w:rsidP="008C3ACF">
      <w:pPr>
        <w:jc w:val="center"/>
        <w:outlineLvl w:val="0"/>
        <w:rPr>
          <w:rFonts w:eastAsia="Arial"/>
          <w:bCs/>
          <w:sz w:val="20"/>
          <w:szCs w:val="20"/>
        </w:rPr>
      </w:pPr>
      <w:r w:rsidRPr="008C3ACF">
        <w:rPr>
          <w:rFonts w:eastAsia="Arial"/>
          <w:bCs/>
          <w:sz w:val="20"/>
          <w:szCs w:val="20"/>
        </w:rPr>
        <w:t>общеобразовательных организаций Куйбышевского района,</w:t>
      </w:r>
    </w:p>
    <w:p w:rsidR="008C3ACF" w:rsidRPr="008C3ACF" w:rsidRDefault="008C3ACF" w:rsidP="008C3ACF">
      <w:pPr>
        <w:jc w:val="center"/>
        <w:outlineLvl w:val="0"/>
        <w:rPr>
          <w:rFonts w:eastAsia="Arial"/>
          <w:bCs/>
          <w:sz w:val="20"/>
          <w:szCs w:val="20"/>
        </w:rPr>
      </w:pPr>
      <w:r w:rsidRPr="008C3ACF">
        <w:rPr>
          <w:rFonts w:eastAsia="Arial"/>
          <w:bCs/>
          <w:sz w:val="20"/>
          <w:szCs w:val="20"/>
        </w:rPr>
        <w:t>признанных муниципальными образовательными площадками</w:t>
      </w:r>
    </w:p>
    <w:p w:rsidR="008C3ACF" w:rsidRPr="008C3ACF" w:rsidRDefault="008C3ACF" w:rsidP="008C3ACF">
      <w:pPr>
        <w:jc w:val="center"/>
        <w:outlineLvl w:val="0"/>
        <w:rPr>
          <w:rFonts w:eastAsia="Arial"/>
          <w:bCs/>
          <w:sz w:val="20"/>
          <w:szCs w:val="20"/>
        </w:rPr>
      </w:pPr>
      <w:r w:rsidRPr="008C3ACF">
        <w:rPr>
          <w:rFonts w:eastAsia="Arial"/>
          <w:bCs/>
          <w:sz w:val="20"/>
          <w:szCs w:val="20"/>
        </w:rPr>
        <w:t>по предметам на период с 01.10.2019 по 30.04.2020</w:t>
      </w:r>
    </w:p>
    <w:p w:rsidR="008C3ACF" w:rsidRPr="008C3ACF" w:rsidRDefault="008C3ACF" w:rsidP="008C3ACF">
      <w:pPr>
        <w:jc w:val="both"/>
        <w:outlineLvl w:val="0"/>
        <w:rPr>
          <w:rFonts w:eastAsia="Arial"/>
          <w:bCs/>
          <w:sz w:val="20"/>
          <w:szCs w:val="20"/>
        </w:rPr>
      </w:pPr>
    </w:p>
    <w:p w:rsidR="008C3ACF" w:rsidRPr="008C3ACF" w:rsidRDefault="008C3ACF" w:rsidP="008C3ACF">
      <w:pPr>
        <w:jc w:val="both"/>
        <w:outlineLvl w:val="0"/>
        <w:rPr>
          <w:rFonts w:eastAsia="Arial"/>
          <w:bCs/>
          <w:sz w:val="20"/>
          <w:szCs w:val="20"/>
        </w:rPr>
      </w:pPr>
      <w:r w:rsidRPr="008C3ACF">
        <w:rPr>
          <w:rFonts w:eastAsia="Arial"/>
          <w:bCs/>
          <w:sz w:val="20"/>
          <w:szCs w:val="20"/>
        </w:rPr>
        <w:t>1.</w:t>
      </w:r>
      <w:r w:rsidRPr="008C3ACF">
        <w:rPr>
          <w:rFonts w:eastAsia="Arial"/>
          <w:bCs/>
          <w:sz w:val="20"/>
          <w:szCs w:val="20"/>
        </w:rPr>
        <w:tab/>
        <w:t>Муниципальное казённое учреждение дополнительного образования Куйбышевского района – Дом детского творчества (математика).</w:t>
      </w:r>
    </w:p>
    <w:p w:rsidR="008C3ACF" w:rsidRPr="008C3ACF" w:rsidRDefault="008C3ACF" w:rsidP="008C3ACF">
      <w:pPr>
        <w:jc w:val="both"/>
        <w:outlineLvl w:val="0"/>
        <w:rPr>
          <w:rFonts w:eastAsia="Arial"/>
          <w:bCs/>
          <w:sz w:val="20"/>
          <w:szCs w:val="20"/>
        </w:rPr>
      </w:pPr>
      <w:r w:rsidRPr="008C3ACF">
        <w:rPr>
          <w:rFonts w:eastAsia="Arial"/>
          <w:bCs/>
          <w:sz w:val="20"/>
          <w:szCs w:val="20"/>
        </w:rPr>
        <w:t>2.</w:t>
      </w:r>
      <w:r w:rsidRPr="008C3ACF">
        <w:rPr>
          <w:rFonts w:eastAsia="Arial"/>
          <w:bCs/>
          <w:sz w:val="20"/>
          <w:szCs w:val="20"/>
        </w:rPr>
        <w:tab/>
        <w:t>Муниципальное бюджетное общеобразовательное учреждение Куйбышевского района «Средняя общеобразовательная школа № 2» (математика).</w:t>
      </w:r>
    </w:p>
    <w:p w:rsidR="000C4308" w:rsidRDefault="008C3ACF" w:rsidP="008C3ACF">
      <w:pPr>
        <w:jc w:val="both"/>
        <w:outlineLvl w:val="0"/>
        <w:rPr>
          <w:rFonts w:eastAsia="Arial"/>
          <w:bCs/>
          <w:sz w:val="20"/>
          <w:szCs w:val="20"/>
        </w:rPr>
      </w:pPr>
      <w:r w:rsidRPr="008C3ACF">
        <w:rPr>
          <w:rFonts w:eastAsia="Arial"/>
          <w:bCs/>
          <w:sz w:val="20"/>
          <w:szCs w:val="20"/>
        </w:rPr>
        <w:t>3.</w:t>
      </w:r>
      <w:r w:rsidRPr="008C3ACF">
        <w:rPr>
          <w:rFonts w:eastAsia="Arial"/>
          <w:bCs/>
          <w:sz w:val="20"/>
          <w:szCs w:val="20"/>
        </w:rPr>
        <w:tab/>
        <w:t>Муниципальное бюджетное общеобразовательное учреждение Куйбышевского района «Средняя общеобразовательная школа №10» (физика, информатика, обществознание).</w:t>
      </w:r>
    </w:p>
    <w:p w:rsidR="000C4308" w:rsidRDefault="000C4308" w:rsidP="00B23C24">
      <w:pPr>
        <w:jc w:val="center"/>
        <w:outlineLvl w:val="0"/>
        <w:rPr>
          <w:rFonts w:eastAsia="Arial"/>
          <w:bCs/>
          <w:sz w:val="20"/>
          <w:szCs w:val="20"/>
        </w:rPr>
      </w:pPr>
    </w:p>
    <w:p w:rsidR="008C3ACF" w:rsidRDefault="008C3ACF" w:rsidP="00B23C24">
      <w:pPr>
        <w:jc w:val="center"/>
        <w:outlineLvl w:val="0"/>
        <w:rPr>
          <w:rFonts w:eastAsia="Arial"/>
          <w:bCs/>
          <w:sz w:val="20"/>
          <w:szCs w:val="20"/>
        </w:rPr>
      </w:pPr>
    </w:p>
    <w:p w:rsidR="00C01F51" w:rsidRDefault="00C01F51" w:rsidP="00B23C24">
      <w:pPr>
        <w:jc w:val="center"/>
        <w:outlineLvl w:val="0"/>
        <w:rPr>
          <w:rFonts w:eastAsia="Arial"/>
          <w:bCs/>
          <w:sz w:val="20"/>
          <w:szCs w:val="20"/>
        </w:rPr>
      </w:pPr>
    </w:p>
    <w:p w:rsidR="00C01F51" w:rsidRPr="00C01F51" w:rsidRDefault="00C01F51" w:rsidP="00C01F51">
      <w:pPr>
        <w:keepNext/>
        <w:ind w:left="-284" w:right="-143"/>
        <w:jc w:val="center"/>
        <w:outlineLvl w:val="0"/>
        <w:rPr>
          <w:sz w:val="20"/>
          <w:szCs w:val="20"/>
        </w:rPr>
      </w:pPr>
      <w:r w:rsidRPr="00C01F51">
        <w:rPr>
          <w:sz w:val="20"/>
          <w:szCs w:val="20"/>
        </w:rPr>
        <w:t>АДМИНИСТРАЦИЯ КУЙБЫШЕВСКОГО РАЙОНА</w:t>
      </w:r>
    </w:p>
    <w:p w:rsidR="00C01F51" w:rsidRPr="00C01F51" w:rsidRDefault="00C01F51" w:rsidP="00C01F51">
      <w:pPr>
        <w:keepNext/>
        <w:ind w:left="-284" w:right="-143" w:firstLine="993"/>
        <w:jc w:val="right"/>
        <w:outlineLvl w:val="1"/>
        <w:rPr>
          <w:sz w:val="20"/>
          <w:szCs w:val="20"/>
        </w:rPr>
      </w:pPr>
    </w:p>
    <w:p w:rsidR="00C01F51" w:rsidRPr="00C01F51" w:rsidRDefault="00C01F51" w:rsidP="00C01F51">
      <w:pPr>
        <w:keepNext/>
        <w:tabs>
          <w:tab w:val="left" w:pos="2430"/>
          <w:tab w:val="right" w:pos="9356"/>
        </w:tabs>
        <w:ind w:left="-284" w:right="-143"/>
        <w:jc w:val="center"/>
        <w:outlineLvl w:val="1"/>
        <w:rPr>
          <w:sz w:val="20"/>
          <w:szCs w:val="20"/>
        </w:rPr>
      </w:pPr>
      <w:r w:rsidRPr="00C01F51">
        <w:rPr>
          <w:sz w:val="20"/>
          <w:szCs w:val="20"/>
        </w:rPr>
        <w:t>ПОСТАНОВЛЕНИЕ</w:t>
      </w:r>
    </w:p>
    <w:p w:rsidR="00C01F51" w:rsidRPr="00C01F51" w:rsidRDefault="00C01F51" w:rsidP="00C01F51">
      <w:pPr>
        <w:ind w:left="-284" w:right="-143"/>
        <w:rPr>
          <w:sz w:val="20"/>
          <w:szCs w:val="20"/>
        </w:rPr>
      </w:pPr>
    </w:p>
    <w:p w:rsidR="00C01F51" w:rsidRPr="00C01F51" w:rsidRDefault="00C01F51" w:rsidP="00C01F51">
      <w:pPr>
        <w:ind w:left="-284" w:right="-143"/>
        <w:jc w:val="center"/>
        <w:rPr>
          <w:sz w:val="20"/>
          <w:szCs w:val="20"/>
        </w:rPr>
      </w:pPr>
      <w:r w:rsidRPr="00C01F51">
        <w:rPr>
          <w:sz w:val="20"/>
          <w:szCs w:val="20"/>
        </w:rPr>
        <w:t xml:space="preserve">г. Куйбышев </w:t>
      </w:r>
    </w:p>
    <w:p w:rsidR="00C01F51" w:rsidRPr="00C01F51" w:rsidRDefault="00C01F51" w:rsidP="00C01F51">
      <w:pPr>
        <w:ind w:left="-284" w:right="-143"/>
        <w:jc w:val="center"/>
        <w:rPr>
          <w:sz w:val="20"/>
          <w:szCs w:val="20"/>
        </w:rPr>
      </w:pPr>
      <w:r w:rsidRPr="00C01F51">
        <w:rPr>
          <w:sz w:val="20"/>
          <w:szCs w:val="20"/>
        </w:rPr>
        <w:t>Новосибирская область</w:t>
      </w:r>
    </w:p>
    <w:p w:rsidR="00C01F51" w:rsidRPr="00C01F51" w:rsidRDefault="00C01F51" w:rsidP="00C01F51">
      <w:pPr>
        <w:keepNext/>
        <w:ind w:left="-284" w:right="-143" w:firstLine="993"/>
        <w:jc w:val="center"/>
        <w:outlineLvl w:val="2"/>
        <w:rPr>
          <w:sz w:val="20"/>
          <w:szCs w:val="20"/>
        </w:rPr>
      </w:pPr>
    </w:p>
    <w:p w:rsidR="00C01F51" w:rsidRPr="00C01F51" w:rsidRDefault="00C01F51" w:rsidP="00C01F51">
      <w:pPr>
        <w:ind w:left="-284" w:right="-143"/>
        <w:jc w:val="center"/>
        <w:rPr>
          <w:sz w:val="20"/>
          <w:szCs w:val="20"/>
        </w:rPr>
      </w:pPr>
      <w:r w:rsidRPr="00C01F51">
        <w:rPr>
          <w:sz w:val="20"/>
          <w:szCs w:val="20"/>
        </w:rPr>
        <w:t>21.10.2019 № 977</w:t>
      </w:r>
    </w:p>
    <w:p w:rsidR="00C01F51" w:rsidRPr="00C01F51" w:rsidRDefault="00C01F51" w:rsidP="00C01F51">
      <w:pPr>
        <w:ind w:left="-284" w:right="-143"/>
        <w:jc w:val="center"/>
        <w:rPr>
          <w:sz w:val="20"/>
          <w:szCs w:val="20"/>
        </w:rPr>
      </w:pPr>
    </w:p>
    <w:p w:rsidR="00C01F51" w:rsidRPr="00C01F51" w:rsidRDefault="00C01F51" w:rsidP="00C01F51">
      <w:pPr>
        <w:widowControl w:val="0"/>
        <w:autoSpaceDE w:val="0"/>
        <w:autoSpaceDN w:val="0"/>
        <w:ind w:left="-284" w:right="-143"/>
        <w:jc w:val="center"/>
        <w:rPr>
          <w:sz w:val="20"/>
          <w:szCs w:val="20"/>
        </w:rPr>
      </w:pPr>
      <w:r w:rsidRPr="00C01F51">
        <w:rPr>
          <w:sz w:val="20"/>
          <w:szCs w:val="20"/>
        </w:rPr>
        <w:t>О внесении изменений в постановление администрации Куйбышевского района от 04.02.2019 № 58</w:t>
      </w:r>
    </w:p>
    <w:p w:rsidR="00C01F51" w:rsidRPr="00C01F51" w:rsidRDefault="00C01F51" w:rsidP="00C01F51">
      <w:pPr>
        <w:spacing w:after="1"/>
        <w:ind w:left="-284" w:right="-143"/>
        <w:rPr>
          <w:sz w:val="20"/>
          <w:szCs w:val="20"/>
        </w:rPr>
      </w:pPr>
    </w:p>
    <w:p w:rsidR="00C01F51" w:rsidRPr="00C01F51" w:rsidRDefault="00C01F51" w:rsidP="00C01F51">
      <w:pPr>
        <w:widowControl w:val="0"/>
        <w:autoSpaceDE w:val="0"/>
        <w:autoSpaceDN w:val="0"/>
        <w:ind w:left="-284" w:right="-143" w:firstLine="540"/>
        <w:jc w:val="both"/>
        <w:rPr>
          <w:sz w:val="20"/>
          <w:szCs w:val="20"/>
        </w:rPr>
      </w:pPr>
      <w:r w:rsidRPr="00C01F51">
        <w:rPr>
          <w:sz w:val="20"/>
          <w:szCs w:val="20"/>
        </w:rPr>
        <w:t xml:space="preserve">Администрация Куйбышевского района </w:t>
      </w:r>
    </w:p>
    <w:p w:rsidR="00C01F51" w:rsidRPr="00C01F51" w:rsidRDefault="00C01F51" w:rsidP="00C01F51">
      <w:pPr>
        <w:widowControl w:val="0"/>
        <w:autoSpaceDE w:val="0"/>
        <w:autoSpaceDN w:val="0"/>
        <w:ind w:left="-284" w:right="-143" w:firstLine="540"/>
        <w:jc w:val="both"/>
        <w:rPr>
          <w:sz w:val="20"/>
          <w:szCs w:val="20"/>
        </w:rPr>
      </w:pPr>
      <w:r w:rsidRPr="00C01F51">
        <w:rPr>
          <w:sz w:val="20"/>
          <w:szCs w:val="20"/>
        </w:rPr>
        <w:t>ПОСТАНОВЛЯЕТ:</w:t>
      </w:r>
    </w:p>
    <w:p w:rsidR="00C01F51" w:rsidRPr="00C01F51" w:rsidRDefault="00C01F51" w:rsidP="00C01F51">
      <w:pPr>
        <w:widowControl w:val="0"/>
        <w:autoSpaceDE w:val="0"/>
        <w:autoSpaceDN w:val="0"/>
        <w:ind w:left="-284" w:right="-143" w:firstLine="540"/>
        <w:jc w:val="both"/>
        <w:rPr>
          <w:sz w:val="20"/>
          <w:szCs w:val="20"/>
        </w:rPr>
      </w:pPr>
      <w:r w:rsidRPr="00C01F51">
        <w:rPr>
          <w:sz w:val="20"/>
          <w:szCs w:val="20"/>
        </w:rPr>
        <w:t>1. Внести в Порядок предоставления субсидий в сфере поддержки садоводческих, огороднических и дачных некоммерческих объединений граждан (приложение 1) утвержденный постановлением администрации Куйбышевского района от 04.02.2019 № 58 «О порядке предоставления субсидий в сфере поддержки садоводческих, огороднических и дачных некоммерческих объединениях граждан» следующие изменения:</w:t>
      </w:r>
    </w:p>
    <w:p w:rsidR="00C01F51" w:rsidRPr="00C01F51" w:rsidRDefault="00C01F51" w:rsidP="00C01F51">
      <w:pPr>
        <w:widowControl w:val="0"/>
        <w:autoSpaceDE w:val="0"/>
        <w:autoSpaceDN w:val="0"/>
        <w:ind w:left="-284" w:right="-143" w:firstLine="540"/>
        <w:jc w:val="both"/>
        <w:rPr>
          <w:rFonts w:ascii="Calibri" w:hAnsi="Calibri" w:cs="Calibri"/>
          <w:sz w:val="20"/>
          <w:szCs w:val="20"/>
        </w:rPr>
      </w:pPr>
      <w:r w:rsidRPr="00C01F51">
        <w:rPr>
          <w:sz w:val="20"/>
          <w:szCs w:val="20"/>
        </w:rPr>
        <w:t xml:space="preserve">1) в пункте 2.2 раздела 2 слова «не позднее 15 октября» заменить словами «не позднее 10 декабря». </w:t>
      </w:r>
    </w:p>
    <w:p w:rsidR="00C01F51" w:rsidRPr="00C01F51" w:rsidRDefault="00C01F51" w:rsidP="00C01F51">
      <w:pPr>
        <w:tabs>
          <w:tab w:val="left" w:pos="-851"/>
          <w:tab w:val="left" w:pos="284"/>
          <w:tab w:val="left" w:pos="720"/>
        </w:tabs>
        <w:ind w:left="-284" w:right="-143"/>
        <w:jc w:val="both"/>
        <w:rPr>
          <w:sz w:val="20"/>
          <w:szCs w:val="20"/>
        </w:rPr>
      </w:pPr>
      <w:r w:rsidRPr="00C01F51">
        <w:rPr>
          <w:sz w:val="20"/>
          <w:szCs w:val="20"/>
        </w:rPr>
        <w:tab/>
      </w:r>
      <w:r w:rsidRPr="00C01F51">
        <w:rPr>
          <w:bCs/>
          <w:sz w:val="20"/>
          <w:szCs w:val="20"/>
        </w:rPr>
        <w:t xml:space="preserve">2. </w:t>
      </w:r>
      <w:r w:rsidRPr="00C01F51">
        <w:rPr>
          <w:sz w:val="20"/>
          <w:szCs w:val="20"/>
        </w:rPr>
        <w:t>Управлению делами администрации Куйбышевского района (</w:t>
      </w:r>
      <w:proofErr w:type="spellStart"/>
      <w:r w:rsidRPr="00C01F51">
        <w:rPr>
          <w:sz w:val="20"/>
          <w:szCs w:val="20"/>
        </w:rPr>
        <w:t>Дирибасова</w:t>
      </w:r>
      <w:proofErr w:type="spellEnd"/>
      <w:r w:rsidRPr="00C01F51">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«Информационный вестник».</w:t>
      </w:r>
    </w:p>
    <w:p w:rsidR="00C01F51" w:rsidRPr="00C01F51" w:rsidRDefault="00C01F51" w:rsidP="00C01F51">
      <w:pPr>
        <w:tabs>
          <w:tab w:val="left" w:pos="-851"/>
          <w:tab w:val="left" w:pos="284"/>
          <w:tab w:val="left" w:pos="720"/>
        </w:tabs>
        <w:ind w:left="-284" w:right="-143" w:firstLine="568"/>
        <w:jc w:val="both"/>
        <w:rPr>
          <w:sz w:val="20"/>
          <w:szCs w:val="20"/>
        </w:rPr>
      </w:pPr>
      <w:r w:rsidRPr="00C01F51">
        <w:rPr>
          <w:sz w:val="20"/>
          <w:szCs w:val="20"/>
        </w:rPr>
        <w:lastRenderedPageBreak/>
        <w:t xml:space="preserve">3. Контроль за исполнением постановления возложить на заместителя главы администрации-начальника управления экономического развития и труда администрации Куйбышевского района </w:t>
      </w:r>
      <w:proofErr w:type="spellStart"/>
      <w:r w:rsidRPr="00C01F51">
        <w:rPr>
          <w:sz w:val="20"/>
          <w:szCs w:val="20"/>
        </w:rPr>
        <w:t>Мусатова</w:t>
      </w:r>
      <w:proofErr w:type="spellEnd"/>
      <w:r w:rsidRPr="00C01F51">
        <w:rPr>
          <w:sz w:val="20"/>
          <w:szCs w:val="20"/>
        </w:rPr>
        <w:t xml:space="preserve"> А.М. </w:t>
      </w:r>
    </w:p>
    <w:p w:rsidR="00C01F51" w:rsidRPr="00C01F51" w:rsidRDefault="00C01F51" w:rsidP="00C01F51">
      <w:pPr>
        <w:widowControl w:val="0"/>
        <w:autoSpaceDE w:val="0"/>
        <w:autoSpaceDN w:val="0"/>
        <w:ind w:left="-284" w:right="-143" w:firstLine="540"/>
        <w:jc w:val="both"/>
        <w:rPr>
          <w:sz w:val="20"/>
          <w:szCs w:val="20"/>
        </w:rPr>
      </w:pPr>
    </w:p>
    <w:p w:rsidR="00C01F51" w:rsidRPr="00C01F51" w:rsidRDefault="00C01F51" w:rsidP="00C01F51">
      <w:pPr>
        <w:tabs>
          <w:tab w:val="left" w:pos="-851"/>
          <w:tab w:val="left" w:pos="720"/>
        </w:tabs>
        <w:ind w:left="-284" w:right="-284"/>
        <w:jc w:val="both"/>
        <w:rPr>
          <w:sz w:val="20"/>
          <w:szCs w:val="20"/>
        </w:rPr>
      </w:pPr>
      <w:r w:rsidRPr="00C01F51">
        <w:rPr>
          <w:sz w:val="20"/>
          <w:szCs w:val="20"/>
        </w:rPr>
        <w:t xml:space="preserve">Глава Куйбышевского района                    </w:t>
      </w:r>
      <w:r>
        <w:rPr>
          <w:sz w:val="20"/>
          <w:szCs w:val="20"/>
        </w:rPr>
        <w:t xml:space="preserve">                                                               </w:t>
      </w:r>
      <w:r w:rsidRPr="00C01F51">
        <w:rPr>
          <w:sz w:val="20"/>
          <w:szCs w:val="20"/>
        </w:rPr>
        <w:t xml:space="preserve">                                             </w:t>
      </w:r>
      <w:proofErr w:type="spellStart"/>
      <w:r w:rsidRPr="00C01F51">
        <w:rPr>
          <w:sz w:val="20"/>
          <w:szCs w:val="20"/>
        </w:rPr>
        <w:t>О.В.Караваев</w:t>
      </w:r>
      <w:proofErr w:type="spellEnd"/>
    </w:p>
    <w:p w:rsidR="008C3ACF" w:rsidRDefault="008C3ACF" w:rsidP="00B23C24">
      <w:pPr>
        <w:jc w:val="center"/>
        <w:outlineLvl w:val="0"/>
        <w:rPr>
          <w:rFonts w:eastAsia="Arial"/>
          <w:bCs/>
          <w:sz w:val="20"/>
          <w:szCs w:val="20"/>
        </w:rPr>
      </w:pPr>
    </w:p>
    <w:p w:rsidR="008C3ACF" w:rsidRDefault="008C3ACF" w:rsidP="00B23C24">
      <w:pPr>
        <w:jc w:val="center"/>
        <w:outlineLvl w:val="0"/>
        <w:rPr>
          <w:rFonts w:eastAsia="Arial"/>
          <w:bCs/>
          <w:sz w:val="20"/>
          <w:szCs w:val="20"/>
        </w:rPr>
      </w:pPr>
    </w:p>
    <w:p w:rsidR="008C3ACF" w:rsidRDefault="008C3ACF" w:rsidP="00B23C24">
      <w:pPr>
        <w:jc w:val="center"/>
        <w:outlineLvl w:val="0"/>
        <w:rPr>
          <w:rFonts w:eastAsia="Arial"/>
          <w:bCs/>
          <w:sz w:val="20"/>
          <w:szCs w:val="20"/>
        </w:rPr>
      </w:pPr>
    </w:p>
    <w:p w:rsidR="008C3ACF" w:rsidRDefault="008C3ACF" w:rsidP="00B23C24">
      <w:pPr>
        <w:jc w:val="center"/>
        <w:outlineLvl w:val="0"/>
        <w:rPr>
          <w:rFonts w:eastAsia="Arial"/>
          <w:bCs/>
          <w:sz w:val="20"/>
          <w:szCs w:val="20"/>
        </w:rPr>
      </w:pPr>
    </w:p>
    <w:p w:rsidR="008C3ACF" w:rsidRDefault="008C3ACF" w:rsidP="00B23C24">
      <w:pPr>
        <w:jc w:val="center"/>
        <w:outlineLvl w:val="0"/>
        <w:rPr>
          <w:rFonts w:eastAsia="Arial"/>
          <w:bCs/>
          <w:sz w:val="20"/>
          <w:szCs w:val="20"/>
        </w:rPr>
      </w:pPr>
    </w:p>
    <w:p w:rsidR="000C4308" w:rsidRDefault="008457C4" w:rsidP="00B23C24">
      <w:pPr>
        <w:jc w:val="center"/>
        <w:outlineLvl w:val="0"/>
        <w:rPr>
          <w:rFonts w:eastAsia="Arial"/>
          <w:bCs/>
          <w:sz w:val="20"/>
          <w:szCs w:val="20"/>
        </w:rPr>
      </w:pPr>
      <w:r>
        <w:rPr>
          <w:b/>
          <w:sz w:val="20"/>
          <w:szCs w:val="20"/>
        </w:rPr>
        <w:t>II. </w:t>
      </w:r>
      <w:r w:rsidRPr="008457C4">
        <w:rPr>
          <w:sz w:val="20"/>
          <w:szCs w:val="20"/>
        </w:rPr>
        <w:t>ОФИЦИАЛЬНЫЕ СООБЩЕНИЯ И МАТЕРИАЛЫ ОРГАНОВ МЕСТНОГО САМОУПРАВЛЕНИЯ КУЙБЫШЕВСКОГО РАЙОНА</w:t>
      </w:r>
    </w:p>
    <w:p w:rsidR="000C4308" w:rsidRDefault="000C4308" w:rsidP="00B23C24">
      <w:pPr>
        <w:jc w:val="center"/>
        <w:outlineLvl w:val="0"/>
        <w:rPr>
          <w:rFonts w:eastAsia="Arial"/>
          <w:bCs/>
          <w:sz w:val="20"/>
          <w:szCs w:val="20"/>
        </w:rPr>
      </w:pPr>
    </w:p>
    <w:p w:rsidR="009A0653" w:rsidRDefault="009A0653" w:rsidP="00B23C24">
      <w:pPr>
        <w:jc w:val="center"/>
        <w:outlineLvl w:val="0"/>
        <w:rPr>
          <w:rFonts w:eastAsia="Arial"/>
          <w:bCs/>
          <w:sz w:val="20"/>
          <w:szCs w:val="20"/>
        </w:rPr>
      </w:pPr>
    </w:p>
    <w:p w:rsidR="009A0653" w:rsidRPr="009A0653" w:rsidRDefault="009A0653" w:rsidP="009A0653">
      <w:pPr>
        <w:widowControl w:val="0"/>
        <w:spacing w:after="6" w:line="280" w:lineRule="exact"/>
        <w:ind w:left="300"/>
        <w:jc w:val="center"/>
        <w:rPr>
          <w:sz w:val="20"/>
          <w:szCs w:val="20"/>
          <w:lang w:eastAsia="en-US"/>
        </w:rPr>
      </w:pPr>
      <w:r w:rsidRPr="009A0653">
        <w:rPr>
          <w:color w:val="000000"/>
          <w:sz w:val="20"/>
          <w:szCs w:val="20"/>
          <w:lang w:eastAsia="en-US"/>
        </w:rPr>
        <w:t>СВЕДЕНИЯ</w:t>
      </w:r>
    </w:p>
    <w:p w:rsidR="009A0653" w:rsidRPr="009A0653" w:rsidRDefault="009A0653" w:rsidP="009A0653">
      <w:pPr>
        <w:widowControl w:val="0"/>
        <w:spacing w:line="322" w:lineRule="exact"/>
        <w:ind w:left="301"/>
        <w:jc w:val="center"/>
        <w:rPr>
          <w:color w:val="000000"/>
          <w:sz w:val="20"/>
          <w:szCs w:val="20"/>
          <w:lang w:eastAsia="en-US"/>
        </w:rPr>
      </w:pPr>
      <w:r w:rsidRPr="009A0653">
        <w:rPr>
          <w:color w:val="000000"/>
          <w:sz w:val="20"/>
          <w:szCs w:val="20"/>
          <w:lang w:eastAsia="en-US"/>
        </w:rPr>
        <w:t xml:space="preserve"> о численности муниципальных служащих Куйбышевского района, работников муниципальных учреждений Куйбышевского района и фактических затрат на их денежное содержание</w:t>
      </w:r>
    </w:p>
    <w:p w:rsidR="009A0653" w:rsidRPr="009A0653" w:rsidRDefault="009A0653" w:rsidP="009A0653">
      <w:pPr>
        <w:widowControl w:val="0"/>
        <w:spacing w:line="322" w:lineRule="exact"/>
        <w:ind w:left="301"/>
        <w:jc w:val="center"/>
        <w:rPr>
          <w:color w:val="000000"/>
          <w:sz w:val="20"/>
          <w:szCs w:val="20"/>
          <w:lang w:eastAsia="en-US"/>
        </w:rPr>
      </w:pPr>
    </w:p>
    <w:tbl>
      <w:tblPr>
        <w:tblW w:w="0" w:type="auto"/>
        <w:jc w:val="center"/>
        <w:tblCellMar>
          <w:left w:w="10" w:type="dxa"/>
          <w:right w:w="10" w:type="dxa"/>
        </w:tblCellMar>
        <w:tblLook w:val="04A0" w:firstRow="1" w:lastRow="0" w:firstColumn="1" w:lastColumn="0" w:noHBand="0" w:noVBand="1"/>
      </w:tblPr>
      <w:tblGrid>
        <w:gridCol w:w="5017"/>
        <w:gridCol w:w="569"/>
        <w:gridCol w:w="987"/>
        <w:gridCol w:w="990"/>
        <w:gridCol w:w="1092"/>
        <w:gridCol w:w="1144"/>
      </w:tblGrid>
      <w:tr w:rsidR="009A0653" w:rsidRPr="009A0653" w:rsidTr="00161891">
        <w:trPr>
          <w:jc w:val="center"/>
        </w:trPr>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color w:val="000000"/>
                <w:sz w:val="20"/>
                <w:szCs w:val="20"/>
                <w:shd w:val="clear" w:color="auto" w:fill="FFFFFF"/>
                <w:lang w:eastAsia="en-US"/>
              </w:rPr>
            </w:pPr>
            <w:r w:rsidRPr="009A0653">
              <w:rPr>
                <w:color w:val="000000"/>
                <w:sz w:val="20"/>
                <w:szCs w:val="20"/>
                <w:shd w:val="clear" w:color="auto" w:fill="FFFFFF"/>
                <w:lang w:eastAsia="en-US"/>
              </w:rPr>
              <w:t>Показатели</w:t>
            </w:r>
          </w:p>
          <w:p w:rsidR="009A0653" w:rsidRPr="009A0653" w:rsidRDefault="009A0653" w:rsidP="009A0653">
            <w:pPr>
              <w:widowControl w:val="0"/>
              <w:ind w:left="57"/>
              <w:rPr>
                <w:color w:val="000000"/>
                <w:sz w:val="20"/>
                <w:szCs w:val="20"/>
                <w:shd w:val="clear" w:color="auto" w:fill="FFFFFF"/>
                <w:lang w:eastAsia="en-US"/>
              </w:rPr>
            </w:pPr>
          </w:p>
          <w:p w:rsidR="009A0653" w:rsidRPr="009A0653" w:rsidRDefault="009A0653" w:rsidP="009A0653">
            <w:pPr>
              <w:widowControl w:val="0"/>
              <w:ind w:left="57"/>
              <w:rPr>
                <w:color w:val="000000"/>
                <w:sz w:val="20"/>
                <w:szCs w:val="20"/>
                <w:shd w:val="clear" w:color="auto" w:fill="FFFFFF"/>
                <w:lang w:eastAsia="en-US"/>
              </w:rPr>
            </w:pPr>
          </w:p>
          <w:p w:rsidR="009A0653" w:rsidRPr="009A0653" w:rsidRDefault="009A0653" w:rsidP="009A0653">
            <w:pPr>
              <w:widowControl w:val="0"/>
              <w:ind w:left="57"/>
              <w:rPr>
                <w:sz w:val="20"/>
                <w:szCs w:val="20"/>
                <w:lang w:eastAsia="en-US"/>
              </w:rPr>
            </w:pPr>
          </w:p>
        </w:tc>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proofErr w:type="spellStart"/>
            <w:r w:rsidRPr="009A0653">
              <w:rPr>
                <w:color w:val="000000"/>
                <w:sz w:val="20"/>
                <w:szCs w:val="20"/>
                <w:shd w:val="clear" w:color="auto" w:fill="FFFFFF"/>
                <w:lang w:eastAsia="en-US"/>
              </w:rPr>
              <w:t>Ед</w:t>
            </w:r>
            <w:proofErr w:type="spellEnd"/>
            <w:r w:rsidRPr="009A0653">
              <w:rPr>
                <w:color w:val="000000"/>
                <w:sz w:val="20"/>
                <w:szCs w:val="20"/>
                <w:shd w:val="clear" w:color="auto" w:fill="FFFFFF"/>
                <w:lang w:eastAsia="en-US"/>
              </w:rPr>
              <w:t xml:space="preserve"> изм.</w:t>
            </w:r>
          </w:p>
        </w:tc>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color w:val="000000"/>
                <w:sz w:val="20"/>
                <w:szCs w:val="20"/>
                <w:lang w:eastAsia="en-US"/>
              </w:rPr>
            </w:pPr>
            <w:r w:rsidRPr="009A0653">
              <w:rPr>
                <w:color w:val="000000"/>
                <w:sz w:val="20"/>
                <w:szCs w:val="20"/>
                <w:shd w:val="clear" w:color="auto" w:fill="FFFFFF"/>
                <w:lang w:eastAsia="en-US"/>
              </w:rPr>
              <w:t>на 01 апреля</w:t>
            </w:r>
          </w:p>
          <w:p w:rsidR="009A0653" w:rsidRPr="009A0653" w:rsidRDefault="009A0653" w:rsidP="009A0653">
            <w:pPr>
              <w:widowControl w:val="0"/>
              <w:ind w:left="57"/>
              <w:rPr>
                <w:color w:val="000000"/>
                <w:sz w:val="20"/>
                <w:szCs w:val="20"/>
                <w:shd w:val="clear" w:color="auto" w:fill="FFFFFF"/>
                <w:lang w:eastAsia="en-US"/>
              </w:rPr>
            </w:pPr>
            <w:r w:rsidRPr="009A0653">
              <w:rPr>
                <w:color w:val="000000"/>
                <w:sz w:val="20"/>
                <w:szCs w:val="20"/>
                <w:shd w:val="clear" w:color="auto" w:fill="FFFFFF"/>
                <w:lang w:eastAsia="en-US"/>
              </w:rPr>
              <w:t>2019г</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widowControl w:val="0"/>
              <w:ind w:left="57"/>
              <w:rPr>
                <w:color w:val="000000"/>
                <w:sz w:val="20"/>
                <w:szCs w:val="20"/>
                <w:shd w:val="clear" w:color="auto" w:fill="FFFFFF"/>
                <w:lang w:eastAsia="en-US"/>
              </w:rPr>
            </w:pPr>
            <w:r w:rsidRPr="009A0653">
              <w:rPr>
                <w:color w:val="000000"/>
                <w:sz w:val="20"/>
                <w:szCs w:val="20"/>
                <w:shd w:val="clear" w:color="auto" w:fill="FFFFFF"/>
                <w:lang w:eastAsia="en-US"/>
              </w:rPr>
              <w:t xml:space="preserve">на 01 </w:t>
            </w:r>
          </w:p>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июля 2019 г.</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widowControl w:val="0"/>
              <w:ind w:left="57"/>
              <w:rPr>
                <w:color w:val="000000"/>
                <w:sz w:val="20"/>
                <w:szCs w:val="20"/>
                <w:shd w:val="clear" w:color="auto" w:fill="FFFFFF"/>
                <w:lang w:eastAsia="en-US"/>
              </w:rPr>
            </w:pPr>
            <w:r w:rsidRPr="009A0653">
              <w:rPr>
                <w:color w:val="000000"/>
                <w:sz w:val="20"/>
                <w:szCs w:val="20"/>
                <w:shd w:val="clear" w:color="auto" w:fill="FFFFFF"/>
                <w:lang w:eastAsia="en-US"/>
              </w:rPr>
              <w:t xml:space="preserve">на 01 </w:t>
            </w:r>
          </w:p>
          <w:p w:rsidR="009A0653" w:rsidRPr="009A0653" w:rsidRDefault="009A0653" w:rsidP="009A0653">
            <w:pPr>
              <w:widowControl w:val="0"/>
              <w:ind w:left="57"/>
              <w:rPr>
                <w:sz w:val="20"/>
                <w:szCs w:val="20"/>
                <w:lang w:eastAsia="en-US"/>
              </w:rPr>
            </w:pPr>
            <w:proofErr w:type="gramStart"/>
            <w:r w:rsidRPr="009A0653">
              <w:rPr>
                <w:color w:val="000000"/>
                <w:sz w:val="20"/>
                <w:szCs w:val="20"/>
                <w:shd w:val="clear" w:color="auto" w:fill="FFFFFF"/>
                <w:lang w:eastAsia="en-US"/>
              </w:rPr>
              <w:t>октября  2019</w:t>
            </w:r>
            <w:proofErr w:type="gramEnd"/>
            <w:r w:rsidRPr="009A0653">
              <w:rPr>
                <w:color w:val="000000"/>
                <w:sz w:val="20"/>
                <w:szCs w:val="20"/>
                <w:shd w:val="clear" w:color="auto" w:fill="FFFFFF"/>
                <w:lang w:eastAsia="en-US"/>
              </w:rPr>
              <w:t xml:space="preserve"> г.</w:t>
            </w:r>
          </w:p>
        </w:tc>
        <w:tc>
          <w:tcPr>
            <w:tcW w:w="1144" w:type="dxa"/>
            <w:tcBorders>
              <w:top w:val="single" w:sz="4" w:space="0" w:color="auto"/>
              <w:left w:val="single" w:sz="4" w:space="0" w:color="auto"/>
              <w:right w:val="single" w:sz="4" w:space="0" w:color="auto"/>
            </w:tcBorders>
            <w:shd w:val="clear" w:color="auto" w:fill="FFFFFF"/>
          </w:tcPr>
          <w:p w:rsidR="009A0653" w:rsidRPr="009A0653" w:rsidRDefault="009A0653" w:rsidP="009A0653">
            <w:pPr>
              <w:widowControl w:val="0"/>
              <w:ind w:left="57"/>
              <w:rPr>
                <w:color w:val="000000"/>
                <w:sz w:val="20"/>
                <w:szCs w:val="20"/>
                <w:shd w:val="clear" w:color="auto" w:fill="FFFFFF"/>
                <w:lang w:eastAsia="en-US"/>
              </w:rPr>
            </w:pPr>
            <w:r w:rsidRPr="009A0653">
              <w:rPr>
                <w:color w:val="000000"/>
                <w:sz w:val="20"/>
                <w:szCs w:val="20"/>
                <w:shd w:val="clear" w:color="auto" w:fill="FFFFFF"/>
                <w:lang w:eastAsia="en-US"/>
              </w:rPr>
              <w:t>на 01</w:t>
            </w:r>
          </w:p>
          <w:p w:rsidR="009A0653" w:rsidRPr="009A0653" w:rsidRDefault="009A0653" w:rsidP="009A0653">
            <w:pPr>
              <w:widowControl w:val="0"/>
              <w:ind w:left="57"/>
              <w:rPr>
                <w:color w:val="000000"/>
                <w:sz w:val="20"/>
                <w:szCs w:val="20"/>
                <w:shd w:val="clear" w:color="auto" w:fill="FFFFFF"/>
                <w:lang w:eastAsia="en-US"/>
              </w:rPr>
            </w:pPr>
            <w:r w:rsidRPr="009A0653">
              <w:rPr>
                <w:color w:val="000000"/>
                <w:sz w:val="20"/>
                <w:szCs w:val="20"/>
                <w:shd w:val="clear" w:color="auto" w:fill="FFFFFF"/>
                <w:lang w:eastAsia="en-US"/>
              </w:rPr>
              <w:t>января 2020 г.</w:t>
            </w:r>
          </w:p>
          <w:p w:rsidR="009A0653" w:rsidRPr="009A0653" w:rsidRDefault="009A0653" w:rsidP="009A0653">
            <w:pPr>
              <w:widowControl w:val="0"/>
              <w:ind w:left="57"/>
              <w:rPr>
                <w:color w:val="000000"/>
                <w:sz w:val="20"/>
                <w:szCs w:val="20"/>
                <w:shd w:val="clear" w:color="auto" w:fill="FFFFFF"/>
                <w:lang w:eastAsia="en-US"/>
              </w:rPr>
            </w:pPr>
          </w:p>
        </w:tc>
      </w:tr>
      <w:tr w:rsidR="009A0653" w:rsidRPr="009A0653" w:rsidTr="00161891">
        <w:trPr>
          <w:jc w:val="center"/>
        </w:trPr>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Плановая численность муниципальных служащих Куйбышевского района</w:t>
            </w:r>
          </w:p>
        </w:tc>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чел.</w:t>
            </w:r>
          </w:p>
        </w:tc>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85,5</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85,5</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r w:rsidRPr="009A0653">
              <w:rPr>
                <w:rFonts w:eastAsia="Calibri"/>
                <w:color w:val="000000"/>
                <w:sz w:val="20"/>
                <w:szCs w:val="20"/>
                <w:shd w:val="clear" w:color="auto" w:fill="FFFFFF"/>
              </w:rPr>
              <w:t>85,5</w:t>
            </w:r>
          </w:p>
        </w:tc>
        <w:tc>
          <w:tcPr>
            <w:tcW w:w="1144" w:type="dxa"/>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p>
        </w:tc>
      </w:tr>
      <w:tr w:rsidR="009A0653" w:rsidRPr="009A0653" w:rsidTr="00161891">
        <w:trPr>
          <w:jc w:val="center"/>
        </w:trPr>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Среднесписочная численность муниципальных служащих Куйбышевского района за отчетный период</w:t>
            </w:r>
          </w:p>
        </w:tc>
        <w:tc>
          <w:tcPr>
            <w:tcW w:w="0" w:type="auto"/>
            <w:tcBorders>
              <w:top w:val="single" w:sz="4" w:space="0" w:color="auto"/>
              <w:left w:val="single" w:sz="4" w:space="0" w:color="auto"/>
            </w:tcBorders>
            <w:shd w:val="clear" w:color="auto" w:fill="FFFFFF"/>
          </w:tcPr>
          <w:p w:rsidR="009A0653" w:rsidRPr="009A0653" w:rsidRDefault="009A0653" w:rsidP="009A0653">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81</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81</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r w:rsidRPr="009A0653">
              <w:rPr>
                <w:rFonts w:eastAsia="Calibri"/>
                <w:color w:val="000000"/>
                <w:sz w:val="20"/>
                <w:szCs w:val="20"/>
                <w:shd w:val="clear" w:color="auto" w:fill="FFFFFF"/>
              </w:rPr>
              <w:t>83</w:t>
            </w:r>
          </w:p>
        </w:tc>
        <w:tc>
          <w:tcPr>
            <w:tcW w:w="1144" w:type="dxa"/>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p>
        </w:tc>
      </w:tr>
      <w:tr w:rsidR="009A0653" w:rsidRPr="009A0653" w:rsidTr="00161891">
        <w:trPr>
          <w:jc w:val="center"/>
        </w:trPr>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Плановые расходы по выплате</w:t>
            </w:r>
          </w:p>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заработной платы муниципальных служащих Куйбышевского района</w:t>
            </w:r>
          </w:p>
        </w:tc>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тыс.</w:t>
            </w:r>
          </w:p>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руб.</w:t>
            </w:r>
          </w:p>
        </w:tc>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8523</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17050</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r w:rsidRPr="009A0653">
              <w:rPr>
                <w:rFonts w:eastAsia="Calibri"/>
                <w:color w:val="000000"/>
                <w:sz w:val="20"/>
                <w:szCs w:val="20"/>
                <w:shd w:val="clear" w:color="auto" w:fill="FFFFFF"/>
              </w:rPr>
              <w:t>25620,0</w:t>
            </w:r>
          </w:p>
        </w:tc>
        <w:tc>
          <w:tcPr>
            <w:tcW w:w="1144" w:type="dxa"/>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p>
        </w:tc>
      </w:tr>
      <w:tr w:rsidR="009A0653" w:rsidRPr="009A0653" w:rsidTr="00161891">
        <w:trPr>
          <w:jc w:val="center"/>
        </w:trPr>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Фактические расходы по выплате заработной платы муниципальным служащим Куйбышевского района за отчетный период</w:t>
            </w:r>
          </w:p>
        </w:tc>
        <w:tc>
          <w:tcPr>
            <w:tcW w:w="0" w:type="auto"/>
            <w:tcBorders>
              <w:top w:val="single" w:sz="4" w:space="0" w:color="auto"/>
              <w:left w:val="single" w:sz="4" w:space="0" w:color="auto"/>
            </w:tcBorders>
            <w:shd w:val="clear" w:color="auto" w:fill="FFFFFF"/>
          </w:tcPr>
          <w:p w:rsidR="009A0653" w:rsidRPr="009A0653" w:rsidRDefault="009A0653" w:rsidP="009A0653">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7955</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16697</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r w:rsidRPr="009A0653">
              <w:rPr>
                <w:rFonts w:eastAsia="Calibri"/>
                <w:color w:val="000000"/>
                <w:sz w:val="20"/>
                <w:szCs w:val="20"/>
                <w:shd w:val="clear" w:color="auto" w:fill="FFFFFF"/>
              </w:rPr>
              <w:t>25537,0</w:t>
            </w:r>
          </w:p>
        </w:tc>
        <w:tc>
          <w:tcPr>
            <w:tcW w:w="1144" w:type="dxa"/>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p>
        </w:tc>
      </w:tr>
      <w:tr w:rsidR="009A0653" w:rsidRPr="009A0653" w:rsidTr="00161891">
        <w:trPr>
          <w:jc w:val="center"/>
        </w:trPr>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Плановая численность работников муниципальных учреждений:</w:t>
            </w:r>
          </w:p>
        </w:tc>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чел.</w:t>
            </w:r>
          </w:p>
        </w:tc>
        <w:tc>
          <w:tcPr>
            <w:tcW w:w="0" w:type="auto"/>
            <w:tcBorders>
              <w:top w:val="single" w:sz="4" w:space="0" w:color="auto"/>
              <w:left w:val="single" w:sz="4" w:space="0" w:color="auto"/>
            </w:tcBorders>
            <w:shd w:val="clear" w:color="auto" w:fill="FFFFFF"/>
          </w:tcPr>
          <w:p w:rsidR="009A0653" w:rsidRPr="009A0653" w:rsidRDefault="009A0653" w:rsidP="009A0653">
            <w:pPr>
              <w:ind w:left="57"/>
              <w:rPr>
                <w:rFonts w:eastAsiaTheme="minorEastAsia"/>
                <w:sz w:val="20"/>
                <w:szCs w:val="20"/>
              </w:rPr>
            </w:pPr>
            <w:r w:rsidRPr="009A0653">
              <w:rPr>
                <w:rFonts w:eastAsiaTheme="minorEastAsia"/>
                <w:sz w:val="20"/>
                <w:szCs w:val="20"/>
              </w:rPr>
              <w:t>2946,39</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Theme="minorEastAsia"/>
                <w:sz w:val="20"/>
                <w:szCs w:val="20"/>
              </w:rPr>
            </w:pPr>
            <w:r w:rsidRPr="009A0653">
              <w:rPr>
                <w:rFonts w:eastAsiaTheme="minorEastAsia"/>
                <w:sz w:val="20"/>
                <w:szCs w:val="20"/>
              </w:rPr>
              <w:t>2994,99</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Theme="minorEastAsia"/>
                <w:sz w:val="20"/>
                <w:szCs w:val="20"/>
              </w:rPr>
            </w:pPr>
            <w:r w:rsidRPr="009A0653">
              <w:rPr>
                <w:rFonts w:eastAsiaTheme="minorEastAsia"/>
                <w:sz w:val="20"/>
                <w:szCs w:val="20"/>
              </w:rPr>
              <w:t>2938,19</w:t>
            </w:r>
          </w:p>
        </w:tc>
        <w:tc>
          <w:tcPr>
            <w:tcW w:w="1144" w:type="dxa"/>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asciiTheme="minorHAnsi" w:eastAsiaTheme="minorEastAsia" w:hAnsiTheme="minorHAnsi" w:cstheme="minorBidi"/>
                <w:sz w:val="20"/>
                <w:szCs w:val="20"/>
              </w:rPr>
            </w:pPr>
          </w:p>
        </w:tc>
      </w:tr>
      <w:tr w:rsidR="009A0653" w:rsidRPr="009A0653" w:rsidTr="00161891">
        <w:trPr>
          <w:jc w:val="center"/>
        </w:trPr>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shd w:val="clear" w:color="auto" w:fill="FFFFFF"/>
                <w:lang w:eastAsia="en-US"/>
              </w:rPr>
              <w:t>- образование</w:t>
            </w:r>
          </w:p>
        </w:tc>
        <w:tc>
          <w:tcPr>
            <w:tcW w:w="0" w:type="auto"/>
            <w:tcBorders>
              <w:top w:val="single" w:sz="4" w:space="0" w:color="auto"/>
              <w:left w:val="single" w:sz="4" w:space="0" w:color="auto"/>
            </w:tcBorders>
            <w:shd w:val="clear" w:color="auto" w:fill="FFFFFF"/>
          </w:tcPr>
          <w:p w:rsidR="009A0653" w:rsidRPr="009A0653" w:rsidRDefault="009A0653" w:rsidP="009A0653">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2379,8</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2428,9</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r w:rsidRPr="009A0653">
              <w:rPr>
                <w:rFonts w:eastAsia="Calibri"/>
                <w:color w:val="000000"/>
                <w:sz w:val="20"/>
                <w:szCs w:val="20"/>
                <w:shd w:val="clear" w:color="auto" w:fill="FFFFFF"/>
              </w:rPr>
              <w:t>2384,2</w:t>
            </w:r>
          </w:p>
        </w:tc>
        <w:tc>
          <w:tcPr>
            <w:tcW w:w="1144" w:type="dxa"/>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p>
        </w:tc>
      </w:tr>
      <w:tr w:rsidR="009A0653" w:rsidRPr="009A0653" w:rsidTr="00161891">
        <w:trPr>
          <w:jc w:val="center"/>
        </w:trPr>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shd w:val="clear" w:color="auto" w:fill="FFFFFF"/>
                <w:lang w:eastAsia="en-US"/>
              </w:rPr>
            </w:pPr>
            <w:r w:rsidRPr="009A0653">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tcBorders>
            <w:shd w:val="clear" w:color="auto" w:fill="FFFFFF"/>
          </w:tcPr>
          <w:p w:rsidR="009A0653" w:rsidRPr="009A0653" w:rsidRDefault="009A0653" w:rsidP="009A0653">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117,9</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117,9</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r w:rsidRPr="009A0653">
              <w:rPr>
                <w:rFonts w:eastAsia="Calibri"/>
                <w:color w:val="000000"/>
                <w:sz w:val="20"/>
                <w:szCs w:val="20"/>
                <w:shd w:val="clear" w:color="auto" w:fill="FFFFFF"/>
              </w:rPr>
              <w:t>104,8</w:t>
            </w:r>
          </w:p>
        </w:tc>
        <w:tc>
          <w:tcPr>
            <w:tcW w:w="1144" w:type="dxa"/>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p>
        </w:tc>
      </w:tr>
      <w:tr w:rsidR="009A0653" w:rsidRPr="009A0653" w:rsidTr="00161891">
        <w:trPr>
          <w:jc w:val="center"/>
        </w:trPr>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shd w:val="clear" w:color="auto" w:fill="FFFFFF"/>
                <w:lang w:eastAsia="en-US"/>
              </w:rPr>
              <w:t>- культура</w:t>
            </w:r>
          </w:p>
        </w:tc>
        <w:tc>
          <w:tcPr>
            <w:tcW w:w="0" w:type="auto"/>
            <w:tcBorders>
              <w:top w:val="single" w:sz="4" w:space="0" w:color="auto"/>
              <w:left w:val="single" w:sz="4" w:space="0" w:color="auto"/>
            </w:tcBorders>
            <w:shd w:val="clear" w:color="auto" w:fill="FFFFFF"/>
          </w:tcPr>
          <w:p w:rsidR="009A0653" w:rsidRPr="009A0653" w:rsidRDefault="009A0653" w:rsidP="009A0653">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108,05</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107,55</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r w:rsidRPr="009A0653">
              <w:rPr>
                <w:rFonts w:eastAsia="Calibri"/>
                <w:color w:val="000000"/>
                <w:sz w:val="20"/>
                <w:szCs w:val="20"/>
                <w:shd w:val="clear" w:color="auto" w:fill="FFFFFF"/>
              </w:rPr>
              <w:t>107,55</w:t>
            </w:r>
          </w:p>
        </w:tc>
        <w:tc>
          <w:tcPr>
            <w:tcW w:w="1144" w:type="dxa"/>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p>
        </w:tc>
      </w:tr>
      <w:tr w:rsidR="009A0653" w:rsidRPr="009A0653" w:rsidTr="00161891">
        <w:trPr>
          <w:jc w:val="center"/>
        </w:trPr>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 молодежная политика</w:t>
            </w:r>
          </w:p>
        </w:tc>
        <w:tc>
          <w:tcPr>
            <w:tcW w:w="0" w:type="auto"/>
            <w:tcBorders>
              <w:top w:val="single" w:sz="4" w:space="0" w:color="auto"/>
              <w:left w:val="single" w:sz="4" w:space="0" w:color="auto"/>
            </w:tcBorders>
            <w:shd w:val="clear" w:color="auto" w:fill="FFFFFF"/>
          </w:tcPr>
          <w:p w:rsidR="009A0653" w:rsidRPr="009A0653" w:rsidRDefault="009A0653" w:rsidP="009A0653">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37,0</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37,0</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r w:rsidRPr="009A0653">
              <w:rPr>
                <w:rFonts w:eastAsia="Calibri"/>
                <w:color w:val="000000"/>
                <w:sz w:val="20"/>
                <w:szCs w:val="20"/>
                <w:shd w:val="clear" w:color="auto" w:fill="FFFFFF"/>
              </w:rPr>
              <w:t>37,0</w:t>
            </w:r>
          </w:p>
        </w:tc>
        <w:tc>
          <w:tcPr>
            <w:tcW w:w="1144" w:type="dxa"/>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p>
        </w:tc>
      </w:tr>
      <w:tr w:rsidR="009A0653" w:rsidRPr="009A0653" w:rsidTr="00161891">
        <w:trPr>
          <w:jc w:val="center"/>
        </w:trPr>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tcBorders>
            <w:shd w:val="clear" w:color="auto" w:fill="FFFFFF"/>
          </w:tcPr>
          <w:p w:rsidR="009A0653" w:rsidRPr="009A0653" w:rsidRDefault="009A0653" w:rsidP="009A0653">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108,14</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108,14</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r w:rsidRPr="009A0653">
              <w:rPr>
                <w:rFonts w:eastAsia="Calibri"/>
                <w:color w:val="000000"/>
                <w:sz w:val="20"/>
                <w:szCs w:val="20"/>
                <w:shd w:val="clear" w:color="auto" w:fill="FFFFFF"/>
              </w:rPr>
              <w:t>109,14</w:t>
            </w:r>
          </w:p>
        </w:tc>
        <w:tc>
          <w:tcPr>
            <w:tcW w:w="1144" w:type="dxa"/>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p>
        </w:tc>
      </w:tr>
      <w:tr w:rsidR="009A0653" w:rsidRPr="009A0653" w:rsidTr="00161891">
        <w:trPr>
          <w:jc w:val="center"/>
        </w:trPr>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tcBorders>
            <w:shd w:val="clear" w:color="auto" w:fill="FFFFFF"/>
          </w:tcPr>
          <w:p w:rsidR="009A0653" w:rsidRPr="009A0653" w:rsidRDefault="009A0653" w:rsidP="009A0653">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195,5</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195,5</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r w:rsidRPr="009A0653">
              <w:rPr>
                <w:rFonts w:eastAsia="Calibri"/>
                <w:color w:val="000000"/>
                <w:sz w:val="20"/>
                <w:szCs w:val="20"/>
                <w:shd w:val="clear" w:color="auto" w:fill="FFFFFF"/>
              </w:rPr>
              <w:t>195,5</w:t>
            </w:r>
          </w:p>
        </w:tc>
        <w:tc>
          <w:tcPr>
            <w:tcW w:w="1144" w:type="dxa"/>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p>
        </w:tc>
      </w:tr>
      <w:tr w:rsidR="009A0653" w:rsidRPr="009A0653" w:rsidTr="00161891">
        <w:trPr>
          <w:jc w:val="center"/>
        </w:trPr>
        <w:tc>
          <w:tcPr>
            <w:tcW w:w="0" w:type="auto"/>
            <w:tcBorders>
              <w:top w:val="single" w:sz="4" w:space="0" w:color="auto"/>
              <w:lef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Среднесписочная численность</w:t>
            </w:r>
          </w:p>
          <w:p w:rsidR="009A0653" w:rsidRPr="009A0653" w:rsidRDefault="009A0653" w:rsidP="009A0653">
            <w:pPr>
              <w:widowControl w:val="0"/>
              <w:ind w:left="57"/>
              <w:rPr>
                <w:sz w:val="20"/>
                <w:szCs w:val="20"/>
                <w:lang w:eastAsia="en-US"/>
              </w:rPr>
            </w:pPr>
            <w:r w:rsidRPr="009A0653">
              <w:rPr>
                <w:color w:val="000000"/>
                <w:sz w:val="20"/>
                <w:szCs w:val="20"/>
                <w:shd w:val="clear" w:color="auto" w:fill="FFFFFF"/>
                <w:lang w:eastAsia="en-US"/>
              </w:rPr>
              <w:t>работников муниципальных учреждений за отчетный период:</w:t>
            </w:r>
          </w:p>
        </w:tc>
        <w:tc>
          <w:tcPr>
            <w:tcW w:w="0" w:type="auto"/>
            <w:tcBorders>
              <w:top w:val="single" w:sz="4" w:space="0" w:color="auto"/>
              <w:left w:val="single" w:sz="4" w:space="0" w:color="auto"/>
            </w:tcBorders>
            <w:shd w:val="clear" w:color="auto" w:fill="FFFFFF"/>
          </w:tcPr>
          <w:p w:rsidR="009A0653" w:rsidRPr="009A0653" w:rsidRDefault="009A0653" w:rsidP="009A0653">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rsidR="009A0653" w:rsidRPr="009A0653" w:rsidRDefault="009A0653" w:rsidP="009A0653">
            <w:pPr>
              <w:ind w:left="57"/>
              <w:rPr>
                <w:rFonts w:eastAsiaTheme="minorEastAsia"/>
                <w:sz w:val="20"/>
                <w:szCs w:val="20"/>
              </w:rPr>
            </w:pPr>
            <w:r w:rsidRPr="009A0653">
              <w:rPr>
                <w:rFonts w:eastAsiaTheme="minorEastAsia"/>
                <w:sz w:val="20"/>
                <w:szCs w:val="20"/>
              </w:rPr>
              <w:t>2387,1</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Theme="minorEastAsia"/>
                <w:sz w:val="20"/>
                <w:szCs w:val="20"/>
              </w:rPr>
            </w:pPr>
            <w:r w:rsidRPr="009A0653">
              <w:rPr>
                <w:rFonts w:eastAsiaTheme="minorEastAsia"/>
                <w:sz w:val="20"/>
                <w:szCs w:val="20"/>
              </w:rPr>
              <w:t>2398,9</w:t>
            </w:r>
          </w:p>
        </w:tc>
        <w:tc>
          <w:tcPr>
            <w:tcW w:w="0" w:type="auto"/>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eastAsiaTheme="minorEastAsia"/>
                <w:sz w:val="20"/>
                <w:szCs w:val="20"/>
              </w:rPr>
            </w:pPr>
            <w:r w:rsidRPr="009A0653">
              <w:rPr>
                <w:rFonts w:eastAsiaTheme="minorEastAsia"/>
                <w:sz w:val="20"/>
                <w:szCs w:val="20"/>
              </w:rPr>
              <w:t>2401,6</w:t>
            </w:r>
          </w:p>
        </w:tc>
        <w:tc>
          <w:tcPr>
            <w:tcW w:w="1144" w:type="dxa"/>
            <w:tcBorders>
              <w:top w:val="single" w:sz="4" w:space="0" w:color="auto"/>
              <w:left w:val="single" w:sz="4" w:space="0" w:color="auto"/>
              <w:right w:val="single" w:sz="4" w:space="0" w:color="auto"/>
            </w:tcBorders>
            <w:shd w:val="clear" w:color="auto" w:fill="FFFFFF"/>
          </w:tcPr>
          <w:p w:rsidR="009A0653" w:rsidRPr="009A0653" w:rsidRDefault="009A0653" w:rsidP="009A0653">
            <w:pPr>
              <w:ind w:left="57"/>
              <w:rPr>
                <w:rFonts w:asciiTheme="minorHAnsi" w:eastAsiaTheme="minorEastAsia" w:hAnsiTheme="minorHAnsi" w:cstheme="minorBidi"/>
                <w:sz w:val="20"/>
                <w:szCs w:val="20"/>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shd w:val="clear" w:color="auto" w:fill="FFFFFF"/>
                <w:lang w:eastAsia="en-US"/>
              </w:rPr>
              <w:t>- образование</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ind w:left="57"/>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1974,7</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1982,1</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r w:rsidRPr="009A0653">
              <w:rPr>
                <w:rFonts w:eastAsia="Calibri"/>
                <w:color w:val="000000"/>
                <w:sz w:val="20"/>
                <w:szCs w:val="20"/>
                <w:shd w:val="clear" w:color="auto" w:fill="FFFFFF"/>
              </w:rPr>
              <w:t>1989,9</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ind w:left="57"/>
              <w:rPr>
                <w:sz w:val="20"/>
                <w:szCs w:val="20"/>
                <w:shd w:val="clear" w:color="auto" w:fill="FFFFFF"/>
                <w:lang w:eastAsia="en-US"/>
              </w:rPr>
            </w:pPr>
            <w:r w:rsidRPr="009A0653">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ind w:left="57"/>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73,3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73,3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r w:rsidRPr="009A0653">
              <w:rPr>
                <w:rFonts w:eastAsia="Calibri"/>
                <w:color w:val="000000"/>
                <w:sz w:val="20"/>
                <w:szCs w:val="20"/>
                <w:shd w:val="clear" w:color="auto" w:fill="FFFFFF"/>
              </w:rPr>
              <w:t>65,3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bCs/>
                <w:i/>
                <w:iCs/>
                <w:sz w:val="20"/>
                <w:szCs w:val="20"/>
                <w:shd w:val="clear" w:color="auto" w:fill="FFFFFF"/>
                <w:lang w:eastAsia="en-US"/>
              </w:rPr>
              <w:t>-</w:t>
            </w:r>
            <w:r w:rsidRPr="009A0653">
              <w:rPr>
                <w:sz w:val="20"/>
                <w:szCs w:val="20"/>
                <w:shd w:val="clear" w:color="auto" w:fill="FFFFFF"/>
                <w:lang w:eastAsia="en-US"/>
              </w:rPr>
              <w:t xml:space="preserve"> культура</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ind w:left="57"/>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92,0</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ind w:left="57"/>
              <w:rPr>
                <w:sz w:val="20"/>
                <w:szCs w:val="20"/>
                <w:lang w:eastAsia="en-US"/>
              </w:rPr>
            </w:pPr>
            <w:r w:rsidRPr="009A0653">
              <w:rPr>
                <w:sz w:val="20"/>
                <w:szCs w:val="20"/>
                <w:lang w:eastAsia="en-US"/>
              </w:rPr>
              <w:t>93,4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r w:rsidRPr="009A0653">
              <w:rPr>
                <w:rFonts w:eastAsia="Calibri"/>
                <w:color w:val="000000"/>
                <w:sz w:val="20"/>
                <w:szCs w:val="20"/>
                <w:shd w:val="clear" w:color="auto" w:fill="FFFFFF"/>
              </w:rPr>
              <w:t>94,4</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ind w:left="57"/>
              <w:rPr>
                <w:rFonts w:eastAsia="Calibri"/>
                <w:color w:val="000000"/>
                <w:sz w:val="20"/>
                <w:szCs w:val="20"/>
                <w:shd w:val="clear" w:color="auto" w:fill="FFFFFF"/>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00" w:lineRule="exact"/>
              <w:ind w:left="-142"/>
              <w:rPr>
                <w:sz w:val="20"/>
                <w:szCs w:val="20"/>
                <w:lang w:eastAsia="en-US"/>
              </w:rPr>
            </w:pPr>
            <w:r w:rsidRPr="009A0653">
              <w:rPr>
                <w:color w:val="000000"/>
                <w:sz w:val="20"/>
                <w:szCs w:val="20"/>
                <w:shd w:val="clear" w:color="auto" w:fill="FFFFFF"/>
                <w:lang w:eastAsia="en-US"/>
              </w:rPr>
              <w:t>-    - молодежная политика</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276"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30,3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31,1</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color w:val="000000"/>
                <w:sz w:val="20"/>
                <w:szCs w:val="20"/>
                <w:shd w:val="clear" w:color="auto" w:fill="FFFFFF"/>
                <w:lang w:eastAsia="en-US"/>
              </w:rPr>
            </w:pPr>
            <w:r w:rsidRPr="009A0653">
              <w:rPr>
                <w:color w:val="000000"/>
                <w:sz w:val="20"/>
                <w:szCs w:val="20"/>
                <w:shd w:val="clear" w:color="auto" w:fill="FFFFFF"/>
                <w:lang w:eastAsia="en-US"/>
              </w:rPr>
              <w:t>32,1</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color w:val="000000"/>
                <w:sz w:val="20"/>
                <w:szCs w:val="20"/>
                <w:shd w:val="clear" w:color="auto" w:fill="FFFFFF"/>
                <w:lang w:eastAsia="en-US"/>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00" w:lineRule="exact"/>
              <w:ind w:left="140"/>
              <w:rPr>
                <w:sz w:val="20"/>
                <w:szCs w:val="20"/>
                <w:lang w:eastAsia="en-US"/>
              </w:rPr>
            </w:pPr>
            <w:r w:rsidRPr="009A0653">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276"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78,8</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76,5</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color w:val="000000"/>
                <w:sz w:val="20"/>
                <w:szCs w:val="20"/>
                <w:shd w:val="clear" w:color="auto" w:fill="FFFFFF"/>
                <w:lang w:eastAsia="en-US"/>
              </w:rPr>
            </w:pPr>
            <w:r w:rsidRPr="009A0653">
              <w:rPr>
                <w:color w:val="000000"/>
                <w:sz w:val="20"/>
                <w:szCs w:val="20"/>
                <w:shd w:val="clear" w:color="auto" w:fill="FFFFFF"/>
                <w:lang w:eastAsia="en-US"/>
              </w:rPr>
              <w:t>76,5</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color w:val="000000"/>
                <w:sz w:val="20"/>
                <w:szCs w:val="20"/>
                <w:shd w:val="clear" w:color="auto" w:fill="FFFFFF"/>
                <w:lang w:eastAsia="en-US"/>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00" w:lineRule="exact"/>
              <w:ind w:left="140"/>
              <w:rPr>
                <w:sz w:val="20"/>
                <w:szCs w:val="20"/>
                <w:lang w:eastAsia="en-US"/>
              </w:rPr>
            </w:pPr>
            <w:r w:rsidRPr="009A0653">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276"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138</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142,5</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color w:val="000000"/>
                <w:sz w:val="20"/>
                <w:szCs w:val="20"/>
                <w:shd w:val="clear" w:color="auto" w:fill="FFFFFF"/>
                <w:lang w:eastAsia="en-US"/>
              </w:rPr>
            </w:pPr>
            <w:r w:rsidRPr="009A0653">
              <w:rPr>
                <w:color w:val="000000"/>
                <w:sz w:val="20"/>
                <w:szCs w:val="20"/>
                <w:shd w:val="clear" w:color="auto" w:fill="FFFFFF"/>
                <w:lang w:eastAsia="en-US"/>
              </w:rPr>
              <w:t>143,4</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color w:val="000000"/>
                <w:sz w:val="20"/>
                <w:szCs w:val="20"/>
                <w:shd w:val="clear" w:color="auto" w:fill="FFFFFF"/>
                <w:lang w:eastAsia="en-US"/>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64" w:lineRule="exact"/>
              <w:ind w:left="140"/>
              <w:rPr>
                <w:sz w:val="20"/>
                <w:szCs w:val="20"/>
                <w:lang w:eastAsia="en-US"/>
              </w:rPr>
            </w:pPr>
            <w:r w:rsidRPr="009A0653">
              <w:rPr>
                <w:color w:val="000000"/>
                <w:sz w:val="20"/>
                <w:szCs w:val="20"/>
                <w:shd w:val="clear" w:color="auto" w:fill="FFFFFF"/>
                <w:lang w:eastAsia="en-US"/>
              </w:rPr>
              <w:t>Плановые расходы по выплате заработной платы труда работникам муниципальных учреждений:</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60" w:line="200" w:lineRule="exact"/>
              <w:ind w:left="100"/>
              <w:rPr>
                <w:sz w:val="20"/>
                <w:szCs w:val="20"/>
                <w:lang w:eastAsia="en-US"/>
              </w:rPr>
            </w:pPr>
            <w:r w:rsidRPr="009A0653">
              <w:rPr>
                <w:color w:val="000000"/>
                <w:sz w:val="20"/>
                <w:szCs w:val="20"/>
                <w:shd w:val="clear" w:color="auto" w:fill="FFFFFF"/>
                <w:lang w:eastAsia="en-US"/>
              </w:rPr>
              <w:t>тыс.</w:t>
            </w:r>
          </w:p>
          <w:p w:rsidR="009A0653" w:rsidRPr="009A0653" w:rsidRDefault="009A0653" w:rsidP="009A0653">
            <w:pPr>
              <w:widowControl w:val="0"/>
              <w:spacing w:before="60" w:after="120" w:line="200" w:lineRule="exact"/>
              <w:ind w:left="100"/>
              <w:rPr>
                <w:sz w:val="20"/>
                <w:szCs w:val="20"/>
                <w:lang w:eastAsia="en-US"/>
              </w:rPr>
            </w:pPr>
            <w:r w:rsidRPr="009A0653">
              <w:rPr>
                <w:color w:val="000000"/>
                <w:sz w:val="20"/>
                <w:szCs w:val="20"/>
                <w:shd w:val="clear" w:color="auto" w:fill="FFFFFF"/>
                <w:lang w:eastAsia="en-US"/>
              </w:rPr>
              <w:t>руб.</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276" w:lineRule="auto"/>
              <w:rPr>
                <w:rFonts w:eastAsiaTheme="minorEastAsia"/>
                <w:sz w:val="20"/>
                <w:szCs w:val="20"/>
              </w:rPr>
            </w:pPr>
            <w:r w:rsidRPr="009A0653">
              <w:rPr>
                <w:rFonts w:eastAsiaTheme="minorEastAsia"/>
                <w:sz w:val="20"/>
                <w:szCs w:val="20"/>
              </w:rPr>
              <w:t>571796,4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spacing w:after="200" w:line="276" w:lineRule="auto"/>
              <w:rPr>
                <w:rFonts w:eastAsiaTheme="minorEastAsia"/>
                <w:sz w:val="20"/>
                <w:szCs w:val="20"/>
              </w:rPr>
            </w:pPr>
            <w:r w:rsidRPr="009A0653">
              <w:rPr>
                <w:rFonts w:eastAsiaTheme="minorEastAsia"/>
                <w:sz w:val="20"/>
                <w:szCs w:val="20"/>
              </w:rPr>
              <w:t>598769,1</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spacing w:after="200" w:line="276" w:lineRule="auto"/>
              <w:rPr>
                <w:rFonts w:eastAsiaTheme="minorEastAsia"/>
                <w:sz w:val="20"/>
                <w:szCs w:val="20"/>
              </w:rPr>
            </w:pPr>
            <w:r w:rsidRPr="009A0653">
              <w:rPr>
                <w:rFonts w:eastAsiaTheme="minorEastAsia"/>
                <w:sz w:val="20"/>
                <w:szCs w:val="20"/>
              </w:rPr>
              <w:t>619121,1</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spacing w:after="200" w:line="276" w:lineRule="auto"/>
              <w:rPr>
                <w:rFonts w:asciiTheme="minorHAnsi" w:eastAsiaTheme="minorEastAsia" w:hAnsiTheme="minorHAnsi" w:cstheme="minorBidi"/>
                <w:sz w:val="20"/>
                <w:szCs w:val="20"/>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00" w:lineRule="exact"/>
              <w:ind w:left="140"/>
              <w:rPr>
                <w:sz w:val="20"/>
                <w:szCs w:val="20"/>
                <w:lang w:eastAsia="en-US"/>
              </w:rPr>
            </w:pPr>
            <w:r w:rsidRPr="009A0653">
              <w:rPr>
                <w:sz w:val="20"/>
                <w:szCs w:val="20"/>
                <w:shd w:val="clear" w:color="auto" w:fill="FFFFFF"/>
                <w:lang w:eastAsia="en-US"/>
              </w:rPr>
              <w:t>- образование</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276"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538198,3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541316,0</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sz w:val="20"/>
                <w:szCs w:val="20"/>
                <w:shd w:val="clear" w:color="auto" w:fill="FFFFFF"/>
                <w:lang w:eastAsia="en-US"/>
              </w:rPr>
            </w:pPr>
            <w:r w:rsidRPr="009A0653">
              <w:rPr>
                <w:sz w:val="20"/>
                <w:szCs w:val="20"/>
                <w:shd w:val="clear" w:color="auto" w:fill="FFFFFF"/>
                <w:lang w:eastAsia="en-US"/>
              </w:rPr>
              <w:t>541852,6</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sz w:val="20"/>
                <w:szCs w:val="20"/>
                <w:shd w:val="clear" w:color="auto" w:fill="FFFFFF"/>
                <w:lang w:eastAsia="en-US"/>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00" w:lineRule="exact"/>
              <w:ind w:left="140"/>
              <w:rPr>
                <w:sz w:val="20"/>
                <w:szCs w:val="20"/>
                <w:shd w:val="clear" w:color="auto" w:fill="FFFFFF"/>
                <w:lang w:eastAsia="en-US"/>
              </w:rPr>
            </w:pPr>
            <w:r w:rsidRPr="009A0653">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276"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6558,7</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14419,7</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sz w:val="20"/>
                <w:szCs w:val="20"/>
                <w:shd w:val="clear" w:color="auto" w:fill="FFFFFF"/>
                <w:lang w:eastAsia="en-US"/>
              </w:rPr>
            </w:pPr>
            <w:r w:rsidRPr="009A0653">
              <w:rPr>
                <w:sz w:val="20"/>
                <w:szCs w:val="20"/>
                <w:shd w:val="clear" w:color="auto" w:fill="FFFFFF"/>
                <w:lang w:eastAsia="en-US"/>
              </w:rPr>
              <w:t>15881,9</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sz w:val="20"/>
                <w:szCs w:val="20"/>
                <w:shd w:val="clear" w:color="auto" w:fill="FFFFFF"/>
                <w:lang w:eastAsia="en-US"/>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00" w:lineRule="exact"/>
              <w:ind w:left="140"/>
              <w:rPr>
                <w:sz w:val="20"/>
                <w:szCs w:val="20"/>
                <w:lang w:eastAsia="en-US"/>
              </w:rPr>
            </w:pPr>
            <w:r w:rsidRPr="009A0653">
              <w:rPr>
                <w:sz w:val="20"/>
                <w:szCs w:val="20"/>
                <w:shd w:val="clear" w:color="auto" w:fill="FFFFFF"/>
                <w:lang w:eastAsia="en-US"/>
              </w:rPr>
              <w:lastRenderedPageBreak/>
              <w:t>- культура</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276"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8197,4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14993,5</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sz w:val="20"/>
                <w:szCs w:val="20"/>
                <w:shd w:val="clear" w:color="auto" w:fill="FFFFFF"/>
                <w:lang w:eastAsia="en-US"/>
              </w:rPr>
            </w:pPr>
            <w:r w:rsidRPr="009A0653">
              <w:rPr>
                <w:sz w:val="20"/>
                <w:szCs w:val="20"/>
                <w:shd w:val="clear" w:color="auto" w:fill="FFFFFF"/>
                <w:lang w:eastAsia="en-US"/>
              </w:rPr>
              <w:t>25852,2</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sz w:val="20"/>
                <w:szCs w:val="20"/>
                <w:shd w:val="clear" w:color="auto" w:fill="FFFFFF"/>
                <w:lang w:eastAsia="en-US"/>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00" w:lineRule="exact"/>
              <w:ind w:left="140"/>
              <w:rPr>
                <w:sz w:val="20"/>
                <w:szCs w:val="20"/>
                <w:lang w:eastAsia="en-US"/>
              </w:rPr>
            </w:pPr>
            <w:r w:rsidRPr="009A0653">
              <w:rPr>
                <w:color w:val="000000"/>
                <w:sz w:val="20"/>
                <w:szCs w:val="20"/>
                <w:shd w:val="clear" w:color="auto" w:fill="FFFFFF"/>
                <w:lang w:eastAsia="en-US"/>
              </w:rPr>
              <w:t>- молодежная политика</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276"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1604,4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3198,2</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color w:val="000000"/>
                <w:sz w:val="20"/>
                <w:szCs w:val="20"/>
                <w:shd w:val="clear" w:color="auto" w:fill="FFFFFF"/>
                <w:lang w:eastAsia="en-US"/>
              </w:rPr>
            </w:pPr>
            <w:r w:rsidRPr="009A0653">
              <w:rPr>
                <w:color w:val="000000"/>
                <w:sz w:val="20"/>
                <w:szCs w:val="20"/>
                <w:shd w:val="clear" w:color="auto" w:fill="FFFFFF"/>
                <w:lang w:eastAsia="en-US"/>
              </w:rPr>
              <w:t>5917,3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color w:val="000000"/>
                <w:sz w:val="20"/>
                <w:szCs w:val="20"/>
                <w:shd w:val="clear" w:color="auto" w:fill="FFFFFF"/>
                <w:lang w:eastAsia="en-US"/>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00" w:lineRule="exact"/>
              <w:ind w:left="140"/>
              <w:rPr>
                <w:sz w:val="20"/>
                <w:szCs w:val="20"/>
                <w:lang w:eastAsia="en-US"/>
              </w:rPr>
            </w:pPr>
            <w:r w:rsidRPr="009A0653">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276"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6190,4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12779,4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color w:val="000000"/>
                <w:sz w:val="20"/>
                <w:szCs w:val="20"/>
                <w:shd w:val="clear" w:color="auto" w:fill="FFFFFF"/>
                <w:lang w:eastAsia="en-US"/>
              </w:rPr>
            </w:pPr>
            <w:r w:rsidRPr="009A0653">
              <w:rPr>
                <w:color w:val="000000"/>
                <w:sz w:val="20"/>
                <w:szCs w:val="20"/>
                <w:shd w:val="clear" w:color="auto" w:fill="FFFFFF"/>
                <w:lang w:eastAsia="en-US"/>
              </w:rPr>
              <w:t>17823,3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color w:val="000000"/>
                <w:sz w:val="20"/>
                <w:szCs w:val="20"/>
                <w:shd w:val="clear" w:color="auto" w:fill="FFFFFF"/>
                <w:lang w:eastAsia="en-US"/>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00" w:lineRule="exact"/>
              <w:ind w:left="140"/>
              <w:rPr>
                <w:sz w:val="20"/>
                <w:szCs w:val="20"/>
                <w:lang w:eastAsia="en-US"/>
              </w:rPr>
            </w:pPr>
            <w:r w:rsidRPr="009A0653">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276"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276" w:lineRule="auto"/>
              <w:rPr>
                <w:rFonts w:eastAsiaTheme="minorEastAsia"/>
                <w:sz w:val="20"/>
                <w:szCs w:val="20"/>
              </w:rPr>
            </w:pPr>
            <w:r w:rsidRPr="009A0653">
              <w:rPr>
                <w:rFonts w:eastAsiaTheme="minorEastAsia"/>
                <w:sz w:val="20"/>
                <w:szCs w:val="20"/>
              </w:rPr>
              <w:t>11047,2</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sz w:val="20"/>
                <w:szCs w:val="20"/>
                <w:lang w:eastAsia="en-US"/>
              </w:rPr>
            </w:pPr>
            <w:r w:rsidRPr="009A0653">
              <w:rPr>
                <w:sz w:val="20"/>
                <w:szCs w:val="20"/>
                <w:lang w:eastAsia="en-US"/>
              </w:rPr>
              <w:t>12062,3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color w:val="000000"/>
                <w:sz w:val="20"/>
                <w:szCs w:val="20"/>
                <w:shd w:val="clear" w:color="auto" w:fill="FFFFFF"/>
                <w:lang w:eastAsia="en-US"/>
              </w:rPr>
            </w:pPr>
            <w:r w:rsidRPr="009A0653">
              <w:rPr>
                <w:color w:val="000000"/>
                <w:sz w:val="20"/>
                <w:szCs w:val="20"/>
                <w:shd w:val="clear" w:color="auto" w:fill="FFFFFF"/>
                <w:lang w:eastAsia="en-US"/>
              </w:rPr>
              <w:t>11793,8</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276" w:lineRule="auto"/>
              <w:ind w:left="120"/>
              <w:rPr>
                <w:color w:val="000000"/>
                <w:sz w:val="20"/>
                <w:szCs w:val="20"/>
                <w:shd w:val="clear" w:color="auto" w:fill="FFFFFF"/>
                <w:lang w:eastAsia="en-US"/>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64" w:lineRule="exact"/>
              <w:ind w:left="140"/>
              <w:rPr>
                <w:sz w:val="20"/>
                <w:szCs w:val="20"/>
                <w:lang w:eastAsia="en-US"/>
              </w:rPr>
            </w:pPr>
            <w:r w:rsidRPr="009A0653">
              <w:rPr>
                <w:color w:val="000000"/>
                <w:sz w:val="20"/>
                <w:szCs w:val="20"/>
                <w:shd w:val="clear" w:color="auto" w:fill="FFFFFF"/>
                <w:lang w:eastAsia="en-US"/>
              </w:rPr>
              <w:t>Фактические расходы по выплате заработной платы работникам муниципальных учреждений за отчетный период:</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276"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276" w:lineRule="auto"/>
              <w:rPr>
                <w:rFonts w:eastAsiaTheme="minorEastAsia"/>
                <w:sz w:val="20"/>
                <w:szCs w:val="20"/>
              </w:rPr>
            </w:pPr>
            <w:r w:rsidRPr="009A0653">
              <w:rPr>
                <w:rFonts w:eastAsiaTheme="minorEastAsia"/>
                <w:sz w:val="20"/>
                <w:szCs w:val="20"/>
              </w:rPr>
              <w:t>136924,92</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spacing w:after="200" w:line="276" w:lineRule="auto"/>
              <w:rPr>
                <w:rFonts w:eastAsiaTheme="minorEastAsia"/>
                <w:sz w:val="20"/>
                <w:szCs w:val="20"/>
              </w:rPr>
            </w:pPr>
            <w:r w:rsidRPr="009A0653">
              <w:rPr>
                <w:rFonts w:eastAsiaTheme="minorEastAsia"/>
                <w:sz w:val="20"/>
                <w:szCs w:val="20"/>
              </w:rPr>
              <w:t>335976,8</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spacing w:after="200" w:line="276" w:lineRule="auto"/>
              <w:rPr>
                <w:rFonts w:eastAsiaTheme="minorEastAsia"/>
                <w:sz w:val="20"/>
                <w:szCs w:val="20"/>
              </w:rPr>
            </w:pPr>
            <w:r w:rsidRPr="009A0653">
              <w:rPr>
                <w:rFonts w:eastAsiaTheme="minorEastAsia"/>
                <w:sz w:val="20"/>
                <w:szCs w:val="20"/>
              </w:rPr>
              <w:t>458656,0</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spacing w:after="200" w:line="276" w:lineRule="auto"/>
              <w:rPr>
                <w:rFonts w:asciiTheme="minorHAnsi" w:eastAsiaTheme="minorEastAsia" w:hAnsiTheme="minorHAnsi" w:cstheme="minorBidi"/>
                <w:sz w:val="20"/>
                <w:szCs w:val="20"/>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00" w:lineRule="exact"/>
              <w:ind w:left="140"/>
              <w:rPr>
                <w:sz w:val="20"/>
                <w:szCs w:val="20"/>
                <w:lang w:eastAsia="en-US"/>
              </w:rPr>
            </w:pPr>
            <w:r w:rsidRPr="009A0653">
              <w:rPr>
                <w:sz w:val="20"/>
                <w:szCs w:val="20"/>
                <w:shd w:val="clear" w:color="auto" w:fill="FFFFFF"/>
                <w:lang w:eastAsia="en-US"/>
              </w:rPr>
              <w:t>- образование</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360"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360" w:lineRule="auto"/>
              <w:rPr>
                <w:rFonts w:eastAsiaTheme="minorEastAsia"/>
                <w:sz w:val="20"/>
                <w:szCs w:val="20"/>
              </w:rPr>
            </w:pPr>
            <w:r w:rsidRPr="009A0653">
              <w:rPr>
                <w:rFonts w:eastAsiaTheme="minorEastAsia"/>
                <w:sz w:val="20"/>
                <w:szCs w:val="20"/>
              </w:rPr>
              <w:t>103381,5</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sz w:val="20"/>
                <w:szCs w:val="20"/>
                <w:lang w:eastAsia="en-US"/>
              </w:rPr>
            </w:pPr>
            <w:r w:rsidRPr="009A0653">
              <w:rPr>
                <w:sz w:val="20"/>
                <w:szCs w:val="20"/>
                <w:lang w:eastAsia="en-US"/>
              </w:rPr>
              <w:t>278766,3</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sz w:val="20"/>
                <w:szCs w:val="20"/>
                <w:shd w:val="clear" w:color="auto" w:fill="FFFFFF"/>
                <w:lang w:eastAsia="en-US"/>
              </w:rPr>
            </w:pPr>
            <w:r w:rsidRPr="009A0653">
              <w:rPr>
                <w:sz w:val="20"/>
                <w:szCs w:val="20"/>
                <w:shd w:val="clear" w:color="auto" w:fill="FFFFFF"/>
                <w:lang w:eastAsia="en-US"/>
              </w:rPr>
              <w:t>381399,0</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sz w:val="20"/>
                <w:szCs w:val="20"/>
                <w:shd w:val="clear" w:color="auto" w:fill="FFFFFF"/>
                <w:lang w:eastAsia="en-US"/>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00" w:lineRule="exact"/>
              <w:ind w:left="140"/>
              <w:rPr>
                <w:sz w:val="20"/>
                <w:szCs w:val="20"/>
                <w:shd w:val="clear" w:color="auto" w:fill="FFFFFF"/>
                <w:lang w:eastAsia="en-US"/>
              </w:rPr>
            </w:pPr>
            <w:r w:rsidRPr="009A0653">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360"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360" w:lineRule="auto"/>
              <w:rPr>
                <w:rFonts w:eastAsiaTheme="minorEastAsia"/>
                <w:sz w:val="20"/>
                <w:szCs w:val="20"/>
              </w:rPr>
            </w:pPr>
            <w:r w:rsidRPr="009A0653">
              <w:rPr>
                <w:rFonts w:eastAsiaTheme="minorEastAsia"/>
                <w:sz w:val="20"/>
                <w:szCs w:val="20"/>
              </w:rPr>
              <w:t>6558,7</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sz w:val="20"/>
                <w:szCs w:val="20"/>
                <w:lang w:eastAsia="en-US"/>
              </w:rPr>
            </w:pPr>
            <w:r w:rsidRPr="009A0653">
              <w:rPr>
                <w:sz w:val="20"/>
                <w:szCs w:val="20"/>
                <w:lang w:eastAsia="en-US"/>
              </w:rPr>
              <w:t>14419,7</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sz w:val="20"/>
                <w:szCs w:val="20"/>
                <w:shd w:val="clear" w:color="auto" w:fill="FFFFFF"/>
                <w:lang w:eastAsia="en-US"/>
              </w:rPr>
            </w:pPr>
            <w:r w:rsidRPr="009A0653">
              <w:rPr>
                <w:sz w:val="20"/>
                <w:szCs w:val="20"/>
                <w:shd w:val="clear" w:color="auto" w:fill="FFFFFF"/>
                <w:lang w:eastAsia="en-US"/>
              </w:rPr>
              <w:t>15881,9</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sz w:val="20"/>
                <w:szCs w:val="20"/>
                <w:shd w:val="clear" w:color="auto" w:fill="FFFFFF"/>
                <w:lang w:eastAsia="en-US"/>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00" w:lineRule="exact"/>
              <w:ind w:left="140"/>
              <w:rPr>
                <w:sz w:val="20"/>
                <w:szCs w:val="20"/>
                <w:lang w:eastAsia="en-US"/>
              </w:rPr>
            </w:pPr>
            <w:r w:rsidRPr="009A0653">
              <w:rPr>
                <w:sz w:val="20"/>
                <w:szCs w:val="20"/>
                <w:shd w:val="clear" w:color="auto" w:fill="FFFFFF"/>
                <w:lang w:eastAsia="en-US"/>
              </w:rPr>
              <w:t>- культура</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360"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360" w:lineRule="auto"/>
              <w:rPr>
                <w:rFonts w:eastAsiaTheme="minorEastAsia"/>
                <w:sz w:val="20"/>
                <w:szCs w:val="20"/>
              </w:rPr>
            </w:pPr>
            <w:r w:rsidRPr="009A0653">
              <w:rPr>
                <w:rFonts w:eastAsiaTheme="minorEastAsia"/>
                <w:sz w:val="20"/>
                <w:szCs w:val="20"/>
              </w:rPr>
              <w:t>8197,4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sz w:val="20"/>
                <w:szCs w:val="20"/>
                <w:lang w:eastAsia="en-US"/>
              </w:rPr>
            </w:pPr>
            <w:r w:rsidRPr="009A0653">
              <w:rPr>
                <w:sz w:val="20"/>
                <w:szCs w:val="20"/>
                <w:lang w:eastAsia="en-US"/>
              </w:rPr>
              <w:t>14993,5</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sz w:val="20"/>
                <w:szCs w:val="20"/>
                <w:shd w:val="clear" w:color="auto" w:fill="FFFFFF"/>
                <w:lang w:eastAsia="en-US"/>
              </w:rPr>
            </w:pPr>
            <w:r w:rsidRPr="009A0653">
              <w:rPr>
                <w:sz w:val="20"/>
                <w:szCs w:val="20"/>
                <w:shd w:val="clear" w:color="auto" w:fill="FFFFFF"/>
                <w:lang w:eastAsia="en-US"/>
              </w:rPr>
              <w:t>25852,2</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sz w:val="20"/>
                <w:szCs w:val="20"/>
                <w:shd w:val="clear" w:color="auto" w:fill="FFFFFF"/>
                <w:lang w:eastAsia="en-US"/>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00" w:lineRule="exact"/>
              <w:ind w:left="140"/>
              <w:rPr>
                <w:sz w:val="20"/>
                <w:szCs w:val="20"/>
                <w:lang w:eastAsia="en-US"/>
              </w:rPr>
            </w:pPr>
            <w:r w:rsidRPr="009A0653">
              <w:rPr>
                <w:color w:val="000000"/>
                <w:sz w:val="20"/>
                <w:szCs w:val="20"/>
                <w:shd w:val="clear" w:color="auto" w:fill="FFFFFF"/>
                <w:lang w:eastAsia="en-US"/>
              </w:rPr>
              <w:t>- молодежная политика</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360"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360" w:lineRule="auto"/>
              <w:rPr>
                <w:rFonts w:eastAsiaTheme="minorEastAsia"/>
                <w:sz w:val="20"/>
                <w:szCs w:val="20"/>
              </w:rPr>
            </w:pPr>
            <w:r w:rsidRPr="009A0653">
              <w:rPr>
                <w:rFonts w:eastAsiaTheme="minorEastAsia"/>
                <w:sz w:val="20"/>
                <w:szCs w:val="20"/>
              </w:rPr>
              <w:t>1604,4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sz w:val="20"/>
                <w:szCs w:val="20"/>
                <w:lang w:eastAsia="en-US"/>
              </w:rPr>
            </w:pPr>
            <w:r w:rsidRPr="009A0653">
              <w:rPr>
                <w:sz w:val="20"/>
                <w:szCs w:val="20"/>
                <w:lang w:eastAsia="en-US"/>
              </w:rPr>
              <w:t>3198,2</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color w:val="000000"/>
                <w:sz w:val="20"/>
                <w:szCs w:val="20"/>
                <w:shd w:val="clear" w:color="auto" w:fill="FFFFFF"/>
                <w:lang w:eastAsia="en-US"/>
              </w:rPr>
            </w:pPr>
            <w:r w:rsidRPr="009A0653">
              <w:rPr>
                <w:color w:val="000000"/>
                <w:sz w:val="20"/>
                <w:szCs w:val="20"/>
                <w:shd w:val="clear" w:color="auto" w:fill="FFFFFF"/>
                <w:lang w:eastAsia="en-US"/>
              </w:rPr>
              <w:t>5917,3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color w:val="000000"/>
                <w:sz w:val="20"/>
                <w:szCs w:val="20"/>
                <w:shd w:val="clear" w:color="auto" w:fill="FFFFFF"/>
                <w:lang w:eastAsia="en-US"/>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00" w:lineRule="exact"/>
              <w:ind w:left="140"/>
              <w:rPr>
                <w:sz w:val="20"/>
                <w:szCs w:val="20"/>
                <w:lang w:eastAsia="en-US"/>
              </w:rPr>
            </w:pPr>
            <w:r w:rsidRPr="009A0653">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360"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360" w:lineRule="auto"/>
              <w:rPr>
                <w:rFonts w:eastAsiaTheme="minorEastAsia"/>
                <w:sz w:val="20"/>
                <w:szCs w:val="20"/>
              </w:rPr>
            </w:pPr>
            <w:r w:rsidRPr="009A0653">
              <w:rPr>
                <w:rFonts w:eastAsiaTheme="minorEastAsia"/>
                <w:sz w:val="20"/>
                <w:szCs w:val="20"/>
              </w:rPr>
              <w:t>6190,4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sz w:val="20"/>
                <w:szCs w:val="20"/>
                <w:lang w:eastAsia="en-US"/>
              </w:rPr>
            </w:pPr>
            <w:r w:rsidRPr="009A0653">
              <w:rPr>
                <w:sz w:val="20"/>
                <w:szCs w:val="20"/>
                <w:lang w:eastAsia="en-US"/>
              </w:rPr>
              <w:t>12779,4</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color w:val="000000"/>
                <w:sz w:val="20"/>
                <w:szCs w:val="20"/>
                <w:shd w:val="clear" w:color="auto" w:fill="FFFFFF"/>
                <w:lang w:eastAsia="en-US"/>
              </w:rPr>
            </w:pPr>
            <w:r w:rsidRPr="009A0653">
              <w:rPr>
                <w:color w:val="000000"/>
                <w:sz w:val="20"/>
                <w:szCs w:val="20"/>
                <w:shd w:val="clear" w:color="auto" w:fill="FFFFFF"/>
                <w:lang w:eastAsia="en-US"/>
              </w:rPr>
              <w:t>17823,3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color w:val="000000"/>
                <w:sz w:val="20"/>
                <w:szCs w:val="20"/>
                <w:shd w:val="clear" w:color="auto" w:fill="FFFFFF"/>
                <w:lang w:eastAsia="en-US"/>
              </w:rPr>
            </w:pPr>
          </w:p>
        </w:tc>
      </w:tr>
      <w:tr w:rsidR="009A0653" w:rsidRPr="009A0653" w:rsidTr="00161891">
        <w:trPr>
          <w:jc w:val="center"/>
        </w:trPr>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widowControl w:val="0"/>
              <w:spacing w:after="120" w:line="200" w:lineRule="exact"/>
              <w:ind w:left="140"/>
              <w:rPr>
                <w:noProof/>
                <w:color w:val="000000"/>
                <w:sz w:val="20"/>
                <w:szCs w:val="20"/>
                <w:lang w:eastAsia="en-US"/>
              </w:rPr>
            </w:pPr>
            <w:r w:rsidRPr="009A0653">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360" w:lineRule="auto"/>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rsidR="009A0653" w:rsidRPr="009A0653" w:rsidRDefault="009A0653" w:rsidP="009A0653">
            <w:pPr>
              <w:spacing w:after="200" w:line="360" w:lineRule="auto"/>
              <w:rPr>
                <w:rFonts w:eastAsiaTheme="minorEastAsia"/>
                <w:sz w:val="20"/>
                <w:szCs w:val="20"/>
              </w:rPr>
            </w:pPr>
            <w:r w:rsidRPr="009A0653">
              <w:rPr>
                <w:rFonts w:eastAsiaTheme="minorEastAsia"/>
                <w:sz w:val="20"/>
                <w:szCs w:val="20"/>
              </w:rPr>
              <w:t>10992,52</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sz w:val="20"/>
                <w:szCs w:val="20"/>
                <w:lang w:eastAsia="en-US"/>
              </w:rPr>
            </w:pPr>
            <w:r w:rsidRPr="009A0653">
              <w:rPr>
                <w:sz w:val="20"/>
                <w:szCs w:val="20"/>
                <w:lang w:eastAsia="en-US"/>
              </w:rPr>
              <w:t>11819,7</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color w:val="000000"/>
                <w:sz w:val="20"/>
                <w:szCs w:val="20"/>
                <w:shd w:val="clear" w:color="auto" w:fill="FFFFFF"/>
                <w:lang w:eastAsia="en-US"/>
              </w:rPr>
            </w:pPr>
            <w:r w:rsidRPr="009A0653">
              <w:rPr>
                <w:color w:val="000000"/>
                <w:sz w:val="20"/>
                <w:szCs w:val="20"/>
                <w:shd w:val="clear" w:color="auto" w:fill="FFFFFF"/>
                <w:lang w:eastAsia="en-US"/>
              </w:rPr>
              <w:t>11782,6</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rsidR="009A0653" w:rsidRPr="009A0653" w:rsidRDefault="009A0653" w:rsidP="009A0653">
            <w:pPr>
              <w:widowControl w:val="0"/>
              <w:spacing w:after="120" w:line="360" w:lineRule="auto"/>
              <w:ind w:left="120"/>
              <w:rPr>
                <w:color w:val="000000"/>
                <w:sz w:val="20"/>
                <w:szCs w:val="20"/>
                <w:shd w:val="clear" w:color="auto" w:fill="FFFFFF"/>
                <w:lang w:eastAsia="en-US"/>
              </w:rPr>
            </w:pPr>
          </w:p>
        </w:tc>
      </w:tr>
    </w:tbl>
    <w:p w:rsidR="009A0653" w:rsidRPr="009A0653" w:rsidRDefault="009A0653" w:rsidP="009A0653">
      <w:pPr>
        <w:spacing w:after="200" w:line="276" w:lineRule="auto"/>
        <w:rPr>
          <w:rFonts w:asciiTheme="minorHAnsi" w:eastAsiaTheme="minorEastAsia" w:hAnsiTheme="minorHAnsi" w:cstheme="minorBidi"/>
          <w:sz w:val="20"/>
          <w:szCs w:val="20"/>
        </w:rPr>
      </w:pPr>
    </w:p>
    <w:p w:rsidR="0061410F" w:rsidRDefault="0061410F" w:rsidP="00B23C24">
      <w:pPr>
        <w:jc w:val="center"/>
        <w:outlineLvl w:val="0"/>
        <w:rPr>
          <w:rFonts w:eastAsia="Arial"/>
          <w:bCs/>
          <w:sz w:val="20"/>
          <w:szCs w:val="20"/>
        </w:rPr>
      </w:pPr>
    </w:p>
    <w:p w:rsidR="000C4308" w:rsidRDefault="000C4308" w:rsidP="00B23C24">
      <w:pPr>
        <w:jc w:val="center"/>
        <w:outlineLvl w:val="0"/>
        <w:rPr>
          <w:rFonts w:eastAsia="Arial"/>
          <w:bCs/>
          <w:sz w:val="20"/>
          <w:szCs w:val="20"/>
        </w:rPr>
      </w:pPr>
    </w:p>
    <w:p w:rsidR="00BE133D" w:rsidRDefault="00BE133D" w:rsidP="0061410F">
      <w:pPr>
        <w:shd w:val="clear" w:color="auto" w:fill="FFFFFF" w:themeFill="background1"/>
        <w:jc w:val="center"/>
        <w:rPr>
          <w:color w:val="000000"/>
          <w:sz w:val="20"/>
          <w:szCs w:val="20"/>
          <w:shd w:val="clear" w:color="auto" w:fill="FFFFFF"/>
        </w:rPr>
      </w:pPr>
      <w:r w:rsidRPr="00BE133D">
        <w:rPr>
          <w:color w:val="000000"/>
          <w:sz w:val="20"/>
          <w:szCs w:val="20"/>
          <w:shd w:val="clear" w:color="auto" w:fill="FFFFFF"/>
        </w:rPr>
        <w:t>Извещение о проведении собрания о согласовании местоположения границ земельных участков</w:t>
      </w:r>
    </w:p>
    <w:p w:rsidR="0061410F" w:rsidRPr="00BE133D" w:rsidRDefault="0061410F" w:rsidP="00BE133D">
      <w:pPr>
        <w:shd w:val="clear" w:color="auto" w:fill="FFFFFF" w:themeFill="background1"/>
        <w:jc w:val="both"/>
        <w:rPr>
          <w:color w:val="000000"/>
          <w:sz w:val="20"/>
          <w:szCs w:val="20"/>
          <w:shd w:val="clear" w:color="auto" w:fill="FFFFFF"/>
        </w:rPr>
      </w:pPr>
    </w:p>
    <w:p w:rsidR="00BE133D" w:rsidRPr="00BE133D" w:rsidRDefault="00BE133D" w:rsidP="00BE133D">
      <w:pPr>
        <w:jc w:val="both"/>
        <w:rPr>
          <w:sz w:val="20"/>
          <w:szCs w:val="20"/>
        </w:rPr>
      </w:pPr>
      <w:r w:rsidRPr="00BE133D">
        <w:rPr>
          <w:sz w:val="20"/>
          <w:szCs w:val="20"/>
        </w:rPr>
        <w:t xml:space="preserve">Кадастровым инженером Антонюком Денисом Юрьевичем, п/адрес: г. Омск, пер. Горный, д.2-2а, kad.ingener55@gmail.com, 83812790545, номер регистрации в реестре № 29607, СНИЛС 11380840938, выполняются кадастровые работы в отношении земельных участков, входящих в полосу отвода автомобильной дороги «Куйбышев-Венгерово-гр. Омской области (старый Московский тракт)» расположенные в Куйбышевском, </w:t>
      </w:r>
      <w:proofErr w:type="spellStart"/>
      <w:r w:rsidRPr="00BE133D">
        <w:rPr>
          <w:sz w:val="20"/>
          <w:szCs w:val="20"/>
        </w:rPr>
        <w:t>Чановском</w:t>
      </w:r>
      <w:proofErr w:type="spellEnd"/>
      <w:r w:rsidRPr="00BE133D">
        <w:rPr>
          <w:sz w:val="20"/>
          <w:szCs w:val="20"/>
        </w:rPr>
        <w:t>, и Венгеровском районах Новосибирской области:</w:t>
      </w:r>
    </w:p>
    <w:p w:rsidR="00BE133D" w:rsidRPr="00BE133D" w:rsidRDefault="00BE133D" w:rsidP="00BE133D">
      <w:pPr>
        <w:jc w:val="both"/>
        <w:rPr>
          <w:sz w:val="20"/>
          <w:szCs w:val="20"/>
        </w:rPr>
      </w:pPr>
      <w:r w:rsidRPr="00BE133D">
        <w:rPr>
          <w:sz w:val="20"/>
          <w:szCs w:val="20"/>
        </w:rPr>
        <w:t xml:space="preserve">- с кадастровым номером 55:14:025509:332 и образуемых земельных участков, расположенных в кадастровом квартале 54:14:025509. Согласовать местоположение границы   требуется с правообладателями участков, с кадастровым   номером 54:14:025509:334, расположенного р-н Куйбышевский, МО </w:t>
      </w:r>
      <w:proofErr w:type="spellStart"/>
      <w:r w:rsidRPr="00BE133D">
        <w:rPr>
          <w:sz w:val="20"/>
          <w:szCs w:val="20"/>
        </w:rPr>
        <w:t>Абрамовский</w:t>
      </w:r>
      <w:proofErr w:type="spellEnd"/>
      <w:r w:rsidRPr="00BE133D">
        <w:rPr>
          <w:sz w:val="20"/>
          <w:szCs w:val="20"/>
        </w:rPr>
        <w:t xml:space="preserve"> сельсовет, 54:14:025509:1039 расположенного р-н Куйбышевский, с/с </w:t>
      </w:r>
      <w:proofErr w:type="spellStart"/>
      <w:r w:rsidRPr="00BE133D">
        <w:rPr>
          <w:sz w:val="20"/>
          <w:szCs w:val="20"/>
        </w:rPr>
        <w:t>Абрамовский</w:t>
      </w:r>
      <w:proofErr w:type="spellEnd"/>
      <w:r w:rsidRPr="00BE133D">
        <w:rPr>
          <w:sz w:val="20"/>
          <w:szCs w:val="20"/>
        </w:rPr>
        <w:t xml:space="preserve"> и участков, расположенных в кадастровых кварталах 54:14:025509, 54:14:000000.</w:t>
      </w:r>
    </w:p>
    <w:p w:rsidR="00BE133D" w:rsidRPr="00BE133D" w:rsidRDefault="00BE133D" w:rsidP="00BE133D">
      <w:pPr>
        <w:jc w:val="both"/>
        <w:rPr>
          <w:sz w:val="20"/>
          <w:szCs w:val="20"/>
        </w:rPr>
      </w:pPr>
      <w:r w:rsidRPr="00BE133D">
        <w:rPr>
          <w:sz w:val="20"/>
          <w:szCs w:val="20"/>
        </w:rPr>
        <w:t xml:space="preserve">- с кадастровым номером 55:14:025510:44 и образуемых земельных участков, расположенных в кадастровых кварталах 54:14:025510, 54:14:020102. Согласовать местоположение границы   требуется с правообладателями участков, с кадастровым   номером 54:14:025510:01, расположенного р-н Куйбышевский, с Булатово, 54:14:025510:45 расположенного, р-н Куйбышевский, с. Булатово, 54:14:025510:885 расположенного р-н Куйбышевский, </w:t>
      </w:r>
      <w:proofErr w:type="spellStart"/>
      <w:r w:rsidRPr="00BE133D">
        <w:rPr>
          <w:sz w:val="20"/>
          <w:szCs w:val="20"/>
        </w:rPr>
        <w:t>Булатовский</w:t>
      </w:r>
      <w:proofErr w:type="spellEnd"/>
      <w:r w:rsidRPr="00BE133D">
        <w:rPr>
          <w:sz w:val="20"/>
          <w:szCs w:val="20"/>
        </w:rPr>
        <w:t xml:space="preserve"> сельсовет, 54:14:025510:888 расположенного р-н Куйбышевский, </w:t>
      </w:r>
      <w:proofErr w:type="spellStart"/>
      <w:r w:rsidRPr="00BE133D">
        <w:rPr>
          <w:sz w:val="20"/>
          <w:szCs w:val="20"/>
        </w:rPr>
        <w:t>Булатовский</w:t>
      </w:r>
      <w:proofErr w:type="spellEnd"/>
      <w:r w:rsidRPr="00BE133D">
        <w:rPr>
          <w:sz w:val="20"/>
          <w:szCs w:val="20"/>
        </w:rPr>
        <w:t xml:space="preserve"> сельсовет, 54:14:025510:879 расположенного р-н Куйбышевский, с/с </w:t>
      </w:r>
      <w:proofErr w:type="spellStart"/>
      <w:r w:rsidRPr="00BE133D">
        <w:rPr>
          <w:sz w:val="20"/>
          <w:szCs w:val="20"/>
        </w:rPr>
        <w:t>Булатовский</w:t>
      </w:r>
      <w:proofErr w:type="spellEnd"/>
      <w:r w:rsidRPr="00BE133D">
        <w:rPr>
          <w:sz w:val="20"/>
          <w:szCs w:val="20"/>
        </w:rPr>
        <w:t xml:space="preserve"> и участков, расположенных в кадастровых кварталах 54:14:025510, 54:14:020102, 54:14:000000.</w:t>
      </w:r>
    </w:p>
    <w:p w:rsidR="00BE133D" w:rsidRPr="00BE133D" w:rsidRDefault="00BE133D" w:rsidP="00BE133D">
      <w:pPr>
        <w:jc w:val="both"/>
        <w:rPr>
          <w:sz w:val="20"/>
          <w:szCs w:val="20"/>
        </w:rPr>
      </w:pPr>
      <w:r w:rsidRPr="00BE133D">
        <w:rPr>
          <w:sz w:val="20"/>
          <w:szCs w:val="20"/>
        </w:rPr>
        <w:t xml:space="preserve">- с кадастровым номером 55:14:012303:11 и образуемых земельных участков, расположенных в кадастровом квартале 54:14:012303. Согласовать местоположение границы   требуется с правообладателями участков, с кадастровыми   номерами 54:14:012303:774, расположенного </w:t>
      </w:r>
      <w:r w:rsidRPr="00BE133D">
        <w:rPr>
          <w:sz w:val="20"/>
          <w:szCs w:val="20"/>
        </w:rPr>
        <w:br/>
        <w:t xml:space="preserve">р-н Куйбышевский, </w:t>
      </w:r>
      <w:proofErr w:type="spellStart"/>
      <w:r w:rsidRPr="00BE133D">
        <w:rPr>
          <w:sz w:val="20"/>
          <w:szCs w:val="20"/>
        </w:rPr>
        <w:t>Новоичинский</w:t>
      </w:r>
      <w:proofErr w:type="spellEnd"/>
      <w:r w:rsidRPr="00BE133D">
        <w:rPr>
          <w:sz w:val="20"/>
          <w:szCs w:val="20"/>
        </w:rPr>
        <w:t xml:space="preserve"> сельсовет, 54:14:012303:19 расположенного р-н Куйбышевский, с. </w:t>
      </w:r>
      <w:proofErr w:type="spellStart"/>
      <w:r w:rsidRPr="00BE133D">
        <w:rPr>
          <w:sz w:val="20"/>
          <w:szCs w:val="20"/>
        </w:rPr>
        <w:t>Новоичинское</w:t>
      </w:r>
      <w:proofErr w:type="spellEnd"/>
      <w:r w:rsidRPr="00BE133D">
        <w:rPr>
          <w:sz w:val="20"/>
          <w:szCs w:val="20"/>
        </w:rPr>
        <w:t xml:space="preserve">, 54:14:012303:13 расположенного р-н Куйбышевский, с. </w:t>
      </w:r>
      <w:proofErr w:type="spellStart"/>
      <w:r w:rsidRPr="00BE133D">
        <w:rPr>
          <w:sz w:val="20"/>
          <w:szCs w:val="20"/>
        </w:rPr>
        <w:t>Новоичинское</w:t>
      </w:r>
      <w:proofErr w:type="spellEnd"/>
      <w:r w:rsidRPr="00BE133D">
        <w:rPr>
          <w:sz w:val="20"/>
          <w:szCs w:val="20"/>
        </w:rPr>
        <w:t xml:space="preserve">, 54:14:012303:18 расположенного р-н Куйбышевский, МО </w:t>
      </w:r>
      <w:proofErr w:type="spellStart"/>
      <w:r w:rsidRPr="00BE133D">
        <w:rPr>
          <w:sz w:val="20"/>
          <w:szCs w:val="20"/>
        </w:rPr>
        <w:t>Новоичинского</w:t>
      </w:r>
      <w:proofErr w:type="spellEnd"/>
      <w:r w:rsidRPr="00BE133D">
        <w:rPr>
          <w:sz w:val="20"/>
          <w:szCs w:val="20"/>
        </w:rPr>
        <w:t xml:space="preserve"> сельсовета, 54:14:012303:12 расположенного р-н Куйбышевский, с. </w:t>
      </w:r>
      <w:proofErr w:type="spellStart"/>
      <w:r w:rsidRPr="00BE133D">
        <w:rPr>
          <w:sz w:val="20"/>
          <w:szCs w:val="20"/>
        </w:rPr>
        <w:t>Новоичинское</w:t>
      </w:r>
      <w:proofErr w:type="spellEnd"/>
      <w:r w:rsidRPr="00BE133D">
        <w:rPr>
          <w:sz w:val="20"/>
          <w:szCs w:val="20"/>
        </w:rPr>
        <w:t xml:space="preserve"> , 54:14:012303:779 расположенного и участков, расположенных в кадастровых кварталах 54:14:012303, 54:14:000000.</w:t>
      </w:r>
    </w:p>
    <w:p w:rsidR="00BE133D" w:rsidRPr="00BE133D" w:rsidRDefault="00BE133D" w:rsidP="00BE133D">
      <w:pPr>
        <w:widowControl w:val="0"/>
        <w:shd w:val="clear" w:color="auto" w:fill="FFFFFF" w:themeFill="background1"/>
        <w:autoSpaceDE w:val="0"/>
        <w:autoSpaceDN w:val="0"/>
        <w:adjustRightInd w:val="0"/>
        <w:spacing w:line="276" w:lineRule="auto"/>
        <w:jc w:val="both"/>
        <w:rPr>
          <w:color w:val="000000"/>
          <w:sz w:val="20"/>
          <w:szCs w:val="20"/>
        </w:rPr>
      </w:pPr>
      <w:r w:rsidRPr="00BE133D">
        <w:rPr>
          <w:color w:val="000000"/>
          <w:sz w:val="20"/>
          <w:szCs w:val="20"/>
          <w:shd w:val="clear" w:color="auto" w:fill="FFFFFF"/>
        </w:rPr>
        <w:t xml:space="preserve">Заказчиком   работ является </w:t>
      </w:r>
      <w:r w:rsidRPr="00BE133D">
        <w:rPr>
          <w:color w:val="000000"/>
          <w:sz w:val="20"/>
          <w:szCs w:val="20"/>
        </w:rPr>
        <w:t>Государственное казенное учреждение Новосибирской области "Территориальное управление автомобильных дорог Новосибирской области"</w:t>
      </w:r>
    </w:p>
    <w:p w:rsidR="00BE133D" w:rsidRPr="00BE133D" w:rsidRDefault="00BE133D" w:rsidP="00BE133D">
      <w:pPr>
        <w:shd w:val="clear" w:color="auto" w:fill="FFFFFF" w:themeFill="background1"/>
        <w:jc w:val="both"/>
        <w:rPr>
          <w:color w:val="000000"/>
          <w:sz w:val="20"/>
          <w:szCs w:val="20"/>
          <w:shd w:val="clear" w:color="auto" w:fill="FFFFFF"/>
        </w:rPr>
      </w:pPr>
      <w:r w:rsidRPr="00BE133D">
        <w:rPr>
          <w:color w:val="000000"/>
          <w:sz w:val="20"/>
          <w:szCs w:val="20"/>
          <w:shd w:val="clear" w:color="auto" w:fill="FFFFFF"/>
        </w:rPr>
        <w:t>почтовый адрес: г. Новосибирск, ул. Никитина20/2, офис 903. Тел. 335-81-50</w:t>
      </w:r>
    </w:p>
    <w:p w:rsidR="00BE133D" w:rsidRPr="00BE133D" w:rsidRDefault="00BE133D" w:rsidP="00BE133D">
      <w:pPr>
        <w:shd w:val="clear" w:color="auto" w:fill="FFFFFF" w:themeFill="background1"/>
        <w:jc w:val="both"/>
        <w:rPr>
          <w:rStyle w:val="afff"/>
          <w:b w:val="0"/>
          <w:sz w:val="20"/>
          <w:szCs w:val="20"/>
          <w:shd w:val="clear" w:color="auto" w:fill="FFFFFF"/>
        </w:rPr>
      </w:pPr>
    </w:p>
    <w:p w:rsidR="00BE133D" w:rsidRPr="00BE133D" w:rsidRDefault="00BE133D" w:rsidP="00BE133D">
      <w:pPr>
        <w:shd w:val="clear" w:color="auto" w:fill="FFFFFF" w:themeFill="background1"/>
        <w:jc w:val="both"/>
        <w:rPr>
          <w:color w:val="000000"/>
          <w:sz w:val="20"/>
          <w:szCs w:val="20"/>
          <w:shd w:val="clear" w:color="auto" w:fill="FFFFFF"/>
        </w:rPr>
      </w:pPr>
      <w:r w:rsidRPr="00BE133D">
        <w:rPr>
          <w:rStyle w:val="afff"/>
          <w:b w:val="0"/>
          <w:sz w:val="20"/>
          <w:szCs w:val="20"/>
          <w:shd w:val="clear" w:color="auto" w:fill="FFFFFF"/>
        </w:rPr>
        <w:lastRenderedPageBreak/>
        <w:t>Собрание заинтересованных лиц по поводу согласования местоположения границ состоится: 22.11.2019 в 11 часов 00 минут </w:t>
      </w:r>
      <w:r w:rsidRPr="00BE133D">
        <w:rPr>
          <w:sz w:val="20"/>
          <w:szCs w:val="20"/>
          <w:shd w:val="clear" w:color="auto" w:fill="FFFFFF"/>
        </w:rPr>
        <w:t>по адресу:</w:t>
      </w:r>
      <w:r w:rsidRPr="00BE133D">
        <w:rPr>
          <w:color w:val="000000"/>
          <w:sz w:val="20"/>
          <w:szCs w:val="20"/>
          <w:shd w:val="clear" w:color="auto" w:fill="FFFFFF"/>
        </w:rPr>
        <w:t xml:space="preserve"> </w:t>
      </w:r>
      <w:r w:rsidRPr="00BE133D">
        <w:rPr>
          <w:sz w:val="20"/>
          <w:szCs w:val="20"/>
          <w:shd w:val="clear" w:color="auto" w:fill="FFFFFF"/>
        </w:rPr>
        <w:t xml:space="preserve">Новосибирская область г. Куйбышев, ул. </w:t>
      </w:r>
      <w:proofErr w:type="spellStart"/>
      <w:r w:rsidRPr="00BE133D">
        <w:rPr>
          <w:sz w:val="20"/>
          <w:szCs w:val="20"/>
          <w:shd w:val="clear" w:color="auto" w:fill="FFFFFF"/>
        </w:rPr>
        <w:t>Краскома</w:t>
      </w:r>
      <w:proofErr w:type="spellEnd"/>
      <w:r w:rsidRPr="00BE133D">
        <w:rPr>
          <w:sz w:val="20"/>
          <w:szCs w:val="20"/>
          <w:shd w:val="clear" w:color="auto" w:fill="FFFFFF"/>
        </w:rPr>
        <w:t>, 37. С проектом межевого плана земельных участков можно ознакомиться по адресу: Омск, ул. Мира 4, к.406. Требования о проведении согласования местоположения границ земельных участков на местности, обоснованные возражения о местоположении границ земельных участков после ознакомления с проектом межевого плана принимаются с 22.10.2019 по 21.11.2019, по адресу: Омск, ул. Мира 4, к.406.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(ч.12 ст.39, ч.2 ст.40 №221-ФЗ от 24.07.2007)</w:t>
      </w:r>
    </w:p>
    <w:p w:rsidR="000C4308" w:rsidRDefault="000C4308" w:rsidP="00B23C24">
      <w:pPr>
        <w:jc w:val="center"/>
        <w:outlineLvl w:val="0"/>
        <w:rPr>
          <w:rFonts w:eastAsia="Arial"/>
          <w:bCs/>
          <w:sz w:val="20"/>
          <w:szCs w:val="20"/>
        </w:rPr>
      </w:pPr>
    </w:p>
    <w:p w:rsidR="000C4308" w:rsidRDefault="000C4308" w:rsidP="00B23C24">
      <w:pPr>
        <w:jc w:val="center"/>
        <w:outlineLvl w:val="0"/>
        <w:rPr>
          <w:rFonts w:eastAsia="Arial"/>
          <w:bCs/>
          <w:sz w:val="20"/>
          <w:szCs w:val="20"/>
        </w:rPr>
      </w:pPr>
    </w:p>
    <w:p w:rsidR="000C4308" w:rsidRDefault="000C4308" w:rsidP="00B23C24">
      <w:pPr>
        <w:jc w:val="center"/>
        <w:outlineLvl w:val="0"/>
        <w:rPr>
          <w:rFonts w:eastAsia="Arial"/>
          <w:bCs/>
          <w:sz w:val="20"/>
          <w:szCs w:val="20"/>
        </w:rPr>
      </w:pPr>
    </w:p>
    <w:p w:rsidR="000C4308" w:rsidRDefault="000C4308" w:rsidP="00B23C24">
      <w:pPr>
        <w:jc w:val="center"/>
        <w:outlineLvl w:val="0"/>
        <w:rPr>
          <w:rFonts w:eastAsia="Arial"/>
          <w:bCs/>
          <w:sz w:val="20"/>
          <w:szCs w:val="20"/>
        </w:rPr>
      </w:pPr>
    </w:p>
    <w:p w:rsidR="000C4308" w:rsidRDefault="000C4308" w:rsidP="00B23C24">
      <w:pPr>
        <w:jc w:val="center"/>
        <w:outlineLvl w:val="0"/>
        <w:rPr>
          <w:rFonts w:eastAsia="Arial"/>
          <w:bCs/>
          <w:sz w:val="20"/>
          <w:szCs w:val="20"/>
        </w:rPr>
      </w:pPr>
    </w:p>
    <w:p w:rsidR="000C4308" w:rsidRDefault="000C4308" w:rsidP="00B23C24">
      <w:pPr>
        <w:jc w:val="center"/>
        <w:outlineLvl w:val="0"/>
        <w:rPr>
          <w:rFonts w:eastAsia="Arial"/>
          <w:bCs/>
          <w:sz w:val="20"/>
          <w:szCs w:val="20"/>
        </w:rPr>
      </w:pPr>
    </w:p>
    <w:p w:rsidR="000C4308" w:rsidRDefault="000C4308" w:rsidP="00B23C24">
      <w:pPr>
        <w:jc w:val="center"/>
        <w:outlineLvl w:val="0"/>
        <w:rPr>
          <w:rFonts w:eastAsia="Arial"/>
          <w:bCs/>
          <w:sz w:val="20"/>
          <w:szCs w:val="20"/>
        </w:rPr>
      </w:pPr>
    </w:p>
    <w:p w:rsidR="000C4308" w:rsidRDefault="000C4308" w:rsidP="00B23C24">
      <w:pPr>
        <w:jc w:val="center"/>
        <w:outlineLvl w:val="0"/>
        <w:rPr>
          <w:rFonts w:eastAsia="Arial"/>
          <w:bCs/>
          <w:sz w:val="20"/>
          <w:szCs w:val="20"/>
        </w:rPr>
      </w:pPr>
    </w:p>
    <w:p w:rsidR="000C4308" w:rsidRDefault="000C4308"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831FD7" w:rsidRDefault="00831FD7" w:rsidP="00B23C24">
      <w:pPr>
        <w:jc w:val="center"/>
        <w:outlineLvl w:val="0"/>
        <w:rPr>
          <w:rFonts w:eastAsia="Arial"/>
          <w:bCs/>
          <w:sz w:val="20"/>
          <w:szCs w:val="20"/>
        </w:rPr>
      </w:pPr>
    </w:p>
    <w:p w:rsidR="000C4308" w:rsidRPr="008C1887" w:rsidRDefault="000C4308" w:rsidP="00B23C24">
      <w:pPr>
        <w:jc w:val="center"/>
        <w:outlineLvl w:val="0"/>
        <w:rPr>
          <w:rFonts w:eastAsia="Arial"/>
          <w:bCs/>
          <w:sz w:val="20"/>
          <w:szCs w:val="20"/>
        </w:rPr>
      </w:pPr>
    </w:p>
    <w:p w:rsidR="00B2204A" w:rsidRPr="008C1887" w:rsidRDefault="00B2204A" w:rsidP="00B23C24">
      <w:pPr>
        <w:pStyle w:val="aff5"/>
        <w:tabs>
          <w:tab w:val="left" w:pos="0"/>
        </w:tabs>
        <w:ind w:left="0" w:right="-56"/>
        <w:jc w:val="both"/>
        <w:rPr>
          <w:rFonts w:ascii="Times New Roman" w:hAnsi="Times New Roman"/>
          <w:sz w:val="20"/>
        </w:rPr>
      </w:pPr>
    </w:p>
    <w:p w:rsidR="001144B7" w:rsidRPr="008C1887" w:rsidRDefault="00B955EE" w:rsidP="00212CEE">
      <w:pPr>
        <w:jc w:val="center"/>
        <w:rPr>
          <w:color w:val="000000" w:themeColor="text1"/>
          <w:sz w:val="20"/>
          <w:szCs w:val="20"/>
        </w:rPr>
      </w:pPr>
      <w:r w:rsidRPr="008C1887">
        <w:rPr>
          <w:color w:val="000000" w:themeColor="text1"/>
          <w:sz w:val="20"/>
          <w:szCs w:val="20"/>
        </w:rPr>
        <w:t>Р</w:t>
      </w:r>
      <w:r w:rsidR="001144B7" w:rsidRPr="008C1887">
        <w:rPr>
          <w:color w:val="000000" w:themeColor="text1"/>
          <w:sz w:val="20"/>
          <w:szCs w:val="20"/>
        </w:rPr>
        <w:t>едакционный совет:</w:t>
      </w:r>
    </w:p>
    <w:p w:rsidR="001144B7" w:rsidRPr="008C1887" w:rsidRDefault="001144B7" w:rsidP="00212CEE">
      <w:pPr>
        <w:jc w:val="center"/>
        <w:rPr>
          <w:color w:val="000000" w:themeColor="text1"/>
          <w:sz w:val="20"/>
          <w:szCs w:val="20"/>
        </w:rPr>
      </w:pPr>
    </w:p>
    <w:p w:rsidR="001144B7" w:rsidRPr="008C1887" w:rsidRDefault="002F1091" w:rsidP="00212CEE">
      <w:pPr>
        <w:jc w:val="center"/>
        <w:rPr>
          <w:color w:val="000000" w:themeColor="text1"/>
          <w:sz w:val="20"/>
          <w:szCs w:val="20"/>
        </w:rPr>
      </w:pPr>
      <w:proofErr w:type="spellStart"/>
      <w:r w:rsidRPr="008C1887">
        <w:rPr>
          <w:color w:val="000000" w:themeColor="text1"/>
          <w:sz w:val="20"/>
          <w:szCs w:val="20"/>
        </w:rPr>
        <w:t>Дирибасова</w:t>
      </w:r>
      <w:proofErr w:type="spellEnd"/>
      <w:r w:rsidRPr="008C1887">
        <w:rPr>
          <w:color w:val="000000" w:themeColor="text1"/>
          <w:sz w:val="20"/>
          <w:szCs w:val="20"/>
        </w:rPr>
        <w:t xml:space="preserve"> Т.О.</w:t>
      </w:r>
    </w:p>
    <w:p w:rsidR="001144B7" w:rsidRPr="008C1887" w:rsidRDefault="001144B7" w:rsidP="00212CEE">
      <w:pPr>
        <w:jc w:val="center"/>
        <w:rPr>
          <w:color w:val="000000" w:themeColor="text1"/>
          <w:sz w:val="20"/>
          <w:szCs w:val="20"/>
        </w:rPr>
      </w:pPr>
      <w:r w:rsidRPr="008C1887">
        <w:rPr>
          <w:color w:val="000000" w:themeColor="text1"/>
          <w:sz w:val="20"/>
          <w:szCs w:val="20"/>
        </w:rPr>
        <w:t>(председатель редакционного совета)</w:t>
      </w:r>
    </w:p>
    <w:p w:rsidR="001144B7" w:rsidRPr="008C1887" w:rsidRDefault="001144B7" w:rsidP="00212CEE">
      <w:pPr>
        <w:jc w:val="center"/>
        <w:rPr>
          <w:color w:val="000000" w:themeColor="text1"/>
          <w:sz w:val="20"/>
          <w:szCs w:val="20"/>
        </w:rPr>
      </w:pPr>
    </w:p>
    <w:p w:rsidR="001144B7" w:rsidRPr="008C1887" w:rsidRDefault="00FF7AE3" w:rsidP="00212CEE">
      <w:pPr>
        <w:jc w:val="center"/>
        <w:rPr>
          <w:color w:val="000000" w:themeColor="text1"/>
          <w:sz w:val="20"/>
          <w:szCs w:val="20"/>
        </w:rPr>
      </w:pPr>
      <w:proofErr w:type="spellStart"/>
      <w:r w:rsidRPr="008C1887">
        <w:rPr>
          <w:color w:val="000000" w:themeColor="text1"/>
          <w:sz w:val="20"/>
          <w:szCs w:val="20"/>
        </w:rPr>
        <w:t>Булюктов</w:t>
      </w:r>
      <w:proofErr w:type="spellEnd"/>
      <w:r w:rsidRPr="008C1887">
        <w:rPr>
          <w:color w:val="000000" w:themeColor="text1"/>
          <w:sz w:val="20"/>
          <w:szCs w:val="20"/>
        </w:rPr>
        <w:t xml:space="preserve"> Р.В.</w:t>
      </w:r>
    </w:p>
    <w:p w:rsidR="001144B7" w:rsidRPr="008C1887" w:rsidRDefault="001144B7" w:rsidP="00212CEE">
      <w:pPr>
        <w:jc w:val="center"/>
        <w:rPr>
          <w:color w:val="000000" w:themeColor="text1"/>
          <w:sz w:val="20"/>
          <w:szCs w:val="20"/>
        </w:rPr>
      </w:pPr>
      <w:r w:rsidRPr="008C1887">
        <w:rPr>
          <w:color w:val="000000" w:themeColor="text1"/>
          <w:sz w:val="20"/>
          <w:szCs w:val="20"/>
        </w:rPr>
        <w:t>(заместитель председателя редакционного совета)</w:t>
      </w:r>
    </w:p>
    <w:p w:rsidR="001144B7" w:rsidRPr="008C1887" w:rsidRDefault="001144B7" w:rsidP="00212CEE">
      <w:pPr>
        <w:jc w:val="center"/>
        <w:rPr>
          <w:color w:val="000000" w:themeColor="text1"/>
          <w:sz w:val="20"/>
          <w:szCs w:val="20"/>
        </w:rPr>
      </w:pPr>
    </w:p>
    <w:p w:rsidR="001144B7" w:rsidRPr="008C1887" w:rsidRDefault="001144B7" w:rsidP="00212CEE">
      <w:pPr>
        <w:jc w:val="center"/>
        <w:rPr>
          <w:color w:val="000000" w:themeColor="text1"/>
          <w:sz w:val="20"/>
          <w:szCs w:val="20"/>
        </w:rPr>
      </w:pPr>
      <w:r w:rsidRPr="008C1887">
        <w:rPr>
          <w:color w:val="000000" w:themeColor="text1"/>
          <w:sz w:val="20"/>
          <w:szCs w:val="20"/>
        </w:rPr>
        <w:t>Василенко О.А.</w:t>
      </w:r>
    </w:p>
    <w:p w:rsidR="001144B7" w:rsidRPr="008C1887" w:rsidRDefault="001144B7" w:rsidP="00212CEE">
      <w:pPr>
        <w:jc w:val="center"/>
        <w:rPr>
          <w:color w:val="000000" w:themeColor="text1"/>
          <w:sz w:val="20"/>
          <w:szCs w:val="20"/>
        </w:rPr>
      </w:pPr>
      <w:r w:rsidRPr="008C1887">
        <w:rPr>
          <w:color w:val="000000" w:themeColor="text1"/>
          <w:sz w:val="20"/>
          <w:szCs w:val="20"/>
        </w:rPr>
        <w:t>(секретарь редакционного совета)</w:t>
      </w:r>
    </w:p>
    <w:p w:rsidR="00430CFA" w:rsidRPr="008C1887" w:rsidRDefault="00430CFA" w:rsidP="00212CEE">
      <w:pPr>
        <w:jc w:val="center"/>
        <w:rPr>
          <w:color w:val="000000" w:themeColor="text1"/>
          <w:sz w:val="20"/>
          <w:szCs w:val="20"/>
        </w:rPr>
      </w:pPr>
    </w:p>
    <w:p w:rsidR="003D79E4" w:rsidRPr="008C1887" w:rsidRDefault="003D79E4" w:rsidP="00212CEE">
      <w:pPr>
        <w:jc w:val="center"/>
        <w:rPr>
          <w:color w:val="000000" w:themeColor="text1"/>
          <w:sz w:val="20"/>
          <w:szCs w:val="20"/>
        </w:rPr>
      </w:pPr>
      <w:proofErr w:type="spellStart"/>
      <w:r w:rsidRPr="008C1887">
        <w:rPr>
          <w:color w:val="000000" w:themeColor="text1"/>
          <w:sz w:val="20"/>
          <w:szCs w:val="20"/>
        </w:rPr>
        <w:t>Абдрахманова</w:t>
      </w:r>
      <w:proofErr w:type="spellEnd"/>
      <w:r w:rsidRPr="008C1887">
        <w:rPr>
          <w:color w:val="000000" w:themeColor="text1"/>
          <w:sz w:val="20"/>
          <w:szCs w:val="20"/>
        </w:rPr>
        <w:t xml:space="preserve"> И.Н.</w:t>
      </w:r>
    </w:p>
    <w:p w:rsidR="001144B7" w:rsidRPr="008C1887" w:rsidRDefault="001144B7" w:rsidP="00212CEE">
      <w:pPr>
        <w:jc w:val="center"/>
        <w:rPr>
          <w:color w:val="000000" w:themeColor="text1"/>
          <w:sz w:val="20"/>
          <w:szCs w:val="20"/>
        </w:rPr>
      </w:pPr>
      <w:proofErr w:type="spellStart"/>
      <w:r w:rsidRPr="008C1887">
        <w:rPr>
          <w:color w:val="000000" w:themeColor="text1"/>
          <w:sz w:val="20"/>
          <w:szCs w:val="20"/>
        </w:rPr>
        <w:t>Мусатов</w:t>
      </w:r>
      <w:proofErr w:type="spellEnd"/>
      <w:r w:rsidRPr="008C1887">
        <w:rPr>
          <w:color w:val="000000" w:themeColor="text1"/>
          <w:sz w:val="20"/>
          <w:szCs w:val="20"/>
        </w:rPr>
        <w:t xml:space="preserve"> А.М.</w:t>
      </w:r>
    </w:p>
    <w:p w:rsidR="001144B7" w:rsidRPr="008C1887" w:rsidRDefault="001144B7" w:rsidP="00212CEE">
      <w:pPr>
        <w:jc w:val="center"/>
        <w:rPr>
          <w:color w:val="000000" w:themeColor="text1"/>
          <w:sz w:val="20"/>
          <w:szCs w:val="20"/>
        </w:rPr>
      </w:pPr>
      <w:proofErr w:type="spellStart"/>
      <w:r w:rsidRPr="008C1887">
        <w:rPr>
          <w:color w:val="000000" w:themeColor="text1"/>
          <w:sz w:val="20"/>
          <w:szCs w:val="20"/>
        </w:rPr>
        <w:t>Максиманова</w:t>
      </w:r>
      <w:proofErr w:type="spellEnd"/>
      <w:r w:rsidRPr="008C1887">
        <w:rPr>
          <w:color w:val="000000" w:themeColor="text1"/>
          <w:sz w:val="20"/>
          <w:szCs w:val="20"/>
        </w:rPr>
        <w:t xml:space="preserve"> Т.В.</w:t>
      </w:r>
    </w:p>
    <w:p w:rsidR="00C71973" w:rsidRPr="008C1887" w:rsidRDefault="00C71973" w:rsidP="00212CEE">
      <w:pPr>
        <w:jc w:val="center"/>
        <w:rPr>
          <w:color w:val="000000" w:themeColor="text1"/>
          <w:sz w:val="20"/>
          <w:szCs w:val="20"/>
        </w:rPr>
      </w:pPr>
      <w:r w:rsidRPr="008C1887">
        <w:rPr>
          <w:color w:val="000000" w:themeColor="text1"/>
          <w:sz w:val="20"/>
          <w:szCs w:val="20"/>
        </w:rPr>
        <w:t>Орлова Л.В.</w:t>
      </w:r>
    </w:p>
    <w:p w:rsidR="00CF4504" w:rsidRPr="008C1887" w:rsidRDefault="00CF4504" w:rsidP="00212CEE">
      <w:pPr>
        <w:jc w:val="center"/>
        <w:rPr>
          <w:color w:val="000000" w:themeColor="text1"/>
          <w:sz w:val="20"/>
          <w:szCs w:val="20"/>
        </w:rPr>
      </w:pPr>
      <w:r w:rsidRPr="008C1887">
        <w:rPr>
          <w:color w:val="000000" w:themeColor="text1"/>
          <w:sz w:val="20"/>
          <w:szCs w:val="20"/>
        </w:rPr>
        <w:t>Остапенко Ю.А.</w:t>
      </w:r>
    </w:p>
    <w:p w:rsidR="001144B7" w:rsidRPr="008C1887" w:rsidRDefault="001144B7" w:rsidP="00212CEE">
      <w:pPr>
        <w:jc w:val="center"/>
        <w:rPr>
          <w:color w:val="000000" w:themeColor="text1"/>
          <w:sz w:val="20"/>
          <w:szCs w:val="20"/>
        </w:rPr>
      </w:pPr>
      <w:r w:rsidRPr="008C1887">
        <w:rPr>
          <w:color w:val="000000" w:themeColor="text1"/>
          <w:sz w:val="20"/>
          <w:szCs w:val="20"/>
        </w:rPr>
        <w:t>Попова М.А.</w:t>
      </w:r>
    </w:p>
    <w:p w:rsidR="001144B7" w:rsidRPr="008C1887" w:rsidRDefault="001144B7" w:rsidP="00212CEE">
      <w:pPr>
        <w:jc w:val="center"/>
        <w:rPr>
          <w:color w:val="000000" w:themeColor="text1"/>
          <w:sz w:val="20"/>
          <w:szCs w:val="20"/>
        </w:rPr>
      </w:pPr>
    </w:p>
    <w:p w:rsidR="001144B7" w:rsidRPr="008C1887" w:rsidRDefault="001144B7" w:rsidP="00212CEE">
      <w:pPr>
        <w:jc w:val="center"/>
        <w:rPr>
          <w:color w:val="000000" w:themeColor="text1"/>
          <w:sz w:val="20"/>
          <w:szCs w:val="20"/>
        </w:rPr>
      </w:pPr>
    </w:p>
    <w:p w:rsidR="001144B7" w:rsidRPr="008C1887" w:rsidRDefault="001144B7" w:rsidP="00212CEE">
      <w:pPr>
        <w:jc w:val="center"/>
        <w:rPr>
          <w:color w:val="000000" w:themeColor="text1"/>
          <w:sz w:val="20"/>
          <w:szCs w:val="20"/>
        </w:rPr>
      </w:pPr>
    </w:p>
    <w:p w:rsidR="001144B7" w:rsidRPr="008C1887" w:rsidRDefault="001144B7" w:rsidP="00212CEE">
      <w:pPr>
        <w:jc w:val="center"/>
        <w:rPr>
          <w:color w:val="000000" w:themeColor="text1"/>
          <w:sz w:val="20"/>
          <w:szCs w:val="20"/>
        </w:rPr>
      </w:pPr>
    </w:p>
    <w:p w:rsidR="001144B7" w:rsidRPr="008C1887" w:rsidRDefault="001144B7" w:rsidP="00212CEE">
      <w:pPr>
        <w:jc w:val="center"/>
        <w:rPr>
          <w:color w:val="000000" w:themeColor="text1"/>
          <w:sz w:val="20"/>
          <w:szCs w:val="20"/>
        </w:rPr>
      </w:pPr>
      <w:r w:rsidRPr="008C1887">
        <w:rPr>
          <w:color w:val="000000" w:themeColor="text1"/>
          <w:sz w:val="20"/>
          <w:szCs w:val="20"/>
        </w:rPr>
        <w:t>Адрес издателя:</w:t>
      </w:r>
    </w:p>
    <w:p w:rsidR="001144B7" w:rsidRPr="008C1887" w:rsidRDefault="001144B7" w:rsidP="00212CEE">
      <w:pPr>
        <w:jc w:val="center"/>
        <w:rPr>
          <w:color w:val="000000" w:themeColor="text1"/>
          <w:sz w:val="20"/>
          <w:szCs w:val="20"/>
        </w:rPr>
      </w:pPr>
    </w:p>
    <w:p w:rsidR="001144B7" w:rsidRPr="008C1887" w:rsidRDefault="001144B7" w:rsidP="00212CEE">
      <w:pPr>
        <w:jc w:val="center"/>
        <w:rPr>
          <w:color w:val="000000" w:themeColor="text1"/>
          <w:sz w:val="20"/>
          <w:szCs w:val="20"/>
        </w:rPr>
      </w:pPr>
      <w:r w:rsidRPr="008C1887">
        <w:rPr>
          <w:color w:val="000000" w:themeColor="text1"/>
          <w:sz w:val="20"/>
          <w:szCs w:val="20"/>
        </w:rPr>
        <w:t xml:space="preserve">632387 город Куйбышев, ул. </w:t>
      </w:r>
      <w:proofErr w:type="spellStart"/>
      <w:r w:rsidRPr="008C1887">
        <w:rPr>
          <w:color w:val="000000" w:themeColor="text1"/>
          <w:sz w:val="20"/>
          <w:szCs w:val="20"/>
        </w:rPr>
        <w:t>Краскома</w:t>
      </w:r>
      <w:proofErr w:type="spellEnd"/>
      <w:r w:rsidRPr="008C1887">
        <w:rPr>
          <w:color w:val="000000" w:themeColor="text1"/>
          <w:sz w:val="20"/>
          <w:szCs w:val="20"/>
        </w:rPr>
        <w:t>, 37</w:t>
      </w:r>
    </w:p>
    <w:p w:rsidR="001144B7" w:rsidRPr="008C1887" w:rsidRDefault="001144B7" w:rsidP="00212CEE">
      <w:pPr>
        <w:jc w:val="center"/>
        <w:rPr>
          <w:color w:val="000000" w:themeColor="text1"/>
          <w:sz w:val="20"/>
          <w:szCs w:val="20"/>
        </w:rPr>
      </w:pPr>
      <w:r w:rsidRPr="008C1887">
        <w:rPr>
          <w:color w:val="000000" w:themeColor="text1"/>
          <w:sz w:val="20"/>
          <w:szCs w:val="20"/>
        </w:rPr>
        <w:t>Тел. 50-789, факс 50-798</w:t>
      </w:r>
    </w:p>
    <w:p w:rsidR="001144B7" w:rsidRPr="008C1887" w:rsidRDefault="001144B7" w:rsidP="00212CEE">
      <w:pPr>
        <w:jc w:val="center"/>
        <w:rPr>
          <w:color w:val="000000" w:themeColor="text1"/>
          <w:sz w:val="20"/>
          <w:szCs w:val="20"/>
        </w:rPr>
      </w:pPr>
      <w:proofErr w:type="gramStart"/>
      <w:r w:rsidRPr="008C1887">
        <w:rPr>
          <w:color w:val="000000" w:themeColor="text1"/>
          <w:sz w:val="20"/>
          <w:szCs w:val="20"/>
          <w:lang w:val="en-US"/>
        </w:rPr>
        <w:t>e</w:t>
      </w:r>
      <w:r w:rsidRPr="008C1887">
        <w:rPr>
          <w:color w:val="000000" w:themeColor="text1"/>
          <w:sz w:val="20"/>
          <w:szCs w:val="20"/>
        </w:rPr>
        <w:t>-</w:t>
      </w:r>
      <w:r w:rsidRPr="008C1887">
        <w:rPr>
          <w:color w:val="000000" w:themeColor="text1"/>
          <w:sz w:val="20"/>
          <w:szCs w:val="20"/>
          <w:lang w:val="en-US"/>
        </w:rPr>
        <w:t>mail</w:t>
      </w:r>
      <w:proofErr w:type="gramEnd"/>
      <w:r w:rsidRPr="008C1887">
        <w:rPr>
          <w:color w:val="000000" w:themeColor="text1"/>
          <w:sz w:val="20"/>
          <w:szCs w:val="20"/>
        </w:rPr>
        <w:t xml:space="preserve">: </w:t>
      </w:r>
      <w:proofErr w:type="spellStart"/>
      <w:r w:rsidRPr="008C1887">
        <w:rPr>
          <w:color w:val="000000" w:themeColor="text1"/>
          <w:sz w:val="20"/>
          <w:szCs w:val="20"/>
          <w:lang w:val="en-US"/>
        </w:rPr>
        <w:t>kainsk</w:t>
      </w:r>
      <w:proofErr w:type="spellEnd"/>
      <w:r w:rsidRPr="008C1887">
        <w:rPr>
          <w:color w:val="000000" w:themeColor="text1"/>
          <w:sz w:val="20"/>
          <w:szCs w:val="20"/>
        </w:rPr>
        <w:t>@</w:t>
      </w:r>
      <w:proofErr w:type="spellStart"/>
      <w:r w:rsidRPr="008C1887">
        <w:rPr>
          <w:color w:val="000000" w:themeColor="text1"/>
          <w:sz w:val="20"/>
          <w:szCs w:val="20"/>
          <w:lang w:val="en-US"/>
        </w:rPr>
        <w:t>nso</w:t>
      </w:r>
      <w:proofErr w:type="spellEnd"/>
      <w:r w:rsidRPr="008C1887">
        <w:rPr>
          <w:color w:val="000000" w:themeColor="text1"/>
          <w:sz w:val="20"/>
          <w:szCs w:val="20"/>
        </w:rPr>
        <w:t>.</w:t>
      </w:r>
      <w:proofErr w:type="spellStart"/>
      <w:r w:rsidRPr="008C1887">
        <w:rPr>
          <w:color w:val="000000" w:themeColor="text1"/>
          <w:sz w:val="20"/>
          <w:szCs w:val="20"/>
          <w:lang w:val="en-US"/>
        </w:rPr>
        <w:t>ru</w:t>
      </w:r>
      <w:proofErr w:type="spellEnd"/>
    </w:p>
    <w:p w:rsidR="001144B7" w:rsidRPr="008C1887" w:rsidRDefault="001144B7" w:rsidP="00212CEE">
      <w:pPr>
        <w:jc w:val="center"/>
        <w:rPr>
          <w:color w:val="000000" w:themeColor="text1"/>
          <w:sz w:val="20"/>
          <w:szCs w:val="20"/>
        </w:rPr>
      </w:pPr>
    </w:p>
    <w:p w:rsidR="001144B7" w:rsidRPr="008C1887" w:rsidRDefault="001144B7" w:rsidP="00212CEE">
      <w:pPr>
        <w:jc w:val="center"/>
        <w:rPr>
          <w:color w:val="000000" w:themeColor="text1"/>
          <w:sz w:val="20"/>
          <w:szCs w:val="20"/>
        </w:rPr>
      </w:pPr>
    </w:p>
    <w:p w:rsidR="001144B7" w:rsidRPr="008C1887" w:rsidRDefault="001144B7" w:rsidP="00212CEE">
      <w:pPr>
        <w:jc w:val="center"/>
        <w:rPr>
          <w:color w:val="000000" w:themeColor="text1"/>
          <w:sz w:val="20"/>
          <w:szCs w:val="20"/>
        </w:rPr>
      </w:pPr>
    </w:p>
    <w:p w:rsidR="00620F9D" w:rsidRPr="008C1887" w:rsidRDefault="001144B7" w:rsidP="00212CEE">
      <w:pPr>
        <w:jc w:val="center"/>
        <w:rPr>
          <w:color w:val="000000" w:themeColor="text1"/>
          <w:sz w:val="20"/>
          <w:szCs w:val="20"/>
        </w:rPr>
      </w:pPr>
      <w:r w:rsidRPr="008C1887">
        <w:rPr>
          <w:color w:val="000000" w:themeColor="text1"/>
          <w:sz w:val="20"/>
          <w:szCs w:val="20"/>
        </w:rPr>
        <w:t>Тираж 25 экземпляров</w:t>
      </w:r>
    </w:p>
    <w:p w:rsidR="00620F9D" w:rsidRPr="008C1887" w:rsidRDefault="00620F9D" w:rsidP="00212CEE">
      <w:pPr>
        <w:jc w:val="center"/>
        <w:rPr>
          <w:sz w:val="20"/>
          <w:szCs w:val="20"/>
        </w:rPr>
      </w:pPr>
    </w:p>
    <w:p w:rsidR="00620F9D" w:rsidRPr="008C1887" w:rsidRDefault="00620F9D" w:rsidP="00212CEE">
      <w:pPr>
        <w:jc w:val="center"/>
        <w:rPr>
          <w:sz w:val="20"/>
          <w:szCs w:val="20"/>
        </w:rPr>
      </w:pPr>
    </w:p>
    <w:p w:rsidR="00620F9D" w:rsidRPr="008C1887" w:rsidRDefault="00620F9D" w:rsidP="00212CEE">
      <w:pPr>
        <w:jc w:val="center"/>
        <w:rPr>
          <w:sz w:val="20"/>
          <w:szCs w:val="20"/>
        </w:rPr>
      </w:pPr>
    </w:p>
    <w:p w:rsidR="00620F9D" w:rsidRPr="008C1887" w:rsidRDefault="00620F9D" w:rsidP="00212CEE">
      <w:pPr>
        <w:jc w:val="center"/>
        <w:rPr>
          <w:sz w:val="20"/>
          <w:szCs w:val="20"/>
        </w:rPr>
      </w:pPr>
    </w:p>
    <w:p w:rsidR="001144B7" w:rsidRPr="008C1887" w:rsidRDefault="00620F9D" w:rsidP="00B23C24">
      <w:pPr>
        <w:tabs>
          <w:tab w:val="left" w:pos="8698"/>
        </w:tabs>
        <w:jc w:val="both"/>
        <w:rPr>
          <w:sz w:val="20"/>
          <w:szCs w:val="20"/>
        </w:rPr>
      </w:pPr>
      <w:r w:rsidRPr="008C1887">
        <w:rPr>
          <w:sz w:val="20"/>
          <w:szCs w:val="20"/>
        </w:rPr>
        <w:tab/>
      </w:r>
    </w:p>
    <w:sectPr w:rsidR="001144B7" w:rsidRPr="008C1887" w:rsidSect="00E567EE">
      <w:footerReference w:type="default" r:id="rId8"/>
      <w:pgSz w:w="11906" w:h="16838"/>
      <w:pgMar w:top="709" w:right="851" w:bottom="567" w:left="1276"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4EE4" w:rsidRDefault="00314EE4" w:rsidP="00225EB9">
      <w:r>
        <w:separator/>
      </w:r>
    </w:p>
  </w:endnote>
  <w:endnote w:type="continuationSeparator" w:id="0">
    <w:p w:rsidR="00314EE4" w:rsidRDefault="00314EE4"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00"/>
    <w:family w:val="roman"/>
    <w:notTrueType/>
    <w:pitch w:val="variable"/>
    <w:sig w:usb0="00C00283" w:usb1="00000000" w:usb2="00000000" w:usb3="00000000" w:csb0="0000000D"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roman"/>
    <w:notTrueType/>
    <w:pitch w:val="fixed"/>
    <w:sig w:usb0="00000001" w:usb1="08070000" w:usb2="00000010" w:usb3="00000000" w:csb0="00020000" w:csb1="00000000"/>
  </w:font>
  <w:font w:name="Franklin Gothic Book">
    <w:panose1 w:val="020B0503020102020204"/>
    <w:charset w:val="CC"/>
    <w:family w:val="swiss"/>
    <w:pitch w:val="variable"/>
    <w:sig w:usb0="00000287" w:usb1="00000000" w:usb2="00000000" w:usb3="00000000" w:csb0="0000009F" w:csb1="00000000"/>
  </w:font>
  <w:font w:name="DejaVu Sans">
    <w:charset w:val="CC"/>
    <w:family w:val="swiss"/>
    <w:pitch w:val="variable"/>
    <w:sig w:usb0="E7002EFF" w:usb1="D200FDFF" w:usb2="0A046029" w:usb3="00000000" w:csb0="000001FF"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8778489"/>
      <w:docPartObj>
        <w:docPartGallery w:val="Page Numbers (Bottom of Page)"/>
        <w:docPartUnique/>
      </w:docPartObj>
    </w:sdtPr>
    <w:sdtEndPr/>
    <w:sdtContent>
      <w:p w:rsidR="00E567EE" w:rsidRDefault="00E567EE">
        <w:pPr>
          <w:pStyle w:val="aff3"/>
          <w:jc w:val="center"/>
        </w:pPr>
        <w:r>
          <w:fldChar w:fldCharType="begin"/>
        </w:r>
        <w:r>
          <w:instrText>PAGE   \* MERGEFORMAT</w:instrText>
        </w:r>
        <w:r>
          <w:fldChar w:fldCharType="separate"/>
        </w:r>
        <w:r w:rsidR="003B39B5">
          <w:rPr>
            <w:noProof/>
          </w:rPr>
          <w:t>10</w:t>
        </w:r>
        <w:r>
          <w:fldChar w:fldCharType="end"/>
        </w:r>
      </w:p>
    </w:sdtContent>
  </w:sdt>
  <w:p w:rsidR="001E6287" w:rsidRDefault="001E628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4EE4" w:rsidRDefault="00314EE4" w:rsidP="00225EB9">
      <w:r>
        <w:separator/>
      </w:r>
    </w:p>
  </w:footnote>
  <w:footnote w:type="continuationSeparator" w:id="0">
    <w:p w:rsidR="00314EE4" w:rsidRDefault="00314EE4"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7C0125B"/>
    <w:multiLevelType w:val="multilevel"/>
    <w:tmpl w:val="DF88045E"/>
    <w:lvl w:ilvl="0">
      <w:start w:val="1"/>
      <w:numFmt w:val="bullet"/>
      <w:lvlText w:val=""/>
      <w:lvlJc w:val="left"/>
      <w:pPr>
        <w:ind w:left="360" w:hanging="360"/>
      </w:pPr>
      <w:rPr>
        <w:rFonts w:ascii="Symbol" w:hAnsi="Symbol" w:cs="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E835A8B"/>
    <w:multiLevelType w:val="multilevel"/>
    <w:tmpl w:val="A4FAA848"/>
    <w:lvl w:ilvl="0">
      <w:start w:val="4"/>
      <w:numFmt w:val="decimal"/>
      <w:lvlText w:val="%1."/>
      <w:lvlJc w:val="left"/>
      <w:pPr>
        <w:ind w:left="600" w:hanging="600"/>
      </w:pPr>
      <w:rPr>
        <w:rFonts w:hint="default"/>
      </w:rPr>
    </w:lvl>
    <w:lvl w:ilvl="1">
      <w:start w:val="12"/>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121735B4"/>
    <w:multiLevelType w:val="hybridMultilevel"/>
    <w:tmpl w:val="D1FA0FF6"/>
    <w:lvl w:ilvl="0" w:tplc="0419000D">
      <w:start w:val="1"/>
      <w:numFmt w:val="bullet"/>
      <w:lvlText w:val=""/>
      <w:lvlJc w:val="left"/>
      <w:pPr>
        <w:ind w:left="928"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D3119AE"/>
    <w:multiLevelType w:val="hybridMultilevel"/>
    <w:tmpl w:val="AF7CBD5C"/>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15:restartNumberingAfterBreak="0">
    <w:nsid w:val="1EA548A0"/>
    <w:multiLevelType w:val="hybridMultilevel"/>
    <w:tmpl w:val="1D3E5D04"/>
    <w:lvl w:ilvl="0" w:tplc="0419000D">
      <w:start w:val="1"/>
      <w:numFmt w:val="bullet"/>
      <w:lvlText w:val=""/>
      <w:lvlJc w:val="left"/>
      <w:pPr>
        <w:ind w:left="1070" w:hanging="360"/>
      </w:pPr>
      <w:rPr>
        <w:rFonts w:ascii="Wingdings" w:hAnsi="Wingdings"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2" w15:restartNumberingAfterBreak="0">
    <w:nsid w:val="20CF5086"/>
    <w:multiLevelType w:val="hybridMultilevel"/>
    <w:tmpl w:val="DDFCB4F2"/>
    <w:lvl w:ilvl="0" w:tplc="04190001">
      <w:start w:val="1"/>
      <w:numFmt w:val="bullet"/>
      <w:lvlText w:val=""/>
      <w:lvlJc w:val="left"/>
      <w:pPr>
        <w:tabs>
          <w:tab w:val="num" w:pos="1152"/>
        </w:tabs>
        <w:ind w:left="1152" w:hanging="360"/>
      </w:pPr>
      <w:rPr>
        <w:rFonts w:ascii="Symbol" w:hAnsi="Symbol" w:hint="default"/>
      </w:rPr>
    </w:lvl>
    <w:lvl w:ilvl="1" w:tplc="04190003">
      <w:start w:val="1"/>
      <w:numFmt w:val="bullet"/>
      <w:lvlText w:val="o"/>
      <w:lvlJc w:val="left"/>
      <w:pPr>
        <w:tabs>
          <w:tab w:val="num" w:pos="1872"/>
        </w:tabs>
        <w:ind w:left="1872" w:hanging="360"/>
      </w:pPr>
      <w:rPr>
        <w:rFonts w:ascii="Courier New" w:hAnsi="Courier New" w:cs="Courier New" w:hint="default"/>
      </w:rPr>
    </w:lvl>
    <w:lvl w:ilvl="2" w:tplc="04190005">
      <w:start w:val="1"/>
      <w:numFmt w:val="bullet"/>
      <w:lvlText w:val=""/>
      <w:lvlJc w:val="left"/>
      <w:pPr>
        <w:tabs>
          <w:tab w:val="num" w:pos="2592"/>
        </w:tabs>
        <w:ind w:left="2592" w:hanging="360"/>
      </w:pPr>
      <w:rPr>
        <w:rFonts w:ascii="Wingdings" w:hAnsi="Wingdings" w:cs="Wingdings" w:hint="default"/>
      </w:rPr>
    </w:lvl>
    <w:lvl w:ilvl="3" w:tplc="04190001">
      <w:start w:val="1"/>
      <w:numFmt w:val="bullet"/>
      <w:lvlText w:val=""/>
      <w:lvlJc w:val="left"/>
      <w:pPr>
        <w:tabs>
          <w:tab w:val="num" w:pos="3312"/>
        </w:tabs>
        <w:ind w:left="3312" w:hanging="360"/>
      </w:pPr>
      <w:rPr>
        <w:rFonts w:ascii="Symbol" w:hAnsi="Symbol" w:cs="Symbol" w:hint="default"/>
      </w:rPr>
    </w:lvl>
    <w:lvl w:ilvl="4" w:tplc="04190003">
      <w:start w:val="1"/>
      <w:numFmt w:val="bullet"/>
      <w:lvlText w:val="o"/>
      <w:lvlJc w:val="left"/>
      <w:pPr>
        <w:tabs>
          <w:tab w:val="num" w:pos="4032"/>
        </w:tabs>
        <w:ind w:left="4032" w:hanging="360"/>
      </w:pPr>
      <w:rPr>
        <w:rFonts w:ascii="Courier New" w:hAnsi="Courier New" w:cs="Courier New" w:hint="default"/>
      </w:rPr>
    </w:lvl>
    <w:lvl w:ilvl="5" w:tplc="04190005">
      <w:start w:val="1"/>
      <w:numFmt w:val="bullet"/>
      <w:lvlText w:val=""/>
      <w:lvlJc w:val="left"/>
      <w:pPr>
        <w:tabs>
          <w:tab w:val="num" w:pos="4752"/>
        </w:tabs>
        <w:ind w:left="4752" w:hanging="360"/>
      </w:pPr>
      <w:rPr>
        <w:rFonts w:ascii="Wingdings" w:hAnsi="Wingdings" w:cs="Wingdings" w:hint="default"/>
      </w:rPr>
    </w:lvl>
    <w:lvl w:ilvl="6" w:tplc="04190001">
      <w:start w:val="1"/>
      <w:numFmt w:val="bullet"/>
      <w:lvlText w:val=""/>
      <w:lvlJc w:val="left"/>
      <w:pPr>
        <w:tabs>
          <w:tab w:val="num" w:pos="5472"/>
        </w:tabs>
        <w:ind w:left="5472" w:hanging="360"/>
      </w:pPr>
      <w:rPr>
        <w:rFonts w:ascii="Symbol" w:hAnsi="Symbol" w:cs="Symbol" w:hint="default"/>
      </w:rPr>
    </w:lvl>
    <w:lvl w:ilvl="7" w:tplc="04190003">
      <w:start w:val="1"/>
      <w:numFmt w:val="bullet"/>
      <w:lvlText w:val="o"/>
      <w:lvlJc w:val="left"/>
      <w:pPr>
        <w:tabs>
          <w:tab w:val="num" w:pos="6192"/>
        </w:tabs>
        <w:ind w:left="6192" w:hanging="360"/>
      </w:pPr>
      <w:rPr>
        <w:rFonts w:ascii="Courier New" w:hAnsi="Courier New" w:cs="Courier New" w:hint="default"/>
      </w:rPr>
    </w:lvl>
    <w:lvl w:ilvl="8" w:tplc="04190005">
      <w:start w:val="1"/>
      <w:numFmt w:val="bullet"/>
      <w:lvlText w:val=""/>
      <w:lvlJc w:val="left"/>
      <w:pPr>
        <w:tabs>
          <w:tab w:val="num" w:pos="6912"/>
        </w:tabs>
        <w:ind w:left="6912" w:hanging="360"/>
      </w:pPr>
      <w:rPr>
        <w:rFonts w:ascii="Wingdings" w:hAnsi="Wingdings" w:cs="Wingdings" w:hint="default"/>
      </w:rPr>
    </w:lvl>
  </w:abstractNum>
  <w:abstractNum w:abstractNumId="13" w15:restartNumberingAfterBreak="0">
    <w:nsid w:val="22D75906"/>
    <w:multiLevelType w:val="hybridMultilevel"/>
    <w:tmpl w:val="442A7594"/>
    <w:lvl w:ilvl="0" w:tplc="4BE4D5E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5"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6"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7" w15:restartNumberingAfterBreak="0">
    <w:nsid w:val="2D7A4C88"/>
    <w:multiLevelType w:val="hybridMultilevel"/>
    <w:tmpl w:val="881AF1AA"/>
    <w:lvl w:ilvl="0" w:tplc="0419000D">
      <w:start w:val="1"/>
      <w:numFmt w:val="bullet"/>
      <w:lvlText w:val=""/>
      <w:lvlJc w:val="left"/>
      <w:pPr>
        <w:ind w:left="928" w:hanging="360"/>
      </w:pPr>
      <w:rPr>
        <w:rFonts w:ascii="Wingdings" w:hAnsi="Wingdings"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18"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0"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1" w15:restartNumberingAfterBreak="0">
    <w:nsid w:val="44605323"/>
    <w:multiLevelType w:val="multilevel"/>
    <w:tmpl w:val="E35CC768"/>
    <w:lvl w:ilvl="0">
      <w:start w:val="4"/>
      <w:numFmt w:val="decimal"/>
      <w:lvlText w:val="%1."/>
      <w:lvlJc w:val="left"/>
      <w:pPr>
        <w:ind w:left="390" w:hanging="390"/>
      </w:pPr>
      <w:rPr>
        <w:rFonts w:hint="default"/>
      </w:rPr>
    </w:lvl>
    <w:lvl w:ilvl="1">
      <w:start w:val="3"/>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abstractNum w:abstractNumId="22"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4" w15:restartNumberingAfterBreak="0">
    <w:nsid w:val="48D26B88"/>
    <w:multiLevelType w:val="multilevel"/>
    <w:tmpl w:val="38DA530A"/>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Symbol" w:hAnsi="Symbol" w:cs="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99C2306"/>
    <w:multiLevelType w:val="multilevel"/>
    <w:tmpl w:val="A94A1B0C"/>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Symbol" w:hAnsi="Symbol" w:cs="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9AF7A67"/>
    <w:multiLevelType w:val="multilevel"/>
    <w:tmpl w:val="2D8253DE"/>
    <w:lvl w:ilvl="0">
      <w:start w:val="1"/>
      <w:numFmt w:val="bullet"/>
      <w:lvlText w:val=""/>
      <w:lvlJc w:val="left"/>
      <w:pPr>
        <w:ind w:left="360" w:hanging="360"/>
      </w:pPr>
      <w:rPr>
        <w:rFonts w:ascii="Symbol" w:hAnsi="Symbol" w:cs="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8" w15:restartNumberingAfterBreak="0">
    <w:nsid w:val="4E457E6E"/>
    <w:multiLevelType w:val="multilevel"/>
    <w:tmpl w:val="50DEE926"/>
    <w:lvl w:ilvl="0">
      <w:start w:val="1"/>
      <w:numFmt w:val="decimal"/>
      <w:lvlText w:val="%1."/>
      <w:lvlJc w:val="left"/>
      <w:pPr>
        <w:ind w:left="360" w:hanging="360"/>
      </w:pPr>
      <w:rPr>
        <w:rFonts w:eastAsia="Times New Roman" w:hint="default"/>
      </w:rPr>
    </w:lvl>
    <w:lvl w:ilvl="1">
      <w:start w:val="4"/>
      <w:numFmt w:val="decimal"/>
      <w:lvlText w:val="%1.%2."/>
      <w:lvlJc w:val="left"/>
      <w:pPr>
        <w:ind w:left="1080" w:hanging="360"/>
      </w:pPr>
      <w:rPr>
        <w:rFonts w:eastAsia="Times New Roman" w:hint="default"/>
      </w:rPr>
    </w:lvl>
    <w:lvl w:ilvl="2">
      <w:start w:val="1"/>
      <w:numFmt w:val="decimal"/>
      <w:lvlText w:val="%1.%2.%3."/>
      <w:lvlJc w:val="left"/>
      <w:pPr>
        <w:ind w:left="2160" w:hanging="720"/>
      </w:pPr>
      <w:rPr>
        <w:rFonts w:eastAsia="Times New Roman" w:hint="default"/>
      </w:rPr>
    </w:lvl>
    <w:lvl w:ilvl="3">
      <w:start w:val="1"/>
      <w:numFmt w:val="decimal"/>
      <w:lvlText w:val="%1.%2.%3.%4."/>
      <w:lvlJc w:val="left"/>
      <w:pPr>
        <w:ind w:left="2880" w:hanging="720"/>
      </w:pPr>
      <w:rPr>
        <w:rFonts w:eastAsia="Times New Roman" w:hint="default"/>
      </w:rPr>
    </w:lvl>
    <w:lvl w:ilvl="4">
      <w:start w:val="1"/>
      <w:numFmt w:val="decimal"/>
      <w:lvlText w:val="%1.%2.%3.%4.%5."/>
      <w:lvlJc w:val="left"/>
      <w:pPr>
        <w:ind w:left="3960" w:hanging="1080"/>
      </w:pPr>
      <w:rPr>
        <w:rFonts w:eastAsia="Times New Roman" w:hint="default"/>
      </w:rPr>
    </w:lvl>
    <w:lvl w:ilvl="5">
      <w:start w:val="1"/>
      <w:numFmt w:val="decimal"/>
      <w:lvlText w:val="%1.%2.%3.%4.%5.%6."/>
      <w:lvlJc w:val="left"/>
      <w:pPr>
        <w:ind w:left="4680" w:hanging="1080"/>
      </w:pPr>
      <w:rPr>
        <w:rFonts w:eastAsia="Times New Roman" w:hint="default"/>
      </w:rPr>
    </w:lvl>
    <w:lvl w:ilvl="6">
      <w:start w:val="1"/>
      <w:numFmt w:val="decimal"/>
      <w:lvlText w:val="%1.%2.%3.%4.%5.%6.%7."/>
      <w:lvlJc w:val="left"/>
      <w:pPr>
        <w:ind w:left="5760" w:hanging="1440"/>
      </w:pPr>
      <w:rPr>
        <w:rFonts w:eastAsia="Times New Roman" w:hint="default"/>
      </w:rPr>
    </w:lvl>
    <w:lvl w:ilvl="7">
      <w:start w:val="1"/>
      <w:numFmt w:val="decimal"/>
      <w:lvlText w:val="%1.%2.%3.%4.%5.%6.%7.%8."/>
      <w:lvlJc w:val="left"/>
      <w:pPr>
        <w:ind w:left="6480" w:hanging="1440"/>
      </w:pPr>
      <w:rPr>
        <w:rFonts w:eastAsia="Times New Roman" w:hint="default"/>
      </w:rPr>
    </w:lvl>
    <w:lvl w:ilvl="8">
      <w:start w:val="1"/>
      <w:numFmt w:val="decimal"/>
      <w:lvlText w:val="%1.%2.%3.%4.%5.%6.%7.%8.%9."/>
      <w:lvlJc w:val="left"/>
      <w:pPr>
        <w:ind w:left="7560" w:hanging="1800"/>
      </w:pPr>
      <w:rPr>
        <w:rFonts w:eastAsia="Times New Roman" w:hint="default"/>
      </w:rPr>
    </w:lvl>
  </w:abstractNum>
  <w:abstractNum w:abstractNumId="29" w15:restartNumberingAfterBreak="0">
    <w:nsid w:val="510857A7"/>
    <w:multiLevelType w:val="hybridMultilevel"/>
    <w:tmpl w:val="1916E33A"/>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0" w15:restartNumberingAfterBreak="0">
    <w:nsid w:val="52CA608B"/>
    <w:multiLevelType w:val="hybridMultilevel"/>
    <w:tmpl w:val="EDA2E16E"/>
    <w:lvl w:ilvl="0" w:tplc="0E24C2C0">
      <w:start w:val="1"/>
      <w:numFmt w:val="bullet"/>
      <w:lvlText w:val=""/>
      <w:lvlJc w:val="left"/>
      <w:pPr>
        <w:ind w:left="1068" w:hanging="360"/>
      </w:pPr>
      <w:rPr>
        <w:rFonts w:ascii="Symbol" w:hAnsi="Symbol" w:cs="Symbol"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cs="Wingdings" w:hint="default"/>
      </w:rPr>
    </w:lvl>
    <w:lvl w:ilvl="3" w:tplc="04190001">
      <w:start w:val="1"/>
      <w:numFmt w:val="bullet"/>
      <w:lvlText w:val=""/>
      <w:lvlJc w:val="left"/>
      <w:pPr>
        <w:ind w:left="3228" w:hanging="360"/>
      </w:pPr>
      <w:rPr>
        <w:rFonts w:ascii="Symbol" w:hAnsi="Symbol" w:cs="Symbol" w:hint="default"/>
      </w:rPr>
    </w:lvl>
    <w:lvl w:ilvl="4" w:tplc="04190003">
      <w:start w:val="1"/>
      <w:numFmt w:val="bullet"/>
      <w:lvlText w:val="o"/>
      <w:lvlJc w:val="left"/>
      <w:pPr>
        <w:ind w:left="3948" w:hanging="360"/>
      </w:pPr>
      <w:rPr>
        <w:rFonts w:ascii="Courier New" w:hAnsi="Courier New" w:cs="Courier New" w:hint="default"/>
      </w:rPr>
    </w:lvl>
    <w:lvl w:ilvl="5" w:tplc="04190005">
      <w:start w:val="1"/>
      <w:numFmt w:val="bullet"/>
      <w:lvlText w:val=""/>
      <w:lvlJc w:val="left"/>
      <w:pPr>
        <w:ind w:left="4668" w:hanging="360"/>
      </w:pPr>
      <w:rPr>
        <w:rFonts w:ascii="Wingdings" w:hAnsi="Wingdings" w:cs="Wingdings" w:hint="default"/>
      </w:rPr>
    </w:lvl>
    <w:lvl w:ilvl="6" w:tplc="04190001">
      <w:start w:val="1"/>
      <w:numFmt w:val="bullet"/>
      <w:lvlText w:val=""/>
      <w:lvlJc w:val="left"/>
      <w:pPr>
        <w:ind w:left="5388" w:hanging="360"/>
      </w:pPr>
      <w:rPr>
        <w:rFonts w:ascii="Symbol" w:hAnsi="Symbol" w:cs="Symbol" w:hint="default"/>
      </w:rPr>
    </w:lvl>
    <w:lvl w:ilvl="7" w:tplc="04190003">
      <w:start w:val="1"/>
      <w:numFmt w:val="bullet"/>
      <w:lvlText w:val="o"/>
      <w:lvlJc w:val="left"/>
      <w:pPr>
        <w:ind w:left="6108" w:hanging="360"/>
      </w:pPr>
      <w:rPr>
        <w:rFonts w:ascii="Courier New" w:hAnsi="Courier New" w:cs="Courier New" w:hint="default"/>
      </w:rPr>
    </w:lvl>
    <w:lvl w:ilvl="8" w:tplc="04190005">
      <w:start w:val="1"/>
      <w:numFmt w:val="bullet"/>
      <w:lvlText w:val=""/>
      <w:lvlJc w:val="left"/>
      <w:pPr>
        <w:ind w:left="6828" w:hanging="360"/>
      </w:pPr>
      <w:rPr>
        <w:rFonts w:ascii="Wingdings" w:hAnsi="Wingdings" w:cs="Wingdings" w:hint="default"/>
      </w:rPr>
    </w:lvl>
  </w:abstractNum>
  <w:abstractNum w:abstractNumId="31" w15:restartNumberingAfterBreak="0">
    <w:nsid w:val="53263131"/>
    <w:multiLevelType w:val="multilevel"/>
    <w:tmpl w:val="CFC8A99E"/>
    <w:lvl w:ilvl="0">
      <w:start w:val="1"/>
      <w:numFmt w:val="decimal"/>
      <w:lvlText w:val="%1."/>
      <w:lvlJc w:val="left"/>
      <w:pPr>
        <w:ind w:left="786" w:hanging="360"/>
      </w:pPr>
    </w:lvl>
    <w:lvl w:ilvl="1">
      <w:start w:val="1"/>
      <w:numFmt w:val="decimal"/>
      <w:isLgl/>
      <w:lvlText w:val="%1.%2."/>
      <w:lvlJc w:val="left"/>
      <w:pPr>
        <w:ind w:left="1146" w:hanging="72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638" w:hanging="108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2130" w:hanging="144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622" w:hanging="1800"/>
      </w:pPr>
      <w:rPr>
        <w:rFonts w:hint="default"/>
      </w:rPr>
    </w:lvl>
    <w:lvl w:ilvl="8">
      <w:start w:val="1"/>
      <w:numFmt w:val="decimal"/>
      <w:isLgl/>
      <w:lvlText w:val="%1.%2.%3.%4.%5.%6.%7.%8.%9."/>
      <w:lvlJc w:val="left"/>
      <w:pPr>
        <w:ind w:left="2688" w:hanging="1800"/>
      </w:pPr>
      <w:rPr>
        <w:rFonts w:hint="default"/>
      </w:rPr>
    </w:lvl>
  </w:abstractNum>
  <w:abstractNum w:abstractNumId="32"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5D766F8"/>
    <w:multiLevelType w:val="multilevel"/>
    <w:tmpl w:val="B636D062"/>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4"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5"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6" w15:restartNumberingAfterBreak="0">
    <w:nsid w:val="615A0D0B"/>
    <w:multiLevelType w:val="hybridMultilevel"/>
    <w:tmpl w:val="FF0E44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34173D3"/>
    <w:multiLevelType w:val="hybridMultilevel"/>
    <w:tmpl w:val="8D38377C"/>
    <w:lvl w:ilvl="0" w:tplc="0E24C2C0">
      <w:start w:val="1"/>
      <w:numFmt w:val="bullet"/>
      <w:lvlText w:val=""/>
      <w:lvlJc w:val="left"/>
      <w:pPr>
        <w:ind w:left="720" w:hanging="360"/>
      </w:pPr>
      <w:rPr>
        <w:rFonts w:ascii="Symbol" w:hAnsi="Symbol" w:cs="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63EB079F"/>
    <w:multiLevelType w:val="multilevel"/>
    <w:tmpl w:val="1984253E"/>
    <w:lvl w:ilvl="0">
      <w:start w:val="1"/>
      <w:numFmt w:val="bullet"/>
      <w:lvlText w:val=""/>
      <w:lvlJc w:val="left"/>
      <w:pPr>
        <w:ind w:left="360" w:hanging="360"/>
      </w:pPr>
      <w:rPr>
        <w:rFonts w:ascii="Symbol" w:hAnsi="Symbol" w:hint="default"/>
      </w:rPr>
    </w:lvl>
    <w:lvl w:ilvl="1">
      <w:start w:val="1"/>
      <w:numFmt w:val="decimal"/>
      <w:lvlText w:val="%1.%2."/>
      <w:lvlJc w:val="left"/>
      <w:pPr>
        <w:ind w:left="858"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44A2817"/>
    <w:multiLevelType w:val="hybridMultilevel"/>
    <w:tmpl w:val="68B43074"/>
    <w:lvl w:ilvl="0" w:tplc="0E24C2C0">
      <w:start w:val="1"/>
      <w:numFmt w:val="bullet"/>
      <w:lvlText w:val=""/>
      <w:lvlJc w:val="left"/>
      <w:pPr>
        <w:ind w:left="1146" w:hanging="360"/>
      </w:pPr>
      <w:rPr>
        <w:rFonts w:ascii="Symbol" w:hAnsi="Symbol" w:cs="Symbol" w:hint="default"/>
      </w:rPr>
    </w:lvl>
    <w:lvl w:ilvl="1" w:tplc="04190019">
      <w:start w:val="1"/>
      <w:numFmt w:val="lowerLetter"/>
      <w:lvlText w:val="%2."/>
      <w:lvlJc w:val="left"/>
      <w:pPr>
        <w:ind w:left="1866" w:hanging="360"/>
      </w:pPr>
    </w:lvl>
    <w:lvl w:ilvl="2" w:tplc="0419001B">
      <w:start w:val="1"/>
      <w:numFmt w:val="lowerRoman"/>
      <w:lvlText w:val="%3."/>
      <w:lvlJc w:val="right"/>
      <w:pPr>
        <w:ind w:left="2586" w:hanging="180"/>
      </w:pPr>
    </w:lvl>
    <w:lvl w:ilvl="3" w:tplc="0419000F">
      <w:start w:val="1"/>
      <w:numFmt w:val="decimal"/>
      <w:lvlText w:val="%4."/>
      <w:lvlJc w:val="left"/>
      <w:pPr>
        <w:ind w:left="3306" w:hanging="360"/>
      </w:pPr>
    </w:lvl>
    <w:lvl w:ilvl="4" w:tplc="04190019">
      <w:start w:val="1"/>
      <w:numFmt w:val="lowerLetter"/>
      <w:lvlText w:val="%5."/>
      <w:lvlJc w:val="left"/>
      <w:pPr>
        <w:ind w:left="4026" w:hanging="360"/>
      </w:pPr>
    </w:lvl>
    <w:lvl w:ilvl="5" w:tplc="0419001B">
      <w:start w:val="1"/>
      <w:numFmt w:val="lowerRoman"/>
      <w:lvlText w:val="%6."/>
      <w:lvlJc w:val="right"/>
      <w:pPr>
        <w:ind w:left="4746" w:hanging="180"/>
      </w:pPr>
    </w:lvl>
    <w:lvl w:ilvl="6" w:tplc="0419000F">
      <w:start w:val="1"/>
      <w:numFmt w:val="decimal"/>
      <w:lvlText w:val="%7."/>
      <w:lvlJc w:val="left"/>
      <w:pPr>
        <w:ind w:left="5466" w:hanging="360"/>
      </w:pPr>
    </w:lvl>
    <w:lvl w:ilvl="7" w:tplc="04190019">
      <w:start w:val="1"/>
      <w:numFmt w:val="lowerLetter"/>
      <w:lvlText w:val="%8."/>
      <w:lvlJc w:val="left"/>
      <w:pPr>
        <w:ind w:left="6186" w:hanging="360"/>
      </w:pPr>
    </w:lvl>
    <w:lvl w:ilvl="8" w:tplc="0419001B">
      <w:start w:val="1"/>
      <w:numFmt w:val="lowerRoman"/>
      <w:lvlText w:val="%9."/>
      <w:lvlJc w:val="right"/>
      <w:pPr>
        <w:ind w:left="6906" w:hanging="180"/>
      </w:pPr>
    </w:lvl>
  </w:abstractNum>
  <w:abstractNum w:abstractNumId="40" w15:restartNumberingAfterBreak="0">
    <w:nsid w:val="66DA092D"/>
    <w:multiLevelType w:val="hybridMultilevel"/>
    <w:tmpl w:val="43CC565A"/>
    <w:lvl w:ilvl="0" w:tplc="0E24C2C0">
      <w:start w:val="1"/>
      <w:numFmt w:val="bullet"/>
      <w:lvlText w:val=""/>
      <w:lvlJc w:val="left"/>
      <w:pPr>
        <w:ind w:left="1146" w:hanging="360"/>
      </w:pPr>
      <w:rPr>
        <w:rFonts w:ascii="Symbol" w:hAnsi="Symbol" w:cs="Symbol" w:hint="default"/>
      </w:rPr>
    </w:lvl>
    <w:lvl w:ilvl="1" w:tplc="04190019">
      <w:start w:val="1"/>
      <w:numFmt w:val="lowerLetter"/>
      <w:lvlText w:val="%2."/>
      <w:lvlJc w:val="left"/>
      <w:pPr>
        <w:ind w:left="1866" w:hanging="360"/>
      </w:pPr>
    </w:lvl>
    <w:lvl w:ilvl="2" w:tplc="0419001B">
      <w:start w:val="1"/>
      <w:numFmt w:val="lowerRoman"/>
      <w:lvlText w:val="%3."/>
      <w:lvlJc w:val="right"/>
      <w:pPr>
        <w:ind w:left="2586" w:hanging="180"/>
      </w:pPr>
    </w:lvl>
    <w:lvl w:ilvl="3" w:tplc="0419000F">
      <w:start w:val="1"/>
      <w:numFmt w:val="decimal"/>
      <w:lvlText w:val="%4."/>
      <w:lvlJc w:val="left"/>
      <w:pPr>
        <w:ind w:left="3306" w:hanging="360"/>
      </w:pPr>
    </w:lvl>
    <w:lvl w:ilvl="4" w:tplc="04190019">
      <w:start w:val="1"/>
      <w:numFmt w:val="lowerLetter"/>
      <w:lvlText w:val="%5."/>
      <w:lvlJc w:val="left"/>
      <w:pPr>
        <w:ind w:left="4026" w:hanging="360"/>
      </w:pPr>
    </w:lvl>
    <w:lvl w:ilvl="5" w:tplc="0419001B">
      <w:start w:val="1"/>
      <w:numFmt w:val="lowerRoman"/>
      <w:lvlText w:val="%6."/>
      <w:lvlJc w:val="right"/>
      <w:pPr>
        <w:ind w:left="4746" w:hanging="180"/>
      </w:pPr>
    </w:lvl>
    <w:lvl w:ilvl="6" w:tplc="0419000F">
      <w:start w:val="1"/>
      <w:numFmt w:val="decimal"/>
      <w:lvlText w:val="%7."/>
      <w:lvlJc w:val="left"/>
      <w:pPr>
        <w:ind w:left="5466" w:hanging="360"/>
      </w:pPr>
    </w:lvl>
    <w:lvl w:ilvl="7" w:tplc="04190019">
      <w:start w:val="1"/>
      <w:numFmt w:val="lowerLetter"/>
      <w:lvlText w:val="%8."/>
      <w:lvlJc w:val="left"/>
      <w:pPr>
        <w:ind w:left="6186" w:hanging="360"/>
      </w:pPr>
    </w:lvl>
    <w:lvl w:ilvl="8" w:tplc="0419001B">
      <w:start w:val="1"/>
      <w:numFmt w:val="lowerRoman"/>
      <w:lvlText w:val="%9."/>
      <w:lvlJc w:val="right"/>
      <w:pPr>
        <w:ind w:left="6906" w:hanging="180"/>
      </w:pPr>
    </w:lvl>
  </w:abstractNum>
  <w:abstractNum w:abstractNumId="41" w15:restartNumberingAfterBreak="0">
    <w:nsid w:val="68C50BD7"/>
    <w:multiLevelType w:val="hybridMultilevel"/>
    <w:tmpl w:val="EAF41A9A"/>
    <w:lvl w:ilvl="0" w:tplc="0F186968">
      <w:start w:val="1"/>
      <w:numFmt w:val="bullet"/>
      <w:lvlText w:val=""/>
      <w:lvlJc w:val="left"/>
      <w:pPr>
        <w:ind w:left="1305" w:hanging="360"/>
      </w:pPr>
      <w:rPr>
        <w:rFonts w:ascii="Wingdings" w:hAnsi="Wingdings" w:hint="default"/>
        <w:color w:val="auto"/>
      </w:rPr>
    </w:lvl>
    <w:lvl w:ilvl="1" w:tplc="04190003" w:tentative="1">
      <w:start w:val="1"/>
      <w:numFmt w:val="bullet"/>
      <w:lvlText w:val="o"/>
      <w:lvlJc w:val="left"/>
      <w:pPr>
        <w:ind w:left="2025" w:hanging="360"/>
      </w:pPr>
      <w:rPr>
        <w:rFonts w:ascii="Courier New" w:hAnsi="Courier New" w:cs="Courier New" w:hint="default"/>
      </w:rPr>
    </w:lvl>
    <w:lvl w:ilvl="2" w:tplc="04190005" w:tentative="1">
      <w:start w:val="1"/>
      <w:numFmt w:val="bullet"/>
      <w:lvlText w:val=""/>
      <w:lvlJc w:val="left"/>
      <w:pPr>
        <w:ind w:left="2745" w:hanging="360"/>
      </w:pPr>
      <w:rPr>
        <w:rFonts w:ascii="Wingdings" w:hAnsi="Wingdings" w:hint="default"/>
      </w:rPr>
    </w:lvl>
    <w:lvl w:ilvl="3" w:tplc="04190001" w:tentative="1">
      <w:start w:val="1"/>
      <w:numFmt w:val="bullet"/>
      <w:lvlText w:val=""/>
      <w:lvlJc w:val="left"/>
      <w:pPr>
        <w:ind w:left="3465" w:hanging="360"/>
      </w:pPr>
      <w:rPr>
        <w:rFonts w:ascii="Symbol" w:hAnsi="Symbol" w:hint="default"/>
      </w:rPr>
    </w:lvl>
    <w:lvl w:ilvl="4" w:tplc="04190003" w:tentative="1">
      <w:start w:val="1"/>
      <w:numFmt w:val="bullet"/>
      <w:lvlText w:val="o"/>
      <w:lvlJc w:val="left"/>
      <w:pPr>
        <w:ind w:left="4185" w:hanging="360"/>
      </w:pPr>
      <w:rPr>
        <w:rFonts w:ascii="Courier New" w:hAnsi="Courier New" w:cs="Courier New" w:hint="default"/>
      </w:rPr>
    </w:lvl>
    <w:lvl w:ilvl="5" w:tplc="04190005" w:tentative="1">
      <w:start w:val="1"/>
      <w:numFmt w:val="bullet"/>
      <w:lvlText w:val=""/>
      <w:lvlJc w:val="left"/>
      <w:pPr>
        <w:ind w:left="4905" w:hanging="360"/>
      </w:pPr>
      <w:rPr>
        <w:rFonts w:ascii="Wingdings" w:hAnsi="Wingdings" w:hint="default"/>
      </w:rPr>
    </w:lvl>
    <w:lvl w:ilvl="6" w:tplc="04190001" w:tentative="1">
      <w:start w:val="1"/>
      <w:numFmt w:val="bullet"/>
      <w:lvlText w:val=""/>
      <w:lvlJc w:val="left"/>
      <w:pPr>
        <w:ind w:left="5625" w:hanging="360"/>
      </w:pPr>
      <w:rPr>
        <w:rFonts w:ascii="Symbol" w:hAnsi="Symbol" w:hint="default"/>
      </w:rPr>
    </w:lvl>
    <w:lvl w:ilvl="7" w:tplc="04190003" w:tentative="1">
      <w:start w:val="1"/>
      <w:numFmt w:val="bullet"/>
      <w:lvlText w:val="o"/>
      <w:lvlJc w:val="left"/>
      <w:pPr>
        <w:ind w:left="6345" w:hanging="360"/>
      </w:pPr>
      <w:rPr>
        <w:rFonts w:ascii="Courier New" w:hAnsi="Courier New" w:cs="Courier New" w:hint="default"/>
      </w:rPr>
    </w:lvl>
    <w:lvl w:ilvl="8" w:tplc="04190005" w:tentative="1">
      <w:start w:val="1"/>
      <w:numFmt w:val="bullet"/>
      <w:lvlText w:val=""/>
      <w:lvlJc w:val="left"/>
      <w:pPr>
        <w:ind w:left="7065" w:hanging="360"/>
      </w:pPr>
      <w:rPr>
        <w:rFonts w:ascii="Wingdings" w:hAnsi="Wingdings" w:hint="default"/>
      </w:rPr>
    </w:lvl>
  </w:abstractNum>
  <w:abstractNum w:abstractNumId="42" w15:restartNumberingAfterBreak="0">
    <w:nsid w:val="6DDB3DED"/>
    <w:multiLevelType w:val="hybridMultilevel"/>
    <w:tmpl w:val="F572A1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0357343"/>
    <w:multiLevelType w:val="multilevel"/>
    <w:tmpl w:val="0419001F"/>
    <w:lvl w:ilvl="0">
      <w:start w:val="1"/>
      <w:numFmt w:val="decimal"/>
      <w:lvlText w:val="%1."/>
      <w:lvlJc w:val="left"/>
      <w:pPr>
        <w:ind w:left="360" w:hanging="360"/>
      </w:pPr>
    </w:lvl>
    <w:lvl w:ilvl="1">
      <w:start w:val="1"/>
      <w:numFmt w:val="decimal"/>
      <w:lvlText w:val="%1.%2."/>
      <w:lvlJc w:val="left"/>
      <w:pPr>
        <w:ind w:left="858"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1161728"/>
    <w:multiLevelType w:val="hybridMultilevel"/>
    <w:tmpl w:val="C736E5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717448B7"/>
    <w:multiLevelType w:val="multilevel"/>
    <w:tmpl w:val="A328B982"/>
    <w:lvl w:ilvl="0">
      <w:start w:val="4"/>
      <w:numFmt w:val="decimal"/>
      <w:lvlText w:val="%1."/>
      <w:lvlJc w:val="left"/>
      <w:pPr>
        <w:ind w:left="585" w:hanging="585"/>
      </w:pPr>
      <w:rPr>
        <w:rFonts w:hint="default"/>
      </w:rPr>
    </w:lvl>
    <w:lvl w:ilvl="1">
      <w:start w:val="3"/>
      <w:numFmt w:val="decimal"/>
      <w:lvlText w:val="%1.%2."/>
      <w:lvlJc w:val="left"/>
      <w:pPr>
        <w:ind w:left="2138" w:hanging="720"/>
      </w:pPr>
      <w:rPr>
        <w:rFonts w:hint="default"/>
      </w:rPr>
    </w:lvl>
    <w:lvl w:ilvl="2">
      <w:start w:val="2"/>
      <w:numFmt w:val="decimal"/>
      <w:lvlText w:val="%1.%2.%3."/>
      <w:lvlJc w:val="left"/>
      <w:pPr>
        <w:ind w:left="3556" w:hanging="720"/>
      </w:pPr>
      <w:rPr>
        <w:rFonts w:hint="default"/>
      </w:rPr>
    </w:lvl>
    <w:lvl w:ilvl="3">
      <w:start w:val="1"/>
      <w:numFmt w:val="decimal"/>
      <w:lvlText w:val="%1.%2.%3.%4."/>
      <w:lvlJc w:val="left"/>
      <w:pPr>
        <w:ind w:left="5334" w:hanging="1080"/>
      </w:pPr>
      <w:rPr>
        <w:rFonts w:hint="default"/>
      </w:rPr>
    </w:lvl>
    <w:lvl w:ilvl="4">
      <w:start w:val="1"/>
      <w:numFmt w:val="decimal"/>
      <w:lvlText w:val="%1.%2.%3.%4.%5."/>
      <w:lvlJc w:val="left"/>
      <w:pPr>
        <w:ind w:left="6752" w:hanging="1080"/>
      </w:pPr>
      <w:rPr>
        <w:rFonts w:hint="default"/>
      </w:rPr>
    </w:lvl>
    <w:lvl w:ilvl="5">
      <w:start w:val="1"/>
      <w:numFmt w:val="decimal"/>
      <w:lvlText w:val="%1.%2.%3.%4.%5.%6."/>
      <w:lvlJc w:val="left"/>
      <w:pPr>
        <w:ind w:left="8530" w:hanging="1440"/>
      </w:pPr>
      <w:rPr>
        <w:rFonts w:hint="default"/>
      </w:rPr>
    </w:lvl>
    <w:lvl w:ilvl="6">
      <w:start w:val="1"/>
      <w:numFmt w:val="decimal"/>
      <w:lvlText w:val="%1.%2.%3.%4.%5.%6.%7."/>
      <w:lvlJc w:val="left"/>
      <w:pPr>
        <w:ind w:left="9948" w:hanging="1440"/>
      </w:pPr>
      <w:rPr>
        <w:rFonts w:hint="default"/>
      </w:rPr>
    </w:lvl>
    <w:lvl w:ilvl="7">
      <w:start w:val="1"/>
      <w:numFmt w:val="decimal"/>
      <w:lvlText w:val="%1.%2.%3.%4.%5.%6.%7.%8."/>
      <w:lvlJc w:val="left"/>
      <w:pPr>
        <w:ind w:left="11726" w:hanging="1800"/>
      </w:pPr>
      <w:rPr>
        <w:rFonts w:hint="default"/>
      </w:rPr>
    </w:lvl>
    <w:lvl w:ilvl="8">
      <w:start w:val="1"/>
      <w:numFmt w:val="decimal"/>
      <w:lvlText w:val="%1.%2.%3.%4.%5.%6.%7.%8.%9."/>
      <w:lvlJc w:val="left"/>
      <w:pPr>
        <w:ind w:left="13144" w:hanging="1800"/>
      </w:pPr>
      <w:rPr>
        <w:rFonts w:hint="default"/>
      </w:rPr>
    </w:lvl>
  </w:abstractNum>
  <w:abstractNum w:abstractNumId="47"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8"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8"/>
  </w:num>
  <w:num w:numId="2">
    <w:abstractNumId w:val="1"/>
  </w:num>
  <w:num w:numId="3">
    <w:abstractNumId w:val="0"/>
  </w:num>
  <w:num w:numId="4">
    <w:abstractNumId w:val="27"/>
  </w:num>
  <w:num w:numId="5">
    <w:abstractNumId w:val="18"/>
  </w:num>
  <w:num w:numId="6">
    <w:abstractNumId w:val="23"/>
  </w:num>
  <w:num w:numId="7">
    <w:abstractNumId w:val="48"/>
  </w:num>
  <w:num w:numId="8">
    <w:abstractNumId w:val="32"/>
  </w:num>
  <w:num w:numId="9">
    <w:abstractNumId w:val="14"/>
  </w:num>
  <w:num w:numId="10">
    <w:abstractNumId w:val="34"/>
  </w:num>
  <w:num w:numId="11">
    <w:abstractNumId w:val="5"/>
  </w:num>
  <w:num w:numId="12">
    <w:abstractNumId w:val="19"/>
  </w:num>
  <w:num w:numId="13">
    <w:abstractNumId w:val="20"/>
  </w:num>
  <w:num w:numId="14">
    <w:abstractNumId w:val="16"/>
  </w:num>
  <w:num w:numId="15">
    <w:abstractNumId w:val="35"/>
  </w:num>
  <w:num w:numId="16">
    <w:abstractNumId w:val="43"/>
  </w:num>
  <w:num w:numId="17">
    <w:abstractNumId w:val="15"/>
  </w:num>
  <w:num w:numId="18">
    <w:abstractNumId w:val="31"/>
  </w:num>
  <w:num w:numId="19">
    <w:abstractNumId w:val="44"/>
  </w:num>
  <w:num w:numId="20">
    <w:abstractNumId w:val="30"/>
  </w:num>
  <w:num w:numId="21">
    <w:abstractNumId w:val="24"/>
  </w:num>
  <w:num w:numId="22">
    <w:abstractNumId w:val="25"/>
  </w:num>
  <w:num w:numId="23">
    <w:abstractNumId w:val="26"/>
  </w:num>
  <w:num w:numId="24">
    <w:abstractNumId w:val="6"/>
  </w:num>
  <w:num w:numId="25">
    <w:abstractNumId w:val="37"/>
  </w:num>
  <w:num w:numId="26">
    <w:abstractNumId w:val="39"/>
  </w:num>
  <w:num w:numId="27">
    <w:abstractNumId w:val="40"/>
  </w:num>
  <w:num w:numId="28">
    <w:abstractNumId w:val="36"/>
  </w:num>
  <w:num w:numId="29">
    <w:abstractNumId w:val="38"/>
  </w:num>
  <w:num w:numId="30">
    <w:abstractNumId w:val="12"/>
  </w:num>
  <w:num w:numId="31">
    <w:abstractNumId w:val="22"/>
  </w:num>
  <w:num w:numId="32">
    <w:abstractNumId w:val="11"/>
  </w:num>
  <w:num w:numId="33">
    <w:abstractNumId w:val="17"/>
  </w:num>
  <w:num w:numId="34">
    <w:abstractNumId w:val="29"/>
  </w:num>
  <w:num w:numId="35">
    <w:abstractNumId w:val="9"/>
  </w:num>
  <w:num w:numId="36">
    <w:abstractNumId w:val="10"/>
  </w:num>
  <w:num w:numId="37">
    <w:abstractNumId w:val="28"/>
  </w:num>
  <w:num w:numId="38">
    <w:abstractNumId w:val="41"/>
  </w:num>
  <w:num w:numId="39">
    <w:abstractNumId w:val="21"/>
  </w:num>
  <w:num w:numId="40">
    <w:abstractNumId w:val="46"/>
  </w:num>
  <w:num w:numId="41">
    <w:abstractNumId w:val="42"/>
  </w:num>
  <w:num w:numId="42">
    <w:abstractNumId w:val="7"/>
  </w:num>
  <w:num w:numId="43">
    <w:abstractNumId w:val="45"/>
  </w:num>
  <w:num w:numId="44">
    <w:abstractNumId w:val="33"/>
  </w:num>
  <w:num w:numId="45">
    <w:abstractNumId w:val="13"/>
  </w:num>
  <w:num w:numId="46">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113C5"/>
    <w:rsid w:val="00011F2A"/>
    <w:rsid w:val="00012C37"/>
    <w:rsid w:val="00014CDA"/>
    <w:rsid w:val="00016AC6"/>
    <w:rsid w:val="00022D4B"/>
    <w:rsid w:val="0002613D"/>
    <w:rsid w:val="00031DDB"/>
    <w:rsid w:val="00031FA0"/>
    <w:rsid w:val="00032B6C"/>
    <w:rsid w:val="00034799"/>
    <w:rsid w:val="0003670F"/>
    <w:rsid w:val="000431E8"/>
    <w:rsid w:val="0004440F"/>
    <w:rsid w:val="00044AA1"/>
    <w:rsid w:val="00047FF3"/>
    <w:rsid w:val="00050BD8"/>
    <w:rsid w:val="00053A0F"/>
    <w:rsid w:val="000545DC"/>
    <w:rsid w:val="00055A57"/>
    <w:rsid w:val="00056C8B"/>
    <w:rsid w:val="00060379"/>
    <w:rsid w:val="000611E8"/>
    <w:rsid w:val="0006271B"/>
    <w:rsid w:val="00062B2D"/>
    <w:rsid w:val="00062E55"/>
    <w:rsid w:val="000630DE"/>
    <w:rsid w:val="00063A60"/>
    <w:rsid w:val="00066013"/>
    <w:rsid w:val="00067164"/>
    <w:rsid w:val="000671C6"/>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E25"/>
    <w:rsid w:val="00093F99"/>
    <w:rsid w:val="000960AD"/>
    <w:rsid w:val="00096ADF"/>
    <w:rsid w:val="00096E53"/>
    <w:rsid w:val="000A147F"/>
    <w:rsid w:val="000A1A38"/>
    <w:rsid w:val="000A2193"/>
    <w:rsid w:val="000A24C4"/>
    <w:rsid w:val="000A4069"/>
    <w:rsid w:val="000A4D29"/>
    <w:rsid w:val="000A5286"/>
    <w:rsid w:val="000A5DCF"/>
    <w:rsid w:val="000A77D3"/>
    <w:rsid w:val="000B20C8"/>
    <w:rsid w:val="000B24B7"/>
    <w:rsid w:val="000B27FB"/>
    <w:rsid w:val="000B2F5F"/>
    <w:rsid w:val="000B381C"/>
    <w:rsid w:val="000B4526"/>
    <w:rsid w:val="000B7207"/>
    <w:rsid w:val="000B757B"/>
    <w:rsid w:val="000C4308"/>
    <w:rsid w:val="000C4317"/>
    <w:rsid w:val="000C4E05"/>
    <w:rsid w:val="000C4FCE"/>
    <w:rsid w:val="000C645E"/>
    <w:rsid w:val="000C682B"/>
    <w:rsid w:val="000C6A3C"/>
    <w:rsid w:val="000C7FC7"/>
    <w:rsid w:val="000D0C92"/>
    <w:rsid w:val="000D26B7"/>
    <w:rsid w:val="000D395B"/>
    <w:rsid w:val="000D448D"/>
    <w:rsid w:val="000D4B0E"/>
    <w:rsid w:val="000D518D"/>
    <w:rsid w:val="000E0779"/>
    <w:rsid w:val="000E0A3D"/>
    <w:rsid w:val="000E0CFE"/>
    <w:rsid w:val="000E2F83"/>
    <w:rsid w:val="000E5A12"/>
    <w:rsid w:val="000E7955"/>
    <w:rsid w:val="000F2085"/>
    <w:rsid w:val="000F3F63"/>
    <w:rsid w:val="000F558D"/>
    <w:rsid w:val="000F6718"/>
    <w:rsid w:val="000F709B"/>
    <w:rsid w:val="000F7C07"/>
    <w:rsid w:val="00102B2A"/>
    <w:rsid w:val="00102C25"/>
    <w:rsid w:val="00102D3D"/>
    <w:rsid w:val="0010392C"/>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7D42"/>
    <w:rsid w:val="001630FA"/>
    <w:rsid w:val="0016384C"/>
    <w:rsid w:val="00165D7F"/>
    <w:rsid w:val="001667A4"/>
    <w:rsid w:val="00167299"/>
    <w:rsid w:val="0017267D"/>
    <w:rsid w:val="00177C6B"/>
    <w:rsid w:val="00181B6F"/>
    <w:rsid w:val="00184FA7"/>
    <w:rsid w:val="00186A90"/>
    <w:rsid w:val="00187615"/>
    <w:rsid w:val="00190289"/>
    <w:rsid w:val="0019043B"/>
    <w:rsid w:val="00191124"/>
    <w:rsid w:val="001914A5"/>
    <w:rsid w:val="00191743"/>
    <w:rsid w:val="00193BF1"/>
    <w:rsid w:val="00194AFF"/>
    <w:rsid w:val="001955EE"/>
    <w:rsid w:val="001A2327"/>
    <w:rsid w:val="001A2A6B"/>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5366"/>
    <w:rsid w:val="001D605E"/>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DD7"/>
    <w:rsid w:val="002116F6"/>
    <w:rsid w:val="0021189D"/>
    <w:rsid w:val="00211B30"/>
    <w:rsid w:val="00212CEE"/>
    <w:rsid w:val="00214BA4"/>
    <w:rsid w:val="00215A4A"/>
    <w:rsid w:val="00216D7F"/>
    <w:rsid w:val="00221D0D"/>
    <w:rsid w:val="002233C3"/>
    <w:rsid w:val="002240B1"/>
    <w:rsid w:val="002245D1"/>
    <w:rsid w:val="00225891"/>
    <w:rsid w:val="00225EB9"/>
    <w:rsid w:val="002314A3"/>
    <w:rsid w:val="00231A64"/>
    <w:rsid w:val="002327E9"/>
    <w:rsid w:val="00232835"/>
    <w:rsid w:val="00232D50"/>
    <w:rsid w:val="00233291"/>
    <w:rsid w:val="002413FB"/>
    <w:rsid w:val="002458DA"/>
    <w:rsid w:val="0024718B"/>
    <w:rsid w:val="002524FF"/>
    <w:rsid w:val="00252605"/>
    <w:rsid w:val="00252910"/>
    <w:rsid w:val="002567A9"/>
    <w:rsid w:val="00261700"/>
    <w:rsid w:val="00262422"/>
    <w:rsid w:val="0026354A"/>
    <w:rsid w:val="00264129"/>
    <w:rsid w:val="002641FE"/>
    <w:rsid w:val="00264DA0"/>
    <w:rsid w:val="00265B74"/>
    <w:rsid w:val="0026624F"/>
    <w:rsid w:val="0027049F"/>
    <w:rsid w:val="00270706"/>
    <w:rsid w:val="002763A9"/>
    <w:rsid w:val="00277C88"/>
    <w:rsid w:val="00277D45"/>
    <w:rsid w:val="002803CF"/>
    <w:rsid w:val="00280816"/>
    <w:rsid w:val="0028111B"/>
    <w:rsid w:val="00282E62"/>
    <w:rsid w:val="002831E5"/>
    <w:rsid w:val="00283324"/>
    <w:rsid w:val="002846B1"/>
    <w:rsid w:val="00284BC6"/>
    <w:rsid w:val="002859E2"/>
    <w:rsid w:val="00285DB5"/>
    <w:rsid w:val="00285E27"/>
    <w:rsid w:val="00286802"/>
    <w:rsid w:val="00287E30"/>
    <w:rsid w:val="00292368"/>
    <w:rsid w:val="00293B78"/>
    <w:rsid w:val="00297178"/>
    <w:rsid w:val="00297CF2"/>
    <w:rsid w:val="002A1190"/>
    <w:rsid w:val="002A38A1"/>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CC1"/>
    <w:rsid w:val="002C7624"/>
    <w:rsid w:val="002D0259"/>
    <w:rsid w:val="002D1823"/>
    <w:rsid w:val="002D1DD2"/>
    <w:rsid w:val="002D26DC"/>
    <w:rsid w:val="002D2EF4"/>
    <w:rsid w:val="002D3FAC"/>
    <w:rsid w:val="002D4C8C"/>
    <w:rsid w:val="002E0BE6"/>
    <w:rsid w:val="002E0FDB"/>
    <w:rsid w:val="002E12CB"/>
    <w:rsid w:val="002E1D0C"/>
    <w:rsid w:val="002E363A"/>
    <w:rsid w:val="002F1091"/>
    <w:rsid w:val="002F116D"/>
    <w:rsid w:val="002F6ED8"/>
    <w:rsid w:val="0030001D"/>
    <w:rsid w:val="003008C8"/>
    <w:rsid w:val="00302206"/>
    <w:rsid w:val="0030277B"/>
    <w:rsid w:val="00302C78"/>
    <w:rsid w:val="003030D2"/>
    <w:rsid w:val="00303449"/>
    <w:rsid w:val="00303F84"/>
    <w:rsid w:val="0030465B"/>
    <w:rsid w:val="00304CC5"/>
    <w:rsid w:val="00306BA3"/>
    <w:rsid w:val="00310B8D"/>
    <w:rsid w:val="00313F57"/>
    <w:rsid w:val="00314EE4"/>
    <w:rsid w:val="0031500E"/>
    <w:rsid w:val="00321DA1"/>
    <w:rsid w:val="00326AC3"/>
    <w:rsid w:val="00326BB0"/>
    <w:rsid w:val="003271B0"/>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90849"/>
    <w:rsid w:val="00394188"/>
    <w:rsid w:val="00395912"/>
    <w:rsid w:val="00397070"/>
    <w:rsid w:val="00397330"/>
    <w:rsid w:val="003A0389"/>
    <w:rsid w:val="003A59D1"/>
    <w:rsid w:val="003A5B97"/>
    <w:rsid w:val="003A610D"/>
    <w:rsid w:val="003A7472"/>
    <w:rsid w:val="003A7581"/>
    <w:rsid w:val="003A7701"/>
    <w:rsid w:val="003A7F69"/>
    <w:rsid w:val="003A7F6D"/>
    <w:rsid w:val="003B0D49"/>
    <w:rsid w:val="003B24BE"/>
    <w:rsid w:val="003B39B5"/>
    <w:rsid w:val="003B402D"/>
    <w:rsid w:val="003B4395"/>
    <w:rsid w:val="003B45FB"/>
    <w:rsid w:val="003B6381"/>
    <w:rsid w:val="003C1456"/>
    <w:rsid w:val="003C2F3E"/>
    <w:rsid w:val="003C502E"/>
    <w:rsid w:val="003C6324"/>
    <w:rsid w:val="003C77ED"/>
    <w:rsid w:val="003D0662"/>
    <w:rsid w:val="003D3F4A"/>
    <w:rsid w:val="003D5C5B"/>
    <w:rsid w:val="003D79E4"/>
    <w:rsid w:val="003E0BD2"/>
    <w:rsid w:val="003E2F96"/>
    <w:rsid w:val="003E3459"/>
    <w:rsid w:val="003E385C"/>
    <w:rsid w:val="003E3DB7"/>
    <w:rsid w:val="003E3F23"/>
    <w:rsid w:val="003E408C"/>
    <w:rsid w:val="003E7219"/>
    <w:rsid w:val="003E7F03"/>
    <w:rsid w:val="003F0853"/>
    <w:rsid w:val="003F1BDB"/>
    <w:rsid w:val="003F36F3"/>
    <w:rsid w:val="003F3A13"/>
    <w:rsid w:val="003F4B0B"/>
    <w:rsid w:val="003F6E84"/>
    <w:rsid w:val="003F7EB0"/>
    <w:rsid w:val="004007A7"/>
    <w:rsid w:val="0040265A"/>
    <w:rsid w:val="00403215"/>
    <w:rsid w:val="00403DF1"/>
    <w:rsid w:val="004051ED"/>
    <w:rsid w:val="004055DB"/>
    <w:rsid w:val="004056A2"/>
    <w:rsid w:val="0041251D"/>
    <w:rsid w:val="004127A6"/>
    <w:rsid w:val="004149FB"/>
    <w:rsid w:val="004170F2"/>
    <w:rsid w:val="0042058C"/>
    <w:rsid w:val="00420777"/>
    <w:rsid w:val="0042078A"/>
    <w:rsid w:val="00422446"/>
    <w:rsid w:val="00422A8F"/>
    <w:rsid w:val="00423978"/>
    <w:rsid w:val="00425C5C"/>
    <w:rsid w:val="00426744"/>
    <w:rsid w:val="00426FEA"/>
    <w:rsid w:val="00427E6B"/>
    <w:rsid w:val="00430CFA"/>
    <w:rsid w:val="00432087"/>
    <w:rsid w:val="00436CA3"/>
    <w:rsid w:val="00437D6F"/>
    <w:rsid w:val="00437FD3"/>
    <w:rsid w:val="00440BBB"/>
    <w:rsid w:val="00442944"/>
    <w:rsid w:val="00444278"/>
    <w:rsid w:val="00444668"/>
    <w:rsid w:val="004457F2"/>
    <w:rsid w:val="00445926"/>
    <w:rsid w:val="00446A5E"/>
    <w:rsid w:val="004534A9"/>
    <w:rsid w:val="00455535"/>
    <w:rsid w:val="00455608"/>
    <w:rsid w:val="00455721"/>
    <w:rsid w:val="00456624"/>
    <w:rsid w:val="004567EC"/>
    <w:rsid w:val="004616BF"/>
    <w:rsid w:val="00461A1F"/>
    <w:rsid w:val="00466B48"/>
    <w:rsid w:val="004717C0"/>
    <w:rsid w:val="00474EEE"/>
    <w:rsid w:val="00475239"/>
    <w:rsid w:val="00475BB7"/>
    <w:rsid w:val="00481258"/>
    <w:rsid w:val="00484152"/>
    <w:rsid w:val="00484D7A"/>
    <w:rsid w:val="004850AE"/>
    <w:rsid w:val="00486862"/>
    <w:rsid w:val="00486C65"/>
    <w:rsid w:val="0048707E"/>
    <w:rsid w:val="004941CA"/>
    <w:rsid w:val="00494E76"/>
    <w:rsid w:val="00495D85"/>
    <w:rsid w:val="0049606C"/>
    <w:rsid w:val="004A0282"/>
    <w:rsid w:val="004A08AA"/>
    <w:rsid w:val="004A4D20"/>
    <w:rsid w:val="004B0DA9"/>
    <w:rsid w:val="004B11E1"/>
    <w:rsid w:val="004B1B13"/>
    <w:rsid w:val="004B3B1F"/>
    <w:rsid w:val="004B4CA4"/>
    <w:rsid w:val="004B654D"/>
    <w:rsid w:val="004B7722"/>
    <w:rsid w:val="004C04C9"/>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4AC"/>
    <w:rsid w:val="004F0424"/>
    <w:rsid w:val="004F2DCF"/>
    <w:rsid w:val="004F2FDC"/>
    <w:rsid w:val="004F5558"/>
    <w:rsid w:val="004F607D"/>
    <w:rsid w:val="004F6B47"/>
    <w:rsid w:val="004F72E1"/>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7B63"/>
    <w:rsid w:val="005506F0"/>
    <w:rsid w:val="005516F3"/>
    <w:rsid w:val="00552703"/>
    <w:rsid w:val="00552E75"/>
    <w:rsid w:val="00553FAF"/>
    <w:rsid w:val="00554BE7"/>
    <w:rsid w:val="00555165"/>
    <w:rsid w:val="00556426"/>
    <w:rsid w:val="00556CE1"/>
    <w:rsid w:val="00556F5D"/>
    <w:rsid w:val="00557935"/>
    <w:rsid w:val="00560C97"/>
    <w:rsid w:val="00564565"/>
    <w:rsid w:val="00564F67"/>
    <w:rsid w:val="005656A8"/>
    <w:rsid w:val="0057114A"/>
    <w:rsid w:val="00571A98"/>
    <w:rsid w:val="00575F6C"/>
    <w:rsid w:val="005814D9"/>
    <w:rsid w:val="005814EC"/>
    <w:rsid w:val="005820AC"/>
    <w:rsid w:val="0058244A"/>
    <w:rsid w:val="00583BF6"/>
    <w:rsid w:val="005850C8"/>
    <w:rsid w:val="00585E17"/>
    <w:rsid w:val="00586667"/>
    <w:rsid w:val="005917DC"/>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4193"/>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DC5"/>
    <w:rsid w:val="005E543A"/>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612"/>
    <w:rsid w:val="00611017"/>
    <w:rsid w:val="00611A92"/>
    <w:rsid w:val="0061358D"/>
    <w:rsid w:val="00613BB0"/>
    <w:rsid w:val="0061410F"/>
    <w:rsid w:val="006143B4"/>
    <w:rsid w:val="006165E2"/>
    <w:rsid w:val="006168E3"/>
    <w:rsid w:val="006204CA"/>
    <w:rsid w:val="00620F9D"/>
    <w:rsid w:val="00624BB4"/>
    <w:rsid w:val="006278FB"/>
    <w:rsid w:val="0063103B"/>
    <w:rsid w:val="006337EF"/>
    <w:rsid w:val="00635389"/>
    <w:rsid w:val="00635CA9"/>
    <w:rsid w:val="00636059"/>
    <w:rsid w:val="00636965"/>
    <w:rsid w:val="006375A6"/>
    <w:rsid w:val="00640F07"/>
    <w:rsid w:val="00641EC7"/>
    <w:rsid w:val="006432FC"/>
    <w:rsid w:val="00643A23"/>
    <w:rsid w:val="00647076"/>
    <w:rsid w:val="00652883"/>
    <w:rsid w:val="00655916"/>
    <w:rsid w:val="00656EBC"/>
    <w:rsid w:val="00660BC6"/>
    <w:rsid w:val="00660D57"/>
    <w:rsid w:val="00661DAD"/>
    <w:rsid w:val="006631E0"/>
    <w:rsid w:val="00663456"/>
    <w:rsid w:val="006654B2"/>
    <w:rsid w:val="0066634B"/>
    <w:rsid w:val="00666C60"/>
    <w:rsid w:val="006724D9"/>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7A01"/>
    <w:rsid w:val="006A217E"/>
    <w:rsid w:val="006A6E24"/>
    <w:rsid w:val="006A74D7"/>
    <w:rsid w:val="006B071E"/>
    <w:rsid w:val="006B1304"/>
    <w:rsid w:val="006B1825"/>
    <w:rsid w:val="006B25FB"/>
    <w:rsid w:val="006B3B5E"/>
    <w:rsid w:val="006B45AB"/>
    <w:rsid w:val="006B57DB"/>
    <w:rsid w:val="006C0B8E"/>
    <w:rsid w:val="006C2064"/>
    <w:rsid w:val="006C30CD"/>
    <w:rsid w:val="006C441E"/>
    <w:rsid w:val="006D1D06"/>
    <w:rsid w:val="006D25FF"/>
    <w:rsid w:val="006D585D"/>
    <w:rsid w:val="006E0839"/>
    <w:rsid w:val="006E2690"/>
    <w:rsid w:val="006E2FFF"/>
    <w:rsid w:val="006E431D"/>
    <w:rsid w:val="006E74FA"/>
    <w:rsid w:val="006E7CF8"/>
    <w:rsid w:val="006F073A"/>
    <w:rsid w:val="006F0C27"/>
    <w:rsid w:val="006F57AA"/>
    <w:rsid w:val="006F6D48"/>
    <w:rsid w:val="00700371"/>
    <w:rsid w:val="00701629"/>
    <w:rsid w:val="00701EBB"/>
    <w:rsid w:val="00703A96"/>
    <w:rsid w:val="0070424E"/>
    <w:rsid w:val="007053AA"/>
    <w:rsid w:val="007056EF"/>
    <w:rsid w:val="007112C0"/>
    <w:rsid w:val="007153F7"/>
    <w:rsid w:val="00715707"/>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41B6E"/>
    <w:rsid w:val="00743C20"/>
    <w:rsid w:val="007448EE"/>
    <w:rsid w:val="00744CE4"/>
    <w:rsid w:val="007511F3"/>
    <w:rsid w:val="00752585"/>
    <w:rsid w:val="00760076"/>
    <w:rsid w:val="0076062B"/>
    <w:rsid w:val="00761E78"/>
    <w:rsid w:val="00763681"/>
    <w:rsid w:val="007651C1"/>
    <w:rsid w:val="007666D7"/>
    <w:rsid w:val="0077075B"/>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4629"/>
    <w:rsid w:val="007A5D92"/>
    <w:rsid w:val="007A601F"/>
    <w:rsid w:val="007A67FD"/>
    <w:rsid w:val="007A72FF"/>
    <w:rsid w:val="007B147E"/>
    <w:rsid w:val="007B18D5"/>
    <w:rsid w:val="007B41E6"/>
    <w:rsid w:val="007B47F0"/>
    <w:rsid w:val="007B57AA"/>
    <w:rsid w:val="007B5CA9"/>
    <w:rsid w:val="007B635F"/>
    <w:rsid w:val="007B74BD"/>
    <w:rsid w:val="007C084A"/>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E3925"/>
    <w:rsid w:val="007E3DDF"/>
    <w:rsid w:val="007E3E32"/>
    <w:rsid w:val="007E462A"/>
    <w:rsid w:val="007E4640"/>
    <w:rsid w:val="007E476F"/>
    <w:rsid w:val="007E4862"/>
    <w:rsid w:val="007E60E5"/>
    <w:rsid w:val="007E7308"/>
    <w:rsid w:val="007E7F37"/>
    <w:rsid w:val="007F14BA"/>
    <w:rsid w:val="007F16FC"/>
    <w:rsid w:val="007F212C"/>
    <w:rsid w:val="007F2E16"/>
    <w:rsid w:val="007F4CD5"/>
    <w:rsid w:val="007F625D"/>
    <w:rsid w:val="007F6EDE"/>
    <w:rsid w:val="007F7C7A"/>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905E3"/>
    <w:rsid w:val="00893C09"/>
    <w:rsid w:val="00893E1D"/>
    <w:rsid w:val="00895622"/>
    <w:rsid w:val="00896AC0"/>
    <w:rsid w:val="008A1D5A"/>
    <w:rsid w:val="008A26BF"/>
    <w:rsid w:val="008A2A11"/>
    <w:rsid w:val="008A2C7F"/>
    <w:rsid w:val="008A3BA8"/>
    <w:rsid w:val="008A3D7F"/>
    <w:rsid w:val="008A5EAF"/>
    <w:rsid w:val="008B1B5B"/>
    <w:rsid w:val="008B2693"/>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D99"/>
    <w:rsid w:val="008F016B"/>
    <w:rsid w:val="008F14F7"/>
    <w:rsid w:val="008F5E72"/>
    <w:rsid w:val="008F6708"/>
    <w:rsid w:val="008F7B83"/>
    <w:rsid w:val="009003F5"/>
    <w:rsid w:val="00900904"/>
    <w:rsid w:val="0090287A"/>
    <w:rsid w:val="00902CF4"/>
    <w:rsid w:val="009047B6"/>
    <w:rsid w:val="00904A0B"/>
    <w:rsid w:val="00906C0F"/>
    <w:rsid w:val="009071AF"/>
    <w:rsid w:val="009073A8"/>
    <w:rsid w:val="00910A00"/>
    <w:rsid w:val="00910BC9"/>
    <w:rsid w:val="00911352"/>
    <w:rsid w:val="009119B2"/>
    <w:rsid w:val="009137B6"/>
    <w:rsid w:val="00914A03"/>
    <w:rsid w:val="00914B58"/>
    <w:rsid w:val="00915F5C"/>
    <w:rsid w:val="00916C4C"/>
    <w:rsid w:val="00916C80"/>
    <w:rsid w:val="00917882"/>
    <w:rsid w:val="00917FA4"/>
    <w:rsid w:val="00920DC5"/>
    <w:rsid w:val="00921607"/>
    <w:rsid w:val="00922D7C"/>
    <w:rsid w:val="009245A2"/>
    <w:rsid w:val="009248AC"/>
    <w:rsid w:val="00926273"/>
    <w:rsid w:val="00927D04"/>
    <w:rsid w:val="00930A11"/>
    <w:rsid w:val="00932399"/>
    <w:rsid w:val="00933A80"/>
    <w:rsid w:val="00933D94"/>
    <w:rsid w:val="00934526"/>
    <w:rsid w:val="00935B47"/>
    <w:rsid w:val="00937A74"/>
    <w:rsid w:val="00937F8C"/>
    <w:rsid w:val="0094126E"/>
    <w:rsid w:val="00942549"/>
    <w:rsid w:val="0094260D"/>
    <w:rsid w:val="009440DB"/>
    <w:rsid w:val="00944D8B"/>
    <w:rsid w:val="00945E1C"/>
    <w:rsid w:val="00951087"/>
    <w:rsid w:val="0095188D"/>
    <w:rsid w:val="00951B78"/>
    <w:rsid w:val="00953A8F"/>
    <w:rsid w:val="00953DC9"/>
    <w:rsid w:val="009561F2"/>
    <w:rsid w:val="00956464"/>
    <w:rsid w:val="0095662B"/>
    <w:rsid w:val="00956D4E"/>
    <w:rsid w:val="00956FB6"/>
    <w:rsid w:val="009607C7"/>
    <w:rsid w:val="00961B70"/>
    <w:rsid w:val="009629FC"/>
    <w:rsid w:val="009643B2"/>
    <w:rsid w:val="00970DB9"/>
    <w:rsid w:val="00970F36"/>
    <w:rsid w:val="009714F8"/>
    <w:rsid w:val="00971926"/>
    <w:rsid w:val="00971954"/>
    <w:rsid w:val="00971AE5"/>
    <w:rsid w:val="009725E1"/>
    <w:rsid w:val="00976B38"/>
    <w:rsid w:val="009819F0"/>
    <w:rsid w:val="009826AA"/>
    <w:rsid w:val="00985510"/>
    <w:rsid w:val="00986DBD"/>
    <w:rsid w:val="009919B3"/>
    <w:rsid w:val="009928FD"/>
    <w:rsid w:val="00993663"/>
    <w:rsid w:val="00996555"/>
    <w:rsid w:val="00997E16"/>
    <w:rsid w:val="009A0653"/>
    <w:rsid w:val="009A1729"/>
    <w:rsid w:val="009A299B"/>
    <w:rsid w:val="009A488E"/>
    <w:rsid w:val="009A74E9"/>
    <w:rsid w:val="009A7B5B"/>
    <w:rsid w:val="009B0FDB"/>
    <w:rsid w:val="009B24DC"/>
    <w:rsid w:val="009B60D0"/>
    <w:rsid w:val="009C1656"/>
    <w:rsid w:val="009C2D80"/>
    <w:rsid w:val="009C3EE1"/>
    <w:rsid w:val="009C4BBB"/>
    <w:rsid w:val="009C6D24"/>
    <w:rsid w:val="009C6EDA"/>
    <w:rsid w:val="009C7C6B"/>
    <w:rsid w:val="009D1331"/>
    <w:rsid w:val="009D1BD5"/>
    <w:rsid w:val="009D3F6D"/>
    <w:rsid w:val="009D74BD"/>
    <w:rsid w:val="009E0247"/>
    <w:rsid w:val="009E14C4"/>
    <w:rsid w:val="009E3E90"/>
    <w:rsid w:val="009E4345"/>
    <w:rsid w:val="009E5BFE"/>
    <w:rsid w:val="009E7535"/>
    <w:rsid w:val="009F0BA0"/>
    <w:rsid w:val="009F0FF4"/>
    <w:rsid w:val="009F3255"/>
    <w:rsid w:val="009F4B93"/>
    <w:rsid w:val="009F4E67"/>
    <w:rsid w:val="009F5191"/>
    <w:rsid w:val="009F5568"/>
    <w:rsid w:val="009F7264"/>
    <w:rsid w:val="00A0599C"/>
    <w:rsid w:val="00A06916"/>
    <w:rsid w:val="00A10571"/>
    <w:rsid w:val="00A116BA"/>
    <w:rsid w:val="00A11AED"/>
    <w:rsid w:val="00A1257D"/>
    <w:rsid w:val="00A134C7"/>
    <w:rsid w:val="00A158AF"/>
    <w:rsid w:val="00A16A91"/>
    <w:rsid w:val="00A20AEC"/>
    <w:rsid w:val="00A2281B"/>
    <w:rsid w:val="00A23FB4"/>
    <w:rsid w:val="00A2496A"/>
    <w:rsid w:val="00A255E7"/>
    <w:rsid w:val="00A267F9"/>
    <w:rsid w:val="00A26A71"/>
    <w:rsid w:val="00A26CC9"/>
    <w:rsid w:val="00A27C08"/>
    <w:rsid w:val="00A32BB5"/>
    <w:rsid w:val="00A34EAB"/>
    <w:rsid w:val="00A358CD"/>
    <w:rsid w:val="00A3635E"/>
    <w:rsid w:val="00A4231D"/>
    <w:rsid w:val="00A43104"/>
    <w:rsid w:val="00A43E11"/>
    <w:rsid w:val="00A43F04"/>
    <w:rsid w:val="00A46856"/>
    <w:rsid w:val="00A46992"/>
    <w:rsid w:val="00A46A7B"/>
    <w:rsid w:val="00A46FFB"/>
    <w:rsid w:val="00A508E9"/>
    <w:rsid w:val="00A5259A"/>
    <w:rsid w:val="00A531D5"/>
    <w:rsid w:val="00A54322"/>
    <w:rsid w:val="00A54A22"/>
    <w:rsid w:val="00A6070D"/>
    <w:rsid w:val="00A63EE2"/>
    <w:rsid w:val="00A65C0B"/>
    <w:rsid w:val="00A67929"/>
    <w:rsid w:val="00A708AA"/>
    <w:rsid w:val="00A722A8"/>
    <w:rsid w:val="00A7279B"/>
    <w:rsid w:val="00A7681C"/>
    <w:rsid w:val="00A828AB"/>
    <w:rsid w:val="00A858AD"/>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2963"/>
    <w:rsid w:val="00AA4968"/>
    <w:rsid w:val="00AA4CC1"/>
    <w:rsid w:val="00AA5800"/>
    <w:rsid w:val="00AA59B2"/>
    <w:rsid w:val="00AA66CE"/>
    <w:rsid w:val="00AB0AF4"/>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1170D"/>
    <w:rsid w:val="00B12584"/>
    <w:rsid w:val="00B14873"/>
    <w:rsid w:val="00B1673B"/>
    <w:rsid w:val="00B1778F"/>
    <w:rsid w:val="00B21166"/>
    <w:rsid w:val="00B21878"/>
    <w:rsid w:val="00B2204A"/>
    <w:rsid w:val="00B220B0"/>
    <w:rsid w:val="00B23110"/>
    <w:rsid w:val="00B2395E"/>
    <w:rsid w:val="00B23C24"/>
    <w:rsid w:val="00B24025"/>
    <w:rsid w:val="00B24504"/>
    <w:rsid w:val="00B253D9"/>
    <w:rsid w:val="00B26961"/>
    <w:rsid w:val="00B27D00"/>
    <w:rsid w:val="00B30B0C"/>
    <w:rsid w:val="00B340F9"/>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940"/>
    <w:rsid w:val="00B8383E"/>
    <w:rsid w:val="00B83A21"/>
    <w:rsid w:val="00B84DF0"/>
    <w:rsid w:val="00B8561B"/>
    <w:rsid w:val="00B85D8E"/>
    <w:rsid w:val="00B90D1C"/>
    <w:rsid w:val="00B90DB5"/>
    <w:rsid w:val="00B93826"/>
    <w:rsid w:val="00B947B3"/>
    <w:rsid w:val="00B94CE3"/>
    <w:rsid w:val="00B955EE"/>
    <w:rsid w:val="00B96A18"/>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9FE"/>
    <w:rsid w:val="00BC1578"/>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76A4"/>
    <w:rsid w:val="00C00B55"/>
    <w:rsid w:val="00C013EA"/>
    <w:rsid w:val="00C015F9"/>
    <w:rsid w:val="00C01F51"/>
    <w:rsid w:val="00C025B0"/>
    <w:rsid w:val="00C03AF2"/>
    <w:rsid w:val="00C05A66"/>
    <w:rsid w:val="00C1139E"/>
    <w:rsid w:val="00C13B04"/>
    <w:rsid w:val="00C15819"/>
    <w:rsid w:val="00C16123"/>
    <w:rsid w:val="00C17D9D"/>
    <w:rsid w:val="00C21CBE"/>
    <w:rsid w:val="00C240CB"/>
    <w:rsid w:val="00C25878"/>
    <w:rsid w:val="00C2622F"/>
    <w:rsid w:val="00C26957"/>
    <w:rsid w:val="00C33F87"/>
    <w:rsid w:val="00C353C1"/>
    <w:rsid w:val="00C35789"/>
    <w:rsid w:val="00C368A5"/>
    <w:rsid w:val="00C40AB1"/>
    <w:rsid w:val="00C40CEB"/>
    <w:rsid w:val="00C43956"/>
    <w:rsid w:val="00C46F84"/>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6256"/>
    <w:rsid w:val="00C76A39"/>
    <w:rsid w:val="00C8187D"/>
    <w:rsid w:val="00C82173"/>
    <w:rsid w:val="00C822E2"/>
    <w:rsid w:val="00C8448F"/>
    <w:rsid w:val="00C85DF2"/>
    <w:rsid w:val="00C8632E"/>
    <w:rsid w:val="00C868D4"/>
    <w:rsid w:val="00C872FA"/>
    <w:rsid w:val="00C8779D"/>
    <w:rsid w:val="00C879C4"/>
    <w:rsid w:val="00C92676"/>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C5BCB"/>
    <w:rsid w:val="00CD094E"/>
    <w:rsid w:val="00CD0A11"/>
    <w:rsid w:val="00CD16D2"/>
    <w:rsid w:val="00CD32F4"/>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14FB"/>
    <w:rsid w:val="00D11886"/>
    <w:rsid w:val="00D11F9E"/>
    <w:rsid w:val="00D12BB7"/>
    <w:rsid w:val="00D16277"/>
    <w:rsid w:val="00D16396"/>
    <w:rsid w:val="00D1750D"/>
    <w:rsid w:val="00D20CE6"/>
    <w:rsid w:val="00D244D4"/>
    <w:rsid w:val="00D2479C"/>
    <w:rsid w:val="00D24C55"/>
    <w:rsid w:val="00D27A55"/>
    <w:rsid w:val="00D27C14"/>
    <w:rsid w:val="00D32AB2"/>
    <w:rsid w:val="00D4189E"/>
    <w:rsid w:val="00D41E5C"/>
    <w:rsid w:val="00D44981"/>
    <w:rsid w:val="00D450D1"/>
    <w:rsid w:val="00D47A16"/>
    <w:rsid w:val="00D47DB8"/>
    <w:rsid w:val="00D47EC3"/>
    <w:rsid w:val="00D509D6"/>
    <w:rsid w:val="00D523B3"/>
    <w:rsid w:val="00D538FE"/>
    <w:rsid w:val="00D5502E"/>
    <w:rsid w:val="00D560AB"/>
    <w:rsid w:val="00D566CC"/>
    <w:rsid w:val="00D619AE"/>
    <w:rsid w:val="00D62BD9"/>
    <w:rsid w:val="00D62F6A"/>
    <w:rsid w:val="00D63D9A"/>
    <w:rsid w:val="00D65184"/>
    <w:rsid w:val="00D67292"/>
    <w:rsid w:val="00D70DB0"/>
    <w:rsid w:val="00D7243D"/>
    <w:rsid w:val="00D7474C"/>
    <w:rsid w:val="00D74C5D"/>
    <w:rsid w:val="00D754BE"/>
    <w:rsid w:val="00D80330"/>
    <w:rsid w:val="00D805BF"/>
    <w:rsid w:val="00D80D3E"/>
    <w:rsid w:val="00D827DB"/>
    <w:rsid w:val="00D84AB1"/>
    <w:rsid w:val="00D84D73"/>
    <w:rsid w:val="00D85F62"/>
    <w:rsid w:val="00D8610D"/>
    <w:rsid w:val="00D90AC4"/>
    <w:rsid w:val="00D93186"/>
    <w:rsid w:val="00D93448"/>
    <w:rsid w:val="00D96B2F"/>
    <w:rsid w:val="00D97371"/>
    <w:rsid w:val="00D97B36"/>
    <w:rsid w:val="00DA0652"/>
    <w:rsid w:val="00DA095B"/>
    <w:rsid w:val="00DA23B7"/>
    <w:rsid w:val="00DA623B"/>
    <w:rsid w:val="00DA6988"/>
    <w:rsid w:val="00DB0E2A"/>
    <w:rsid w:val="00DB17AD"/>
    <w:rsid w:val="00DB290A"/>
    <w:rsid w:val="00DB2EDC"/>
    <w:rsid w:val="00DB48F8"/>
    <w:rsid w:val="00DB7CBF"/>
    <w:rsid w:val="00DC1035"/>
    <w:rsid w:val="00DC1359"/>
    <w:rsid w:val="00DC20FA"/>
    <w:rsid w:val="00DC25A3"/>
    <w:rsid w:val="00DC3885"/>
    <w:rsid w:val="00DC5292"/>
    <w:rsid w:val="00DD1BB1"/>
    <w:rsid w:val="00DD21F4"/>
    <w:rsid w:val="00DD5071"/>
    <w:rsid w:val="00DE0756"/>
    <w:rsid w:val="00DE4A7C"/>
    <w:rsid w:val="00DE4D28"/>
    <w:rsid w:val="00DE5055"/>
    <w:rsid w:val="00DE56BF"/>
    <w:rsid w:val="00DE6A7E"/>
    <w:rsid w:val="00DF14ED"/>
    <w:rsid w:val="00DF1561"/>
    <w:rsid w:val="00DF1850"/>
    <w:rsid w:val="00DF18D1"/>
    <w:rsid w:val="00DF4A67"/>
    <w:rsid w:val="00DF5F4E"/>
    <w:rsid w:val="00E00EB0"/>
    <w:rsid w:val="00E0235D"/>
    <w:rsid w:val="00E03B4B"/>
    <w:rsid w:val="00E043C2"/>
    <w:rsid w:val="00E04E00"/>
    <w:rsid w:val="00E1001D"/>
    <w:rsid w:val="00E106C0"/>
    <w:rsid w:val="00E12FB1"/>
    <w:rsid w:val="00E13EBB"/>
    <w:rsid w:val="00E13EDE"/>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4875"/>
    <w:rsid w:val="00E54ADC"/>
    <w:rsid w:val="00E550E0"/>
    <w:rsid w:val="00E5542F"/>
    <w:rsid w:val="00E55903"/>
    <w:rsid w:val="00E567EE"/>
    <w:rsid w:val="00E57A75"/>
    <w:rsid w:val="00E62C71"/>
    <w:rsid w:val="00E67877"/>
    <w:rsid w:val="00E71259"/>
    <w:rsid w:val="00E72078"/>
    <w:rsid w:val="00E72449"/>
    <w:rsid w:val="00E727DD"/>
    <w:rsid w:val="00E731C8"/>
    <w:rsid w:val="00E73F6D"/>
    <w:rsid w:val="00E74EE0"/>
    <w:rsid w:val="00E750F8"/>
    <w:rsid w:val="00E76969"/>
    <w:rsid w:val="00E76A8E"/>
    <w:rsid w:val="00E82A41"/>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69EB"/>
    <w:rsid w:val="00EB7010"/>
    <w:rsid w:val="00EC171B"/>
    <w:rsid w:val="00EC2D1E"/>
    <w:rsid w:val="00EC44F7"/>
    <w:rsid w:val="00EC5602"/>
    <w:rsid w:val="00EC6264"/>
    <w:rsid w:val="00EC709C"/>
    <w:rsid w:val="00ED0760"/>
    <w:rsid w:val="00ED0A5F"/>
    <w:rsid w:val="00ED11F9"/>
    <w:rsid w:val="00ED14A9"/>
    <w:rsid w:val="00ED359B"/>
    <w:rsid w:val="00ED61DE"/>
    <w:rsid w:val="00EE1FDF"/>
    <w:rsid w:val="00EE2011"/>
    <w:rsid w:val="00EE4449"/>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7128"/>
    <w:rsid w:val="00F17386"/>
    <w:rsid w:val="00F20C08"/>
    <w:rsid w:val="00F213F3"/>
    <w:rsid w:val="00F22DC8"/>
    <w:rsid w:val="00F24E3A"/>
    <w:rsid w:val="00F25120"/>
    <w:rsid w:val="00F25488"/>
    <w:rsid w:val="00F25538"/>
    <w:rsid w:val="00F26156"/>
    <w:rsid w:val="00F26636"/>
    <w:rsid w:val="00F31AA8"/>
    <w:rsid w:val="00F32C62"/>
    <w:rsid w:val="00F32D8A"/>
    <w:rsid w:val="00F33F1C"/>
    <w:rsid w:val="00F34A8C"/>
    <w:rsid w:val="00F34B9B"/>
    <w:rsid w:val="00F35EF4"/>
    <w:rsid w:val="00F4009B"/>
    <w:rsid w:val="00F502C8"/>
    <w:rsid w:val="00F502CB"/>
    <w:rsid w:val="00F53350"/>
    <w:rsid w:val="00F56201"/>
    <w:rsid w:val="00F60022"/>
    <w:rsid w:val="00F612E7"/>
    <w:rsid w:val="00F612FB"/>
    <w:rsid w:val="00F624BE"/>
    <w:rsid w:val="00F66112"/>
    <w:rsid w:val="00F67067"/>
    <w:rsid w:val="00F67AAA"/>
    <w:rsid w:val="00F71099"/>
    <w:rsid w:val="00F71701"/>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FFB"/>
    <w:rsid w:val="00F9646A"/>
    <w:rsid w:val="00FA266D"/>
    <w:rsid w:val="00FA688E"/>
    <w:rsid w:val="00FA7801"/>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45ED"/>
    <w:rsid w:val="00FD71D1"/>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
    <w:name w:val="heading 3"/>
    <w:basedOn w:val="af1"/>
    <w:next w:val="af1"/>
    <w:link w:val="30"/>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qFormat/>
    <w:rsid w:val="00D80330"/>
    <w:pPr>
      <w:keepNext/>
      <w:ind w:firstLine="748"/>
      <w:jc w:val="both"/>
      <w:outlineLvl w:val="7"/>
    </w:pPr>
    <w:rPr>
      <w:rFonts w:ascii="Calibri" w:hAnsi="Calibri"/>
      <w:i/>
      <w:iCs/>
    </w:rPr>
  </w:style>
  <w:style w:type="paragraph" w:styleId="9">
    <w:name w:val="heading 9"/>
    <w:basedOn w:val="af1"/>
    <w:next w:val="af1"/>
    <w:link w:val="90"/>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0">
    <w:name w:val="Заголовок 3 Знак"/>
    <w:basedOn w:val="af2"/>
    <w:link w:val="3"/>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99"/>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iPriority w:val="9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2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1">
    <w:name w:val="Основной текст (3)_"/>
    <w:basedOn w:val="af2"/>
    <w:link w:val="32"/>
    <w:uiPriority w:val="99"/>
    <w:locked/>
    <w:rsid w:val="00D80330"/>
    <w:rPr>
      <w:i/>
      <w:iCs/>
      <w:sz w:val="18"/>
      <w:szCs w:val="18"/>
      <w:shd w:val="clear" w:color="auto" w:fill="FFFFFF"/>
    </w:rPr>
  </w:style>
  <w:style w:type="paragraph" w:customStyle="1" w:styleId="32">
    <w:name w:val="Основной текст (3)"/>
    <w:basedOn w:val="af1"/>
    <w:link w:val="31"/>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3">
    <w:name w:val="Основной текст (3) + Не курсив"/>
    <w:basedOn w:val="31"/>
    <w:uiPriority w:val="99"/>
    <w:rsid w:val="00D80330"/>
    <w:rPr>
      <w:i/>
      <w:iCs/>
      <w:sz w:val="18"/>
      <w:szCs w:val="18"/>
      <w:shd w:val="clear" w:color="auto" w:fill="FFFFFF"/>
    </w:rPr>
  </w:style>
  <w:style w:type="character" w:customStyle="1" w:styleId="311pt">
    <w:name w:val="Основной текст (3) + 11 pt"/>
    <w:aliases w:val="Не курсив"/>
    <w:basedOn w:val="31"/>
    <w:uiPriority w:val="99"/>
    <w:rsid w:val="00D80330"/>
    <w:rPr>
      <w:i/>
      <w:iCs/>
      <w:sz w:val="22"/>
      <w:szCs w:val="22"/>
      <w:shd w:val="clear" w:color="auto" w:fill="FFFFFF"/>
    </w:rPr>
  </w:style>
  <w:style w:type="character" w:customStyle="1" w:styleId="34">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1"/>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1"/>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5">
    <w:name w:val="Body Text 3"/>
    <w:basedOn w:val="af1"/>
    <w:link w:val="36"/>
    <w:uiPriority w:val="99"/>
    <w:rsid w:val="007F625D"/>
    <w:pPr>
      <w:spacing w:after="120"/>
    </w:pPr>
    <w:rPr>
      <w:sz w:val="16"/>
      <w:szCs w:val="16"/>
    </w:rPr>
  </w:style>
  <w:style w:type="character" w:customStyle="1" w:styleId="36">
    <w:name w:val="Основной текст 3 Знак"/>
    <w:basedOn w:val="af2"/>
    <w:link w:val="35"/>
    <w:uiPriority w:val="99"/>
    <w:rsid w:val="007F625D"/>
    <w:rPr>
      <w:rFonts w:ascii="Times New Roman" w:eastAsia="Times New Roman" w:hAnsi="Times New Roman" w:cs="Times New Roman"/>
      <w:sz w:val="16"/>
      <w:szCs w:val="16"/>
      <w:lang w:eastAsia="ru-RU"/>
    </w:rPr>
  </w:style>
  <w:style w:type="paragraph" w:customStyle="1" w:styleId="ConsPlusCell">
    <w:name w:val="ConsPlusCell"/>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7">
    <w:name w:val="Нет списка3"/>
    <w:next w:val="af4"/>
    <w:uiPriority w:val="99"/>
    <w:semiHidden/>
    <w:unhideWhenUsed/>
    <w:rsid w:val="00B00F9F"/>
  </w:style>
  <w:style w:type="table" w:customStyle="1" w:styleId="38">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9">
    <w:name w:val="Body Text Indent 3"/>
    <w:basedOn w:val="af1"/>
    <w:link w:val="3a"/>
    <w:uiPriority w:val="99"/>
    <w:rsid w:val="00EB2726"/>
    <w:pPr>
      <w:spacing w:after="120"/>
      <w:ind w:left="283"/>
    </w:pPr>
    <w:rPr>
      <w:sz w:val="16"/>
      <w:szCs w:val="16"/>
    </w:rPr>
  </w:style>
  <w:style w:type="character" w:customStyle="1" w:styleId="3a">
    <w:name w:val="Основной текст с отступом 3 Знак"/>
    <w:basedOn w:val="af2"/>
    <w:link w:val="39"/>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b">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b"/>
    <w:rsid w:val="00680AEA"/>
    <w:pPr>
      <w:jc w:val="center"/>
    </w:pPr>
    <w:rPr>
      <w:rFonts w:ascii="Arial" w:hAnsi="Arial"/>
      <w:sz w:val="24"/>
    </w:rPr>
  </w:style>
  <w:style w:type="paragraph" w:customStyle="1" w:styleId="210">
    <w:name w:val="Заголовок 21"/>
    <w:basedOn w:val="3b"/>
    <w:next w:val="3b"/>
    <w:rsid w:val="00680AEA"/>
    <w:pPr>
      <w:keepNext/>
      <w:jc w:val="center"/>
      <w:outlineLvl w:val="1"/>
    </w:pPr>
    <w:rPr>
      <w:rFonts w:ascii="Arial" w:hAnsi="Arial"/>
      <w:sz w:val="24"/>
    </w:rPr>
  </w:style>
  <w:style w:type="paragraph" w:customStyle="1" w:styleId="310">
    <w:name w:val="Основной текст 31"/>
    <w:basedOn w:val="3b"/>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rsid w:val="00680AEA"/>
    <w:rPr>
      <w:rFonts w:eastAsia="Calibri"/>
      <w:b/>
      <w:bCs/>
      <w:i/>
      <w:iCs/>
      <w:color w:val="4F81BD"/>
      <w:sz w:val="24"/>
    </w:rPr>
  </w:style>
  <w:style w:type="paragraph" w:styleId="affffe">
    <w:name w:val="Intense Quote"/>
    <w:basedOn w:val="af1"/>
    <w:next w:val="af1"/>
    <w:link w:val="affffd"/>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c">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d">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qFormat/>
    <w:rsid w:val="00B71E22"/>
    <w:pPr>
      <w:tabs>
        <w:tab w:val="right" w:leader="dot" w:pos="9911"/>
      </w:tabs>
    </w:pPr>
  </w:style>
  <w:style w:type="paragraph" w:styleId="2f6">
    <w:name w:val="toc 2"/>
    <w:basedOn w:val="af1"/>
    <w:next w:val="af1"/>
    <w:autoRedefine/>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uiPriority w:val="99"/>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e">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
    <w:name w:val="toc 3"/>
    <w:basedOn w:val="af1"/>
    <w:next w:val="af1"/>
    <w:autoRedefine/>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0">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1">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2">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3">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4">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5">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5"/>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semiHidden/>
    <w:rsid w:val="00701EBB"/>
    <w:pPr>
      <w:spacing w:line="360" w:lineRule="auto"/>
      <w:jc w:val="center"/>
      <w:outlineLvl w:val="0"/>
    </w:pPr>
    <w:rPr>
      <w:rFonts w:ascii="Arial" w:hAnsi="Arial" w:cs="Arial"/>
      <w:b/>
      <w:bCs/>
      <w:sz w:val="32"/>
      <w:szCs w:val="32"/>
    </w:rPr>
  </w:style>
  <w:style w:type="paragraph" w:customStyle="1" w:styleId="3f6">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7">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31"/>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A1B783-2BE4-4822-96ED-350A002DC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2355</TotalTime>
  <Pages>8</Pages>
  <Words>2866</Words>
  <Characters>16342</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19170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404</cp:revision>
  <cp:lastPrinted>2019-09-17T03:37:00Z</cp:lastPrinted>
  <dcterms:created xsi:type="dcterms:W3CDTF">2018-11-27T00:26:00Z</dcterms:created>
  <dcterms:modified xsi:type="dcterms:W3CDTF">2019-10-22T02:52:00Z</dcterms:modified>
</cp:coreProperties>
</file>