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20397E" w:rsidRDefault="00293B78" w:rsidP="009E0141">
      <w:pPr>
        <w:jc w:val="center"/>
        <w:rPr>
          <w:rFonts w:eastAsia="Calibri"/>
          <w:color w:val="000000" w:themeColor="text1"/>
          <w:sz w:val="20"/>
          <w:szCs w:val="20"/>
        </w:rPr>
      </w:pPr>
      <w:r w:rsidRPr="0020397E">
        <w:rPr>
          <w:rFonts w:eastAsia="Calibri"/>
          <w:color w:val="000000" w:themeColor="text1"/>
          <w:sz w:val="20"/>
          <w:szCs w:val="20"/>
        </w:rPr>
        <w:t>СОДЕРЖАНИЕ</w:t>
      </w:r>
    </w:p>
    <w:p w14:paraId="281DC21A" w14:textId="5F34A889" w:rsidR="00A246FA" w:rsidRPr="0020397E" w:rsidRDefault="00A246FA" w:rsidP="009E0141">
      <w:pPr>
        <w:jc w:val="both"/>
        <w:rPr>
          <w:rFonts w:eastAsia="Calibri"/>
          <w:sz w:val="20"/>
          <w:szCs w:val="20"/>
        </w:rPr>
      </w:pPr>
    </w:p>
    <w:p w14:paraId="4351D603" w14:textId="5B542716" w:rsidR="003702AA" w:rsidRPr="0020397E" w:rsidRDefault="003702AA" w:rsidP="009E0141">
      <w:pPr>
        <w:jc w:val="both"/>
        <w:rPr>
          <w:sz w:val="20"/>
          <w:szCs w:val="20"/>
        </w:rPr>
      </w:pPr>
      <w:r w:rsidRPr="0020397E">
        <w:rPr>
          <w:sz w:val="20"/>
          <w:szCs w:val="20"/>
          <w:lang w:val="en-US"/>
        </w:rPr>
        <w:t>I</w:t>
      </w:r>
      <w:r w:rsidRPr="0020397E">
        <w:rPr>
          <w:sz w:val="20"/>
          <w:szCs w:val="20"/>
        </w:rPr>
        <w:t>. МУНИЦИПАЛЬНЫЕ ПРАВОВЫЕ АКТЫ АДМИНИСТРАЦИИ И ГЛАВЫ КУЙБЫШЕВСКОГО МУНИЦИПАЛЬНОГО РАЙОНА НОВОСИБИРСКОЙ ОБЛАСТИ</w:t>
      </w:r>
      <w:proofErr w:type="gramStart"/>
      <w:r w:rsidRPr="0020397E">
        <w:rPr>
          <w:sz w:val="20"/>
          <w:szCs w:val="20"/>
        </w:rPr>
        <w:t>……...……</w:t>
      </w:r>
      <w:r w:rsidR="00601BA5" w:rsidRPr="0020397E">
        <w:rPr>
          <w:sz w:val="20"/>
          <w:szCs w:val="20"/>
        </w:rPr>
        <w:t>………………………</w:t>
      </w:r>
      <w:r w:rsidR="00FE5C03" w:rsidRPr="0020397E">
        <w:rPr>
          <w:sz w:val="20"/>
          <w:szCs w:val="20"/>
        </w:rPr>
        <w:t>..</w:t>
      </w:r>
      <w:r w:rsidR="00601BA5" w:rsidRPr="0020397E">
        <w:rPr>
          <w:sz w:val="20"/>
          <w:szCs w:val="20"/>
        </w:rPr>
        <w:t>…………...</w:t>
      </w:r>
      <w:proofErr w:type="gramEnd"/>
      <w:r w:rsidRPr="0020397E">
        <w:rPr>
          <w:sz w:val="20"/>
          <w:szCs w:val="20"/>
        </w:rPr>
        <w:t>стр.4</w:t>
      </w:r>
    </w:p>
    <w:p w14:paraId="358C0FCD" w14:textId="77777777" w:rsidR="003702AA" w:rsidRPr="0020397E" w:rsidRDefault="003702AA" w:rsidP="009E0141">
      <w:pPr>
        <w:jc w:val="both"/>
        <w:rPr>
          <w:sz w:val="20"/>
          <w:szCs w:val="20"/>
        </w:rPr>
      </w:pPr>
    </w:p>
    <w:p w14:paraId="43878D87" w14:textId="40E23018" w:rsidR="0066509D" w:rsidRPr="0020397E" w:rsidRDefault="0066509D" w:rsidP="0066509D">
      <w:pPr>
        <w:ind w:right="-1"/>
        <w:jc w:val="both"/>
        <w:rPr>
          <w:sz w:val="20"/>
          <w:szCs w:val="20"/>
        </w:rPr>
      </w:pPr>
      <w:r w:rsidRPr="0020397E">
        <w:rPr>
          <w:sz w:val="20"/>
          <w:szCs w:val="20"/>
        </w:rPr>
        <w:t>Постановление от 03.11.2020 № 918 - О назначении публичных слушаний по актуализации схем водоснабжения сельских поселений Куйбышевского района Новосибирской области на 2021 год………</w:t>
      </w:r>
      <w:proofErr w:type="gramStart"/>
      <w:r w:rsidRPr="0020397E">
        <w:rPr>
          <w:sz w:val="20"/>
          <w:szCs w:val="20"/>
        </w:rPr>
        <w:t>…….</w:t>
      </w:r>
      <w:proofErr w:type="gramEnd"/>
      <w:r w:rsidRPr="0020397E">
        <w:rPr>
          <w:sz w:val="20"/>
          <w:szCs w:val="20"/>
        </w:rPr>
        <w:t>…………………..стр.4</w:t>
      </w:r>
    </w:p>
    <w:p w14:paraId="095EAB19" w14:textId="77777777" w:rsidR="0066509D" w:rsidRPr="0020397E" w:rsidRDefault="0066509D" w:rsidP="0066509D">
      <w:pPr>
        <w:ind w:right="-1"/>
        <w:jc w:val="both"/>
        <w:rPr>
          <w:sz w:val="20"/>
          <w:szCs w:val="20"/>
        </w:rPr>
      </w:pPr>
    </w:p>
    <w:p w14:paraId="424D468A" w14:textId="7349C13E" w:rsidR="0066509D" w:rsidRPr="0020397E" w:rsidRDefault="0066509D" w:rsidP="0066509D">
      <w:pPr>
        <w:ind w:right="-1"/>
        <w:jc w:val="both"/>
        <w:rPr>
          <w:sz w:val="20"/>
          <w:szCs w:val="20"/>
        </w:rPr>
      </w:pPr>
      <w:r w:rsidRPr="0020397E">
        <w:rPr>
          <w:sz w:val="20"/>
          <w:szCs w:val="20"/>
        </w:rPr>
        <w:t>Постановление от 05.11.2020 № 920 – О прогнозе социально-экономического развития Куйбышевского муниципального района Новосибирской области на 2021 год и плановый период 2022 и 2023 годов…</w:t>
      </w:r>
      <w:r w:rsidR="001229EC">
        <w:rPr>
          <w:sz w:val="20"/>
          <w:szCs w:val="20"/>
        </w:rPr>
        <w:t>………...</w:t>
      </w:r>
      <w:r w:rsidRPr="0020397E">
        <w:rPr>
          <w:sz w:val="20"/>
          <w:szCs w:val="20"/>
        </w:rPr>
        <w:t>стр.</w:t>
      </w:r>
      <w:r w:rsidR="001229EC">
        <w:rPr>
          <w:sz w:val="20"/>
          <w:szCs w:val="20"/>
        </w:rPr>
        <w:t>6</w:t>
      </w:r>
    </w:p>
    <w:p w14:paraId="0FD68E6A" w14:textId="77777777" w:rsidR="0066509D" w:rsidRPr="0020397E" w:rsidRDefault="0066509D" w:rsidP="0066509D">
      <w:pPr>
        <w:ind w:right="-1"/>
        <w:jc w:val="both"/>
        <w:rPr>
          <w:sz w:val="20"/>
          <w:szCs w:val="20"/>
        </w:rPr>
      </w:pPr>
    </w:p>
    <w:p w14:paraId="2997F573" w14:textId="13001E89" w:rsidR="0066509D" w:rsidRPr="0020397E" w:rsidRDefault="0066509D" w:rsidP="0066509D">
      <w:pPr>
        <w:ind w:right="-1"/>
        <w:jc w:val="both"/>
        <w:rPr>
          <w:sz w:val="20"/>
          <w:szCs w:val="20"/>
        </w:rPr>
      </w:pPr>
      <w:r w:rsidRPr="0020397E">
        <w:rPr>
          <w:sz w:val="20"/>
          <w:szCs w:val="20"/>
        </w:rPr>
        <w:t>Постановление от 05.11.2020 № 921 - О внесении изменений в постановление администрации Куйбышевского муниципального района Новосибирской области от 28.09.2020 № 802…………………………</w:t>
      </w:r>
      <w:r w:rsidR="00B847C2">
        <w:rPr>
          <w:sz w:val="20"/>
          <w:szCs w:val="20"/>
        </w:rPr>
        <w:t>…………………</w:t>
      </w:r>
      <w:r w:rsidRPr="0020397E">
        <w:rPr>
          <w:sz w:val="20"/>
          <w:szCs w:val="20"/>
        </w:rPr>
        <w:t>стр.</w:t>
      </w:r>
      <w:r w:rsidR="00B847C2">
        <w:rPr>
          <w:sz w:val="20"/>
          <w:szCs w:val="20"/>
        </w:rPr>
        <w:t>52</w:t>
      </w:r>
    </w:p>
    <w:p w14:paraId="3522320E" w14:textId="77777777" w:rsidR="0066509D" w:rsidRPr="0020397E" w:rsidRDefault="0066509D" w:rsidP="0066509D">
      <w:pPr>
        <w:ind w:right="-1"/>
        <w:jc w:val="both"/>
        <w:rPr>
          <w:sz w:val="20"/>
          <w:szCs w:val="20"/>
        </w:rPr>
      </w:pPr>
    </w:p>
    <w:p w14:paraId="45B00409" w14:textId="6209D3A9" w:rsidR="0066509D" w:rsidRPr="0020397E" w:rsidRDefault="0066509D" w:rsidP="0066509D">
      <w:pPr>
        <w:ind w:right="-1"/>
        <w:jc w:val="both"/>
        <w:rPr>
          <w:sz w:val="20"/>
          <w:szCs w:val="20"/>
        </w:rPr>
      </w:pPr>
      <w:r w:rsidRPr="0020397E">
        <w:rPr>
          <w:sz w:val="20"/>
          <w:szCs w:val="20"/>
        </w:rPr>
        <w:t xml:space="preserve">Постановление от 09.11.2020 № 932 - Об утверждении муниципальной программы «Обеспечение защиты прав потребителей в Куйбышевском муниципальном районе Новосибирской области на 2021-2023 </w:t>
      </w:r>
      <w:proofErr w:type="gramStart"/>
      <w:r w:rsidRPr="0020397E">
        <w:rPr>
          <w:sz w:val="20"/>
          <w:szCs w:val="20"/>
        </w:rPr>
        <w:t>годы»…</w:t>
      </w:r>
      <w:proofErr w:type="gramEnd"/>
      <w:r w:rsidRPr="0020397E">
        <w:rPr>
          <w:sz w:val="20"/>
          <w:szCs w:val="20"/>
        </w:rPr>
        <w:t>……</w:t>
      </w:r>
      <w:r w:rsidR="00B847C2">
        <w:rPr>
          <w:sz w:val="20"/>
          <w:szCs w:val="20"/>
        </w:rPr>
        <w:t>…</w:t>
      </w:r>
      <w:r w:rsidRPr="0020397E">
        <w:rPr>
          <w:sz w:val="20"/>
          <w:szCs w:val="20"/>
        </w:rPr>
        <w:t>стр.</w:t>
      </w:r>
      <w:r w:rsidR="00B847C2">
        <w:rPr>
          <w:sz w:val="20"/>
          <w:szCs w:val="20"/>
        </w:rPr>
        <w:t>72</w:t>
      </w:r>
    </w:p>
    <w:p w14:paraId="7BE709BD" w14:textId="77777777" w:rsidR="0066509D" w:rsidRPr="0020397E" w:rsidRDefault="0066509D" w:rsidP="0066509D">
      <w:pPr>
        <w:ind w:right="-1"/>
        <w:jc w:val="both"/>
        <w:rPr>
          <w:sz w:val="20"/>
          <w:szCs w:val="20"/>
        </w:rPr>
      </w:pPr>
    </w:p>
    <w:p w14:paraId="0C979D26" w14:textId="10DBCD92" w:rsidR="0066509D" w:rsidRPr="0020397E" w:rsidRDefault="0066509D" w:rsidP="0066509D">
      <w:pPr>
        <w:ind w:right="-1"/>
        <w:jc w:val="both"/>
        <w:rPr>
          <w:sz w:val="20"/>
          <w:szCs w:val="20"/>
        </w:rPr>
      </w:pPr>
      <w:r w:rsidRPr="0020397E">
        <w:rPr>
          <w:sz w:val="20"/>
          <w:szCs w:val="20"/>
        </w:rPr>
        <w:t>Постановление от 09.11.2020 № 936 - О внесении изменений в постановление администрации Куйбышевского района от 16.09.2019 № 854 «Об утверждении муниципальной программы Куйбышевского района «Содействие занятости населения на 2020 – 2022 годы</w:t>
      </w:r>
      <w:proofErr w:type="gramStart"/>
      <w:r w:rsidRPr="0020397E">
        <w:rPr>
          <w:sz w:val="20"/>
          <w:szCs w:val="20"/>
        </w:rPr>
        <w:t>»»…</w:t>
      </w:r>
      <w:proofErr w:type="gramEnd"/>
      <w:r w:rsidRPr="0020397E">
        <w:rPr>
          <w:sz w:val="20"/>
          <w:szCs w:val="20"/>
        </w:rPr>
        <w:t>……………………………………………………</w:t>
      </w:r>
      <w:r w:rsidR="00B847C2">
        <w:rPr>
          <w:sz w:val="20"/>
          <w:szCs w:val="20"/>
        </w:rPr>
        <w:t>………………</w:t>
      </w:r>
      <w:bookmarkStart w:id="0" w:name="_GoBack"/>
      <w:bookmarkEnd w:id="0"/>
      <w:r w:rsidRPr="0020397E">
        <w:rPr>
          <w:sz w:val="20"/>
          <w:szCs w:val="20"/>
        </w:rPr>
        <w:t>….стр.</w:t>
      </w:r>
      <w:r w:rsidR="00B847C2">
        <w:rPr>
          <w:sz w:val="20"/>
          <w:szCs w:val="20"/>
        </w:rPr>
        <w:t>86</w:t>
      </w:r>
    </w:p>
    <w:p w14:paraId="63D82ADF" w14:textId="77777777" w:rsidR="0066509D" w:rsidRPr="0020397E" w:rsidRDefault="0066509D" w:rsidP="009E0141">
      <w:pPr>
        <w:jc w:val="both"/>
        <w:rPr>
          <w:sz w:val="20"/>
          <w:szCs w:val="20"/>
        </w:rPr>
      </w:pPr>
    </w:p>
    <w:p w14:paraId="4F6A9124" w14:textId="6CA3D7FB" w:rsidR="00FA746E" w:rsidRPr="0020397E" w:rsidRDefault="003300C9" w:rsidP="003300C9">
      <w:pPr>
        <w:pStyle w:val="af5"/>
        <w:tabs>
          <w:tab w:val="left" w:pos="1146"/>
        </w:tabs>
        <w:ind w:right="103"/>
        <w:jc w:val="both"/>
        <w:rPr>
          <w:b w:val="0"/>
          <w:bCs w:val="0"/>
          <w:sz w:val="20"/>
          <w:szCs w:val="20"/>
        </w:rPr>
      </w:pPr>
      <w:r w:rsidRPr="0020397E">
        <w:rPr>
          <w:b w:val="0"/>
          <w:bCs w:val="0"/>
          <w:sz w:val="20"/>
          <w:szCs w:val="20"/>
        </w:rPr>
        <w:t>II. ОФИЦИАЛЬНЫЕ СООБЩЕНИЯ И МАТЕРИАЛЫ ОРГАНОВ МЕСТНОГО САМОУПРАВЛЕНИЯ КУЙБЫШЕВСКОГО МУНИЦИПАЛЬНОГО РАЙОНА НОВОСИ</w:t>
      </w:r>
      <w:r w:rsidR="001229EC">
        <w:rPr>
          <w:b w:val="0"/>
          <w:bCs w:val="0"/>
          <w:sz w:val="20"/>
          <w:szCs w:val="20"/>
        </w:rPr>
        <w:t>БИРСКОЙ ОБЛАСТИ………………</w:t>
      </w:r>
      <w:proofErr w:type="gramStart"/>
      <w:r w:rsidR="001229EC">
        <w:rPr>
          <w:b w:val="0"/>
          <w:bCs w:val="0"/>
          <w:sz w:val="20"/>
          <w:szCs w:val="20"/>
        </w:rPr>
        <w:t>…….</w:t>
      </w:r>
      <w:proofErr w:type="gramEnd"/>
      <w:r w:rsidR="001229EC">
        <w:rPr>
          <w:b w:val="0"/>
          <w:bCs w:val="0"/>
          <w:sz w:val="20"/>
          <w:szCs w:val="20"/>
        </w:rPr>
        <w:t>.стр.95</w:t>
      </w:r>
    </w:p>
    <w:p w14:paraId="6060BE24" w14:textId="7A6B4BF5" w:rsidR="00FA746E" w:rsidRPr="0020397E" w:rsidRDefault="00FA746E" w:rsidP="009E0141">
      <w:pPr>
        <w:pStyle w:val="af5"/>
        <w:tabs>
          <w:tab w:val="left" w:pos="1146"/>
        </w:tabs>
        <w:ind w:right="103"/>
        <w:rPr>
          <w:b w:val="0"/>
          <w:bCs w:val="0"/>
          <w:sz w:val="20"/>
          <w:szCs w:val="20"/>
        </w:rPr>
      </w:pPr>
    </w:p>
    <w:p w14:paraId="09667E09" w14:textId="17FE3591" w:rsidR="0066509D" w:rsidRPr="0020397E" w:rsidRDefault="008215E8" w:rsidP="0066509D">
      <w:pPr>
        <w:ind w:right="-1"/>
        <w:jc w:val="both"/>
        <w:rPr>
          <w:sz w:val="20"/>
          <w:szCs w:val="20"/>
        </w:rPr>
      </w:pPr>
      <w:r w:rsidRPr="0020397E">
        <w:rPr>
          <w:sz w:val="20"/>
          <w:szCs w:val="20"/>
        </w:rPr>
        <w:t>И</w:t>
      </w:r>
      <w:r w:rsidR="0066509D" w:rsidRPr="0020397E">
        <w:rPr>
          <w:sz w:val="20"/>
          <w:szCs w:val="20"/>
        </w:rPr>
        <w:t>нформационное сообщение о несостоявшемся аукционе</w:t>
      </w:r>
      <w:r w:rsidRPr="0020397E">
        <w:rPr>
          <w:sz w:val="20"/>
          <w:szCs w:val="20"/>
        </w:rPr>
        <w:t>……………………………………………</w:t>
      </w:r>
      <w:r w:rsidR="001229EC">
        <w:rPr>
          <w:sz w:val="20"/>
          <w:szCs w:val="20"/>
        </w:rPr>
        <w:t>……</w:t>
      </w:r>
      <w:proofErr w:type="gramStart"/>
      <w:r w:rsidR="001229EC">
        <w:rPr>
          <w:sz w:val="20"/>
          <w:szCs w:val="20"/>
        </w:rPr>
        <w:t>…….</w:t>
      </w:r>
      <w:proofErr w:type="gramEnd"/>
      <w:r w:rsidRPr="0020397E">
        <w:rPr>
          <w:sz w:val="20"/>
          <w:szCs w:val="20"/>
        </w:rPr>
        <w:t>…стр.</w:t>
      </w:r>
      <w:r w:rsidR="001229EC">
        <w:rPr>
          <w:sz w:val="20"/>
          <w:szCs w:val="20"/>
        </w:rPr>
        <w:t>95</w:t>
      </w:r>
    </w:p>
    <w:p w14:paraId="22E0D9F5" w14:textId="77777777" w:rsidR="008215E8" w:rsidRPr="0020397E" w:rsidRDefault="008215E8" w:rsidP="0066509D">
      <w:pPr>
        <w:ind w:right="-1"/>
        <w:jc w:val="both"/>
        <w:rPr>
          <w:sz w:val="20"/>
          <w:szCs w:val="20"/>
        </w:rPr>
      </w:pPr>
    </w:p>
    <w:p w14:paraId="3BFDCEC6" w14:textId="4A754C80" w:rsidR="0066509D" w:rsidRPr="0020397E" w:rsidRDefault="008215E8" w:rsidP="0066509D">
      <w:pPr>
        <w:ind w:right="-1"/>
        <w:jc w:val="both"/>
        <w:rPr>
          <w:sz w:val="20"/>
          <w:szCs w:val="20"/>
        </w:rPr>
      </w:pPr>
      <w:r w:rsidRPr="0020397E">
        <w:rPr>
          <w:sz w:val="20"/>
          <w:szCs w:val="20"/>
        </w:rPr>
        <w:t>У</w:t>
      </w:r>
      <w:r w:rsidR="0066509D" w:rsidRPr="0020397E">
        <w:rPr>
          <w:sz w:val="20"/>
          <w:szCs w:val="20"/>
        </w:rPr>
        <w:t>ведомление о проведении публичных слушаний по актуализации схем водоснабжения сельских поселений Куйбышевского района Новосибирской области</w:t>
      </w:r>
      <w:r w:rsidRPr="0020397E">
        <w:rPr>
          <w:sz w:val="20"/>
          <w:szCs w:val="20"/>
        </w:rPr>
        <w:t>……………………………………………………</w:t>
      </w:r>
      <w:r w:rsidR="001229EC">
        <w:rPr>
          <w:sz w:val="20"/>
          <w:szCs w:val="20"/>
        </w:rPr>
        <w:t>…………</w:t>
      </w:r>
      <w:proofErr w:type="gramStart"/>
      <w:r w:rsidR="001229EC">
        <w:rPr>
          <w:sz w:val="20"/>
          <w:szCs w:val="20"/>
        </w:rPr>
        <w:t>…….</w:t>
      </w:r>
      <w:proofErr w:type="gramEnd"/>
      <w:r w:rsidRPr="0020397E">
        <w:rPr>
          <w:sz w:val="20"/>
          <w:szCs w:val="20"/>
        </w:rPr>
        <w:t>стр.</w:t>
      </w:r>
      <w:r w:rsidR="001229EC">
        <w:rPr>
          <w:sz w:val="20"/>
          <w:szCs w:val="20"/>
        </w:rPr>
        <w:t>95</w:t>
      </w:r>
    </w:p>
    <w:p w14:paraId="014DF0E4" w14:textId="261F0A1C" w:rsidR="00FA746E" w:rsidRPr="0020397E" w:rsidRDefault="00FA746E" w:rsidP="009E0141">
      <w:pPr>
        <w:pStyle w:val="af5"/>
        <w:tabs>
          <w:tab w:val="left" w:pos="1146"/>
        </w:tabs>
        <w:ind w:right="103"/>
        <w:rPr>
          <w:b w:val="0"/>
          <w:bCs w:val="0"/>
          <w:sz w:val="20"/>
          <w:szCs w:val="20"/>
        </w:rPr>
      </w:pPr>
    </w:p>
    <w:p w14:paraId="0FD39F41" w14:textId="44913FBE" w:rsidR="00FA746E" w:rsidRPr="0020397E" w:rsidRDefault="00FA746E" w:rsidP="009E0141">
      <w:pPr>
        <w:pStyle w:val="af5"/>
        <w:tabs>
          <w:tab w:val="left" w:pos="1146"/>
        </w:tabs>
        <w:ind w:right="103"/>
        <w:rPr>
          <w:b w:val="0"/>
          <w:bCs w:val="0"/>
          <w:sz w:val="20"/>
          <w:szCs w:val="20"/>
        </w:rPr>
      </w:pPr>
    </w:p>
    <w:p w14:paraId="134723EC" w14:textId="2B39BFE5" w:rsidR="00FA746E" w:rsidRPr="0020397E" w:rsidRDefault="00FA746E" w:rsidP="009E0141">
      <w:pPr>
        <w:pStyle w:val="af5"/>
        <w:tabs>
          <w:tab w:val="left" w:pos="1146"/>
        </w:tabs>
        <w:ind w:right="103"/>
        <w:rPr>
          <w:b w:val="0"/>
          <w:bCs w:val="0"/>
          <w:sz w:val="20"/>
          <w:szCs w:val="20"/>
        </w:rPr>
      </w:pPr>
    </w:p>
    <w:p w14:paraId="61837FA4" w14:textId="0CC4B369" w:rsidR="00FA746E" w:rsidRPr="0020397E" w:rsidRDefault="00FA746E" w:rsidP="009E0141">
      <w:pPr>
        <w:pStyle w:val="af5"/>
        <w:tabs>
          <w:tab w:val="left" w:pos="1146"/>
        </w:tabs>
        <w:ind w:right="103"/>
        <w:rPr>
          <w:b w:val="0"/>
          <w:bCs w:val="0"/>
          <w:sz w:val="20"/>
          <w:szCs w:val="20"/>
        </w:rPr>
      </w:pPr>
    </w:p>
    <w:p w14:paraId="71238E25" w14:textId="7C111AD2" w:rsidR="00FA746E" w:rsidRPr="0020397E" w:rsidRDefault="00FA746E" w:rsidP="009E0141">
      <w:pPr>
        <w:pStyle w:val="af5"/>
        <w:tabs>
          <w:tab w:val="left" w:pos="1146"/>
        </w:tabs>
        <w:ind w:right="103"/>
        <w:rPr>
          <w:b w:val="0"/>
          <w:bCs w:val="0"/>
          <w:sz w:val="20"/>
          <w:szCs w:val="20"/>
        </w:rPr>
      </w:pPr>
    </w:p>
    <w:p w14:paraId="373EF462" w14:textId="05322474" w:rsidR="00FA746E" w:rsidRPr="0020397E" w:rsidRDefault="00FA746E" w:rsidP="009E0141">
      <w:pPr>
        <w:pStyle w:val="af5"/>
        <w:tabs>
          <w:tab w:val="left" w:pos="1146"/>
        </w:tabs>
        <w:ind w:right="103"/>
        <w:rPr>
          <w:b w:val="0"/>
          <w:bCs w:val="0"/>
          <w:sz w:val="20"/>
          <w:szCs w:val="20"/>
        </w:rPr>
      </w:pPr>
    </w:p>
    <w:p w14:paraId="6FAD293D" w14:textId="611404B7" w:rsidR="00FA746E" w:rsidRPr="0020397E" w:rsidRDefault="00FA746E" w:rsidP="009E0141">
      <w:pPr>
        <w:pStyle w:val="af5"/>
        <w:tabs>
          <w:tab w:val="left" w:pos="1146"/>
        </w:tabs>
        <w:ind w:right="103"/>
        <w:rPr>
          <w:b w:val="0"/>
          <w:bCs w:val="0"/>
          <w:sz w:val="20"/>
          <w:szCs w:val="20"/>
        </w:rPr>
      </w:pPr>
    </w:p>
    <w:p w14:paraId="5805CE8D" w14:textId="71D1CA8A" w:rsidR="00FA746E" w:rsidRPr="0020397E" w:rsidRDefault="00FA746E" w:rsidP="009E0141">
      <w:pPr>
        <w:pStyle w:val="af5"/>
        <w:tabs>
          <w:tab w:val="left" w:pos="1146"/>
        </w:tabs>
        <w:ind w:right="103"/>
        <w:rPr>
          <w:b w:val="0"/>
          <w:bCs w:val="0"/>
          <w:sz w:val="20"/>
          <w:szCs w:val="20"/>
        </w:rPr>
      </w:pPr>
    </w:p>
    <w:p w14:paraId="18540FBD" w14:textId="6BEC8605" w:rsidR="00FA746E" w:rsidRPr="0020397E" w:rsidRDefault="00FA746E" w:rsidP="009E0141">
      <w:pPr>
        <w:pStyle w:val="af5"/>
        <w:tabs>
          <w:tab w:val="left" w:pos="1146"/>
        </w:tabs>
        <w:ind w:right="103"/>
        <w:rPr>
          <w:b w:val="0"/>
          <w:bCs w:val="0"/>
          <w:sz w:val="20"/>
          <w:szCs w:val="20"/>
        </w:rPr>
      </w:pPr>
    </w:p>
    <w:p w14:paraId="6BDE6F24" w14:textId="4F5AA5B3" w:rsidR="00FA746E" w:rsidRPr="0020397E" w:rsidRDefault="00FA746E" w:rsidP="009E0141">
      <w:pPr>
        <w:pStyle w:val="af5"/>
        <w:tabs>
          <w:tab w:val="left" w:pos="1146"/>
        </w:tabs>
        <w:ind w:right="103"/>
        <w:rPr>
          <w:b w:val="0"/>
          <w:bCs w:val="0"/>
          <w:sz w:val="20"/>
          <w:szCs w:val="20"/>
        </w:rPr>
      </w:pPr>
    </w:p>
    <w:p w14:paraId="639393F9" w14:textId="2FA0B065" w:rsidR="00FA746E" w:rsidRPr="0020397E" w:rsidRDefault="00FA746E" w:rsidP="009E0141">
      <w:pPr>
        <w:pStyle w:val="af5"/>
        <w:tabs>
          <w:tab w:val="left" w:pos="1146"/>
        </w:tabs>
        <w:ind w:right="103"/>
        <w:rPr>
          <w:b w:val="0"/>
          <w:bCs w:val="0"/>
          <w:sz w:val="20"/>
          <w:szCs w:val="20"/>
        </w:rPr>
      </w:pPr>
    </w:p>
    <w:p w14:paraId="429BCC9C" w14:textId="6E05662B" w:rsidR="00FA746E" w:rsidRPr="0020397E" w:rsidRDefault="00FA746E" w:rsidP="009E0141">
      <w:pPr>
        <w:pStyle w:val="af5"/>
        <w:tabs>
          <w:tab w:val="left" w:pos="1146"/>
        </w:tabs>
        <w:ind w:right="103"/>
        <w:rPr>
          <w:b w:val="0"/>
          <w:bCs w:val="0"/>
          <w:sz w:val="20"/>
          <w:szCs w:val="20"/>
        </w:rPr>
      </w:pPr>
    </w:p>
    <w:p w14:paraId="602D763B" w14:textId="4B1DA3F4" w:rsidR="00FA746E" w:rsidRPr="0020397E" w:rsidRDefault="00FA746E" w:rsidP="009E0141">
      <w:pPr>
        <w:pStyle w:val="af5"/>
        <w:tabs>
          <w:tab w:val="left" w:pos="1146"/>
        </w:tabs>
        <w:ind w:right="103"/>
        <w:rPr>
          <w:b w:val="0"/>
          <w:bCs w:val="0"/>
          <w:sz w:val="20"/>
          <w:szCs w:val="20"/>
        </w:rPr>
      </w:pPr>
    </w:p>
    <w:p w14:paraId="4B279E68" w14:textId="49F4E2A8" w:rsidR="00FA746E" w:rsidRPr="0020397E" w:rsidRDefault="00FA746E" w:rsidP="009E0141">
      <w:pPr>
        <w:pStyle w:val="af5"/>
        <w:tabs>
          <w:tab w:val="left" w:pos="1146"/>
        </w:tabs>
        <w:ind w:right="103"/>
        <w:rPr>
          <w:b w:val="0"/>
          <w:bCs w:val="0"/>
          <w:sz w:val="20"/>
          <w:szCs w:val="20"/>
        </w:rPr>
      </w:pPr>
    </w:p>
    <w:p w14:paraId="52A82FEE" w14:textId="1943A2B1" w:rsidR="00FA746E" w:rsidRPr="0020397E" w:rsidRDefault="00FA746E" w:rsidP="009E0141">
      <w:pPr>
        <w:pStyle w:val="af5"/>
        <w:tabs>
          <w:tab w:val="left" w:pos="1146"/>
        </w:tabs>
        <w:ind w:right="103"/>
        <w:rPr>
          <w:b w:val="0"/>
          <w:bCs w:val="0"/>
          <w:sz w:val="20"/>
          <w:szCs w:val="20"/>
        </w:rPr>
      </w:pPr>
    </w:p>
    <w:p w14:paraId="52C522FC" w14:textId="6FDC10B6" w:rsidR="00FA746E" w:rsidRPr="0020397E" w:rsidRDefault="00FA746E" w:rsidP="009E0141">
      <w:pPr>
        <w:pStyle w:val="af5"/>
        <w:tabs>
          <w:tab w:val="left" w:pos="1146"/>
        </w:tabs>
        <w:ind w:right="103"/>
        <w:rPr>
          <w:b w:val="0"/>
          <w:bCs w:val="0"/>
          <w:sz w:val="20"/>
          <w:szCs w:val="20"/>
        </w:rPr>
      </w:pPr>
    </w:p>
    <w:p w14:paraId="6879F6EC" w14:textId="2A02AFA6" w:rsidR="00FA746E" w:rsidRPr="0020397E" w:rsidRDefault="00FA746E" w:rsidP="009E0141">
      <w:pPr>
        <w:pStyle w:val="af5"/>
        <w:tabs>
          <w:tab w:val="left" w:pos="1146"/>
        </w:tabs>
        <w:ind w:right="103"/>
        <w:rPr>
          <w:b w:val="0"/>
          <w:bCs w:val="0"/>
          <w:sz w:val="20"/>
          <w:szCs w:val="20"/>
        </w:rPr>
      </w:pPr>
    </w:p>
    <w:p w14:paraId="44194D12" w14:textId="19AE763F" w:rsidR="00FA746E" w:rsidRPr="0020397E" w:rsidRDefault="00FA746E" w:rsidP="009E0141">
      <w:pPr>
        <w:pStyle w:val="af5"/>
        <w:tabs>
          <w:tab w:val="left" w:pos="1146"/>
        </w:tabs>
        <w:ind w:right="103"/>
        <w:rPr>
          <w:b w:val="0"/>
          <w:bCs w:val="0"/>
          <w:sz w:val="20"/>
          <w:szCs w:val="20"/>
        </w:rPr>
      </w:pPr>
    </w:p>
    <w:p w14:paraId="54FB0608" w14:textId="3D23551F" w:rsidR="00FA746E" w:rsidRPr="0020397E" w:rsidRDefault="00FA746E" w:rsidP="009E0141">
      <w:pPr>
        <w:pStyle w:val="af5"/>
        <w:tabs>
          <w:tab w:val="left" w:pos="1146"/>
        </w:tabs>
        <w:ind w:right="103"/>
        <w:rPr>
          <w:b w:val="0"/>
          <w:bCs w:val="0"/>
          <w:sz w:val="20"/>
          <w:szCs w:val="20"/>
        </w:rPr>
      </w:pPr>
    </w:p>
    <w:p w14:paraId="0F85558A" w14:textId="092F495B" w:rsidR="00FA746E" w:rsidRPr="0020397E" w:rsidRDefault="00FA746E" w:rsidP="009E0141">
      <w:pPr>
        <w:pStyle w:val="af5"/>
        <w:tabs>
          <w:tab w:val="left" w:pos="1146"/>
        </w:tabs>
        <w:ind w:right="103"/>
        <w:rPr>
          <w:b w:val="0"/>
          <w:bCs w:val="0"/>
          <w:sz w:val="20"/>
          <w:szCs w:val="20"/>
        </w:rPr>
      </w:pPr>
    </w:p>
    <w:p w14:paraId="761DE0B4" w14:textId="73423F84" w:rsidR="00FA746E" w:rsidRPr="0020397E" w:rsidRDefault="00FA746E" w:rsidP="009E0141">
      <w:pPr>
        <w:pStyle w:val="af5"/>
        <w:tabs>
          <w:tab w:val="left" w:pos="1146"/>
        </w:tabs>
        <w:ind w:right="103"/>
        <w:rPr>
          <w:b w:val="0"/>
          <w:bCs w:val="0"/>
          <w:sz w:val="20"/>
          <w:szCs w:val="20"/>
        </w:rPr>
      </w:pPr>
    </w:p>
    <w:p w14:paraId="19921CF6" w14:textId="77777777" w:rsidR="00854124" w:rsidRPr="0020397E" w:rsidRDefault="00854124" w:rsidP="009E0141">
      <w:pPr>
        <w:pStyle w:val="af5"/>
        <w:tabs>
          <w:tab w:val="left" w:pos="1146"/>
        </w:tabs>
        <w:ind w:right="103"/>
        <w:rPr>
          <w:b w:val="0"/>
          <w:bCs w:val="0"/>
          <w:sz w:val="20"/>
          <w:szCs w:val="20"/>
        </w:rPr>
      </w:pPr>
    </w:p>
    <w:p w14:paraId="156DC1A4" w14:textId="77777777" w:rsidR="00854124" w:rsidRPr="0020397E" w:rsidRDefault="00854124" w:rsidP="009E0141">
      <w:pPr>
        <w:pStyle w:val="af5"/>
        <w:tabs>
          <w:tab w:val="left" w:pos="1146"/>
        </w:tabs>
        <w:ind w:right="103"/>
        <w:rPr>
          <w:b w:val="0"/>
          <w:bCs w:val="0"/>
          <w:sz w:val="20"/>
          <w:szCs w:val="20"/>
        </w:rPr>
      </w:pPr>
    </w:p>
    <w:p w14:paraId="2EAA73DD" w14:textId="77777777" w:rsidR="00854124" w:rsidRPr="0020397E" w:rsidRDefault="00854124" w:rsidP="009E0141">
      <w:pPr>
        <w:pStyle w:val="af5"/>
        <w:tabs>
          <w:tab w:val="left" w:pos="1146"/>
        </w:tabs>
        <w:ind w:right="103"/>
        <w:rPr>
          <w:b w:val="0"/>
          <w:bCs w:val="0"/>
          <w:sz w:val="20"/>
          <w:szCs w:val="20"/>
        </w:rPr>
      </w:pPr>
    </w:p>
    <w:p w14:paraId="5C2BC378" w14:textId="77777777" w:rsidR="00854124" w:rsidRPr="0020397E" w:rsidRDefault="00854124" w:rsidP="009E0141">
      <w:pPr>
        <w:pStyle w:val="af5"/>
        <w:tabs>
          <w:tab w:val="left" w:pos="1146"/>
        </w:tabs>
        <w:ind w:right="103"/>
        <w:rPr>
          <w:b w:val="0"/>
          <w:bCs w:val="0"/>
          <w:sz w:val="20"/>
          <w:szCs w:val="20"/>
        </w:rPr>
      </w:pPr>
    </w:p>
    <w:p w14:paraId="15F6B8CD" w14:textId="77777777" w:rsidR="00854124" w:rsidRPr="0020397E" w:rsidRDefault="00854124" w:rsidP="009E0141">
      <w:pPr>
        <w:pStyle w:val="af5"/>
        <w:tabs>
          <w:tab w:val="left" w:pos="1146"/>
        </w:tabs>
        <w:ind w:right="103"/>
        <w:rPr>
          <w:b w:val="0"/>
          <w:bCs w:val="0"/>
          <w:sz w:val="20"/>
          <w:szCs w:val="20"/>
        </w:rPr>
      </w:pPr>
    </w:p>
    <w:p w14:paraId="4F8B9AF8" w14:textId="39C50B37" w:rsidR="00FA746E" w:rsidRPr="0020397E" w:rsidRDefault="00FA746E" w:rsidP="009E0141">
      <w:pPr>
        <w:pStyle w:val="af5"/>
        <w:tabs>
          <w:tab w:val="left" w:pos="1146"/>
        </w:tabs>
        <w:ind w:right="103"/>
        <w:rPr>
          <w:b w:val="0"/>
          <w:bCs w:val="0"/>
          <w:sz w:val="20"/>
          <w:szCs w:val="20"/>
        </w:rPr>
      </w:pPr>
    </w:p>
    <w:p w14:paraId="498B42E8" w14:textId="77777777" w:rsidR="00254299" w:rsidRPr="0020397E" w:rsidRDefault="00254299" w:rsidP="009E0141">
      <w:pPr>
        <w:pStyle w:val="af5"/>
        <w:tabs>
          <w:tab w:val="left" w:pos="1146"/>
        </w:tabs>
        <w:ind w:right="103"/>
        <w:rPr>
          <w:b w:val="0"/>
          <w:bCs w:val="0"/>
          <w:sz w:val="20"/>
          <w:szCs w:val="20"/>
        </w:rPr>
      </w:pPr>
    </w:p>
    <w:p w14:paraId="7E92A741" w14:textId="77777777" w:rsidR="00254299" w:rsidRPr="0020397E" w:rsidRDefault="00254299" w:rsidP="009E0141">
      <w:pPr>
        <w:pStyle w:val="af5"/>
        <w:tabs>
          <w:tab w:val="left" w:pos="1146"/>
        </w:tabs>
        <w:ind w:right="103"/>
        <w:rPr>
          <w:b w:val="0"/>
          <w:bCs w:val="0"/>
          <w:sz w:val="20"/>
          <w:szCs w:val="20"/>
        </w:rPr>
      </w:pPr>
    </w:p>
    <w:p w14:paraId="5B2754CF" w14:textId="77777777" w:rsidR="00254299" w:rsidRPr="0020397E" w:rsidRDefault="00254299" w:rsidP="009E0141">
      <w:pPr>
        <w:pStyle w:val="af5"/>
        <w:tabs>
          <w:tab w:val="left" w:pos="1146"/>
        </w:tabs>
        <w:ind w:right="103"/>
        <w:rPr>
          <w:b w:val="0"/>
          <w:bCs w:val="0"/>
          <w:sz w:val="20"/>
          <w:szCs w:val="20"/>
        </w:rPr>
      </w:pPr>
    </w:p>
    <w:p w14:paraId="4B005046" w14:textId="77777777" w:rsidR="00D30C62" w:rsidRPr="0020397E" w:rsidRDefault="00D30C62" w:rsidP="009E0141">
      <w:pPr>
        <w:pStyle w:val="af5"/>
        <w:tabs>
          <w:tab w:val="left" w:pos="1146"/>
        </w:tabs>
        <w:ind w:right="103"/>
        <w:rPr>
          <w:b w:val="0"/>
          <w:bCs w:val="0"/>
          <w:sz w:val="20"/>
          <w:szCs w:val="20"/>
        </w:rPr>
      </w:pPr>
    </w:p>
    <w:p w14:paraId="66146ACA" w14:textId="77777777" w:rsidR="00D30C62" w:rsidRPr="0020397E" w:rsidRDefault="00D30C62" w:rsidP="009E0141">
      <w:pPr>
        <w:pStyle w:val="af5"/>
        <w:tabs>
          <w:tab w:val="left" w:pos="1146"/>
        </w:tabs>
        <w:ind w:right="103"/>
        <w:rPr>
          <w:b w:val="0"/>
          <w:bCs w:val="0"/>
          <w:sz w:val="20"/>
          <w:szCs w:val="20"/>
        </w:rPr>
      </w:pPr>
    </w:p>
    <w:p w14:paraId="38FE7072" w14:textId="77777777" w:rsidR="00D30C62" w:rsidRPr="0020397E" w:rsidRDefault="00D30C62" w:rsidP="009E0141">
      <w:pPr>
        <w:pStyle w:val="af5"/>
        <w:tabs>
          <w:tab w:val="left" w:pos="1146"/>
        </w:tabs>
        <w:ind w:right="103"/>
        <w:rPr>
          <w:b w:val="0"/>
          <w:bCs w:val="0"/>
          <w:sz w:val="20"/>
          <w:szCs w:val="20"/>
        </w:rPr>
      </w:pPr>
    </w:p>
    <w:p w14:paraId="518B9887" w14:textId="77777777" w:rsidR="009C1732" w:rsidRPr="0020397E" w:rsidRDefault="009C1732" w:rsidP="009E0141">
      <w:pPr>
        <w:pStyle w:val="af5"/>
        <w:tabs>
          <w:tab w:val="left" w:pos="1146"/>
        </w:tabs>
        <w:ind w:right="103"/>
        <w:rPr>
          <w:b w:val="0"/>
          <w:bCs w:val="0"/>
          <w:sz w:val="20"/>
          <w:szCs w:val="20"/>
        </w:rPr>
      </w:pPr>
    </w:p>
    <w:p w14:paraId="451FEB60" w14:textId="799E8C25" w:rsidR="003300C9" w:rsidRPr="0020397E" w:rsidRDefault="003300C9" w:rsidP="003300C9">
      <w:pPr>
        <w:jc w:val="center"/>
        <w:rPr>
          <w:sz w:val="20"/>
          <w:szCs w:val="20"/>
        </w:rPr>
      </w:pPr>
      <w:r w:rsidRPr="0020397E">
        <w:rPr>
          <w:sz w:val="20"/>
          <w:szCs w:val="20"/>
          <w:lang w:val="en-US"/>
        </w:rPr>
        <w:lastRenderedPageBreak/>
        <w:t>I</w:t>
      </w:r>
      <w:r w:rsidRPr="0020397E">
        <w:rPr>
          <w:sz w:val="20"/>
          <w:szCs w:val="20"/>
        </w:rPr>
        <w:t>.</w:t>
      </w:r>
      <w:r w:rsidRPr="0020397E">
        <w:rPr>
          <w:sz w:val="20"/>
          <w:szCs w:val="20"/>
          <w:lang w:val="en-US"/>
        </w:rPr>
        <w:t> </w:t>
      </w:r>
      <w:r w:rsidRPr="0020397E">
        <w:rPr>
          <w:sz w:val="20"/>
          <w:szCs w:val="20"/>
        </w:rPr>
        <w:t xml:space="preserve">МУНИЦИПАЛЬНЫЕ ПРАВОВЫЕ АКТЫ </w:t>
      </w:r>
    </w:p>
    <w:p w14:paraId="27D48C10" w14:textId="77777777" w:rsidR="003300C9" w:rsidRPr="0020397E" w:rsidRDefault="003300C9" w:rsidP="003300C9">
      <w:pPr>
        <w:jc w:val="center"/>
        <w:rPr>
          <w:sz w:val="20"/>
          <w:szCs w:val="20"/>
        </w:rPr>
      </w:pPr>
      <w:r w:rsidRPr="0020397E">
        <w:rPr>
          <w:sz w:val="20"/>
          <w:szCs w:val="20"/>
        </w:rPr>
        <w:t xml:space="preserve">АДМИНИСТРАЦИИ И ГЛАВЫ КУЙБЫШЕВСКОГО МУНИЦИПАЛЬНОГО РАЙОНА </w:t>
      </w:r>
    </w:p>
    <w:p w14:paraId="40CF55BF" w14:textId="200E0EC4" w:rsidR="003300C9" w:rsidRPr="0020397E" w:rsidRDefault="003300C9" w:rsidP="003300C9">
      <w:pPr>
        <w:jc w:val="center"/>
        <w:rPr>
          <w:sz w:val="20"/>
          <w:szCs w:val="20"/>
        </w:rPr>
      </w:pPr>
      <w:r w:rsidRPr="0020397E">
        <w:rPr>
          <w:sz w:val="20"/>
          <w:szCs w:val="20"/>
        </w:rPr>
        <w:t>НОВОСИБИРСКОЙ ОБЛАСТИ</w:t>
      </w:r>
    </w:p>
    <w:p w14:paraId="6D195175" w14:textId="77777777" w:rsidR="003300C9" w:rsidRPr="0020397E" w:rsidRDefault="003300C9" w:rsidP="003300C9">
      <w:pPr>
        <w:jc w:val="both"/>
        <w:rPr>
          <w:sz w:val="20"/>
          <w:szCs w:val="20"/>
        </w:rPr>
      </w:pPr>
    </w:p>
    <w:p w14:paraId="37ABC9CA" w14:textId="77777777" w:rsidR="009C1732" w:rsidRPr="0020397E" w:rsidRDefault="009C1732" w:rsidP="003300C9">
      <w:pPr>
        <w:jc w:val="both"/>
        <w:rPr>
          <w:sz w:val="20"/>
          <w:szCs w:val="20"/>
        </w:rPr>
      </w:pPr>
    </w:p>
    <w:p w14:paraId="750E4383" w14:textId="77777777" w:rsidR="008215E8" w:rsidRPr="0020397E" w:rsidRDefault="008215E8" w:rsidP="008215E8">
      <w:pPr>
        <w:jc w:val="center"/>
        <w:rPr>
          <w:sz w:val="20"/>
          <w:szCs w:val="20"/>
        </w:rPr>
      </w:pPr>
    </w:p>
    <w:p w14:paraId="3F40EB4E" w14:textId="77777777" w:rsidR="008215E8" w:rsidRPr="0020397E" w:rsidRDefault="008215E8" w:rsidP="008215E8">
      <w:pPr>
        <w:jc w:val="center"/>
        <w:rPr>
          <w:sz w:val="20"/>
          <w:szCs w:val="20"/>
        </w:rPr>
      </w:pPr>
      <w:r w:rsidRPr="0020397E">
        <w:rPr>
          <w:sz w:val="20"/>
          <w:szCs w:val="20"/>
        </w:rPr>
        <w:t xml:space="preserve">ГЛАВА КУЙБЫШЕВСКОГО </w:t>
      </w:r>
    </w:p>
    <w:p w14:paraId="388FECC6" w14:textId="77777777" w:rsidR="008215E8" w:rsidRPr="0020397E" w:rsidRDefault="008215E8" w:rsidP="008215E8">
      <w:pPr>
        <w:jc w:val="center"/>
        <w:rPr>
          <w:sz w:val="20"/>
          <w:szCs w:val="20"/>
        </w:rPr>
      </w:pPr>
      <w:r w:rsidRPr="0020397E">
        <w:rPr>
          <w:sz w:val="20"/>
          <w:szCs w:val="20"/>
        </w:rPr>
        <w:t>МУНИЦИПАЛЬНОГО РАЙОНА</w:t>
      </w:r>
    </w:p>
    <w:p w14:paraId="047B2ED1" w14:textId="77777777" w:rsidR="008215E8" w:rsidRPr="0020397E" w:rsidRDefault="008215E8" w:rsidP="008215E8">
      <w:pPr>
        <w:jc w:val="center"/>
        <w:rPr>
          <w:sz w:val="20"/>
          <w:szCs w:val="20"/>
        </w:rPr>
      </w:pPr>
      <w:r w:rsidRPr="0020397E">
        <w:rPr>
          <w:sz w:val="20"/>
          <w:szCs w:val="20"/>
        </w:rPr>
        <w:t>НОВОСИБИРСКОЙ ОБЛАСТИ</w:t>
      </w:r>
    </w:p>
    <w:p w14:paraId="04BFB4F6" w14:textId="77777777" w:rsidR="008215E8" w:rsidRPr="0020397E" w:rsidRDefault="008215E8" w:rsidP="008215E8">
      <w:pPr>
        <w:jc w:val="center"/>
        <w:rPr>
          <w:sz w:val="20"/>
          <w:szCs w:val="20"/>
        </w:rPr>
      </w:pPr>
    </w:p>
    <w:p w14:paraId="498DFB36" w14:textId="77777777" w:rsidR="008215E8" w:rsidRPr="0020397E" w:rsidRDefault="008215E8" w:rsidP="008215E8">
      <w:pPr>
        <w:pStyle w:val="30"/>
        <w:ind w:firstLine="0"/>
        <w:rPr>
          <w:b w:val="0"/>
          <w:sz w:val="20"/>
        </w:rPr>
      </w:pPr>
      <w:r w:rsidRPr="0020397E">
        <w:rPr>
          <w:b w:val="0"/>
          <w:sz w:val="20"/>
        </w:rPr>
        <w:t>ПОСТАНОВЛЕНИЕ</w:t>
      </w:r>
    </w:p>
    <w:p w14:paraId="66EB2925" w14:textId="77777777" w:rsidR="008215E8" w:rsidRPr="0020397E" w:rsidRDefault="008215E8" w:rsidP="008215E8">
      <w:pPr>
        <w:rPr>
          <w:sz w:val="20"/>
          <w:szCs w:val="20"/>
        </w:rPr>
      </w:pPr>
    </w:p>
    <w:p w14:paraId="66966B2C" w14:textId="77777777" w:rsidR="008215E8" w:rsidRPr="0020397E" w:rsidRDefault="008215E8" w:rsidP="008215E8">
      <w:pPr>
        <w:jc w:val="center"/>
        <w:rPr>
          <w:sz w:val="20"/>
          <w:szCs w:val="20"/>
        </w:rPr>
      </w:pPr>
      <w:r w:rsidRPr="0020397E">
        <w:rPr>
          <w:sz w:val="20"/>
          <w:szCs w:val="20"/>
        </w:rPr>
        <w:t>г. Куйбышев</w:t>
      </w:r>
    </w:p>
    <w:p w14:paraId="339A650E" w14:textId="77777777" w:rsidR="008215E8" w:rsidRPr="0020397E" w:rsidRDefault="008215E8" w:rsidP="008215E8">
      <w:pPr>
        <w:jc w:val="center"/>
        <w:rPr>
          <w:sz w:val="20"/>
          <w:szCs w:val="20"/>
        </w:rPr>
      </w:pPr>
      <w:r w:rsidRPr="0020397E">
        <w:rPr>
          <w:sz w:val="20"/>
          <w:szCs w:val="20"/>
        </w:rPr>
        <w:t>Новосибирская область</w:t>
      </w:r>
    </w:p>
    <w:p w14:paraId="45239D68" w14:textId="77777777" w:rsidR="008215E8" w:rsidRPr="0020397E" w:rsidRDefault="008215E8" w:rsidP="008215E8">
      <w:pPr>
        <w:rPr>
          <w:sz w:val="20"/>
          <w:szCs w:val="20"/>
        </w:rPr>
      </w:pPr>
    </w:p>
    <w:p w14:paraId="025A7806" w14:textId="77777777" w:rsidR="008215E8" w:rsidRPr="0020397E" w:rsidRDefault="008215E8" w:rsidP="008215E8">
      <w:pPr>
        <w:jc w:val="center"/>
        <w:rPr>
          <w:sz w:val="20"/>
          <w:szCs w:val="20"/>
        </w:rPr>
      </w:pPr>
      <w:r w:rsidRPr="0020397E">
        <w:rPr>
          <w:sz w:val="20"/>
          <w:szCs w:val="20"/>
        </w:rPr>
        <w:t>03.11.2020  № 918</w:t>
      </w:r>
    </w:p>
    <w:p w14:paraId="63BB3E77" w14:textId="77777777" w:rsidR="008215E8" w:rsidRPr="0020397E" w:rsidRDefault="008215E8" w:rsidP="008215E8">
      <w:pPr>
        <w:shd w:val="clear" w:color="auto" w:fill="FFFFFF"/>
        <w:tabs>
          <w:tab w:val="left" w:leader="dot" w:pos="-4962"/>
        </w:tabs>
        <w:jc w:val="center"/>
        <w:rPr>
          <w:sz w:val="20"/>
          <w:szCs w:val="20"/>
        </w:rPr>
      </w:pPr>
    </w:p>
    <w:p w14:paraId="21585598" w14:textId="77777777" w:rsidR="008215E8" w:rsidRPr="0020397E" w:rsidRDefault="008215E8" w:rsidP="008215E8">
      <w:pPr>
        <w:shd w:val="clear" w:color="auto" w:fill="FFFFFF"/>
        <w:tabs>
          <w:tab w:val="left" w:leader="dot" w:pos="-4962"/>
        </w:tabs>
        <w:jc w:val="center"/>
        <w:rPr>
          <w:sz w:val="20"/>
          <w:szCs w:val="20"/>
        </w:rPr>
      </w:pPr>
      <w:r w:rsidRPr="0020397E">
        <w:rPr>
          <w:sz w:val="20"/>
          <w:szCs w:val="20"/>
        </w:rPr>
        <w:t xml:space="preserve">О назначении публичных слушаний по актуализации </w:t>
      </w:r>
    </w:p>
    <w:p w14:paraId="54D86416" w14:textId="77777777" w:rsidR="008215E8" w:rsidRPr="0020397E" w:rsidRDefault="008215E8" w:rsidP="008215E8">
      <w:pPr>
        <w:jc w:val="center"/>
        <w:rPr>
          <w:sz w:val="20"/>
          <w:szCs w:val="20"/>
        </w:rPr>
      </w:pPr>
      <w:r w:rsidRPr="0020397E">
        <w:rPr>
          <w:sz w:val="20"/>
          <w:szCs w:val="20"/>
        </w:rPr>
        <w:t>схем водоснабжения сельских поселений Куйбышевского района Новосибирской области на 2021 год</w:t>
      </w:r>
    </w:p>
    <w:p w14:paraId="0C847EDB" w14:textId="77777777" w:rsidR="008215E8" w:rsidRPr="0020397E" w:rsidRDefault="008215E8" w:rsidP="008215E8">
      <w:pPr>
        <w:shd w:val="clear" w:color="auto" w:fill="FFFFFF"/>
        <w:tabs>
          <w:tab w:val="left" w:pos="-4962"/>
          <w:tab w:val="left" w:pos="7104"/>
        </w:tabs>
        <w:jc w:val="both"/>
        <w:rPr>
          <w:sz w:val="20"/>
          <w:szCs w:val="20"/>
        </w:rPr>
      </w:pPr>
    </w:p>
    <w:p w14:paraId="52034963" w14:textId="77777777" w:rsidR="008215E8" w:rsidRPr="0020397E" w:rsidRDefault="008215E8" w:rsidP="008215E8">
      <w:pPr>
        <w:shd w:val="clear" w:color="auto" w:fill="FFFFFF"/>
        <w:tabs>
          <w:tab w:val="left" w:pos="-4962"/>
          <w:tab w:val="left" w:pos="3780"/>
        </w:tabs>
        <w:jc w:val="both"/>
        <w:rPr>
          <w:sz w:val="20"/>
          <w:szCs w:val="20"/>
        </w:rPr>
      </w:pPr>
      <w:r w:rsidRPr="0020397E">
        <w:rPr>
          <w:sz w:val="20"/>
          <w:szCs w:val="20"/>
        </w:rPr>
        <w:t>В соответствии с Федеральным законом от 07.12.2011 № 416-ФЗ «О водоснабжении и водоотведении»,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05.09.2013 №782 «О схемах водоснабжения и водоотведения» на основании утвержденной Схемы территориального планирования муниципального образования Куйбышевский район Новосибирской области, утвержденной решением девятнадцатой сессии Совета депутатов Куйбышевского района второго созыва от 14.03.2013 № 11, руководствуясь Уставом Куйбышевского района</w:t>
      </w:r>
    </w:p>
    <w:p w14:paraId="63232CC9" w14:textId="77777777" w:rsidR="008215E8" w:rsidRPr="0020397E" w:rsidRDefault="008215E8" w:rsidP="008215E8">
      <w:pPr>
        <w:shd w:val="clear" w:color="auto" w:fill="FFFFFF"/>
        <w:tabs>
          <w:tab w:val="left" w:pos="-4962"/>
          <w:tab w:val="left" w:pos="3780"/>
        </w:tabs>
        <w:jc w:val="both"/>
        <w:rPr>
          <w:sz w:val="20"/>
          <w:szCs w:val="20"/>
        </w:rPr>
      </w:pPr>
      <w:r w:rsidRPr="0020397E">
        <w:rPr>
          <w:caps/>
          <w:sz w:val="20"/>
          <w:szCs w:val="20"/>
        </w:rPr>
        <w:t>постановляЮ</w:t>
      </w:r>
      <w:r w:rsidRPr="0020397E">
        <w:rPr>
          <w:sz w:val="20"/>
          <w:szCs w:val="20"/>
        </w:rPr>
        <w:t>:</w:t>
      </w:r>
      <w:r w:rsidRPr="0020397E">
        <w:rPr>
          <w:sz w:val="20"/>
          <w:szCs w:val="20"/>
        </w:rPr>
        <w:tab/>
      </w:r>
    </w:p>
    <w:p w14:paraId="577A0258" w14:textId="77777777" w:rsidR="008215E8" w:rsidRPr="0020397E" w:rsidRDefault="008215E8" w:rsidP="008215E8">
      <w:pPr>
        <w:jc w:val="both"/>
        <w:rPr>
          <w:sz w:val="20"/>
          <w:szCs w:val="20"/>
        </w:rPr>
      </w:pPr>
      <w:r w:rsidRPr="0020397E">
        <w:rPr>
          <w:sz w:val="20"/>
          <w:szCs w:val="20"/>
        </w:rPr>
        <w:t>1. Назначить публичные слушания по актуализации схем водоснабжения сельских поселений Куйбышевского района Новосибирской области (Приложение 1).</w:t>
      </w:r>
    </w:p>
    <w:p w14:paraId="7EB8D650" w14:textId="77777777" w:rsidR="008215E8" w:rsidRPr="0020397E" w:rsidRDefault="008215E8" w:rsidP="008215E8">
      <w:pPr>
        <w:shd w:val="clear" w:color="auto" w:fill="FFFFFF"/>
        <w:tabs>
          <w:tab w:val="left" w:pos="-4962"/>
          <w:tab w:val="left" w:pos="567"/>
        </w:tabs>
        <w:jc w:val="both"/>
        <w:rPr>
          <w:sz w:val="20"/>
          <w:szCs w:val="20"/>
        </w:rPr>
      </w:pPr>
      <w:r w:rsidRPr="0020397E">
        <w:rPr>
          <w:sz w:val="20"/>
          <w:szCs w:val="20"/>
        </w:rPr>
        <w:t>2.</w:t>
      </w:r>
      <w:r w:rsidRPr="0020397E">
        <w:rPr>
          <w:sz w:val="20"/>
          <w:szCs w:val="20"/>
          <w:lang w:val="en-US"/>
        </w:rPr>
        <w:t> </w:t>
      </w:r>
      <w:r w:rsidRPr="0020397E">
        <w:rPr>
          <w:sz w:val="20"/>
          <w:szCs w:val="20"/>
        </w:rPr>
        <w:t xml:space="preserve">Определить дату, время и место проведения публичных слушаний по актуализации схем водоснабжения сельских поселений Куйбышевского района Новосибирской </w:t>
      </w:r>
      <w:proofErr w:type="gramStart"/>
      <w:r w:rsidRPr="0020397E">
        <w:rPr>
          <w:sz w:val="20"/>
          <w:szCs w:val="20"/>
        </w:rPr>
        <w:t>области  (</w:t>
      </w:r>
      <w:proofErr w:type="gramEnd"/>
      <w:r w:rsidRPr="0020397E">
        <w:rPr>
          <w:sz w:val="20"/>
          <w:szCs w:val="20"/>
        </w:rPr>
        <w:t xml:space="preserve">Приложение 2).  </w:t>
      </w:r>
    </w:p>
    <w:p w14:paraId="1402ADEE" w14:textId="77777777" w:rsidR="008215E8" w:rsidRPr="0020397E" w:rsidRDefault="008215E8" w:rsidP="008215E8">
      <w:pPr>
        <w:shd w:val="clear" w:color="auto" w:fill="FFFFFF"/>
        <w:tabs>
          <w:tab w:val="left" w:pos="-4962"/>
          <w:tab w:val="left" w:pos="567"/>
          <w:tab w:val="left" w:pos="7104"/>
        </w:tabs>
        <w:jc w:val="both"/>
        <w:rPr>
          <w:sz w:val="20"/>
          <w:szCs w:val="20"/>
        </w:rPr>
      </w:pPr>
      <w:r w:rsidRPr="0020397E">
        <w:rPr>
          <w:sz w:val="20"/>
          <w:szCs w:val="20"/>
        </w:rPr>
        <w:t xml:space="preserve">3. Опубликовать и разместить уведомление о проведении публичных слушаний, актуализированные схемы водоснабжения сельских поселений Куйбышевского района Новосибирской области, подлежащие рассмотрению на публичных слушаниях и информационные материалы к ним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сайте администрации Куйбышевского муниципального района Новосибирской области </w:t>
      </w:r>
      <w:hyperlink r:id="rId8" w:history="1">
        <w:r w:rsidRPr="0020397E">
          <w:rPr>
            <w:rStyle w:val="afa"/>
            <w:sz w:val="20"/>
            <w:szCs w:val="20"/>
            <w:lang w:val="en-US"/>
          </w:rPr>
          <w:t>www</w:t>
        </w:r>
        <w:r w:rsidRPr="0020397E">
          <w:rPr>
            <w:rStyle w:val="afa"/>
            <w:sz w:val="20"/>
            <w:szCs w:val="20"/>
          </w:rPr>
          <w:t>.</w:t>
        </w:r>
        <w:proofErr w:type="spellStart"/>
        <w:r w:rsidRPr="0020397E">
          <w:rPr>
            <w:rStyle w:val="afa"/>
            <w:sz w:val="20"/>
            <w:szCs w:val="20"/>
            <w:lang w:val="en-US"/>
          </w:rPr>
          <w:t>kuibyshev</w:t>
        </w:r>
        <w:proofErr w:type="spellEnd"/>
        <w:r w:rsidRPr="0020397E">
          <w:rPr>
            <w:rStyle w:val="afa"/>
            <w:sz w:val="20"/>
            <w:szCs w:val="20"/>
          </w:rPr>
          <w:t>.</w:t>
        </w:r>
        <w:proofErr w:type="spellStart"/>
        <w:r w:rsidRPr="0020397E">
          <w:rPr>
            <w:rStyle w:val="afa"/>
            <w:sz w:val="20"/>
            <w:szCs w:val="20"/>
            <w:lang w:val="en-US"/>
          </w:rPr>
          <w:t>nso</w:t>
        </w:r>
        <w:proofErr w:type="spellEnd"/>
        <w:r w:rsidRPr="0020397E">
          <w:rPr>
            <w:rStyle w:val="afa"/>
            <w:sz w:val="20"/>
            <w:szCs w:val="20"/>
          </w:rPr>
          <w:t>.</w:t>
        </w:r>
        <w:proofErr w:type="spellStart"/>
        <w:r w:rsidRPr="0020397E">
          <w:rPr>
            <w:rStyle w:val="afa"/>
            <w:sz w:val="20"/>
            <w:szCs w:val="20"/>
            <w:lang w:val="en-US"/>
          </w:rPr>
          <w:t>ru</w:t>
        </w:r>
        <w:proofErr w:type="spellEnd"/>
      </w:hyperlink>
      <w:r w:rsidRPr="0020397E">
        <w:rPr>
          <w:sz w:val="20"/>
          <w:szCs w:val="20"/>
        </w:rPr>
        <w:t>.</w:t>
      </w:r>
    </w:p>
    <w:p w14:paraId="45D74878" w14:textId="77777777" w:rsidR="008215E8" w:rsidRPr="0020397E" w:rsidRDefault="008215E8" w:rsidP="008215E8">
      <w:pPr>
        <w:shd w:val="clear" w:color="auto" w:fill="FFFFFF"/>
        <w:tabs>
          <w:tab w:val="left" w:pos="-4962"/>
          <w:tab w:val="left" w:pos="7104"/>
        </w:tabs>
        <w:jc w:val="both"/>
        <w:rPr>
          <w:sz w:val="20"/>
          <w:szCs w:val="20"/>
        </w:rPr>
      </w:pPr>
      <w:r w:rsidRPr="0020397E">
        <w:rPr>
          <w:sz w:val="20"/>
          <w:szCs w:val="20"/>
        </w:rPr>
        <w:t xml:space="preserve">4. Определить председателем публичных слушаний – заместителя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w:t>
      </w:r>
      <w:proofErr w:type="spellStart"/>
      <w:r w:rsidRPr="0020397E">
        <w:rPr>
          <w:sz w:val="20"/>
          <w:szCs w:val="20"/>
        </w:rPr>
        <w:t>Ильюхина</w:t>
      </w:r>
      <w:proofErr w:type="spellEnd"/>
      <w:r w:rsidRPr="0020397E">
        <w:rPr>
          <w:sz w:val="20"/>
          <w:szCs w:val="20"/>
        </w:rPr>
        <w:t xml:space="preserve"> С.Ф, секретарем – ведущего специалиста управления строительства, коммунального, дорожного хозяйства и транспорта администрации Куйбышевского муниципального района Новосибирской области </w:t>
      </w:r>
      <w:proofErr w:type="spellStart"/>
      <w:r w:rsidRPr="0020397E">
        <w:rPr>
          <w:sz w:val="20"/>
          <w:szCs w:val="20"/>
        </w:rPr>
        <w:t>Тюленёву</w:t>
      </w:r>
      <w:proofErr w:type="spellEnd"/>
      <w:r w:rsidRPr="0020397E">
        <w:rPr>
          <w:sz w:val="20"/>
          <w:szCs w:val="20"/>
        </w:rPr>
        <w:t xml:space="preserve"> К.С.</w:t>
      </w:r>
    </w:p>
    <w:p w14:paraId="6F040898" w14:textId="77777777" w:rsidR="008215E8" w:rsidRPr="0020397E" w:rsidRDefault="008215E8" w:rsidP="008215E8">
      <w:pPr>
        <w:shd w:val="clear" w:color="auto" w:fill="FFFFFF"/>
        <w:tabs>
          <w:tab w:val="left" w:pos="-4962"/>
        </w:tabs>
        <w:jc w:val="both"/>
        <w:rPr>
          <w:sz w:val="20"/>
          <w:szCs w:val="20"/>
        </w:rPr>
      </w:pPr>
      <w:r w:rsidRPr="0020397E">
        <w:rPr>
          <w:sz w:val="20"/>
          <w:szCs w:val="20"/>
        </w:rPr>
        <w:t xml:space="preserve">5. Известить в письменной форме о проведении публичных слушаний </w:t>
      </w:r>
      <w:proofErr w:type="spellStart"/>
      <w:r w:rsidRPr="0020397E">
        <w:rPr>
          <w:sz w:val="20"/>
          <w:szCs w:val="20"/>
        </w:rPr>
        <w:t>ресурсоснабжающие</w:t>
      </w:r>
      <w:proofErr w:type="spellEnd"/>
      <w:r w:rsidRPr="0020397E">
        <w:rPr>
          <w:sz w:val="20"/>
          <w:szCs w:val="20"/>
        </w:rPr>
        <w:t xml:space="preserve"> организации, указанные в актуализированных схемах водоснабжения сельских поселений Куйбышевского района Новосибирской области.</w:t>
      </w:r>
    </w:p>
    <w:p w14:paraId="08CAA9BB" w14:textId="77777777" w:rsidR="008215E8" w:rsidRPr="0020397E" w:rsidRDefault="008215E8" w:rsidP="008215E8">
      <w:pPr>
        <w:shd w:val="clear" w:color="auto" w:fill="FFFFFF"/>
        <w:tabs>
          <w:tab w:val="left" w:pos="-4962"/>
          <w:tab w:val="left" w:pos="3780"/>
        </w:tabs>
        <w:jc w:val="both"/>
        <w:rPr>
          <w:sz w:val="20"/>
          <w:szCs w:val="20"/>
        </w:rPr>
      </w:pPr>
      <w:r w:rsidRPr="0020397E">
        <w:rPr>
          <w:sz w:val="20"/>
          <w:szCs w:val="20"/>
        </w:rPr>
        <w:t>6. Рекомендовать главам сельсоветов Куйбышевского района Новосибирской области, указанным в приложении 1 опубликовать настоящее постановление на официальных сайтах администраций муниципальных образований.</w:t>
      </w:r>
    </w:p>
    <w:p w14:paraId="61DE1DCF" w14:textId="77777777" w:rsidR="008215E8" w:rsidRPr="0020397E" w:rsidRDefault="008215E8" w:rsidP="008215E8">
      <w:pPr>
        <w:shd w:val="clear" w:color="auto" w:fill="FFFFFF"/>
        <w:tabs>
          <w:tab w:val="left" w:pos="-4962"/>
          <w:tab w:val="left" w:pos="7104"/>
        </w:tabs>
        <w:jc w:val="both"/>
        <w:rPr>
          <w:sz w:val="20"/>
          <w:szCs w:val="20"/>
        </w:rPr>
      </w:pPr>
      <w:r w:rsidRPr="0020397E">
        <w:rPr>
          <w:sz w:val="20"/>
          <w:szCs w:val="20"/>
        </w:rPr>
        <w:t>7. Управлению делами администрации Куйбышевского муниципального района Новосибирской области (</w:t>
      </w:r>
      <w:proofErr w:type="spellStart"/>
      <w:r w:rsidRPr="0020397E">
        <w:rPr>
          <w:sz w:val="20"/>
          <w:szCs w:val="20"/>
        </w:rPr>
        <w:t>Дирибасова</w:t>
      </w:r>
      <w:proofErr w:type="spellEnd"/>
      <w:r w:rsidRPr="0020397E">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w:t>
      </w:r>
      <w:proofErr w:type="gramStart"/>
      <w:r w:rsidRPr="0020397E">
        <w:rPr>
          <w:sz w:val="20"/>
          <w:szCs w:val="20"/>
        </w:rPr>
        <w:t xml:space="preserve">области  </w:t>
      </w:r>
      <w:r w:rsidRPr="0020397E">
        <w:rPr>
          <w:sz w:val="20"/>
          <w:szCs w:val="20"/>
          <w:lang w:val="en-US"/>
        </w:rPr>
        <w:t>www</w:t>
      </w:r>
      <w:r w:rsidRPr="0020397E">
        <w:rPr>
          <w:sz w:val="20"/>
          <w:szCs w:val="20"/>
        </w:rPr>
        <w:t>.</w:t>
      </w:r>
      <w:proofErr w:type="spellStart"/>
      <w:r w:rsidRPr="0020397E">
        <w:rPr>
          <w:sz w:val="20"/>
          <w:szCs w:val="20"/>
          <w:lang w:val="en-US"/>
        </w:rPr>
        <w:t>kuibyshev</w:t>
      </w:r>
      <w:proofErr w:type="spellEnd"/>
      <w:r w:rsidRPr="0020397E">
        <w:rPr>
          <w:sz w:val="20"/>
          <w:szCs w:val="20"/>
        </w:rPr>
        <w:t>.</w:t>
      </w:r>
      <w:proofErr w:type="spellStart"/>
      <w:r w:rsidRPr="0020397E">
        <w:rPr>
          <w:sz w:val="20"/>
          <w:szCs w:val="20"/>
          <w:lang w:val="en-US"/>
        </w:rPr>
        <w:t>nso</w:t>
      </w:r>
      <w:proofErr w:type="spellEnd"/>
      <w:r w:rsidRPr="0020397E">
        <w:rPr>
          <w:sz w:val="20"/>
          <w:szCs w:val="20"/>
        </w:rPr>
        <w:t>.</w:t>
      </w:r>
      <w:proofErr w:type="spellStart"/>
      <w:r w:rsidRPr="0020397E">
        <w:rPr>
          <w:sz w:val="20"/>
          <w:szCs w:val="20"/>
          <w:lang w:val="en-US"/>
        </w:rPr>
        <w:t>ru</w:t>
      </w:r>
      <w:proofErr w:type="spellEnd"/>
      <w:proofErr w:type="gramEnd"/>
      <w:r w:rsidRPr="0020397E">
        <w:rPr>
          <w:sz w:val="20"/>
          <w:szCs w:val="20"/>
        </w:rPr>
        <w:t>.</w:t>
      </w:r>
    </w:p>
    <w:p w14:paraId="212A74DA" w14:textId="77777777" w:rsidR="008215E8" w:rsidRPr="0020397E" w:rsidRDefault="008215E8" w:rsidP="008215E8">
      <w:pPr>
        <w:shd w:val="clear" w:color="auto" w:fill="FFFFFF"/>
        <w:tabs>
          <w:tab w:val="left" w:pos="-4962"/>
          <w:tab w:val="left" w:pos="7104"/>
        </w:tabs>
        <w:jc w:val="both"/>
        <w:rPr>
          <w:sz w:val="20"/>
          <w:szCs w:val="20"/>
        </w:rPr>
      </w:pPr>
      <w:r w:rsidRPr="0020397E">
        <w:rPr>
          <w:sz w:val="20"/>
          <w:szCs w:val="20"/>
        </w:rPr>
        <w:t xml:space="preserve">8. Контроль за исполнением настоящего постановления возложить на начальника управления строительства коммунального, дорожного хозяйства и транспорта </w:t>
      </w:r>
      <w:proofErr w:type="gramStart"/>
      <w:r w:rsidRPr="0020397E">
        <w:rPr>
          <w:sz w:val="20"/>
          <w:szCs w:val="20"/>
        </w:rPr>
        <w:t>администрации  Куйбышевского</w:t>
      </w:r>
      <w:proofErr w:type="gramEnd"/>
      <w:r w:rsidRPr="0020397E">
        <w:rPr>
          <w:sz w:val="20"/>
          <w:szCs w:val="20"/>
        </w:rPr>
        <w:t xml:space="preserve"> муниципального района Новосибирской области Г.А. Летова.</w:t>
      </w:r>
      <w:r w:rsidRPr="0020397E">
        <w:rPr>
          <w:sz w:val="20"/>
          <w:szCs w:val="20"/>
          <w:lang w:val="en-US"/>
        </w:rPr>
        <w:t> </w:t>
      </w:r>
    </w:p>
    <w:p w14:paraId="0980A679" w14:textId="77777777" w:rsidR="008215E8" w:rsidRPr="0020397E" w:rsidRDefault="008215E8" w:rsidP="008215E8">
      <w:pPr>
        <w:shd w:val="clear" w:color="auto" w:fill="FFFFFF"/>
        <w:jc w:val="both"/>
        <w:rPr>
          <w:sz w:val="20"/>
          <w:szCs w:val="20"/>
        </w:rPr>
      </w:pPr>
    </w:p>
    <w:p w14:paraId="277F20F6" w14:textId="77777777" w:rsidR="008215E8" w:rsidRPr="0020397E" w:rsidRDefault="008215E8" w:rsidP="008215E8">
      <w:pPr>
        <w:widowControl w:val="0"/>
        <w:shd w:val="clear" w:color="auto" w:fill="FFFFFF"/>
        <w:tabs>
          <w:tab w:val="left" w:pos="994"/>
        </w:tabs>
        <w:autoSpaceDE w:val="0"/>
        <w:autoSpaceDN w:val="0"/>
        <w:adjustRightInd w:val="0"/>
        <w:rPr>
          <w:sz w:val="20"/>
          <w:szCs w:val="20"/>
        </w:rPr>
      </w:pPr>
      <w:r w:rsidRPr="0020397E">
        <w:rPr>
          <w:sz w:val="20"/>
          <w:szCs w:val="20"/>
        </w:rPr>
        <w:t xml:space="preserve">Глава Куйбышевского </w:t>
      </w:r>
    </w:p>
    <w:p w14:paraId="53204F43" w14:textId="77777777" w:rsidR="008215E8" w:rsidRPr="0020397E" w:rsidRDefault="008215E8" w:rsidP="008215E8">
      <w:pPr>
        <w:widowControl w:val="0"/>
        <w:shd w:val="clear" w:color="auto" w:fill="FFFFFF"/>
        <w:tabs>
          <w:tab w:val="left" w:pos="994"/>
        </w:tabs>
        <w:autoSpaceDE w:val="0"/>
        <w:autoSpaceDN w:val="0"/>
        <w:adjustRightInd w:val="0"/>
        <w:rPr>
          <w:sz w:val="20"/>
          <w:szCs w:val="20"/>
        </w:rPr>
      </w:pPr>
      <w:r w:rsidRPr="0020397E">
        <w:rPr>
          <w:sz w:val="20"/>
          <w:szCs w:val="20"/>
        </w:rPr>
        <w:t>муниципального района</w:t>
      </w:r>
    </w:p>
    <w:p w14:paraId="198DABA3" w14:textId="5115C86A" w:rsidR="008215E8" w:rsidRPr="0020397E" w:rsidRDefault="008215E8" w:rsidP="008215E8">
      <w:pPr>
        <w:widowControl w:val="0"/>
        <w:shd w:val="clear" w:color="auto" w:fill="FFFFFF"/>
        <w:tabs>
          <w:tab w:val="left" w:pos="994"/>
        </w:tabs>
        <w:autoSpaceDE w:val="0"/>
        <w:autoSpaceDN w:val="0"/>
        <w:adjustRightInd w:val="0"/>
        <w:rPr>
          <w:sz w:val="20"/>
          <w:szCs w:val="20"/>
        </w:rPr>
      </w:pPr>
      <w:r w:rsidRPr="0020397E">
        <w:rPr>
          <w:sz w:val="20"/>
          <w:szCs w:val="20"/>
        </w:rPr>
        <w:t xml:space="preserve">Новосибирской области                   </w:t>
      </w:r>
      <w:r w:rsidRPr="0020397E">
        <w:rPr>
          <w:sz w:val="20"/>
          <w:szCs w:val="20"/>
        </w:rPr>
        <w:tab/>
        <w:t xml:space="preserve">                                                                                                    О.В. Караваев</w:t>
      </w:r>
    </w:p>
    <w:p w14:paraId="6AFE4E13" w14:textId="77777777" w:rsidR="008215E8" w:rsidRPr="0020397E" w:rsidRDefault="008215E8" w:rsidP="008215E8">
      <w:pPr>
        <w:widowControl w:val="0"/>
        <w:shd w:val="clear" w:color="auto" w:fill="FFFFFF"/>
        <w:tabs>
          <w:tab w:val="left" w:pos="994"/>
        </w:tabs>
        <w:autoSpaceDE w:val="0"/>
        <w:autoSpaceDN w:val="0"/>
        <w:adjustRightInd w:val="0"/>
        <w:rPr>
          <w:sz w:val="20"/>
          <w:szCs w:val="20"/>
        </w:rPr>
      </w:pPr>
    </w:p>
    <w:p w14:paraId="530BA8BB" w14:textId="77777777" w:rsidR="008215E8" w:rsidRPr="0020397E" w:rsidRDefault="008215E8" w:rsidP="008215E8">
      <w:pPr>
        <w:widowControl w:val="0"/>
        <w:shd w:val="clear" w:color="auto" w:fill="FFFFFF"/>
        <w:autoSpaceDE w:val="0"/>
        <w:autoSpaceDN w:val="0"/>
        <w:adjustRightInd w:val="0"/>
        <w:jc w:val="center"/>
        <w:rPr>
          <w:sz w:val="20"/>
          <w:szCs w:val="20"/>
        </w:rPr>
      </w:pPr>
      <w:r w:rsidRPr="0020397E">
        <w:rPr>
          <w:sz w:val="20"/>
          <w:szCs w:val="20"/>
        </w:rPr>
        <w:t>ПРИЛОЖЕНИЕ 1</w:t>
      </w:r>
    </w:p>
    <w:p w14:paraId="0154DFD6" w14:textId="77777777" w:rsidR="008215E8" w:rsidRPr="0020397E" w:rsidRDefault="008215E8" w:rsidP="008215E8">
      <w:pPr>
        <w:widowControl w:val="0"/>
        <w:shd w:val="clear" w:color="auto" w:fill="FFFFFF"/>
        <w:autoSpaceDE w:val="0"/>
        <w:autoSpaceDN w:val="0"/>
        <w:adjustRightInd w:val="0"/>
        <w:jc w:val="center"/>
        <w:rPr>
          <w:sz w:val="20"/>
          <w:szCs w:val="20"/>
        </w:rPr>
      </w:pPr>
      <w:r w:rsidRPr="0020397E">
        <w:rPr>
          <w:sz w:val="20"/>
          <w:szCs w:val="20"/>
        </w:rPr>
        <w:lastRenderedPageBreak/>
        <w:t>к постановлению Главы</w:t>
      </w:r>
    </w:p>
    <w:p w14:paraId="301BB650" w14:textId="77777777" w:rsidR="008215E8" w:rsidRPr="0020397E" w:rsidRDefault="008215E8" w:rsidP="008215E8">
      <w:pPr>
        <w:widowControl w:val="0"/>
        <w:shd w:val="clear" w:color="auto" w:fill="FFFFFF"/>
        <w:autoSpaceDE w:val="0"/>
        <w:autoSpaceDN w:val="0"/>
        <w:adjustRightInd w:val="0"/>
        <w:jc w:val="center"/>
        <w:rPr>
          <w:sz w:val="20"/>
          <w:szCs w:val="20"/>
        </w:rPr>
      </w:pPr>
      <w:r w:rsidRPr="0020397E">
        <w:rPr>
          <w:sz w:val="20"/>
          <w:szCs w:val="20"/>
        </w:rPr>
        <w:t>Куйбышевского муниципального района Новосибирской области</w:t>
      </w:r>
    </w:p>
    <w:p w14:paraId="322DDCED" w14:textId="77777777" w:rsidR="008215E8" w:rsidRPr="0020397E" w:rsidRDefault="008215E8" w:rsidP="008215E8">
      <w:pPr>
        <w:widowControl w:val="0"/>
        <w:shd w:val="clear" w:color="auto" w:fill="FFFFFF"/>
        <w:tabs>
          <w:tab w:val="left" w:pos="994"/>
        </w:tabs>
        <w:autoSpaceDE w:val="0"/>
        <w:autoSpaceDN w:val="0"/>
        <w:adjustRightInd w:val="0"/>
        <w:jc w:val="center"/>
        <w:rPr>
          <w:sz w:val="20"/>
          <w:szCs w:val="20"/>
        </w:rPr>
      </w:pPr>
      <w:r w:rsidRPr="0020397E">
        <w:rPr>
          <w:sz w:val="20"/>
          <w:szCs w:val="20"/>
        </w:rPr>
        <w:t xml:space="preserve">                                                                             от 03.11.2020 № 918</w:t>
      </w:r>
    </w:p>
    <w:p w14:paraId="2481487A" w14:textId="77777777" w:rsidR="008215E8" w:rsidRPr="0020397E" w:rsidRDefault="008215E8" w:rsidP="008215E8">
      <w:pPr>
        <w:widowControl w:val="0"/>
        <w:shd w:val="clear" w:color="auto" w:fill="FFFFFF"/>
        <w:tabs>
          <w:tab w:val="left" w:pos="994"/>
        </w:tabs>
        <w:autoSpaceDE w:val="0"/>
        <w:autoSpaceDN w:val="0"/>
        <w:adjustRightInd w:val="0"/>
        <w:jc w:val="center"/>
        <w:rPr>
          <w:sz w:val="20"/>
          <w:szCs w:val="20"/>
        </w:rPr>
      </w:pPr>
    </w:p>
    <w:p w14:paraId="66A0B971" w14:textId="77777777" w:rsidR="008215E8" w:rsidRPr="0020397E" w:rsidRDefault="008215E8" w:rsidP="008215E8">
      <w:pPr>
        <w:widowControl w:val="0"/>
        <w:shd w:val="clear" w:color="auto" w:fill="FFFFFF"/>
        <w:tabs>
          <w:tab w:val="left" w:pos="994"/>
        </w:tabs>
        <w:autoSpaceDE w:val="0"/>
        <w:autoSpaceDN w:val="0"/>
        <w:adjustRightInd w:val="0"/>
        <w:jc w:val="center"/>
        <w:rPr>
          <w:sz w:val="20"/>
          <w:szCs w:val="20"/>
        </w:rPr>
      </w:pPr>
      <w:r w:rsidRPr="0020397E">
        <w:rPr>
          <w:sz w:val="20"/>
          <w:szCs w:val="20"/>
        </w:rPr>
        <w:t>Актуализированные схемы водоснабжения сельских поселений Куйбышевского района Новосибирской области</w:t>
      </w:r>
    </w:p>
    <w:p w14:paraId="3EF71156" w14:textId="77777777" w:rsidR="008215E8" w:rsidRPr="0020397E" w:rsidRDefault="008215E8" w:rsidP="008215E8">
      <w:pPr>
        <w:widowControl w:val="0"/>
        <w:shd w:val="clear" w:color="auto" w:fill="FFFFFF"/>
        <w:tabs>
          <w:tab w:val="left" w:pos="994"/>
        </w:tabs>
        <w:autoSpaceDE w:val="0"/>
        <w:autoSpaceDN w:val="0"/>
        <w:adjustRightInd w:val="0"/>
        <w:jc w:val="center"/>
        <w:rPr>
          <w:sz w:val="20"/>
          <w:szCs w:val="20"/>
        </w:rPr>
      </w:pPr>
    </w:p>
    <w:p w14:paraId="2760D3FB"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Схема водоснабжения </w:t>
      </w:r>
      <w:proofErr w:type="spellStart"/>
      <w:r w:rsidRPr="0020397E">
        <w:rPr>
          <w:rFonts w:ascii="Times New Roman" w:hAnsi="Times New Roman" w:cs="Times New Roman"/>
          <w:sz w:val="20"/>
          <w:szCs w:val="20"/>
        </w:rPr>
        <w:t>Абрамовского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48B0FF74"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Схема водоснабжения </w:t>
      </w:r>
      <w:proofErr w:type="spellStart"/>
      <w:r w:rsidRPr="0020397E">
        <w:rPr>
          <w:rFonts w:ascii="Times New Roman" w:hAnsi="Times New Roman" w:cs="Times New Roman"/>
          <w:sz w:val="20"/>
          <w:szCs w:val="20"/>
        </w:rPr>
        <w:t>Балманского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4944D29E"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Схема водоснабжения </w:t>
      </w:r>
      <w:proofErr w:type="spellStart"/>
      <w:r w:rsidRPr="0020397E">
        <w:rPr>
          <w:rFonts w:ascii="Times New Roman" w:hAnsi="Times New Roman" w:cs="Times New Roman"/>
          <w:sz w:val="20"/>
          <w:szCs w:val="20"/>
        </w:rPr>
        <w:t>Булатовского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7050CA31"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Схема водоснабжения Верх-</w:t>
      </w:r>
      <w:proofErr w:type="spellStart"/>
      <w:r w:rsidRPr="0020397E">
        <w:rPr>
          <w:rFonts w:ascii="Times New Roman" w:hAnsi="Times New Roman" w:cs="Times New Roman"/>
          <w:sz w:val="20"/>
          <w:szCs w:val="20"/>
        </w:rPr>
        <w:t>Ичинского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6669AEFD"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Схема водоснабжения </w:t>
      </w:r>
      <w:proofErr w:type="spellStart"/>
      <w:r w:rsidRPr="0020397E">
        <w:rPr>
          <w:rFonts w:ascii="Times New Roman" w:hAnsi="Times New Roman" w:cs="Times New Roman"/>
          <w:sz w:val="20"/>
          <w:szCs w:val="20"/>
        </w:rPr>
        <w:t>Веснянского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7F6AFD0B"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Схема водоснабжения </w:t>
      </w:r>
      <w:proofErr w:type="spellStart"/>
      <w:r w:rsidRPr="0020397E">
        <w:rPr>
          <w:rFonts w:ascii="Times New Roman" w:hAnsi="Times New Roman" w:cs="Times New Roman"/>
          <w:sz w:val="20"/>
          <w:szCs w:val="20"/>
        </w:rPr>
        <w:t>Гжатского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467A86BB"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Схема водоснабжения </w:t>
      </w:r>
      <w:proofErr w:type="spellStart"/>
      <w:r w:rsidRPr="0020397E">
        <w:rPr>
          <w:rFonts w:ascii="Times New Roman" w:hAnsi="Times New Roman" w:cs="Times New Roman"/>
          <w:sz w:val="20"/>
          <w:szCs w:val="20"/>
        </w:rPr>
        <w:t>Горбуновского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658F97F6"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Схема водоснабжения </w:t>
      </w:r>
      <w:proofErr w:type="spellStart"/>
      <w:r w:rsidRPr="0020397E">
        <w:rPr>
          <w:rFonts w:ascii="Times New Roman" w:hAnsi="Times New Roman" w:cs="Times New Roman"/>
          <w:sz w:val="20"/>
          <w:szCs w:val="20"/>
        </w:rPr>
        <w:t>Зоновского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50C5A503"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Схема водоснабжения Камского сельсовета Куйбышевского района Новосибирской области;</w:t>
      </w:r>
    </w:p>
    <w:p w14:paraId="49584C77"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Схема водоснабжения Куйбышевского сельсовета Куйбышевского района Новосибирской области;</w:t>
      </w:r>
    </w:p>
    <w:p w14:paraId="5B7A4C0B"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 Схема водоснабжения Михайловского </w:t>
      </w:r>
      <w:proofErr w:type="spellStart"/>
      <w:r w:rsidRPr="0020397E">
        <w:rPr>
          <w:rFonts w:ascii="Times New Roman" w:hAnsi="Times New Roman" w:cs="Times New Roman"/>
          <w:sz w:val="20"/>
          <w:szCs w:val="20"/>
        </w:rPr>
        <w:t>сельовета</w:t>
      </w:r>
      <w:proofErr w:type="spellEnd"/>
      <w:r w:rsidRPr="0020397E">
        <w:rPr>
          <w:rFonts w:ascii="Times New Roman" w:hAnsi="Times New Roman" w:cs="Times New Roman"/>
          <w:sz w:val="20"/>
          <w:szCs w:val="20"/>
        </w:rPr>
        <w:t xml:space="preserve"> Куйбышевского района Новосибирской области;</w:t>
      </w:r>
    </w:p>
    <w:p w14:paraId="7DC42187"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 Схема водоснабжения </w:t>
      </w:r>
      <w:proofErr w:type="spellStart"/>
      <w:r w:rsidRPr="0020397E">
        <w:rPr>
          <w:rFonts w:ascii="Times New Roman" w:hAnsi="Times New Roman" w:cs="Times New Roman"/>
          <w:sz w:val="20"/>
          <w:szCs w:val="20"/>
        </w:rPr>
        <w:t>Новоичинского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68472895"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 Схема водоснабжения Октябрьского сельсовета Куйбышевского района Новосибирской области;</w:t>
      </w:r>
    </w:p>
    <w:p w14:paraId="0CECD5BE"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 Схема водоснабжения </w:t>
      </w:r>
      <w:proofErr w:type="spellStart"/>
      <w:r w:rsidRPr="0020397E">
        <w:rPr>
          <w:rFonts w:ascii="Times New Roman" w:hAnsi="Times New Roman" w:cs="Times New Roman"/>
          <w:sz w:val="20"/>
          <w:szCs w:val="20"/>
        </w:rPr>
        <w:t>Осиновского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74D085EE"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 Схема водоснабжения </w:t>
      </w:r>
      <w:proofErr w:type="spellStart"/>
      <w:r w:rsidRPr="0020397E">
        <w:rPr>
          <w:rFonts w:ascii="Times New Roman" w:hAnsi="Times New Roman" w:cs="Times New Roman"/>
          <w:sz w:val="20"/>
          <w:szCs w:val="20"/>
        </w:rPr>
        <w:t>Отрадненского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7EAEE63B"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 Схема водоснабжения </w:t>
      </w:r>
      <w:proofErr w:type="spellStart"/>
      <w:r w:rsidRPr="0020397E">
        <w:rPr>
          <w:rFonts w:ascii="Times New Roman" w:hAnsi="Times New Roman" w:cs="Times New Roman"/>
          <w:sz w:val="20"/>
          <w:szCs w:val="20"/>
        </w:rPr>
        <w:t>Сергинского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16C35F7F" w14:textId="77777777" w:rsidR="008215E8" w:rsidRPr="0020397E" w:rsidRDefault="008215E8" w:rsidP="008215E8">
      <w:pPr>
        <w:pStyle w:val="af7"/>
        <w:spacing w:after="0" w:line="240" w:lineRule="auto"/>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 Схема водоснабжения </w:t>
      </w:r>
      <w:proofErr w:type="spellStart"/>
      <w:r w:rsidRPr="0020397E">
        <w:rPr>
          <w:rFonts w:ascii="Times New Roman" w:hAnsi="Times New Roman" w:cs="Times New Roman"/>
          <w:sz w:val="20"/>
          <w:szCs w:val="20"/>
        </w:rPr>
        <w:t>Чумаковского</w:t>
      </w:r>
      <w:proofErr w:type="spellEnd"/>
      <w:r w:rsidRPr="0020397E">
        <w:rPr>
          <w:rFonts w:ascii="Times New Roman" w:hAnsi="Times New Roman" w:cs="Times New Roman"/>
          <w:sz w:val="20"/>
          <w:szCs w:val="20"/>
        </w:rPr>
        <w:t xml:space="preserve"> сельсовета Куйбышевского района Новосибирской области.</w:t>
      </w:r>
    </w:p>
    <w:p w14:paraId="60333A91" w14:textId="77777777" w:rsidR="008215E8" w:rsidRPr="0020397E" w:rsidRDefault="008215E8" w:rsidP="008215E8">
      <w:pPr>
        <w:pStyle w:val="af7"/>
        <w:spacing w:line="240" w:lineRule="auto"/>
        <w:ind w:left="0"/>
        <w:jc w:val="both"/>
        <w:rPr>
          <w:rFonts w:ascii="Times New Roman" w:hAnsi="Times New Roman" w:cs="Times New Roman"/>
          <w:sz w:val="20"/>
          <w:szCs w:val="20"/>
        </w:rPr>
      </w:pPr>
    </w:p>
    <w:p w14:paraId="285AA5B1" w14:textId="77777777" w:rsidR="008215E8" w:rsidRPr="0020397E" w:rsidRDefault="008215E8" w:rsidP="008215E8">
      <w:pPr>
        <w:widowControl w:val="0"/>
        <w:shd w:val="clear" w:color="auto" w:fill="FFFFFF"/>
        <w:autoSpaceDE w:val="0"/>
        <w:autoSpaceDN w:val="0"/>
        <w:adjustRightInd w:val="0"/>
        <w:jc w:val="right"/>
        <w:rPr>
          <w:sz w:val="20"/>
          <w:szCs w:val="20"/>
        </w:rPr>
      </w:pPr>
      <w:r w:rsidRPr="0020397E">
        <w:rPr>
          <w:sz w:val="20"/>
          <w:szCs w:val="20"/>
        </w:rPr>
        <w:t>ПРИЛОЖЕНИЕ 2</w:t>
      </w:r>
    </w:p>
    <w:p w14:paraId="3893490C" w14:textId="77777777" w:rsidR="008215E8" w:rsidRPr="0020397E" w:rsidRDefault="008215E8" w:rsidP="008215E8">
      <w:pPr>
        <w:widowControl w:val="0"/>
        <w:shd w:val="clear" w:color="auto" w:fill="FFFFFF"/>
        <w:autoSpaceDE w:val="0"/>
        <w:autoSpaceDN w:val="0"/>
        <w:adjustRightInd w:val="0"/>
        <w:jc w:val="right"/>
        <w:rPr>
          <w:sz w:val="20"/>
          <w:szCs w:val="20"/>
        </w:rPr>
      </w:pPr>
      <w:r w:rsidRPr="0020397E">
        <w:rPr>
          <w:sz w:val="20"/>
          <w:szCs w:val="20"/>
        </w:rPr>
        <w:t>к постановлению Главы</w:t>
      </w:r>
    </w:p>
    <w:p w14:paraId="056631B9" w14:textId="77777777" w:rsidR="008215E8" w:rsidRPr="0020397E" w:rsidRDefault="008215E8" w:rsidP="008215E8">
      <w:pPr>
        <w:widowControl w:val="0"/>
        <w:shd w:val="clear" w:color="auto" w:fill="FFFFFF"/>
        <w:autoSpaceDE w:val="0"/>
        <w:autoSpaceDN w:val="0"/>
        <w:adjustRightInd w:val="0"/>
        <w:jc w:val="right"/>
        <w:rPr>
          <w:sz w:val="20"/>
          <w:szCs w:val="20"/>
        </w:rPr>
      </w:pPr>
      <w:r w:rsidRPr="0020397E">
        <w:rPr>
          <w:sz w:val="20"/>
          <w:szCs w:val="20"/>
        </w:rPr>
        <w:t>Куйбышевского муниципального района Новосибирской области</w:t>
      </w:r>
    </w:p>
    <w:p w14:paraId="3C8E29F3" w14:textId="74296C74" w:rsidR="008215E8" w:rsidRPr="0020397E" w:rsidRDefault="008215E8" w:rsidP="008215E8">
      <w:pPr>
        <w:widowControl w:val="0"/>
        <w:shd w:val="clear" w:color="auto" w:fill="FFFFFF"/>
        <w:tabs>
          <w:tab w:val="left" w:pos="994"/>
        </w:tabs>
        <w:autoSpaceDE w:val="0"/>
        <w:autoSpaceDN w:val="0"/>
        <w:adjustRightInd w:val="0"/>
        <w:jc w:val="right"/>
        <w:rPr>
          <w:sz w:val="20"/>
          <w:szCs w:val="20"/>
        </w:rPr>
      </w:pPr>
      <w:r w:rsidRPr="0020397E">
        <w:rPr>
          <w:sz w:val="20"/>
          <w:szCs w:val="20"/>
        </w:rPr>
        <w:t xml:space="preserve">                                                                                          от 03.11.2020 № 918</w:t>
      </w:r>
    </w:p>
    <w:p w14:paraId="34EC1B68" w14:textId="77777777" w:rsidR="008215E8" w:rsidRPr="0020397E" w:rsidRDefault="008215E8" w:rsidP="008215E8">
      <w:pPr>
        <w:widowControl w:val="0"/>
        <w:shd w:val="clear" w:color="auto" w:fill="FFFFFF"/>
        <w:tabs>
          <w:tab w:val="left" w:pos="994"/>
        </w:tabs>
        <w:autoSpaceDE w:val="0"/>
        <w:autoSpaceDN w:val="0"/>
        <w:adjustRightInd w:val="0"/>
        <w:jc w:val="center"/>
        <w:rPr>
          <w:sz w:val="20"/>
          <w:szCs w:val="20"/>
        </w:rPr>
      </w:pPr>
    </w:p>
    <w:p w14:paraId="60E42D3C" w14:textId="32EBF133" w:rsidR="008215E8" w:rsidRPr="0020397E" w:rsidRDefault="008215E8" w:rsidP="008215E8">
      <w:pPr>
        <w:widowControl w:val="0"/>
        <w:shd w:val="clear" w:color="auto" w:fill="FFFFFF"/>
        <w:tabs>
          <w:tab w:val="left" w:pos="994"/>
        </w:tabs>
        <w:autoSpaceDE w:val="0"/>
        <w:autoSpaceDN w:val="0"/>
        <w:adjustRightInd w:val="0"/>
        <w:jc w:val="center"/>
        <w:rPr>
          <w:sz w:val="20"/>
          <w:szCs w:val="20"/>
        </w:rPr>
      </w:pPr>
      <w:r w:rsidRPr="0020397E">
        <w:rPr>
          <w:sz w:val="20"/>
          <w:szCs w:val="20"/>
        </w:rPr>
        <w:t xml:space="preserve">Дата, время и место проведения публичных слушаний </w:t>
      </w:r>
    </w:p>
    <w:p w14:paraId="2CA84970" w14:textId="77777777" w:rsidR="008215E8" w:rsidRPr="0020397E" w:rsidRDefault="008215E8" w:rsidP="008215E8">
      <w:pPr>
        <w:widowControl w:val="0"/>
        <w:shd w:val="clear" w:color="auto" w:fill="FFFFFF"/>
        <w:tabs>
          <w:tab w:val="left" w:pos="994"/>
        </w:tabs>
        <w:autoSpaceDE w:val="0"/>
        <w:autoSpaceDN w:val="0"/>
        <w:adjustRightInd w:val="0"/>
        <w:jc w:val="center"/>
        <w:rPr>
          <w:sz w:val="20"/>
          <w:szCs w:val="20"/>
        </w:rPr>
      </w:pPr>
    </w:p>
    <w:tbl>
      <w:tblPr>
        <w:tblW w:w="1046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2947"/>
        <w:gridCol w:w="1276"/>
        <w:gridCol w:w="1276"/>
        <w:gridCol w:w="4252"/>
      </w:tblGrid>
      <w:tr w:rsidR="008215E8" w:rsidRPr="0020397E" w14:paraId="7C47AB49" w14:textId="77777777" w:rsidTr="0020397E">
        <w:tc>
          <w:tcPr>
            <w:tcW w:w="710" w:type="dxa"/>
          </w:tcPr>
          <w:p w14:paraId="4F162414"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w:t>
            </w:r>
          </w:p>
        </w:tc>
        <w:tc>
          <w:tcPr>
            <w:tcW w:w="2947" w:type="dxa"/>
          </w:tcPr>
          <w:p w14:paraId="1F72FDAB" w14:textId="77777777" w:rsidR="008215E8" w:rsidRPr="0020397E" w:rsidRDefault="008215E8" w:rsidP="008215E8">
            <w:pPr>
              <w:widowControl w:val="0"/>
              <w:tabs>
                <w:tab w:val="left" w:pos="0"/>
              </w:tabs>
              <w:autoSpaceDE w:val="0"/>
              <w:autoSpaceDN w:val="0"/>
              <w:adjustRightInd w:val="0"/>
              <w:jc w:val="center"/>
              <w:rPr>
                <w:sz w:val="20"/>
                <w:szCs w:val="20"/>
              </w:rPr>
            </w:pPr>
            <w:r w:rsidRPr="0020397E">
              <w:rPr>
                <w:sz w:val="20"/>
                <w:szCs w:val="20"/>
              </w:rPr>
              <w:t>Наименование сельского поселения</w:t>
            </w:r>
          </w:p>
        </w:tc>
        <w:tc>
          <w:tcPr>
            <w:tcW w:w="1276" w:type="dxa"/>
          </w:tcPr>
          <w:p w14:paraId="197A39E7"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Дата</w:t>
            </w:r>
          </w:p>
        </w:tc>
        <w:tc>
          <w:tcPr>
            <w:tcW w:w="1276" w:type="dxa"/>
          </w:tcPr>
          <w:p w14:paraId="010C0FEA"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Время</w:t>
            </w:r>
          </w:p>
        </w:tc>
        <w:tc>
          <w:tcPr>
            <w:tcW w:w="4252" w:type="dxa"/>
          </w:tcPr>
          <w:p w14:paraId="46CB31F0"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Место проведения публичных слушаний</w:t>
            </w:r>
          </w:p>
        </w:tc>
      </w:tr>
      <w:tr w:rsidR="008215E8" w:rsidRPr="0020397E" w14:paraId="2B981DE5" w14:textId="77777777" w:rsidTr="0020397E">
        <w:tc>
          <w:tcPr>
            <w:tcW w:w="710" w:type="dxa"/>
          </w:tcPr>
          <w:p w14:paraId="648318C9"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w:t>
            </w:r>
          </w:p>
        </w:tc>
        <w:tc>
          <w:tcPr>
            <w:tcW w:w="2947" w:type="dxa"/>
          </w:tcPr>
          <w:p w14:paraId="145ACE3C"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Абрамовский</w:t>
            </w:r>
            <w:proofErr w:type="spellEnd"/>
            <w:r w:rsidRPr="0020397E">
              <w:rPr>
                <w:sz w:val="20"/>
                <w:szCs w:val="20"/>
              </w:rPr>
              <w:t xml:space="preserve"> сельсовет </w:t>
            </w:r>
          </w:p>
          <w:p w14:paraId="7AA686E5" w14:textId="77777777" w:rsidR="008215E8" w:rsidRPr="0020397E" w:rsidRDefault="008215E8" w:rsidP="008215E8">
            <w:pPr>
              <w:widowControl w:val="0"/>
              <w:tabs>
                <w:tab w:val="left" w:pos="0"/>
              </w:tabs>
              <w:autoSpaceDE w:val="0"/>
              <w:autoSpaceDN w:val="0"/>
              <w:adjustRightInd w:val="0"/>
              <w:jc w:val="both"/>
              <w:rPr>
                <w:sz w:val="20"/>
                <w:szCs w:val="20"/>
              </w:rPr>
            </w:pPr>
            <w:r w:rsidRPr="0020397E">
              <w:rPr>
                <w:sz w:val="20"/>
                <w:szCs w:val="20"/>
              </w:rPr>
              <w:t>Куйбышевского района Новосибирской области</w:t>
            </w:r>
          </w:p>
        </w:tc>
        <w:tc>
          <w:tcPr>
            <w:tcW w:w="1276" w:type="dxa"/>
          </w:tcPr>
          <w:p w14:paraId="6191FABF"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17.11.20</w:t>
            </w:r>
          </w:p>
        </w:tc>
        <w:tc>
          <w:tcPr>
            <w:tcW w:w="1276" w:type="dxa"/>
          </w:tcPr>
          <w:p w14:paraId="384D5F75"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14.00</w:t>
            </w:r>
          </w:p>
        </w:tc>
        <w:tc>
          <w:tcPr>
            <w:tcW w:w="4252" w:type="dxa"/>
          </w:tcPr>
          <w:p w14:paraId="0B53DED4" w14:textId="509EB995"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632352, Новосибирская область, Куйбышевский район, село </w:t>
            </w:r>
            <w:proofErr w:type="spellStart"/>
            <w:r w:rsidRPr="0020397E">
              <w:rPr>
                <w:sz w:val="20"/>
                <w:szCs w:val="20"/>
              </w:rPr>
              <w:t>Абрамово</w:t>
            </w:r>
            <w:proofErr w:type="spellEnd"/>
            <w:r w:rsidRPr="0020397E">
              <w:rPr>
                <w:sz w:val="20"/>
                <w:szCs w:val="20"/>
              </w:rPr>
              <w:t>, ул. Зелёная, 26</w:t>
            </w:r>
          </w:p>
        </w:tc>
      </w:tr>
      <w:tr w:rsidR="008215E8" w:rsidRPr="0020397E" w14:paraId="6D47412F" w14:textId="77777777" w:rsidTr="0020397E">
        <w:tc>
          <w:tcPr>
            <w:tcW w:w="710" w:type="dxa"/>
          </w:tcPr>
          <w:p w14:paraId="05BF9A7C"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2</w:t>
            </w:r>
          </w:p>
        </w:tc>
        <w:tc>
          <w:tcPr>
            <w:tcW w:w="2947" w:type="dxa"/>
          </w:tcPr>
          <w:p w14:paraId="229634AE"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Балманский</w:t>
            </w:r>
            <w:proofErr w:type="spellEnd"/>
            <w:r w:rsidRPr="0020397E">
              <w:rPr>
                <w:sz w:val="20"/>
                <w:szCs w:val="20"/>
              </w:rPr>
              <w:t xml:space="preserve"> сельсовет Куйбышевского района Новосибирской области</w:t>
            </w:r>
          </w:p>
        </w:tc>
        <w:tc>
          <w:tcPr>
            <w:tcW w:w="1276" w:type="dxa"/>
          </w:tcPr>
          <w:p w14:paraId="776FC270" w14:textId="77777777" w:rsidR="008215E8" w:rsidRPr="0020397E" w:rsidRDefault="008215E8" w:rsidP="008215E8">
            <w:pPr>
              <w:widowControl w:val="0"/>
              <w:tabs>
                <w:tab w:val="left" w:pos="994"/>
              </w:tabs>
              <w:autoSpaceDE w:val="0"/>
              <w:autoSpaceDN w:val="0"/>
              <w:adjustRightInd w:val="0"/>
              <w:jc w:val="center"/>
              <w:rPr>
                <w:sz w:val="20"/>
                <w:szCs w:val="20"/>
                <w:highlight w:val="yellow"/>
              </w:rPr>
            </w:pPr>
            <w:r w:rsidRPr="0020397E">
              <w:rPr>
                <w:sz w:val="20"/>
                <w:szCs w:val="20"/>
              </w:rPr>
              <w:t>19.11.20</w:t>
            </w:r>
          </w:p>
        </w:tc>
        <w:tc>
          <w:tcPr>
            <w:tcW w:w="1276" w:type="dxa"/>
          </w:tcPr>
          <w:p w14:paraId="15832A9E"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11.00</w:t>
            </w:r>
          </w:p>
        </w:tc>
        <w:tc>
          <w:tcPr>
            <w:tcW w:w="4252" w:type="dxa"/>
          </w:tcPr>
          <w:p w14:paraId="6406A079" w14:textId="77777777" w:rsidR="008215E8" w:rsidRPr="0020397E" w:rsidRDefault="008215E8" w:rsidP="008215E8">
            <w:pPr>
              <w:widowControl w:val="0"/>
              <w:tabs>
                <w:tab w:val="left" w:pos="3992"/>
                <w:tab w:val="left" w:pos="4144"/>
              </w:tabs>
              <w:autoSpaceDE w:val="0"/>
              <w:autoSpaceDN w:val="0"/>
              <w:adjustRightInd w:val="0"/>
              <w:jc w:val="both"/>
              <w:rPr>
                <w:sz w:val="20"/>
                <w:szCs w:val="20"/>
              </w:rPr>
            </w:pPr>
            <w:r w:rsidRPr="0020397E">
              <w:rPr>
                <w:sz w:val="20"/>
                <w:szCs w:val="20"/>
              </w:rPr>
              <w:t>632365, Новосибирская область, Куйбышевский район, </w:t>
            </w:r>
            <w:proofErr w:type="spellStart"/>
            <w:r w:rsidRPr="0020397E">
              <w:rPr>
                <w:sz w:val="20"/>
                <w:szCs w:val="20"/>
              </w:rPr>
              <w:t>с.Балман</w:t>
            </w:r>
            <w:proofErr w:type="spellEnd"/>
            <w:r w:rsidRPr="0020397E">
              <w:rPr>
                <w:sz w:val="20"/>
                <w:szCs w:val="20"/>
              </w:rPr>
              <w:t>, </w:t>
            </w:r>
            <w:proofErr w:type="spellStart"/>
            <w:r w:rsidRPr="0020397E">
              <w:rPr>
                <w:sz w:val="20"/>
                <w:szCs w:val="20"/>
              </w:rPr>
              <w:t>ул.Центральная</w:t>
            </w:r>
            <w:proofErr w:type="spellEnd"/>
            <w:r w:rsidRPr="0020397E">
              <w:rPr>
                <w:sz w:val="20"/>
                <w:szCs w:val="20"/>
              </w:rPr>
              <w:t xml:space="preserve">, 22 </w:t>
            </w:r>
          </w:p>
        </w:tc>
      </w:tr>
      <w:tr w:rsidR="008215E8" w:rsidRPr="0020397E" w14:paraId="0F6CC37C" w14:textId="77777777" w:rsidTr="0020397E">
        <w:tc>
          <w:tcPr>
            <w:tcW w:w="710" w:type="dxa"/>
          </w:tcPr>
          <w:p w14:paraId="619C923F"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3</w:t>
            </w:r>
          </w:p>
        </w:tc>
        <w:tc>
          <w:tcPr>
            <w:tcW w:w="2947" w:type="dxa"/>
          </w:tcPr>
          <w:p w14:paraId="4EA36390"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Булатовский</w:t>
            </w:r>
            <w:proofErr w:type="spellEnd"/>
            <w:r w:rsidRPr="0020397E">
              <w:rPr>
                <w:sz w:val="20"/>
                <w:szCs w:val="20"/>
              </w:rPr>
              <w:t xml:space="preserve"> сельсовет Куйбышевского района Новосибирской области</w:t>
            </w:r>
          </w:p>
        </w:tc>
        <w:tc>
          <w:tcPr>
            <w:tcW w:w="1276" w:type="dxa"/>
            <w:shd w:val="clear" w:color="auto" w:fill="auto"/>
          </w:tcPr>
          <w:p w14:paraId="6D2F5BA2" w14:textId="77777777" w:rsidR="008215E8" w:rsidRPr="0020397E" w:rsidRDefault="008215E8" w:rsidP="008215E8">
            <w:pPr>
              <w:widowControl w:val="0"/>
              <w:tabs>
                <w:tab w:val="left" w:pos="994"/>
              </w:tabs>
              <w:autoSpaceDE w:val="0"/>
              <w:autoSpaceDN w:val="0"/>
              <w:adjustRightInd w:val="0"/>
              <w:jc w:val="center"/>
              <w:rPr>
                <w:sz w:val="20"/>
                <w:szCs w:val="20"/>
                <w:highlight w:val="yellow"/>
              </w:rPr>
            </w:pPr>
            <w:r w:rsidRPr="0020397E">
              <w:rPr>
                <w:sz w:val="20"/>
                <w:szCs w:val="20"/>
              </w:rPr>
              <w:t>20.11.20</w:t>
            </w:r>
          </w:p>
        </w:tc>
        <w:tc>
          <w:tcPr>
            <w:tcW w:w="1276" w:type="dxa"/>
          </w:tcPr>
          <w:p w14:paraId="4CDB4B44"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12.00</w:t>
            </w:r>
          </w:p>
        </w:tc>
        <w:tc>
          <w:tcPr>
            <w:tcW w:w="4252" w:type="dxa"/>
          </w:tcPr>
          <w:p w14:paraId="13E33B75"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632353, Новосибирская область, Куйбышевский район, село Булатово, улица Центральная, 12</w:t>
            </w:r>
          </w:p>
        </w:tc>
      </w:tr>
      <w:tr w:rsidR="008215E8" w:rsidRPr="0020397E" w14:paraId="09FEC95A" w14:textId="77777777" w:rsidTr="0020397E">
        <w:tc>
          <w:tcPr>
            <w:tcW w:w="710" w:type="dxa"/>
          </w:tcPr>
          <w:p w14:paraId="5A942691"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4</w:t>
            </w:r>
          </w:p>
        </w:tc>
        <w:tc>
          <w:tcPr>
            <w:tcW w:w="2947" w:type="dxa"/>
          </w:tcPr>
          <w:p w14:paraId="00985D33" w14:textId="77777777" w:rsidR="008215E8" w:rsidRPr="0020397E" w:rsidRDefault="008215E8" w:rsidP="008215E8">
            <w:pPr>
              <w:widowControl w:val="0"/>
              <w:tabs>
                <w:tab w:val="left" w:pos="0"/>
              </w:tabs>
              <w:autoSpaceDE w:val="0"/>
              <w:autoSpaceDN w:val="0"/>
              <w:adjustRightInd w:val="0"/>
              <w:jc w:val="both"/>
              <w:rPr>
                <w:sz w:val="20"/>
                <w:szCs w:val="20"/>
              </w:rPr>
            </w:pPr>
            <w:r w:rsidRPr="0020397E">
              <w:rPr>
                <w:sz w:val="20"/>
                <w:szCs w:val="20"/>
              </w:rPr>
              <w:t>Верх-</w:t>
            </w:r>
            <w:proofErr w:type="spellStart"/>
            <w:r w:rsidRPr="0020397E">
              <w:rPr>
                <w:sz w:val="20"/>
                <w:szCs w:val="20"/>
              </w:rPr>
              <w:t>Ичинский</w:t>
            </w:r>
            <w:proofErr w:type="spellEnd"/>
            <w:r w:rsidRPr="0020397E">
              <w:rPr>
                <w:sz w:val="20"/>
                <w:szCs w:val="20"/>
              </w:rPr>
              <w:t xml:space="preserve"> сельсовет Куйбышевского района Новосибирской области</w:t>
            </w:r>
          </w:p>
        </w:tc>
        <w:tc>
          <w:tcPr>
            <w:tcW w:w="1276" w:type="dxa"/>
          </w:tcPr>
          <w:p w14:paraId="703C1CCE"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16.11.20</w:t>
            </w:r>
          </w:p>
        </w:tc>
        <w:tc>
          <w:tcPr>
            <w:tcW w:w="1276" w:type="dxa"/>
          </w:tcPr>
          <w:p w14:paraId="4D29FC47"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11.00</w:t>
            </w:r>
          </w:p>
        </w:tc>
        <w:tc>
          <w:tcPr>
            <w:tcW w:w="4252" w:type="dxa"/>
          </w:tcPr>
          <w:p w14:paraId="5EC01552"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632373, Новосибирская обл., Куйбышевский р-н, с. Верх-</w:t>
            </w:r>
            <w:proofErr w:type="spellStart"/>
            <w:r w:rsidRPr="0020397E">
              <w:rPr>
                <w:sz w:val="20"/>
                <w:szCs w:val="20"/>
              </w:rPr>
              <w:t>Ича</w:t>
            </w:r>
            <w:proofErr w:type="spellEnd"/>
            <w:r w:rsidRPr="0020397E">
              <w:rPr>
                <w:sz w:val="20"/>
                <w:szCs w:val="20"/>
              </w:rPr>
              <w:t xml:space="preserve">, </w:t>
            </w:r>
            <w:proofErr w:type="spellStart"/>
            <w:r w:rsidRPr="0020397E">
              <w:rPr>
                <w:sz w:val="20"/>
                <w:szCs w:val="20"/>
              </w:rPr>
              <w:t>ул.Молодежная</w:t>
            </w:r>
            <w:proofErr w:type="spellEnd"/>
            <w:r w:rsidRPr="0020397E">
              <w:rPr>
                <w:sz w:val="20"/>
                <w:szCs w:val="20"/>
              </w:rPr>
              <w:t xml:space="preserve">, д.2А, </w:t>
            </w:r>
          </w:p>
        </w:tc>
      </w:tr>
      <w:tr w:rsidR="008215E8" w:rsidRPr="0020397E" w14:paraId="633D1570" w14:textId="77777777" w:rsidTr="0020397E">
        <w:tc>
          <w:tcPr>
            <w:tcW w:w="710" w:type="dxa"/>
          </w:tcPr>
          <w:p w14:paraId="0E7F3E04"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5</w:t>
            </w:r>
          </w:p>
        </w:tc>
        <w:tc>
          <w:tcPr>
            <w:tcW w:w="2947" w:type="dxa"/>
          </w:tcPr>
          <w:p w14:paraId="427ADB65"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Веснянский</w:t>
            </w:r>
            <w:proofErr w:type="spellEnd"/>
            <w:r w:rsidRPr="0020397E">
              <w:rPr>
                <w:sz w:val="20"/>
                <w:szCs w:val="20"/>
              </w:rPr>
              <w:t xml:space="preserve"> сельсовет Куйбышевского района Новосибирской области </w:t>
            </w:r>
          </w:p>
        </w:tc>
        <w:tc>
          <w:tcPr>
            <w:tcW w:w="1276" w:type="dxa"/>
          </w:tcPr>
          <w:p w14:paraId="7E3F9784"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12.11.20</w:t>
            </w:r>
          </w:p>
        </w:tc>
        <w:tc>
          <w:tcPr>
            <w:tcW w:w="1276" w:type="dxa"/>
          </w:tcPr>
          <w:p w14:paraId="68A49D62"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11.00</w:t>
            </w:r>
          </w:p>
        </w:tc>
        <w:tc>
          <w:tcPr>
            <w:tcW w:w="4252" w:type="dxa"/>
          </w:tcPr>
          <w:p w14:paraId="0E36B150"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632356, Новосибирская область, Куйбышевский район, поселок Веснянка, Центральная улица, 1</w:t>
            </w:r>
          </w:p>
        </w:tc>
      </w:tr>
      <w:tr w:rsidR="008215E8" w:rsidRPr="0020397E" w14:paraId="7A5B1BBB" w14:textId="77777777" w:rsidTr="0020397E">
        <w:tc>
          <w:tcPr>
            <w:tcW w:w="710" w:type="dxa"/>
          </w:tcPr>
          <w:p w14:paraId="396C5F8D"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6</w:t>
            </w:r>
          </w:p>
        </w:tc>
        <w:tc>
          <w:tcPr>
            <w:tcW w:w="2947" w:type="dxa"/>
            <w:shd w:val="clear" w:color="auto" w:fill="auto"/>
          </w:tcPr>
          <w:p w14:paraId="0D9A735A" w14:textId="77777777" w:rsidR="008215E8" w:rsidRPr="0020397E" w:rsidRDefault="008215E8" w:rsidP="008215E8">
            <w:pPr>
              <w:pStyle w:val="af7"/>
              <w:tabs>
                <w:tab w:val="left" w:pos="0"/>
              </w:tabs>
              <w:spacing w:line="240" w:lineRule="auto"/>
              <w:ind w:left="0"/>
              <w:jc w:val="both"/>
              <w:rPr>
                <w:rFonts w:ascii="Times New Roman" w:hAnsi="Times New Roman" w:cs="Times New Roman"/>
                <w:sz w:val="20"/>
                <w:szCs w:val="20"/>
              </w:rPr>
            </w:pPr>
            <w:proofErr w:type="spellStart"/>
            <w:r w:rsidRPr="0020397E">
              <w:rPr>
                <w:rFonts w:ascii="Times New Roman" w:hAnsi="Times New Roman" w:cs="Times New Roman"/>
                <w:sz w:val="20"/>
                <w:szCs w:val="20"/>
              </w:rPr>
              <w:t>Гжатский</w:t>
            </w:r>
            <w:proofErr w:type="spellEnd"/>
            <w:r w:rsidRPr="0020397E">
              <w:rPr>
                <w:rFonts w:ascii="Times New Roman" w:hAnsi="Times New Roman" w:cs="Times New Roman"/>
                <w:sz w:val="20"/>
                <w:szCs w:val="20"/>
              </w:rPr>
              <w:t xml:space="preserve"> сельсовет Куйбышевского района Новосибирской области</w:t>
            </w:r>
          </w:p>
        </w:tc>
        <w:tc>
          <w:tcPr>
            <w:tcW w:w="1276" w:type="dxa"/>
          </w:tcPr>
          <w:p w14:paraId="7947EFFA"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09.11.20</w:t>
            </w:r>
          </w:p>
        </w:tc>
        <w:tc>
          <w:tcPr>
            <w:tcW w:w="1276" w:type="dxa"/>
          </w:tcPr>
          <w:p w14:paraId="57CE3112"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13.00</w:t>
            </w:r>
          </w:p>
        </w:tc>
        <w:tc>
          <w:tcPr>
            <w:tcW w:w="4252" w:type="dxa"/>
          </w:tcPr>
          <w:p w14:paraId="1C3D6512"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632372, Новосибирская обл., Куйбышевский р-н, с. </w:t>
            </w:r>
            <w:proofErr w:type="spellStart"/>
            <w:r w:rsidRPr="0020397E">
              <w:rPr>
                <w:sz w:val="20"/>
                <w:szCs w:val="20"/>
              </w:rPr>
              <w:t>Гжатск</w:t>
            </w:r>
            <w:proofErr w:type="spellEnd"/>
            <w:r w:rsidRPr="0020397E">
              <w:rPr>
                <w:sz w:val="20"/>
                <w:szCs w:val="20"/>
              </w:rPr>
              <w:t xml:space="preserve">, </w:t>
            </w:r>
            <w:proofErr w:type="spellStart"/>
            <w:r w:rsidRPr="0020397E">
              <w:rPr>
                <w:sz w:val="20"/>
                <w:szCs w:val="20"/>
              </w:rPr>
              <w:t>ул.Центральная</w:t>
            </w:r>
            <w:proofErr w:type="spellEnd"/>
            <w:r w:rsidRPr="0020397E">
              <w:rPr>
                <w:sz w:val="20"/>
                <w:szCs w:val="20"/>
              </w:rPr>
              <w:t xml:space="preserve">, д.110, </w:t>
            </w:r>
          </w:p>
        </w:tc>
      </w:tr>
      <w:tr w:rsidR="008215E8" w:rsidRPr="0020397E" w14:paraId="173BA8E3" w14:textId="77777777" w:rsidTr="0020397E">
        <w:tc>
          <w:tcPr>
            <w:tcW w:w="710" w:type="dxa"/>
          </w:tcPr>
          <w:p w14:paraId="1443DDFB"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7</w:t>
            </w:r>
          </w:p>
        </w:tc>
        <w:tc>
          <w:tcPr>
            <w:tcW w:w="2947" w:type="dxa"/>
          </w:tcPr>
          <w:p w14:paraId="0AA7A234"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Горбуновский</w:t>
            </w:r>
            <w:proofErr w:type="spellEnd"/>
            <w:r w:rsidRPr="0020397E">
              <w:rPr>
                <w:sz w:val="20"/>
                <w:szCs w:val="20"/>
              </w:rPr>
              <w:t xml:space="preserve"> сельсовет Куйбышевского района Новосибирской области</w:t>
            </w:r>
          </w:p>
        </w:tc>
        <w:tc>
          <w:tcPr>
            <w:tcW w:w="1276" w:type="dxa"/>
          </w:tcPr>
          <w:p w14:paraId="5C066B52"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13.11.20</w:t>
            </w:r>
          </w:p>
        </w:tc>
        <w:tc>
          <w:tcPr>
            <w:tcW w:w="1276" w:type="dxa"/>
          </w:tcPr>
          <w:p w14:paraId="7D501F19"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11.00</w:t>
            </w:r>
          </w:p>
        </w:tc>
        <w:tc>
          <w:tcPr>
            <w:tcW w:w="4252" w:type="dxa"/>
          </w:tcPr>
          <w:p w14:paraId="05C5FB05"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632362, область Новосибирская, район Куйбышевский, село </w:t>
            </w:r>
            <w:proofErr w:type="spellStart"/>
            <w:r w:rsidRPr="0020397E">
              <w:rPr>
                <w:sz w:val="20"/>
                <w:szCs w:val="20"/>
              </w:rPr>
              <w:t>Горбуново</w:t>
            </w:r>
            <w:proofErr w:type="spellEnd"/>
            <w:r w:rsidRPr="0020397E">
              <w:rPr>
                <w:sz w:val="20"/>
                <w:szCs w:val="20"/>
              </w:rPr>
              <w:t>, улица Советская, 26</w:t>
            </w:r>
          </w:p>
        </w:tc>
      </w:tr>
      <w:tr w:rsidR="008215E8" w:rsidRPr="0020397E" w14:paraId="489BDF29" w14:textId="77777777" w:rsidTr="0020397E">
        <w:tc>
          <w:tcPr>
            <w:tcW w:w="710" w:type="dxa"/>
          </w:tcPr>
          <w:p w14:paraId="66CADD89"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8</w:t>
            </w:r>
          </w:p>
        </w:tc>
        <w:tc>
          <w:tcPr>
            <w:tcW w:w="2947" w:type="dxa"/>
          </w:tcPr>
          <w:p w14:paraId="0FA1BF24"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Зоновский</w:t>
            </w:r>
            <w:proofErr w:type="spellEnd"/>
            <w:r w:rsidRPr="0020397E">
              <w:rPr>
                <w:sz w:val="20"/>
                <w:szCs w:val="20"/>
              </w:rPr>
              <w:t xml:space="preserve"> сельсовет Куйбышевского района Новосибирской области</w:t>
            </w:r>
          </w:p>
        </w:tc>
        <w:tc>
          <w:tcPr>
            <w:tcW w:w="1276" w:type="dxa"/>
            <w:shd w:val="clear" w:color="auto" w:fill="auto"/>
          </w:tcPr>
          <w:p w14:paraId="4B2E90E8" w14:textId="77777777" w:rsidR="008215E8" w:rsidRPr="0020397E" w:rsidRDefault="008215E8" w:rsidP="008215E8">
            <w:pPr>
              <w:widowControl w:val="0"/>
              <w:tabs>
                <w:tab w:val="left" w:pos="994"/>
              </w:tabs>
              <w:autoSpaceDE w:val="0"/>
              <w:autoSpaceDN w:val="0"/>
              <w:adjustRightInd w:val="0"/>
              <w:jc w:val="center"/>
              <w:rPr>
                <w:sz w:val="20"/>
                <w:szCs w:val="20"/>
                <w:highlight w:val="yellow"/>
              </w:rPr>
            </w:pPr>
            <w:r w:rsidRPr="0020397E">
              <w:rPr>
                <w:sz w:val="20"/>
                <w:szCs w:val="20"/>
              </w:rPr>
              <w:t>19.11.20</w:t>
            </w:r>
          </w:p>
        </w:tc>
        <w:tc>
          <w:tcPr>
            <w:tcW w:w="1276" w:type="dxa"/>
          </w:tcPr>
          <w:p w14:paraId="547A0366"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13.00</w:t>
            </w:r>
          </w:p>
        </w:tc>
        <w:tc>
          <w:tcPr>
            <w:tcW w:w="4252" w:type="dxa"/>
          </w:tcPr>
          <w:p w14:paraId="67E14834"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632355, область Новосибирская, район Куйбышевский, село </w:t>
            </w:r>
            <w:proofErr w:type="spellStart"/>
            <w:r w:rsidRPr="0020397E">
              <w:rPr>
                <w:sz w:val="20"/>
                <w:szCs w:val="20"/>
              </w:rPr>
              <w:t>Зоново</w:t>
            </w:r>
            <w:proofErr w:type="spellEnd"/>
            <w:r w:rsidRPr="0020397E">
              <w:rPr>
                <w:sz w:val="20"/>
                <w:szCs w:val="20"/>
              </w:rPr>
              <w:t>, улица Набережная, 34</w:t>
            </w:r>
          </w:p>
        </w:tc>
      </w:tr>
      <w:tr w:rsidR="008215E8" w:rsidRPr="0020397E" w14:paraId="00799C82" w14:textId="77777777" w:rsidTr="0020397E">
        <w:tc>
          <w:tcPr>
            <w:tcW w:w="710" w:type="dxa"/>
          </w:tcPr>
          <w:p w14:paraId="1ECD13CB"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9</w:t>
            </w:r>
          </w:p>
        </w:tc>
        <w:tc>
          <w:tcPr>
            <w:tcW w:w="2947" w:type="dxa"/>
          </w:tcPr>
          <w:p w14:paraId="3C7D1BCD" w14:textId="77777777" w:rsidR="008215E8" w:rsidRPr="0020397E" w:rsidRDefault="008215E8" w:rsidP="008215E8">
            <w:pPr>
              <w:widowControl w:val="0"/>
              <w:tabs>
                <w:tab w:val="left" w:pos="0"/>
              </w:tabs>
              <w:autoSpaceDE w:val="0"/>
              <w:autoSpaceDN w:val="0"/>
              <w:adjustRightInd w:val="0"/>
              <w:jc w:val="both"/>
              <w:rPr>
                <w:sz w:val="20"/>
                <w:szCs w:val="20"/>
              </w:rPr>
            </w:pPr>
            <w:r w:rsidRPr="0020397E">
              <w:rPr>
                <w:sz w:val="20"/>
                <w:szCs w:val="20"/>
              </w:rPr>
              <w:t>Камский сельсовет Куйбышевского района Новосибирской области</w:t>
            </w:r>
          </w:p>
        </w:tc>
        <w:tc>
          <w:tcPr>
            <w:tcW w:w="1276" w:type="dxa"/>
          </w:tcPr>
          <w:p w14:paraId="26A06523"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16.11.20</w:t>
            </w:r>
          </w:p>
        </w:tc>
        <w:tc>
          <w:tcPr>
            <w:tcW w:w="1276" w:type="dxa"/>
          </w:tcPr>
          <w:p w14:paraId="7254A523"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13.00</w:t>
            </w:r>
          </w:p>
        </w:tc>
        <w:tc>
          <w:tcPr>
            <w:tcW w:w="4252" w:type="dxa"/>
          </w:tcPr>
          <w:p w14:paraId="34501D1C"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632375, область Новосибирская, район Куйбышевский, село Кама, улица </w:t>
            </w:r>
            <w:proofErr w:type="spellStart"/>
            <w:r w:rsidRPr="0020397E">
              <w:rPr>
                <w:sz w:val="20"/>
                <w:szCs w:val="20"/>
              </w:rPr>
              <w:t>Мтс</w:t>
            </w:r>
            <w:proofErr w:type="spellEnd"/>
            <w:r w:rsidRPr="0020397E">
              <w:rPr>
                <w:sz w:val="20"/>
                <w:szCs w:val="20"/>
              </w:rPr>
              <w:t>, 8А</w:t>
            </w:r>
          </w:p>
        </w:tc>
      </w:tr>
      <w:tr w:rsidR="008215E8" w:rsidRPr="0020397E" w14:paraId="5C0B0415" w14:textId="77777777" w:rsidTr="0020397E">
        <w:tc>
          <w:tcPr>
            <w:tcW w:w="710" w:type="dxa"/>
          </w:tcPr>
          <w:p w14:paraId="5475D8D4"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lastRenderedPageBreak/>
              <w:t>10</w:t>
            </w:r>
          </w:p>
        </w:tc>
        <w:tc>
          <w:tcPr>
            <w:tcW w:w="2947" w:type="dxa"/>
          </w:tcPr>
          <w:p w14:paraId="480C204C" w14:textId="77777777" w:rsidR="008215E8" w:rsidRPr="0020397E" w:rsidRDefault="008215E8" w:rsidP="008215E8">
            <w:pPr>
              <w:widowControl w:val="0"/>
              <w:tabs>
                <w:tab w:val="left" w:pos="0"/>
              </w:tabs>
              <w:autoSpaceDE w:val="0"/>
              <w:autoSpaceDN w:val="0"/>
              <w:adjustRightInd w:val="0"/>
              <w:jc w:val="both"/>
              <w:rPr>
                <w:sz w:val="20"/>
                <w:szCs w:val="20"/>
              </w:rPr>
            </w:pPr>
            <w:r w:rsidRPr="0020397E">
              <w:rPr>
                <w:sz w:val="20"/>
                <w:szCs w:val="20"/>
              </w:rPr>
              <w:t>Куйбышевский сельсовет Куйбышевского района Новосибирской области</w:t>
            </w:r>
          </w:p>
        </w:tc>
        <w:tc>
          <w:tcPr>
            <w:tcW w:w="1276" w:type="dxa"/>
          </w:tcPr>
          <w:p w14:paraId="143FDC67"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17.11.20</w:t>
            </w:r>
          </w:p>
        </w:tc>
        <w:tc>
          <w:tcPr>
            <w:tcW w:w="1276" w:type="dxa"/>
          </w:tcPr>
          <w:p w14:paraId="70F71842"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10.00</w:t>
            </w:r>
          </w:p>
        </w:tc>
        <w:tc>
          <w:tcPr>
            <w:tcW w:w="4252" w:type="dxa"/>
          </w:tcPr>
          <w:p w14:paraId="526A88B2"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632370, Новосибирская область, Куйбышевский район, п Комсомольский, </w:t>
            </w:r>
            <w:proofErr w:type="spellStart"/>
            <w:r w:rsidRPr="0020397E">
              <w:rPr>
                <w:sz w:val="20"/>
                <w:szCs w:val="20"/>
              </w:rPr>
              <w:t>ул</w:t>
            </w:r>
            <w:proofErr w:type="spellEnd"/>
            <w:r w:rsidRPr="0020397E">
              <w:rPr>
                <w:sz w:val="20"/>
                <w:szCs w:val="20"/>
              </w:rPr>
              <w:t xml:space="preserve"> Центральная, 10</w:t>
            </w:r>
          </w:p>
        </w:tc>
      </w:tr>
      <w:tr w:rsidR="008215E8" w:rsidRPr="0020397E" w14:paraId="370A6655" w14:textId="77777777" w:rsidTr="0020397E">
        <w:tc>
          <w:tcPr>
            <w:tcW w:w="710" w:type="dxa"/>
          </w:tcPr>
          <w:p w14:paraId="2DA8774A"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11</w:t>
            </w:r>
          </w:p>
        </w:tc>
        <w:tc>
          <w:tcPr>
            <w:tcW w:w="2947" w:type="dxa"/>
          </w:tcPr>
          <w:p w14:paraId="32F52DAC" w14:textId="77777777" w:rsidR="008215E8" w:rsidRPr="0020397E" w:rsidRDefault="008215E8" w:rsidP="008215E8">
            <w:pPr>
              <w:widowControl w:val="0"/>
              <w:tabs>
                <w:tab w:val="left" w:pos="0"/>
              </w:tabs>
              <w:autoSpaceDE w:val="0"/>
              <w:autoSpaceDN w:val="0"/>
              <w:adjustRightInd w:val="0"/>
              <w:jc w:val="both"/>
              <w:rPr>
                <w:sz w:val="20"/>
                <w:szCs w:val="20"/>
              </w:rPr>
            </w:pPr>
            <w:r w:rsidRPr="0020397E">
              <w:rPr>
                <w:sz w:val="20"/>
                <w:szCs w:val="20"/>
              </w:rPr>
              <w:t>Михайловский сельсовет Куйбышевского района Новосибирской области</w:t>
            </w:r>
          </w:p>
        </w:tc>
        <w:tc>
          <w:tcPr>
            <w:tcW w:w="1276" w:type="dxa"/>
          </w:tcPr>
          <w:p w14:paraId="02E5E685" w14:textId="77777777" w:rsidR="008215E8" w:rsidRPr="0020397E" w:rsidRDefault="008215E8" w:rsidP="008215E8">
            <w:pPr>
              <w:widowControl w:val="0"/>
              <w:tabs>
                <w:tab w:val="left" w:pos="994"/>
              </w:tabs>
              <w:autoSpaceDE w:val="0"/>
              <w:autoSpaceDN w:val="0"/>
              <w:adjustRightInd w:val="0"/>
              <w:jc w:val="center"/>
              <w:rPr>
                <w:sz w:val="20"/>
                <w:szCs w:val="20"/>
                <w:highlight w:val="yellow"/>
              </w:rPr>
            </w:pPr>
            <w:r w:rsidRPr="0020397E">
              <w:rPr>
                <w:sz w:val="20"/>
                <w:szCs w:val="20"/>
              </w:rPr>
              <w:t>18.11.20</w:t>
            </w:r>
          </w:p>
        </w:tc>
        <w:tc>
          <w:tcPr>
            <w:tcW w:w="1276" w:type="dxa"/>
          </w:tcPr>
          <w:p w14:paraId="48C93749"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13.00</w:t>
            </w:r>
          </w:p>
        </w:tc>
        <w:tc>
          <w:tcPr>
            <w:tcW w:w="4252" w:type="dxa"/>
          </w:tcPr>
          <w:p w14:paraId="6A5AC37C"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632366, Новосибирская область Куйбышевский район село Михайловка, ул. Центральная ,48</w:t>
            </w:r>
          </w:p>
        </w:tc>
      </w:tr>
      <w:tr w:rsidR="008215E8" w:rsidRPr="0020397E" w14:paraId="45A44E4B" w14:textId="77777777" w:rsidTr="0020397E">
        <w:tc>
          <w:tcPr>
            <w:tcW w:w="710" w:type="dxa"/>
          </w:tcPr>
          <w:p w14:paraId="25048F24"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12</w:t>
            </w:r>
          </w:p>
        </w:tc>
        <w:tc>
          <w:tcPr>
            <w:tcW w:w="2947" w:type="dxa"/>
          </w:tcPr>
          <w:p w14:paraId="3AF41DC3"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Новоичинский</w:t>
            </w:r>
            <w:proofErr w:type="spellEnd"/>
            <w:r w:rsidRPr="0020397E">
              <w:rPr>
                <w:sz w:val="20"/>
                <w:szCs w:val="20"/>
              </w:rPr>
              <w:t xml:space="preserve"> сельсовет Куйбышевского района Новосибирской области</w:t>
            </w:r>
          </w:p>
        </w:tc>
        <w:tc>
          <w:tcPr>
            <w:tcW w:w="1276" w:type="dxa"/>
          </w:tcPr>
          <w:p w14:paraId="422698D5" w14:textId="77777777" w:rsidR="008215E8" w:rsidRPr="0020397E" w:rsidRDefault="008215E8" w:rsidP="008215E8">
            <w:pPr>
              <w:widowControl w:val="0"/>
              <w:tabs>
                <w:tab w:val="left" w:pos="994"/>
              </w:tabs>
              <w:autoSpaceDE w:val="0"/>
              <w:autoSpaceDN w:val="0"/>
              <w:adjustRightInd w:val="0"/>
              <w:jc w:val="center"/>
              <w:rPr>
                <w:sz w:val="20"/>
                <w:szCs w:val="20"/>
                <w:highlight w:val="yellow"/>
              </w:rPr>
            </w:pPr>
            <w:r w:rsidRPr="0020397E">
              <w:rPr>
                <w:sz w:val="20"/>
                <w:szCs w:val="20"/>
              </w:rPr>
              <w:t>20.11.20</w:t>
            </w:r>
          </w:p>
        </w:tc>
        <w:tc>
          <w:tcPr>
            <w:tcW w:w="1276" w:type="dxa"/>
          </w:tcPr>
          <w:p w14:paraId="5DC1F8CC"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14.00</w:t>
            </w:r>
          </w:p>
        </w:tc>
        <w:tc>
          <w:tcPr>
            <w:tcW w:w="4252" w:type="dxa"/>
          </w:tcPr>
          <w:p w14:paraId="757286A5"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632354, Новосибирская область, Куйбышевский район, село </w:t>
            </w:r>
            <w:proofErr w:type="spellStart"/>
            <w:r w:rsidRPr="0020397E">
              <w:rPr>
                <w:sz w:val="20"/>
                <w:szCs w:val="20"/>
              </w:rPr>
              <w:t>Новоичинское</w:t>
            </w:r>
            <w:proofErr w:type="spellEnd"/>
            <w:r w:rsidRPr="0020397E">
              <w:rPr>
                <w:sz w:val="20"/>
                <w:szCs w:val="20"/>
              </w:rPr>
              <w:t>, улица Школьная, 1А</w:t>
            </w:r>
          </w:p>
        </w:tc>
      </w:tr>
      <w:tr w:rsidR="008215E8" w:rsidRPr="0020397E" w14:paraId="568DD462" w14:textId="77777777" w:rsidTr="0020397E">
        <w:tc>
          <w:tcPr>
            <w:tcW w:w="710" w:type="dxa"/>
          </w:tcPr>
          <w:p w14:paraId="4B5C71E1"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13</w:t>
            </w:r>
          </w:p>
        </w:tc>
        <w:tc>
          <w:tcPr>
            <w:tcW w:w="2947" w:type="dxa"/>
          </w:tcPr>
          <w:p w14:paraId="3489AE63" w14:textId="77777777" w:rsidR="008215E8" w:rsidRPr="0020397E" w:rsidRDefault="008215E8" w:rsidP="008215E8">
            <w:pPr>
              <w:widowControl w:val="0"/>
              <w:tabs>
                <w:tab w:val="left" w:pos="0"/>
              </w:tabs>
              <w:autoSpaceDE w:val="0"/>
              <w:autoSpaceDN w:val="0"/>
              <w:adjustRightInd w:val="0"/>
              <w:jc w:val="both"/>
              <w:rPr>
                <w:sz w:val="20"/>
                <w:szCs w:val="20"/>
              </w:rPr>
            </w:pPr>
            <w:r w:rsidRPr="0020397E">
              <w:rPr>
                <w:sz w:val="20"/>
                <w:szCs w:val="20"/>
              </w:rPr>
              <w:t>Октябрьский сельсовет Куйбышевского района Новосибирской области</w:t>
            </w:r>
          </w:p>
        </w:tc>
        <w:tc>
          <w:tcPr>
            <w:tcW w:w="1276" w:type="dxa"/>
          </w:tcPr>
          <w:p w14:paraId="20F3EA27"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11.11.20</w:t>
            </w:r>
          </w:p>
        </w:tc>
        <w:tc>
          <w:tcPr>
            <w:tcW w:w="1276" w:type="dxa"/>
          </w:tcPr>
          <w:p w14:paraId="486A9A02"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14.00</w:t>
            </w:r>
          </w:p>
        </w:tc>
        <w:tc>
          <w:tcPr>
            <w:tcW w:w="4252" w:type="dxa"/>
          </w:tcPr>
          <w:p w14:paraId="3CA30F46"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632351, Новосибирская область, Куйбышевский район, село Нагорное, ул. Омская, д. 32</w:t>
            </w:r>
          </w:p>
        </w:tc>
      </w:tr>
      <w:tr w:rsidR="008215E8" w:rsidRPr="0020397E" w14:paraId="4DD3ED94" w14:textId="77777777" w:rsidTr="0020397E">
        <w:tc>
          <w:tcPr>
            <w:tcW w:w="710" w:type="dxa"/>
          </w:tcPr>
          <w:p w14:paraId="1A199948"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14</w:t>
            </w:r>
          </w:p>
        </w:tc>
        <w:tc>
          <w:tcPr>
            <w:tcW w:w="2947" w:type="dxa"/>
          </w:tcPr>
          <w:p w14:paraId="631A254A"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Осиновский</w:t>
            </w:r>
            <w:proofErr w:type="spellEnd"/>
            <w:r w:rsidRPr="0020397E">
              <w:rPr>
                <w:sz w:val="20"/>
                <w:szCs w:val="20"/>
              </w:rPr>
              <w:t xml:space="preserve"> сельсовет Куйбышевского района Новосибирской области </w:t>
            </w:r>
          </w:p>
        </w:tc>
        <w:tc>
          <w:tcPr>
            <w:tcW w:w="1276" w:type="dxa"/>
          </w:tcPr>
          <w:p w14:paraId="7D156251"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10.11.20</w:t>
            </w:r>
          </w:p>
        </w:tc>
        <w:tc>
          <w:tcPr>
            <w:tcW w:w="1276" w:type="dxa"/>
          </w:tcPr>
          <w:p w14:paraId="3869C6D8"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11.00</w:t>
            </w:r>
          </w:p>
        </w:tc>
        <w:tc>
          <w:tcPr>
            <w:tcW w:w="4252" w:type="dxa"/>
          </w:tcPr>
          <w:p w14:paraId="4CFE2B67"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632359, Новосибирская область, Куйбышевский район, поселок Кондусла, Центральная улица, 1</w:t>
            </w:r>
          </w:p>
        </w:tc>
      </w:tr>
      <w:tr w:rsidR="008215E8" w:rsidRPr="0020397E" w14:paraId="5745A1A8" w14:textId="77777777" w:rsidTr="0020397E">
        <w:tc>
          <w:tcPr>
            <w:tcW w:w="710" w:type="dxa"/>
          </w:tcPr>
          <w:p w14:paraId="564E1477"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15</w:t>
            </w:r>
          </w:p>
        </w:tc>
        <w:tc>
          <w:tcPr>
            <w:tcW w:w="2947" w:type="dxa"/>
          </w:tcPr>
          <w:p w14:paraId="0C7400EF"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Отрадненский</w:t>
            </w:r>
            <w:proofErr w:type="spellEnd"/>
            <w:r w:rsidRPr="0020397E">
              <w:rPr>
                <w:sz w:val="20"/>
                <w:szCs w:val="20"/>
              </w:rPr>
              <w:t xml:space="preserve"> сельсовет Куйбышевского района Новосибирской области</w:t>
            </w:r>
          </w:p>
        </w:tc>
        <w:tc>
          <w:tcPr>
            <w:tcW w:w="1276" w:type="dxa"/>
          </w:tcPr>
          <w:p w14:paraId="59549349"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11.11.20</w:t>
            </w:r>
          </w:p>
        </w:tc>
        <w:tc>
          <w:tcPr>
            <w:tcW w:w="1276" w:type="dxa"/>
          </w:tcPr>
          <w:p w14:paraId="1CA335C8"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10.00</w:t>
            </w:r>
          </w:p>
        </w:tc>
        <w:tc>
          <w:tcPr>
            <w:tcW w:w="4252" w:type="dxa"/>
          </w:tcPr>
          <w:p w14:paraId="3C530077"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632360, область Новосибирская, район Куйбышевский, село </w:t>
            </w:r>
            <w:proofErr w:type="spellStart"/>
            <w:r w:rsidRPr="0020397E">
              <w:rPr>
                <w:sz w:val="20"/>
                <w:szCs w:val="20"/>
              </w:rPr>
              <w:t>Отрадненское</w:t>
            </w:r>
            <w:proofErr w:type="spellEnd"/>
            <w:r w:rsidRPr="0020397E">
              <w:rPr>
                <w:sz w:val="20"/>
                <w:szCs w:val="20"/>
              </w:rPr>
              <w:t>, улица Центральная, 17А</w:t>
            </w:r>
          </w:p>
        </w:tc>
      </w:tr>
      <w:tr w:rsidR="008215E8" w:rsidRPr="0020397E" w14:paraId="0CB7655C" w14:textId="77777777" w:rsidTr="0020397E">
        <w:tc>
          <w:tcPr>
            <w:tcW w:w="710" w:type="dxa"/>
          </w:tcPr>
          <w:p w14:paraId="25578E5D"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16</w:t>
            </w:r>
          </w:p>
        </w:tc>
        <w:tc>
          <w:tcPr>
            <w:tcW w:w="2947" w:type="dxa"/>
          </w:tcPr>
          <w:p w14:paraId="2AFD4194"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Сергинский</w:t>
            </w:r>
            <w:proofErr w:type="spellEnd"/>
            <w:r w:rsidRPr="0020397E">
              <w:rPr>
                <w:sz w:val="20"/>
                <w:szCs w:val="20"/>
              </w:rPr>
              <w:t xml:space="preserve"> сельсовет Куйбышевского района Новосибирской области</w:t>
            </w:r>
          </w:p>
        </w:tc>
        <w:tc>
          <w:tcPr>
            <w:tcW w:w="1276" w:type="dxa"/>
          </w:tcPr>
          <w:p w14:paraId="50C9A2A8"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09.11.20</w:t>
            </w:r>
          </w:p>
        </w:tc>
        <w:tc>
          <w:tcPr>
            <w:tcW w:w="1276" w:type="dxa"/>
          </w:tcPr>
          <w:p w14:paraId="6271E357"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11.00</w:t>
            </w:r>
          </w:p>
        </w:tc>
        <w:tc>
          <w:tcPr>
            <w:tcW w:w="4252" w:type="dxa"/>
          </w:tcPr>
          <w:p w14:paraId="462B786A"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632358, область Новосибирская, район Куйбышевский, деревня </w:t>
            </w:r>
            <w:proofErr w:type="spellStart"/>
            <w:r w:rsidRPr="0020397E">
              <w:rPr>
                <w:sz w:val="20"/>
                <w:szCs w:val="20"/>
              </w:rPr>
              <w:t>Сергино</w:t>
            </w:r>
            <w:proofErr w:type="spellEnd"/>
            <w:r w:rsidRPr="0020397E">
              <w:rPr>
                <w:sz w:val="20"/>
                <w:szCs w:val="20"/>
              </w:rPr>
              <w:t>, улица Центральная, дом 23</w:t>
            </w:r>
          </w:p>
        </w:tc>
      </w:tr>
      <w:tr w:rsidR="008215E8" w:rsidRPr="0020397E" w14:paraId="3FEBB7BE" w14:textId="77777777" w:rsidTr="0020397E">
        <w:tc>
          <w:tcPr>
            <w:tcW w:w="710" w:type="dxa"/>
          </w:tcPr>
          <w:p w14:paraId="72B82EA5"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17</w:t>
            </w:r>
          </w:p>
        </w:tc>
        <w:tc>
          <w:tcPr>
            <w:tcW w:w="2947" w:type="dxa"/>
          </w:tcPr>
          <w:p w14:paraId="1EE260F0" w14:textId="77777777" w:rsidR="008215E8" w:rsidRPr="0020397E" w:rsidRDefault="008215E8" w:rsidP="008215E8">
            <w:pPr>
              <w:widowControl w:val="0"/>
              <w:tabs>
                <w:tab w:val="left" w:pos="0"/>
              </w:tabs>
              <w:autoSpaceDE w:val="0"/>
              <w:autoSpaceDN w:val="0"/>
              <w:adjustRightInd w:val="0"/>
              <w:jc w:val="both"/>
              <w:rPr>
                <w:sz w:val="20"/>
                <w:szCs w:val="20"/>
              </w:rPr>
            </w:pPr>
            <w:proofErr w:type="spellStart"/>
            <w:r w:rsidRPr="0020397E">
              <w:rPr>
                <w:sz w:val="20"/>
                <w:szCs w:val="20"/>
              </w:rPr>
              <w:t>Чумаковский</w:t>
            </w:r>
            <w:proofErr w:type="spellEnd"/>
            <w:r w:rsidRPr="0020397E">
              <w:rPr>
                <w:sz w:val="20"/>
                <w:szCs w:val="20"/>
              </w:rPr>
              <w:t xml:space="preserve"> сельсовет Куйбышевского района Новосибирской области</w:t>
            </w:r>
          </w:p>
        </w:tc>
        <w:tc>
          <w:tcPr>
            <w:tcW w:w="1276" w:type="dxa"/>
            <w:shd w:val="clear" w:color="auto" w:fill="auto"/>
          </w:tcPr>
          <w:p w14:paraId="6DAD875D" w14:textId="77777777" w:rsidR="008215E8" w:rsidRPr="0020397E" w:rsidRDefault="008215E8" w:rsidP="008215E8">
            <w:pPr>
              <w:widowControl w:val="0"/>
              <w:tabs>
                <w:tab w:val="left" w:pos="994"/>
              </w:tabs>
              <w:autoSpaceDE w:val="0"/>
              <w:autoSpaceDN w:val="0"/>
              <w:adjustRightInd w:val="0"/>
              <w:jc w:val="center"/>
              <w:rPr>
                <w:sz w:val="20"/>
                <w:szCs w:val="20"/>
                <w:highlight w:val="yellow"/>
              </w:rPr>
            </w:pPr>
            <w:r w:rsidRPr="0020397E">
              <w:rPr>
                <w:sz w:val="20"/>
                <w:szCs w:val="20"/>
              </w:rPr>
              <w:t>18.11.20</w:t>
            </w:r>
          </w:p>
        </w:tc>
        <w:tc>
          <w:tcPr>
            <w:tcW w:w="1276" w:type="dxa"/>
          </w:tcPr>
          <w:p w14:paraId="352EF31F" w14:textId="77777777" w:rsidR="008215E8" w:rsidRPr="0020397E" w:rsidRDefault="008215E8" w:rsidP="008215E8">
            <w:pPr>
              <w:widowControl w:val="0"/>
              <w:tabs>
                <w:tab w:val="left" w:pos="994"/>
              </w:tabs>
              <w:autoSpaceDE w:val="0"/>
              <w:autoSpaceDN w:val="0"/>
              <w:adjustRightInd w:val="0"/>
              <w:jc w:val="center"/>
              <w:rPr>
                <w:sz w:val="20"/>
                <w:szCs w:val="20"/>
              </w:rPr>
            </w:pPr>
            <w:r w:rsidRPr="0020397E">
              <w:rPr>
                <w:sz w:val="20"/>
                <w:szCs w:val="20"/>
              </w:rPr>
              <w:t>10.00</w:t>
            </w:r>
          </w:p>
        </w:tc>
        <w:tc>
          <w:tcPr>
            <w:tcW w:w="4252" w:type="dxa"/>
          </w:tcPr>
          <w:p w14:paraId="6531BB4F" w14:textId="77777777" w:rsidR="008215E8" w:rsidRPr="0020397E" w:rsidRDefault="008215E8" w:rsidP="008215E8">
            <w:pPr>
              <w:widowControl w:val="0"/>
              <w:tabs>
                <w:tab w:val="left" w:pos="994"/>
              </w:tabs>
              <w:autoSpaceDE w:val="0"/>
              <w:autoSpaceDN w:val="0"/>
              <w:adjustRightInd w:val="0"/>
              <w:jc w:val="both"/>
              <w:rPr>
                <w:sz w:val="20"/>
                <w:szCs w:val="20"/>
              </w:rPr>
            </w:pPr>
            <w:r w:rsidRPr="0020397E">
              <w:rPr>
                <w:sz w:val="20"/>
                <w:szCs w:val="20"/>
              </w:rPr>
              <w:t xml:space="preserve">632364, Новосибирская обл., Куйбышевский р-н, </w:t>
            </w:r>
            <w:proofErr w:type="spellStart"/>
            <w:r w:rsidRPr="0020397E">
              <w:rPr>
                <w:sz w:val="20"/>
                <w:szCs w:val="20"/>
              </w:rPr>
              <w:t>с.Чумаково</w:t>
            </w:r>
            <w:proofErr w:type="spellEnd"/>
            <w:r w:rsidRPr="0020397E">
              <w:rPr>
                <w:sz w:val="20"/>
                <w:szCs w:val="20"/>
              </w:rPr>
              <w:t xml:space="preserve">, </w:t>
            </w:r>
            <w:proofErr w:type="spellStart"/>
            <w:r w:rsidRPr="0020397E">
              <w:rPr>
                <w:sz w:val="20"/>
                <w:szCs w:val="20"/>
              </w:rPr>
              <w:t>ул.Ленина</w:t>
            </w:r>
            <w:proofErr w:type="spellEnd"/>
            <w:r w:rsidRPr="0020397E">
              <w:rPr>
                <w:sz w:val="20"/>
                <w:szCs w:val="20"/>
              </w:rPr>
              <w:t xml:space="preserve">, д.59, </w:t>
            </w:r>
          </w:p>
        </w:tc>
      </w:tr>
    </w:tbl>
    <w:p w14:paraId="50F4B908" w14:textId="77777777" w:rsidR="008215E8" w:rsidRPr="0020397E" w:rsidRDefault="008215E8" w:rsidP="008215E8">
      <w:pPr>
        <w:widowControl w:val="0"/>
        <w:shd w:val="clear" w:color="auto" w:fill="FFFFFF"/>
        <w:tabs>
          <w:tab w:val="left" w:pos="994"/>
        </w:tabs>
        <w:autoSpaceDE w:val="0"/>
        <w:autoSpaceDN w:val="0"/>
        <w:adjustRightInd w:val="0"/>
        <w:jc w:val="center"/>
        <w:rPr>
          <w:sz w:val="20"/>
          <w:szCs w:val="20"/>
        </w:rPr>
      </w:pPr>
    </w:p>
    <w:p w14:paraId="576B4CE9" w14:textId="77777777" w:rsidR="008215E8" w:rsidRPr="0020397E" w:rsidRDefault="008215E8" w:rsidP="008215E8">
      <w:pPr>
        <w:widowControl w:val="0"/>
        <w:shd w:val="clear" w:color="auto" w:fill="FFFFFF"/>
        <w:tabs>
          <w:tab w:val="left" w:pos="994"/>
        </w:tabs>
        <w:autoSpaceDE w:val="0"/>
        <w:autoSpaceDN w:val="0"/>
        <w:adjustRightInd w:val="0"/>
        <w:rPr>
          <w:sz w:val="20"/>
          <w:szCs w:val="20"/>
        </w:rPr>
      </w:pPr>
    </w:p>
    <w:p w14:paraId="4A725ACA" w14:textId="77777777" w:rsidR="008215E8" w:rsidRPr="0020397E" w:rsidRDefault="008215E8" w:rsidP="008215E8">
      <w:pPr>
        <w:autoSpaceDE w:val="0"/>
        <w:autoSpaceDN w:val="0"/>
        <w:adjustRightInd w:val="0"/>
        <w:jc w:val="both"/>
        <w:rPr>
          <w:color w:val="000000"/>
          <w:sz w:val="20"/>
          <w:szCs w:val="20"/>
        </w:rPr>
      </w:pPr>
    </w:p>
    <w:p w14:paraId="54691A8E" w14:textId="77777777" w:rsidR="009C1732" w:rsidRPr="0020397E" w:rsidRDefault="009C1732" w:rsidP="003300C9">
      <w:pPr>
        <w:jc w:val="both"/>
        <w:rPr>
          <w:sz w:val="20"/>
          <w:szCs w:val="20"/>
        </w:rPr>
      </w:pPr>
    </w:p>
    <w:p w14:paraId="0489E970" w14:textId="17DAD4AF" w:rsidR="00066905" w:rsidRPr="0020397E" w:rsidRDefault="00A5013F" w:rsidP="00066905">
      <w:pPr>
        <w:jc w:val="center"/>
        <w:rPr>
          <w:sz w:val="20"/>
          <w:szCs w:val="20"/>
        </w:rPr>
      </w:pPr>
      <w:bookmarkStart w:id="1" w:name="_Toc448482783"/>
      <w:bookmarkStart w:id="2" w:name="_Toc448482970"/>
      <w:r w:rsidRPr="0020397E">
        <w:rPr>
          <w:sz w:val="20"/>
          <w:szCs w:val="20"/>
        </w:rPr>
        <w:t xml:space="preserve">АДМИНИСТРАЦИЯ </w:t>
      </w:r>
      <w:r w:rsidR="00066905" w:rsidRPr="0020397E">
        <w:rPr>
          <w:sz w:val="20"/>
          <w:szCs w:val="20"/>
        </w:rPr>
        <w:t>КУЙБЫШЕВСКОГО МУНИЦИПАЛЬНОГО РАЙОНА</w:t>
      </w:r>
    </w:p>
    <w:p w14:paraId="39CD19AC" w14:textId="77777777" w:rsidR="00066905" w:rsidRPr="0020397E" w:rsidRDefault="00066905" w:rsidP="00066905">
      <w:pPr>
        <w:pStyle w:val="30"/>
        <w:ind w:firstLine="0"/>
        <w:rPr>
          <w:b w:val="0"/>
          <w:sz w:val="20"/>
        </w:rPr>
      </w:pPr>
    </w:p>
    <w:p w14:paraId="0C5EA6DE" w14:textId="77777777" w:rsidR="00066905" w:rsidRPr="0020397E" w:rsidRDefault="00066905" w:rsidP="00066905">
      <w:pPr>
        <w:pStyle w:val="30"/>
        <w:ind w:firstLine="0"/>
        <w:rPr>
          <w:b w:val="0"/>
          <w:sz w:val="20"/>
        </w:rPr>
      </w:pPr>
      <w:r w:rsidRPr="0020397E">
        <w:rPr>
          <w:b w:val="0"/>
          <w:sz w:val="20"/>
        </w:rPr>
        <w:t>ПОСТАНОВЛЕНИЕ</w:t>
      </w:r>
    </w:p>
    <w:p w14:paraId="26343BC9" w14:textId="77777777" w:rsidR="00066905" w:rsidRPr="0020397E" w:rsidRDefault="00066905" w:rsidP="00066905">
      <w:pPr>
        <w:jc w:val="center"/>
        <w:rPr>
          <w:sz w:val="20"/>
          <w:szCs w:val="20"/>
        </w:rPr>
      </w:pPr>
    </w:p>
    <w:p w14:paraId="3CE65D25" w14:textId="77777777" w:rsidR="00066905" w:rsidRPr="0020397E" w:rsidRDefault="00066905" w:rsidP="00066905">
      <w:pPr>
        <w:jc w:val="center"/>
        <w:rPr>
          <w:sz w:val="20"/>
          <w:szCs w:val="20"/>
        </w:rPr>
      </w:pPr>
      <w:r w:rsidRPr="0020397E">
        <w:rPr>
          <w:sz w:val="20"/>
          <w:szCs w:val="20"/>
        </w:rPr>
        <w:t>г. Куйбышев</w:t>
      </w:r>
    </w:p>
    <w:p w14:paraId="6C902716" w14:textId="77777777" w:rsidR="00066905" w:rsidRPr="0020397E" w:rsidRDefault="00066905" w:rsidP="00066905">
      <w:pPr>
        <w:jc w:val="center"/>
        <w:rPr>
          <w:sz w:val="20"/>
          <w:szCs w:val="20"/>
        </w:rPr>
      </w:pPr>
      <w:r w:rsidRPr="0020397E">
        <w:rPr>
          <w:sz w:val="20"/>
          <w:szCs w:val="20"/>
        </w:rPr>
        <w:t>Новосибирская область</w:t>
      </w:r>
    </w:p>
    <w:p w14:paraId="71385E3E" w14:textId="77777777" w:rsidR="00066905" w:rsidRPr="0020397E" w:rsidRDefault="00066905" w:rsidP="00066905">
      <w:pPr>
        <w:jc w:val="center"/>
        <w:rPr>
          <w:sz w:val="20"/>
          <w:szCs w:val="20"/>
        </w:rPr>
      </w:pPr>
    </w:p>
    <w:p w14:paraId="1A84560E" w14:textId="77777777" w:rsidR="00066905" w:rsidRPr="0020397E" w:rsidRDefault="00066905" w:rsidP="00066905">
      <w:pPr>
        <w:pStyle w:val="aff5"/>
        <w:ind w:left="0"/>
        <w:jc w:val="center"/>
        <w:rPr>
          <w:rFonts w:ascii="Times New Roman" w:hAnsi="Times New Roman"/>
          <w:sz w:val="20"/>
        </w:rPr>
      </w:pPr>
      <w:r w:rsidRPr="0020397E">
        <w:rPr>
          <w:rFonts w:ascii="Times New Roman" w:hAnsi="Times New Roman"/>
          <w:sz w:val="20"/>
        </w:rPr>
        <w:t xml:space="preserve">05.11.2020  № 920  </w:t>
      </w:r>
      <w:r w:rsidRPr="0020397E">
        <w:rPr>
          <w:rFonts w:ascii="Times New Roman" w:hAnsi="Times New Roman"/>
          <w:sz w:val="20"/>
        </w:rPr>
        <w:fldChar w:fldCharType="begin"/>
      </w:r>
      <w:r w:rsidRPr="0020397E">
        <w:rPr>
          <w:rFonts w:ascii="Times New Roman" w:hAnsi="Times New Roman"/>
          <w:sz w:val="20"/>
        </w:rPr>
        <w:instrText xml:space="preserve"> FILLIN "О чем" \* LOWER </w:instrText>
      </w:r>
      <w:r w:rsidRPr="0020397E">
        <w:rPr>
          <w:rFonts w:ascii="Times New Roman" w:hAnsi="Times New Roman"/>
          <w:sz w:val="20"/>
        </w:rPr>
        <w:fldChar w:fldCharType="end"/>
      </w:r>
      <w:r w:rsidRPr="0020397E">
        <w:rPr>
          <w:rFonts w:ascii="Times New Roman" w:hAnsi="Times New Roman"/>
          <w:sz w:val="20"/>
        </w:rPr>
        <w:fldChar w:fldCharType="begin"/>
      </w:r>
      <w:r w:rsidRPr="0020397E">
        <w:rPr>
          <w:rFonts w:ascii="Times New Roman" w:hAnsi="Times New Roman"/>
          <w:sz w:val="20"/>
        </w:rPr>
        <w:instrText xml:space="preserve"> FILLIN  \* LOWER </w:instrText>
      </w:r>
      <w:r w:rsidRPr="0020397E">
        <w:rPr>
          <w:rFonts w:ascii="Times New Roman" w:hAnsi="Times New Roman"/>
          <w:sz w:val="20"/>
        </w:rPr>
        <w:fldChar w:fldCharType="end"/>
      </w:r>
    </w:p>
    <w:p w14:paraId="61E60F5B" w14:textId="77777777" w:rsidR="00066905" w:rsidRPr="0020397E" w:rsidRDefault="00066905" w:rsidP="00066905">
      <w:pPr>
        <w:rPr>
          <w:sz w:val="20"/>
          <w:szCs w:val="20"/>
        </w:rPr>
      </w:pPr>
    </w:p>
    <w:p w14:paraId="4C49A0F0" w14:textId="38C5E294" w:rsidR="00066905" w:rsidRPr="0020397E" w:rsidRDefault="00A5013F" w:rsidP="00066905">
      <w:pPr>
        <w:pStyle w:val="ConsPlusTitle"/>
        <w:widowControl/>
        <w:jc w:val="center"/>
        <w:rPr>
          <w:rFonts w:ascii="Times New Roman" w:hAnsi="Times New Roman" w:cs="Times New Roman"/>
          <w:b w:val="0"/>
          <w:sz w:val="20"/>
          <w:szCs w:val="20"/>
        </w:rPr>
      </w:pPr>
      <w:r w:rsidRPr="0020397E">
        <w:rPr>
          <w:rFonts w:ascii="Times New Roman" w:hAnsi="Times New Roman" w:cs="Times New Roman"/>
          <w:b w:val="0"/>
          <w:sz w:val="20"/>
          <w:szCs w:val="20"/>
        </w:rPr>
        <w:t xml:space="preserve">О </w:t>
      </w:r>
      <w:r w:rsidR="00066905" w:rsidRPr="0020397E">
        <w:rPr>
          <w:rFonts w:ascii="Times New Roman" w:hAnsi="Times New Roman" w:cs="Times New Roman"/>
          <w:b w:val="0"/>
          <w:sz w:val="20"/>
          <w:szCs w:val="20"/>
        </w:rPr>
        <w:t xml:space="preserve">прогнозе социально – экономического развития </w:t>
      </w:r>
    </w:p>
    <w:p w14:paraId="3FAFFD64" w14:textId="278A4640" w:rsidR="00066905" w:rsidRPr="0020397E" w:rsidRDefault="00A5013F" w:rsidP="00066905">
      <w:pPr>
        <w:pStyle w:val="ConsPlusTitle"/>
        <w:widowControl/>
        <w:jc w:val="center"/>
        <w:rPr>
          <w:rFonts w:ascii="Times New Roman" w:hAnsi="Times New Roman" w:cs="Times New Roman"/>
          <w:b w:val="0"/>
          <w:sz w:val="20"/>
          <w:szCs w:val="20"/>
        </w:rPr>
      </w:pPr>
      <w:r w:rsidRPr="0020397E">
        <w:rPr>
          <w:rFonts w:ascii="Times New Roman" w:hAnsi="Times New Roman" w:cs="Times New Roman"/>
          <w:b w:val="0"/>
          <w:sz w:val="20"/>
          <w:szCs w:val="20"/>
        </w:rPr>
        <w:t>Куйбышевского муниципального</w:t>
      </w:r>
      <w:r w:rsidR="00066905" w:rsidRPr="0020397E">
        <w:rPr>
          <w:rFonts w:ascii="Times New Roman" w:hAnsi="Times New Roman" w:cs="Times New Roman"/>
          <w:b w:val="0"/>
          <w:sz w:val="20"/>
          <w:szCs w:val="20"/>
        </w:rPr>
        <w:t xml:space="preserve"> </w:t>
      </w:r>
      <w:r w:rsidRPr="0020397E">
        <w:rPr>
          <w:rFonts w:ascii="Times New Roman" w:hAnsi="Times New Roman" w:cs="Times New Roman"/>
          <w:b w:val="0"/>
          <w:sz w:val="20"/>
          <w:szCs w:val="20"/>
        </w:rPr>
        <w:t xml:space="preserve">района </w:t>
      </w:r>
      <w:r w:rsidR="00066905" w:rsidRPr="0020397E">
        <w:rPr>
          <w:rFonts w:ascii="Times New Roman" w:hAnsi="Times New Roman" w:cs="Times New Roman"/>
          <w:b w:val="0"/>
          <w:sz w:val="20"/>
          <w:szCs w:val="20"/>
        </w:rPr>
        <w:t>Новосибирской области на 2021 год и плановый период 2022 и 2023 годов</w:t>
      </w:r>
    </w:p>
    <w:p w14:paraId="46863654" w14:textId="77777777" w:rsidR="00066905" w:rsidRPr="0020397E" w:rsidRDefault="00066905" w:rsidP="00066905">
      <w:pPr>
        <w:pStyle w:val="ConsNormal"/>
        <w:widowControl/>
        <w:tabs>
          <w:tab w:val="left" w:pos="1260"/>
        </w:tabs>
        <w:ind w:right="0" w:firstLine="0"/>
        <w:jc w:val="both"/>
        <w:rPr>
          <w:rFonts w:ascii="Times New Roman" w:hAnsi="Times New Roman" w:cs="Times New Roman"/>
          <w:color w:val="FF0000"/>
        </w:rPr>
      </w:pPr>
    </w:p>
    <w:p w14:paraId="25DF1A32" w14:textId="77777777" w:rsidR="00066905" w:rsidRPr="0020397E" w:rsidRDefault="00066905" w:rsidP="00066905">
      <w:pPr>
        <w:pStyle w:val="ConsNormal"/>
        <w:widowControl/>
        <w:tabs>
          <w:tab w:val="left" w:pos="1260"/>
        </w:tabs>
        <w:ind w:right="0" w:firstLine="0"/>
        <w:jc w:val="both"/>
        <w:rPr>
          <w:rFonts w:ascii="Times New Roman" w:hAnsi="Times New Roman" w:cs="Times New Roman"/>
        </w:rPr>
      </w:pPr>
      <w:r w:rsidRPr="0020397E">
        <w:rPr>
          <w:rFonts w:ascii="Times New Roman" w:hAnsi="Times New Roman" w:cs="Times New Roman"/>
        </w:rPr>
        <w:t xml:space="preserve">В соответствии со статьей 173 Бюджетного кодекса Российской Федерации, Законом  Новосибирской  области  от  18.12.2015  № 24-ОЗ  «О планировании социально-экономического развития Новосибирской области», постановлением администрации Куйбышевского района от 06.05.2016 № 312/1 «Об утверждении Порядка разработки и корректировки прогноза социально-экономического развития Куйбышевского района на среднесрочный период», постановлением администрации Куйбышевского района от  28 .04.2020 № 348    «О подготовке прогноза  социально – экономического развития Куйбышевского муниципального  района Новосибирской области  на 2021 год и плановый период 2022 и 2023 годов»,  администрация Куйбышевского  муниципального района Новосибирской области </w:t>
      </w:r>
    </w:p>
    <w:p w14:paraId="7AFCB64B" w14:textId="77777777" w:rsidR="00066905" w:rsidRPr="0020397E" w:rsidRDefault="00066905" w:rsidP="00066905">
      <w:pPr>
        <w:pStyle w:val="ConsNormal"/>
        <w:widowControl/>
        <w:tabs>
          <w:tab w:val="left" w:pos="1260"/>
        </w:tabs>
        <w:ind w:right="0" w:firstLine="0"/>
        <w:jc w:val="both"/>
        <w:rPr>
          <w:rFonts w:ascii="Times New Roman" w:hAnsi="Times New Roman" w:cs="Times New Roman"/>
        </w:rPr>
      </w:pPr>
      <w:r w:rsidRPr="0020397E">
        <w:rPr>
          <w:rFonts w:ascii="Times New Roman" w:hAnsi="Times New Roman" w:cs="Times New Roman"/>
        </w:rPr>
        <w:t>ПОСТАНОВЛЯЕТ:</w:t>
      </w:r>
    </w:p>
    <w:p w14:paraId="4BEA5C0C" w14:textId="7121CD5C" w:rsidR="00066905" w:rsidRPr="0020397E" w:rsidRDefault="00A5013F" w:rsidP="00066905">
      <w:pPr>
        <w:pStyle w:val="ConsNormal"/>
        <w:widowControl/>
        <w:tabs>
          <w:tab w:val="left" w:pos="0"/>
        </w:tabs>
        <w:ind w:right="0" w:firstLine="0"/>
        <w:jc w:val="both"/>
        <w:rPr>
          <w:rFonts w:ascii="Times New Roman" w:hAnsi="Times New Roman" w:cs="Times New Roman"/>
        </w:rPr>
      </w:pPr>
      <w:r w:rsidRPr="0020397E">
        <w:rPr>
          <w:rFonts w:ascii="Times New Roman" w:hAnsi="Times New Roman" w:cs="Times New Roman"/>
        </w:rPr>
        <w:t xml:space="preserve">1. Одобрить прилагаемый </w:t>
      </w:r>
      <w:r w:rsidR="00066905" w:rsidRPr="0020397E">
        <w:rPr>
          <w:rFonts w:ascii="Times New Roman" w:hAnsi="Times New Roman" w:cs="Times New Roman"/>
        </w:rPr>
        <w:t>прогноз социально – экономи</w:t>
      </w:r>
      <w:r w:rsidRPr="0020397E">
        <w:rPr>
          <w:rFonts w:ascii="Times New Roman" w:hAnsi="Times New Roman" w:cs="Times New Roman"/>
        </w:rPr>
        <w:t xml:space="preserve">ческого развития Куйбышевского муниципального района </w:t>
      </w:r>
      <w:r w:rsidR="00066905" w:rsidRPr="0020397E">
        <w:rPr>
          <w:rFonts w:ascii="Times New Roman" w:hAnsi="Times New Roman" w:cs="Times New Roman"/>
        </w:rPr>
        <w:t>Новосибирской области на 2021 год и плановый период 2022 и 2023</w:t>
      </w:r>
      <w:proofErr w:type="gramStart"/>
      <w:r w:rsidR="00066905" w:rsidRPr="0020397E">
        <w:rPr>
          <w:rFonts w:ascii="Times New Roman" w:hAnsi="Times New Roman" w:cs="Times New Roman"/>
        </w:rPr>
        <w:t>годов  (</w:t>
      </w:r>
      <w:proofErr w:type="gramEnd"/>
      <w:r w:rsidR="00066905" w:rsidRPr="0020397E">
        <w:rPr>
          <w:rFonts w:ascii="Times New Roman" w:hAnsi="Times New Roman" w:cs="Times New Roman"/>
        </w:rPr>
        <w:t>далее – прогноз социально-экономического развития).</w:t>
      </w:r>
    </w:p>
    <w:p w14:paraId="78DA1B7D" w14:textId="5B621E2E" w:rsidR="00066905" w:rsidRPr="0020397E" w:rsidRDefault="00066905" w:rsidP="00066905">
      <w:pPr>
        <w:pStyle w:val="ConsNormal"/>
        <w:widowControl/>
        <w:tabs>
          <w:tab w:val="left" w:pos="1260"/>
        </w:tabs>
        <w:ind w:right="0" w:firstLine="0"/>
        <w:jc w:val="both"/>
        <w:rPr>
          <w:rFonts w:ascii="Times New Roman" w:hAnsi="Times New Roman" w:cs="Times New Roman"/>
        </w:rPr>
      </w:pPr>
      <w:r w:rsidRPr="0020397E">
        <w:rPr>
          <w:rFonts w:ascii="Times New Roman" w:hAnsi="Times New Roman" w:cs="Times New Roman"/>
        </w:rPr>
        <w:t>2. Структурным подразделениям администрации Куйбышевского муниципальног</w:t>
      </w:r>
      <w:r w:rsidR="00A5013F" w:rsidRPr="0020397E">
        <w:rPr>
          <w:rFonts w:ascii="Times New Roman" w:hAnsi="Times New Roman" w:cs="Times New Roman"/>
        </w:rPr>
        <w:t xml:space="preserve">о района Новосибирской области </w:t>
      </w:r>
      <w:r w:rsidRPr="0020397E">
        <w:rPr>
          <w:rFonts w:ascii="Times New Roman" w:hAnsi="Times New Roman" w:cs="Times New Roman"/>
        </w:rPr>
        <w:t xml:space="preserve">руководствоваться прогнозом социально – экономического развития Куйбышевского </w:t>
      </w:r>
      <w:proofErr w:type="gramStart"/>
      <w:r w:rsidRPr="0020397E">
        <w:rPr>
          <w:rFonts w:ascii="Times New Roman" w:hAnsi="Times New Roman" w:cs="Times New Roman"/>
        </w:rPr>
        <w:t>муниципального  района</w:t>
      </w:r>
      <w:proofErr w:type="gramEnd"/>
      <w:r w:rsidRPr="0020397E">
        <w:rPr>
          <w:rFonts w:ascii="Times New Roman" w:hAnsi="Times New Roman" w:cs="Times New Roman"/>
        </w:rPr>
        <w:t xml:space="preserve"> Новосибирской области  на 2021 год и плановый период 2022 и 2023 годов при организации работы подведомственных учреждений.</w:t>
      </w:r>
    </w:p>
    <w:p w14:paraId="625D7029" w14:textId="77777777" w:rsidR="00066905" w:rsidRPr="0020397E" w:rsidRDefault="00066905" w:rsidP="00066905">
      <w:pPr>
        <w:pStyle w:val="ConsNormal"/>
        <w:widowControl/>
        <w:tabs>
          <w:tab w:val="left" w:pos="1260"/>
        </w:tabs>
        <w:ind w:right="0" w:firstLine="0"/>
        <w:jc w:val="both"/>
        <w:rPr>
          <w:rFonts w:ascii="Times New Roman" w:hAnsi="Times New Roman" w:cs="Times New Roman"/>
        </w:rPr>
      </w:pPr>
      <w:r w:rsidRPr="0020397E">
        <w:rPr>
          <w:rFonts w:ascii="Times New Roman" w:hAnsi="Times New Roman" w:cs="Times New Roman"/>
        </w:rPr>
        <w:t>3. Управлению делами администрации Куйбышевского муниципального района Новосибирской области (</w:t>
      </w:r>
      <w:proofErr w:type="spellStart"/>
      <w:r w:rsidRPr="0020397E">
        <w:rPr>
          <w:rFonts w:ascii="Times New Roman" w:hAnsi="Times New Roman" w:cs="Times New Roman"/>
        </w:rPr>
        <w:t>Дирибасова</w:t>
      </w:r>
      <w:proofErr w:type="spellEnd"/>
      <w:r w:rsidRPr="0020397E">
        <w:rPr>
          <w:rFonts w:ascii="Times New Roman" w:hAnsi="Times New Roman" w:cs="Times New Roman"/>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14:paraId="0DAD077C" w14:textId="38D02A0C" w:rsidR="00066905" w:rsidRPr="0020397E" w:rsidRDefault="00066905" w:rsidP="00A5013F">
      <w:pPr>
        <w:pStyle w:val="ConsNormal"/>
        <w:widowControl/>
        <w:tabs>
          <w:tab w:val="left" w:pos="1260"/>
        </w:tabs>
        <w:ind w:right="0" w:firstLine="0"/>
        <w:jc w:val="both"/>
        <w:rPr>
          <w:rFonts w:ascii="Times New Roman" w:hAnsi="Times New Roman" w:cs="Times New Roman"/>
        </w:rPr>
      </w:pPr>
      <w:r w:rsidRPr="0020397E">
        <w:rPr>
          <w:rFonts w:ascii="Times New Roman" w:hAnsi="Times New Roman" w:cs="Times New Roman"/>
        </w:rPr>
        <w:lastRenderedPageBreak/>
        <w:t xml:space="preserve">4. Контроль за исполнением данного постановления возложить на заместителя главы администрации – начальника управления экономического развития </w:t>
      </w:r>
      <w:proofErr w:type="gramStart"/>
      <w:r w:rsidRPr="0020397E">
        <w:rPr>
          <w:rFonts w:ascii="Times New Roman" w:hAnsi="Times New Roman" w:cs="Times New Roman"/>
        </w:rPr>
        <w:t>и  труда</w:t>
      </w:r>
      <w:proofErr w:type="gramEnd"/>
      <w:r w:rsidRPr="0020397E">
        <w:rPr>
          <w:rFonts w:ascii="Times New Roman" w:hAnsi="Times New Roman" w:cs="Times New Roman"/>
        </w:rPr>
        <w:t xml:space="preserve"> администрации Куйбышевского  муниципального района Новосибирской области   </w:t>
      </w:r>
      <w:proofErr w:type="spellStart"/>
      <w:r w:rsidRPr="0020397E">
        <w:rPr>
          <w:rFonts w:ascii="Times New Roman" w:hAnsi="Times New Roman" w:cs="Times New Roman"/>
        </w:rPr>
        <w:t>Мусатова</w:t>
      </w:r>
      <w:proofErr w:type="spellEnd"/>
      <w:r w:rsidRPr="0020397E">
        <w:rPr>
          <w:rFonts w:ascii="Times New Roman" w:hAnsi="Times New Roman" w:cs="Times New Roman"/>
        </w:rPr>
        <w:t xml:space="preserve"> А.М.</w:t>
      </w:r>
    </w:p>
    <w:p w14:paraId="4204D4DF" w14:textId="77777777" w:rsidR="00066905" w:rsidRPr="0020397E" w:rsidRDefault="00066905" w:rsidP="00066905">
      <w:pPr>
        <w:pStyle w:val="ConsNormal"/>
        <w:widowControl/>
        <w:tabs>
          <w:tab w:val="left" w:pos="1260"/>
        </w:tabs>
        <w:ind w:right="0" w:firstLine="0"/>
        <w:jc w:val="both"/>
        <w:rPr>
          <w:rFonts w:ascii="Times New Roman" w:hAnsi="Times New Roman" w:cs="Times New Roman"/>
        </w:rPr>
      </w:pPr>
    </w:p>
    <w:p w14:paraId="4E674B06" w14:textId="754C8432" w:rsidR="00066905" w:rsidRPr="0020397E" w:rsidRDefault="00A5013F" w:rsidP="00066905">
      <w:pPr>
        <w:tabs>
          <w:tab w:val="right" w:pos="9360"/>
        </w:tabs>
        <w:rPr>
          <w:sz w:val="20"/>
          <w:szCs w:val="20"/>
        </w:rPr>
      </w:pPr>
      <w:r w:rsidRPr="0020397E">
        <w:rPr>
          <w:sz w:val="20"/>
          <w:szCs w:val="20"/>
        </w:rPr>
        <w:t xml:space="preserve">Главы Куйбышевского </w:t>
      </w:r>
      <w:r w:rsidR="00066905" w:rsidRPr="0020397E">
        <w:rPr>
          <w:sz w:val="20"/>
          <w:szCs w:val="20"/>
        </w:rPr>
        <w:t xml:space="preserve">муниципального </w:t>
      </w:r>
    </w:p>
    <w:p w14:paraId="6BB6011D" w14:textId="13787358" w:rsidR="00066905" w:rsidRPr="0020397E" w:rsidRDefault="00066905" w:rsidP="00066905">
      <w:pPr>
        <w:tabs>
          <w:tab w:val="right" w:pos="9360"/>
        </w:tabs>
        <w:rPr>
          <w:sz w:val="20"/>
          <w:szCs w:val="20"/>
        </w:rPr>
      </w:pPr>
      <w:r w:rsidRPr="0020397E">
        <w:rPr>
          <w:sz w:val="20"/>
          <w:szCs w:val="20"/>
        </w:rPr>
        <w:t xml:space="preserve">района    Новосибирской области                          </w:t>
      </w:r>
      <w:r w:rsidR="00A5013F" w:rsidRPr="0020397E">
        <w:rPr>
          <w:sz w:val="20"/>
          <w:szCs w:val="20"/>
        </w:rPr>
        <w:t xml:space="preserve">                                                              </w:t>
      </w:r>
      <w:r w:rsidRPr="0020397E">
        <w:rPr>
          <w:sz w:val="20"/>
          <w:szCs w:val="20"/>
        </w:rPr>
        <w:t xml:space="preserve">                           </w:t>
      </w:r>
      <w:proofErr w:type="spellStart"/>
      <w:r w:rsidRPr="0020397E">
        <w:rPr>
          <w:sz w:val="20"/>
          <w:szCs w:val="20"/>
        </w:rPr>
        <w:t>О.В.Ка</w:t>
      </w:r>
      <w:r w:rsidR="00A5013F" w:rsidRPr="0020397E">
        <w:rPr>
          <w:sz w:val="20"/>
          <w:szCs w:val="20"/>
        </w:rPr>
        <w:t>раваев</w:t>
      </w:r>
      <w:proofErr w:type="spellEnd"/>
      <w:r w:rsidRPr="0020397E">
        <w:rPr>
          <w:sz w:val="20"/>
          <w:szCs w:val="20"/>
        </w:rPr>
        <w:br/>
      </w:r>
    </w:p>
    <w:p w14:paraId="793C613F" w14:textId="77777777" w:rsidR="00066905" w:rsidRPr="0020397E" w:rsidRDefault="00066905" w:rsidP="00066905">
      <w:pPr>
        <w:widowControl w:val="0"/>
        <w:jc w:val="center"/>
        <w:rPr>
          <w:sz w:val="20"/>
          <w:szCs w:val="20"/>
        </w:rPr>
      </w:pPr>
      <w:r w:rsidRPr="0020397E">
        <w:rPr>
          <w:sz w:val="20"/>
          <w:szCs w:val="20"/>
        </w:rPr>
        <w:t xml:space="preserve">  ОДОБРЕН</w:t>
      </w:r>
    </w:p>
    <w:p w14:paraId="1C6BA939" w14:textId="77777777" w:rsidR="00066905" w:rsidRPr="0020397E" w:rsidRDefault="00066905" w:rsidP="00066905">
      <w:pPr>
        <w:widowControl w:val="0"/>
        <w:jc w:val="center"/>
        <w:rPr>
          <w:sz w:val="20"/>
          <w:szCs w:val="20"/>
        </w:rPr>
      </w:pPr>
      <w:r w:rsidRPr="0020397E">
        <w:rPr>
          <w:sz w:val="20"/>
          <w:szCs w:val="20"/>
        </w:rPr>
        <w:t>Постановлением администрации</w:t>
      </w:r>
    </w:p>
    <w:p w14:paraId="6947A295" w14:textId="77777777" w:rsidR="00066905" w:rsidRPr="0020397E" w:rsidRDefault="00066905" w:rsidP="00066905">
      <w:pPr>
        <w:widowControl w:val="0"/>
        <w:jc w:val="center"/>
        <w:rPr>
          <w:sz w:val="20"/>
          <w:szCs w:val="20"/>
        </w:rPr>
      </w:pPr>
      <w:proofErr w:type="gramStart"/>
      <w:r w:rsidRPr="0020397E">
        <w:rPr>
          <w:sz w:val="20"/>
          <w:szCs w:val="20"/>
        </w:rPr>
        <w:t>Куйбышевского  муниципального</w:t>
      </w:r>
      <w:proofErr w:type="gramEnd"/>
      <w:r w:rsidRPr="0020397E">
        <w:rPr>
          <w:sz w:val="20"/>
          <w:szCs w:val="20"/>
        </w:rPr>
        <w:t xml:space="preserve"> района Новосибирской области </w:t>
      </w:r>
    </w:p>
    <w:p w14:paraId="7C3514C7" w14:textId="77777777" w:rsidR="00066905" w:rsidRPr="0020397E" w:rsidRDefault="00066905" w:rsidP="00066905">
      <w:pPr>
        <w:jc w:val="center"/>
        <w:rPr>
          <w:sz w:val="20"/>
          <w:szCs w:val="20"/>
        </w:rPr>
      </w:pPr>
      <w:r w:rsidRPr="0020397E">
        <w:rPr>
          <w:sz w:val="20"/>
          <w:szCs w:val="20"/>
        </w:rPr>
        <w:t xml:space="preserve">от </w:t>
      </w:r>
      <w:proofErr w:type="gramStart"/>
      <w:r w:rsidRPr="0020397E">
        <w:rPr>
          <w:sz w:val="20"/>
          <w:szCs w:val="20"/>
        </w:rPr>
        <w:t>05.11.2020  №</w:t>
      </w:r>
      <w:proofErr w:type="gramEnd"/>
      <w:r w:rsidRPr="0020397E">
        <w:rPr>
          <w:sz w:val="20"/>
          <w:szCs w:val="20"/>
        </w:rPr>
        <w:t>  920</w:t>
      </w:r>
    </w:p>
    <w:p w14:paraId="1B6B10A7" w14:textId="77777777" w:rsidR="00066905" w:rsidRPr="0020397E" w:rsidRDefault="00066905" w:rsidP="00066905">
      <w:pPr>
        <w:widowControl w:val="0"/>
        <w:jc w:val="center"/>
        <w:rPr>
          <w:color w:val="FF0000"/>
          <w:sz w:val="20"/>
          <w:szCs w:val="20"/>
        </w:rPr>
      </w:pPr>
    </w:p>
    <w:p w14:paraId="4761236D" w14:textId="77777777" w:rsidR="00066905" w:rsidRPr="0020397E" w:rsidRDefault="00066905" w:rsidP="00066905">
      <w:pPr>
        <w:widowControl w:val="0"/>
        <w:jc w:val="center"/>
        <w:rPr>
          <w:sz w:val="20"/>
          <w:szCs w:val="20"/>
        </w:rPr>
      </w:pPr>
      <w:r w:rsidRPr="0020397E">
        <w:rPr>
          <w:sz w:val="20"/>
          <w:szCs w:val="20"/>
        </w:rPr>
        <w:t>Прогноз</w:t>
      </w:r>
    </w:p>
    <w:p w14:paraId="7498D62D" w14:textId="77777777" w:rsidR="00066905" w:rsidRPr="0020397E" w:rsidRDefault="00066905" w:rsidP="00066905">
      <w:pPr>
        <w:widowControl w:val="0"/>
        <w:jc w:val="center"/>
        <w:rPr>
          <w:sz w:val="20"/>
          <w:szCs w:val="20"/>
        </w:rPr>
      </w:pPr>
      <w:r w:rsidRPr="0020397E">
        <w:rPr>
          <w:sz w:val="20"/>
          <w:szCs w:val="20"/>
        </w:rPr>
        <w:t xml:space="preserve">социально-экономического </w:t>
      </w:r>
      <w:proofErr w:type="gramStart"/>
      <w:r w:rsidRPr="0020397E">
        <w:rPr>
          <w:sz w:val="20"/>
          <w:szCs w:val="20"/>
        </w:rPr>
        <w:t>развития  Куйбышевского</w:t>
      </w:r>
      <w:proofErr w:type="gramEnd"/>
      <w:r w:rsidRPr="0020397E">
        <w:rPr>
          <w:sz w:val="20"/>
          <w:szCs w:val="20"/>
        </w:rPr>
        <w:t xml:space="preserve"> муниципального района </w:t>
      </w:r>
    </w:p>
    <w:p w14:paraId="265D646D" w14:textId="77777777" w:rsidR="00066905" w:rsidRPr="0020397E" w:rsidRDefault="00066905" w:rsidP="00066905">
      <w:pPr>
        <w:widowControl w:val="0"/>
        <w:jc w:val="center"/>
        <w:rPr>
          <w:sz w:val="20"/>
          <w:szCs w:val="20"/>
        </w:rPr>
      </w:pPr>
      <w:r w:rsidRPr="0020397E">
        <w:rPr>
          <w:sz w:val="20"/>
          <w:szCs w:val="20"/>
        </w:rPr>
        <w:t xml:space="preserve">Новосибирской области </w:t>
      </w:r>
    </w:p>
    <w:p w14:paraId="67E2689C" w14:textId="77777777" w:rsidR="00066905" w:rsidRPr="0020397E" w:rsidRDefault="00066905" w:rsidP="00066905">
      <w:pPr>
        <w:widowControl w:val="0"/>
        <w:jc w:val="center"/>
        <w:rPr>
          <w:sz w:val="20"/>
          <w:szCs w:val="20"/>
        </w:rPr>
      </w:pPr>
      <w:r w:rsidRPr="0020397E">
        <w:rPr>
          <w:sz w:val="20"/>
          <w:szCs w:val="20"/>
        </w:rPr>
        <w:t>на 2021 год и плановый период 2022 и 2023 годов</w:t>
      </w:r>
    </w:p>
    <w:p w14:paraId="73D41FA8" w14:textId="0EEDB024" w:rsidR="00066905" w:rsidRPr="0020397E" w:rsidRDefault="00066905" w:rsidP="00066905">
      <w:pPr>
        <w:widowControl w:val="0"/>
        <w:rPr>
          <w:color w:val="FF0000"/>
          <w:sz w:val="20"/>
          <w:szCs w:val="20"/>
        </w:rPr>
      </w:pPr>
    </w:p>
    <w:bookmarkEnd w:id="1"/>
    <w:bookmarkEnd w:id="2"/>
    <w:p w14:paraId="2BCF5AF5" w14:textId="77777777" w:rsidR="00066905" w:rsidRPr="0020397E" w:rsidRDefault="00066905" w:rsidP="00066905">
      <w:pPr>
        <w:jc w:val="center"/>
        <w:rPr>
          <w:sz w:val="20"/>
          <w:szCs w:val="20"/>
        </w:rPr>
      </w:pPr>
      <w:r w:rsidRPr="0020397E">
        <w:rPr>
          <w:sz w:val="20"/>
          <w:szCs w:val="20"/>
        </w:rPr>
        <w:t xml:space="preserve">Прогноз </w:t>
      </w:r>
    </w:p>
    <w:p w14:paraId="4CE12446" w14:textId="77777777" w:rsidR="00066905" w:rsidRPr="0020397E" w:rsidRDefault="00066905" w:rsidP="00066905">
      <w:pPr>
        <w:jc w:val="center"/>
        <w:rPr>
          <w:sz w:val="20"/>
          <w:szCs w:val="20"/>
        </w:rPr>
      </w:pPr>
      <w:r w:rsidRPr="0020397E">
        <w:rPr>
          <w:sz w:val="20"/>
          <w:szCs w:val="20"/>
        </w:rPr>
        <w:t>социально-экономического развития</w:t>
      </w:r>
    </w:p>
    <w:p w14:paraId="74395EE7" w14:textId="77777777" w:rsidR="00066905" w:rsidRPr="0020397E" w:rsidRDefault="00066905" w:rsidP="00066905">
      <w:pPr>
        <w:jc w:val="center"/>
        <w:rPr>
          <w:sz w:val="20"/>
          <w:szCs w:val="20"/>
        </w:rPr>
      </w:pPr>
      <w:proofErr w:type="gramStart"/>
      <w:r w:rsidRPr="0020397E">
        <w:rPr>
          <w:sz w:val="20"/>
          <w:szCs w:val="20"/>
        </w:rPr>
        <w:t>Куйбышевского  муниципального</w:t>
      </w:r>
      <w:proofErr w:type="gramEnd"/>
      <w:r w:rsidRPr="0020397E">
        <w:rPr>
          <w:sz w:val="20"/>
          <w:szCs w:val="20"/>
        </w:rPr>
        <w:t xml:space="preserve"> района Новосибирской области  на 2021год и на  плановый период  2022 и 2023 годов</w:t>
      </w:r>
    </w:p>
    <w:p w14:paraId="57FABD13" w14:textId="77777777" w:rsidR="00066905" w:rsidRPr="0020397E" w:rsidRDefault="00066905" w:rsidP="00066905">
      <w:pPr>
        <w:pStyle w:val="ConsPlusNormal"/>
        <w:ind w:firstLine="0"/>
        <w:jc w:val="both"/>
        <w:rPr>
          <w:rFonts w:ascii="Times New Roman" w:hAnsi="Times New Roman" w:cs="Times New Roman"/>
          <w:color w:val="FF0000"/>
        </w:rPr>
      </w:pPr>
    </w:p>
    <w:p w14:paraId="4934772A"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Прогноз социально-экономического развития Куйбышевского муниципального района Новосибирской области (далее Куйбышевский район)</w:t>
      </w:r>
      <w:r w:rsidRPr="0020397E">
        <w:rPr>
          <w:rFonts w:ascii="Times New Roman" w:hAnsi="Times New Roman" w:cs="Times New Roman"/>
          <w:color w:val="FF0000"/>
        </w:rPr>
        <w:t xml:space="preserve"> </w:t>
      </w:r>
      <w:r w:rsidRPr="0020397E">
        <w:rPr>
          <w:rFonts w:ascii="Times New Roman" w:hAnsi="Times New Roman" w:cs="Times New Roman"/>
        </w:rPr>
        <w:t>на 2021 год и плановый период 2022 и 2023 годов разработан в соответствии:</w:t>
      </w:r>
    </w:p>
    <w:p w14:paraId="7CCC6A5C" w14:textId="77777777" w:rsidR="00066905" w:rsidRPr="0020397E" w:rsidRDefault="00066905" w:rsidP="00066905">
      <w:pPr>
        <w:pStyle w:val="ConsPlusNormal"/>
        <w:ind w:firstLine="0"/>
        <w:jc w:val="both"/>
        <w:rPr>
          <w:rFonts w:ascii="Times New Roman" w:hAnsi="Times New Roman" w:cs="Times New Roman"/>
          <w:snapToGrid w:val="0"/>
          <w:spacing w:val="1"/>
        </w:rPr>
      </w:pPr>
      <w:r w:rsidRPr="0020397E">
        <w:rPr>
          <w:rFonts w:ascii="Times New Roman" w:hAnsi="Times New Roman" w:cs="Times New Roman"/>
        </w:rPr>
        <w:t xml:space="preserve"> - с </w:t>
      </w:r>
      <w:r w:rsidRPr="0020397E">
        <w:rPr>
          <w:rFonts w:ascii="Times New Roman" w:hAnsi="Times New Roman" w:cs="Times New Roman"/>
          <w:snapToGrid w:val="0"/>
          <w:spacing w:val="1"/>
        </w:rPr>
        <w:t xml:space="preserve">Законом Новосибирской области от 18.12.2015 № 24-ОЗ «О планировании социально-экономического развития Новосибирской области»; </w:t>
      </w:r>
    </w:p>
    <w:p w14:paraId="49193F09"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snapToGrid w:val="0"/>
          <w:spacing w:val="1"/>
        </w:rPr>
        <w:t xml:space="preserve">- </w:t>
      </w:r>
      <w:r w:rsidRPr="0020397E">
        <w:rPr>
          <w:rFonts w:ascii="Times New Roman" w:hAnsi="Times New Roman" w:cs="Times New Roman"/>
        </w:rPr>
        <w:t>порядком разработки и корректировки прогноза социально-экономического развития Куйбышевского района  на среднесрочный период, утвержденным постановлением администрации Куйбышевского района  от 06.05.2016 № 312/1, на  основе анализа тенденций развития экономики и социальной сферы, сложившихся в период 2018-2019 годов и 9 месяцев  2020 года, исходя из целей и задач Стратегии социально-экономического развития  Куйбышевского района Новосибирской области на период до 2030 года, утвержденной  решением тридцать второй сессией Совета депутатов Куйбышевского района третьего созыва № 6  от 25.12.2018 года, ориентиров и приоритетов государственной экономической и социальной политики.</w:t>
      </w:r>
    </w:p>
    <w:p w14:paraId="68942099"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  постановлением Правительства Новосибирской области от 14.04.2020 № 116-п </w:t>
      </w:r>
      <w:proofErr w:type="gramStart"/>
      <w:r w:rsidRPr="0020397E">
        <w:rPr>
          <w:rFonts w:ascii="Times New Roman" w:hAnsi="Times New Roman" w:cs="Times New Roman"/>
        </w:rPr>
        <w:t>О</w:t>
      </w:r>
      <w:proofErr w:type="gramEnd"/>
      <w:r w:rsidRPr="0020397E">
        <w:rPr>
          <w:rFonts w:ascii="Times New Roman" w:hAnsi="Times New Roman" w:cs="Times New Roman"/>
        </w:rPr>
        <w:t xml:space="preserve"> подготовке прогноза социально- экономического развития Новосибирской области на 2021 год и плановый период 2022 и 2023 годов;</w:t>
      </w:r>
    </w:p>
    <w:p w14:paraId="15B36FB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 - </w:t>
      </w:r>
      <w:proofErr w:type="gramStart"/>
      <w:r w:rsidRPr="0020397E">
        <w:rPr>
          <w:rFonts w:ascii="Times New Roman" w:hAnsi="Times New Roman" w:cs="Times New Roman"/>
        </w:rPr>
        <w:t>постановлением  администрации</w:t>
      </w:r>
      <w:proofErr w:type="gramEnd"/>
      <w:r w:rsidRPr="0020397E">
        <w:rPr>
          <w:rFonts w:ascii="Times New Roman" w:hAnsi="Times New Roman" w:cs="Times New Roman"/>
        </w:rPr>
        <w:t xml:space="preserve"> Куйбышевского района от  28.04. 2020 № </w:t>
      </w:r>
      <w:proofErr w:type="gramStart"/>
      <w:r w:rsidRPr="0020397E">
        <w:rPr>
          <w:rFonts w:ascii="Times New Roman" w:hAnsi="Times New Roman" w:cs="Times New Roman"/>
        </w:rPr>
        <w:t>348  О</w:t>
      </w:r>
      <w:proofErr w:type="gramEnd"/>
      <w:r w:rsidRPr="0020397E">
        <w:rPr>
          <w:rFonts w:ascii="Times New Roman" w:hAnsi="Times New Roman" w:cs="Times New Roman"/>
        </w:rPr>
        <w:t xml:space="preserve"> подготовке прогноза социально- экономического развития Куйбышевского муниципального района Новосибирской области  на 2021 и плановый период 2022 и 2023 годов. </w:t>
      </w:r>
    </w:p>
    <w:p w14:paraId="1FD27D8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При подготовке прогноза были учтены основные параметры прогноза социально-экономического развития </w:t>
      </w:r>
      <w:proofErr w:type="gramStart"/>
      <w:r w:rsidRPr="0020397E">
        <w:rPr>
          <w:rFonts w:ascii="Times New Roman" w:hAnsi="Times New Roman" w:cs="Times New Roman"/>
        </w:rPr>
        <w:t>Новосибирской  области</w:t>
      </w:r>
      <w:proofErr w:type="gramEnd"/>
      <w:r w:rsidRPr="0020397E">
        <w:rPr>
          <w:rFonts w:ascii="Times New Roman" w:hAnsi="Times New Roman" w:cs="Times New Roman"/>
        </w:rPr>
        <w:t xml:space="preserve"> на 2021 год и плановый период 2022 и 2023годов.</w:t>
      </w:r>
    </w:p>
    <w:p w14:paraId="69276688" w14:textId="77777777" w:rsidR="00066905" w:rsidRPr="0020397E" w:rsidRDefault="00066905" w:rsidP="00066905">
      <w:pPr>
        <w:pStyle w:val="ConsPlusNormal"/>
        <w:ind w:firstLine="0"/>
        <w:jc w:val="both"/>
        <w:rPr>
          <w:rFonts w:ascii="Times New Roman" w:hAnsi="Times New Roman" w:cs="Times New Roman"/>
        </w:rPr>
      </w:pPr>
    </w:p>
    <w:p w14:paraId="27956738" w14:textId="77777777" w:rsidR="00066905" w:rsidRPr="0020397E" w:rsidRDefault="00066905" w:rsidP="00066905">
      <w:pPr>
        <w:widowControl w:val="0"/>
        <w:jc w:val="center"/>
        <w:outlineLvl w:val="0"/>
        <w:rPr>
          <w:sz w:val="20"/>
          <w:szCs w:val="20"/>
        </w:rPr>
      </w:pPr>
      <w:bookmarkStart w:id="3" w:name="_Toc460227788"/>
      <w:bookmarkStart w:id="4" w:name="_Toc490581216"/>
      <w:bookmarkStart w:id="5" w:name="_Toc523820090"/>
      <w:r w:rsidRPr="0020397E">
        <w:rPr>
          <w:sz w:val="20"/>
          <w:szCs w:val="20"/>
        </w:rPr>
        <w:t xml:space="preserve">1. Оценка достигнутого уровня социально-экономического развития Куйбышевского </w:t>
      </w:r>
      <w:proofErr w:type="gramStart"/>
      <w:r w:rsidRPr="0020397E">
        <w:rPr>
          <w:sz w:val="20"/>
          <w:szCs w:val="20"/>
        </w:rPr>
        <w:t>района  за</w:t>
      </w:r>
      <w:proofErr w:type="gramEnd"/>
      <w:r w:rsidRPr="0020397E">
        <w:rPr>
          <w:sz w:val="20"/>
          <w:szCs w:val="20"/>
        </w:rPr>
        <w:t xml:space="preserve"> период 2018-2020 годов</w:t>
      </w:r>
      <w:bookmarkEnd w:id="3"/>
      <w:bookmarkEnd w:id="4"/>
      <w:bookmarkEnd w:id="5"/>
    </w:p>
    <w:p w14:paraId="29A593D4" w14:textId="77777777" w:rsidR="00066905" w:rsidRPr="0020397E" w:rsidRDefault="00066905" w:rsidP="00066905">
      <w:pPr>
        <w:widowControl w:val="0"/>
        <w:jc w:val="center"/>
        <w:outlineLvl w:val="0"/>
        <w:rPr>
          <w:sz w:val="20"/>
          <w:szCs w:val="20"/>
        </w:rPr>
      </w:pPr>
    </w:p>
    <w:p w14:paraId="5025069A" w14:textId="77777777" w:rsidR="00066905" w:rsidRPr="0020397E" w:rsidRDefault="00066905" w:rsidP="00066905">
      <w:pPr>
        <w:widowControl w:val="0"/>
        <w:jc w:val="both"/>
        <w:outlineLvl w:val="0"/>
        <w:rPr>
          <w:sz w:val="20"/>
          <w:szCs w:val="20"/>
        </w:rPr>
      </w:pPr>
      <w:r w:rsidRPr="0020397E">
        <w:rPr>
          <w:sz w:val="20"/>
          <w:szCs w:val="20"/>
        </w:rPr>
        <w:t>В период 2018-2019 годов отмечена устойчивая положительная динамика в социально-экономическом развитии района.</w:t>
      </w:r>
    </w:p>
    <w:p w14:paraId="377B32F0" w14:textId="77777777" w:rsidR="00066905" w:rsidRPr="0020397E" w:rsidRDefault="00066905" w:rsidP="00066905">
      <w:pPr>
        <w:widowControl w:val="0"/>
        <w:jc w:val="both"/>
        <w:rPr>
          <w:rFonts w:eastAsia="Calibri"/>
          <w:sz w:val="20"/>
          <w:szCs w:val="20"/>
        </w:rPr>
      </w:pPr>
      <w:r w:rsidRPr="0020397E">
        <w:rPr>
          <w:sz w:val="20"/>
          <w:szCs w:val="20"/>
        </w:rPr>
        <w:t xml:space="preserve">В 2018 и 2019 годах отмечена положительная динамика промышленного производства с приростом </w:t>
      </w:r>
      <w:proofErr w:type="gramStart"/>
      <w:r w:rsidRPr="0020397E">
        <w:rPr>
          <w:sz w:val="20"/>
          <w:szCs w:val="20"/>
        </w:rPr>
        <w:t>за  два</w:t>
      </w:r>
      <w:proofErr w:type="gramEnd"/>
      <w:r w:rsidRPr="0020397E">
        <w:rPr>
          <w:sz w:val="20"/>
          <w:szCs w:val="20"/>
        </w:rPr>
        <w:t xml:space="preserve"> года в сопоставимых ценах на 3,7% к уровню 2017 года. </w:t>
      </w:r>
      <w:r w:rsidRPr="0020397E">
        <w:rPr>
          <w:rFonts w:eastAsia="Calibri"/>
          <w:sz w:val="20"/>
          <w:szCs w:val="20"/>
        </w:rPr>
        <w:t>Большая часть от общего объема производства приходится на предприятия ФКП «</w:t>
      </w:r>
      <w:proofErr w:type="spellStart"/>
      <w:r w:rsidRPr="0020397E">
        <w:rPr>
          <w:rFonts w:eastAsia="Calibri"/>
          <w:sz w:val="20"/>
          <w:szCs w:val="20"/>
        </w:rPr>
        <w:t>Анозит</w:t>
      </w:r>
      <w:proofErr w:type="spellEnd"/>
      <w:r w:rsidRPr="0020397E">
        <w:rPr>
          <w:rFonts w:eastAsia="Calibri"/>
          <w:sz w:val="20"/>
          <w:szCs w:val="20"/>
        </w:rPr>
        <w:t>» и АО «Ерофеев» (57,2%).</w:t>
      </w:r>
    </w:p>
    <w:p w14:paraId="0C5DF7BC" w14:textId="77777777" w:rsidR="00066905" w:rsidRPr="0020397E" w:rsidRDefault="00066905" w:rsidP="00066905">
      <w:pPr>
        <w:widowControl w:val="0"/>
        <w:jc w:val="both"/>
        <w:rPr>
          <w:rFonts w:eastAsia="Calibri"/>
          <w:sz w:val="20"/>
          <w:szCs w:val="20"/>
        </w:rPr>
      </w:pPr>
      <w:r w:rsidRPr="0020397E">
        <w:rPr>
          <w:rFonts w:eastAsia="Calibri"/>
          <w:sz w:val="20"/>
          <w:szCs w:val="20"/>
        </w:rPr>
        <w:t xml:space="preserve">По итогам 9 месяцев 2020 года объем отгруженных </w:t>
      </w:r>
      <w:proofErr w:type="gramStart"/>
      <w:r w:rsidRPr="0020397E">
        <w:rPr>
          <w:rFonts w:eastAsia="Calibri"/>
          <w:sz w:val="20"/>
          <w:szCs w:val="20"/>
        </w:rPr>
        <w:t>товаров  промышленного</w:t>
      </w:r>
      <w:proofErr w:type="gramEnd"/>
      <w:r w:rsidRPr="0020397E">
        <w:rPr>
          <w:rFonts w:eastAsia="Calibri"/>
          <w:sz w:val="20"/>
          <w:szCs w:val="20"/>
        </w:rPr>
        <w:t xml:space="preserve"> производства составил 4849,4млрд. рублей (96,2% к аналогичному периоду 2019 года), индекс промышленного производства по основным видам деятельности к январю – сентябрю 2019 года -89,6%.</w:t>
      </w:r>
    </w:p>
    <w:p w14:paraId="0BF592E9" w14:textId="77777777" w:rsidR="00066905" w:rsidRPr="0020397E" w:rsidRDefault="00066905" w:rsidP="00066905">
      <w:pPr>
        <w:widowControl w:val="0"/>
        <w:jc w:val="both"/>
        <w:rPr>
          <w:rFonts w:eastAsia="Calibri"/>
          <w:sz w:val="20"/>
          <w:szCs w:val="20"/>
        </w:rPr>
      </w:pPr>
      <w:r w:rsidRPr="0020397E">
        <w:rPr>
          <w:rFonts w:eastAsia="Calibri"/>
          <w:sz w:val="20"/>
          <w:szCs w:val="20"/>
        </w:rPr>
        <w:t xml:space="preserve">За 2018-2019 годы объем производства продукции сельского хозяйства в сопоставимых ценах увеличился на 10,4% к </w:t>
      </w:r>
      <w:proofErr w:type="gramStart"/>
      <w:r w:rsidRPr="0020397E">
        <w:rPr>
          <w:rFonts w:eastAsia="Calibri"/>
          <w:sz w:val="20"/>
          <w:szCs w:val="20"/>
        </w:rPr>
        <w:t>уровню  2017</w:t>
      </w:r>
      <w:proofErr w:type="gramEnd"/>
      <w:r w:rsidRPr="0020397E">
        <w:rPr>
          <w:rFonts w:eastAsia="Calibri"/>
          <w:sz w:val="20"/>
          <w:szCs w:val="20"/>
        </w:rPr>
        <w:t xml:space="preserve"> года.</w:t>
      </w:r>
    </w:p>
    <w:p w14:paraId="67119D2E" w14:textId="77777777" w:rsidR="00066905" w:rsidRPr="0020397E" w:rsidRDefault="00066905" w:rsidP="00066905">
      <w:pPr>
        <w:widowControl w:val="0"/>
        <w:jc w:val="both"/>
        <w:rPr>
          <w:rFonts w:eastAsia="Calibri"/>
          <w:sz w:val="20"/>
          <w:szCs w:val="20"/>
        </w:rPr>
      </w:pPr>
      <w:r w:rsidRPr="0020397E">
        <w:rPr>
          <w:rFonts w:eastAsia="Calibri"/>
          <w:sz w:val="20"/>
          <w:szCs w:val="20"/>
        </w:rPr>
        <w:t xml:space="preserve">В 2018 году удалось собрать урожай зерновых и зернобобовых в весе после </w:t>
      </w:r>
      <w:proofErr w:type="gramStart"/>
      <w:r w:rsidRPr="0020397E">
        <w:rPr>
          <w:rFonts w:eastAsia="Calibri"/>
          <w:sz w:val="20"/>
          <w:szCs w:val="20"/>
        </w:rPr>
        <w:t>доработки  52</w:t>
      </w:r>
      <w:proofErr w:type="gramEnd"/>
      <w:r w:rsidRPr="0020397E">
        <w:rPr>
          <w:rFonts w:eastAsia="Calibri"/>
          <w:sz w:val="20"/>
          <w:szCs w:val="20"/>
        </w:rPr>
        <w:t>,113 тыс. тонн, в 2019 году -49,795 тыс. тонн.</w:t>
      </w:r>
    </w:p>
    <w:p w14:paraId="29C7D1D1" w14:textId="77777777" w:rsidR="00066905" w:rsidRPr="0020397E" w:rsidRDefault="00066905" w:rsidP="00066905">
      <w:pPr>
        <w:widowControl w:val="0"/>
        <w:jc w:val="both"/>
        <w:rPr>
          <w:rFonts w:eastAsia="Calibri"/>
          <w:sz w:val="20"/>
          <w:szCs w:val="20"/>
        </w:rPr>
      </w:pPr>
      <w:r w:rsidRPr="0020397E">
        <w:rPr>
          <w:rFonts w:eastAsia="Calibri"/>
          <w:sz w:val="20"/>
          <w:szCs w:val="20"/>
        </w:rPr>
        <w:t>В отрасли животноводства в 2019 году в хозяйствах всех категорий производство молока составило13,387 тыс. тонн (снизилось относительно уровня 2018 года на 11,2</w:t>
      </w:r>
      <w:proofErr w:type="gramStart"/>
      <w:r w:rsidRPr="0020397E">
        <w:rPr>
          <w:rFonts w:eastAsia="Calibri"/>
          <w:sz w:val="20"/>
          <w:szCs w:val="20"/>
        </w:rPr>
        <w:t>%),  производство</w:t>
      </w:r>
      <w:proofErr w:type="gramEnd"/>
      <w:r w:rsidRPr="0020397E">
        <w:rPr>
          <w:rFonts w:eastAsia="Calibri"/>
          <w:sz w:val="20"/>
          <w:szCs w:val="20"/>
        </w:rPr>
        <w:t xml:space="preserve"> мяса скота и птицы в живом весе -4,058 тыс. тонн (рост на 5,9%).</w:t>
      </w:r>
    </w:p>
    <w:p w14:paraId="71C90C2D" w14:textId="77777777" w:rsidR="00066905" w:rsidRPr="0020397E" w:rsidRDefault="00066905" w:rsidP="00066905">
      <w:pPr>
        <w:widowControl w:val="0"/>
        <w:jc w:val="both"/>
        <w:rPr>
          <w:rFonts w:eastAsia="Calibri"/>
          <w:sz w:val="20"/>
          <w:szCs w:val="20"/>
        </w:rPr>
      </w:pPr>
      <w:r w:rsidRPr="0020397E">
        <w:rPr>
          <w:rFonts w:eastAsia="Calibri"/>
          <w:sz w:val="20"/>
          <w:szCs w:val="20"/>
        </w:rPr>
        <w:t xml:space="preserve">По состоянию на 01.10.2020 в хозяйствах всех категорий производство основных видов продукции </w:t>
      </w:r>
      <w:proofErr w:type="gramStart"/>
      <w:r w:rsidRPr="0020397E">
        <w:rPr>
          <w:rFonts w:eastAsia="Calibri"/>
          <w:sz w:val="20"/>
          <w:szCs w:val="20"/>
        </w:rPr>
        <w:t>составило:  молока</w:t>
      </w:r>
      <w:proofErr w:type="gramEnd"/>
      <w:r w:rsidRPr="0020397E">
        <w:rPr>
          <w:rFonts w:eastAsia="Calibri"/>
          <w:sz w:val="20"/>
          <w:szCs w:val="20"/>
        </w:rPr>
        <w:t xml:space="preserve">- 11,498 тыс. тонн (103,2% к соответствующему периоду 2019 года), мяса скота и птицы (в живом весе) -  1,775 тыс. тонн (76,8%), производство зерна во всех категориях хозяйства – 52,819 тыс. тонн (97,7% к уровню </w:t>
      </w:r>
      <w:r w:rsidRPr="0020397E">
        <w:rPr>
          <w:rFonts w:eastAsia="Calibri"/>
          <w:sz w:val="20"/>
          <w:szCs w:val="20"/>
        </w:rPr>
        <w:lastRenderedPageBreak/>
        <w:t>прошлого года). За период январь – сентябрь 2020 года динамика выпуска продукции сельского хозяйства составила 108,9% к соответствующему периоду 2019 года.</w:t>
      </w:r>
    </w:p>
    <w:p w14:paraId="48E4FE9A" w14:textId="77777777" w:rsidR="00066905" w:rsidRPr="0020397E" w:rsidRDefault="00066905" w:rsidP="00066905">
      <w:pPr>
        <w:widowControl w:val="0"/>
        <w:jc w:val="both"/>
        <w:rPr>
          <w:rFonts w:eastAsia="Calibri"/>
          <w:sz w:val="20"/>
          <w:szCs w:val="20"/>
        </w:rPr>
      </w:pPr>
      <w:bookmarkStart w:id="6" w:name="_Toc460227789"/>
      <w:r w:rsidRPr="0020397E">
        <w:rPr>
          <w:rFonts w:eastAsia="Calibri"/>
          <w:sz w:val="20"/>
          <w:szCs w:val="20"/>
        </w:rPr>
        <w:t xml:space="preserve">За 2018-2019 </w:t>
      </w:r>
      <w:proofErr w:type="spellStart"/>
      <w:r w:rsidRPr="0020397E">
        <w:rPr>
          <w:rFonts w:eastAsia="Calibri"/>
          <w:sz w:val="20"/>
          <w:szCs w:val="20"/>
        </w:rPr>
        <w:t>гг</w:t>
      </w:r>
      <w:proofErr w:type="spellEnd"/>
      <w:r w:rsidRPr="0020397E">
        <w:rPr>
          <w:rFonts w:eastAsia="Calibri"/>
          <w:sz w:val="20"/>
          <w:szCs w:val="20"/>
        </w:rPr>
        <w:t xml:space="preserve"> </w:t>
      </w:r>
      <w:proofErr w:type="gramStart"/>
      <w:r w:rsidRPr="0020397E">
        <w:rPr>
          <w:rFonts w:eastAsia="Calibri"/>
          <w:sz w:val="20"/>
          <w:szCs w:val="20"/>
        </w:rPr>
        <w:t>оборот  розничной</w:t>
      </w:r>
      <w:proofErr w:type="gramEnd"/>
      <w:r w:rsidRPr="0020397E">
        <w:rPr>
          <w:rFonts w:eastAsia="Calibri"/>
          <w:sz w:val="20"/>
          <w:szCs w:val="20"/>
        </w:rPr>
        <w:t xml:space="preserve"> торговли вырос на 3,8% в сопоставимых ценах и достиг 6,239 </w:t>
      </w:r>
      <w:proofErr w:type="spellStart"/>
      <w:r w:rsidRPr="0020397E">
        <w:rPr>
          <w:rFonts w:eastAsia="Calibri"/>
          <w:sz w:val="20"/>
          <w:szCs w:val="20"/>
        </w:rPr>
        <w:t>млрд.рублей</w:t>
      </w:r>
      <w:proofErr w:type="spellEnd"/>
      <w:r w:rsidRPr="0020397E">
        <w:rPr>
          <w:rFonts w:eastAsia="Calibri"/>
          <w:sz w:val="20"/>
          <w:szCs w:val="20"/>
        </w:rPr>
        <w:t xml:space="preserve">. С </w:t>
      </w:r>
      <w:proofErr w:type="gramStart"/>
      <w:r w:rsidRPr="0020397E">
        <w:rPr>
          <w:rFonts w:eastAsia="Calibri"/>
          <w:sz w:val="20"/>
          <w:szCs w:val="20"/>
        </w:rPr>
        <w:t>апреля  2020</w:t>
      </w:r>
      <w:proofErr w:type="gramEnd"/>
      <w:r w:rsidRPr="0020397E">
        <w:rPr>
          <w:rFonts w:eastAsia="Calibri"/>
          <w:sz w:val="20"/>
          <w:szCs w:val="20"/>
        </w:rPr>
        <w:t xml:space="preserve"> года из-за ограничительных мер в связи с пандемией </w:t>
      </w:r>
      <w:proofErr w:type="spellStart"/>
      <w:r w:rsidRPr="0020397E">
        <w:rPr>
          <w:rFonts w:eastAsia="Calibri"/>
          <w:sz w:val="20"/>
          <w:szCs w:val="20"/>
        </w:rPr>
        <w:t>коронавируса</w:t>
      </w:r>
      <w:proofErr w:type="spellEnd"/>
      <w:r w:rsidRPr="0020397E">
        <w:rPr>
          <w:rFonts w:eastAsia="Calibri"/>
          <w:sz w:val="20"/>
          <w:szCs w:val="20"/>
        </w:rPr>
        <w:t xml:space="preserve">, по сравнению с 2019 годом, в общем объеме товарооборота, уменьшилась доля ярмарок и розничных рынков. </w:t>
      </w:r>
      <w:proofErr w:type="gramStart"/>
      <w:r w:rsidRPr="0020397E">
        <w:rPr>
          <w:rFonts w:eastAsia="Calibri"/>
          <w:sz w:val="20"/>
          <w:szCs w:val="20"/>
        </w:rPr>
        <w:t>Большая  часть</w:t>
      </w:r>
      <w:proofErr w:type="gramEnd"/>
      <w:r w:rsidRPr="0020397E">
        <w:rPr>
          <w:rFonts w:eastAsia="Calibri"/>
          <w:sz w:val="20"/>
          <w:szCs w:val="20"/>
        </w:rPr>
        <w:t xml:space="preserve"> в структуре оборота розничной торговли составили пищевые продукты, в свою очередь уменьшилась доля непродовольственных товаров в розничном обороте.</w:t>
      </w:r>
    </w:p>
    <w:p w14:paraId="14083549" w14:textId="77777777" w:rsidR="00066905" w:rsidRPr="0020397E" w:rsidRDefault="00066905" w:rsidP="00066905">
      <w:pPr>
        <w:widowControl w:val="0"/>
        <w:jc w:val="both"/>
        <w:rPr>
          <w:rFonts w:eastAsia="Calibri"/>
          <w:sz w:val="20"/>
          <w:szCs w:val="20"/>
        </w:rPr>
      </w:pPr>
      <w:r w:rsidRPr="0020397E">
        <w:rPr>
          <w:rFonts w:eastAsia="Calibri"/>
          <w:sz w:val="20"/>
          <w:szCs w:val="20"/>
        </w:rPr>
        <w:t>В связи с этим, в отчетном периоде 2020 года оборот розничной торговли снизился в сравнении с отчетным периодом прошлого года на 3% и сформировался на уровне 4798,1 млн. руб.</w:t>
      </w:r>
    </w:p>
    <w:p w14:paraId="19F0F51C" w14:textId="77777777" w:rsidR="00066905" w:rsidRPr="0020397E" w:rsidRDefault="00066905" w:rsidP="00066905">
      <w:pPr>
        <w:widowControl w:val="0"/>
        <w:jc w:val="both"/>
        <w:rPr>
          <w:rFonts w:eastAsia="Calibri"/>
          <w:sz w:val="20"/>
          <w:szCs w:val="20"/>
        </w:rPr>
      </w:pPr>
      <w:r w:rsidRPr="0020397E">
        <w:rPr>
          <w:rFonts w:eastAsia="Calibri"/>
          <w:sz w:val="20"/>
          <w:szCs w:val="20"/>
        </w:rPr>
        <w:t xml:space="preserve">За </w:t>
      </w:r>
      <w:proofErr w:type="gramStart"/>
      <w:r w:rsidRPr="0020397E">
        <w:rPr>
          <w:rFonts w:eastAsia="Calibri"/>
          <w:sz w:val="20"/>
          <w:szCs w:val="20"/>
        </w:rPr>
        <w:t>последние  два</w:t>
      </w:r>
      <w:proofErr w:type="gramEnd"/>
      <w:r w:rsidRPr="0020397E">
        <w:rPr>
          <w:rFonts w:eastAsia="Calibri"/>
          <w:sz w:val="20"/>
          <w:szCs w:val="20"/>
        </w:rPr>
        <w:t xml:space="preserve"> года (2018-2019гг)  объем платных услуг населению вырос  на 2,1% в сопоставимых ценах к уровню  2017 года. В январе-сентябре 2020 года населению было оказано платных услуг на 1,059 млрд. рублей, что </w:t>
      </w:r>
      <w:proofErr w:type="gramStart"/>
      <w:r w:rsidRPr="0020397E">
        <w:rPr>
          <w:rFonts w:eastAsia="Calibri"/>
          <w:sz w:val="20"/>
          <w:szCs w:val="20"/>
        </w:rPr>
        <w:t>составляет  88</w:t>
      </w:r>
      <w:proofErr w:type="gramEnd"/>
      <w:r w:rsidRPr="0020397E">
        <w:rPr>
          <w:rFonts w:eastAsia="Calibri"/>
          <w:sz w:val="20"/>
          <w:szCs w:val="20"/>
        </w:rPr>
        <w:t xml:space="preserve">,3% уровню 9 месяцев 2019 года в сопоставимых ценах. В </w:t>
      </w:r>
      <w:proofErr w:type="gramStart"/>
      <w:r w:rsidRPr="0020397E">
        <w:rPr>
          <w:rFonts w:eastAsia="Calibri"/>
          <w:sz w:val="20"/>
          <w:szCs w:val="20"/>
        </w:rPr>
        <w:t>структуре  объема</w:t>
      </w:r>
      <w:proofErr w:type="gramEnd"/>
      <w:r w:rsidRPr="0020397E">
        <w:rPr>
          <w:rFonts w:eastAsia="Calibri"/>
          <w:sz w:val="20"/>
          <w:szCs w:val="20"/>
        </w:rPr>
        <w:t xml:space="preserve"> платных услуг населению преобладали коммунальные, телекоммуникационные, транспортные, медицинские и жилищные услуги. На их долю приходилось 72,9% общего объема услуг</w:t>
      </w:r>
    </w:p>
    <w:p w14:paraId="4BF7E081" w14:textId="77777777" w:rsidR="00066905" w:rsidRPr="0020397E" w:rsidRDefault="00066905" w:rsidP="00066905">
      <w:pPr>
        <w:widowControl w:val="0"/>
        <w:jc w:val="both"/>
        <w:rPr>
          <w:rFonts w:eastAsia="Calibri"/>
          <w:sz w:val="20"/>
          <w:szCs w:val="20"/>
        </w:rPr>
      </w:pPr>
      <w:proofErr w:type="gramStart"/>
      <w:r w:rsidRPr="0020397E">
        <w:rPr>
          <w:rFonts w:eastAsia="Calibri"/>
          <w:sz w:val="20"/>
          <w:szCs w:val="20"/>
        </w:rPr>
        <w:t>Основной  причиной</w:t>
      </w:r>
      <w:proofErr w:type="gramEnd"/>
      <w:r w:rsidRPr="0020397E">
        <w:rPr>
          <w:rFonts w:eastAsia="Calibri"/>
          <w:sz w:val="20"/>
          <w:szCs w:val="20"/>
        </w:rPr>
        <w:t xml:space="preserve"> снижения является введение ограничительных мер в связи с распространением новой </w:t>
      </w:r>
      <w:proofErr w:type="spellStart"/>
      <w:r w:rsidRPr="0020397E">
        <w:rPr>
          <w:rFonts w:eastAsia="Calibri"/>
          <w:sz w:val="20"/>
          <w:szCs w:val="20"/>
        </w:rPr>
        <w:t>коронавирусной</w:t>
      </w:r>
      <w:proofErr w:type="spellEnd"/>
      <w:r w:rsidRPr="0020397E">
        <w:rPr>
          <w:rFonts w:eastAsia="Calibri"/>
          <w:sz w:val="20"/>
          <w:szCs w:val="20"/>
        </w:rPr>
        <w:t xml:space="preserve"> инфекции.</w:t>
      </w:r>
    </w:p>
    <w:p w14:paraId="7F6C8A94" w14:textId="77777777" w:rsidR="00066905" w:rsidRPr="0020397E" w:rsidRDefault="00066905" w:rsidP="00066905">
      <w:pPr>
        <w:widowControl w:val="0"/>
        <w:jc w:val="both"/>
        <w:rPr>
          <w:rFonts w:eastAsia="Calibri"/>
          <w:sz w:val="20"/>
          <w:szCs w:val="20"/>
        </w:rPr>
      </w:pPr>
      <w:r w:rsidRPr="0020397E">
        <w:rPr>
          <w:rFonts w:eastAsia="Calibri"/>
          <w:sz w:val="20"/>
          <w:szCs w:val="20"/>
        </w:rPr>
        <w:t>Индекс потребительских цен по Новосибирской области в декабре 2019 года составил 102,9% к 2018 года (по РФ -103,04%), при этом цены на продовольственные товары увеличились на 1,6%, непродовольственные товары – на 2,2%, на платные услуги населению цены увеличились на 6,8%.</w:t>
      </w:r>
      <w:r w:rsidRPr="0020397E">
        <w:rPr>
          <w:rFonts w:eastAsia="Calibri"/>
          <w:sz w:val="20"/>
          <w:szCs w:val="20"/>
        </w:rPr>
        <w:br/>
        <w:t xml:space="preserve">        По итогам 2019 года в Куйбышевском районе введено 7527,1 </w:t>
      </w:r>
      <w:proofErr w:type="spellStart"/>
      <w:r w:rsidRPr="0020397E">
        <w:rPr>
          <w:rFonts w:eastAsia="Calibri"/>
          <w:sz w:val="20"/>
          <w:szCs w:val="20"/>
        </w:rPr>
        <w:t>кв.м</w:t>
      </w:r>
      <w:proofErr w:type="spellEnd"/>
      <w:r w:rsidRPr="0020397E">
        <w:rPr>
          <w:rFonts w:eastAsia="Calibri"/>
          <w:sz w:val="20"/>
          <w:szCs w:val="20"/>
        </w:rPr>
        <w:t xml:space="preserve"> общей площади жилья, что составило 83,3% к уровню 2018 года. Ввод жилья </w:t>
      </w:r>
      <w:proofErr w:type="gramStart"/>
      <w:r w:rsidRPr="0020397E">
        <w:rPr>
          <w:rFonts w:eastAsia="Calibri"/>
          <w:sz w:val="20"/>
          <w:szCs w:val="20"/>
        </w:rPr>
        <w:t>индивидуальными  застройщиками</w:t>
      </w:r>
      <w:proofErr w:type="gramEnd"/>
      <w:r w:rsidRPr="0020397E">
        <w:rPr>
          <w:rFonts w:eastAsia="Calibri"/>
          <w:sz w:val="20"/>
          <w:szCs w:val="20"/>
        </w:rPr>
        <w:t xml:space="preserve">  по итогам 2019 года составил 5,532,4тыс. </w:t>
      </w:r>
      <w:proofErr w:type="spellStart"/>
      <w:r w:rsidRPr="0020397E">
        <w:rPr>
          <w:rFonts w:eastAsia="Calibri"/>
          <w:sz w:val="20"/>
          <w:szCs w:val="20"/>
        </w:rPr>
        <w:t>кв.м</w:t>
      </w:r>
      <w:proofErr w:type="spellEnd"/>
      <w:r w:rsidRPr="0020397E">
        <w:rPr>
          <w:rFonts w:eastAsia="Calibri"/>
          <w:sz w:val="20"/>
          <w:szCs w:val="20"/>
        </w:rPr>
        <w:t xml:space="preserve">., что составляет 73,5% от всего введенного жилья на территории Куйбышевского района. По итогам 9 месяцев 2020 </w:t>
      </w:r>
      <w:proofErr w:type="gramStart"/>
      <w:r w:rsidRPr="0020397E">
        <w:rPr>
          <w:rFonts w:eastAsia="Calibri"/>
          <w:sz w:val="20"/>
          <w:szCs w:val="20"/>
        </w:rPr>
        <w:t>года  введено</w:t>
      </w:r>
      <w:proofErr w:type="gramEnd"/>
      <w:r w:rsidRPr="0020397E">
        <w:rPr>
          <w:rFonts w:eastAsia="Calibri"/>
          <w:sz w:val="20"/>
          <w:szCs w:val="20"/>
        </w:rPr>
        <w:t xml:space="preserve"> за счет всех источников финансирования 3086,6 </w:t>
      </w:r>
      <w:proofErr w:type="spellStart"/>
      <w:r w:rsidRPr="0020397E">
        <w:rPr>
          <w:rFonts w:eastAsia="Calibri"/>
          <w:sz w:val="20"/>
          <w:szCs w:val="20"/>
        </w:rPr>
        <w:t>кв.м</w:t>
      </w:r>
      <w:proofErr w:type="spellEnd"/>
      <w:r w:rsidRPr="0020397E">
        <w:rPr>
          <w:rFonts w:eastAsia="Calibri"/>
          <w:sz w:val="20"/>
          <w:szCs w:val="20"/>
        </w:rPr>
        <w:t>. общей площади  (105,5%) к уровню 2019 года.</w:t>
      </w:r>
    </w:p>
    <w:p w14:paraId="020D482E" w14:textId="77777777" w:rsidR="00066905" w:rsidRPr="0020397E" w:rsidRDefault="00066905" w:rsidP="00066905">
      <w:pPr>
        <w:widowControl w:val="0"/>
        <w:jc w:val="both"/>
        <w:rPr>
          <w:rFonts w:eastAsia="Calibri"/>
          <w:sz w:val="20"/>
          <w:szCs w:val="20"/>
        </w:rPr>
      </w:pPr>
      <w:r w:rsidRPr="0020397E">
        <w:rPr>
          <w:rFonts w:eastAsia="Calibri"/>
          <w:sz w:val="20"/>
          <w:szCs w:val="20"/>
        </w:rPr>
        <w:t xml:space="preserve">Основной причиной падения объемов ввода жилья является снижение спроса населения на рынке жилой недвижимости на фоне невысокого уровня денежных доходов населения. Высокий уровень кредитной нагрузки населения не позволяет производить накопления на первоначальный взнос по ипотеке. </w:t>
      </w:r>
    </w:p>
    <w:p w14:paraId="5296BC4A" w14:textId="77777777" w:rsidR="00066905" w:rsidRPr="0020397E" w:rsidRDefault="00066905" w:rsidP="00066905">
      <w:pPr>
        <w:widowControl w:val="0"/>
        <w:jc w:val="both"/>
        <w:rPr>
          <w:rFonts w:eastAsia="Calibri"/>
          <w:sz w:val="20"/>
          <w:szCs w:val="20"/>
        </w:rPr>
      </w:pPr>
      <w:r w:rsidRPr="0020397E">
        <w:rPr>
          <w:rFonts w:eastAsia="Calibri"/>
          <w:sz w:val="20"/>
          <w:szCs w:val="20"/>
        </w:rPr>
        <w:t>В 2018- 2019 гг. произошло сокращение объема инвестиций в основной капитал на 15,4</w:t>
      </w:r>
      <w:proofErr w:type="gramStart"/>
      <w:r w:rsidRPr="0020397E">
        <w:rPr>
          <w:rFonts w:eastAsia="Calibri"/>
          <w:sz w:val="20"/>
          <w:szCs w:val="20"/>
        </w:rPr>
        <w:t>%.к</w:t>
      </w:r>
      <w:proofErr w:type="gramEnd"/>
      <w:r w:rsidRPr="0020397E">
        <w:rPr>
          <w:rFonts w:eastAsia="Calibri"/>
          <w:sz w:val="20"/>
          <w:szCs w:val="20"/>
        </w:rPr>
        <w:t xml:space="preserve"> уровню 2017г  по причине приостановке  работ  на объекте «</w:t>
      </w:r>
      <w:r w:rsidRPr="0020397E">
        <w:rPr>
          <w:spacing w:val="-2"/>
          <w:sz w:val="20"/>
          <w:szCs w:val="20"/>
        </w:rPr>
        <w:t xml:space="preserve">Терминал по хранению и отгрузке смеси пропана – бутана технического (СПБТ) в районе г. Куйбышев». </w:t>
      </w:r>
      <w:r w:rsidRPr="0020397E">
        <w:rPr>
          <w:rFonts w:eastAsia="Calibri"/>
          <w:sz w:val="20"/>
          <w:szCs w:val="20"/>
        </w:rPr>
        <w:t xml:space="preserve">В январе – сентябре 2020 года использовано 899,2 млн. рублей инвестиций в основной капитал, что в 7,8 </w:t>
      </w:r>
      <w:proofErr w:type="gramStart"/>
      <w:r w:rsidRPr="0020397E">
        <w:rPr>
          <w:rFonts w:eastAsia="Calibri"/>
          <w:sz w:val="20"/>
          <w:szCs w:val="20"/>
        </w:rPr>
        <w:t>раза  больше</w:t>
      </w:r>
      <w:proofErr w:type="gramEnd"/>
      <w:r w:rsidRPr="0020397E">
        <w:rPr>
          <w:rFonts w:eastAsia="Calibri"/>
          <w:sz w:val="20"/>
          <w:szCs w:val="20"/>
        </w:rPr>
        <w:t xml:space="preserve"> уровня соответствующего периода 2019года.</w:t>
      </w:r>
    </w:p>
    <w:p w14:paraId="7BC249D5" w14:textId="77777777" w:rsidR="00066905" w:rsidRPr="0020397E" w:rsidRDefault="00066905" w:rsidP="00066905">
      <w:pPr>
        <w:widowControl w:val="0"/>
        <w:jc w:val="both"/>
        <w:rPr>
          <w:sz w:val="20"/>
          <w:szCs w:val="20"/>
        </w:rPr>
      </w:pPr>
      <w:r w:rsidRPr="0020397E">
        <w:rPr>
          <w:rFonts w:eastAsia="Calibri"/>
          <w:sz w:val="20"/>
          <w:szCs w:val="20"/>
        </w:rPr>
        <w:t xml:space="preserve">Вместе с тем остается сложной ситуация в строительной отрасли. Индекс объема работ, </w:t>
      </w:r>
      <w:proofErr w:type="gramStart"/>
      <w:r w:rsidRPr="0020397E">
        <w:rPr>
          <w:rFonts w:eastAsia="Calibri"/>
          <w:sz w:val="20"/>
          <w:szCs w:val="20"/>
        </w:rPr>
        <w:t>выполненных  по</w:t>
      </w:r>
      <w:proofErr w:type="gramEnd"/>
      <w:r w:rsidRPr="0020397E">
        <w:rPr>
          <w:rFonts w:eastAsia="Calibri"/>
          <w:sz w:val="20"/>
          <w:szCs w:val="20"/>
        </w:rPr>
        <w:t xml:space="preserve"> виду деятельности «Строительство», в 2018 году составил 57,1% к  2017 году, в 2019году составил 128,1%.к 2018 году.  Снижение объема работ </w:t>
      </w:r>
      <w:proofErr w:type="gramStart"/>
      <w:r w:rsidRPr="0020397E">
        <w:rPr>
          <w:rFonts w:eastAsia="Calibri"/>
          <w:sz w:val="20"/>
          <w:szCs w:val="20"/>
        </w:rPr>
        <w:t>по  виду</w:t>
      </w:r>
      <w:proofErr w:type="gramEnd"/>
      <w:r w:rsidRPr="0020397E">
        <w:rPr>
          <w:rFonts w:eastAsia="Calibri"/>
          <w:sz w:val="20"/>
          <w:szCs w:val="20"/>
        </w:rPr>
        <w:t xml:space="preserve"> деятельности «строительство»</w:t>
      </w:r>
      <w:r w:rsidRPr="0020397E">
        <w:rPr>
          <w:spacing w:val="-2"/>
          <w:sz w:val="20"/>
          <w:szCs w:val="20"/>
        </w:rPr>
        <w:t xml:space="preserve">  связано с ухудшением в период 2018гг.   работ на объекте инвестиционного проекта «Терминал по хранению и отгрузке смеси пропана – бутана технического (СПБТ) в районе г. Куйбышев», а 2018 году возобновление работ на этом объекте. </w:t>
      </w:r>
      <w:r w:rsidRPr="0020397E">
        <w:rPr>
          <w:rFonts w:eastAsia="Calibri"/>
          <w:sz w:val="20"/>
          <w:szCs w:val="20"/>
        </w:rPr>
        <w:t xml:space="preserve">По итогам </w:t>
      </w:r>
      <w:proofErr w:type="gramStart"/>
      <w:r w:rsidRPr="0020397E">
        <w:rPr>
          <w:rFonts w:eastAsia="Calibri"/>
          <w:sz w:val="20"/>
          <w:szCs w:val="20"/>
        </w:rPr>
        <w:t>девяти  месяцев</w:t>
      </w:r>
      <w:proofErr w:type="gramEnd"/>
      <w:r w:rsidRPr="0020397E">
        <w:rPr>
          <w:rFonts w:eastAsia="Calibri"/>
          <w:sz w:val="20"/>
          <w:szCs w:val="20"/>
        </w:rPr>
        <w:t xml:space="preserve"> 2020 года индекс объема работ, выполненных по виду деятельности «Строительство», составил 105,7% к уровню аналогичного периода 2019 года.</w:t>
      </w:r>
    </w:p>
    <w:p w14:paraId="6797773F" w14:textId="77777777" w:rsidR="00066905" w:rsidRPr="0020397E" w:rsidRDefault="00066905" w:rsidP="00066905">
      <w:pPr>
        <w:pStyle w:val="28"/>
        <w:spacing w:after="0" w:line="240" w:lineRule="auto"/>
        <w:jc w:val="both"/>
        <w:rPr>
          <w:rFonts w:ascii="Times New Roman" w:hAnsi="Times New Roman"/>
          <w:sz w:val="20"/>
          <w:szCs w:val="20"/>
        </w:rPr>
      </w:pPr>
      <w:r w:rsidRPr="0020397E">
        <w:rPr>
          <w:rFonts w:ascii="Times New Roman" w:hAnsi="Times New Roman"/>
          <w:sz w:val="20"/>
          <w:szCs w:val="20"/>
        </w:rPr>
        <w:t xml:space="preserve">По состоянию на конец 2019 года </w:t>
      </w:r>
      <w:proofErr w:type="gramStart"/>
      <w:r w:rsidRPr="0020397E">
        <w:rPr>
          <w:rFonts w:ascii="Times New Roman" w:hAnsi="Times New Roman"/>
          <w:sz w:val="20"/>
          <w:szCs w:val="20"/>
        </w:rPr>
        <w:t>общая  протяженность</w:t>
      </w:r>
      <w:proofErr w:type="gramEnd"/>
      <w:r w:rsidRPr="0020397E">
        <w:rPr>
          <w:rFonts w:ascii="Times New Roman" w:hAnsi="Times New Roman"/>
          <w:sz w:val="20"/>
          <w:szCs w:val="20"/>
        </w:rPr>
        <w:t xml:space="preserve"> дорог общего пользования Куйбышевского  района  1015,518 км, в том числе автодороги регионального значения 122,701км, автодороги межмуниципального значения 475,703км, местного значения 78,570 км, </w:t>
      </w:r>
      <w:proofErr w:type="spellStart"/>
      <w:r w:rsidRPr="0020397E">
        <w:rPr>
          <w:rFonts w:ascii="Times New Roman" w:hAnsi="Times New Roman"/>
          <w:sz w:val="20"/>
          <w:szCs w:val="20"/>
        </w:rPr>
        <w:t>внутрипоселенческие</w:t>
      </w:r>
      <w:proofErr w:type="spellEnd"/>
      <w:r w:rsidRPr="0020397E">
        <w:rPr>
          <w:rFonts w:ascii="Times New Roman" w:hAnsi="Times New Roman"/>
          <w:sz w:val="20"/>
          <w:szCs w:val="20"/>
        </w:rPr>
        <w:t xml:space="preserve"> дороги сельских поселений 162,829 км, городские дороги 175,691 км.  общая протяженность автодорог с твердым </w:t>
      </w:r>
      <w:proofErr w:type="gramStart"/>
      <w:r w:rsidRPr="0020397E">
        <w:rPr>
          <w:rFonts w:ascii="Times New Roman" w:hAnsi="Times New Roman"/>
          <w:sz w:val="20"/>
          <w:szCs w:val="20"/>
        </w:rPr>
        <w:t>( с</w:t>
      </w:r>
      <w:proofErr w:type="gramEnd"/>
      <w:r w:rsidRPr="0020397E">
        <w:rPr>
          <w:rFonts w:ascii="Times New Roman" w:hAnsi="Times New Roman"/>
          <w:sz w:val="20"/>
          <w:szCs w:val="20"/>
        </w:rPr>
        <w:t xml:space="preserve"> учетом поселений) покрытием 766,687 км, что составляет 75,5% от общей протяженности дорог.</w:t>
      </w:r>
    </w:p>
    <w:p w14:paraId="38C6AA4B" w14:textId="77777777" w:rsidR="00066905" w:rsidRPr="0020397E" w:rsidRDefault="00066905" w:rsidP="00066905">
      <w:pPr>
        <w:widowControl w:val="0"/>
        <w:jc w:val="both"/>
        <w:rPr>
          <w:sz w:val="20"/>
          <w:szCs w:val="20"/>
        </w:rPr>
      </w:pPr>
      <w:r w:rsidRPr="0020397E">
        <w:rPr>
          <w:sz w:val="20"/>
          <w:szCs w:val="20"/>
        </w:rPr>
        <w:t xml:space="preserve">Уровень официальной безработицы в течение 2019 года </w:t>
      </w:r>
      <w:proofErr w:type="gramStart"/>
      <w:r w:rsidRPr="0020397E">
        <w:rPr>
          <w:sz w:val="20"/>
          <w:szCs w:val="20"/>
        </w:rPr>
        <w:t>увеличилась  с</w:t>
      </w:r>
      <w:proofErr w:type="gramEnd"/>
      <w:r w:rsidRPr="0020397E">
        <w:rPr>
          <w:sz w:val="20"/>
          <w:szCs w:val="20"/>
        </w:rPr>
        <w:t xml:space="preserve"> 0,9% до 1,1% от численности рабочей силы. Численность официально зарегистрированных безработных по состоянию на 1 января 2020 года составила 320 человека, что на 5,6% больше, чем на начало 2019 года.</w:t>
      </w:r>
    </w:p>
    <w:p w14:paraId="387FC322" w14:textId="77777777" w:rsidR="00066905" w:rsidRPr="0020397E" w:rsidRDefault="00066905" w:rsidP="00066905">
      <w:pPr>
        <w:widowControl w:val="0"/>
        <w:jc w:val="both"/>
        <w:rPr>
          <w:sz w:val="20"/>
          <w:szCs w:val="20"/>
        </w:rPr>
      </w:pPr>
      <w:r w:rsidRPr="0020397E">
        <w:rPr>
          <w:sz w:val="20"/>
          <w:szCs w:val="20"/>
        </w:rPr>
        <w:t xml:space="preserve">В январе - </w:t>
      </w:r>
      <w:proofErr w:type="gramStart"/>
      <w:r w:rsidRPr="0020397E">
        <w:rPr>
          <w:sz w:val="20"/>
          <w:szCs w:val="20"/>
        </w:rPr>
        <w:t>сентябре  2020</w:t>
      </w:r>
      <w:proofErr w:type="gramEnd"/>
      <w:r w:rsidRPr="0020397E">
        <w:rPr>
          <w:sz w:val="20"/>
          <w:szCs w:val="20"/>
        </w:rPr>
        <w:t xml:space="preserve"> года рынок труда функционировал в условиях ухудшения экономической ситуации в связи введением ограничительных мер.</w:t>
      </w:r>
    </w:p>
    <w:p w14:paraId="186DB88F" w14:textId="77777777" w:rsidR="00066905" w:rsidRPr="0020397E" w:rsidRDefault="00066905" w:rsidP="00066905">
      <w:pPr>
        <w:widowControl w:val="0"/>
        <w:jc w:val="both"/>
        <w:rPr>
          <w:sz w:val="20"/>
          <w:szCs w:val="20"/>
        </w:rPr>
      </w:pPr>
      <w:r w:rsidRPr="0020397E">
        <w:rPr>
          <w:sz w:val="20"/>
          <w:szCs w:val="20"/>
        </w:rPr>
        <w:t>Подали списки по ликвидации предприятий и на сокращение штатов 16 организаций на 74 человека.</w:t>
      </w:r>
    </w:p>
    <w:p w14:paraId="444E0B2F" w14:textId="77777777" w:rsidR="00066905" w:rsidRPr="0020397E" w:rsidRDefault="00066905" w:rsidP="00066905">
      <w:pPr>
        <w:widowControl w:val="0"/>
        <w:jc w:val="both"/>
        <w:rPr>
          <w:sz w:val="20"/>
          <w:szCs w:val="20"/>
        </w:rPr>
      </w:pPr>
      <w:r w:rsidRPr="0020397E">
        <w:rPr>
          <w:sz w:val="20"/>
          <w:szCs w:val="20"/>
        </w:rPr>
        <w:t>Численность официально зарегистрированных безработных граждан по состоянию на 01.10.2020 по сравнению с началом текущего года увеличилось в 3,8 раза, и составила 1349 человек. Уровень регистрируемой безработицы по состоянию на 1 октября 2020 года составил 4,4%.</w:t>
      </w:r>
    </w:p>
    <w:p w14:paraId="010FDDA0" w14:textId="77777777" w:rsidR="00066905" w:rsidRPr="0020397E" w:rsidRDefault="00066905" w:rsidP="00066905">
      <w:pPr>
        <w:widowControl w:val="0"/>
        <w:jc w:val="both"/>
        <w:rPr>
          <w:sz w:val="20"/>
          <w:szCs w:val="20"/>
        </w:rPr>
      </w:pPr>
      <w:r w:rsidRPr="0020397E">
        <w:rPr>
          <w:sz w:val="20"/>
          <w:szCs w:val="20"/>
        </w:rPr>
        <w:t xml:space="preserve">Рост безработицы обусловлен уменьшением </w:t>
      </w:r>
      <w:proofErr w:type="gramStart"/>
      <w:r w:rsidRPr="0020397E">
        <w:rPr>
          <w:sz w:val="20"/>
          <w:szCs w:val="20"/>
        </w:rPr>
        <w:t>экономической  деятельности</w:t>
      </w:r>
      <w:proofErr w:type="gramEnd"/>
      <w:r w:rsidRPr="0020397E">
        <w:rPr>
          <w:sz w:val="20"/>
          <w:szCs w:val="20"/>
        </w:rPr>
        <w:t xml:space="preserve"> в секторах, наиболее пострадавших в связи с введением ограничительных мер, а также увеличением размеров пособий по безработице и осуществлением других мер социальной поддержки безработных граждан.</w:t>
      </w:r>
    </w:p>
    <w:p w14:paraId="58B5E48B" w14:textId="77777777" w:rsidR="00066905" w:rsidRPr="0020397E" w:rsidRDefault="00066905" w:rsidP="00066905">
      <w:pPr>
        <w:widowControl w:val="0"/>
        <w:jc w:val="both"/>
        <w:rPr>
          <w:sz w:val="20"/>
          <w:szCs w:val="20"/>
        </w:rPr>
      </w:pPr>
      <w:r w:rsidRPr="0020397E">
        <w:rPr>
          <w:sz w:val="20"/>
          <w:szCs w:val="20"/>
        </w:rPr>
        <w:t>В 2019 году среднемесячная номинальная начисленная заработная плата работников организаций Куйбышевского района увеличилась по сравнению с соответствующим периодом прошлого года на 15,8% и составила 21901 рублей.</w:t>
      </w:r>
    </w:p>
    <w:p w14:paraId="550D82C9" w14:textId="77777777" w:rsidR="00066905" w:rsidRPr="0020397E" w:rsidRDefault="00066905" w:rsidP="00066905">
      <w:pPr>
        <w:widowControl w:val="0"/>
        <w:jc w:val="both"/>
        <w:rPr>
          <w:sz w:val="20"/>
          <w:szCs w:val="20"/>
        </w:rPr>
      </w:pPr>
      <w:r w:rsidRPr="0020397E">
        <w:rPr>
          <w:sz w:val="20"/>
          <w:szCs w:val="20"/>
        </w:rPr>
        <w:t xml:space="preserve">Реальный размер </w:t>
      </w:r>
      <w:proofErr w:type="gramStart"/>
      <w:r w:rsidRPr="0020397E">
        <w:rPr>
          <w:sz w:val="20"/>
          <w:szCs w:val="20"/>
        </w:rPr>
        <w:t>среднемесячной  заработной</w:t>
      </w:r>
      <w:proofErr w:type="gramEnd"/>
      <w:r w:rsidRPr="0020397E">
        <w:rPr>
          <w:sz w:val="20"/>
          <w:szCs w:val="20"/>
        </w:rPr>
        <w:t xml:space="preserve"> платы увеличился за этот период на 11,1%.</w:t>
      </w:r>
    </w:p>
    <w:p w14:paraId="025F399B" w14:textId="77777777" w:rsidR="00066905" w:rsidRPr="0020397E" w:rsidRDefault="00066905" w:rsidP="00066905">
      <w:pPr>
        <w:widowControl w:val="0"/>
        <w:jc w:val="both"/>
        <w:rPr>
          <w:sz w:val="20"/>
          <w:szCs w:val="20"/>
        </w:rPr>
      </w:pPr>
      <w:r w:rsidRPr="0020397E">
        <w:rPr>
          <w:sz w:val="20"/>
          <w:szCs w:val="20"/>
        </w:rPr>
        <w:t xml:space="preserve">По предварительным данным в 2019 году объем денежных доходов населения сложился в </w:t>
      </w:r>
      <w:proofErr w:type="gramStart"/>
      <w:r w:rsidRPr="0020397E">
        <w:rPr>
          <w:sz w:val="20"/>
          <w:szCs w:val="20"/>
        </w:rPr>
        <w:t>размере  9</w:t>
      </w:r>
      <w:proofErr w:type="gramEnd"/>
      <w:r w:rsidRPr="0020397E">
        <w:rPr>
          <w:sz w:val="20"/>
          <w:szCs w:val="20"/>
        </w:rPr>
        <w:t xml:space="preserve"> млрд.202 млн.354 тыс. рублей и увеличился по сравнению с уровнем 2018 года на  6,4%.</w:t>
      </w:r>
    </w:p>
    <w:p w14:paraId="1A31A7F5" w14:textId="77777777" w:rsidR="00066905" w:rsidRPr="0020397E" w:rsidRDefault="00066905" w:rsidP="00066905">
      <w:pPr>
        <w:pStyle w:val="1ff6"/>
        <w:widowControl w:val="0"/>
        <w:spacing w:before="0" w:beforeAutospacing="0" w:after="0" w:afterAutospacing="0"/>
        <w:jc w:val="both"/>
        <w:rPr>
          <w:sz w:val="20"/>
          <w:szCs w:val="20"/>
        </w:rPr>
      </w:pPr>
      <w:r w:rsidRPr="0020397E">
        <w:rPr>
          <w:sz w:val="20"/>
          <w:szCs w:val="20"/>
        </w:rPr>
        <w:t xml:space="preserve">В </w:t>
      </w:r>
      <w:proofErr w:type="gramStart"/>
      <w:r w:rsidRPr="0020397E">
        <w:rPr>
          <w:sz w:val="20"/>
          <w:szCs w:val="20"/>
        </w:rPr>
        <w:t>структуре  денежных</w:t>
      </w:r>
      <w:proofErr w:type="gramEnd"/>
      <w:r w:rsidRPr="0020397E">
        <w:rPr>
          <w:sz w:val="20"/>
          <w:szCs w:val="20"/>
        </w:rPr>
        <w:t xml:space="preserve"> доходов произошло увеличение доли доходов от  трудовой деятельности до 56,2% и </w:t>
      </w:r>
      <w:r w:rsidRPr="0020397E">
        <w:rPr>
          <w:sz w:val="20"/>
          <w:szCs w:val="20"/>
        </w:rPr>
        <w:lastRenderedPageBreak/>
        <w:t>социальных выплат, включая пенсии до 37,3%.</w:t>
      </w:r>
    </w:p>
    <w:p w14:paraId="7E0521C4" w14:textId="77777777" w:rsidR="00066905" w:rsidRPr="0020397E" w:rsidRDefault="00066905" w:rsidP="00066905">
      <w:pPr>
        <w:pStyle w:val="1ff6"/>
        <w:widowControl w:val="0"/>
        <w:spacing w:before="0" w:beforeAutospacing="0" w:after="0" w:afterAutospacing="0"/>
        <w:jc w:val="both"/>
        <w:rPr>
          <w:sz w:val="20"/>
          <w:szCs w:val="20"/>
        </w:rPr>
      </w:pPr>
      <w:r w:rsidRPr="0020397E">
        <w:rPr>
          <w:sz w:val="20"/>
          <w:szCs w:val="20"/>
        </w:rPr>
        <w:t xml:space="preserve">По оценке 2019 года денежные доходы </w:t>
      </w:r>
      <w:proofErr w:type="gramStart"/>
      <w:r w:rsidRPr="0020397E">
        <w:rPr>
          <w:sz w:val="20"/>
          <w:szCs w:val="20"/>
        </w:rPr>
        <w:t>в  расчете</w:t>
      </w:r>
      <w:proofErr w:type="gramEnd"/>
      <w:r w:rsidRPr="0020397E">
        <w:rPr>
          <w:sz w:val="20"/>
          <w:szCs w:val="20"/>
        </w:rPr>
        <w:t xml:space="preserve"> на душу населения составили 13497 рублей,  (106,4%) уровня  2018 года. </w:t>
      </w:r>
    </w:p>
    <w:p w14:paraId="25ED6327" w14:textId="77777777" w:rsidR="00066905" w:rsidRPr="0020397E" w:rsidRDefault="00066905" w:rsidP="00066905">
      <w:pPr>
        <w:pStyle w:val="1ff6"/>
        <w:widowControl w:val="0"/>
        <w:spacing w:before="0" w:beforeAutospacing="0" w:after="0" w:afterAutospacing="0"/>
        <w:jc w:val="both"/>
        <w:rPr>
          <w:sz w:val="20"/>
          <w:szCs w:val="20"/>
        </w:rPr>
      </w:pPr>
      <w:r w:rsidRPr="0020397E">
        <w:rPr>
          <w:sz w:val="20"/>
          <w:szCs w:val="20"/>
        </w:rPr>
        <w:t>В январе-</w:t>
      </w:r>
      <w:proofErr w:type="gramStart"/>
      <w:r w:rsidRPr="0020397E">
        <w:rPr>
          <w:sz w:val="20"/>
          <w:szCs w:val="20"/>
        </w:rPr>
        <w:t>сентябре  2020</w:t>
      </w:r>
      <w:proofErr w:type="gramEnd"/>
      <w:r w:rsidRPr="0020397E">
        <w:rPr>
          <w:sz w:val="20"/>
          <w:szCs w:val="20"/>
        </w:rPr>
        <w:t xml:space="preserve"> года темпы роста среднемесячной заработной платы работников организаций Куйбышевского района  сложились значительно выше, чем в соответствующем периоде 2019 года, как в номинальном, так и в реальном выражении. Среднемесячная номинальная начисленная заработная плата в Куйбышевском районе увеличилась по сравнению с аналогичным периодом 2019 года на 16,8% и составила 24619 рублей. </w:t>
      </w:r>
      <w:proofErr w:type="gramStart"/>
      <w:r w:rsidRPr="0020397E">
        <w:rPr>
          <w:sz w:val="20"/>
          <w:szCs w:val="20"/>
        </w:rPr>
        <w:t>Реальный  размер</w:t>
      </w:r>
      <w:proofErr w:type="gramEnd"/>
      <w:r w:rsidRPr="0020397E">
        <w:rPr>
          <w:sz w:val="20"/>
          <w:szCs w:val="20"/>
        </w:rPr>
        <w:t xml:space="preserve"> среднемесячной заработной платы увеличился за этот период на 11,2%. За этот период покупательная способность заработной платы (соотношение среднемесячной начисленной заработной платы и действующей величины прожиточного минимума для трудоспособного населения) увеличилась до 1,92.</w:t>
      </w:r>
    </w:p>
    <w:p w14:paraId="1F0187E4" w14:textId="77777777" w:rsidR="00066905" w:rsidRPr="0020397E" w:rsidRDefault="00066905" w:rsidP="00066905">
      <w:pPr>
        <w:jc w:val="both"/>
        <w:rPr>
          <w:sz w:val="20"/>
          <w:szCs w:val="20"/>
        </w:rPr>
      </w:pPr>
      <w:r w:rsidRPr="0020397E">
        <w:rPr>
          <w:sz w:val="20"/>
          <w:szCs w:val="20"/>
        </w:rPr>
        <w:t xml:space="preserve">Ежегодно наблюдается снижение численности населения Куйбышевского района. В 2019 году коэффициент рождаемости составил 8,9 человек на 1000 человек населения (далее промилле). Коэффициент естественной убыли в 2019 году остался на уровне 2018 </w:t>
      </w:r>
      <w:proofErr w:type="gramStart"/>
      <w:r w:rsidRPr="0020397E">
        <w:rPr>
          <w:sz w:val="20"/>
          <w:szCs w:val="20"/>
        </w:rPr>
        <w:t>года  -</w:t>
      </w:r>
      <w:proofErr w:type="gramEnd"/>
      <w:r w:rsidRPr="0020397E">
        <w:rPr>
          <w:sz w:val="20"/>
          <w:szCs w:val="20"/>
        </w:rPr>
        <w:t xml:space="preserve">5,3 промилле.  Миграционный отток населения составил 264 человека. Численность постоянного населения Куйбышевского района по состоянию </w:t>
      </w:r>
      <w:proofErr w:type="gramStart"/>
      <w:r w:rsidRPr="0020397E">
        <w:rPr>
          <w:sz w:val="20"/>
          <w:szCs w:val="20"/>
        </w:rPr>
        <w:t>на  01.01.2020</w:t>
      </w:r>
      <w:proofErr w:type="gramEnd"/>
      <w:r w:rsidRPr="0020397E">
        <w:rPr>
          <w:sz w:val="20"/>
          <w:szCs w:val="20"/>
        </w:rPr>
        <w:t xml:space="preserve"> составляла 56245 чел., что на 570 человека или 1,0% меньше численности населения на 01.01.2019. </w:t>
      </w:r>
    </w:p>
    <w:p w14:paraId="18C6FC90" w14:textId="77777777" w:rsidR="00066905" w:rsidRPr="0020397E" w:rsidRDefault="00066905" w:rsidP="00066905">
      <w:pPr>
        <w:widowControl w:val="0"/>
        <w:jc w:val="both"/>
        <w:rPr>
          <w:sz w:val="20"/>
          <w:szCs w:val="20"/>
        </w:rPr>
      </w:pPr>
      <w:r w:rsidRPr="0020397E">
        <w:rPr>
          <w:sz w:val="20"/>
          <w:szCs w:val="20"/>
        </w:rPr>
        <w:t>Причины негативных изменений – в возрастной структуре населения. С 2017 года резко снижается численность женщин активного репродуктивного возраста 20-29 лет, с 2019 года снижается численность женщин 30-34 лет, на которых приходится рождение вторых и последующих детей.</w:t>
      </w:r>
    </w:p>
    <w:p w14:paraId="24D3E5C6" w14:textId="77777777" w:rsidR="00066905" w:rsidRPr="0020397E" w:rsidRDefault="00066905" w:rsidP="00066905">
      <w:pPr>
        <w:widowControl w:val="0"/>
        <w:jc w:val="both"/>
        <w:rPr>
          <w:sz w:val="20"/>
          <w:szCs w:val="20"/>
        </w:rPr>
      </w:pPr>
      <w:r w:rsidRPr="0020397E">
        <w:rPr>
          <w:sz w:val="20"/>
          <w:szCs w:val="20"/>
        </w:rPr>
        <w:t>В то же время проблемами, влияющими на демографическое развитие Куйбышевского района, являются: значительное сокращение численности молодежи в ближайшие годы; неизбежность старения населения и быстрого роста нагрузки на трудоспособное население; противоречие между стремлением удержать население в районе и объективной необходимостью в усилении мобильности населения в целях более полной реализации человеческого потенциала.</w:t>
      </w:r>
    </w:p>
    <w:p w14:paraId="70229F04" w14:textId="77777777" w:rsidR="00066905" w:rsidRPr="0020397E" w:rsidRDefault="00066905" w:rsidP="00066905">
      <w:pPr>
        <w:widowControl w:val="0"/>
        <w:jc w:val="both"/>
        <w:rPr>
          <w:sz w:val="20"/>
          <w:szCs w:val="20"/>
        </w:rPr>
      </w:pPr>
      <w:r w:rsidRPr="0020397E">
        <w:rPr>
          <w:sz w:val="20"/>
          <w:szCs w:val="20"/>
        </w:rPr>
        <w:t xml:space="preserve">Демографическая ситуация в районе в январе-сентябре 2020 года характеризовалась естественной </w:t>
      </w:r>
      <w:proofErr w:type="gramStart"/>
      <w:r w:rsidRPr="0020397E">
        <w:rPr>
          <w:sz w:val="20"/>
          <w:szCs w:val="20"/>
        </w:rPr>
        <w:t>убылью,  небольшим</w:t>
      </w:r>
      <w:proofErr w:type="gramEnd"/>
      <w:r w:rsidRPr="0020397E">
        <w:rPr>
          <w:sz w:val="20"/>
          <w:szCs w:val="20"/>
        </w:rPr>
        <w:t xml:space="preserve"> ростом  рождаемости и  ростом смертности. По сравнению с аналогичным периодом предыдущего года число родившихся </w:t>
      </w:r>
      <w:proofErr w:type="gramStart"/>
      <w:r w:rsidRPr="0020397E">
        <w:rPr>
          <w:sz w:val="20"/>
          <w:szCs w:val="20"/>
        </w:rPr>
        <w:t>выросло  на</w:t>
      </w:r>
      <w:proofErr w:type="gramEnd"/>
      <w:r w:rsidRPr="0020397E">
        <w:rPr>
          <w:sz w:val="20"/>
          <w:szCs w:val="20"/>
        </w:rPr>
        <w:t xml:space="preserve"> 6 человек или на 1,8 % и составило 348 человека, число умерших выросло  на 25 человека или  на 4,2% и составило 626 человека. В результате естественная убыль населения увеличилась на 19 человек или 7,3%.</w:t>
      </w:r>
    </w:p>
    <w:p w14:paraId="7B3B3E3B" w14:textId="77777777" w:rsidR="00066905" w:rsidRPr="0020397E" w:rsidRDefault="00066905" w:rsidP="00066905">
      <w:pPr>
        <w:pStyle w:val="1ff6"/>
        <w:widowControl w:val="0"/>
        <w:spacing w:before="0" w:beforeAutospacing="0" w:after="0" w:afterAutospacing="0"/>
        <w:jc w:val="both"/>
        <w:rPr>
          <w:color w:val="FF0000"/>
          <w:sz w:val="20"/>
          <w:szCs w:val="20"/>
        </w:rPr>
      </w:pPr>
    </w:p>
    <w:p w14:paraId="2ACF5F49" w14:textId="77777777" w:rsidR="00066905" w:rsidRPr="0020397E" w:rsidRDefault="00066905" w:rsidP="00066905">
      <w:pPr>
        <w:widowControl w:val="0"/>
        <w:jc w:val="center"/>
        <w:outlineLvl w:val="0"/>
        <w:rPr>
          <w:color w:val="FF0000"/>
          <w:sz w:val="20"/>
          <w:szCs w:val="20"/>
        </w:rPr>
      </w:pPr>
      <w:bookmarkStart w:id="7" w:name="_Toc490581217"/>
      <w:bookmarkStart w:id="8" w:name="_Toc523820091"/>
    </w:p>
    <w:p w14:paraId="7087451D" w14:textId="77777777" w:rsidR="00066905" w:rsidRPr="0020397E" w:rsidRDefault="00066905" w:rsidP="00066905">
      <w:pPr>
        <w:widowControl w:val="0"/>
        <w:jc w:val="center"/>
        <w:outlineLvl w:val="0"/>
        <w:rPr>
          <w:color w:val="FF0000"/>
          <w:sz w:val="20"/>
          <w:szCs w:val="20"/>
        </w:rPr>
      </w:pPr>
    </w:p>
    <w:p w14:paraId="10736253" w14:textId="77777777" w:rsidR="00066905" w:rsidRPr="0020397E" w:rsidRDefault="00066905" w:rsidP="00066905">
      <w:pPr>
        <w:widowControl w:val="0"/>
        <w:jc w:val="center"/>
        <w:outlineLvl w:val="0"/>
        <w:rPr>
          <w:color w:val="FF0000"/>
          <w:sz w:val="20"/>
          <w:szCs w:val="20"/>
        </w:rPr>
      </w:pPr>
    </w:p>
    <w:p w14:paraId="358FB623" w14:textId="77777777" w:rsidR="00066905" w:rsidRPr="0020397E" w:rsidRDefault="00066905" w:rsidP="00066905">
      <w:pPr>
        <w:widowControl w:val="0"/>
        <w:jc w:val="center"/>
        <w:outlineLvl w:val="0"/>
        <w:rPr>
          <w:sz w:val="20"/>
          <w:szCs w:val="20"/>
        </w:rPr>
      </w:pPr>
      <w:r w:rsidRPr="0020397E">
        <w:rPr>
          <w:sz w:val="20"/>
          <w:szCs w:val="20"/>
        </w:rPr>
        <w:t>2. Оценка факторов и ограничений экономического роста Куйбышевского района на среднесрочный период</w:t>
      </w:r>
      <w:bookmarkEnd w:id="6"/>
      <w:bookmarkEnd w:id="7"/>
      <w:bookmarkEnd w:id="8"/>
    </w:p>
    <w:p w14:paraId="654B2817" w14:textId="77777777" w:rsidR="00066905" w:rsidRPr="0020397E" w:rsidRDefault="00066905" w:rsidP="00066905">
      <w:pPr>
        <w:widowControl w:val="0"/>
        <w:jc w:val="center"/>
        <w:outlineLvl w:val="0"/>
        <w:rPr>
          <w:color w:val="FF0000"/>
          <w:sz w:val="20"/>
          <w:szCs w:val="20"/>
        </w:rPr>
      </w:pPr>
    </w:p>
    <w:p w14:paraId="0F4DF039" w14:textId="77777777" w:rsidR="00066905" w:rsidRPr="0020397E" w:rsidRDefault="00066905" w:rsidP="00066905">
      <w:pPr>
        <w:widowControl w:val="0"/>
        <w:jc w:val="both"/>
        <w:rPr>
          <w:rFonts w:eastAsia="MS Mincho"/>
          <w:sz w:val="20"/>
          <w:szCs w:val="20"/>
        </w:rPr>
      </w:pPr>
      <w:proofErr w:type="gramStart"/>
      <w:r w:rsidRPr="0020397E">
        <w:rPr>
          <w:rFonts w:eastAsia="MS Mincho"/>
          <w:sz w:val="20"/>
          <w:szCs w:val="20"/>
        </w:rPr>
        <w:t>Развитие  Куйбышевского</w:t>
      </w:r>
      <w:proofErr w:type="gramEnd"/>
      <w:r w:rsidRPr="0020397E">
        <w:rPr>
          <w:rFonts w:eastAsia="MS Mincho"/>
          <w:sz w:val="20"/>
          <w:szCs w:val="20"/>
        </w:rPr>
        <w:t xml:space="preserve"> района в среднесрочном периоде также как  развитие всей Новосибирской области определяется как внешними, так и внутренними факторами, которые носят характер возможностей и ограничений социально-экономического развития.</w:t>
      </w:r>
    </w:p>
    <w:p w14:paraId="3C056378" w14:textId="77777777" w:rsidR="00066905" w:rsidRPr="0020397E" w:rsidRDefault="00066905" w:rsidP="00066905">
      <w:pPr>
        <w:widowControl w:val="0"/>
        <w:jc w:val="both"/>
        <w:rPr>
          <w:rFonts w:eastAsia="MS Mincho"/>
          <w:sz w:val="20"/>
          <w:szCs w:val="20"/>
        </w:rPr>
      </w:pPr>
      <w:r w:rsidRPr="0020397E">
        <w:rPr>
          <w:rFonts w:eastAsia="MS Mincho"/>
          <w:sz w:val="20"/>
          <w:szCs w:val="20"/>
        </w:rPr>
        <w:t>Тенденции мировой и российской экономики отражают внешние факторы. Они обусловлены возможным замедлением роста мировой экономики, что связано с эскалацией (обострение противоречий) взаимных торговых противоречий,</w:t>
      </w:r>
      <w:r w:rsidRPr="0020397E">
        <w:rPr>
          <w:rFonts w:eastAsia="MS Mincho"/>
          <w:color w:val="FF0000"/>
          <w:sz w:val="20"/>
          <w:szCs w:val="20"/>
        </w:rPr>
        <w:t xml:space="preserve"> </w:t>
      </w:r>
      <w:r w:rsidRPr="0020397E">
        <w:rPr>
          <w:rFonts w:eastAsia="MS Mincho"/>
          <w:sz w:val="20"/>
          <w:szCs w:val="20"/>
        </w:rPr>
        <w:t xml:space="preserve">повышенной </w:t>
      </w:r>
      <w:proofErr w:type="gramStart"/>
      <w:r w:rsidRPr="0020397E">
        <w:rPr>
          <w:rFonts w:eastAsia="MS Mincho"/>
          <w:sz w:val="20"/>
          <w:szCs w:val="20"/>
        </w:rPr>
        <w:t>волатильностью  финансовых</w:t>
      </w:r>
      <w:proofErr w:type="gramEnd"/>
      <w:r w:rsidRPr="0020397E">
        <w:rPr>
          <w:rFonts w:eastAsia="MS Mincho"/>
          <w:sz w:val="20"/>
          <w:szCs w:val="20"/>
        </w:rPr>
        <w:t xml:space="preserve"> рынков (изменчивость цены), введением ограничений, связанных с распространением новой </w:t>
      </w:r>
      <w:proofErr w:type="spellStart"/>
      <w:r w:rsidRPr="0020397E">
        <w:rPr>
          <w:rFonts w:eastAsia="MS Mincho"/>
          <w:sz w:val="20"/>
          <w:szCs w:val="20"/>
        </w:rPr>
        <w:t>коронавирусной</w:t>
      </w:r>
      <w:proofErr w:type="spellEnd"/>
      <w:r w:rsidRPr="0020397E">
        <w:rPr>
          <w:rFonts w:eastAsia="MS Mincho"/>
          <w:sz w:val="20"/>
          <w:szCs w:val="20"/>
        </w:rPr>
        <w:t xml:space="preserve"> инфекции.</w:t>
      </w:r>
    </w:p>
    <w:p w14:paraId="35C5C53E" w14:textId="77777777" w:rsidR="00066905" w:rsidRPr="0020397E" w:rsidRDefault="00066905" w:rsidP="00066905">
      <w:pPr>
        <w:widowControl w:val="0"/>
        <w:jc w:val="both"/>
        <w:rPr>
          <w:rFonts w:eastAsia="MS Mincho"/>
          <w:sz w:val="20"/>
          <w:szCs w:val="20"/>
        </w:rPr>
      </w:pPr>
      <w:r w:rsidRPr="0020397E">
        <w:rPr>
          <w:rFonts w:eastAsia="MS Mincho"/>
          <w:sz w:val="20"/>
          <w:szCs w:val="20"/>
        </w:rPr>
        <w:t xml:space="preserve">К внутрироссийским факторам, которые могут отрицательно повлиять </w:t>
      </w:r>
      <w:proofErr w:type="gramStart"/>
      <w:r w:rsidRPr="0020397E">
        <w:rPr>
          <w:rFonts w:eastAsia="MS Mincho"/>
          <w:sz w:val="20"/>
          <w:szCs w:val="20"/>
        </w:rPr>
        <w:t>на  тенденции</w:t>
      </w:r>
      <w:proofErr w:type="gramEnd"/>
      <w:r w:rsidRPr="0020397E">
        <w:rPr>
          <w:rFonts w:eastAsia="MS Mincho"/>
          <w:sz w:val="20"/>
          <w:szCs w:val="20"/>
        </w:rPr>
        <w:t xml:space="preserve"> социально-экономического развития Куйбышевского района, можно отнести сохранение слабой динамики роста доходов населения, снижение численности населения в трудоспособном  возрасте, а также невысокую  доступность финансовых ресурсов для субъектов бизнеса из-за высоких процентных ставок по кредитам, несмотря на значительные послабления в отдельных видах финансовой поддержки в 2020 году.</w:t>
      </w:r>
    </w:p>
    <w:p w14:paraId="7F2C9C68" w14:textId="77777777" w:rsidR="00066905" w:rsidRPr="0020397E" w:rsidRDefault="00066905" w:rsidP="00066905">
      <w:pPr>
        <w:widowControl w:val="0"/>
        <w:jc w:val="both"/>
        <w:rPr>
          <w:rFonts w:eastAsia="MS Mincho"/>
          <w:sz w:val="20"/>
          <w:szCs w:val="20"/>
        </w:rPr>
      </w:pPr>
      <w:proofErr w:type="gramStart"/>
      <w:r w:rsidRPr="0020397E">
        <w:rPr>
          <w:rFonts w:eastAsia="MS Mincho"/>
          <w:sz w:val="20"/>
          <w:szCs w:val="20"/>
        </w:rPr>
        <w:t>Кроме  этого</w:t>
      </w:r>
      <w:proofErr w:type="gramEnd"/>
      <w:r w:rsidRPr="0020397E">
        <w:rPr>
          <w:rFonts w:eastAsia="MS Mincho"/>
          <w:sz w:val="20"/>
          <w:szCs w:val="20"/>
        </w:rPr>
        <w:t xml:space="preserve">, в 2020 году экономика Куйбышевского района, как и экономика Новосибирской области и в России в целом, испытывает сложности на фоне ограничительных мер в связи с распространением пандемии новой </w:t>
      </w:r>
      <w:proofErr w:type="spellStart"/>
      <w:r w:rsidRPr="0020397E">
        <w:rPr>
          <w:rFonts w:eastAsia="MS Mincho"/>
          <w:sz w:val="20"/>
          <w:szCs w:val="20"/>
        </w:rPr>
        <w:t>коронавирусной</w:t>
      </w:r>
      <w:proofErr w:type="spellEnd"/>
      <w:r w:rsidRPr="0020397E">
        <w:rPr>
          <w:rFonts w:eastAsia="MS Mincho"/>
          <w:sz w:val="20"/>
          <w:szCs w:val="20"/>
        </w:rPr>
        <w:t xml:space="preserve"> инфекции. В прогнозном периоде продление ограничительных мер будет оказывать в большей степени негативное воздействие на социально-экономическое развитие Куйбышевского района.</w:t>
      </w:r>
    </w:p>
    <w:p w14:paraId="6D794D85" w14:textId="77777777" w:rsidR="00066905" w:rsidRPr="0020397E" w:rsidRDefault="00066905" w:rsidP="00066905">
      <w:pPr>
        <w:widowControl w:val="0"/>
        <w:jc w:val="both"/>
        <w:rPr>
          <w:rFonts w:eastAsia="MS Mincho"/>
          <w:sz w:val="20"/>
          <w:szCs w:val="20"/>
        </w:rPr>
      </w:pPr>
      <w:proofErr w:type="gramStart"/>
      <w:r w:rsidRPr="0020397E">
        <w:rPr>
          <w:rFonts w:eastAsia="MS Mincho"/>
          <w:sz w:val="20"/>
          <w:szCs w:val="20"/>
        </w:rPr>
        <w:t>К  системным</w:t>
      </w:r>
      <w:proofErr w:type="gramEnd"/>
      <w:r w:rsidRPr="0020397E">
        <w:rPr>
          <w:rFonts w:eastAsia="MS Mincho"/>
          <w:sz w:val="20"/>
          <w:szCs w:val="20"/>
        </w:rPr>
        <w:t xml:space="preserve"> (характерным как  для региона, так и для района) факторам и ограничениям, сдерживающим социально-экономическое развитие Куйбышевского района в среднесрочном периоде, относятся следующие:</w:t>
      </w:r>
    </w:p>
    <w:p w14:paraId="619FDE60" w14:textId="77777777" w:rsidR="00066905" w:rsidRPr="0020397E" w:rsidRDefault="00066905" w:rsidP="00066905">
      <w:pPr>
        <w:widowControl w:val="0"/>
        <w:jc w:val="both"/>
        <w:rPr>
          <w:rFonts w:eastAsia="MS Mincho"/>
          <w:sz w:val="20"/>
          <w:szCs w:val="20"/>
        </w:rPr>
      </w:pPr>
      <w:r w:rsidRPr="0020397E">
        <w:rPr>
          <w:rFonts w:eastAsia="MS Mincho"/>
          <w:sz w:val="20"/>
          <w:szCs w:val="20"/>
        </w:rPr>
        <w:t>- недостаток инвестиций.</w:t>
      </w:r>
    </w:p>
    <w:p w14:paraId="4D22FAD7" w14:textId="77777777" w:rsidR="00066905" w:rsidRPr="0020397E" w:rsidRDefault="00066905" w:rsidP="00066905">
      <w:pPr>
        <w:widowControl w:val="0"/>
        <w:jc w:val="both"/>
        <w:rPr>
          <w:rFonts w:eastAsia="MS Mincho"/>
          <w:sz w:val="20"/>
          <w:szCs w:val="20"/>
        </w:rPr>
      </w:pPr>
      <w:r w:rsidRPr="0020397E">
        <w:rPr>
          <w:rFonts w:eastAsia="MS Mincho"/>
          <w:sz w:val="20"/>
          <w:szCs w:val="20"/>
        </w:rPr>
        <w:t>На фоне усиливающейся конкуренции российских регионов за привлечение</w:t>
      </w:r>
      <w:r w:rsidRPr="0020397E">
        <w:rPr>
          <w:rFonts w:eastAsia="MS Mincho"/>
          <w:color w:val="FF0000"/>
          <w:sz w:val="20"/>
          <w:szCs w:val="20"/>
        </w:rPr>
        <w:t xml:space="preserve"> </w:t>
      </w:r>
      <w:r w:rsidRPr="0020397E">
        <w:rPr>
          <w:rFonts w:eastAsia="MS Mincho"/>
          <w:sz w:val="20"/>
          <w:szCs w:val="20"/>
        </w:rPr>
        <w:t xml:space="preserve">финансовых ресурсов, а также с </w:t>
      </w:r>
      <w:proofErr w:type="gramStart"/>
      <w:r w:rsidRPr="0020397E">
        <w:rPr>
          <w:rFonts w:eastAsia="MS Mincho"/>
          <w:sz w:val="20"/>
          <w:szCs w:val="20"/>
        </w:rPr>
        <w:t>учетом  высокой</w:t>
      </w:r>
      <w:proofErr w:type="gramEnd"/>
      <w:r w:rsidRPr="0020397E">
        <w:rPr>
          <w:rFonts w:eastAsia="MS Mincho"/>
          <w:sz w:val="20"/>
          <w:szCs w:val="20"/>
        </w:rPr>
        <w:t xml:space="preserve"> стоимости заемных средств развития производств и освоения новой продукции инвестиции являются важнейшим фактором, определяющим динамичное экономическое развитие района.</w:t>
      </w:r>
    </w:p>
    <w:p w14:paraId="51FDEE82" w14:textId="77777777" w:rsidR="00066905" w:rsidRPr="0020397E" w:rsidRDefault="00066905" w:rsidP="00066905">
      <w:pPr>
        <w:widowControl w:val="0"/>
        <w:jc w:val="both"/>
        <w:rPr>
          <w:sz w:val="20"/>
          <w:szCs w:val="20"/>
        </w:rPr>
      </w:pPr>
      <w:r w:rsidRPr="0020397E">
        <w:rPr>
          <w:rFonts w:eastAsia="MS Mincho"/>
          <w:sz w:val="20"/>
          <w:szCs w:val="20"/>
        </w:rPr>
        <w:t>С 2014 года на территории Куйбышевского района строится «</w:t>
      </w:r>
      <w:r w:rsidRPr="0020397E">
        <w:rPr>
          <w:rFonts w:eastAsia="Calibri"/>
          <w:sz w:val="20"/>
          <w:szCs w:val="20"/>
        </w:rPr>
        <w:t>Терминал по хранению и отгрузке смеси пропана-бутана технического (СПБТ) в районе г. Куйбышев».  Общий объем инвестиций по объекту 5,325 млрд. рублей.</w:t>
      </w:r>
    </w:p>
    <w:p w14:paraId="15B3DA5B" w14:textId="77777777" w:rsidR="00066905" w:rsidRPr="0020397E" w:rsidRDefault="00066905" w:rsidP="00066905">
      <w:pPr>
        <w:jc w:val="both"/>
        <w:rPr>
          <w:rFonts w:eastAsia="Calibri"/>
          <w:sz w:val="20"/>
          <w:szCs w:val="20"/>
        </w:rPr>
      </w:pPr>
      <w:r w:rsidRPr="0020397E">
        <w:rPr>
          <w:rFonts w:eastAsia="Calibri"/>
          <w:sz w:val="20"/>
          <w:szCs w:val="20"/>
        </w:rPr>
        <w:t xml:space="preserve">По состоянию на 01.10.2020 построен газопровод протяженностью 400 км. от обогатительной станции к площадке терминала. Подготовлена площадка терминала, основа под два </w:t>
      </w:r>
      <w:proofErr w:type="gramStart"/>
      <w:r w:rsidRPr="0020397E">
        <w:rPr>
          <w:rFonts w:eastAsia="Calibri"/>
          <w:sz w:val="20"/>
          <w:szCs w:val="20"/>
        </w:rPr>
        <w:t>железнодорожных  тупика</w:t>
      </w:r>
      <w:proofErr w:type="gramEnd"/>
      <w:r w:rsidRPr="0020397E">
        <w:rPr>
          <w:rFonts w:eastAsia="Calibri"/>
          <w:sz w:val="20"/>
          <w:szCs w:val="20"/>
        </w:rPr>
        <w:t>, автодорога 6 км от г. Барабинска до площадки терминала.</w:t>
      </w:r>
      <w:r w:rsidRPr="0020397E">
        <w:rPr>
          <w:sz w:val="20"/>
          <w:szCs w:val="20"/>
        </w:rPr>
        <w:t xml:space="preserve"> В 2017-2018годах произошло резкое снижение объема работ на этом объекте, а в 2020 году возобновили работу на этом объекте.</w:t>
      </w:r>
    </w:p>
    <w:p w14:paraId="2FCC8277" w14:textId="77777777" w:rsidR="00066905" w:rsidRPr="0020397E" w:rsidRDefault="00066905" w:rsidP="00066905">
      <w:pPr>
        <w:jc w:val="both"/>
        <w:rPr>
          <w:sz w:val="20"/>
          <w:szCs w:val="20"/>
        </w:rPr>
      </w:pPr>
      <w:r w:rsidRPr="0020397E">
        <w:rPr>
          <w:rFonts w:eastAsia="Calibri"/>
          <w:sz w:val="20"/>
          <w:szCs w:val="20"/>
        </w:rPr>
        <w:lastRenderedPageBreak/>
        <w:t>ОАО «</w:t>
      </w:r>
      <w:proofErr w:type="spellStart"/>
      <w:r w:rsidRPr="0020397E">
        <w:rPr>
          <w:rFonts w:eastAsia="Calibri"/>
          <w:sz w:val="20"/>
          <w:szCs w:val="20"/>
        </w:rPr>
        <w:t>Томскгазпром</w:t>
      </w:r>
      <w:proofErr w:type="spellEnd"/>
      <w:r w:rsidRPr="0020397E">
        <w:rPr>
          <w:rFonts w:eastAsia="Calibri"/>
          <w:sz w:val="20"/>
          <w:szCs w:val="20"/>
        </w:rPr>
        <w:t xml:space="preserve">» завершение работ по данному объекту запланировал на </w:t>
      </w:r>
      <w:r w:rsidRPr="0020397E">
        <w:rPr>
          <w:sz w:val="20"/>
          <w:szCs w:val="20"/>
        </w:rPr>
        <w:t xml:space="preserve">2 квартал </w:t>
      </w:r>
      <w:r w:rsidRPr="0020397E">
        <w:rPr>
          <w:rFonts w:eastAsia="Calibri"/>
          <w:sz w:val="20"/>
          <w:szCs w:val="20"/>
        </w:rPr>
        <w:t>2022 год</w:t>
      </w:r>
      <w:r w:rsidRPr="0020397E">
        <w:rPr>
          <w:sz w:val="20"/>
          <w:szCs w:val="20"/>
        </w:rPr>
        <w:t>а</w:t>
      </w:r>
      <w:r w:rsidRPr="0020397E">
        <w:rPr>
          <w:rFonts w:eastAsia="Calibri"/>
          <w:sz w:val="20"/>
          <w:szCs w:val="20"/>
        </w:rPr>
        <w:t>.</w:t>
      </w:r>
    </w:p>
    <w:p w14:paraId="53B5EBEA" w14:textId="77777777" w:rsidR="00066905" w:rsidRPr="0020397E" w:rsidRDefault="00066905" w:rsidP="00066905">
      <w:pPr>
        <w:widowControl w:val="0"/>
        <w:jc w:val="both"/>
        <w:rPr>
          <w:rFonts w:eastAsia="MS Mincho"/>
          <w:sz w:val="20"/>
          <w:szCs w:val="20"/>
        </w:rPr>
      </w:pPr>
      <w:r w:rsidRPr="0020397E">
        <w:rPr>
          <w:rFonts w:eastAsia="MS Mincho"/>
          <w:sz w:val="20"/>
          <w:szCs w:val="20"/>
        </w:rPr>
        <w:t xml:space="preserve">Сильное физическое устаревание технологического оборудования </w:t>
      </w:r>
      <w:proofErr w:type="gramStart"/>
      <w:r w:rsidRPr="0020397E">
        <w:rPr>
          <w:rFonts w:eastAsia="MS Mincho"/>
          <w:sz w:val="20"/>
          <w:szCs w:val="20"/>
        </w:rPr>
        <w:t>в  районе</w:t>
      </w:r>
      <w:proofErr w:type="gramEnd"/>
      <w:r w:rsidRPr="0020397E">
        <w:rPr>
          <w:rFonts w:eastAsia="MS Mincho"/>
          <w:sz w:val="20"/>
          <w:szCs w:val="20"/>
        </w:rPr>
        <w:t xml:space="preserve"> говорит о  необходимости дальнейшего стимулирования инвестиционного процесса и оптимизации структуры инвестиций.</w:t>
      </w:r>
    </w:p>
    <w:p w14:paraId="0528644D" w14:textId="77777777" w:rsidR="00066905" w:rsidRPr="0020397E" w:rsidRDefault="00066905" w:rsidP="00066905">
      <w:pPr>
        <w:widowControl w:val="0"/>
        <w:jc w:val="both"/>
        <w:rPr>
          <w:rFonts w:eastAsia="MS Mincho"/>
          <w:sz w:val="20"/>
          <w:szCs w:val="20"/>
        </w:rPr>
      </w:pPr>
      <w:r w:rsidRPr="0020397E">
        <w:rPr>
          <w:rFonts w:eastAsia="MS Mincho"/>
          <w:sz w:val="20"/>
          <w:szCs w:val="20"/>
        </w:rPr>
        <w:t>- недостаточный уровень развития инфраструктуры:</w:t>
      </w:r>
    </w:p>
    <w:p w14:paraId="799C8DD9" w14:textId="77777777" w:rsidR="00066905" w:rsidRPr="0020397E" w:rsidRDefault="00066905" w:rsidP="00066905">
      <w:pPr>
        <w:widowControl w:val="0"/>
        <w:tabs>
          <w:tab w:val="left" w:pos="567"/>
        </w:tabs>
        <w:jc w:val="both"/>
        <w:rPr>
          <w:rFonts w:eastAsia="MS Mincho"/>
          <w:sz w:val="20"/>
          <w:szCs w:val="20"/>
        </w:rPr>
      </w:pPr>
      <w:r w:rsidRPr="0020397E">
        <w:rPr>
          <w:rFonts w:eastAsia="MS Mincho"/>
          <w:sz w:val="20"/>
          <w:szCs w:val="20"/>
        </w:rPr>
        <w:t>недостаточный уровень развития энергетической и инженерной инфраструктуры в сельских поселениях Куйбышевского района также является сдерживающим фактором развития.</w:t>
      </w:r>
    </w:p>
    <w:p w14:paraId="05FAC0A9" w14:textId="77777777" w:rsidR="00066905" w:rsidRPr="0020397E" w:rsidRDefault="00066905" w:rsidP="00066905">
      <w:pPr>
        <w:widowControl w:val="0"/>
        <w:tabs>
          <w:tab w:val="left" w:pos="567"/>
        </w:tabs>
        <w:jc w:val="both"/>
        <w:rPr>
          <w:rFonts w:eastAsia="MS Mincho"/>
          <w:sz w:val="20"/>
          <w:szCs w:val="20"/>
        </w:rPr>
      </w:pPr>
      <w:r w:rsidRPr="0020397E">
        <w:rPr>
          <w:rFonts w:eastAsia="MS Mincho"/>
          <w:sz w:val="20"/>
          <w:szCs w:val="20"/>
        </w:rPr>
        <w:t>В Куйбышевском районе наблюдается сильная загруженность транспортом при резко возросшем парке легкового автотранспорта и одновременно слабое развитие транспортной сети в сельских поселениях.</w:t>
      </w:r>
    </w:p>
    <w:p w14:paraId="7FBDCC90" w14:textId="77777777" w:rsidR="00066905" w:rsidRPr="0020397E" w:rsidRDefault="00066905" w:rsidP="00066905">
      <w:pPr>
        <w:widowControl w:val="0"/>
        <w:tabs>
          <w:tab w:val="left" w:pos="567"/>
        </w:tabs>
        <w:jc w:val="both"/>
        <w:rPr>
          <w:rFonts w:eastAsia="MS Mincho"/>
          <w:sz w:val="20"/>
          <w:szCs w:val="20"/>
        </w:rPr>
      </w:pPr>
      <w:r w:rsidRPr="0020397E">
        <w:rPr>
          <w:rFonts w:eastAsia="MS Mincho"/>
          <w:sz w:val="20"/>
          <w:szCs w:val="20"/>
        </w:rPr>
        <w:t xml:space="preserve">По итогам 2019 года доля протяженности автомобильных </w:t>
      </w:r>
      <w:proofErr w:type="gramStart"/>
      <w:r w:rsidRPr="0020397E">
        <w:rPr>
          <w:rFonts w:eastAsia="MS Mincho"/>
          <w:sz w:val="20"/>
          <w:szCs w:val="20"/>
        </w:rPr>
        <w:t>дорог  общего</w:t>
      </w:r>
      <w:proofErr w:type="gramEnd"/>
      <w:r w:rsidRPr="0020397E">
        <w:rPr>
          <w:rFonts w:eastAsia="MS Mincho"/>
          <w:sz w:val="20"/>
          <w:szCs w:val="20"/>
        </w:rPr>
        <w:t xml:space="preserve"> пользования местного значения, не отвечающих нормативным требованиям, в общей протяженности автомобильных дорог общего пользования местного значения составила  39,4%.</w:t>
      </w:r>
    </w:p>
    <w:p w14:paraId="2F5DA0DB" w14:textId="77777777" w:rsidR="00066905" w:rsidRPr="0020397E" w:rsidRDefault="00066905" w:rsidP="00066905">
      <w:pPr>
        <w:widowControl w:val="0"/>
        <w:tabs>
          <w:tab w:val="left" w:pos="567"/>
        </w:tabs>
        <w:jc w:val="both"/>
        <w:rPr>
          <w:rFonts w:eastAsia="MS Mincho"/>
          <w:sz w:val="20"/>
          <w:szCs w:val="20"/>
        </w:rPr>
      </w:pPr>
      <w:r w:rsidRPr="0020397E">
        <w:rPr>
          <w:rFonts w:eastAsia="MS Mincho"/>
          <w:sz w:val="20"/>
          <w:szCs w:val="20"/>
        </w:rPr>
        <w:t xml:space="preserve">Низким остается уровень газификации жилищного фонда. </w:t>
      </w:r>
    </w:p>
    <w:p w14:paraId="35F0C4CE" w14:textId="77777777" w:rsidR="00066905" w:rsidRPr="0020397E" w:rsidRDefault="00066905" w:rsidP="00066905">
      <w:pPr>
        <w:widowControl w:val="0"/>
        <w:jc w:val="both"/>
        <w:rPr>
          <w:rFonts w:eastAsia="MS Mincho"/>
          <w:sz w:val="20"/>
          <w:szCs w:val="20"/>
        </w:rPr>
      </w:pPr>
      <w:r w:rsidRPr="0020397E">
        <w:rPr>
          <w:rFonts w:eastAsia="MS Mincho"/>
          <w:sz w:val="20"/>
          <w:szCs w:val="20"/>
        </w:rPr>
        <w:t>-недостаточный уровень благосостояния населения:</w:t>
      </w:r>
    </w:p>
    <w:p w14:paraId="70BAE51B" w14:textId="77777777" w:rsidR="00066905" w:rsidRPr="0020397E" w:rsidRDefault="00066905" w:rsidP="00066905">
      <w:pPr>
        <w:widowControl w:val="0"/>
        <w:jc w:val="both"/>
        <w:rPr>
          <w:rFonts w:eastAsia="MS Mincho"/>
          <w:sz w:val="20"/>
          <w:szCs w:val="20"/>
        </w:rPr>
      </w:pPr>
      <w:r w:rsidRPr="0020397E">
        <w:rPr>
          <w:rFonts w:eastAsia="MS Mincho"/>
          <w:sz w:val="20"/>
          <w:szCs w:val="20"/>
        </w:rPr>
        <w:t>сохраняется отставание размера среднемесячной номинальной начисленной заработной платы от регионального уровня.</w:t>
      </w:r>
    </w:p>
    <w:p w14:paraId="4CF42795" w14:textId="77777777" w:rsidR="00066905" w:rsidRPr="0020397E" w:rsidRDefault="00066905" w:rsidP="00066905">
      <w:pPr>
        <w:widowControl w:val="0"/>
        <w:jc w:val="both"/>
        <w:rPr>
          <w:rFonts w:eastAsia="MS Mincho"/>
          <w:sz w:val="20"/>
          <w:szCs w:val="20"/>
        </w:rPr>
      </w:pPr>
      <w:r w:rsidRPr="0020397E">
        <w:rPr>
          <w:rFonts w:eastAsia="MS Mincho"/>
          <w:sz w:val="20"/>
          <w:szCs w:val="20"/>
        </w:rPr>
        <w:t>-  усиление конкуренции за человеческие ресурсы:</w:t>
      </w:r>
    </w:p>
    <w:p w14:paraId="4D9F52D3" w14:textId="77777777" w:rsidR="00066905" w:rsidRPr="0020397E" w:rsidRDefault="00066905" w:rsidP="00066905">
      <w:pPr>
        <w:widowControl w:val="0"/>
        <w:jc w:val="both"/>
        <w:rPr>
          <w:rFonts w:eastAsia="MS Mincho"/>
          <w:sz w:val="20"/>
          <w:szCs w:val="20"/>
        </w:rPr>
      </w:pPr>
      <w:r w:rsidRPr="0020397E">
        <w:rPr>
          <w:rFonts w:eastAsia="MS Mincho"/>
          <w:sz w:val="20"/>
          <w:szCs w:val="20"/>
        </w:rPr>
        <w:t>Тенденция старения населения характерна и для Куйбышевского района. Учитывая сложившуюся половозрастную структуру, в прогнозном периоде будут увеличиваться доли категорий населения младше и старше трудоспособного возраста, что в свою очередь приведет к увеличению нагрузки на трудоспособное население.</w:t>
      </w:r>
    </w:p>
    <w:p w14:paraId="74393E5E" w14:textId="77777777" w:rsidR="00066905" w:rsidRPr="0020397E" w:rsidRDefault="00066905" w:rsidP="00066905">
      <w:pPr>
        <w:widowControl w:val="0"/>
        <w:jc w:val="both"/>
        <w:rPr>
          <w:rFonts w:eastAsia="MS Mincho"/>
          <w:sz w:val="20"/>
          <w:szCs w:val="20"/>
        </w:rPr>
      </w:pPr>
      <w:r w:rsidRPr="0020397E">
        <w:rPr>
          <w:rFonts w:eastAsia="MS Mincho"/>
          <w:sz w:val="20"/>
          <w:szCs w:val="20"/>
        </w:rPr>
        <w:t>Несоответствие структуры спроса и предложения на рынке труда также является фактором, ограничивающим развитие экономики района.</w:t>
      </w:r>
    </w:p>
    <w:p w14:paraId="531A948F" w14:textId="77777777" w:rsidR="00066905" w:rsidRPr="0020397E" w:rsidRDefault="00066905" w:rsidP="00066905">
      <w:pPr>
        <w:widowControl w:val="0"/>
        <w:jc w:val="both"/>
        <w:rPr>
          <w:rFonts w:eastAsia="MS Mincho"/>
          <w:sz w:val="20"/>
          <w:szCs w:val="20"/>
        </w:rPr>
      </w:pPr>
      <w:r w:rsidRPr="0020397E">
        <w:rPr>
          <w:rFonts w:eastAsia="MS Mincho"/>
          <w:sz w:val="20"/>
          <w:szCs w:val="20"/>
        </w:rPr>
        <w:t>- несбалансированность территориального развития:</w:t>
      </w:r>
    </w:p>
    <w:p w14:paraId="3DC207E4" w14:textId="77777777" w:rsidR="00066905" w:rsidRPr="0020397E" w:rsidRDefault="00066905" w:rsidP="00066905">
      <w:pPr>
        <w:widowControl w:val="0"/>
        <w:jc w:val="both"/>
        <w:rPr>
          <w:rFonts w:eastAsia="MS Mincho"/>
          <w:sz w:val="20"/>
          <w:szCs w:val="20"/>
        </w:rPr>
      </w:pPr>
      <w:r w:rsidRPr="0020397E">
        <w:rPr>
          <w:rFonts w:eastAsia="MS Mincho"/>
          <w:sz w:val="20"/>
          <w:szCs w:val="20"/>
        </w:rPr>
        <w:t>высокий уровень дифференциации социального развития и экономического потенциала на территории Куйбышевского района</w:t>
      </w:r>
    </w:p>
    <w:p w14:paraId="57B59CC7" w14:textId="77777777" w:rsidR="00066905" w:rsidRPr="0020397E" w:rsidRDefault="00066905" w:rsidP="00066905">
      <w:pPr>
        <w:widowControl w:val="0"/>
        <w:jc w:val="both"/>
        <w:rPr>
          <w:rFonts w:eastAsia="MS Mincho"/>
          <w:sz w:val="20"/>
          <w:szCs w:val="20"/>
        </w:rPr>
      </w:pPr>
      <w:r w:rsidRPr="0020397E">
        <w:rPr>
          <w:rFonts w:eastAsia="MS Mincho"/>
          <w:sz w:val="20"/>
          <w:szCs w:val="20"/>
        </w:rPr>
        <w:t xml:space="preserve">Большая часть населения проживает в городской местности. На 1 января 2020 года общая численность населения Куйбышевского района составила 56245 </w:t>
      </w:r>
      <w:proofErr w:type="gramStart"/>
      <w:r w:rsidRPr="0020397E">
        <w:rPr>
          <w:rFonts w:eastAsia="MS Mincho"/>
          <w:sz w:val="20"/>
          <w:szCs w:val="20"/>
        </w:rPr>
        <w:t>человек,  по</w:t>
      </w:r>
      <w:proofErr w:type="gramEnd"/>
      <w:r w:rsidRPr="0020397E">
        <w:rPr>
          <w:rFonts w:eastAsia="MS Mincho"/>
          <w:sz w:val="20"/>
          <w:szCs w:val="20"/>
        </w:rPr>
        <w:t xml:space="preserve"> сравнению с предыдущим годом она уменьшилась на 570 человек.(на 1%) Ежегодно происходит снижение численности населения. Куйбышевский район относится к районам с явной урбанизацией населения – удельный вес городских жителей составляет 77,2</w:t>
      </w:r>
      <w:proofErr w:type="gramStart"/>
      <w:r w:rsidRPr="0020397E">
        <w:rPr>
          <w:rFonts w:eastAsia="MS Mincho"/>
          <w:sz w:val="20"/>
          <w:szCs w:val="20"/>
        </w:rPr>
        <w:t>%,  что</w:t>
      </w:r>
      <w:proofErr w:type="gramEnd"/>
      <w:r w:rsidRPr="0020397E">
        <w:rPr>
          <w:rFonts w:eastAsia="MS Mincho"/>
          <w:sz w:val="20"/>
          <w:szCs w:val="20"/>
        </w:rPr>
        <w:t xml:space="preserve"> выше, чем по Российской Федерации (74,7%). Основной вклад в увеличение городского населения </w:t>
      </w:r>
      <w:proofErr w:type="gramStart"/>
      <w:r w:rsidRPr="0020397E">
        <w:rPr>
          <w:rFonts w:eastAsia="MS Mincho"/>
          <w:sz w:val="20"/>
          <w:szCs w:val="20"/>
        </w:rPr>
        <w:t>вносит  г.</w:t>
      </w:r>
      <w:proofErr w:type="gramEnd"/>
      <w:r w:rsidRPr="0020397E">
        <w:rPr>
          <w:rFonts w:eastAsia="MS Mincho"/>
          <w:sz w:val="20"/>
          <w:szCs w:val="20"/>
        </w:rPr>
        <w:t xml:space="preserve"> Куйбышев.</w:t>
      </w:r>
    </w:p>
    <w:p w14:paraId="282AFC01" w14:textId="77777777" w:rsidR="00066905" w:rsidRPr="0020397E" w:rsidRDefault="00066905" w:rsidP="00066905">
      <w:pPr>
        <w:widowControl w:val="0"/>
        <w:jc w:val="both"/>
        <w:rPr>
          <w:rFonts w:eastAsia="MS Mincho"/>
          <w:sz w:val="20"/>
          <w:szCs w:val="20"/>
        </w:rPr>
      </w:pPr>
    </w:p>
    <w:p w14:paraId="17667D97" w14:textId="77777777" w:rsidR="00066905" w:rsidRPr="0020397E" w:rsidRDefault="00066905" w:rsidP="00066905">
      <w:pPr>
        <w:jc w:val="center"/>
        <w:rPr>
          <w:sz w:val="20"/>
          <w:szCs w:val="20"/>
        </w:rPr>
      </w:pPr>
      <w:bookmarkStart w:id="9" w:name="_Toc460227790"/>
      <w:bookmarkStart w:id="10" w:name="_Toc490581218"/>
      <w:bookmarkStart w:id="11" w:name="_Toc523820092"/>
      <w:r w:rsidRPr="0020397E">
        <w:rPr>
          <w:sz w:val="20"/>
          <w:szCs w:val="20"/>
        </w:rPr>
        <w:t>3.Приоритеты социально-экономического</w:t>
      </w:r>
    </w:p>
    <w:p w14:paraId="51ECCA5E" w14:textId="77777777" w:rsidR="00066905" w:rsidRPr="0020397E" w:rsidRDefault="00066905" w:rsidP="00066905">
      <w:pPr>
        <w:jc w:val="center"/>
        <w:rPr>
          <w:sz w:val="20"/>
          <w:szCs w:val="20"/>
        </w:rPr>
      </w:pPr>
      <w:r w:rsidRPr="0020397E">
        <w:rPr>
          <w:sz w:val="20"/>
          <w:szCs w:val="20"/>
        </w:rPr>
        <w:t xml:space="preserve">развития Куйбышевского муниципального </w:t>
      </w:r>
      <w:proofErr w:type="gramStart"/>
      <w:r w:rsidRPr="0020397E">
        <w:rPr>
          <w:sz w:val="20"/>
          <w:szCs w:val="20"/>
        </w:rPr>
        <w:t>района  Новосибирской</w:t>
      </w:r>
      <w:proofErr w:type="gramEnd"/>
      <w:r w:rsidRPr="0020397E">
        <w:rPr>
          <w:sz w:val="20"/>
          <w:szCs w:val="20"/>
        </w:rPr>
        <w:t xml:space="preserve"> области на 2021 год</w:t>
      </w:r>
    </w:p>
    <w:p w14:paraId="041C610D" w14:textId="77777777" w:rsidR="00066905" w:rsidRPr="0020397E" w:rsidRDefault="00066905" w:rsidP="00066905">
      <w:pPr>
        <w:jc w:val="center"/>
        <w:rPr>
          <w:sz w:val="20"/>
          <w:szCs w:val="20"/>
        </w:rPr>
      </w:pPr>
      <w:r w:rsidRPr="0020397E">
        <w:rPr>
          <w:sz w:val="20"/>
          <w:szCs w:val="20"/>
        </w:rPr>
        <w:t>и плановый период 2022 и 2023 годов</w:t>
      </w:r>
    </w:p>
    <w:p w14:paraId="4FC3EE96" w14:textId="77777777" w:rsidR="00066905" w:rsidRPr="0020397E" w:rsidRDefault="00066905" w:rsidP="00066905">
      <w:pPr>
        <w:jc w:val="both"/>
        <w:rPr>
          <w:sz w:val="20"/>
          <w:szCs w:val="20"/>
          <w:highlight w:val="green"/>
        </w:rPr>
      </w:pPr>
      <w:r w:rsidRPr="0020397E">
        <w:rPr>
          <w:sz w:val="20"/>
          <w:szCs w:val="20"/>
        </w:rPr>
        <w:t xml:space="preserve">Приоритеты социально-экономического </w:t>
      </w:r>
      <w:proofErr w:type="gramStart"/>
      <w:r w:rsidRPr="0020397E">
        <w:rPr>
          <w:sz w:val="20"/>
          <w:szCs w:val="20"/>
        </w:rPr>
        <w:t>развития  Куйбышевского</w:t>
      </w:r>
      <w:proofErr w:type="gramEnd"/>
      <w:r w:rsidRPr="0020397E">
        <w:rPr>
          <w:sz w:val="20"/>
          <w:szCs w:val="20"/>
        </w:rPr>
        <w:t xml:space="preserve"> муниципального района Новосибирской области на 2021 год и плановый период 2022 и 2023 годов:</w:t>
      </w:r>
    </w:p>
    <w:p w14:paraId="2AA4D98B" w14:textId="77777777" w:rsidR="00066905" w:rsidRPr="0020397E" w:rsidRDefault="00066905" w:rsidP="00066905">
      <w:pPr>
        <w:jc w:val="both"/>
        <w:rPr>
          <w:sz w:val="20"/>
          <w:szCs w:val="20"/>
        </w:rPr>
      </w:pPr>
      <w:r w:rsidRPr="0020397E">
        <w:rPr>
          <w:sz w:val="20"/>
          <w:szCs w:val="20"/>
        </w:rPr>
        <w:t>1 развитие человеческого капитала и социальной сферы</w:t>
      </w:r>
    </w:p>
    <w:p w14:paraId="113A764D" w14:textId="77777777" w:rsidR="00066905" w:rsidRPr="0020397E" w:rsidRDefault="00066905" w:rsidP="00066905">
      <w:pPr>
        <w:widowControl w:val="0"/>
        <w:autoSpaceDE w:val="0"/>
        <w:autoSpaceDN w:val="0"/>
        <w:jc w:val="both"/>
        <w:rPr>
          <w:i/>
          <w:sz w:val="20"/>
          <w:szCs w:val="20"/>
        </w:rPr>
      </w:pPr>
      <w:proofErr w:type="gramStart"/>
      <w:r w:rsidRPr="0020397E">
        <w:rPr>
          <w:i/>
          <w:sz w:val="20"/>
          <w:szCs w:val="20"/>
        </w:rPr>
        <w:t>Стабилизация  численности</w:t>
      </w:r>
      <w:proofErr w:type="gramEnd"/>
      <w:r w:rsidRPr="0020397E">
        <w:rPr>
          <w:i/>
          <w:sz w:val="20"/>
          <w:szCs w:val="20"/>
        </w:rPr>
        <w:t xml:space="preserve"> населения Куйбышевского района:</w:t>
      </w:r>
    </w:p>
    <w:p w14:paraId="0AD9226C" w14:textId="77777777" w:rsidR="00066905" w:rsidRPr="0020397E" w:rsidRDefault="00066905" w:rsidP="00066905">
      <w:pPr>
        <w:widowControl w:val="0"/>
        <w:autoSpaceDE w:val="0"/>
        <w:autoSpaceDN w:val="0"/>
        <w:jc w:val="both"/>
        <w:rPr>
          <w:sz w:val="20"/>
          <w:szCs w:val="20"/>
        </w:rPr>
      </w:pPr>
      <w:r w:rsidRPr="0020397E">
        <w:rPr>
          <w:sz w:val="20"/>
          <w:szCs w:val="20"/>
        </w:rPr>
        <w:t xml:space="preserve">содействие сохранению положительных демографических </w:t>
      </w:r>
      <w:proofErr w:type="gramStart"/>
      <w:r w:rsidRPr="0020397E">
        <w:rPr>
          <w:sz w:val="20"/>
          <w:szCs w:val="20"/>
        </w:rPr>
        <w:t>тенденций  посредством</w:t>
      </w:r>
      <w:proofErr w:type="gramEnd"/>
      <w:r w:rsidRPr="0020397E">
        <w:rPr>
          <w:sz w:val="20"/>
          <w:szCs w:val="20"/>
        </w:rPr>
        <w:t xml:space="preserve"> реализация мер, направленных на улучшение положения семей с детьми, укрепление института семьи, повышение престижа материнства и отцовства, развитие и сохранение семейных ценностей;</w:t>
      </w:r>
    </w:p>
    <w:p w14:paraId="470A306C" w14:textId="77777777" w:rsidR="00066905" w:rsidRPr="0020397E" w:rsidRDefault="00066905" w:rsidP="00066905">
      <w:pPr>
        <w:widowControl w:val="0"/>
        <w:autoSpaceDE w:val="0"/>
        <w:autoSpaceDN w:val="0"/>
        <w:jc w:val="both"/>
        <w:rPr>
          <w:sz w:val="20"/>
          <w:szCs w:val="20"/>
        </w:rPr>
      </w:pPr>
      <w:r w:rsidRPr="0020397E">
        <w:rPr>
          <w:sz w:val="20"/>
          <w:szCs w:val="20"/>
        </w:rPr>
        <w:t>предупреждение и снижение смертности по основным классам причин, содействие увеличению продолжительности здоровой жизни населения;</w:t>
      </w:r>
    </w:p>
    <w:p w14:paraId="6CF078FF" w14:textId="77777777" w:rsidR="00066905" w:rsidRPr="0020397E" w:rsidRDefault="00066905" w:rsidP="00066905">
      <w:pPr>
        <w:widowControl w:val="0"/>
        <w:autoSpaceDE w:val="0"/>
        <w:autoSpaceDN w:val="0"/>
        <w:jc w:val="both"/>
        <w:rPr>
          <w:sz w:val="20"/>
          <w:szCs w:val="20"/>
        </w:rPr>
      </w:pPr>
      <w:r w:rsidRPr="0020397E">
        <w:rPr>
          <w:sz w:val="20"/>
          <w:szCs w:val="20"/>
        </w:rPr>
        <w:t>повышение доступности и качества оказания медицинской помощи женщинам в период беременности и родов, их новорожденным детям, в частности сохранение репродуктивного здоровья населения;</w:t>
      </w:r>
    </w:p>
    <w:p w14:paraId="605EBFB4" w14:textId="77777777" w:rsidR="00066905" w:rsidRPr="0020397E" w:rsidRDefault="00066905" w:rsidP="00066905">
      <w:pPr>
        <w:widowControl w:val="0"/>
        <w:autoSpaceDE w:val="0"/>
        <w:autoSpaceDN w:val="0"/>
        <w:jc w:val="both"/>
        <w:rPr>
          <w:i/>
          <w:sz w:val="20"/>
          <w:szCs w:val="20"/>
        </w:rPr>
      </w:pPr>
      <w:r w:rsidRPr="0020397E">
        <w:rPr>
          <w:i/>
          <w:sz w:val="20"/>
          <w:szCs w:val="20"/>
        </w:rPr>
        <w:t>Формирование здорового образа жизни у граждан, обеспечение населения доступной и качественной медицинской помощью, ориентированной на мировые стандарты:</w:t>
      </w:r>
    </w:p>
    <w:p w14:paraId="2DED39FA" w14:textId="77777777" w:rsidR="00066905" w:rsidRPr="0020397E" w:rsidRDefault="00066905" w:rsidP="00066905">
      <w:pPr>
        <w:widowControl w:val="0"/>
        <w:autoSpaceDE w:val="0"/>
        <w:autoSpaceDN w:val="0"/>
        <w:jc w:val="both"/>
        <w:rPr>
          <w:sz w:val="20"/>
          <w:szCs w:val="20"/>
        </w:rPr>
      </w:pPr>
      <w:r w:rsidRPr="0020397E">
        <w:rPr>
          <w:sz w:val="20"/>
          <w:szCs w:val="20"/>
        </w:rPr>
        <w:t>формирование системы мотивации граждан, особенно детей и лиц трудоспособного возраста, к ведению здорового образа жизни, переходу на здоровое питание и к регулярным занятиям спортом;</w:t>
      </w:r>
    </w:p>
    <w:p w14:paraId="00D600A5" w14:textId="77777777" w:rsidR="00066905" w:rsidRPr="0020397E" w:rsidRDefault="00066905" w:rsidP="00066905">
      <w:pPr>
        <w:widowControl w:val="0"/>
        <w:autoSpaceDE w:val="0"/>
        <w:autoSpaceDN w:val="0"/>
        <w:jc w:val="both"/>
        <w:rPr>
          <w:sz w:val="20"/>
          <w:szCs w:val="20"/>
        </w:rPr>
      </w:pPr>
      <w:r w:rsidRPr="0020397E">
        <w:rPr>
          <w:sz w:val="20"/>
          <w:szCs w:val="20"/>
        </w:rPr>
        <w:t>формирование эффективной системы профилактики заболеваний, предусматривающей увеличение охвата граждан профилактическими медицинскими осмотрами;</w:t>
      </w:r>
    </w:p>
    <w:p w14:paraId="2CE35EBC" w14:textId="77777777" w:rsidR="00066905" w:rsidRPr="0020397E" w:rsidRDefault="00066905" w:rsidP="00066905">
      <w:pPr>
        <w:widowControl w:val="0"/>
        <w:autoSpaceDE w:val="0"/>
        <w:autoSpaceDN w:val="0"/>
        <w:jc w:val="both"/>
        <w:rPr>
          <w:sz w:val="20"/>
          <w:szCs w:val="20"/>
        </w:rPr>
      </w:pPr>
      <w:r w:rsidRPr="0020397E">
        <w:rPr>
          <w:sz w:val="20"/>
          <w:szCs w:val="20"/>
        </w:rPr>
        <w:t>совершенствование системы оказания специализированной и высокотехнологичной медицинской помощи, развитие паллиативной медицинской помощи и медицинской реабилитации;</w:t>
      </w:r>
    </w:p>
    <w:p w14:paraId="29B60CE5" w14:textId="77777777" w:rsidR="00066905" w:rsidRPr="0020397E" w:rsidRDefault="00066905" w:rsidP="00066905">
      <w:pPr>
        <w:widowControl w:val="0"/>
        <w:autoSpaceDE w:val="0"/>
        <w:autoSpaceDN w:val="0"/>
        <w:jc w:val="both"/>
        <w:rPr>
          <w:sz w:val="20"/>
          <w:szCs w:val="20"/>
        </w:rPr>
      </w:pPr>
      <w:r w:rsidRPr="0020397E">
        <w:rPr>
          <w:sz w:val="20"/>
          <w:szCs w:val="20"/>
        </w:rPr>
        <w:t>совершенствование организации экстренной медицинской помощи гражданам (включая граждан, проживающих в труднодоступных местностях), в том числе с использованием санитарной авиации;</w:t>
      </w:r>
    </w:p>
    <w:p w14:paraId="48196DD1" w14:textId="77777777" w:rsidR="00066905" w:rsidRPr="0020397E" w:rsidRDefault="00066905" w:rsidP="00066905">
      <w:pPr>
        <w:widowControl w:val="0"/>
        <w:autoSpaceDE w:val="0"/>
        <w:autoSpaceDN w:val="0"/>
        <w:jc w:val="both"/>
        <w:rPr>
          <w:sz w:val="20"/>
          <w:szCs w:val="20"/>
        </w:rPr>
      </w:pPr>
      <w:r w:rsidRPr="0020397E">
        <w:rPr>
          <w:sz w:val="20"/>
          <w:szCs w:val="20"/>
        </w:rPr>
        <w:t>создание современной системы оказания медицинской помощи лицам старших возрастных групп во взаимодействии с организациями социального обслуживания, некоммерческими организациями, осуществляющими деятельность в сфере охраны здоровья граждан, социальными службами, добровольцами (волонтерами);</w:t>
      </w:r>
    </w:p>
    <w:p w14:paraId="1296CB19" w14:textId="77777777" w:rsidR="00066905" w:rsidRPr="0020397E" w:rsidRDefault="00066905" w:rsidP="00066905">
      <w:pPr>
        <w:widowControl w:val="0"/>
        <w:autoSpaceDE w:val="0"/>
        <w:autoSpaceDN w:val="0"/>
        <w:jc w:val="both"/>
        <w:rPr>
          <w:sz w:val="20"/>
          <w:szCs w:val="20"/>
        </w:rPr>
      </w:pPr>
      <w:r w:rsidRPr="0020397E">
        <w:rPr>
          <w:sz w:val="20"/>
          <w:szCs w:val="20"/>
        </w:rPr>
        <w:t>обеспечение доступности и качества медицинской помощи, в том числе первичной медико-санитарной помощи, развитие системы управления качеством медицинской помощи;</w:t>
      </w:r>
    </w:p>
    <w:p w14:paraId="3DFA49E9" w14:textId="77777777" w:rsidR="00066905" w:rsidRPr="0020397E" w:rsidRDefault="00066905" w:rsidP="00066905">
      <w:pPr>
        <w:widowControl w:val="0"/>
        <w:autoSpaceDE w:val="0"/>
        <w:autoSpaceDN w:val="0"/>
        <w:jc w:val="both"/>
        <w:rPr>
          <w:sz w:val="20"/>
          <w:szCs w:val="20"/>
        </w:rPr>
      </w:pPr>
      <w:r w:rsidRPr="0020397E">
        <w:rPr>
          <w:sz w:val="20"/>
          <w:szCs w:val="20"/>
        </w:rPr>
        <w:t xml:space="preserve">предоставление льготного лекарственного обеспечения отдельным категориям граждан, внедрение системы мониторинга движения лекарственных препаратов для медицинских изделий в целях снижения объема </w:t>
      </w:r>
      <w:r w:rsidRPr="0020397E">
        <w:rPr>
          <w:sz w:val="20"/>
          <w:szCs w:val="20"/>
        </w:rPr>
        <w:lastRenderedPageBreak/>
        <w:t xml:space="preserve">фальсифицированных и </w:t>
      </w:r>
      <w:proofErr w:type="gramStart"/>
      <w:r w:rsidRPr="0020397E">
        <w:rPr>
          <w:sz w:val="20"/>
          <w:szCs w:val="20"/>
        </w:rPr>
        <w:t>недоброкачественных лекарственных препаратов</w:t>
      </w:r>
      <w:proofErr w:type="gramEnd"/>
      <w:r w:rsidRPr="0020397E">
        <w:rPr>
          <w:sz w:val="20"/>
          <w:szCs w:val="20"/>
        </w:rPr>
        <w:t xml:space="preserve"> и медицинских изделий;</w:t>
      </w:r>
    </w:p>
    <w:p w14:paraId="45F24297" w14:textId="77777777" w:rsidR="00066905" w:rsidRPr="0020397E" w:rsidRDefault="00066905" w:rsidP="00066905">
      <w:pPr>
        <w:jc w:val="both"/>
        <w:rPr>
          <w:rFonts w:eastAsia="Calibri"/>
          <w:sz w:val="20"/>
          <w:szCs w:val="20"/>
        </w:rPr>
      </w:pPr>
      <w:r w:rsidRPr="0020397E">
        <w:rPr>
          <w:sz w:val="20"/>
          <w:szCs w:val="20"/>
        </w:rPr>
        <w:t>строительство и реконструкция объектов здравоохранения, развитие инфраструктуры и материально-технической базы ГБУЗ НСО «Куйбышевская ЦРБ», ускоренное инновационное развитие здравоохранения на основе новых диагностических технологий, единой государственной информационной системы в сфере здравоохранения</w:t>
      </w:r>
      <w:r w:rsidRPr="0020397E">
        <w:rPr>
          <w:rFonts w:eastAsia="Calibri"/>
          <w:sz w:val="20"/>
          <w:szCs w:val="20"/>
        </w:rPr>
        <w:t xml:space="preserve"> и телемедицинских технологий.</w:t>
      </w:r>
    </w:p>
    <w:p w14:paraId="79F1779D" w14:textId="77777777" w:rsidR="00066905" w:rsidRPr="0020397E" w:rsidRDefault="00066905" w:rsidP="00066905">
      <w:pPr>
        <w:widowControl w:val="0"/>
        <w:autoSpaceDE w:val="0"/>
        <w:autoSpaceDN w:val="0"/>
        <w:jc w:val="both"/>
        <w:rPr>
          <w:color w:val="FF0000"/>
          <w:sz w:val="20"/>
          <w:szCs w:val="20"/>
        </w:rPr>
      </w:pPr>
      <w:r w:rsidRPr="0020397E">
        <w:rPr>
          <w:sz w:val="20"/>
          <w:szCs w:val="20"/>
        </w:rPr>
        <w:t>с</w:t>
      </w:r>
      <w:r w:rsidRPr="0020397E">
        <w:rPr>
          <w:rFonts w:eastAsia="Calibri"/>
          <w:sz w:val="20"/>
          <w:szCs w:val="20"/>
        </w:rPr>
        <w:t>окращение кадровог</w:t>
      </w:r>
      <w:r w:rsidRPr="0020397E">
        <w:rPr>
          <w:sz w:val="20"/>
          <w:szCs w:val="20"/>
        </w:rPr>
        <w:t xml:space="preserve">о дефицита врачебного персонала, рациональное использование имеющегося кадрового потенциала и повышение профессионального уровня, и расширение квалификации медицинских работников, </w:t>
      </w:r>
      <w:r w:rsidRPr="0020397E">
        <w:rPr>
          <w:rFonts w:eastAsia="Calibri"/>
          <w:sz w:val="20"/>
          <w:szCs w:val="20"/>
        </w:rPr>
        <w:t>включая развитие системы непрерывного профессионального образования,</w:t>
      </w:r>
      <w:r w:rsidRPr="0020397E">
        <w:rPr>
          <w:sz w:val="20"/>
          <w:szCs w:val="20"/>
        </w:rPr>
        <w:t xml:space="preserve"> введение обязательной аккредитации медицинских работников</w:t>
      </w:r>
      <w:r w:rsidRPr="0020397E">
        <w:rPr>
          <w:color w:val="FF0000"/>
          <w:sz w:val="20"/>
          <w:szCs w:val="20"/>
        </w:rPr>
        <w:t>;</w:t>
      </w:r>
    </w:p>
    <w:p w14:paraId="3F86BD4B" w14:textId="77777777" w:rsidR="00066905" w:rsidRPr="0020397E" w:rsidRDefault="00066905" w:rsidP="00066905">
      <w:pPr>
        <w:widowControl w:val="0"/>
        <w:autoSpaceDE w:val="0"/>
        <w:autoSpaceDN w:val="0"/>
        <w:jc w:val="both"/>
        <w:rPr>
          <w:i/>
          <w:sz w:val="20"/>
          <w:szCs w:val="20"/>
        </w:rPr>
      </w:pPr>
      <w:r w:rsidRPr="0020397E">
        <w:rPr>
          <w:i/>
          <w:spacing w:val="2"/>
          <w:sz w:val="20"/>
          <w:szCs w:val="20"/>
        </w:rPr>
        <w:t>Обеспечение благополучия и высокого уровня жизни населения</w:t>
      </w:r>
      <w:r w:rsidRPr="0020397E">
        <w:rPr>
          <w:i/>
          <w:sz w:val="20"/>
          <w:szCs w:val="20"/>
        </w:rPr>
        <w:t>:</w:t>
      </w:r>
    </w:p>
    <w:p w14:paraId="2F18B872" w14:textId="77777777" w:rsidR="00066905" w:rsidRPr="0020397E" w:rsidRDefault="00066905" w:rsidP="00066905">
      <w:pPr>
        <w:widowControl w:val="0"/>
        <w:autoSpaceDE w:val="0"/>
        <w:autoSpaceDN w:val="0"/>
        <w:jc w:val="both"/>
        <w:rPr>
          <w:sz w:val="20"/>
          <w:szCs w:val="20"/>
        </w:rPr>
      </w:pPr>
      <w:r w:rsidRPr="0020397E">
        <w:rPr>
          <w:sz w:val="20"/>
          <w:szCs w:val="20"/>
        </w:rPr>
        <w:t>сохранение достигнутого соотношения между уровнем оплаты труда отдельных категорий работников бюджетной сферы и уровнем средней заработной платы в регионе;</w:t>
      </w:r>
    </w:p>
    <w:p w14:paraId="6268AADA" w14:textId="77777777" w:rsidR="00066905" w:rsidRPr="0020397E" w:rsidRDefault="00066905" w:rsidP="00066905">
      <w:pPr>
        <w:widowControl w:val="0"/>
        <w:autoSpaceDE w:val="0"/>
        <w:autoSpaceDN w:val="0"/>
        <w:jc w:val="both"/>
        <w:rPr>
          <w:sz w:val="20"/>
          <w:szCs w:val="20"/>
        </w:rPr>
      </w:pPr>
      <w:r w:rsidRPr="0020397E">
        <w:rPr>
          <w:sz w:val="20"/>
          <w:szCs w:val="20"/>
        </w:rPr>
        <w:t>обеспечение повышения уровня реального размера заработной платы работников государственных и муниципальных учреждений;</w:t>
      </w:r>
    </w:p>
    <w:p w14:paraId="646F6B4C" w14:textId="77777777" w:rsidR="00066905" w:rsidRPr="0020397E" w:rsidRDefault="00066905" w:rsidP="00066905">
      <w:pPr>
        <w:widowControl w:val="0"/>
        <w:autoSpaceDE w:val="0"/>
        <w:autoSpaceDN w:val="0"/>
        <w:jc w:val="both"/>
        <w:rPr>
          <w:sz w:val="20"/>
          <w:szCs w:val="20"/>
        </w:rPr>
      </w:pPr>
      <w:r w:rsidRPr="0020397E">
        <w:rPr>
          <w:sz w:val="20"/>
          <w:szCs w:val="20"/>
        </w:rPr>
        <w:t>усиление ведомственного контроля за своевременностью выплаты заработной платы работникам организаций;</w:t>
      </w:r>
    </w:p>
    <w:p w14:paraId="2174375A" w14:textId="77777777" w:rsidR="00066905" w:rsidRPr="0020397E" w:rsidRDefault="00066905" w:rsidP="00066905">
      <w:pPr>
        <w:widowControl w:val="0"/>
        <w:autoSpaceDE w:val="0"/>
        <w:autoSpaceDN w:val="0"/>
        <w:jc w:val="both"/>
        <w:rPr>
          <w:sz w:val="20"/>
          <w:szCs w:val="20"/>
        </w:rPr>
      </w:pPr>
      <w:r w:rsidRPr="0020397E">
        <w:rPr>
          <w:sz w:val="20"/>
          <w:szCs w:val="20"/>
        </w:rPr>
        <w:t xml:space="preserve">формирование эффективной системы мер по снижению уровня бедности и повышение доходов населения, включая целевую поддержку семей с детьми и отдельных категорий населения, содействие трудовой занятости, развитие социальной инфраструктуры поддержки населения, сокращение уровня безработицы. </w:t>
      </w:r>
    </w:p>
    <w:p w14:paraId="027C2B06" w14:textId="77777777" w:rsidR="00066905" w:rsidRPr="0020397E" w:rsidRDefault="00066905" w:rsidP="00066905">
      <w:pPr>
        <w:widowControl w:val="0"/>
        <w:autoSpaceDE w:val="0"/>
        <w:autoSpaceDN w:val="0"/>
        <w:jc w:val="both"/>
        <w:rPr>
          <w:i/>
          <w:spacing w:val="2"/>
          <w:sz w:val="20"/>
          <w:szCs w:val="20"/>
        </w:rPr>
      </w:pPr>
      <w:r w:rsidRPr="0020397E">
        <w:rPr>
          <w:i/>
          <w:spacing w:val="2"/>
          <w:sz w:val="20"/>
          <w:szCs w:val="20"/>
        </w:rPr>
        <w:t>Создание условий для максимальной реализации трудового потенциала, обеспечения эффективной занятости граждан:</w:t>
      </w:r>
    </w:p>
    <w:p w14:paraId="708B48EA" w14:textId="77777777" w:rsidR="00066905" w:rsidRPr="0020397E" w:rsidRDefault="00066905" w:rsidP="00066905">
      <w:pPr>
        <w:widowControl w:val="0"/>
        <w:jc w:val="both"/>
        <w:rPr>
          <w:rFonts w:eastAsia="MS Mincho"/>
          <w:sz w:val="20"/>
          <w:szCs w:val="20"/>
        </w:rPr>
      </w:pPr>
      <w:r w:rsidRPr="0020397E">
        <w:rPr>
          <w:rFonts w:eastAsia="MS Mincho"/>
          <w:sz w:val="20"/>
          <w:szCs w:val="20"/>
        </w:rPr>
        <w:t>обеспечение стабильной ситуации на официальном рынке труда, осуществление опережающих действий по содействию трудоустройству уволенных работников в связи с сокращением и находящихся под риском высвобождения на имеющиеся вакантные рабочие места;</w:t>
      </w:r>
    </w:p>
    <w:p w14:paraId="2A791AA5" w14:textId="77777777" w:rsidR="00066905" w:rsidRPr="0020397E" w:rsidRDefault="00066905" w:rsidP="00066905">
      <w:pPr>
        <w:widowControl w:val="0"/>
        <w:jc w:val="both"/>
        <w:rPr>
          <w:rFonts w:eastAsia="MS Mincho"/>
          <w:sz w:val="20"/>
          <w:szCs w:val="20"/>
        </w:rPr>
      </w:pPr>
      <w:r w:rsidRPr="0020397E">
        <w:rPr>
          <w:rFonts w:eastAsia="MS Mincho"/>
          <w:sz w:val="20"/>
          <w:szCs w:val="20"/>
        </w:rPr>
        <w:t>организация профессионального обучения и повышения квалификации граждан старше 50 лет, женщин, воспитывающих детей дошкольного возраста, а также работников предприятий, реализующих мероприятия по повышению производительности труда;</w:t>
      </w:r>
    </w:p>
    <w:p w14:paraId="02FFEA10" w14:textId="77777777" w:rsidR="00066905" w:rsidRPr="0020397E" w:rsidRDefault="00066905" w:rsidP="00066905">
      <w:pPr>
        <w:widowControl w:val="0"/>
        <w:autoSpaceDE w:val="0"/>
        <w:autoSpaceDN w:val="0"/>
        <w:adjustRightInd w:val="0"/>
        <w:jc w:val="both"/>
        <w:rPr>
          <w:sz w:val="20"/>
          <w:szCs w:val="20"/>
        </w:rPr>
      </w:pPr>
      <w:r w:rsidRPr="0020397E">
        <w:rPr>
          <w:rFonts w:eastAsia="MS Mincho"/>
          <w:sz w:val="20"/>
          <w:szCs w:val="20"/>
        </w:rPr>
        <w:t>создание условий для сбалансированности спроса и предложения рабочей силы, стимулирование населения к трудовой активности, повышение конкурентоспособности молодежи на рынке труда и граждан с инвалидностью;</w:t>
      </w:r>
      <w:r w:rsidRPr="0020397E">
        <w:rPr>
          <w:sz w:val="20"/>
          <w:szCs w:val="20"/>
        </w:rPr>
        <w:t xml:space="preserve"> </w:t>
      </w:r>
    </w:p>
    <w:p w14:paraId="2EC30B2E"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организация оплачиваемых общественных работ для безработных граждан, проживающих на территории района;</w:t>
      </w:r>
    </w:p>
    <w:p w14:paraId="0B90B35E"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совершенствование системы содействия занятости населения через создание новых эффективных рабочих мест, расширение </w:t>
      </w:r>
      <w:proofErr w:type="spellStart"/>
      <w:r w:rsidRPr="0020397E">
        <w:rPr>
          <w:sz w:val="20"/>
          <w:szCs w:val="20"/>
        </w:rPr>
        <w:t>самозанятости</w:t>
      </w:r>
      <w:proofErr w:type="spellEnd"/>
      <w:r w:rsidRPr="0020397E">
        <w:rPr>
          <w:sz w:val="20"/>
          <w:szCs w:val="20"/>
        </w:rPr>
        <w:t xml:space="preserve"> и предпринимательства, использование гибких форм занятости;</w:t>
      </w:r>
    </w:p>
    <w:p w14:paraId="493DC47C"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повышение качества предоставления услуг в сфере содействия занятости населения;</w:t>
      </w:r>
    </w:p>
    <w:p w14:paraId="61A7B0BF"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реализация мероприятий по улучшению условий и охраны труда, направленных на сохранение жизни и здоровья работников в процессе трудовой деятельности;</w:t>
      </w:r>
    </w:p>
    <w:p w14:paraId="79347835" w14:textId="77777777" w:rsidR="00066905" w:rsidRPr="0020397E" w:rsidRDefault="00066905" w:rsidP="00066905">
      <w:pPr>
        <w:widowControl w:val="0"/>
        <w:shd w:val="clear" w:color="auto" w:fill="FFFFFF"/>
        <w:jc w:val="both"/>
        <w:textAlignment w:val="baseline"/>
        <w:rPr>
          <w:spacing w:val="2"/>
          <w:sz w:val="20"/>
          <w:szCs w:val="20"/>
        </w:rPr>
      </w:pPr>
      <w:r w:rsidRPr="0020397E">
        <w:rPr>
          <w:spacing w:val="2"/>
          <w:sz w:val="20"/>
          <w:szCs w:val="20"/>
        </w:rPr>
        <w:t>обеспечение государственных гарантий в области содействия занятости населения, социальной поддержки граждан в период их вынужденной безработицы.</w:t>
      </w:r>
    </w:p>
    <w:p w14:paraId="6CF48DE0" w14:textId="77777777" w:rsidR="00066905" w:rsidRPr="0020397E" w:rsidRDefault="00066905" w:rsidP="00066905">
      <w:pPr>
        <w:widowControl w:val="0"/>
        <w:jc w:val="both"/>
        <w:rPr>
          <w:i/>
          <w:sz w:val="20"/>
          <w:szCs w:val="20"/>
        </w:rPr>
      </w:pPr>
      <w:r w:rsidRPr="0020397E">
        <w:rPr>
          <w:i/>
          <w:sz w:val="20"/>
          <w:szCs w:val="20"/>
        </w:rPr>
        <w:t>Развитие конкурентного, современного и качественного образования, обеспечение равных образовательных возможностей для граждан:</w:t>
      </w:r>
    </w:p>
    <w:p w14:paraId="7CF3B7B1" w14:textId="77777777" w:rsidR="00066905" w:rsidRPr="0020397E" w:rsidRDefault="00066905" w:rsidP="00066905">
      <w:pPr>
        <w:widowControl w:val="0"/>
        <w:tabs>
          <w:tab w:val="left" w:pos="9355"/>
          <w:tab w:val="left" w:pos="9923"/>
        </w:tabs>
        <w:autoSpaceDE w:val="0"/>
        <w:autoSpaceDN w:val="0"/>
        <w:ind w:right="-1"/>
        <w:jc w:val="both"/>
        <w:rPr>
          <w:sz w:val="20"/>
          <w:szCs w:val="20"/>
        </w:rPr>
      </w:pPr>
      <w:r w:rsidRPr="0020397E">
        <w:rPr>
          <w:sz w:val="20"/>
          <w:szCs w:val="20"/>
        </w:rPr>
        <w:t xml:space="preserve">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w:t>
      </w:r>
    </w:p>
    <w:p w14:paraId="2CDB021B" w14:textId="77777777" w:rsidR="00066905" w:rsidRPr="0020397E" w:rsidRDefault="00066905" w:rsidP="00066905">
      <w:pPr>
        <w:widowControl w:val="0"/>
        <w:tabs>
          <w:tab w:val="left" w:pos="9355"/>
          <w:tab w:val="left" w:pos="9923"/>
        </w:tabs>
        <w:autoSpaceDE w:val="0"/>
        <w:autoSpaceDN w:val="0"/>
        <w:ind w:right="-1"/>
        <w:jc w:val="both"/>
        <w:rPr>
          <w:sz w:val="20"/>
          <w:szCs w:val="20"/>
        </w:rPr>
      </w:pPr>
      <w:r w:rsidRPr="0020397E">
        <w:rPr>
          <w:sz w:val="20"/>
          <w:szCs w:val="20"/>
        </w:rPr>
        <w:t>создание современной материальной инфраструктуры образования и технологической образовательной среды государственных (муниципальных) образовательных организаций, модернизация сети образовательных организаций в сельской местности с учетом особенностей образовательной деятельности, обеспечение безопасного подвоза учащихся к базовым крупным школам;</w:t>
      </w:r>
    </w:p>
    <w:p w14:paraId="68EC8293" w14:textId="77777777" w:rsidR="00066905" w:rsidRPr="0020397E" w:rsidRDefault="00066905" w:rsidP="00066905">
      <w:pPr>
        <w:widowControl w:val="0"/>
        <w:tabs>
          <w:tab w:val="left" w:pos="9355"/>
          <w:tab w:val="left" w:pos="9923"/>
        </w:tabs>
        <w:autoSpaceDE w:val="0"/>
        <w:autoSpaceDN w:val="0"/>
        <w:ind w:right="-1"/>
        <w:jc w:val="both"/>
        <w:rPr>
          <w:sz w:val="20"/>
          <w:szCs w:val="20"/>
        </w:rPr>
      </w:pPr>
      <w:r w:rsidRPr="0020397E">
        <w:rPr>
          <w:sz w:val="20"/>
          <w:szCs w:val="20"/>
        </w:rPr>
        <w:t>создание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14:paraId="545A2727" w14:textId="77777777" w:rsidR="00066905" w:rsidRPr="0020397E" w:rsidRDefault="00066905" w:rsidP="00066905">
      <w:pPr>
        <w:widowControl w:val="0"/>
        <w:tabs>
          <w:tab w:val="left" w:pos="9355"/>
          <w:tab w:val="left" w:pos="9923"/>
        </w:tabs>
        <w:autoSpaceDE w:val="0"/>
        <w:autoSpaceDN w:val="0"/>
        <w:ind w:right="-1"/>
        <w:jc w:val="both"/>
        <w:rPr>
          <w:sz w:val="20"/>
          <w:szCs w:val="20"/>
        </w:rPr>
      </w:pPr>
      <w:r w:rsidRPr="0020397E">
        <w:rPr>
          <w:sz w:val="20"/>
          <w:szCs w:val="20"/>
        </w:rPr>
        <w:t xml:space="preserve">реализация комплекса мероприятий по обеспечению безопасности и сохранению здоровья детей, формированию региональной системы инклюзивного образования; </w:t>
      </w:r>
    </w:p>
    <w:p w14:paraId="219CF6A2" w14:textId="77777777" w:rsidR="00066905" w:rsidRPr="0020397E" w:rsidRDefault="00066905" w:rsidP="00066905">
      <w:pPr>
        <w:widowControl w:val="0"/>
        <w:tabs>
          <w:tab w:val="left" w:pos="9355"/>
          <w:tab w:val="left" w:pos="9923"/>
        </w:tabs>
        <w:autoSpaceDE w:val="0"/>
        <w:autoSpaceDN w:val="0"/>
        <w:ind w:right="-1"/>
        <w:jc w:val="both"/>
        <w:rPr>
          <w:sz w:val="20"/>
          <w:szCs w:val="20"/>
        </w:rPr>
      </w:pPr>
      <w:r w:rsidRPr="0020397E">
        <w:rPr>
          <w:sz w:val="20"/>
          <w:szCs w:val="20"/>
        </w:rPr>
        <w:t xml:space="preserve">предоставление мест в дошкольных организациях, создание мест для детей в возрасте от 1 года до 3 лет с учетом существующей потребности, развитие вариативных форм дошкольного образования; </w:t>
      </w:r>
    </w:p>
    <w:p w14:paraId="1DAE7B2C" w14:textId="77777777" w:rsidR="00066905" w:rsidRPr="0020397E" w:rsidRDefault="00066905" w:rsidP="00066905">
      <w:pPr>
        <w:widowControl w:val="0"/>
        <w:tabs>
          <w:tab w:val="left" w:pos="9355"/>
        </w:tabs>
        <w:autoSpaceDE w:val="0"/>
        <w:autoSpaceDN w:val="0"/>
        <w:ind w:right="-1"/>
        <w:jc w:val="both"/>
        <w:rPr>
          <w:sz w:val="20"/>
          <w:szCs w:val="20"/>
        </w:rPr>
      </w:pPr>
      <w:r w:rsidRPr="0020397E">
        <w:rPr>
          <w:sz w:val="20"/>
          <w:szCs w:val="20"/>
        </w:rPr>
        <w:t xml:space="preserve">повышение уровня воспитательной работы в общеобразовательных организациях, реализация мер по развитию дополнительного образования детей; </w:t>
      </w:r>
    </w:p>
    <w:p w14:paraId="49B8040D" w14:textId="77777777" w:rsidR="00066905" w:rsidRPr="0020397E" w:rsidRDefault="00066905" w:rsidP="00066905">
      <w:pPr>
        <w:widowControl w:val="0"/>
        <w:tabs>
          <w:tab w:val="left" w:pos="9355"/>
        </w:tabs>
        <w:autoSpaceDE w:val="0"/>
        <w:autoSpaceDN w:val="0"/>
        <w:ind w:right="-1"/>
        <w:jc w:val="both"/>
        <w:rPr>
          <w:sz w:val="20"/>
          <w:szCs w:val="20"/>
        </w:rPr>
      </w:pPr>
      <w:r w:rsidRPr="0020397E">
        <w:rPr>
          <w:sz w:val="20"/>
          <w:szCs w:val="20"/>
        </w:rPr>
        <w:t>развитие и поддержка одаренных детей и учащейся молодежи</w:t>
      </w:r>
      <w:r w:rsidRPr="0020397E">
        <w:rPr>
          <w:color w:val="FF0000"/>
          <w:sz w:val="20"/>
          <w:szCs w:val="20"/>
        </w:rPr>
        <w:t xml:space="preserve">, </w:t>
      </w:r>
      <w:r w:rsidRPr="0020397E">
        <w:rPr>
          <w:sz w:val="20"/>
          <w:szCs w:val="20"/>
        </w:rPr>
        <w:t xml:space="preserve">муниципального ресурсного </w:t>
      </w:r>
      <w:proofErr w:type="gramStart"/>
      <w:r w:rsidRPr="0020397E">
        <w:rPr>
          <w:sz w:val="20"/>
          <w:szCs w:val="20"/>
        </w:rPr>
        <w:t>центра  по</w:t>
      </w:r>
      <w:proofErr w:type="gramEnd"/>
      <w:r w:rsidRPr="0020397E">
        <w:rPr>
          <w:sz w:val="20"/>
          <w:szCs w:val="20"/>
        </w:rPr>
        <w:t xml:space="preserve"> работе с одаренными обучающимися интегрированных с региональным центром выявления, поддержки и развития способностей и талантов у детей и молодежи;</w:t>
      </w:r>
    </w:p>
    <w:p w14:paraId="338041FD" w14:textId="77777777" w:rsidR="00066905" w:rsidRPr="0020397E" w:rsidRDefault="00066905" w:rsidP="00066905">
      <w:pPr>
        <w:widowControl w:val="0"/>
        <w:tabs>
          <w:tab w:val="left" w:pos="9355"/>
        </w:tabs>
        <w:autoSpaceDE w:val="0"/>
        <w:autoSpaceDN w:val="0"/>
        <w:ind w:right="-1"/>
        <w:jc w:val="both"/>
        <w:rPr>
          <w:sz w:val="20"/>
          <w:szCs w:val="20"/>
        </w:rPr>
      </w:pPr>
      <w:r w:rsidRPr="0020397E">
        <w:rPr>
          <w:sz w:val="20"/>
          <w:szCs w:val="20"/>
        </w:rPr>
        <w:t xml:space="preserve">обновление кадрового состава образовательных организаций и привлечение молодых педагогов для работы в сфере образования; </w:t>
      </w:r>
    </w:p>
    <w:p w14:paraId="5A704387" w14:textId="77777777" w:rsidR="00066905" w:rsidRPr="0020397E" w:rsidRDefault="00066905" w:rsidP="00066905">
      <w:pPr>
        <w:widowControl w:val="0"/>
        <w:tabs>
          <w:tab w:val="left" w:pos="9355"/>
        </w:tabs>
        <w:autoSpaceDE w:val="0"/>
        <w:autoSpaceDN w:val="0"/>
        <w:ind w:right="-1"/>
        <w:jc w:val="both"/>
        <w:rPr>
          <w:sz w:val="20"/>
          <w:szCs w:val="20"/>
        </w:rPr>
      </w:pPr>
      <w:r w:rsidRPr="0020397E">
        <w:rPr>
          <w:sz w:val="20"/>
          <w:szCs w:val="20"/>
        </w:rPr>
        <w:t xml:space="preserve">дальнейшее развитие системы профессиональных конкурсов в целях предоставления гражданам возможностей для профессионального и карьерного роста; </w:t>
      </w:r>
    </w:p>
    <w:p w14:paraId="1FDB69DC" w14:textId="77777777" w:rsidR="00066905" w:rsidRPr="0020397E" w:rsidRDefault="00066905" w:rsidP="00066905">
      <w:pPr>
        <w:widowControl w:val="0"/>
        <w:tabs>
          <w:tab w:val="left" w:pos="9355"/>
        </w:tabs>
        <w:autoSpaceDE w:val="0"/>
        <w:autoSpaceDN w:val="0"/>
        <w:ind w:right="-1"/>
        <w:jc w:val="both"/>
        <w:rPr>
          <w:sz w:val="20"/>
          <w:szCs w:val="20"/>
        </w:rPr>
      </w:pPr>
      <w:r w:rsidRPr="0020397E">
        <w:rPr>
          <w:sz w:val="20"/>
          <w:szCs w:val="20"/>
        </w:rPr>
        <w:t xml:space="preserve">создание современной и безопасной цифровой образовательной среды, обеспечивающей высокое качество и </w:t>
      </w:r>
      <w:r w:rsidRPr="0020397E">
        <w:rPr>
          <w:sz w:val="20"/>
          <w:szCs w:val="20"/>
        </w:rPr>
        <w:lastRenderedPageBreak/>
        <w:t>доступность образования;</w:t>
      </w:r>
    </w:p>
    <w:p w14:paraId="3F78F244" w14:textId="77777777" w:rsidR="00066905" w:rsidRPr="0020397E" w:rsidRDefault="00066905" w:rsidP="00066905">
      <w:pPr>
        <w:widowControl w:val="0"/>
        <w:tabs>
          <w:tab w:val="left" w:pos="9355"/>
        </w:tabs>
        <w:autoSpaceDE w:val="0"/>
        <w:autoSpaceDN w:val="0"/>
        <w:ind w:right="-1"/>
        <w:jc w:val="both"/>
        <w:rPr>
          <w:sz w:val="20"/>
          <w:szCs w:val="20"/>
        </w:rPr>
      </w:pPr>
      <w:r w:rsidRPr="0020397E">
        <w:rPr>
          <w:sz w:val="20"/>
          <w:szCs w:val="20"/>
        </w:rPr>
        <w:t>участие в реализации проектов модернизации региональной и муниципальной систем общего образования;</w:t>
      </w:r>
    </w:p>
    <w:p w14:paraId="1DF2F046" w14:textId="77777777" w:rsidR="00066905" w:rsidRPr="0020397E" w:rsidRDefault="00066905" w:rsidP="00066905">
      <w:pPr>
        <w:widowControl w:val="0"/>
        <w:tabs>
          <w:tab w:val="left" w:pos="9355"/>
        </w:tabs>
        <w:autoSpaceDE w:val="0"/>
        <w:autoSpaceDN w:val="0"/>
        <w:ind w:right="-1"/>
        <w:jc w:val="both"/>
        <w:rPr>
          <w:sz w:val="20"/>
          <w:szCs w:val="20"/>
        </w:rPr>
      </w:pPr>
      <w:r w:rsidRPr="0020397E">
        <w:rPr>
          <w:sz w:val="20"/>
          <w:szCs w:val="20"/>
        </w:rPr>
        <w:t>создание условий для обеспечения соответствия качества образования запросам населения и перспективным задачам социально- экономического развития Куйбышевского района;</w:t>
      </w:r>
    </w:p>
    <w:p w14:paraId="0BF8718B" w14:textId="77777777" w:rsidR="00066905" w:rsidRPr="0020397E" w:rsidRDefault="00066905" w:rsidP="00066905">
      <w:pPr>
        <w:widowControl w:val="0"/>
        <w:tabs>
          <w:tab w:val="left" w:pos="9355"/>
        </w:tabs>
        <w:autoSpaceDE w:val="0"/>
        <w:autoSpaceDN w:val="0"/>
        <w:ind w:right="-1"/>
        <w:jc w:val="both"/>
        <w:rPr>
          <w:sz w:val="20"/>
          <w:szCs w:val="20"/>
        </w:rPr>
      </w:pPr>
      <w:r w:rsidRPr="0020397E">
        <w:rPr>
          <w:sz w:val="20"/>
          <w:szCs w:val="20"/>
        </w:rPr>
        <w:t>Эффективное использование финансовых средств и материальных ресурсов ОО.</w:t>
      </w:r>
    </w:p>
    <w:p w14:paraId="5528993E" w14:textId="77777777" w:rsidR="00066905" w:rsidRPr="0020397E" w:rsidRDefault="00066905" w:rsidP="00066905">
      <w:pPr>
        <w:widowControl w:val="0"/>
        <w:autoSpaceDE w:val="0"/>
        <w:autoSpaceDN w:val="0"/>
        <w:ind w:right="-1"/>
        <w:jc w:val="both"/>
        <w:rPr>
          <w:i/>
          <w:sz w:val="20"/>
          <w:szCs w:val="20"/>
        </w:rPr>
      </w:pPr>
      <w:r w:rsidRPr="0020397E">
        <w:rPr>
          <w:i/>
          <w:sz w:val="20"/>
          <w:szCs w:val="20"/>
        </w:rPr>
        <w:t>Формирование условий для развития нравственной разносторонней личности, имеющей возможности для самореализации:</w:t>
      </w:r>
    </w:p>
    <w:p w14:paraId="118BBEC3" w14:textId="77777777" w:rsidR="00066905" w:rsidRPr="0020397E" w:rsidRDefault="00066905" w:rsidP="00066905">
      <w:pPr>
        <w:widowControl w:val="0"/>
        <w:autoSpaceDE w:val="0"/>
        <w:autoSpaceDN w:val="0"/>
        <w:ind w:right="-1"/>
        <w:jc w:val="both"/>
        <w:rPr>
          <w:sz w:val="20"/>
          <w:szCs w:val="20"/>
        </w:rPr>
      </w:pPr>
      <w:proofErr w:type="gramStart"/>
      <w:r w:rsidRPr="0020397E">
        <w:rPr>
          <w:sz w:val="20"/>
          <w:szCs w:val="20"/>
        </w:rPr>
        <w:t>повышение  эффективности</w:t>
      </w:r>
      <w:proofErr w:type="gramEnd"/>
      <w:r w:rsidRPr="0020397E">
        <w:rPr>
          <w:sz w:val="20"/>
          <w:szCs w:val="20"/>
        </w:rPr>
        <w:t xml:space="preserve"> использования потенциала сферы культуры Куйбышевского района;</w:t>
      </w:r>
    </w:p>
    <w:p w14:paraId="3921ED25" w14:textId="77777777" w:rsidR="00066905" w:rsidRPr="0020397E" w:rsidRDefault="00066905" w:rsidP="00066905">
      <w:pPr>
        <w:widowControl w:val="0"/>
        <w:autoSpaceDE w:val="0"/>
        <w:autoSpaceDN w:val="0"/>
        <w:ind w:right="-1"/>
        <w:jc w:val="both"/>
        <w:rPr>
          <w:sz w:val="20"/>
          <w:szCs w:val="20"/>
        </w:rPr>
      </w:pPr>
      <w:r w:rsidRPr="0020397E">
        <w:rPr>
          <w:sz w:val="20"/>
          <w:szCs w:val="20"/>
        </w:rPr>
        <w:t>формирования у населения потребности в культурных ценностях и благах высокого качества, поддержка просветительских проектов и инициатив по эстетическому и художественному развитию граждан;</w:t>
      </w:r>
    </w:p>
    <w:p w14:paraId="65938805" w14:textId="77777777" w:rsidR="00066905" w:rsidRPr="0020397E" w:rsidRDefault="00066905" w:rsidP="00066905">
      <w:pPr>
        <w:widowControl w:val="0"/>
        <w:autoSpaceDE w:val="0"/>
        <w:autoSpaceDN w:val="0"/>
        <w:ind w:right="-1"/>
        <w:jc w:val="both"/>
        <w:rPr>
          <w:sz w:val="20"/>
          <w:szCs w:val="20"/>
        </w:rPr>
      </w:pPr>
      <w:r w:rsidRPr="0020397E">
        <w:rPr>
          <w:sz w:val="20"/>
          <w:szCs w:val="20"/>
        </w:rPr>
        <w:t>создание условий для наиболее полного удовлетворения культурных потребностей населения и его занятий художественным творчеством;</w:t>
      </w:r>
    </w:p>
    <w:p w14:paraId="67D61103" w14:textId="77777777" w:rsidR="00066905" w:rsidRPr="0020397E" w:rsidRDefault="00066905" w:rsidP="00066905">
      <w:pPr>
        <w:widowControl w:val="0"/>
        <w:autoSpaceDE w:val="0"/>
        <w:autoSpaceDN w:val="0"/>
        <w:ind w:right="-1"/>
        <w:jc w:val="both"/>
        <w:rPr>
          <w:sz w:val="20"/>
          <w:szCs w:val="20"/>
        </w:rPr>
      </w:pPr>
      <w:r w:rsidRPr="0020397E">
        <w:rPr>
          <w:sz w:val="20"/>
          <w:szCs w:val="20"/>
        </w:rPr>
        <w:t>повышение престижа сферы культуры в жизни муниципальных образований Куйбышевского района;</w:t>
      </w:r>
    </w:p>
    <w:p w14:paraId="1A57A132" w14:textId="77777777" w:rsidR="00066905" w:rsidRPr="0020397E" w:rsidRDefault="00066905" w:rsidP="00066905">
      <w:pPr>
        <w:widowControl w:val="0"/>
        <w:autoSpaceDE w:val="0"/>
        <w:autoSpaceDN w:val="0"/>
        <w:ind w:right="-1"/>
        <w:jc w:val="both"/>
        <w:rPr>
          <w:sz w:val="20"/>
          <w:szCs w:val="20"/>
        </w:rPr>
      </w:pPr>
      <w:r w:rsidRPr="0020397E">
        <w:rPr>
          <w:sz w:val="20"/>
          <w:szCs w:val="20"/>
        </w:rPr>
        <w:t>обеспечение условий для сохранения, возрождения и развития народных художественных промыслов и ремесел на территории Куйбышевского района;</w:t>
      </w:r>
    </w:p>
    <w:p w14:paraId="2ECFAD5E" w14:textId="77777777" w:rsidR="00066905" w:rsidRPr="0020397E" w:rsidRDefault="00066905" w:rsidP="00066905">
      <w:pPr>
        <w:widowControl w:val="0"/>
        <w:autoSpaceDE w:val="0"/>
        <w:autoSpaceDN w:val="0"/>
        <w:ind w:right="-1"/>
        <w:jc w:val="both"/>
        <w:rPr>
          <w:sz w:val="20"/>
          <w:szCs w:val="20"/>
        </w:rPr>
      </w:pPr>
      <w:proofErr w:type="gramStart"/>
      <w:r w:rsidRPr="0020397E">
        <w:rPr>
          <w:sz w:val="20"/>
          <w:szCs w:val="20"/>
        </w:rPr>
        <w:t xml:space="preserve">сохранение  </w:t>
      </w:r>
      <w:proofErr w:type="spellStart"/>
      <w:r w:rsidRPr="0020397E">
        <w:rPr>
          <w:sz w:val="20"/>
          <w:szCs w:val="20"/>
        </w:rPr>
        <w:t>историко</w:t>
      </w:r>
      <w:proofErr w:type="spellEnd"/>
      <w:proofErr w:type="gramEnd"/>
      <w:r w:rsidRPr="0020397E">
        <w:rPr>
          <w:sz w:val="20"/>
          <w:szCs w:val="20"/>
        </w:rPr>
        <w:t xml:space="preserve"> - культурного наследия Куйбышевского района;</w:t>
      </w:r>
    </w:p>
    <w:p w14:paraId="703ABD72" w14:textId="77777777" w:rsidR="00066905" w:rsidRPr="0020397E" w:rsidRDefault="00066905" w:rsidP="00066905">
      <w:pPr>
        <w:widowControl w:val="0"/>
        <w:autoSpaceDE w:val="0"/>
        <w:autoSpaceDN w:val="0"/>
        <w:ind w:right="-1"/>
        <w:jc w:val="both"/>
        <w:rPr>
          <w:sz w:val="20"/>
          <w:szCs w:val="20"/>
        </w:rPr>
      </w:pPr>
      <w:proofErr w:type="gramStart"/>
      <w:r w:rsidRPr="0020397E">
        <w:rPr>
          <w:sz w:val="20"/>
          <w:szCs w:val="20"/>
        </w:rPr>
        <w:t>повышение  уровня</w:t>
      </w:r>
      <w:proofErr w:type="gramEnd"/>
      <w:r w:rsidRPr="0020397E">
        <w:rPr>
          <w:sz w:val="20"/>
          <w:szCs w:val="20"/>
        </w:rPr>
        <w:t xml:space="preserve"> квалификации специалистов учреждений культуры Куйбышевского района;</w:t>
      </w:r>
    </w:p>
    <w:p w14:paraId="1882B780" w14:textId="77777777" w:rsidR="00066905" w:rsidRPr="0020397E" w:rsidRDefault="00066905" w:rsidP="00066905">
      <w:pPr>
        <w:widowControl w:val="0"/>
        <w:autoSpaceDE w:val="0"/>
        <w:autoSpaceDN w:val="0"/>
        <w:ind w:right="-1"/>
        <w:jc w:val="both"/>
        <w:rPr>
          <w:sz w:val="20"/>
          <w:szCs w:val="20"/>
        </w:rPr>
      </w:pPr>
      <w:r w:rsidRPr="0020397E">
        <w:rPr>
          <w:sz w:val="20"/>
          <w:szCs w:val="20"/>
        </w:rPr>
        <w:t>создание условий для укрепления и сохранения межнациональных отношений в Куйбышевском районе;</w:t>
      </w:r>
    </w:p>
    <w:p w14:paraId="69C6715B" w14:textId="77777777" w:rsidR="00066905" w:rsidRPr="0020397E" w:rsidRDefault="00066905" w:rsidP="00066905">
      <w:pPr>
        <w:widowControl w:val="0"/>
        <w:autoSpaceDE w:val="0"/>
        <w:autoSpaceDN w:val="0"/>
        <w:ind w:right="-1"/>
        <w:jc w:val="both"/>
        <w:rPr>
          <w:sz w:val="20"/>
          <w:szCs w:val="20"/>
        </w:rPr>
      </w:pPr>
      <w:r w:rsidRPr="0020397E">
        <w:rPr>
          <w:sz w:val="20"/>
          <w:szCs w:val="20"/>
        </w:rPr>
        <w:t>формирование имиджа района, как центра сосредоточения историко-культурного наследия Куйбышевского района;</w:t>
      </w:r>
    </w:p>
    <w:p w14:paraId="7CF79150" w14:textId="77777777" w:rsidR="00066905" w:rsidRPr="0020397E" w:rsidRDefault="00066905" w:rsidP="00066905">
      <w:pPr>
        <w:widowControl w:val="0"/>
        <w:autoSpaceDE w:val="0"/>
        <w:autoSpaceDN w:val="0"/>
        <w:ind w:right="-1"/>
        <w:jc w:val="both"/>
        <w:rPr>
          <w:sz w:val="20"/>
          <w:szCs w:val="20"/>
        </w:rPr>
      </w:pPr>
      <w:r w:rsidRPr="0020397E">
        <w:rPr>
          <w:sz w:val="20"/>
          <w:szCs w:val="20"/>
        </w:rPr>
        <w:t>поддержка инклюзивных форм творчества;</w:t>
      </w:r>
    </w:p>
    <w:p w14:paraId="408EA16C" w14:textId="77777777" w:rsidR="00066905" w:rsidRPr="0020397E" w:rsidRDefault="00066905" w:rsidP="00066905">
      <w:pPr>
        <w:widowControl w:val="0"/>
        <w:autoSpaceDE w:val="0"/>
        <w:autoSpaceDN w:val="0"/>
        <w:ind w:right="-1"/>
        <w:jc w:val="both"/>
        <w:rPr>
          <w:sz w:val="20"/>
          <w:szCs w:val="20"/>
        </w:rPr>
      </w:pPr>
      <w:r w:rsidRPr="0020397E">
        <w:rPr>
          <w:sz w:val="20"/>
          <w:szCs w:val="20"/>
        </w:rPr>
        <w:t>создание условий для реализации физической культуры и спорта в Куйбышевском районе;</w:t>
      </w:r>
    </w:p>
    <w:p w14:paraId="3AD393B6" w14:textId="77777777" w:rsidR="00066905" w:rsidRPr="0020397E" w:rsidRDefault="00066905" w:rsidP="00066905">
      <w:pPr>
        <w:widowControl w:val="0"/>
        <w:autoSpaceDE w:val="0"/>
        <w:autoSpaceDN w:val="0"/>
        <w:ind w:right="-1"/>
        <w:jc w:val="both"/>
        <w:rPr>
          <w:sz w:val="20"/>
          <w:szCs w:val="20"/>
        </w:rPr>
      </w:pPr>
      <w:r w:rsidRPr="0020397E">
        <w:rPr>
          <w:sz w:val="20"/>
          <w:szCs w:val="20"/>
        </w:rPr>
        <w:t>повышение мотивации жителей Куйбышевского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p>
    <w:p w14:paraId="61D68109" w14:textId="77777777" w:rsidR="00066905" w:rsidRPr="0020397E" w:rsidRDefault="00066905" w:rsidP="00066905">
      <w:pPr>
        <w:widowControl w:val="0"/>
        <w:autoSpaceDE w:val="0"/>
        <w:autoSpaceDN w:val="0"/>
        <w:ind w:right="-1"/>
        <w:jc w:val="both"/>
        <w:rPr>
          <w:sz w:val="20"/>
          <w:szCs w:val="20"/>
        </w:rPr>
      </w:pPr>
      <w:r w:rsidRPr="0020397E">
        <w:rPr>
          <w:sz w:val="20"/>
          <w:szCs w:val="20"/>
        </w:rPr>
        <w:t>развитие инфраструктуры физической культуры и спорта в Куйбышевском районе, в том числе для лиц с ограниченными возможностями здоровья и инвалидов;</w:t>
      </w:r>
    </w:p>
    <w:p w14:paraId="7D2120E4" w14:textId="77777777" w:rsidR="00066905" w:rsidRPr="0020397E" w:rsidRDefault="00066905" w:rsidP="00066905">
      <w:pPr>
        <w:widowControl w:val="0"/>
        <w:autoSpaceDE w:val="0"/>
        <w:autoSpaceDN w:val="0"/>
        <w:ind w:right="-1"/>
        <w:jc w:val="both"/>
        <w:rPr>
          <w:sz w:val="20"/>
          <w:szCs w:val="20"/>
        </w:rPr>
      </w:pPr>
      <w:r w:rsidRPr="0020397E">
        <w:rPr>
          <w:sz w:val="20"/>
          <w:szCs w:val="20"/>
        </w:rPr>
        <w:t>развитие сорта высших достижений и совершенствование системы подготовки спортивного резерва в Куйбышевском районе;</w:t>
      </w:r>
    </w:p>
    <w:p w14:paraId="7AF7B6DF" w14:textId="77777777" w:rsidR="00066905" w:rsidRPr="0020397E" w:rsidRDefault="00066905" w:rsidP="00066905">
      <w:pPr>
        <w:widowControl w:val="0"/>
        <w:autoSpaceDE w:val="0"/>
        <w:autoSpaceDN w:val="0"/>
        <w:ind w:right="-1"/>
        <w:jc w:val="both"/>
        <w:rPr>
          <w:sz w:val="20"/>
          <w:szCs w:val="20"/>
        </w:rPr>
      </w:pPr>
      <w:r w:rsidRPr="0020397E">
        <w:rPr>
          <w:sz w:val="20"/>
          <w:szCs w:val="20"/>
        </w:rPr>
        <w:t>развитие сектора негосударственных организаций в сфере культуры, спорта, молодежной политики;</w:t>
      </w:r>
    </w:p>
    <w:p w14:paraId="0C2F8685" w14:textId="77777777" w:rsidR="00066905" w:rsidRPr="0020397E" w:rsidRDefault="00066905" w:rsidP="00066905">
      <w:pPr>
        <w:widowControl w:val="0"/>
        <w:autoSpaceDE w:val="0"/>
        <w:autoSpaceDN w:val="0"/>
        <w:ind w:right="-1"/>
        <w:jc w:val="both"/>
        <w:rPr>
          <w:sz w:val="20"/>
          <w:szCs w:val="20"/>
        </w:rPr>
      </w:pPr>
      <w:r w:rsidRPr="0020397E">
        <w:rPr>
          <w:sz w:val="20"/>
          <w:szCs w:val="20"/>
        </w:rPr>
        <w:t>взаимодействие с профессиональными и общественными сообществами, социальными институтами, участвующими в развитии культуры, сорта и молодежной политики на территории Куйбышевского района;</w:t>
      </w:r>
    </w:p>
    <w:p w14:paraId="16485963" w14:textId="77777777" w:rsidR="00066905" w:rsidRPr="0020397E" w:rsidRDefault="00066905" w:rsidP="00066905">
      <w:pPr>
        <w:widowControl w:val="0"/>
        <w:autoSpaceDE w:val="0"/>
        <w:autoSpaceDN w:val="0"/>
        <w:ind w:right="-1"/>
        <w:jc w:val="both"/>
        <w:rPr>
          <w:sz w:val="20"/>
          <w:szCs w:val="20"/>
        </w:rPr>
      </w:pPr>
      <w:proofErr w:type="gramStart"/>
      <w:r w:rsidRPr="0020397E">
        <w:rPr>
          <w:sz w:val="20"/>
          <w:szCs w:val="20"/>
        </w:rPr>
        <w:t>создание  условий</w:t>
      </w:r>
      <w:proofErr w:type="gramEnd"/>
      <w:r w:rsidRPr="0020397E">
        <w:rPr>
          <w:sz w:val="20"/>
          <w:szCs w:val="20"/>
        </w:rPr>
        <w:t xml:space="preserve"> для успешной социализации и эффективной самореализации молодежи Куйбышевского района;</w:t>
      </w:r>
    </w:p>
    <w:p w14:paraId="7099DFDD" w14:textId="77777777" w:rsidR="00066905" w:rsidRPr="0020397E" w:rsidRDefault="00066905" w:rsidP="00066905">
      <w:pPr>
        <w:widowControl w:val="0"/>
        <w:autoSpaceDE w:val="0"/>
        <w:autoSpaceDN w:val="0"/>
        <w:ind w:right="-1"/>
        <w:jc w:val="both"/>
        <w:rPr>
          <w:sz w:val="20"/>
          <w:szCs w:val="20"/>
        </w:rPr>
      </w:pPr>
      <w:r w:rsidRPr="0020397E">
        <w:rPr>
          <w:sz w:val="20"/>
          <w:szCs w:val="20"/>
        </w:rPr>
        <w:t>повышение эффективности системы патриотического воспитания граждан в Куйбышевском районе;</w:t>
      </w:r>
    </w:p>
    <w:p w14:paraId="5A2E0444" w14:textId="77777777" w:rsidR="00066905" w:rsidRPr="0020397E" w:rsidRDefault="00066905" w:rsidP="00066905">
      <w:pPr>
        <w:widowControl w:val="0"/>
        <w:autoSpaceDE w:val="0"/>
        <w:autoSpaceDN w:val="0"/>
        <w:ind w:right="-1"/>
        <w:jc w:val="both"/>
        <w:rPr>
          <w:sz w:val="20"/>
          <w:szCs w:val="20"/>
        </w:rPr>
      </w:pPr>
      <w:r w:rsidRPr="0020397E">
        <w:rPr>
          <w:sz w:val="20"/>
          <w:szCs w:val="20"/>
        </w:rPr>
        <w:t>содействие развитию и распространению добровольческой деятельности на территории Куйбышевского района;</w:t>
      </w:r>
    </w:p>
    <w:p w14:paraId="32667C98" w14:textId="77777777" w:rsidR="00066905" w:rsidRPr="0020397E" w:rsidRDefault="00066905" w:rsidP="00066905">
      <w:pPr>
        <w:widowControl w:val="0"/>
        <w:autoSpaceDE w:val="0"/>
        <w:autoSpaceDN w:val="0"/>
        <w:ind w:right="-1"/>
        <w:jc w:val="both"/>
        <w:rPr>
          <w:sz w:val="20"/>
          <w:szCs w:val="20"/>
        </w:rPr>
      </w:pPr>
      <w:r w:rsidRPr="0020397E">
        <w:rPr>
          <w:sz w:val="20"/>
          <w:szCs w:val="20"/>
        </w:rPr>
        <w:t>осуществление занятости несовершеннолетних граждан в возрасте от 14 до 18 лет в период временного трудоустройства;</w:t>
      </w:r>
    </w:p>
    <w:p w14:paraId="20C6AF88" w14:textId="77777777" w:rsidR="00066905" w:rsidRPr="0020397E" w:rsidRDefault="00066905" w:rsidP="00066905">
      <w:pPr>
        <w:widowControl w:val="0"/>
        <w:autoSpaceDE w:val="0"/>
        <w:autoSpaceDN w:val="0"/>
        <w:ind w:right="-1"/>
        <w:jc w:val="both"/>
        <w:rPr>
          <w:color w:val="FF0000"/>
          <w:sz w:val="20"/>
          <w:szCs w:val="20"/>
        </w:rPr>
      </w:pPr>
      <w:r w:rsidRPr="0020397E">
        <w:rPr>
          <w:sz w:val="20"/>
          <w:szCs w:val="20"/>
        </w:rPr>
        <w:t>осуществление комплексных профилактических мероприятий на улучшение ситуации в сфере социально-негативных явлений среди молодежи на территории</w:t>
      </w:r>
      <w:r w:rsidRPr="0020397E">
        <w:rPr>
          <w:color w:val="FF0000"/>
          <w:sz w:val="20"/>
          <w:szCs w:val="20"/>
        </w:rPr>
        <w:t xml:space="preserve"> </w:t>
      </w:r>
      <w:r w:rsidRPr="0020397E">
        <w:rPr>
          <w:sz w:val="20"/>
          <w:szCs w:val="20"/>
        </w:rPr>
        <w:t>Куйбышевского района.</w:t>
      </w:r>
    </w:p>
    <w:p w14:paraId="0148C5DC" w14:textId="77777777" w:rsidR="00066905" w:rsidRPr="0020397E" w:rsidRDefault="00066905" w:rsidP="00066905">
      <w:pPr>
        <w:widowControl w:val="0"/>
        <w:autoSpaceDE w:val="0"/>
        <w:autoSpaceDN w:val="0"/>
        <w:jc w:val="both"/>
        <w:rPr>
          <w:i/>
          <w:sz w:val="20"/>
          <w:szCs w:val="20"/>
        </w:rPr>
      </w:pPr>
      <w:r w:rsidRPr="0020397E">
        <w:rPr>
          <w:i/>
          <w:sz w:val="20"/>
          <w:szCs w:val="20"/>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w:t>
      </w:r>
    </w:p>
    <w:p w14:paraId="5FDB270B" w14:textId="77777777" w:rsidR="00066905" w:rsidRPr="0020397E" w:rsidRDefault="00066905" w:rsidP="00066905">
      <w:pPr>
        <w:pStyle w:val="affffc"/>
        <w:jc w:val="both"/>
        <w:rPr>
          <w:rFonts w:ascii="Times New Roman" w:hAnsi="Times New Roman" w:cs="Times New Roman"/>
          <w:sz w:val="20"/>
          <w:szCs w:val="20"/>
        </w:rPr>
      </w:pPr>
      <w:r w:rsidRPr="0020397E">
        <w:rPr>
          <w:rFonts w:ascii="Times New Roman" w:hAnsi="Times New Roman" w:cs="Times New Roman"/>
          <w:sz w:val="20"/>
          <w:szCs w:val="20"/>
        </w:rPr>
        <w:t>организация и проведение социально значимых мероприятий, направленных на укрепление семейных традиций, поддержание материнства и отцовства;</w:t>
      </w:r>
    </w:p>
    <w:p w14:paraId="7575AB95" w14:textId="77777777" w:rsidR="00066905" w:rsidRPr="0020397E" w:rsidRDefault="00066905" w:rsidP="00066905">
      <w:pPr>
        <w:pStyle w:val="affffc"/>
        <w:jc w:val="both"/>
        <w:rPr>
          <w:rFonts w:ascii="Times New Roman" w:hAnsi="Times New Roman" w:cs="Times New Roman"/>
          <w:sz w:val="20"/>
          <w:szCs w:val="20"/>
        </w:rPr>
      </w:pPr>
      <w:r w:rsidRPr="0020397E">
        <w:rPr>
          <w:rFonts w:ascii="Times New Roman" w:hAnsi="Times New Roman" w:cs="Times New Roman"/>
          <w:sz w:val="20"/>
          <w:szCs w:val="20"/>
        </w:rPr>
        <w:t xml:space="preserve">использование в работе с неблагополучными семьями и семьями «группы риска» инновационных подходов, направленных на предупреждение социального сиротства. Осуществление межведомственного взаимодействия в решении проблем демографической ситуации, профилактики семейного неблагополучия; </w:t>
      </w:r>
    </w:p>
    <w:p w14:paraId="3E446F96" w14:textId="77777777" w:rsidR="00066905" w:rsidRPr="0020397E" w:rsidRDefault="00066905" w:rsidP="00066905">
      <w:pPr>
        <w:pStyle w:val="affffc"/>
        <w:jc w:val="both"/>
        <w:rPr>
          <w:rFonts w:ascii="Times New Roman" w:hAnsi="Times New Roman" w:cs="Times New Roman"/>
          <w:sz w:val="20"/>
          <w:szCs w:val="20"/>
        </w:rPr>
      </w:pPr>
      <w:r w:rsidRPr="0020397E">
        <w:rPr>
          <w:rFonts w:ascii="Times New Roman" w:hAnsi="Times New Roman" w:cs="Times New Roman"/>
          <w:sz w:val="20"/>
          <w:szCs w:val="20"/>
        </w:rPr>
        <w:t xml:space="preserve">искоренение иждивенчества посредством привлечения малоимущего населения к </w:t>
      </w:r>
      <w:proofErr w:type="spellStart"/>
      <w:r w:rsidRPr="0020397E">
        <w:rPr>
          <w:rFonts w:ascii="Times New Roman" w:hAnsi="Times New Roman" w:cs="Times New Roman"/>
          <w:sz w:val="20"/>
          <w:szCs w:val="20"/>
        </w:rPr>
        <w:t>самозанятости</w:t>
      </w:r>
      <w:proofErr w:type="spellEnd"/>
      <w:r w:rsidRPr="0020397E">
        <w:rPr>
          <w:rFonts w:ascii="Times New Roman" w:hAnsi="Times New Roman" w:cs="Times New Roman"/>
          <w:sz w:val="20"/>
          <w:szCs w:val="20"/>
        </w:rPr>
        <w:t>, в том числе, на основании заключения социального контракта на развитие личного подсобного хозяйства. Усиление критериев адресности предоставления материальной помощи;</w:t>
      </w:r>
    </w:p>
    <w:p w14:paraId="62799C17" w14:textId="77777777" w:rsidR="00066905" w:rsidRPr="0020397E" w:rsidRDefault="00066905" w:rsidP="00066905">
      <w:pPr>
        <w:pStyle w:val="affffc"/>
        <w:jc w:val="both"/>
        <w:rPr>
          <w:rFonts w:ascii="Times New Roman" w:hAnsi="Times New Roman" w:cs="Times New Roman"/>
          <w:sz w:val="20"/>
          <w:szCs w:val="20"/>
        </w:rPr>
      </w:pPr>
      <w:r w:rsidRPr="0020397E">
        <w:rPr>
          <w:rFonts w:ascii="Times New Roman" w:hAnsi="Times New Roman" w:cs="Times New Roman"/>
          <w:sz w:val="20"/>
          <w:szCs w:val="20"/>
        </w:rPr>
        <w:t xml:space="preserve">обеспечение условий для создания доступной среды для инвалидов и маломобильных граждан. Проведение мониторинга многоквартирных домов, требующих оборудования их доступностью для инвалидов и маломобильных граждан, создание реестра объектов учреждений приоритетных сфер жизнедеятельности для инвалидов. Создание условий доступности в стационарных учреждениях муниципального бюджетного учреждения «Комплексный центр социального обслуживания населения» Куйбышевского района; </w:t>
      </w:r>
    </w:p>
    <w:p w14:paraId="6E660CF2" w14:textId="77777777" w:rsidR="00066905" w:rsidRPr="0020397E" w:rsidRDefault="00066905" w:rsidP="00066905">
      <w:pPr>
        <w:pStyle w:val="affffc"/>
        <w:jc w:val="both"/>
        <w:rPr>
          <w:rFonts w:ascii="Times New Roman" w:hAnsi="Times New Roman" w:cs="Times New Roman"/>
          <w:sz w:val="20"/>
          <w:szCs w:val="20"/>
        </w:rPr>
      </w:pPr>
      <w:r w:rsidRPr="0020397E">
        <w:rPr>
          <w:rFonts w:ascii="Times New Roman" w:hAnsi="Times New Roman" w:cs="Times New Roman"/>
          <w:sz w:val="20"/>
          <w:szCs w:val="20"/>
        </w:rPr>
        <w:t>организация сотрудничества с органами здравоохранения по раннему выявлению детей с отклонениями в развитии. Усовершенствование системы оказания спектра социальных услуг детям с инвалидностью, с целью их интеграции в социум;</w:t>
      </w:r>
    </w:p>
    <w:p w14:paraId="5C0BA403" w14:textId="77777777" w:rsidR="00066905" w:rsidRPr="0020397E" w:rsidRDefault="00066905" w:rsidP="00066905">
      <w:pPr>
        <w:widowControl w:val="0"/>
        <w:autoSpaceDE w:val="0"/>
        <w:autoSpaceDN w:val="0"/>
        <w:adjustRightInd w:val="0"/>
        <w:jc w:val="both"/>
        <w:rPr>
          <w:sz w:val="20"/>
          <w:szCs w:val="20"/>
        </w:rPr>
      </w:pPr>
      <w:r w:rsidRPr="0020397E">
        <w:rPr>
          <w:spacing w:val="2"/>
          <w:sz w:val="20"/>
          <w:szCs w:val="20"/>
        </w:rPr>
        <w:t xml:space="preserve">совершенствование работы по </w:t>
      </w:r>
      <w:r w:rsidRPr="0020397E">
        <w:rPr>
          <w:sz w:val="20"/>
          <w:szCs w:val="20"/>
        </w:rPr>
        <w:t>предоставлению качественных и востребованных социальных услуг гражданам старшего поколения во всех формах социального обслуживания</w:t>
      </w:r>
      <w:r w:rsidRPr="0020397E">
        <w:rPr>
          <w:spacing w:val="2"/>
          <w:sz w:val="20"/>
          <w:szCs w:val="20"/>
        </w:rPr>
        <w:t xml:space="preserve">, </w:t>
      </w:r>
      <w:r w:rsidRPr="0020397E">
        <w:rPr>
          <w:sz w:val="20"/>
          <w:szCs w:val="20"/>
        </w:rPr>
        <w:t>укрепление материально-технической базы учреждений социального обслуживания. Реализация проектов и программ, направленных на улучшение качества жизни граждан пожилого возраста, реализация пилотного проекта по созданию системы долговременного ухода за гражданами пожилого возраста и инвалидами на 2020-2022 годы;</w:t>
      </w:r>
    </w:p>
    <w:p w14:paraId="459FE9EC" w14:textId="77777777" w:rsidR="00066905" w:rsidRPr="0020397E" w:rsidRDefault="00066905" w:rsidP="00066905">
      <w:pPr>
        <w:widowControl w:val="0"/>
        <w:jc w:val="both"/>
        <w:rPr>
          <w:sz w:val="20"/>
          <w:szCs w:val="20"/>
        </w:rPr>
      </w:pPr>
      <w:r w:rsidRPr="0020397E">
        <w:rPr>
          <w:sz w:val="20"/>
          <w:szCs w:val="20"/>
        </w:rPr>
        <w:lastRenderedPageBreak/>
        <w:t xml:space="preserve">реализация комплексной системы мер по профилактике социального сиротства; содействие в устройстве детей из детских домов в семьи, развитие системы сопровождения замещающих семей, профилактика вторичного социального сиротства; формирование системы </w:t>
      </w:r>
      <w:proofErr w:type="spellStart"/>
      <w:r w:rsidRPr="0020397E">
        <w:rPr>
          <w:sz w:val="20"/>
          <w:szCs w:val="20"/>
        </w:rPr>
        <w:t>постинтернатного</w:t>
      </w:r>
      <w:proofErr w:type="spellEnd"/>
      <w:r w:rsidRPr="0020397E">
        <w:rPr>
          <w:sz w:val="20"/>
          <w:szCs w:val="20"/>
        </w:rPr>
        <w:t xml:space="preserve"> сопровождения выпускников детских домов; обеспечение лиц из числа детей-сирот и детей, оставшихся без попечения родителей, жилыми помещениями; </w:t>
      </w:r>
    </w:p>
    <w:p w14:paraId="22DDCC9E" w14:textId="77777777" w:rsidR="00066905" w:rsidRPr="0020397E" w:rsidRDefault="00066905" w:rsidP="00066905">
      <w:pPr>
        <w:pStyle w:val="affffc"/>
        <w:jc w:val="both"/>
        <w:rPr>
          <w:rFonts w:ascii="Times New Roman" w:hAnsi="Times New Roman" w:cs="Times New Roman"/>
          <w:sz w:val="20"/>
          <w:szCs w:val="20"/>
        </w:rPr>
      </w:pPr>
      <w:r w:rsidRPr="0020397E">
        <w:rPr>
          <w:rFonts w:ascii="Times New Roman" w:hAnsi="Times New Roman" w:cs="Times New Roman"/>
          <w:sz w:val="20"/>
          <w:szCs w:val="20"/>
        </w:rPr>
        <w:t xml:space="preserve">Совершенствование информационной работы с населением, в том числе, посредством официального Интернет-сайта администрации Куйбышевского района </w:t>
      </w:r>
      <w:proofErr w:type="gramStart"/>
      <w:r w:rsidRPr="0020397E">
        <w:rPr>
          <w:rFonts w:ascii="Times New Roman" w:hAnsi="Times New Roman" w:cs="Times New Roman"/>
          <w:sz w:val="20"/>
          <w:szCs w:val="20"/>
        </w:rPr>
        <w:t>и  Интернет</w:t>
      </w:r>
      <w:proofErr w:type="gramEnd"/>
      <w:r w:rsidRPr="0020397E">
        <w:rPr>
          <w:rFonts w:ascii="Times New Roman" w:hAnsi="Times New Roman" w:cs="Times New Roman"/>
          <w:sz w:val="20"/>
          <w:szCs w:val="20"/>
        </w:rPr>
        <w:t xml:space="preserve">-сайта муниципального бюджетного учреждения «Комплексный центр социального обслуживания населения» Куйбышевского района; </w:t>
      </w:r>
    </w:p>
    <w:p w14:paraId="31FF809F" w14:textId="77777777" w:rsidR="00066905" w:rsidRPr="0020397E" w:rsidRDefault="00066905" w:rsidP="00066905">
      <w:pPr>
        <w:pStyle w:val="affffc"/>
        <w:jc w:val="both"/>
        <w:rPr>
          <w:rFonts w:ascii="Times New Roman" w:hAnsi="Times New Roman" w:cs="Times New Roman"/>
          <w:sz w:val="20"/>
          <w:szCs w:val="20"/>
        </w:rPr>
      </w:pPr>
      <w:r w:rsidRPr="0020397E">
        <w:rPr>
          <w:rFonts w:ascii="Times New Roman" w:hAnsi="Times New Roman" w:cs="Times New Roman"/>
          <w:sz w:val="20"/>
          <w:szCs w:val="20"/>
        </w:rPr>
        <w:t>Содействие развитию негосударственных (немуниципальных) социально ориентированных некоммерческих организаций.</w:t>
      </w:r>
    </w:p>
    <w:p w14:paraId="31F62895" w14:textId="77777777" w:rsidR="00066905" w:rsidRPr="0020397E" w:rsidRDefault="00066905" w:rsidP="00066905">
      <w:pPr>
        <w:widowControl w:val="0"/>
        <w:autoSpaceDE w:val="0"/>
        <w:autoSpaceDN w:val="0"/>
        <w:jc w:val="both"/>
        <w:rPr>
          <w:i/>
          <w:sz w:val="20"/>
          <w:szCs w:val="20"/>
        </w:rPr>
      </w:pPr>
      <w:r w:rsidRPr="0020397E">
        <w:rPr>
          <w:i/>
          <w:sz w:val="20"/>
          <w:szCs w:val="20"/>
        </w:rPr>
        <w:t>Стимулирование развития комплексного жилищного строительства, формирование рынка доступного и комфортного жилья на территории Новосибирской области:</w:t>
      </w:r>
    </w:p>
    <w:p w14:paraId="4B7FA748" w14:textId="77777777" w:rsidR="00066905" w:rsidRPr="0020397E" w:rsidRDefault="00066905" w:rsidP="00066905">
      <w:pPr>
        <w:autoSpaceDE w:val="0"/>
        <w:autoSpaceDN w:val="0"/>
        <w:adjustRightInd w:val="0"/>
        <w:jc w:val="both"/>
        <w:rPr>
          <w:sz w:val="20"/>
          <w:szCs w:val="20"/>
        </w:rPr>
      </w:pPr>
      <w:r w:rsidRPr="0020397E">
        <w:rPr>
          <w:sz w:val="20"/>
          <w:szCs w:val="20"/>
        </w:rPr>
        <w:t xml:space="preserve">создание условий для развития массового строительства стандартного жилья, в том числе за счет внедрения новых технологических решений, снижения себестоимости строительства; </w:t>
      </w:r>
    </w:p>
    <w:p w14:paraId="7B41561C" w14:textId="77777777" w:rsidR="00066905" w:rsidRPr="0020397E" w:rsidRDefault="00066905" w:rsidP="00066905">
      <w:pPr>
        <w:autoSpaceDE w:val="0"/>
        <w:autoSpaceDN w:val="0"/>
        <w:adjustRightInd w:val="0"/>
        <w:jc w:val="both"/>
        <w:rPr>
          <w:sz w:val="20"/>
          <w:szCs w:val="20"/>
        </w:rPr>
      </w:pPr>
      <w:r w:rsidRPr="0020397E">
        <w:rPr>
          <w:sz w:val="20"/>
          <w:szCs w:val="20"/>
        </w:rPr>
        <w:t>снос ветхого аварийного жилищного фонда;</w:t>
      </w:r>
    </w:p>
    <w:p w14:paraId="14917207"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проведение расселения граждан из аварийного жилищного фонда;</w:t>
      </w:r>
    </w:p>
    <w:p w14:paraId="2AD021C7" w14:textId="77777777" w:rsidR="00066905" w:rsidRPr="0020397E" w:rsidRDefault="00066905" w:rsidP="00066905">
      <w:pPr>
        <w:autoSpaceDE w:val="0"/>
        <w:autoSpaceDN w:val="0"/>
        <w:adjustRightInd w:val="0"/>
        <w:jc w:val="both"/>
        <w:rPr>
          <w:sz w:val="20"/>
          <w:szCs w:val="20"/>
        </w:rPr>
      </w:pPr>
      <w:r w:rsidRPr="0020397E">
        <w:rPr>
          <w:sz w:val="20"/>
          <w:szCs w:val="20"/>
        </w:rPr>
        <w:t>наращивание темпов жилищного строительства, обеспечение ввода в эксплуатацию индивидуальных жилых домов, построенных населением за свой счет и с помощью кредитов;</w:t>
      </w:r>
    </w:p>
    <w:p w14:paraId="0DACA1B8" w14:textId="77777777" w:rsidR="00066905" w:rsidRPr="0020397E" w:rsidRDefault="00066905" w:rsidP="00066905">
      <w:pPr>
        <w:autoSpaceDE w:val="0"/>
        <w:autoSpaceDN w:val="0"/>
        <w:adjustRightInd w:val="0"/>
        <w:jc w:val="both"/>
        <w:rPr>
          <w:sz w:val="20"/>
          <w:szCs w:val="20"/>
        </w:rPr>
      </w:pPr>
      <w:r w:rsidRPr="0020397E">
        <w:rPr>
          <w:sz w:val="20"/>
          <w:szCs w:val="20"/>
        </w:rPr>
        <w:t>создание условий для вовлечения в жилищное строительство неэффективно используемых земельных участков всех форм собственности;</w:t>
      </w:r>
    </w:p>
    <w:p w14:paraId="32C4BBD4" w14:textId="77777777" w:rsidR="00066905" w:rsidRPr="0020397E" w:rsidRDefault="00066905" w:rsidP="00066905">
      <w:pPr>
        <w:autoSpaceDE w:val="0"/>
        <w:autoSpaceDN w:val="0"/>
        <w:adjustRightInd w:val="0"/>
        <w:jc w:val="both"/>
        <w:rPr>
          <w:sz w:val="20"/>
          <w:szCs w:val="20"/>
        </w:rPr>
      </w:pPr>
      <w:r w:rsidRPr="0020397E">
        <w:rPr>
          <w:sz w:val="20"/>
          <w:szCs w:val="20"/>
        </w:rPr>
        <w:t xml:space="preserve">содействие внедрению новых современных, </w:t>
      </w:r>
      <w:proofErr w:type="spellStart"/>
      <w:r w:rsidRPr="0020397E">
        <w:rPr>
          <w:sz w:val="20"/>
          <w:szCs w:val="20"/>
        </w:rPr>
        <w:t>энергоэффективных</w:t>
      </w:r>
      <w:proofErr w:type="spellEnd"/>
      <w:r w:rsidRPr="0020397E">
        <w:rPr>
          <w:sz w:val="20"/>
          <w:szCs w:val="20"/>
        </w:rPr>
        <w:t xml:space="preserve"> и ресурсосберегающих технологий в производство строительных материалов, используемых в жилищном строительстве; </w:t>
      </w:r>
    </w:p>
    <w:p w14:paraId="40667F65" w14:textId="77777777" w:rsidR="00066905" w:rsidRPr="0020397E" w:rsidRDefault="00066905" w:rsidP="00066905">
      <w:pPr>
        <w:autoSpaceDE w:val="0"/>
        <w:autoSpaceDN w:val="0"/>
        <w:adjustRightInd w:val="0"/>
        <w:jc w:val="both"/>
        <w:rPr>
          <w:sz w:val="20"/>
          <w:szCs w:val="20"/>
        </w:rPr>
      </w:pPr>
      <w:r w:rsidRPr="0020397E">
        <w:rPr>
          <w:sz w:val="20"/>
          <w:szCs w:val="20"/>
        </w:rPr>
        <w:t>формирование площадок под комплексное освоение территорий;</w:t>
      </w:r>
    </w:p>
    <w:p w14:paraId="37321531" w14:textId="77777777" w:rsidR="00066905" w:rsidRPr="0020397E" w:rsidRDefault="00066905" w:rsidP="00066905">
      <w:pPr>
        <w:autoSpaceDE w:val="0"/>
        <w:autoSpaceDN w:val="0"/>
        <w:adjustRightInd w:val="0"/>
        <w:jc w:val="both"/>
        <w:rPr>
          <w:sz w:val="20"/>
          <w:szCs w:val="20"/>
        </w:rPr>
      </w:pPr>
      <w:r w:rsidRPr="0020397E">
        <w:rPr>
          <w:sz w:val="20"/>
          <w:szCs w:val="20"/>
        </w:rPr>
        <w:t>формирование и предоставление земельных участков льготной категории населения;</w:t>
      </w:r>
    </w:p>
    <w:p w14:paraId="1763C7EE"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развитие конкуренции в управлении жилищным фондом и его обслуживании, повышение качества предоставляемых жилищно-коммунальных услуг, требований к качеству деятельности управляющих компаний, привлечение общественных организаций к деятельности по осуществлению контроля над выполнением организациями коммунального комплекса своих обязательств.</w:t>
      </w:r>
    </w:p>
    <w:p w14:paraId="69F9A1BE" w14:textId="77777777" w:rsidR="00066905" w:rsidRPr="0020397E" w:rsidRDefault="00066905" w:rsidP="00066905">
      <w:pPr>
        <w:jc w:val="both"/>
        <w:rPr>
          <w:sz w:val="20"/>
          <w:szCs w:val="20"/>
        </w:rPr>
      </w:pPr>
      <w:r w:rsidRPr="0020397E">
        <w:rPr>
          <w:sz w:val="20"/>
          <w:szCs w:val="20"/>
        </w:rPr>
        <w:t>2. развитие конкурентоспособной экономики с высоким уровнем предпринимательской активности и конкуренции.</w:t>
      </w:r>
    </w:p>
    <w:p w14:paraId="28BEDD47" w14:textId="77777777" w:rsidR="00066905" w:rsidRPr="0020397E" w:rsidRDefault="00066905" w:rsidP="00066905">
      <w:pPr>
        <w:jc w:val="both"/>
        <w:rPr>
          <w:i/>
          <w:sz w:val="20"/>
          <w:szCs w:val="20"/>
        </w:rPr>
      </w:pPr>
      <w:r w:rsidRPr="0020397E">
        <w:rPr>
          <w:i/>
          <w:sz w:val="20"/>
          <w:szCs w:val="20"/>
        </w:rPr>
        <w:t>Обеспечение прорывного экономического развития на базе важнейших конкурентных преимуществ Новосибирской области: знаний, технологий, компетенций:</w:t>
      </w:r>
    </w:p>
    <w:p w14:paraId="3D3BABCF" w14:textId="77777777" w:rsidR="00066905" w:rsidRPr="0020397E" w:rsidRDefault="00066905" w:rsidP="00066905">
      <w:pPr>
        <w:autoSpaceDE w:val="0"/>
        <w:autoSpaceDN w:val="0"/>
        <w:adjustRightInd w:val="0"/>
        <w:jc w:val="both"/>
        <w:rPr>
          <w:sz w:val="20"/>
          <w:szCs w:val="20"/>
        </w:rPr>
      </w:pPr>
      <w:r w:rsidRPr="0020397E">
        <w:rPr>
          <w:sz w:val="20"/>
          <w:szCs w:val="20"/>
        </w:rPr>
        <w:t>содействие созданию высокопроизводительных рабочих мест, повышению производительности труда и внедрению инструментов бережливого производства;</w:t>
      </w:r>
    </w:p>
    <w:p w14:paraId="353AF4D3" w14:textId="77777777" w:rsidR="00066905" w:rsidRPr="0020397E" w:rsidRDefault="00066905" w:rsidP="00066905">
      <w:pPr>
        <w:jc w:val="both"/>
        <w:rPr>
          <w:sz w:val="20"/>
          <w:szCs w:val="20"/>
        </w:rPr>
      </w:pPr>
      <w:r w:rsidRPr="0020397E">
        <w:rPr>
          <w:sz w:val="20"/>
          <w:szCs w:val="20"/>
        </w:rPr>
        <w:t>содействие созданию и развитию конкурентоспособных высокотехнологичных производств, стимулирование экспортной активности организаций;</w:t>
      </w:r>
    </w:p>
    <w:p w14:paraId="31CF0737" w14:textId="77777777" w:rsidR="00066905" w:rsidRPr="0020397E" w:rsidRDefault="00066905" w:rsidP="00066905">
      <w:pPr>
        <w:autoSpaceDE w:val="0"/>
        <w:autoSpaceDN w:val="0"/>
        <w:adjustRightInd w:val="0"/>
        <w:jc w:val="both"/>
        <w:rPr>
          <w:sz w:val="20"/>
          <w:szCs w:val="20"/>
        </w:rPr>
      </w:pPr>
      <w:r w:rsidRPr="0020397E">
        <w:rPr>
          <w:sz w:val="20"/>
          <w:szCs w:val="20"/>
        </w:rPr>
        <w:t>упрощение доступа инвесторов к земельным ресурсам;</w:t>
      </w:r>
    </w:p>
    <w:p w14:paraId="6E54842C" w14:textId="77777777" w:rsidR="00066905" w:rsidRPr="0020397E" w:rsidRDefault="00066905" w:rsidP="00066905">
      <w:pPr>
        <w:jc w:val="both"/>
        <w:rPr>
          <w:sz w:val="20"/>
          <w:szCs w:val="20"/>
        </w:rPr>
      </w:pPr>
      <w:r w:rsidRPr="0020397E">
        <w:rPr>
          <w:sz w:val="20"/>
          <w:szCs w:val="20"/>
        </w:rPr>
        <w:t>содействие формированию устойчивого государственного оборонного заказа, поддержка развития производства конкурентоспособной гражданской продукции на предприятиях оборонно-промышленного комплекса для увеличения загрузки производственных мощностей;</w:t>
      </w:r>
    </w:p>
    <w:p w14:paraId="3B5F78DB" w14:textId="77777777" w:rsidR="00066905" w:rsidRPr="0020397E" w:rsidRDefault="00066905" w:rsidP="00066905">
      <w:pPr>
        <w:jc w:val="both"/>
        <w:rPr>
          <w:sz w:val="20"/>
          <w:szCs w:val="20"/>
        </w:rPr>
      </w:pPr>
      <w:r w:rsidRPr="0020397E">
        <w:rPr>
          <w:sz w:val="20"/>
          <w:szCs w:val="20"/>
        </w:rPr>
        <w:t>стимулирование технологического обновления и перевооружения субъектов деятельности в сфере промышленности; внедрение новых высокопроизводительных технологий, разработки новых видов инновационной продукции;</w:t>
      </w:r>
    </w:p>
    <w:p w14:paraId="58AC408D" w14:textId="77777777" w:rsidR="00066905" w:rsidRPr="0020397E" w:rsidRDefault="00066905" w:rsidP="00066905">
      <w:pPr>
        <w:autoSpaceDE w:val="0"/>
        <w:autoSpaceDN w:val="0"/>
        <w:adjustRightInd w:val="0"/>
        <w:jc w:val="both"/>
        <w:rPr>
          <w:sz w:val="20"/>
          <w:szCs w:val="20"/>
        </w:rPr>
      </w:pPr>
      <w:r w:rsidRPr="0020397E">
        <w:rPr>
          <w:sz w:val="20"/>
          <w:szCs w:val="20"/>
        </w:rPr>
        <w:t>развитие малого и среднего предпринимательства, особенно в сфере материального производства и инновационной деятельности;</w:t>
      </w:r>
    </w:p>
    <w:p w14:paraId="633536A4" w14:textId="77777777" w:rsidR="00066905" w:rsidRPr="0020397E" w:rsidRDefault="00066905" w:rsidP="00066905">
      <w:pPr>
        <w:autoSpaceDE w:val="0"/>
        <w:autoSpaceDN w:val="0"/>
        <w:adjustRightInd w:val="0"/>
        <w:jc w:val="both"/>
        <w:rPr>
          <w:sz w:val="20"/>
          <w:szCs w:val="20"/>
        </w:rPr>
      </w:pPr>
      <w:r w:rsidRPr="0020397E">
        <w:rPr>
          <w:sz w:val="20"/>
          <w:szCs w:val="20"/>
        </w:rPr>
        <w:t>обеспечение населения района продовольствием, безопасным и конкурентным по цене и своим потребительским свойствам.</w:t>
      </w:r>
    </w:p>
    <w:p w14:paraId="0B7E0E1E" w14:textId="77777777" w:rsidR="00066905" w:rsidRPr="0020397E" w:rsidRDefault="00066905" w:rsidP="00066905">
      <w:pPr>
        <w:autoSpaceDE w:val="0"/>
        <w:autoSpaceDN w:val="0"/>
        <w:adjustRightInd w:val="0"/>
        <w:jc w:val="both"/>
        <w:rPr>
          <w:i/>
          <w:sz w:val="20"/>
          <w:szCs w:val="20"/>
        </w:rPr>
      </w:pPr>
      <w:proofErr w:type="gramStart"/>
      <w:r w:rsidRPr="0020397E">
        <w:rPr>
          <w:i/>
          <w:sz w:val="20"/>
          <w:szCs w:val="20"/>
        </w:rPr>
        <w:t>Содействие  развитию</w:t>
      </w:r>
      <w:proofErr w:type="gramEnd"/>
      <w:r w:rsidRPr="0020397E">
        <w:rPr>
          <w:i/>
          <w:sz w:val="20"/>
          <w:szCs w:val="20"/>
        </w:rPr>
        <w:t xml:space="preserve"> </w:t>
      </w:r>
      <w:proofErr w:type="spellStart"/>
      <w:r w:rsidRPr="0020397E">
        <w:rPr>
          <w:i/>
          <w:sz w:val="20"/>
          <w:szCs w:val="20"/>
        </w:rPr>
        <w:t>многоформатной</w:t>
      </w:r>
      <w:proofErr w:type="spellEnd"/>
      <w:r w:rsidRPr="0020397E">
        <w:rPr>
          <w:i/>
          <w:sz w:val="20"/>
          <w:szCs w:val="20"/>
        </w:rPr>
        <w:t xml:space="preserve"> инфраструктуры торговли, обеспечение качества и безопасности потребительских товаров и услуг: </w:t>
      </w:r>
    </w:p>
    <w:p w14:paraId="7DF054E2" w14:textId="77777777" w:rsidR="00066905" w:rsidRPr="0020397E" w:rsidRDefault="00066905" w:rsidP="00066905">
      <w:pPr>
        <w:autoSpaceDE w:val="0"/>
        <w:autoSpaceDN w:val="0"/>
        <w:adjustRightInd w:val="0"/>
        <w:jc w:val="both"/>
        <w:rPr>
          <w:sz w:val="20"/>
          <w:szCs w:val="20"/>
        </w:rPr>
      </w:pPr>
      <w:r w:rsidRPr="0020397E">
        <w:rPr>
          <w:sz w:val="20"/>
          <w:szCs w:val="20"/>
        </w:rPr>
        <w:t xml:space="preserve">содействие модернизации сельского хозяйства, пищевой и перерабатывающей промышленности области на основе внедрения современного высокотехнологического оборудования и перспективных технологий; </w:t>
      </w:r>
    </w:p>
    <w:p w14:paraId="07F566F4" w14:textId="77777777" w:rsidR="00066905" w:rsidRPr="0020397E" w:rsidRDefault="00066905" w:rsidP="00066905">
      <w:pPr>
        <w:autoSpaceDE w:val="0"/>
        <w:autoSpaceDN w:val="0"/>
        <w:adjustRightInd w:val="0"/>
        <w:jc w:val="both"/>
        <w:rPr>
          <w:sz w:val="20"/>
          <w:szCs w:val="20"/>
        </w:rPr>
      </w:pPr>
      <w:r w:rsidRPr="0020397E">
        <w:rPr>
          <w:sz w:val="20"/>
          <w:szCs w:val="20"/>
        </w:rPr>
        <w:t>принятие мер по повышению инвестиционной привлекательности агропромышленного комплекса;</w:t>
      </w:r>
    </w:p>
    <w:p w14:paraId="6C7B5410" w14:textId="77777777" w:rsidR="00066905" w:rsidRPr="0020397E" w:rsidRDefault="00066905" w:rsidP="00066905">
      <w:pPr>
        <w:autoSpaceDE w:val="0"/>
        <w:autoSpaceDN w:val="0"/>
        <w:adjustRightInd w:val="0"/>
        <w:jc w:val="both"/>
        <w:rPr>
          <w:sz w:val="20"/>
          <w:szCs w:val="20"/>
        </w:rPr>
      </w:pPr>
      <w:r w:rsidRPr="0020397E">
        <w:rPr>
          <w:sz w:val="20"/>
          <w:szCs w:val="20"/>
        </w:rPr>
        <w:t>обеспечение населения региона продовольствием, безопасным и конкурентным по цене и своим потребительским свойствам;</w:t>
      </w:r>
    </w:p>
    <w:p w14:paraId="5254D735" w14:textId="77777777" w:rsidR="00066905" w:rsidRPr="0020397E" w:rsidRDefault="00066905" w:rsidP="00066905">
      <w:pPr>
        <w:autoSpaceDE w:val="0"/>
        <w:autoSpaceDN w:val="0"/>
        <w:adjustRightInd w:val="0"/>
        <w:jc w:val="both"/>
        <w:rPr>
          <w:sz w:val="20"/>
          <w:szCs w:val="20"/>
        </w:rPr>
      </w:pPr>
      <w:r w:rsidRPr="0020397E">
        <w:rPr>
          <w:sz w:val="20"/>
          <w:szCs w:val="20"/>
        </w:rPr>
        <w:t>поддержка и развитие кадрового потенциала в агропромышленном комплексе.</w:t>
      </w:r>
    </w:p>
    <w:p w14:paraId="1BD0ED97" w14:textId="77777777" w:rsidR="00066905" w:rsidRPr="0020397E" w:rsidRDefault="00066905" w:rsidP="00066905">
      <w:pPr>
        <w:jc w:val="both"/>
        <w:rPr>
          <w:sz w:val="20"/>
          <w:szCs w:val="20"/>
        </w:rPr>
      </w:pPr>
      <w:r w:rsidRPr="0020397E">
        <w:rPr>
          <w:sz w:val="20"/>
          <w:szCs w:val="20"/>
        </w:rPr>
        <w:t>содействие развитию новых сегментов переработки местной сельскохозяйственной продукции, внедрению международных стандартов качества, расширению рынков сбыта продукции пищевой и перерабатывающей промышленности;</w:t>
      </w:r>
    </w:p>
    <w:p w14:paraId="39376B75" w14:textId="77777777" w:rsidR="00066905" w:rsidRPr="0020397E" w:rsidRDefault="00066905" w:rsidP="00066905">
      <w:pPr>
        <w:jc w:val="both"/>
        <w:rPr>
          <w:sz w:val="20"/>
          <w:szCs w:val="20"/>
        </w:rPr>
      </w:pPr>
      <w:r w:rsidRPr="0020397E">
        <w:rPr>
          <w:sz w:val="20"/>
          <w:szCs w:val="20"/>
        </w:rPr>
        <w:t xml:space="preserve">создание условий для повышения конкурентоспособности перевозчиков, расширение использования передовых высокоэффективных </w:t>
      </w:r>
      <w:proofErr w:type="spellStart"/>
      <w:r w:rsidRPr="0020397E">
        <w:rPr>
          <w:sz w:val="20"/>
          <w:szCs w:val="20"/>
        </w:rPr>
        <w:t>транспортнологистических</w:t>
      </w:r>
      <w:proofErr w:type="spellEnd"/>
      <w:r w:rsidRPr="0020397E">
        <w:rPr>
          <w:sz w:val="20"/>
          <w:szCs w:val="20"/>
        </w:rPr>
        <w:t xml:space="preserve"> технологий, содействие расширению ассортимента предоставляемых платных услуг, в том числе услуг образования, транспорта, медицинских и туристических, повышению их качества, а также увеличению их доступности для различных категорий граждан, экспорту услуг на внешние рынки;</w:t>
      </w:r>
    </w:p>
    <w:p w14:paraId="1E224AC9" w14:textId="77777777" w:rsidR="00066905" w:rsidRPr="0020397E" w:rsidRDefault="00066905" w:rsidP="00066905">
      <w:pPr>
        <w:jc w:val="both"/>
        <w:rPr>
          <w:sz w:val="20"/>
          <w:szCs w:val="20"/>
        </w:rPr>
      </w:pPr>
      <w:r w:rsidRPr="0020397E">
        <w:rPr>
          <w:sz w:val="20"/>
          <w:szCs w:val="20"/>
        </w:rPr>
        <w:lastRenderedPageBreak/>
        <w:t xml:space="preserve">реализация комплекса мер социального, экономического, нормативно-правового, информационного и организационного характера, направленного на создание условий для эффективного развития </w:t>
      </w:r>
      <w:proofErr w:type="spellStart"/>
      <w:r w:rsidRPr="0020397E">
        <w:rPr>
          <w:sz w:val="20"/>
          <w:szCs w:val="20"/>
        </w:rPr>
        <w:t>многоформатной</w:t>
      </w:r>
      <w:proofErr w:type="spellEnd"/>
      <w:r w:rsidRPr="0020397E">
        <w:rPr>
          <w:sz w:val="20"/>
          <w:szCs w:val="20"/>
        </w:rPr>
        <w:t xml:space="preserve"> торговли, наиболее полного удовлетворения спроса населения на потребительские товары и услуги, в первую очередь отечественного производства, по доступным ценам;</w:t>
      </w:r>
    </w:p>
    <w:p w14:paraId="249BCE59" w14:textId="77777777" w:rsidR="00066905" w:rsidRPr="0020397E" w:rsidRDefault="00066905" w:rsidP="00066905">
      <w:pPr>
        <w:jc w:val="both"/>
        <w:rPr>
          <w:sz w:val="20"/>
          <w:szCs w:val="20"/>
        </w:rPr>
      </w:pPr>
      <w:r w:rsidRPr="0020397E">
        <w:rPr>
          <w:sz w:val="20"/>
          <w:szCs w:val="20"/>
        </w:rPr>
        <w:t>формирование привлекательного для местных жителей и гостей региона туристско-рекреационного комплекса Новосибирской области, развитие внутреннего и въездного туризма, в частности таких сегментов туристского рынка, как оздоровительный, медицинский, детский, сельский, событийный, культурно-познавательный туризм.</w:t>
      </w:r>
    </w:p>
    <w:p w14:paraId="0847F132" w14:textId="77777777" w:rsidR="00066905" w:rsidRPr="0020397E" w:rsidRDefault="00066905" w:rsidP="00066905">
      <w:pPr>
        <w:jc w:val="both"/>
        <w:rPr>
          <w:sz w:val="20"/>
          <w:szCs w:val="20"/>
        </w:rPr>
      </w:pPr>
      <w:r w:rsidRPr="0020397E">
        <w:rPr>
          <w:sz w:val="20"/>
          <w:szCs w:val="20"/>
        </w:rPr>
        <w:t>3. создание современной и безопасной среды для жизни населения района</w:t>
      </w:r>
    </w:p>
    <w:p w14:paraId="4AFCBBDE" w14:textId="77777777" w:rsidR="00066905" w:rsidRPr="0020397E" w:rsidRDefault="00066905" w:rsidP="00066905">
      <w:pPr>
        <w:widowControl w:val="0"/>
        <w:autoSpaceDE w:val="0"/>
        <w:autoSpaceDN w:val="0"/>
        <w:adjustRightInd w:val="0"/>
        <w:jc w:val="both"/>
        <w:rPr>
          <w:i/>
          <w:sz w:val="20"/>
          <w:szCs w:val="20"/>
        </w:rPr>
      </w:pPr>
      <w:r w:rsidRPr="0020397E">
        <w:rPr>
          <w:i/>
          <w:sz w:val="20"/>
          <w:szCs w:val="20"/>
        </w:rPr>
        <w:t>Обеспечение рационального природопользования как основы экологической безопасности, высоких стандартов экологического благополучия:</w:t>
      </w:r>
    </w:p>
    <w:p w14:paraId="5CC01009"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сохранение благоприятной окружающей среды, биологического разнообразия и природных ресурсов для удовлетворения потребностей нынешнего и будущих поколений, реализации права каждого человека на благоприятную окружающую среду, укрепления правопорядка в области охраны окружающей среды и обеспечения экологической безопасности;</w:t>
      </w:r>
    </w:p>
    <w:p w14:paraId="4F3401AF"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обеспечение снижения антропогенного воздействия на окружающую среду за счет очистки сточных вод населенных пунктов;</w:t>
      </w:r>
    </w:p>
    <w:p w14:paraId="19317D4E"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совершенствование системы обращения с отходами производства и потребления, направленное на снижение негативного воздействия отходов производства и потребления на окружающую среду, с участием регионального оператора.</w:t>
      </w:r>
    </w:p>
    <w:p w14:paraId="1AA0CDF0" w14:textId="77777777" w:rsidR="00066905" w:rsidRPr="0020397E" w:rsidRDefault="00066905" w:rsidP="00066905">
      <w:pPr>
        <w:widowControl w:val="0"/>
        <w:autoSpaceDE w:val="0"/>
        <w:autoSpaceDN w:val="0"/>
        <w:adjustRightInd w:val="0"/>
        <w:jc w:val="both"/>
        <w:rPr>
          <w:i/>
          <w:sz w:val="20"/>
          <w:szCs w:val="20"/>
        </w:rPr>
      </w:pPr>
      <w:proofErr w:type="gramStart"/>
      <w:r w:rsidRPr="0020397E">
        <w:rPr>
          <w:i/>
          <w:sz w:val="20"/>
          <w:szCs w:val="20"/>
        </w:rPr>
        <w:t>Создание  условий</w:t>
      </w:r>
      <w:proofErr w:type="gramEnd"/>
      <w:r w:rsidRPr="0020397E">
        <w:rPr>
          <w:i/>
          <w:sz w:val="20"/>
          <w:szCs w:val="20"/>
        </w:rPr>
        <w:t xml:space="preserve"> для инфраструктурного развития территории:</w:t>
      </w:r>
    </w:p>
    <w:p w14:paraId="2609374C" w14:textId="77777777" w:rsidR="00066905" w:rsidRPr="0020397E" w:rsidRDefault="00066905" w:rsidP="00066905">
      <w:pPr>
        <w:autoSpaceDE w:val="0"/>
        <w:autoSpaceDN w:val="0"/>
        <w:adjustRightInd w:val="0"/>
        <w:jc w:val="both"/>
        <w:rPr>
          <w:sz w:val="20"/>
          <w:szCs w:val="20"/>
        </w:rPr>
      </w:pPr>
      <w:r w:rsidRPr="0020397E">
        <w:rPr>
          <w:sz w:val="20"/>
          <w:szCs w:val="20"/>
        </w:rPr>
        <w:t>оптимизация территориального размещения производств: стимулирование распределения экономических объектов;</w:t>
      </w:r>
    </w:p>
    <w:p w14:paraId="4A9B208C" w14:textId="77777777" w:rsidR="00066905" w:rsidRPr="0020397E" w:rsidRDefault="00066905" w:rsidP="00066905">
      <w:pPr>
        <w:autoSpaceDE w:val="0"/>
        <w:autoSpaceDN w:val="0"/>
        <w:adjustRightInd w:val="0"/>
        <w:jc w:val="both"/>
        <w:rPr>
          <w:sz w:val="20"/>
          <w:szCs w:val="20"/>
        </w:rPr>
      </w:pPr>
      <w:r w:rsidRPr="0020397E">
        <w:rPr>
          <w:sz w:val="20"/>
          <w:szCs w:val="20"/>
        </w:rPr>
        <w:t>диверсификация сельской экономики и создание условий для комфортного проживания населения, привлечения кадров на сельские территории, обеспечение экономического потенциала сельских поселений в соответствии с их с перспективной специализацией; (</w:t>
      </w:r>
      <w:proofErr w:type="spellStart"/>
      <w:r w:rsidRPr="0020397E">
        <w:rPr>
          <w:rFonts w:eastAsia="MS Mincho"/>
          <w:sz w:val="20"/>
          <w:szCs w:val="20"/>
        </w:rPr>
        <w:t>Диверсифика́ция</w:t>
      </w:r>
      <w:proofErr w:type="spellEnd"/>
      <w:r w:rsidRPr="0020397E">
        <w:rPr>
          <w:rFonts w:eastAsia="MS Mincho"/>
          <w:sz w:val="20"/>
          <w:szCs w:val="20"/>
        </w:rPr>
        <w:t xml:space="preserve"> — расширение ассортимента выпускаемой продукции и переориентация рынков сбыта, освоение новых видов производств с целью повышения эффективности производства, получения экономической выгоды, предотвращения банкротства. Такую диверсификацию называют диверсификацией производства.)  </w:t>
      </w:r>
    </w:p>
    <w:p w14:paraId="3C3C6EB4" w14:textId="77777777" w:rsidR="00066905" w:rsidRPr="0020397E" w:rsidRDefault="00066905" w:rsidP="00066905">
      <w:pPr>
        <w:autoSpaceDE w:val="0"/>
        <w:autoSpaceDN w:val="0"/>
        <w:adjustRightInd w:val="0"/>
        <w:jc w:val="both"/>
        <w:rPr>
          <w:sz w:val="20"/>
          <w:szCs w:val="20"/>
        </w:rPr>
      </w:pPr>
      <w:r w:rsidRPr="0020397E">
        <w:rPr>
          <w:sz w:val="20"/>
          <w:szCs w:val="20"/>
        </w:rPr>
        <w:t>создание условий для комфортного проживания населения;</w:t>
      </w:r>
    </w:p>
    <w:p w14:paraId="756FD30B"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содействие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p>
    <w:p w14:paraId="5E003D2A"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содействие строительству объектов инженерной, коммунальной, дорожной и общественной инфраструктуры, в том числе на территориях массовой жилой застройки, территориях интенсивного инвестиционного развития;</w:t>
      </w:r>
    </w:p>
    <w:p w14:paraId="4A374AF3"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приведение объектов </w:t>
      </w:r>
      <w:proofErr w:type="spellStart"/>
      <w:r w:rsidRPr="0020397E">
        <w:rPr>
          <w:sz w:val="20"/>
          <w:szCs w:val="20"/>
        </w:rPr>
        <w:t>жилищно</w:t>
      </w:r>
      <w:proofErr w:type="spellEnd"/>
      <w:r w:rsidRPr="0020397E">
        <w:rPr>
          <w:sz w:val="20"/>
          <w:szCs w:val="20"/>
        </w:rPr>
        <w:t xml:space="preserve"> - коммунальной инфраструктуры в </w:t>
      </w:r>
      <w:proofErr w:type="gramStart"/>
      <w:r w:rsidRPr="0020397E">
        <w:rPr>
          <w:sz w:val="20"/>
          <w:szCs w:val="20"/>
        </w:rPr>
        <w:t>нормативное  состояние</w:t>
      </w:r>
      <w:proofErr w:type="gramEnd"/>
      <w:r w:rsidRPr="0020397E">
        <w:rPr>
          <w:sz w:val="20"/>
          <w:szCs w:val="20"/>
        </w:rPr>
        <w:t>;</w:t>
      </w:r>
    </w:p>
    <w:p w14:paraId="46432C2F"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выполнение мероприятий в рамках региональной программы капитального ремонта общего имущества в многоквартирных домах, расположенных на территории города и села;</w:t>
      </w:r>
    </w:p>
    <w:p w14:paraId="1A02F419"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внедрение передовых технологий и материалов в строительстве, современных архитектурных решений, цифровых технологий в работу социальных объектов, общественного транспорта, коммунального хозяйства в целях обеспечения обновления городской среды;</w:t>
      </w:r>
    </w:p>
    <w:p w14:paraId="7E5B2192" w14:textId="77777777" w:rsidR="00066905" w:rsidRPr="0020397E" w:rsidRDefault="00066905" w:rsidP="00066905">
      <w:pPr>
        <w:widowControl w:val="0"/>
        <w:autoSpaceDE w:val="0"/>
        <w:autoSpaceDN w:val="0"/>
        <w:adjustRightInd w:val="0"/>
        <w:jc w:val="both"/>
        <w:rPr>
          <w:sz w:val="20"/>
          <w:szCs w:val="20"/>
        </w:rPr>
      </w:pPr>
      <w:proofErr w:type="gramStart"/>
      <w:r w:rsidRPr="0020397E">
        <w:rPr>
          <w:sz w:val="20"/>
          <w:szCs w:val="20"/>
        </w:rPr>
        <w:t>обеспечение  населения</w:t>
      </w:r>
      <w:proofErr w:type="gramEnd"/>
      <w:r w:rsidRPr="0020397E">
        <w:rPr>
          <w:sz w:val="20"/>
          <w:szCs w:val="20"/>
        </w:rPr>
        <w:t xml:space="preserve"> качественной питьевой воды, дальнейшее развитие газификации, участие в государственных программах в части благоустройства города и села (общественных пространств (парков, скверов, бульваров) дворовых территорий);</w:t>
      </w:r>
    </w:p>
    <w:p w14:paraId="0923CA9D"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участие в социально-значимых для города и села проектах, конкурсах;</w:t>
      </w:r>
    </w:p>
    <w:p w14:paraId="3D20A427" w14:textId="77777777" w:rsidR="00066905" w:rsidRPr="0020397E" w:rsidRDefault="00066905" w:rsidP="00066905">
      <w:pPr>
        <w:autoSpaceDE w:val="0"/>
        <w:autoSpaceDN w:val="0"/>
        <w:adjustRightInd w:val="0"/>
        <w:jc w:val="both"/>
        <w:rPr>
          <w:sz w:val="20"/>
          <w:szCs w:val="20"/>
        </w:rPr>
      </w:pPr>
      <w:r w:rsidRPr="0020397E">
        <w:rPr>
          <w:sz w:val="20"/>
          <w:szCs w:val="20"/>
        </w:rPr>
        <w:t>повышение результативности функционирования системы жилищно-коммунального хозяйства, обеспечение эффективной работы предприятий жилищно-коммунальной сферы;</w:t>
      </w:r>
    </w:p>
    <w:p w14:paraId="28465212" w14:textId="77777777" w:rsidR="00066905" w:rsidRPr="0020397E" w:rsidRDefault="00066905" w:rsidP="00066905">
      <w:pPr>
        <w:autoSpaceDE w:val="0"/>
        <w:autoSpaceDN w:val="0"/>
        <w:adjustRightInd w:val="0"/>
        <w:jc w:val="both"/>
        <w:rPr>
          <w:sz w:val="20"/>
          <w:szCs w:val="20"/>
        </w:rPr>
      </w:pPr>
      <w:r w:rsidRPr="0020397E">
        <w:rPr>
          <w:sz w:val="20"/>
          <w:szCs w:val="20"/>
        </w:rPr>
        <w:t>обеспечение бесперебойного функционирования объектов коммунального комплекса и энергетики в период отопительного сезона;</w:t>
      </w:r>
    </w:p>
    <w:p w14:paraId="2CC75794" w14:textId="77777777" w:rsidR="00066905" w:rsidRPr="0020397E" w:rsidRDefault="00066905" w:rsidP="00066905">
      <w:pPr>
        <w:autoSpaceDE w:val="0"/>
        <w:autoSpaceDN w:val="0"/>
        <w:adjustRightInd w:val="0"/>
        <w:jc w:val="both"/>
        <w:rPr>
          <w:sz w:val="20"/>
          <w:szCs w:val="20"/>
        </w:rPr>
      </w:pPr>
      <w:r w:rsidRPr="0020397E">
        <w:rPr>
          <w:sz w:val="20"/>
          <w:szCs w:val="20"/>
        </w:rPr>
        <w:t xml:space="preserve">создание благоприятных условий для привлечения инвестиций в сферу жилищно-коммунального хозяйства в целях решения задач модернизации и повышения </w:t>
      </w:r>
      <w:proofErr w:type="spellStart"/>
      <w:r w:rsidRPr="0020397E">
        <w:rPr>
          <w:sz w:val="20"/>
          <w:szCs w:val="20"/>
        </w:rPr>
        <w:t>энергоэффективности</w:t>
      </w:r>
      <w:proofErr w:type="spellEnd"/>
      <w:r w:rsidRPr="0020397E">
        <w:rPr>
          <w:sz w:val="20"/>
          <w:szCs w:val="20"/>
        </w:rPr>
        <w:t xml:space="preserve"> объектов коммунального хозяйства; </w:t>
      </w:r>
    </w:p>
    <w:p w14:paraId="767796D7"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масштабирование проектов государственно-частного партнерства в коммунальной сфере; </w:t>
      </w:r>
    </w:p>
    <w:p w14:paraId="64E29A48" w14:textId="77777777" w:rsidR="00066905" w:rsidRPr="0020397E" w:rsidRDefault="00066905" w:rsidP="00066905">
      <w:pPr>
        <w:autoSpaceDE w:val="0"/>
        <w:autoSpaceDN w:val="0"/>
        <w:adjustRightInd w:val="0"/>
        <w:jc w:val="both"/>
        <w:rPr>
          <w:sz w:val="20"/>
          <w:szCs w:val="20"/>
        </w:rPr>
      </w:pPr>
      <w:r w:rsidRPr="0020397E">
        <w:rPr>
          <w:sz w:val="20"/>
          <w:szCs w:val="20"/>
        </w:rPr>
        <w:t xml:space="preserve">создание условий для безопасного проживания граждан на территории города и </w:t>
      </w:r>
      <w:proofErr w:type="gramStart"/>
      <w:r w:rsidRPr="0020397E">
        <w:rPr>
          <w:sz w:val="20"/>
          <w:szCs w:val="20"/>
        </w:rPr>
        <w:t>села  путем</w:t>
      </w:r>
      <w:proofErr w:type="gramEnd"/>
      <w:r w:rsidRPr="0020397E">
        <w:rPr>
          <w:sz w:val="20"/>
          <w:szCs w:val="20"/>
        </w:rPr>
        <w:t xml:space="preserve"> снижения вероятности реализации угроз криминального, террористического, природного, техногенного и иного характера;</w:t>
      </w:r>
    </w:p>
    <w:p w14:paraId="6445B6D0" w14:textId="77777777" w:rsidR="00066905" w:rsidRPr="0020397E" w:rsidRDefault="00066905" w:rsidP="00066905">
      <w:pPr>
        <w:autoSpaceDE w:val="0"/>
        <w:autoSpaceDN w:val="0"/>
        <w:adjustRightInd w:val="0"/>
        <w:jc w:val="both"/>
        <w:rPr>
          <w:sz w:val="20"/>
          <w:szCs w:val="20"/>
        </w:rPr>
      </w:pPr>
      <w:r w:rsidRPr="0020397E">
        <w:rPr>
          <w:sz w:val="20"/>
          <w:szCs w:val="20"/>
        </w:rPr>
        <w:t>снижение уровня аварийности и повышения безопасности пассажирских перевозок;</w:t>
      </w:r>
    </w:p>
    <w:p w14:paraId="618330A9" w14:textId="77777777" w:rsidR="00066905" w:rsidRPr="0020397E" w:rsidRDefault="00066905" w:rsidP="00066905">
      <w:pPr>
        <w:autoSpaceDE w:val="0"/>
        <w:autoSpaceDN w:val="0"/>
        <w:adjustRightInd w:val="0"/>
        <w:jc w:val="both"/>
        <w:rPr>
          <w:sz w:val="20"/>
          <w:szCs w:val="20"/>
        </w:rPr>
      </w:pPr>
      <w:r w:rsidRPr="0020397E">
        <w:rPr>
          <w:sz w:val="20"/>
          <w:szCs w:val="20"/>
        </w:rPr>
        <w:t xml:space="preserve">обеспечение транспортных потребностей населения города и </w:t>
      </w:r>
      <w:proofErr w:type="gramStart"/>
      <w:r w:rsidRPr="0020397E">
        <w:rPr>
          <w:sz w:val="20"/>
          <w:szCs w:val="20"/>
        </w:rPr>
        <w:t>села  в</w:t>
      </w:r>
      <w:proofErr w:type="gramEnd"/>
      <w:r w:rsidRPr="0020397E">
        <w:rPr>
          <w:sz w:val="20"/>
          <w:szCs w:val="20"/>
        </w:rPr>
        <w:t xml:space="preserve"> пассажирских перевозках;</w:t>
      </w:r>
    </w:p>
    <w:p w14:paraId="00EEC134" w14:textId="77777777" w:rsidR="00066905" w:rsidRPr="0020397E" w:rsidRDefault="00066905" w:rsidP="00066905">
      <w:pPr>
        <w:autoSpaceDE w:val="0"/>
        <w:autoSpaceDN w:val="0"/>
        <w:adjustRightInd w:val="0"/>
        <w:jc w:val="both"/>
        <w:rPr>
          <w:sz w:val="20"/>
          <w:szCs w:val="20"/>
        </w:rPr>
      </w:pPr>
      <w:r w:rsidRPr="0020397E">
        <w:rPr>
          <w:sz w:val="20"/>
          <w:szCs w:val="20"/>
        </w:rPr>
        <w:t>обеспечение роста объемов дорожного строительства на основе новых технологий и решений.</w:t>
      </w:r>
    </w:p>
    <w:p w14:paraId="62769A64" w14:textId="77777777" w:rsidR="00066905" w:rsidRPr="0020397E" w:rsidRDefault="00066905" w:rsidP="00066905">
      <w:pPr>
        <w:autoSpaceDE w:val="0"/>
        <w:autoSpaceDN w:val="0"/>
        <w:adjustRightInd w:val="0"/>
        <w:jc w:val="both"/>
        <w:rPr>
          <w:sz w:val="20"/>
          <w:szCs w:val="20"/>
        </w:rPr>
      </w:pPr>
      <w:r w:rsidRPr="0020397E">
        <w:rPr>
          <w:sz w:val="20"/>
          <w:szCs w:val="20"/>
        </w:rPr>
        <w:t xml:space="preserve">развитие </w:t>
      </w:r>
      <w:proofErr w:type="spellStart"/>
      <w:r w:rsidRPr="0020397E">
        <w:rPr>
          <w:sz w:val="20"/>
          <w:szCs w:val="20"/>
        </w:rPr>
        <w:t>сельхозкооперации</w:t>
      </w:r>
      <w:proofErr w:type="spellEnd"/>
      <w:r w:rsidRPr="0020397E">
        <w:rPr>
          <w:sz w:val="20"/>
          <w:szCs w:val="20"/>
        </w:rPr>
        <w:t>, создание условий для роста доходов жителей сельских территорий, в том числе за счет создания и развития малых форм хозяйствования на селе, системы организованного закупа сельскохозяйственной продукции.</w:t>
      </w:r>
    </w:p>
    <w:p w14:paraId="7B0DD880" w14:textId="77777777" w:rsidR="00066905" w:rsidRPr="0020397E" w:rsidRDefault="00066905" w:rsidP="00066905">
      <w:pPr>
        <w:jc w:val="both"/>
        <w:rPr>
          <w:sz w:val="20"/>
          <w:szCs w:val="20"/>
        </w:rPr>
      </w:pPr>
      <w:r w:rsidRPr="0020397E">
        <w:rPr>
          <w:sz w:val="20"/>
          <w:szCs w:val="20"/>
        </w:rPr>
        <w:t>4. совершенствование государственного и муниципального управления процессами социально-экономического развития Новосибирской области в целях обеспечения устойчивого развития экономики и социальной стабильности:</w:t>
      </w:r>
    </w:p>
    <w:p w14:paraId="5D379A90" w14:textId="77777777" w:rsidR="00066905" w:rsidRPr="0020397E" w:rsidRDefault="00066905" w:rsidP="00066905">
      <w:pPr>
        <w:pStyle w:val="aff6"/>
        <w:jc w:val="both"/>
        <w:rPr>
          <w:rFonts w:ascii="Times New Roman" w:hAnsi="Times New Roman"/>
          <w:sz w:val="20"/>
          <w:szCs w:val="20"/>
        </w:rPr>
      </w:pPr>
      <w:r w:rsidRPr="0020397E">
        <w:rPr>
          <w:rFonts w:ascii="Times New Roman" w:hAnsi="Times New Roman"/>
          <w:sz w:val="20"/>
          <w:szCs w:val="20"/>
        </w:rPr>
        <w:lastRenderedPageBreak/>
        <w:t xml:space="preserve">реализация мер по обеспечению поддержки экономики Новосибирской области для преодоления последствий распространения новой </w:t>
      </w:r>
      <w:proofErr w:type="spellStart"/>
      <w:r w:rsidRPr="0020397E">
        <w:rPr>
          <w:rFonts w:ascii="Times New Roman" w:hAnsi="Times New Roman"/>
          <w:sz w:val="20"/>
          <w:szCs w:val="20"/>
        </w:rPr>
        <w:t>коронавирусной</w:t>
      </w:r>
      <w:proofErr w:type="spellEnd"/>
      <w:r w:rsidRPr="0020397E">
        <w:rPr>
          <w:rFonts w:ascii="Times New Roman" w:hAnsi="Times New Roman"/>
          <w:sz w:val="20"/>
          <w:szCs w:val="20"/>
        </w:rPr>
        <w:t xml:space="preserve"> инфекции (</w:t>
      </w:r>
      <w:r w:rsidRPr="0020397E">
        <w:rPr>
          <w:rFonts w:ascii="Times New Roman" w:hAnsi="Times New Roman"/>
          <w:sz w:val="20"/>
          <w:szCs w:val="20"/>
          <w:lang w:val="en-US"/>
        </w:rPr>
        <w:t>COVID</w:t>
      </w:r>
      <w:r w:rsidRPr="0020397E">
        <w:rPr>
          <w:rFonts w:ascii="Times New Roman" w:hAnsi="Times New Roman"/>
          <w:sz w:val="20"/>
          <w:szCs w:val="20"/>
        </w:rPr>
        <w:t>-19);</w:t>
      </w:r>
    </w:p>
    <w:p w14:paraId="39316E17" w14:textId="77777777" w:rsidR="00066905" w:rsidRPr="0020397E" w:rsidRDefault="00066905" w:rsidP="00066905">
      <w:pPr>
        <w:autoSpaceDE w:val="0"/>
        <w:autoSpaceDN w:val="0"/>
        <w:adjustRightInd w:val="0"/>
        <w:jc w:val="both"/>
        <w:rPr>
          <w:sz w:val="20"/>
          <w:szCs w:val="20"/>
        </w:rPr>
      </w:pPr>
      <w:r w:rsidRPr="0020397E">
        <w:rPr>
          <w:sz w:val="20"/>
          <w:szCs w:val="20"/>
        </w:rPr>
        <w:t>повышение качества и доступности предоставления государственных и муниципальных услуг, в том числе на базе многофункциональных центров;</w:t>
      </w:r>
    </w:p>
    <w:p w14:paraId="385931C9" w14:textId="77777777" w:rsidR="00066905" w:rsidRPr="0020397E" w:rsidRDefault="00066905" w:rsidP="00066905">
      <w:pPr>
        <w:autoSpaceDE w:val="0"/>
        <w:autoSpaceDN w:val="0"/>
        <w:adjustRightInd w:val="0"/>
        <w:jc w:val="both"/>
        <w:rPr>
          <w:sz w:val="20"/>
          <w:szCs w:val="20"/>
        </w:rPr>
      </w:pPr>
      <w:r w:rsidRPr="0020397E">
        <w:rPr>
          <w:sz w:val="20"/>
          <w:szCs w:val="20"/>
        </w:rPr>
        <w:t>улучшение состояние инвестиционного климата в районе;</w:t>
      </w:r>
    </w:p>
    <w:p w14:paraId="50D7C628" w14:textId="77777777" w:rsidR="00066905" w:rsidRPr="0020397E" w:rsidRDefault="00066905" w:rsidP="00066905">
      <w:pPr>
        <w:autoSpaceDE w:val="0"/>
        <w:autoSpaceDN w:val="0"/>
        <w:adjustRightInd w:val="0"/>
        <w:jc w:val="both"/>
        <w:rPr>
          <w:sz w:val="20"/>
          <w:szCs w:val="20"/>
        </w:rPr>
      </w:pPr>
      <w:r w:rsidRPr="0020397E">
        <w:rPr>
          <w:sz w:val="20"/>
          <w:szCs w:val="20"/>
        </w:rPr>
        <w:t xml:space="preserve">активизация инвестиционных процессов на муниципальном уровне за счет развития механизмов стимулирования частных инвестиций, развитие </w:t>
      </w:r>
      <w:proofErr w:type="spellStart"/>
      <w:r w:rsidRPr="0020397E">
        <w:rPr>
          <w:sz w:val="20"/>
          <w:szCs w:val="20"/>
        </w:rPr>
        <w:t>муниципально</w:t>
      </w:r>
      <w:proofErr w:type="spellEnd"/>
      <w:r w:rsidRPr="0020397E">
        <w:rPr>
          <w:sz w:val="20"/>
          <w:szCs w:val="20"/>
        </w:rPr>
        <w:t>-частного партнерства, эффективного вовлечения региональных институтов развития в инвестиционный процесс;</w:t>
      </w:r>
    </w:p>
    <w:p w14:paraId="00D9DA15" w14:textId="77777777" w:rsidR="00066905" w:rsidRPr="0020397E" w:rsidRDefault="00066905" w:rsidP="00066905">
      <w:pPr>
        <w:autoSpaceDE w:val="0"/>
        <w:autoSpaceDN w:val="0"/>
        <w:adjustRightInd w:val="0"/>
        <w:jc w:val="both"/>
        <w:rPr>
          <w:sz w:val="20"/>
          <w:szCs w:val="20"/>
        </w:rPr>
      </w:pPr>
      <w:r w:rsidRPr="0020397E">
        <w:rPr>
          <w:sz w:val="20"/>
          <w:szCs w:val="20"/>
        </w:rPr>
        <w:t xml:space="preserve">совершенствование процедуры оценки регулирующего воздействия проектов нормативных правовых актов (далее - ОРВ), оценки фактического воздействия (далее – ОФВ) и экспертизы действующих нормативных правовых </w:t>
      </w:r>
      <w:proofErr w:type="gramStart"/>
      <w:r w:rsidRPr="0020397E">
        <w:rPr>
          <w:sz w:val="20"/>
          <w:szCs w:val="20"/>
        </w:rPr>
        <w:t>актов  Куйбышевского</w:t>
      </w:r>
      <w:proofErr w:type="gramEnd"/>
      <w:r w:rsidRPr="0020397E">
        <w:rPr>
          <w:sz w:val="20"/>
          <w:szCs w:val="20"/>
        </w:rPr>
        <w:t xml:space="preserve"> района Новосибирской области, популяризация института ОРВ, а также методическая поддержка процессов развития института ОРВ в муниципальных образованиях Новосибирской области;</w:t>
      </w:r>
    </w:p>
    <w:p w14:paraId="408FFA2C" w14:textId="77777777" w:rsidR="00066905" w:rsidRPr="0020397E" w:rsidRDefault="00066905" w:rsidP="00066905">
      <w:pPr>
        <w:pStyle w:val="aff6"/>
        <w:jc w:val="both"/>
        <w:rPr>
          <w:rFonts w:ascii="Times New Roman" w:hAnsi="Times New Roman"/>
          <w:sz w:val="20"/>
          <w:szCs w:val="20"/>
        </w:rPr>
      </w:pPr>
      <w:r w:rsidRPr="0020397E">
        <w:rPr>
          <w:rFonts w:ascii="Times New Roman" w:hAnsi="Times New Roman"/>
          <w:sz w:val="20"/>
          <w:szCs w:val="20"/>
        </w:rPr>
        <w:t>реализация национальных проектов, которые охватывают наиболее значимые для населения сферы жизни: здравоохранение, цифровую экономику, образование, науку, безопасные и качественные автомобильные дороги, и другие;</w:t>
      </w:r>
    </w:p>
    <w:p w14:paraId="6E7D39B5" w14:textId="77777777" w:rsidR="00066905" w:rsidRPr="0020397E" w:rsidRDefault="00066905" w:rsidP="00066905">
      <w:pPr>
        <w:pStyle w:val="aff6"/>
        <w:jc w:val="both"/>
        <w:rPr>
          <w:rFonts w:ascii="Times New Roman" w:hAnsi="Times New Roman"/>
          <w:sz w:val="20"/>
          <w:szCs w:val="20"/>
        </w:rPr>
      </w:pPr>
      <w:r w:rsidRPr="0020397E">
        <w:rPr>
          <w:rFonts w:ascii="Times New Roman" w:hAnsi="Times New Roman"/>
          <w:sz w:val="20"/>
          <w:szCs w:val="20"/>
        </w:rPr>
        <w:t xml:space="preserve">активизация инвестиционных процессов на муниципальном уровне за счет развития механизмов стимулирования частных инвестиций, развития государственно-частного партнерства и </w:t>
      </w:r>
      <w:proofErr w:type="spellStart"/>
      <w:r w:rsidRPr="0020397E">
        <w:rPr>
          <w:rFonts w:ascii="Times New Roman" w:hAnsi="Times New Roman"/>
          <w:sz w:val="20"/>
          <w:szCs w:val="20"/>
        </w:rPr>
        <w:t>муниципально</w:t>
      </w:r>
      <w:proofErr w:type="spellEnd"/>
      <w:r w:rsidRPr="0020397E">
        <w:rPr>
          <w:rFonts w:ascii="Times New Roman" w:hAnsi="Times New Roman"/>
          <w:sz w:val="20"/>
          <w:szCs w:val="20"/>
        </w:rPr>
        <w:t xml:space="preserve"> - частного партнерства, эффективного вовлечения региональных институтов развития в инвестиционный процесс;</w:t>
      </w:r>
    </w:p>
    <w:p w14:paraId="551BC43F"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поддержка 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в том числе путем предоставления эффективных налоговых льгот и неналоговых мер;</w:t>
      </w:r>
    </w:p>
    <w:p w14:paraId="25448984"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увеличение налогового потенциала и уровня собственных доходов бюджета Куйбышевского муниципального района Новосибирской области;</w:t>
      </w:r>
    </w:p>
    <w:p w14:paraId="515C649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повышение собираемости налогов и снижение уровня недоимки;</w:t>
      </w:r>
    </w:p>
    <w:p w14:paraId="608CEF2B"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повышение качества и эффективности управления бюджетными средствами;</w:t>
      </w:r>
    </w:p>
    <w:p w14:paraId="19C0226F"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снижение уровня долговой нагрузки на бюджет Куйбышевского муниципального района Новосибирской области и минимизация расходов на обслуживание государственного внутреннего долга;</w:t>
      </w:r>
    </w:p>
    <w:p w14:paraId="7AF5BFA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применение механизма налоговых расходов как одного из элементов финансового обеспечения государственных программ Новосибирской области, во взаимосвязи с конечным результатом их исполнения, в целях стимулирования экономического роста Куйбышевского муниципального района Новосибирской области, поддержки социально незащищенных слоев населения, стимулирования отдельных видов экономической активности, территорий опережающего социально-экономического развития, а также развития налогооблагаемой базы без увеличения уровня расходных обязательств муниципального бюджета;</w:t>
      </w:r>
    </w:p>
    <w:p w14:paraId="40C781BA"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обеспечение при формировании проекта бюджета Куйбышевского района на очередной финансовый год и на плановый период приоритетности определения бюджетных ассигнований бюджета Куйбышевского района на обеспечение реализации региональных проектов, государственных программ Новосибирской области, обеспечивающих достижение целей и целевых показателей, выполнение задач, определенных Указом Президента Российской Федерации от 7 мая 2018 года № 204 «О национальных целях и стратегических задачах развития Российской Федерации на период до 2024 года»;</w:t>
      </w:r>
    </w:p>
    <w:bookmarkEnd w:id="9"/>
    <w:bookmarkEnd w:id="10"/>
    <w:bookmarkEnd w:id="11"/>
    <w:p w14:paraId="40C89ECD" w14:textId="77777777" w:rsidR="00066905" w:rsidRPr="0020397E" w:rsidRDefault="00066905" w:rsidP="00066905">
      <w:pPr>
        <w:autoSpaceDE w:val="0"/>
        <w:autoSpaceDN w:val="0"/>
        <w:adjustRightInd w:val="0"/>
        <w:jc w:val="both"/>
        <w:rPr>
          <w:sz w:val="20"/>
          <w:szCs w:val="20"/>
        </w:rPr>
      </w:pPr>
      <w:r w:rsidRPr="0020397E">
        <w:rPr>
          <w:sz w:val="20"/>
          <w:szCs w:val="20"/>
        </w:rPr>
        <w:t>активное взаимодействие с областными органами власти, государственными институтами развития, коммерческими структурами в целях привлечения средств областного бюджета и внебюджетных источников на реализацию перспективных инфраструктурных, социальных, и иных проектов, в том числе в рамках государственных программ Новосибирской области.</w:t>
      </w:r>
    </w:p>
    <w:p w14:paraId="6B80FD54" w14:textId="77777777" w:rsidR="00066905" w:rsidRPr="0020397E" w:rsidRDefault="00066905" w:rsidP="00066905">
      <w:pPr>
        <w:autoSpaceDE w:val="0"/>
        <w:autoSpaceDN w:val="0"/>
        <w:adjustRightInd w:val="0"/>
        <w:jc w:val="both"/>
        <w:rPr>
          <w:i/>
          <w:color w:val="FF0000"/>
          <w:sz w:val="20"/>
          <w:szCs w:val="20"/>
          <w:u w:val="single"/>
        </w:rPr>
      </w:pPr>
    </w:p>
    <w:p w14:paraId="268C6A14" w14:textId="77777777" w:rsidR="00066905" w:rsidRPr="0020397E" w:rsidRDefault="00066905" w:rsidP="00066905">
      <w:pPr>
        <w:widowControl w:val="0"/>
        <w:spacing w:after="240"/>
        <w:jc w:val="center"/>
        <w:outlineLvl w:val="0"/>
        <w:rPr>
          <w:sz w:val="20"/>
          <w:szCs w:val="20"/>
        </w:rPr>
      </w:pPr>
      <w:r w:rsidRPr="0020397E">
        <w:rPr>
          <w:sz w:val="20"/>
          <w:szCs w:val="20"/>
        </w:rPr>
        <w:t>--------------------</w:t>
      </w:r>
    </w:p>
    <w:p w14:paraId="4BEC2A9D" w14:textId="77777777" w:rsidR="00066905" w:rsidRPr="0020397E" w:rsidRDefault="00066905" w:rsidP="00066905">
      <w:pPr>
        <w:widowControl w:val="0"/>
        <w:jc w:val="center"/>
        <w:outlineLvl w:val="0"/>
        <w:rPr>
          <w:rFonts w:eastAsia="MS Mincho"/>
          <w:sz w:val="20"/>
          <w:szCs w:val="20"/>
        </w:rPr>
      </w:pPr>
      <w:bookmarkStart w:id="12" w:name="_Toc460227791"/>
      <w:bookmarkStart w:id="13" w:name="_Toc490581219"/>
      <w:bookmarkStart w:id="14" w:name="_Toc523820093"/>
      <w:r w:rsidRPr="0020397E">
        <w:rPr>
          <w:sz w:val="20"/>
          <w:szCs w:val="20"/>
        </w:rPr>
        <w:t xml:space="preserve">4. Сценарные условия функционирования экономики и социальной сферы Куйбышевского </w:t>
      </w:r>
      <w:proofErr w:type="gramStart"/>
      <w:r w:rsidRPr="0020397E">
        <w:rPr>
          <w:sz w:val="20"/>
          <w:szCs w:val="20"/>
        </w:rPr>
        <w:t>района  и</w:t>
      </w:r>
      <w:proofErr w:type="gramEnd"/>
      <w:r w:rsidRPr="0020397E">
        <w:rPr>
          <w:sz w:val="20"/>
          <w:szCs w:val="20"/>
        </w:rPr>
        <w:t xml:space="preserve"> целевые показатели прогноза социально-экономического развития</w:t>
      </w:r>
      <w:r w:rsidRPr="0020397E">
        <w:rPr>
          <w:rFonts w:eastAsia="MS Mincho"/>
          <w:sz w:val="20"/>
          <w:szCs w:val="20"/>
        </w:rPr>
        <w:t xml:space="preserve"> Куйбышевского района  на 2021 год</w:t>
      </w:r>
    </w:p>
    <w:p w14:paraId="3E2BA3A0" w14:textId="77777777" w:rsidR="00066905" w:rsidRPr="0020397E" w:rsidRDefault="00066905" w:rsidP="00066905">
      <w:pPr>
        <w:widowControl w:val="0"/>
        <w:jc w:val="center"/>
        <w:outlineLvl w:val="0"/>
        <w:rPr>
          <w:rFonts w:eastAsia="MS Mincho"/>
          <w:sz w:val="20"/>
          <w:szCs w:val="20"/>
        </w:rPr>
      </w:pPr>
      <w:r w:rsidRPr="0020397E">
        <w:rPr>
          <w:rFonts w:eastAsia="MS Mincho"/>
          <w:sz w:val="20"/>
          <w:szCs w:val="20"/>
        </w:rPr>
        <w:t>и плановый период 2022 и 2023 годов</w:t>
      </w:r>
      <w:bookmarkEnd w:id="12"/>
      <w:bookmarkEnd w:id="13"/>
      <w:bookmarkEnd w:id="14"/>
    </w:p>
    <w:p w14:paraId="2B30FBC1" w14:textId="77777777" w:rsidR="00066905" w:rsidRPr="0020397E" w:rsidRDefault="00066905" w:rsidP="00066905">
      <w:pPr>
        <w:widowControl w:val="0"/>
        <w:outlineLvl w:val="0"/>
        <w:rPr>
          <w:rFonts w:eastAsia="MS Mincho"/>
          <w:color w:val="FF0000"/>
          <w:sz w:val="20"/>
          <w:szCs w:val="20"/>
        </w:rPr>
      </w:pPr>
    </w:p>
    <w:p w14:paraId="1136F1A9" w14:textId="77777777" w:rsidR="00066905" w:rsidRPr="0020397E" w:rsidRDefault="00066905" w:rsidP="00066905">
      <w:pPr>
        <w:widowControl w:val="0"/>
        <w:jc w:val="both"/>
        <w:rPr>
          <w:sz w:val="20"/>
          <w:szCs w:val="20"/>
        </w:rPr>
      </w:pPr>
      <w:r w:rsidRPr="0020397E">
        <w:rPr>
          <w:sz w:val="20"/>
          <w:szCs w:val="20"/>
        </w:rPr>
        <w:t xml:space="preserve">Прогноз социально-экономического развития Куйбышевского </w:t>
      </w:r>
      <w:proofErr w:type="gramStart"/>
      <w:r w:rsidRPr="0020397E">
        <w:rPr>
          <w:sz w:val="20"/>
          <w:szCs w:val="20"/>
        </w:rPr>
        <w:t>района  на</w:t>
      </w:r>
      <w:proofErr w:type="gramEnd"/>
      <w:r w:rsidRPr="0020397E">
        <w:rPr>
          <w:sz w:val="20"/>
          <w:szCs w:val="20"/>
        </w:rPr>
        <w:t> 2021 год и плановый период 2022 и 2023 годов  (далее – Прогноз) разработан на  основе 2 варианта  прогноза  – (консервативный), вариант  предполагает консервативное развитие, сдержанную инвестиционную политику частных компаний при относительно слабом росте потребительского спроса.</w:t>
      </w:r>
    </w:p>
    <w:p w14:paraId="03E18C02" w14:textId="77777777" w:rsidR="00066905" w:rsidRPr="0020397E" w:rsidRDefault="00066905" w:rsidP="00066905">
      <w:pPr>
        <w:widowControl w:val="0"/>
        <w:jc w:val="both"/>
        <w:rPr>
          <w:sz w:val="20"/>
          <w:szCs w:val="20"/>
        </w:rPr>
      </w:pPr>
      <w:r w:rsidRPr="0020397E">
        <w:rPr>
          <w:sz w:val="20"/>
          <w:szCs w:val="20"/>
        </w:rPr>
        <w:t xml:space="preserve"> И вариант 1 (базовый) – предполагает сохранение инерционных трендов, сложившихся в последний период, </w:t>
      </w:r>
      <w:proofErr w:type="gramStart"/>
      <w:r w:rsidRPr="0020397E">
        <w:rPr>
          <w:sz w:val="20"/>
          <w:szCs w:val="20"/>
        </w:rPr>
        <w:t>консервативную  инвестиционную</w:t>
      </w:r>
      <w:proofErr w:type="gramEnd"/>
      <w:r w:rsidRPr="0020397E">
        <w:rPr>
          <w:sz w:val="20"/>
          <w:szCs w:val="20"/>
        </w:rPr>
        <w:t xml:space="preserve"> политику частных компаний, ограниченные расходы на развитие компаний инфраструктурного сектора  при стагнации (застоя) государственного спроса</w:t>
      </w:r>
    </w:p>
    <w:p w14:paraId="7EC4D142" w14:textId="77777777" w:rsidR="00066905" w:rsidRPr="0020397E" w:rsidRDefault="00066905" w:rsidP="00066905">
      <w:pPr>
        <w:widowControl w:val="0"/>
        <w:jc w:val="both"/>
        <w:rPr>
          <w:sz w:val="20"/>
          <w:szCs w:val="20"/>
        </w:rPr>
      </w:pPr>
      <w:r w:rsidRPr="0020397E">
        <w:rPr>
          <w:sz w:val="20"/>
          <w:szCs w:val="20"/>
        </w:rPr>
        <w:t>Целевые показатели прогноза социально-экономического развития Куйбышевского района на 2021 год и плановый период 2022 и 2023годов приведены в таблице 1. (Прогноз разработан на основе 2-го варианта)</w:t>
      </w:r>
    </w:p>
    <w:p w14:paraId="5F9CDB71" w14:textId="77777777" w:rsidR="00066905" w:rsidRPr="0020397E" w:rsidRDefault="00066905" w:rsidP="00066905">
      <w:pPr>
        <w:widowControl w:val="0"/>
        <w:jc w:val="both"/>
        <w:rPr>
          <w:sz w:val="20"/>
          <w:szCs w:val="20"/>
        </w:rPr>
        <w:sectPr w:rsidR="00066905" w:rsidRPr="0020397E" w:rsidSect="00C54926">
          <w:footerReference w:type="default" r:id="rId9"/>
          <w:footerReference w:type="first" r:id="rId10"/>
          <w:pgSz w:w="11906" w:h="16838"/>
          <w:pgMar w:top="1134" w:right="567" w:bottom="1134" w:left="1418" w:header="709" w:footer="709" w:gutter="0"/>
          <w:pgNumType w:start="3"/>
          <w:cols w:space="708"/>
          <w:titlePg/>
          <w:docGrid w:linePitch="360"/>
        </w:sectPr>
      </w:pPr>
    </w:p>
    <w:p w14:paraId="1F9B71AB" w14:textId="77777777" w:rsidR="00066905" w:rsidRPr="0020397E" w:rsidRDefault="00066905" w:rsidP="00066905">
      <w:pPr>
        <w:widowControl w:val="0"/>
        <w:jc w:val="right"/>
        <w:rPr>
          <w:sz w:val="20"/>
          <w:szCs w:val="20"/>
        </w:rPr>
      </w:pPr>
      <w:r w:rsidRPr="0020397E">
        <w:rPr>
          <w:sz w:val="20"/>
          <w:szCs w:val="20"/>
        </w:rPr>
        <w:lastRenderedPageBreak/>
        <w:t>Таблица 1</w:t>
      </w:r>
    </w:p>
    <w:p w14:paraId="29646B03" w14:textId="77777777" w:rsidR="00066905" w:rsidRPr="0020397E" w:rsidRDefault="00066905" w:rsidP="00066905">
      <w:pPr>
        <w:widowControl w:val="0"/>
        <w:adjustRightInd w:val="0"/>
        <w:jc w:val="center"/>
        <w:rPr>
          <w:sz w:val="20"/>
          <w:szCs w:val="20"/>
        </w:rPr>
      </w:pPr>
      <w:r w:rsidRPr="0020397E">
        <w:rPr>
          <w:sz w:val="20"/>
          <w:szCs w:val="20"/>
        </w:rPr>
        <w:t xml:space="preserve">Основные показатели социально-экономического развития </w:t>
      </w:r>
      <w:proofErr w:type="gramStart"/>
      <w:r w:rsidRPr="0020397E">
        <w:rPr>
          <w:sz w:val="20"/>
          <w:szCs w:val="20"/>
        </w:rPr>
        <w:t>Куйбышевского  муниципального</w:t>
      </w:r>
      <w:proofErr w:type="gramEnd"/>
      <w:r w:rsidRPr="0020397E">
        <w:rPr>
          <w:sz w:val="20"/>
          <w:szCs w:val="20"/>
        </w:rPr>
        <w:t xml:space="preserve"> района  Новосибирской области  на 2021 год </w:t>
      </w:r>
    </w:p>
    <w:p w14:paraId="0C6A2D48" w14:textId="77777777" w:rsidR="00066905" w:rsidRPr="0020397E" w:rsidRDefault="00066905" w:rsidP="00066905">
      <w:pPr>
        <w:widowControl w:val="0"/>
        <w:adjustRightInd w:val="0"/>
        <w:jc w:val="center"/>
        <w:rPr>
          <w:sz w:val="20"/>
          <w:szCs w:val="20"/>
        </w:rPr>
      </w:pPr>
      <w:r w:rsidRPr="0020397E">
        <w:rPr>
          <w:sz w:val="20"/>
          <w:szCs w:val="20"/>
        </w:rPr>
        <w:t>и плановый период 2022 и 2023 годов, необходимые для целей бюджетного планирования</w:t>
      </w:r>
    </w:p>
    <w:tbl>
      <w:tblPr>
        <w:tblStyle w:val="affa"/>
        <w:tblW w:w="15069" w:type="dxa"/>
        <w:tblLayout w:type="fixed"/>
        <w:tblLook w:val="04A0" w:firstRow="1" w:lastRow="0" w:firstColumn="1" w:lastColumn="0" w:noHBand="0" w:noVBand="1"/>
      </w:tblPr>
      <w:tblGrid>
        <w:gridCol w:w="3652"/>
        <w:gridCol w:w="1276"/>
        <w:gridCol w:w="1134"/>
        <w:gridCol w:w="805"/>
        <w:gridCol w:w="1096"/>
        <w:gridCol w:w="978"/>
        <w:gridCol w:w="1115"/>
        <w:gridCol w:w="979"/>
        <w:gridCol w:w="1115"/>
        <w:gridCol w:w="978"/>
        <w:gridCol w:w="1014"/>
        <w:gridCol w:w="927"/>
      </w:tblGrid>
      <w:tr w:rsidR="00066905" w:rsidRPr="0020397E" w14:paraId="21397885" w14:textId="77777777" w:rsidTr="0020397E">
        <w:tc>
          <w:tcPr>
            <w:tcW w:w="3652" w:type="dxa"/>
            <w:vMerge w:val="restart"/>
          </w:tcPr>
          <w:p w14:paraId="6057D8CE" w14:textId="77777777" w:rsidR="00066905" w:rsidRPr="0020397E" w:rsidRDefault="00066905" w:rsidP="0020397E">
            <w:pPr>
              <w:widowControl w:val="0"/>
              <w:adjustRightInd w:val="0"/>
              <w:ind w:firstLine="0"/>
              <w:jc w:val="center"/>
              <w:rPr>
                <w:sz w:val="20"/>
                <w:szCs w:val="20"/>
              </w:rPr>
            </w:pPr>
            <w:r w:rsidRPr="0020397E">
              <w:rPr>
                <w:sz w:val="20"/>
                <w:szCs w:val="20"/>
              </w:rPr>
              <w:t>Показатели развития района</w:t>
            </w:r>
          </w:p>
        </w:tc>
        <w:tc>
          <w:tcPr>
            <w:tcW w:w="1276" w:type="dxa"/>
            <w:vMerge w:val="restart"/>
          </w:tcPr>
          <w:p w14:paraId="252532C6" w14:textId="77777777" w:rsidR="00066905" w:rsidRPr="0020397E" w:rsidRDefault="00066905" w:rsidP="0020397E">
            <w:pPr>
              <w:widowControl w:val="0"/>
              <w:adjustRightInd w:val="0"/>
              <w:ind w:firstLine="0"/>
              <w:jc w:val="center"/>
              <w:rPr>
                <w:sz w:val="20"/>
                <w:szCs w:val="20"/>
              </w:rPr>
            </w:pPr>
            <w:r w:rsidRPr="0020397E">
              <w:rPr>
                <w:sz w:val="20"/>
                <w:szCs w:val="20"/>
              </w:rPr>
              <w:t>ед.</w:t>
            </w:r>
          </w:p>
          <w:p w14:paraId="1F19AAE7" w14:textId="77777777" w:rsidR="00066905" w:rsidRPr="0020397E" w:rsidRDefault="00066905" w:rsidP="0020397E">
            <w:pPr>
              <w:widowControl w:val="0"/>
              <w:adjustRightInd w:val="0"/>
              <w:ind w:firstLine="0"/>
              <w:jc w:val="center"/>
              <w:rPr>
                <w:sz w:val="20"/>
                <w:szCs w:val="20"/>
              </w:rPr>
            </w:pPr>
            <w:r w:rsidRPr="0020397E">
              <w:rPr>
                <w:sz w:val="20"/>
                <w:szCs w:val="20"/>
              </w:rPr>
              <w:t>изм.</w:t>
            </w:r>
          </w:p>
        </w:tc>
        <w:tc>
          <w:tcPr>
            <w:tcW w:w="1939" w:type="dxa"/>
            <w:gridSpan w:val="2"/>
          </w:tcPr>
          <w:p w14:paraId="36BE12A5" w14:textId="77777777" w:rsidR="00066905" w:rsidRPr="0020397E" w:rsidRDefault="00066905" w:rsidP="0020397E">
            <w:pPr>
              <w:widowControl w:val="0"/>
              <w:adjustRightInd w:val="0"/>
              <w:ind w:firstLine="0"/>
              <w:jc w:val="center"/>
              <w:rPr>
                <w:sz w:val="20"/>
                <w:szCs w:val="20"/>
              </w:rPr>
            </w:pPr>
            <w:r w:rsidRPr="0020397E">
              <w:rPr>
                <w:sz w:val="20"/>
                <w:szCs w:val="20"/>
              </w:rPr>
              <w:t>2019год</w:t>
            </w:r>
          </w:p>
        </w:tc>
        <w:tc>
          <w:tcPr>
            <w:tcW w:w="2074" w:type="dxa"/>
            <w:gridSpan w:val="2"/>
          </w:tcPr>
          <w:p w14:paraId="34DE1CA8" w14:textId="77777777" w:rsidR="00066905" w:rsidRPr="0020397E" w:rsidRDefault="00066905" w:rsidP="0020397E">
            <w:pPr>
              <w:widowControl w:val="0"/>
              <w:adjustRightInd w:val="0"/>
              <w:ind w:firstLine="0"/>
              <w:jc w:val="center"/>
              <w:rPr>
                <w:sz w:val="20"/>
                <w:szCs w:val="20"/>
              </w:rPr>
            </w:pPr>
            <w:r w:rsidRPr="0020397E">
              <w:rPr>
                <w:sz w:val="20"/>
                <w:szCs w:val="20"/>
              </w:rPr>
              <w:t>2020год</w:t>
            </w:r>
          </w:p>
        </w:tc>
        <w:tc>
          <w:tcPr>
            <w:tcW w:w="2094" w:type="dxa"/>
            <w:gridSpan w:val="2"/>
          </w:tcPr>
          <w:p w14:paraId="47FE3545" w14:textId="77777777" w:rsidR="00066905" w:rsidRPr="0020397E" w:rsidRDefault="00066905" w:rsidP="0020397E">
            <w:pPr>
              <w:widowControl w:val="0"/>
              <w:adjustRightInd w:val="0"/>
              <w:ind w:firstLine="0"/>
              <w:jc w:val="center"/>
              <w:rPr>
                <w:sz w:val="20"/>
                <w:szCs w:val="20"/>
              </w:rPr>
            </w:pPr>
            <w:r w:rsidRPr="0020397E">
              <w:rPr>
                <w:sz w:val="20"/>
                <w:szCs w:val="20"/>
              </w:rPr>
              <w:t>2021год</w:t>
            </w:r>
          </w:p>
        </w:tc>
        <w:tc>
          <w:tcPr>
            <w:tcW w:w="2093" w:type="dxa"/>
            <w:gridSpan w:val="2"/>
          </w:tcPr>
          <w:p w14:paraId="7E4E628B" w14:textId="77777777" w:rsidR="00066905" w:rsidRPr="0020397E" w:rsidRDefault="00066905" w:rsidP="0020397E">
            <w:pPr>
              <w:widowControl w:val="0"/>
              <w:adjustRightInd w:val="0"/>
              <w:ind w:firstLine="0"/>
              <w:jc w:val="center"/>
              <w:rPr>
                <w:sz w:val="20"/>
                <w:szCs w:val="20"/>
              </w:rPr>
            </w:pPr>
            <w:r w:rsidRPr="0020397E">
              <w:rPr>
                <w:sz w:val="20"/>
                <w:szCs w:val="20"/>
              </w:rPr>
              <w:t>2022год</w:t>
            </w:r>
          </w:p>
        </w:tc>
        <w:tc>
          <w:tcPr>
            <w:tcW w:w="1941" w:type="dxa"/>
            <w:gridSpan w:val="2"/>
          </w:tcPr>
          <w:p w14:paraId="20275D78" w14:textId="77777777" w:rsidR="00066905" w:rsidRPr="0020397E" w:rsidRDefault="00066905" w:rsidP="0020397E">
            <w:pPr>
              <w:widowControl w:val="0"/>
              <w:adjustRightInd w:val="0"/>
              <w:ind w:firstLine="0"/>
              <w:jc w:val="center"/>
              <w:rPr>
                <w:sz w:val="20"/>
                <w:szCs w:val="20"/>
              </w:rPr>
            </w:pPr>
            <w:r w:rsidRPr="0020397E">
              <w:rPr>
                <w:sz w:val="20"/>
                <w:szCs w:val="20"/>
              </w:rPr>
              <w:t>2023год</w:t>
            </w:r>
          </w:p>
        </w:tc>
      </w:tr>
      <w:tr w:rsidR="00066905" w:rsidRPr="0020397E" w14:paraId="155A2DA2" w14:textId="77777777" w:rsidTr="0020397E">
        <w:tc>
          <w:tcPr>
            <w:tcW w:w="3652" w:type="dxa"/>
            <w:vMerge/>
          </w:tcPr>
          <w:p w14:paraId="34D15B70" w14:textId="77777777" w:rsidR="00066905" w:rsidRPr="0020397E" w:rsidRDefault="00066905" w:rsidP="0020397E">
            <w:pPr>
              <w:widowControl w:val="0"/>
              <w:adjustRightInd w:val="0"/>
              <w:ind w:firstLine="0"/>
              <w:jc w:val="center"/>
              <w:rPr>
                <w:sz w:val="20"/>
                <w:szCs w:val="20"/>
              </w:rPr>
            </w:pPr>
          </w:p>
        </w:tc>
        <w:tc>
          <w:tcPr>
            <w:tcW w:w="1276" w:type="dxa"/>
            <w:vMerge/>
          </w:tcPr>
          <w:p w14:paraId="5EAD9859" w14:textId="77777777" w:rsidR="00066905" w:rsidRPr="0020397E" w:rsidRDefault="00066905" w:rsidP="0020397E">
            <w:pPr>
              <w:widowControl w:val="0"/>
              <w:adjustRightInd w:val="0"/>
              <w:ind w:firstLine="0"/>
              <w:jc w:val="center"/>
              <w:rPr>
                <w:sz w:val="20"/>
                <w:szCs w:val="20"/>
              </w:rPr>
            </w:pPr>
          </w:p>
        </w:tc>
        <w:tc>
          <w:tcPr>
            <w:tcW w:w="1134" w:type="dxa"/>
          </w:tcPr>
          <w:p w14:paraId="44BA852B" w14:textId="77777777" w:rsidR="00066905" w:rsidRPr="0020397E" w:rsidRDefault="00066905" w:rsidP="0020397E">
            <w:pPr>
              <w:widowControl w:val="0"/>
              <w:adjustRightInd w:val="0"/>
              <w:ind w:firstLine="0"/>
              <w:jc w:val="center"/>
              <w:rPr>
                <w:sz w:val="20"/>
                <w:szCs w:val="20"/>
              </w:rPr>
            </w:pPr>
            <w:r w:rsidRPr="0020397E">
              <w:rPr>
                <w:sz w:val="20"/>
                <w:szCs w:val="20"/>
              </w:rPr>
              <w:t>отчет</w:t>
            </w:r>
          </w:p>
        </w:tc>
        <w:tc>
          <w:tcPr>
            <w:tcW w:w="805" w:type="dxa"/>
          </w:tcPr>
          <w:p w14:paraId="42939F9B"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xml:space="preserve"> году</w:t>
            </w:r>
          </w:p>
        </w:tc>
        <w:tc>
          <w:tcPr>
            <w:tcW w:w="1096" w:type="dxa"/>
          </w:tcPr>
          <w:p w14:paraId="345EE71C" w14:textId="77777777" w:rsidR="00066905" w:rsidRPr="0020397E" w:rsidRDefault="00066905" w:rsidP="0020397E">
            <w:pPr>
              <w:widowControl w:val="0"/>
              <w:adjustRightInd w:val="0"/>
              <w:ind w:firstLine="0"/>
              <w:jc w:val="center"/>
              <w:rPr>
                <w:sz w:val="20"/>
                <w:szCs w:val="20"/>
              </w:rPr>
            </w:pPr>
            <w:r w:rsidRPr="0020397E">
              <w:rPr>
                <w:sz w:val="20"/>
                <w:szCs w:val="20"/>
              </w:rPr>
              <w:t>оценка</w:t>
            </w:r>
          </w:p>
        </w:tc>
        <w:tc>
          <w:tcPr>
            <w:tcW w:w="978" w:type="dxa"/>
          </w:tcPr>
          <w:p w14:paraId="37D4E2EE"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xml:space="preserve"> году</w:t>
            </w:r>
          </w:p>
        </w:tc>
        <w:tc>
          <w:tcPr>
            <w:tcW w:w="1115" w:type="dxa"/>
          </w:tcPr>
          <w:p w14:paraId="7D12A26B" w14:textId="77777777" w:rsidR="00066905" w:rsidRPr="0020397E" w:rsidRDefault="00066905" w:rsidP="0020397E">
            <w:pPr>
              <w:widowControl w:val="0"/>
              <w:adjustRightInd w:val="0"/>
              <w:ind w:firstLine="0"/>
              <w:jc w:val="center"/>
              <w:rPr>
                <w:sz w:val="20"/>
                <w:szCs w:val="20"/>
              </w:rPr>
            </w:pPr>
            <w:r w:rsidRPr="0020397E">
              <w:rPr>
                <w:sz w:val="20"/>
                <w:szCs w:val="20"/>
              </w:rPr>
              <w:t>прогноз</w:t>
            </w:r>
          </w:p>
        </w:tc>
        <w:tc>
          <w:tcPr>
            <w:tcW w:w="979" w:type="dxa"/>
          </w:tcPr>
          <w:p w14:paraId="4EEDDA88"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xml:space="preserve"> году</w:t>
            </w:r>
          </w:p>
        </w:tc>
        <w:tc>
          <w:tcPr>
            <w:tcW w:w="1115" w:type="dxa"/>
          </w:tcPr>
          <w:p w14:paraId="15E57065" w14:textId="77777777" w:rsidR="00066905" w:rsidRPr="0020397E" w:rsidRDefault="00066905" w:rsidP="0020397E">
            <w:pPr>
              <w:widowControl w:val="0"/>
              <w:adjustRightInd w:val="0"/>
              <w:ind w:firstLine="0"/>
              <w:jc w:val="center"/>
              <w:rPr>
                <w:sz w:val="20"/>
                <w:szCs w:val="20"/>
              </w:rPr>
            </w:pPr>
            <w:r w:rsidRPr="0020397E">
              <w:rPr>
                <w:sz w:val="20"/>
                <w:szCs w:val="20"/>
              </w:rPr>
              <w:t>прогноз</w:t>
            </w:r>
          </w:p>
        </w:tc>
        <w:tc>
          <w:tcPr>
            <w:tcW w:w="978" w:type="dxa"/>
          </w:tcPr>
          <w:p w14:paraId="1E159621"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xml:space="preserve"> году</w:t>
            </w:r>
          </w:p>
        </w:tc>
        <w:tc>
          <w:tcPr>
            <w:tcW w:w="1014" w:type="dxa"/>
          </w:tcPr>
          <w:p w14:paraId="3D2D35BF" w14:textId="77777777" w:rsidR="00066905" w:rsidRPr="0020397E" w:rsidRDefault="00066905" w:rsidP="0020397E">
            <w:pPr>
              <w:widowControl w:val="0"/>
              <w:adjustRightInd w:val="0"/>
              <w:ind w:firstLine="0"/>
              <w:jc w:val="center"/>
              <w:rPr>
                <w:sz w:val="20"/>
                <w:szCs w:val="20"/>
              </w:rPr>
            </w:pPr>
            <w:r w:rsidRPr="0020397E">
              <w:rPr>
                <w:sz w:val="20"/>
                <w:szCs w:val="20"/>
              </w:rPr>
              <w:t>прогноз</w:t>
            </w:r>
          </w:p>
        </w:tc>
        <w:tc>
          <w:tcPr>
            <w:tcW w:w="927" w:type="dxa"/>
          </w:tcPr>
          <w:p w14:paraId="0A73BE5A"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xml:space="preserve"> году</w:t>
            </w:r>
          </w:p>
        </w:tc>
      </w:tr>
      <w:tr w:rsidR="00066905" w:rsidRPr="0020397E" w14:paraId="3FDA8E06" w14:textId="77777777" w:rsidTr="0020397E">
        <w:tc>
          <w:tcPr>
            <w:tcW w:w="3652" w:type="dxa"/>
          </w:tcPr>
          <w:p w14:paraId="3F955666" w14:textId="77777777" w:rsidR="00066905" w:rsidRPr="0020397E" w:rsidRDefault="00066905" w:rsidP="0020397E">
            <w:pPr>
              <w:widowControl w:val="0"/>
              <w:adjustRightInd w:val="0"/>
              <w:ind w:firstLine="0"/>
              <w:jc w:val="both"/>
              <w:rPr>
                <w:sz w:val="20"/>
                <w:szCs w:val="20"/>
              </w:rPr>
            </w:pPr>
            <w:r w:rsidRPr="0020397E">
              <w:rPr>
                <w:sz w:val="20"/>
                <w:szCs w:val="20"/>
              </w:rPr>
              <w:t>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«производство и распределение электроэнергии, газа и воды»),</w:t>
            </w:r>
          </w:p>
          <w:p w14:paraId="5F2069E2" w14:textId="77777777" w:rsidR="00066905" w:rsidRPr="0020397E" w:rsidRDefault="00066905" w:rsidP="0020397E">
            <w:pPr>
              <w:widowControl w:val="0"/>
              <w:adjustRightInd w:val="0"/>
              <w:ind w:firstLine="0"/>
              <w:jc w:val="right"/>
              <w:rPr>
                <w:sz w:val="20"/>
                <w:szCs w:val="20"/>
              </w:rPr>
            </w:pPr>
            <w:r w:rsidRPr="0020397E">
              <w:rPr>
                <w:sz w:val="20"/>
                <w:szCs w:val="20"/>
              </w:rPr>
              <w:t xml:space="preserve"> в действующих ценах</w:t>
            </w:r>
          </w:p>
        </w:tc>
        <w:tc>
          <w:tcPr>
            <w:tcW w:w="1276" w:type="dxa"/>
          </w:tcPr>
          <w:p w14:paraId="798AF357" w14:textId="77777777" w:rsidR="00066905" w:rsidRPr="0020397E" w:rsidRDefault="00066905" w:rsidP="0020397E">
            <w:pPr>
              <w:widowControl w:val="0"/>
              <w:adjustRightInd w:val="0"/>
              <w:ind w:firstLine="0"/>
              <w:jc w:val="center"/>
              <w:rPr>
                <w:sz w:val="20"/>
                <w:szCs w:val="20"/>
              </w:rPr>
            </w:pPr>
          </w:p>
          <w:p w14:paraId="62A6548D" w14:textId="77777777" w:rsidR="00066905" w:rsidRPr="0020397E" w:rsidRDefault="00066905" w:rsidP="0020397E">
            <w:pPr>
              <w:widowControl w:val="0"/>
              <w:adjustRightInd w:val="0"/>
              <w:ind w:firstLine="0"/>
              <w:jc w:val="center"/>
              <w:rPr>
                <w:sz w:val="20"/>
                <w:szCs w:val="20"/>
              </w:rPr>
            </w:pPr>
          </w:p>
          <w:p w14:paraId="2206A07B" w14:textId="77777777" w:rsidR="00066905" w:rsidRPr="0020397E" w:rsidRDefault="00066905" w:rsidP="0020397E">
            <w:pPr>
              <w:widowControl w:val="0"/>
              <w:adjustRightInd w:val="0"/>
              <w:ind w:firstLine="0"/>
              <w:jc w:val="center"/>
              <w:rPr>
                <w:sz w:val="20"/>
                <w:szCs w:val="20"/>
              </w:rPr>
            </w:pPr>
          </w:p>
          <w:p w14:paraId="734760CD" w14:textId="77777777" w:rsidR="00066905" w:rsidRPr="0020397E" w:rsidRDefault="00066905" w:rsidP="0020397E">
            <w:pPr>
              <w:widowControl w:val="0"/>
              <w:adjustRightInd w:val="0"/>
              <w:ind w:firstLine="0"/>
              <w:jc w:val="center"/>
              <w:rPr>
                <w:sz w:val="20"/>
                <w:szCs w:val="20"/>
              </w:rPr>
            </w:pPr>
          </w:p>
          <w:p w14:paraId="14599BAD" w14:textId="77777777" w:rsidR="00066905" w:rsidRPr="0020397E" w:rsidRDefault="00066905" w:rsidP="0020397E">
            <w:pPr>
              <w:widowControl w:val="0"/>
              <w:adjustRightInd w:val="0"/>
              <w:ind w:firstLine="0"/>
              <w:jc w:val="center"/>
              <w:rPr>
                <w:sz w:val="20"/>
                <w:szCs w:val="20"/>
              </w:rPr>
            </w:pPr>
          </w:p>
          <w:p w14:paraId="4CB5F16C" w14:textId="77777777" w:rsidR="00066905" w:rsidRPr="0020397E" w:rsidRDefault="00066905" w:rsidP="0020397E">
            <w:pPr>
              <w:widowControl w:val="0"/>
              <w:adjustRightInd w:val="0"/>
              <w:ind w:firstLine="0"/>
              <w:jc w:val="center"/>
              <w:rPr>
                <w:sz w:val="20"/>
                <w:szCs w:val="20"/>
              </w:rPr>
            </w:pPr>
          </w:p>
          <w:p w14:paraId="7AFB9133" w14:textId="77777777" w:rsidR="00066905" w:rsidRPr="0020397E" w:rsidRDefault="00066905" w:rsidP="0020397E">
            <w:pPr>
              <w:widowControl w:val="0"/>
              <w:adjustRightInd w:val="0"/>
              <w:ind w:firstLine="0"/>
              <w:jc w:val="center"/>
              <w:rPr>
                <w:sz w:val="20"/>
                <w:szCs w:val="20"/>
              </w:rPr>
            </w:pPr>
          </w:p>
          <w:p w14:paraId="1FFE50FC" w14:textId="77777777" w:rsidR="00066905" w:rsidRPr="0020397E" w:rsidRDefault="00066905" w:rsidP="0020397E">
            <w:pPr>
              <w:widowControl w:val="0"/>
              <w:adjustRightInd w:val="0"/>
              <w:ind w:firstLine="0"/>
              <w:jc w:val="center"/>
              <w:rPr>
                <w:sz w:val="20"/>
                <w:szCs w:val="20"/>
              </w:rPr>
            </w:pPr>
          </w:p>
          <w:p w14:paraId="7A7585F8" w14:textId="77777777" w:rsidR="00066905" w:rsidRPr="0020397E" w:rsidRDefault="00066905" w:rsidP="0020397E">
            <w:pPr>
              <w:widowControl w:val="0"/>
              <w:adjustRightInd w:val="0"/>
              <w:ind w:firstLine="0"/>
              <w:jc w:val="center"/>
              <w:rPr>
                <w:sz w:val="20"/>
                <w:szCs w:val="20"/>
              </w:rPr>
            </w:pPr>
          </w:p>
          <w:p w14:paraId="09A184AA" w14:textId="77777777" w:rsidR="00066905" w:rsidRPr="0020397E" w:rsidRDefault="00066905" w:rsidP="0020397E">
            <w:pPr>
              <w:widowControl w:val="0"/>
              <w:adjustRightInd w:val="0"/>
              <w:ind w:firstLine="0"/>
              <w:jc w:val="center"/>
              <w:rPr>
                <w:sz w:val="20"/>
                <w:szCs w:val="20"/>
              </w:rPr>
            </w:pPr>
          </w:p>
          <w:p w14:paraId="146B341E" w14:textId="77777777" w:rsidR="00066905" w:rsidRPr="0020397E" w:rsidRDefault="00066905" w:rsidP="0020397E">
            <w:pPr>
              <w:widowControl w:val="0"/>
              <w:adjustRightInd w:val="0"/>
              <w:ind w:firstLine="0"/>
              <w:jc w:val="center"/>
              <w:rPr>
                <w:sz w:val="20"/>
                <w:szCs w:val="20"/>
              </w:rPr>
            </w:pPr>
            <w:proofErr w:type="spellStart"/>
            <w:r w:rsidRPr="0020397E">
              <w:rPr>
                <w:sz w:val="20"/>
                <w:szCs w:val="20"/>
              </w:rPr>
              <w:t>млн.руб</w:t>
            </w:r>
            <w:proofErr w:type="spellEnd"/>
            <w:r w:rsidRPr="0020397E">
              <w:rPr>
                <w:sz w:val="20"/>
                <w:szCs w:val="20"/>
              </w:rPr>
              <w:t>.</w:t>
            </w:r>
          </w:p>
        </w:tc>
        <w:tc>
          <w:tcPr>
            <w:tcW w:w="1134" w:type="dxa"/>
          </w:tcPr>
          <w:p w14:paraId="6FBB2BE0" w14:textId="77777777" w:rsidR="00066905" w:rsidRPr="0020397E" w:rsidRDefault="00066905" w:rsidP="0020397E">
            <w:pPr>
              <w:widowControl w:val="0"/>
              <w:adjustRightInd w:val="0"/>
              <w:ind w:firstLine="0"/>
              <w:jc w:val="center"/>
              <w:rPr>
                <w:sz w:val="20"/>
                <w:szCs w:val="20"/>
              </w:rPr>
            </w:pPr>
          </w:p>
          <w:p w14:paraId="7A8F2D6D" w14:textId="77777777" w:rsidR="00066905" w:rsidRPr="0020397E" w:rsidRDefault="00066905" w:rsidP="0020397E">
            <w:pPr>
              <w:widowControl w:val="0"/>
              <w:adjustRightInd w:val="0"/>
              <w:ind w:firstLine="0"/>
              <w:jc w:val="center"/>
              <w:rPr>
                <w:sz w:val="20"/>
                <w:szCs w:val="20"/>
              </w:rPr>
            </w:pPr>
          </w:p>
          <w:p w14:paraId="61CEB4F1" w14:textId="77777777" w:rsidR="00066905" w:rsidRPr="0020397E" w:rsidRDefault="00066905" w:rsidP="0020397E">
            <w:pPr>
              <w:widowControl w:val="0"/>
              <w:adjustRightInd w:val="0"/>
              <w:ind w:firstLine="0"/>
              <w:jc w:val="center"/>
              <w:rPr>
                <w:sz w:val="20"/>
                <w:szCs w:val="20"/>
              </w:rPr>
            </w:pPr>
          </w:p>
          <w:p w14:paraId="5200759D" w14:textId="77777777" w:rsidR="00066905" w:rsidRPr="0020397E" w:rsidRDefault="00066905" w:rsidP="0020397E">
            <w:pPr>
              <w:widowControl w:val="0"/>
              <w:adjustRightInd w:val="0"/>
              <w:ind w:firstLine="0"/>
              <w:jc w:val="center"/>
              <w:rPr>
                <w:sz w:val="20"/>
                <w:szCs w:val="20"/>
              </w:rPr>
            </w:pPr>
          </w:p>
          <w:p w14:paraId="76ACEFBC" w14:textId="77777777" w:rsidR="00066905" w:rsidRPr="0020397E" w:rsidRDefault="00066905" w:rsidP="0020397E">
            <w:pPr>
              <w:widowControl w:val="0"/>
              <w:adjustRightInd w:val="0"/>
              <w:ind w:firstLine="0"/>
              <w:jc w:val="center"/>
              <w:rPr>
                <w:sz w:val="20"/>
                <w:szCs w:val="20"/>
              </w:rPr>
            </w:pPr>
          </w:p>
          <w:p w14:paraId="6375E81F" w14:textId="77777777" w:rsidR="00066905" w:rsidRPr="0020397E" w:rsidRDefault="00066905" w:rsidP="0020397E">
            <w:pPr>
              <w:widowControl w:val="0"/>
              <w:adjustRightInd w:val="0"/>
              <w:ind w:firstLine="0"/>
              <w:jc w:val="center"/>
              <w:rPr>
                <w:sz w:val="20"/>
                <w:szCs w:val="20"/>
              </w:rPr>
            </w:pPr>
          </w:p>
          <w:p w14:paraId="3D56CB99" w14:textId="77777777" w:rsidR="00066905" w:rsidRPr="0020397E" w:rsidRDefault="00066905" w:rsidP="0020397E">
            <w:pPr>
              <w:widowControl w:val="0"/>
              <w:adjustRightInd w:val="0"/>
              <w:ind w:firstLine="0"/>
              <w:jc w:val="center"/>
              <w:rPr>
                <w:sz w:val="20"/>
                <w:szCs w:val="20"/>
              </w:rPr>
            </w:pPr>
          </w:p>
          <w:p w14:paraId="45CD7A5C" w14:textId="77777777" w:rsidR="00066905" w:rsidRPr="0020397E" w:rsidRDefault="00066905" w:rsidP="0020397E">
            <w:pPr>
              <w:widowControl w:val="0"/>
              <w:adjustRightInd w:val="0"/>
              <w:ind w:firstLine="0"/>
              <w:jc w:val="center"/>
              <w:rPr>
                <w:sz w:val="20"/>
                <w:szCs w:val="20"/>
              </w:rPr>
            </w:pPr>
          </w:p>
          <w:p w14:paraId="76DBE3BA" w14:textId="77777777" w:rsidR="00066905" w:rsidRPr="0020397E" w:rsidRDefault="00066905" w:rsidP="0020397E">
            <w:pPr>
              <w:widowControl w:val="0"/>
              <w:adjustRightInd w:val="0"/>
              <w:ind w:firstLine="0"/>
              <w:jc w:val="center"/>
              <w:rPr>
                <w:sz w:val="20"/>
                <w:szCs w:val="20"/>
              </w:rPr>
            </w:pPr>
          </w:p>
          <w:p w14:paraId="6CBC3B46" w14:textId="77777777" w:rsidR="00066905" w:rsidRPr="0020397E" w:rsidRDefault="00066905" w:rsidP="0020397E">
            <w:pPr>
              <w:widowControl w:val="0"/>
              <w:adjustRightInd w:val="0"/>
              <w:ind w:firstLine="0"/>
              <w:jc w:val="center"/>
              <w:rPr>
                <w:sz w:val="20"/>
                <w:szCs w:val="20"/>
              </w:rPr>
            </w:pPr>
          </w:p>
          <w:p w14:paraId="0C3ACB11" w14:textId="77777777" w:rsidR="00066905" w:rsidRPr="0020397E" w:rsidRDefault="00066905" w:rsidP="0020397E">
            <w:pPr>
              <w:widowControl w:val="0"/>
              <w:adjustRightInd w:val="0"/>
              <w:ind w:firstLine="0"/>
              <w:jc w:val="center"/>
              <w:rPr>
                <w:sz w:val="20"/>
                <w:szCs w:val="20"/>
              </w:rPr>
            </w:pPr>
          </w:p>
          <w:p w14:paraId="468D0E89" w14:textId="77777777" w:rsidR="00066905" w:rsidRPr="0020397E" w:rsidRDefault="00066905" w:rsidP="0020397E">
            <w:pPr>
              <w:widowControl w:val="0"/>
              <w:adjustRightInd w:val="0"/>
              <w:ind w:firstLine="0"/>
              <w:jc w:val="center"/>
              <w:rPr>
                <w:sz w:val="20"/>
                <w:szCs w:val="20"/>
              </w:rPr>
            </w:pPr>
            <w:r w:rsidRPr="0020397E">
              <w:rPr>
                <w:sz w:val="20"/>
                <w:szCs w:val="20"/>
              </w:rPr>
              <w:t>6140,6</w:t>
            </w:r>
          </w:p>
        </w:tc>
        <w:tc>
          <w:tcPr>
            <w:tcW w:w="805" w:type="dxa"/>
          </w:tcPr>
          <w:p w14:paraId="2C7382ED" w14:textId="77777777" w:rsidR="00066905" w:rsidRPr="0020397E" w:rsidRDefault="00066905" w:rsidP="0020397E">
            <w:pPr>
              <w:widowControl w:val="0"/>
              <w:adjustRightInd w:val="0"/>
              <w:ind w:firstLine="0"/>
              <w:jc w:val="center"/>
              <w:rPr>
                <w:sz w:val="20"/>
                <w:szCs w:val="20"/>
              </w:rPr>
            </w:pPr>
          </w:p>
          <w:p w14:paraId="667279D0" w14:textId="77777777" w:rsidR="00066905" w:rsidRPr="0020397E" w:rsidRDefault="00066905" w:rsidP="0020397E">
            <w:pPr>
              <w:widowControl w:val="0"/>
              <w:adjustRightInd w:val="0"/>
              <w:ind w:firstLine="0"/>
              <w:jc w:val="center"/>
              <w:rPr>
                <w:sz w:val="20"/>
                <w:szCs w:val="20"/>
              </w:rPr>
            </w:pPr>
          </w:p>
          <w:p w14:paraId="50B817D9" w14:textId="77777777" w:rsidR="00066905" w:rsidRPr="0020397E" w:rsidRDefault="00066905" w:rsidP="0020397E">
            <w:pPr>
              <w:widowControl w:val="0"/>
              <w:adjustRightInd w:val="0"/>
              <w:ind w:firstLine="0"/>
              <w:jc w:val="center"/>
              <w:rPr>
                <w:sz w:val="20"/>
                <w:szCs w:val="20"/>
              </w:rPr>
            </w:pPr>
          </w:p>
          <w:p w14:paraId="4177C044" w14:textId="77777777" w:rsidR="00066905" w:rsidRPr="0020397E" w:rsidRDefault="00066905" w:rsidP="0020397E">
            <w:pPr>
              <w:widowControl w:val="0"/>
              <w:adjustRightInd w:val="0"/>
              <w:ind w:firstLine="0"/>
              <w:jc w:val="center"/>
              <w:rPr>
                <w:sz w:val="20"/>
                <w:szCs w:val="20"/>
              </w:rPr>
            </w:pPr>
          </w:p>
          <w:p w14:paraId="2A17C1C7" w14:textId="77777777" w:rsidR="00066905" w:rsidRPr="0020397E" w:rsidRDefault="00066905" w:rsidP="0020397E">
            <w:pPr>
              <w:widowControl w:val="0"/>
              <w:adjustRightInd w:val="0"/>
              <w:ind w:firstLine="0"/>
              <w:jc w:val="center"/>
              <w:rPr>
                <w:sz w:val="20"/>
                <w:szCs w:val="20"/>
              </w:rPr>
            </w:pPr>
          </w:p>
          <w:p w14:paraId="6C71B74C" w14:textId="77777777" w:rsidR="00066905" w:rsidRPr="0020397E" w:rsidRDefault="00066905" w:rsidP="0020397E">
            <w:pPr>
              <w:widowControl w:val="0"/>
              <w:adjustRightInd w:val="0"/>
              <w:ind w:firstLine="0"/>
              <w:jc w:val="center"/>
              <w:rPr>
                <w:sz w:val="20"/>
                <w:szCs w:val="20"/>
              </w:rPr>
            </w:pPr>
          </w:p>
          <w:p w14:paraId="6191CDCD" w14:textId="77777777" w:rsidR="00066905" w:rsidRPr="0020397E" w:rsidRDefault="00066905" w:rsidP="0020397E">
            <w:pPr>
              <w:widowControl w:val="0"/>
              <w:adjustRightInd w:val="0"/>
              <w:ind w:firstLine="0"/>
              <w:jc w:val="center"/>
              <w:rPr>
                <w:sz w:val="20"/>
                <w:szCs w:val="20"/>
              </w:rPr>
            </w:pPr>
          </w:p>
          <w:p w14:paraId="31912098" w14:textId="77777777" w:rsidR="00066905" w:rsidRPr="0020397E" w:rsidRDefault="00066905" w:rsidP="0020397E">
            <w:pPr>
              <w:widowControl w:val="0"/>
              <w:adjustRightInd w:val="0"/>
              <w:ind w:firstLine="0"/>
              <w:jc w:val="center"/>
              <w:rPr>
                <w:sz w:val="20"/>
                <w:szCs w:val="20"/>
              </w:rPr>
            </w:pPr>
          </w:p>
          <w:p w14:paraId="279C2902" w14:textId="77777777" w:rsidR="00066905" w:rsidRPr="0020397E" w:rsidRDefault="00066905" w:rsidP="0020397E">
            <w:pPr>
              <w:widowControl w:val="0"/>
              <w:adjustRightInd w:val="0"/>
              <w:ind w:firstLine="0"/>
              <w:jc w:val="center"/>
              <w:rPr>
                <w:sz w:val="20"/>
                <w:szCs w:val="20"/>
              </w:rPr>
            </w:pPr>
          </w:p>
          <w:p w14:paraId="2CDDF7A3" w14:textId="77777777" w:rsidR="00066905" w:rsidRPr="0020397E" w:rsidRDefault="00066905" w:rsidP="0020397E">
            <w:pPr>
              <w:widowControl w:val="0"/>
              <w:adjustRightInd w:val="0"/>
              <w:ind w:firstLine="0"/>
              <w:jc w:val="center"/>
              <w:rPr>
                <w:sz w:val="20"/>
                <w:szCs w:val="20"/>
              </w:rPr>
            </w:pPr>
          </w:p>
          <w:p w14:paraId="5A71EDBF" w14:textId="77777777" w:rsidR="00066905" w:rsidRPr="0020397E" w:rsidRDefault="00066905" w:rsidP="0020397E">
            <w:pPr>
              <w:widowControl w:val="0"/>
              <w:adjustRightInd w:val="0"/>
              <w:ind w:firstLine="0"/>
              <w:jc w:val="center"/>
              <w:rPr>
                <w:sz w:val="20"/>
                <w:szCs w:val="20"/>
              </w:rPr>
            </w:pPr>
          </w:p>
          <w:p w14:paraId="5FBAA7CE" w14:textId="77777777" w:rsidR="00066905" w:rsidRPr="0020397E" w:rsidRDefault="00066905" w:rsidP="0020397E">
            <w:pPr>
              <w:widowControl w:val="0"/>
              <w:adjustRightInd w:val="0"/>
              <w:ind w:firstLine="0"/>
              <w:jc w:val="center"/>
              <w:rPr>
                <w:sz w:val="20"/>
                <w:szCs w:val="20"/>
              </w:rPr>
            </w:pPr>
            <w:r w:rsidRPr="0020397E">
              <w:rPr>
                <w:sz w:val="20"/>
                <w:szCs w:val="20"/>
              </w:rPr>
              <w:t>100,5</w:t>
            </w:r>
          </w:p>
        </w:tc>
        <w:tc>
          <w:tcPr>
            <w:tcW w:w="1096" w:type="dxa"/>
          </w:tcPr>
          <w:p w14:paraId="16C46780" w14:textId="77777777" w:rsidR="00066905" w:rsidRPr="0020397E" w:rsidRDefault="00066905" w:rsidP="0020397E">
            <w:pPr>
              <w:widowControl w:val="0"/>
              <w:adjustRightInd w:val="0"/>
              <w:ind w:firstLine="0"/>
              <w:jc w:val="center"/>
              <w:rPr>
                <w:sz w:val="20"/>
                <w:szCs w:val="20"/>
              </w:rPr>
            </w:pPr>
          </w:p>
          <w:p w14:paraId="07C34EED" w14:textId="77777777" w:rsidR="00066905" w:rsidRPr="0020397E" w:rsidRDefault="00066905" w:rsidP="0020397E">
            <w:pPr>
              <w:widowControl w:val="0"/>
              <w:adjustRightInd w:val="0"/>
              <w:ind w:firstLine="0"/>
              <w:jc w:val="center"/>
              <w:rPr>
                <w:sz w:val="20"/>
                <w:szCs w:val="20"/>
              </w:rPr>
            </w:pPr>
          </w:p>
          <w:p w14:paraId="6AB7A121" w14:textId="77777777" w:rsidR="00066905" w:rsidRPr="0020397E" w:rsidRDefault="00066905" w:rsidP="0020397E">
            <w:pPr>
              <w:widowControl w:val="0"/>
              <w:adjustRightInd w:val="0"/>
              <w:ind w:firstLine="0"/>
              <w:jc w:val="center"/>
              <w:rPr>
                <w:sz w:val="20"/>
                <w:szCs w:val="20"/>
              </w:rPr>
            </w:pPr>
          </w:p>
          <w:p w14:paraId="21AD5053" w14:textId="77777777" w:rsidR="00066905" w:rsidRPr="0020397E" w:rsidRDefault="00066905" w:rsidP="0020397E">
            <w:pPr>
              <w:widowControl w:val="0"/>
              <w:adjustRightInd w:val="0"/>
              <w:ind w:firstLine="0"/>
              <w:jc w:val="center"/>
              <w:rPr>
                <w:sz w:val="20"/>
                <w:szCs w:val="20"/>
              </w:rPr>
            </w:pPr>
          </w:p>
          <w:p w14:paraId="10EF31C2" w14:textId="77777777" w:rsidR="00066905" w:rsidRPr="0020397E" w:rsidRDefault="00066905" w:rsidP="0020397E">
            <w:pPr>
              <w:widowControl w:val="0"/>
              <w:adjustRightInd w:val="0"/>
              <w:ind w:firstLine="0"/>
              <w:jc w:val="center"/>
              <w:rPr>
                <w:sz w:val="20"/>
                <w:szCs w:val="20"/>
              </w:rPr>
            </w:pPr>
          </w:p>
          <w:p w14:paraId="43549C65" w14:textId="77777777" w:rsidR="00066905" w:rsidRPr="0020397E" w:rsidRDefault="00066905" w:rsidP="0020397E">
            <w:pPr>
              <w:widowControl w:val="0"/>
              <w:adjustRightInd w:val="0"/>
              <w:ind w:firstLine="0"/>
              <w:jc w:val="center"/>
              <w:rPr>
                <w:sz w:val="20"/>
                <w:szCs w:val="20"/>
              </w:rPr>
            </w:pPr>
          </w:p>
          <w:p w14:paraId="20009C05" w14:textId="77777777" w:rsidR="00066905" w:rsidRPr="0020397E" w:rsidRDefault="00066905" w:rsidP="0020397E">
            <w:pPr>
              <w:widowControl w:val="0"/>
              <w:adjustRightInd w:val="0"/>
              <w:ind w:firstLine="0"/>
              <w:jc w:val="center"/>
              <w:rPr>
                <w:sz w:val="20"/>
                <w:szCs w:val="20"/>
              </w:rPr>
            </w:pPr>
          </w:p>
          <w:p w14:paraId="526E30AD" w14:textId="77777777" w:rsidR="00066905" w:rsidRPr="0020397E" w:rsidRDefault="00066905" w:rsidP="0020397E">
            <w:pPr>
              <w:widowControl w:val="0"/>
              <w:adjustRightInd w:val="0"/>
              <w:ind w:firstLine="0"/>
              <w:jc w:val="center"/>
              <w:rPr>
                <w:sz w:val="20"/>
                <w:szCs w:val="20"/>
              </w:rPr>
            </w:pPr>
          </w:p>
          <w:p w14:paraId="684E33EA" w14:textId="77777777" w:rsidR="00066905" w:rsidRPr="0020397E" w:rsidRDefault="00066905" w:rsidP="0020397E">
            <w:pPr>
              <w:widowControl w:val="0"/>
              <w:adjustRightInd w:val="0"/>
              <w:ind w:firstLine="0"/>
              <w:jc w:val="center"/>
              <w:rPr>
                <w:sz w:val="20"/>
                <w:szCs w:val="20"/>
              </w:rPr>
            </w:pPr>
          </w:p>
          <w:p w14:paraId="1B2A7466" w14:textId="77777777" w:rsidR="00066905" w:rsidRPr="0020397E" w:rsidRDefault="00066905" w:rsidP="0020397E">
            <w:pPr>
              <w:widowControl w:val="0"/>
              <w:adjustRightInd w:val="0"/>
              <w:ind w:firstLine="0"/>
              <w:jc w:val="center"/>
              <w:rPr>
                <w:sz w:val="20"/>
                <w:szCs w:val="20"/>
              </w:rPr>
            </w:pPr>
          </w:p>
          <w:p w14:paraId="46C01F1B" w14:textId="77777777" w:rsidR="00066905" w:rsidRPr="0020397E" w:rsidRDefault="00066905" w:rsidP="0020397E">
            <w:pPr>
              <w:widowControl w:val="0"/>
              <w:adjustRightInd w:val="0"/>
              <w:ind w:firstLine="0"/>
              <w:jc w:val="center"/>
              <w:rPr>
                <w:sz w:val="20"/>
                <w:szCs w:val="20"/>
              </w:rPr>
            </w:pPr>
          </w:p>
          <w:p w14:paraId="53763589" w14:textId="77777777" w:rsidR="00066905" w:rsidRPr="0020397E" w:rsidRDefault="00066905" w:rsidP="0020397E">
            <w:pPr>
              <w:widowControl w:val="0"/>
              <w:adjustRightInd w:val="0"/>
              <w:ind w:firstLine="0"/>
              <w:jc w:val="center"/>
              <w:rPr>
                <w:sz w:val="20"/>
                <w:szCs w:val="20"/>
              </w:rPr>
            </w:pPr>
            <w:r w:rsidRPr="0020397E">
              <w:rPr>
                <w:sz w:val="20"/>
                <w:szCs w:val="20"/>
              </w:rPr>
              <w:t>5850,0</w:t>
            </w:r>
          </w:p>
        </w:tc>
        <w:tc>
          <w:tcPr>
            <w:tcW w:w="978" w:type="dxa"/>
          </w:tcPr>
          <w:p w14:paraId="78F0A3BB" w14:textId="77777777" w:rsidR="00066905" w:rsidRPr="0020397E" w:rsidRDefault="00066905" w:rsidP="0020397E">
            <w:pPr>
              <w:widowControl w:val="0"/>
              <w:adjustRightInd w:val="0"/>
              <w:ind w:firstLine="0"/>
              <w:jc w:val="center"/>
              <w:rPr>
                <w:sz w:val="20"/>
                <w:szCs w:val="20"/>
              </w:rPr>
            </w:pPr>
          </w:p>
          <w:p w14:paraId="42C62A67" w14:textId="77777777" w:rsidR="00066905" w:rsidRPr="0020397E" w:rsidRDefault="00066905" w:rsidP="0020397E">
            <w:pPr>
              <w:widowControl w:val="0"/>
              <w:adjustRightInd w:val="0"/>
              <w:ind w:firstLine="0"/>
              <w:jc w:val="center"/>
              <w:rPr>
                <w:sz w:val="20"/>
                <w:szCs w:val="20"/>
              </w:rPr>
            </w:pPr>
          </w:p>
          <w:p w14:paraId="475599CB" w14:textId="77777777" w:rsidR="00066905" w:rsidRPr="0020397E" w:rsidRDefault="00066905" w:rsidP="0020397E">
            <w:pPr>
              <w:widowControl w:val="0"/>
              <w:adjustRightInd w:val="0"/>
              <w:ind w:firstLine="0"/>
              <w:jc w:val="center"/>
              <w:rPr>
                <w:sz w:val="20"/>
                <w:szCs w:val="20"/>
              </w:rPr>
            </w:pPr>
          </w:p>
          <w:p w14:paraId="39F9DB8F" w14:textId="77777777" w:rsidR="00066905" w:rsidRPr="0020397E" w:rsidRDefault="00066905" w:rsidP="0020397E">
            <w:pPr>
              <w:widowControl w:val="0"/>
              <w:adjustRightInd w:val="0"/>
              <w:ind w:firstLine="0"/>
              <w:jc w:val="center"/>
              <w:rPr>
                <w:sz w:val="20"/>
                <w:szCs w:val="20"/>
              </w:rPr>
            </w:pPr>
          </w:p>
          <w:p w14:paraId="4168DC7C" w14:textId="77777777" w:rsidR="00066905" w:rsidRPr="0020397E" w:rsidRDefault="00066905" w:rsidP="0020397E">
            <w:pPr>
              <w:widowControl w:val="0"/>
              <w:adjustRightInd w:val="0"/>
              <w:ind w:firstLine="0"/>
              <w:jc w:val="center"/>
              <w:rPr>
                <w:sz w:val="20"/>
                <w:szCs w:val="20"/>
              </w:rPr>
            </w:pPr>
          </w:p>
          <w:p w14:paraId="6EDF4B39" w14:textId="77777777" w:rsidR="00066905" w:rsidRPr="0020397E" w:rsidRDefault="00066905" w:rsidP="0020397E">
            <w:pPr>
              <w:widowControl w:val="0"/>
              <w:adjustRightInd w:val="0"/>
              <w:ind w:firstLine="0"/>
              <w:jc w:val="center"/>
              <w:rPr>
                <w:sz w:val="20"/>
                <w:szCs w:val="20"/>
              </w:rPr>
            </w:pPr>
          </w:p>
          <w:p w14:paraId="0755C32B" w14:textId="77777777" w:rsidR="00066905" w:rsidRPr="0020397E" w:rsidRDefault="00066905" w:rsidP="0020397E">
            <w:pPr>
              <w:widowControl w:val="0"/>
              <w:adjustRightInd w:val="0"/>
              <w:ind w:firstLine="0"/>
              <w:jc w:val="center"/>
              <w:rPr>
                <w:sz w:val="20"/>
                <w:szCs w:val="20"/>
              </w:rPr>
            </w:pPr>
          </w:p>
          <w:p w14:paraId="002D0D09" w14:textId="77777777" w:rsidR="00066905" w:rsidRPr="0020397E" w:rsidRDefault="00066905" w:rsidP="0020397E">
            <w:pPr>
              <w:widowControl w:val="0"/>
              <w:adjustRightInd w:val="0"/>
              <w:ind w:firstLine="0"/>
              <w:jc w:val="center"/>
              <w:rPr>
                <w:sz w:val="20"/>
                <w:szCs w:val="20"/>
              </w:rPr>
            </w:pPr>
          </w:p>
          <w:p w14:paraId="5B59BF86" w14:textId="77777777" w:rsidR="00066905" w:rsidRPr="0020397E" w:rsidRDefault="00066905" w:rsidP="0020397E">
            <w:pPr>
              <w:widowControl w:val="0"/>
              <w:adjustRightInd w:val="0"/>
              <w:ind w:firstLine="0"/>
              <w:jc w:val="center"/>
              <w:rPr>
                <w:sz w:val="20"/>
                <w:szCs w:val="20"/>
              </w:rPr>
            </w:pPr>
          </w:p>
          <w:p w14:paraId="1D156CCC" w14:textId="77777777" w:rsidR="00066905" w:rsidRPr="0020397E" w:rsidRDefault="00066905" w:rsidP="0020397E">
            <w:pPr>
              <w:widowControl w:val="0"/>
              <w:adjustRightInd w:val="0"/>
              <w:ind w:firstLine="0"/>
              <w:jc w:val="center"/>
              <w:rPr>
                <w:sz w:val="20"/>
                <w:szCs w:val="20"/>
              </w:rPr>
            </w:pPr>
          </w:p>
          <w:p w14:paraId="59FB8C4C" w14:textId="77777777" w:rsidR="00066905" w:rsidRPr="0020397E" w:rsidRDefault="00066905" w:rsidP="0020397E">
            <w:pPr>
              <w:widowControl w:val="0"/>
              <w:adjustRightInd w:val="0"/>
              <w:ind w:firstLine="0"/>
              <w:jc w:val="center"/>
              <w:rPr>
                <w:sz w:val="20"/>
                <w:szCs w:val="20"/>
              </w:rPr>
            </w:pPr>
          </w:p>
          <w:p w14:paraId="224236AC" w14:textId="77777777" w:rsidR="00066905" w:rsidRPr="0020397E" w:rsidRDefault="00066905" w:rsidP="0020397E">
            <w:pPr>
              <w:widowControl w:val="0"/>
              <w:adjustRightInd w:val="0"/>
              <w:ind w:firstLine="0"/>
              <w:jc w:val="center"/>
              <w:rPr>
                <w:sz w:val="20"/>
                <w:szCs w:val="20"/>
              </w:rPr>
            </w:pPr>
            <w:r w:rsidRPr="0020397E">
              <w:rPr>
                <w:sz w:val="20"/>
                <w:szCs w:val="20"/>
              </w:rPr>
              <w:t>95,3</w:t>
            </w:r>
          </w:p>
        </w:tc>
        <w:tc>
          <w:tcPr>
            <w:tcW w:w="1115" w:type="dxa"/>
          </w:tcPr>
          <w:p w14:paraId="61383003" w14:textId="77777777" w:rsidR="00066905" w:rsidRPr="0020397E" w:rsidRDefault="00066905" w:rsidP="0020397E">
            <w:pPr>
              <w:widowControl w:val="0"/>
              <w:adjustRightInd w:val="0"/>
              <w:ind w:firstLine="0"/>
              <w:jc w:val="center"/>
              <w:rPr>
                <w:sz w:val="20"/>
                <w:szCs w:val="20"/>
              </w:rPr>
            </w:pPr>
          </w:p>
          <w:p w14:paraId="4396C087" w14:textId="77777777" w:rsidR="00066905" w:rsidRPr="0020397E" w:rsidRDefault="00066905" w:rsidP="0020397E">
            <w:pPr>
              <w:widowControl w:val="0"/>
              <w:adjustRightInd w:val="0"/>
              <w:ind w:firstLine="0"/>
              <w:jc w:val="center"/>
              <w:rPr>
                <w:sz w:val="20"/>
                <w:szCs w:val="20"/>
              </w:rPr>
            </w:pPr>
          </w:p>
          <w:p w14:paraId="0964C1EE" w14:textId="77777777" w:rsidR="00066905" w:rsidRPr="0020397E" w:rsidRDefault="00066905" w:rsidP="0020397E">
            <w:pPr>
              <w:widowControl w:val="0"/>
              <w:adjustRightInd w:val="0"/>
              <w:ind w:firstLine="0"/>
              <w:jc w:val="center"/>
              <w:rPr>
                <w:sz w:val="20"/>
                <w:szCs w:val="20"/>
              </w:rPr>
            </w:pPr>
          </w:p>
          <w:p w14:paraId="7970747D" w14:textId="77777777" w:rsidR="00066905" w:rsidRPr="0020397E" w:rsidRDefault="00066905" w:rsidP="0020397E">
            <w:pPr>
              <w:widowControl w:val="0"/>
              <w:adjustRightInd w:val="0"/>
              <w:ind w:firstLine="0"/>
              <w:jc w:val="center"/>
              <w:rPr>
                <w:sz w:val="20"/>
                <w:szCs w:val="20"/>
              </w:rPr>
            </w:pPr>
          </w:p>
          <w:p w14:paraId="6A31E5FB" w14:textId="77777777" w:rsidR="00066905" w:rsidRPr="0020397E" w:rsidRDefault="00066905" w:rsidP="0020397E">
            <w:pPr>
              <w:widowControl w:val="0"/>
              <w:adjustRightInd w:val="0"/>
              <w:ind w:firstLine="0"/>
              <w:jc w:val="center"/>
              <w:rPr>
                <w:sz w:val="20"/>
                <w:szCs w:val="20"/>
              </w:rPr>
            </w:pPr>
          </w:p>
          <w:p w14:paraId="1750B0B8" w14:textId="77777777" w:rsidR="00066905" w:rsidRPr="0020397E" w:rsidRDefault="00066905" w:rsidP="0020397E">
            <w:pPr>
              <w:widowControl w:val="0"/>
              <w:adjustRightInd w:val="0"/>
              <w:ind w:firstLine="0"/>
              <w:jc w:val="center"/>
              <w:rPr>
                <w:sz w:val="20"/>
                <w:szCs w:val="20"/>
              </w:rPr>
            </w:pPr>
          </w:p>
          <w:p w14:paraId="0D9830DA" w14:textId="77777777" w:rsidR="00066905" w:rsidRPr="0020397E" w:rsidRDefault="00066905" w:rsidP="0020397E">
            <w:pPr>
              <w:widowControl w:val="0"/>
              <w:adjustRightInd w:val="0"/>
              <w:ind w:firstLine="0"/>
              <w:jc w:val="center"/>
              <w:rPr>
                <w:sz w:val="20"/>
                <w:szCs w:val="20"/>
              </w:rPr>
            </w:pPr>
          </w:p>
          <w:p w14:paraId="2296E2E7" w14:textId="77777777" w:rsidR="00066905" w:rsidRPr="0020397E" w:rsidRDefault="00066905" w:rsidP="0020397E">
            <w:pPr>
              <w:widowControl w:val="0"/>
              <w:adjustRightInd w:val="0"/>
              <w:ind w:firstLine="0"/>
              <w:jc w:val="center"/>
              <w:rPr>
                <w:sz w:val="20"/>
                <w:szCs w:val="20"/>
              </w:rPr>
            </w:pPr>
          </w:p>
          <w:p w14:paraId="118B8B3E" w14:textId="77777777" w:rsidR="00066905" w:rsidRPr="0020397E" w:rsidRDefault="00066905" w:rsidP="0020397E">
            <w:pPr>
              <w:widowControl w:val="0"/>
              <w:adjustRightInd w:val="0"/>
              <w:ind w:firstLine="0"/>
              <w:jc w:val="center"/>
              <w:rPr>
                <w:sz w:val="20"/>
                <w:szCs w:val="20"/>
              </w:rPr>
            </w:pPr>
          </w:p>
          <w:p w14:paraId="31697C67" w14:textId="77777777" w:rsidR="00066905" w:rsidRPr="0020397E" w:rsidRDefault="00066905" w:rsidP="0020397E">
            <w:pPr>
              <w:widowControl w:val="0"/>
              <w:adjustRightInd w:val="0"/>
              <w:ind w:firstLine="0"/>
              <w:jc w:val="center"/>
              <w:rPr>
                <w:sz w:val="20"/>
                <w:szCs w:val="20"/>
              </w:rPr>
            </w:pPr>
          </w:p>
          <w:p w14:paraId="36D63BB5" w14:textId="77777777" w:rsidR="00066905" w:rsidRPr="0020397E" w:rsidRDefault="00066905" w:rsidP="0020397E">
            <w:pPr>
              <w:widowControl w:val="0"/>
              <w:adjustRightInd w:val="0"/>
              <w:ind w:firstLine="0"/>
              <w:jc w:val="center"/>
              <w:rPr>
                <w:sz w:val="20"/>
                <w:szCs w:val="20"/>
              </w:rPr>
            </w:pPr>
          </w:p>
          <w:p w14:paraId="53BD62BF" w14:textId="77777777" w:rsidR="00066905" w:rsidRPr="0020397E" w:rsidRDefault="00066905" w:rsidP="0020397E">
            <w:pPr>
              <w:widowControl w:val="0"/>
              <w:adjustRightInd w:val="0"/>
              <w:ind w:firstLine="0"/>
              <w:jc w:val="center"/>
              <w:rPr>
                <w:sz w:val="20"/>
                <w:szCs w:val="20"/>
              </w:rPr>
            </w:pPr>
            <w:r w:rsidRPr="0020397E">
              <w:rPr>
                <w:sz w:val="20"/>
                <w:szCs w:val="20"/>
              </w:rPr>
              <w:t>6318,0</w:t>
            </w:r>
          </w:p>
        </w:tc>
        <w:tc>
          <w:tcPr>
            <w:tcW w:w="979" w:type="dxa"/>
          </w:tcPr>
          <w:p w14:paraId="23822AFB" w14:textId="77777777" w:rsidR="00066905" w:rsidRPr="0020397E" w:rsidRDefault="00066905" w:rsidP="0020397E">
            <w:pPr>
              <w:widowControl w:val="0"/>
              <w:adjustRightInd w:val="0"/>
              <w:ind w:firstLine="0"/>
              <w:jc w:val="center"/>
              <w:rPr>
                <w:sz w:val="20"/>
                <w:szCs w:val="20"/>
              </w:rPr>
            </w:pPr>
          </w:p>
          <w:p w14:paraId="53B7A0BF" w14:textId="77777777" w:rsidR="00066905" w:rsidRPr="0020397E" w:rsidRDefault="00066905" w:rsidP="0020397E">
            <w:pPr>
              <w:widowControl w:val="0"/>
              <w:adjustRightInd w:val="0"/>
              <w:ind w:firstLine="0"/>
              <w:jc w:val="center"/>
              <w:rPr>
                <w:sz w:val="20"/>
                <w:szCs w:val="20"/>
              </w:rPr>
            </w:pPr>
          </w:p>
          <w:p w14:paraId="469E96C1" w14:textId="77777777" w:rsidR="00066905" w:rsidRPr="0020397E" w:rsidRDefault="00066905" w:rsidP="0020397E">
            <w:pPr>
              <w:widowControl w:val="0"/>
              <w:adjustRightInd w:val="0"/>
              <w:ind w:firstLine="0"/>
              <w:jc w:val="center"/>
              <w:rPr>
                <w:sz w:val="20"/>
                <w:szCs w:val="20"/>
              </w:rPr>
            </w:pPr>
          </w:p>
          <w:p w14:paraId="4D0A3C02" w14:textId="77777777" w:rsidR="00066905" w:rsidRPr="0020397E" w:rsidRDefault="00066905" w:rsidP="0020397E">
            <w:pPr>
              <w:widowControl w:val="0"/>
              <w:adjustRightInd w:val="0"/>
              <w:ind w:firstLine="0"/>
              <w:jc w:val="center"/>
              <w:rPr>
                <w:sz w:val="20"/>
                <w:szCs w:val="20"/>
              </w:rPr>
            </w:pPr>
          </w:p>
          <w:p w14:paraId="1CAD0706" w14:textId="77777777" w:rsidR="00066905" w:rsidRPr="0020397E" w:rsidRDefault="00066905" w:rsidP="0020397E">
            <w:pPr>
              <w:widowControl w:val="0"/>
              <w:adjustRightInd w:val="0"/>
              <w:ind w:firstLine="0"/>
              <w:jc w:val="center"/>
              <w:rPr>
                <w:sz w:val="20"/>
                <w:szCs w:val="20"/>
              </w:rPr>
            </w:pPr>
          </w:p>
          <w:p w14:paraId="34F3330B" w14:textId="77777777" w:rsidR="00066905" w:rsidRPr="0020397E" w:rsidRDefault="00066905" w:rsidP="0020397E">
            <w:pPr>
              <w:widowControl w:val="0"/>
              <w:adjustRightInd w:val="0"/>
              <w:ind w:firstLine="0"/>
              <w:jc w:val="center"/>
              <w:rPr>
                <w:sz w:val="20"/>
                <w:szCs w:val="20"/>
              </w:rPr>
            </w:pPr>
          </w:p>
          <w:p w14:paraId="70F9F9DF" w14:textId="77777777" w:rsidR="00066905" w:rsidRPr="0020397E" w:rsidRDefault="00066905" w:rsidP="0020397E">
            <w:pPr>
              <w:widowControl w:val="0"/>
              <w:adjustRightInd w:val="0"/>
              <w:ind w:firstLine="0"/>
              <w:jc w:val="center"/>
              <w:rPr>
                <w:sz w:val="20"/>
                <w:szCs w:val="20"/>
              </w:rPr>
            </w:pPr>
          </w:p>
          <w:p w14:paraId="40F3C7CA" w14:textId="77777777" w:rsidR="00066905" w:rsidRPr="0020397E" w:rsidRDefault="00066905" w:rsidP="0020397E">
            <w:pPr>
              <w:widowControl w:val="0"/>
              <w:adjustRightInd w:val="0"/>
              <w:ind w:firstLine="0"/>
              <w:jc w:val="center"/>
              <w:rPr>
                <w:sz w:val="20"/>
                <w:szCs w:val="20"/>
              </w:rPr>
            </w:pPr>
          </w:p>
          <w:p w14:paraId="634459E3" w14:textId="77777777" w:rsidR="00066905" w:rsidRPr="0020397E" w:rsidRDefault="00066905" w:rsidP="0020397E">
            <w:pPr>
              <w:widowControl w:val="0"/>
              <w:adjustRightInd w:val="0"/>
              <w:ind w:firstLine="0"/>
              <w:jc w:val="center"/>
              <w:rPr>
                <w:sz w:val="20"/>
                <w:szCs w:val="20"/>
              </w:rPr>
            </w:pPr>
          </w:p>
          <w:p w14:paraId="50393A92" w14:textId="77777777" w:rsidR="00066905" w:rsidRPr="0020397E" w:rsidRDefault="00066905" w:rsidP="0020397E">
            <w:pPr>
              <w:widowControl w:val="0"/>
              <w:adjustRightInd w:val="0"/>
              <w:ind w:firstLine="0"/>
              <w:jc w:val="center"/>
              <w:rPr>
                <w:sz w:val="20"/>
                <w:szCs w:val="20"/>
              </w:rPr>
            </w:pPr>
          </w:p>
          <w:p w14:paraId="3E88DC77" w14:textId="77777777" w:rsidR="00066905" w:rsidRPr="0020397E" w:rsidRDefault="00066905" w:rsidP="0020397E">
            <w:pPr>
              <w:widowControl w:val="0"/>
              <w:adjustRightInd w:val="0"/>
              <w:ind w:firstLine="0"/>
              <w:jc w:val="center"/>
              <w:rPr>
                <w:sz w:val="20"/>
                <w:szCs w:val="20"/>
              </w:rPr>
            </w:pPr>
          </w:p>
          <w:p w14:paraId="237E8A83" w14:textId="77777777" w:rsidR="00066905" w:rsidRPr="0020397E" w:rsidRDefault="00066905" w:rsidP="0020397E">
            <w:pPr>
              <w:widowControl w:val="0"/>
              <w:adjustRightInd w:val="0"/>
              <w:ind w:firstLine="0"/>
              <w:jc w:val="center"/>
              <w:rPr>
                <w:sz w:val="20"/>
                <w:szCs w:val="20"/>
              </w:rPr>
            </w:pPr>
            <w:r w:rsidRPr="0020397E">
              <w:rPr>
                <w:sz w:val="20"/>
                <w:szCs w:val="20"/>
              </w:rPr>
              <w:t>108,0</w:t>
            </w:r>
          </w:p>
        </w:tc>
        <w:tc>
          <w:tcPr>
            <w:tcW w:w="1115" w:type="dxa"/>
          </w:tcPr>
          <w:p w14:paraId="48948FCB" w14:textId="77777777" w:rsidR="00066905" w:rsidRPr="0020397E" w:rsidRDefault="00066905" w:rsidP="0020397E">
            <w:pPr>
              <w:widowControl w:val="0"/>
              <w:adjustRightInd w:val="0"/>
              <w:ind w:firstLine="0"/>
              <w:jc w:val="center"/>
              <w:rPr>
                <w:sz w:val="20"/>
                <w:szCs w:val="20"/>
              </w:rPr>
            </w:pPr>
          </w:p>
          <w:p w14:paraId="065D2E2D" w14:textId="77777777" w:rsidR="00066905" w:rsidRPr="0020397E" w:rsidRDefault="00066905" w:rsidP="0020397E">
            <w:pPr>
              <w:widowControl w:val="0"/>
              <w:adjustRightInd w:val="0"/>
              <w:ind w:firstLine="0"/>
              <w:jc w:val="center"/>
              <w:rPr>
                <w:sz w:val="20"/>
                <w:szCs w:val="20"/>
              </w:rPr>
            </w:pPr>
          </w:p>
          <w:p w14:paraId="3FC11624" w14:textId="77777777" w:rsidR="00066905" w:rsidRPr="0020397E" w:rsidRDefault="00066905" w:rsidP="0020397E">
            <w:pPr>
              <w:widowControl w:val="0"/>
              <w:adjustRightInd w:val="0"/>
              <w:ind w:firstLine="0"/>
              <w:jc w:val="center"/>
              <w:rPr>
                <w:sz w:val="20"/>
                <w:szCs w:val="20"/>
              </w:rPr>
            </w:pPr>
          </w:p>
          <w:p w14:paraId="6D7B39D8" w14:textId="77777777" w:rsidR="00066905" w:rsidRPr="0020397E" w:rsidRDefault="00066905" w:rsidP="0020397E">
            <w:pPr>
              <w:widowControl w:val="0"/>
              <w:adjustRightInd w:val="0"/>
              <w:ind w:firstLine="0"/>
              <w:jc w:val="center"/>
              <w:rPr>
                <w:sz w:val="20"/>
                <w:szCs w:val="20"/>
              </w:rPr>
            </w:pPr>
          </w:p>
          <w:p w14:paraId="2B66FA59" w14:textId="77777777" w:rsidR="00066905" w:rsidRPr="0020397E" w:rsidRDefault="00066905" w:rsidP="0020397E">
            <w:pPr>
              <w:widowControl w:val="0"/>
              <w:adjustRightInd w:val="0"/>
              <w:ind w:firstLine="0"/>
              <w:jc w:val="center"/>
              <w:rPr>
                <w:sz w:val="20"/>
                <w:szCs w:val="20"/>
              </w:rPr>
            </w:pPr>
          </w:p>
          <w:p w14:paraId="289EEAF2" w14:textId="77777777" w:rsidR="00066905" w:rsidRPr="0020397E" w:rsidRDefault="00066905" w:rsidP="0020397E">
            <w:pPr>
              <w:widowControl w:val="0"/>
              <w:adjustRightInd w:val="0"/>
              <w:ind w:firstLine="0"/>
              <w:jc w:val="center"/>
              <w:rPr>
                <w:sz w:val="20"/>
                <w:szCs w:val="20"/>
              </w:rPr>
            </w:pPr>
          </w:p>
          <w:p w14:paraId="73A80BBF" w14:textId="77777777" w:rsidR="00066905" w:rsidRPr="0020397E" w:rsidRDefault="00066905" w:rsidP="0020397E">
            <w:pPr>
              <w:widowControl w:val="0"/>
              <w:adjustRightInd w:val="0"/>
              <w:ind w:firstLine="0"/>
              <w:jc w:val="center"/>
              <w:rPr>
                <w:sz w:val="20"/>
                <w:szCs w:val="20"/>
              </w:rPr>
            </w:pPr>
          </w:p>
          <w:p w14:paraId="10D78351" w14:textId="77777777" w:rsidR="00066905" w:rsidRPr="0020397E" w:rsidRDefault="00066905" w:rsidP="0020397E">
            <w:pPr>
              <w:widowControl w:val="0"/>
              <w:adjustRightInd w:val="0"/>
              <w:ind w:firstLine="0"/>
              <w:jc w:val="center"/>
              <w:rPr>
                <w:sz w:val="20"/>
                <w:szCs w:val="20"/>
              </w:rPr>
            </w:pPr>
          </w:p>
          <w:p w14:paraId="36D587AE" w14:textId="77777777" w:rsidR="00066905" w:rsidRPr="0020397E" w:rsidRDefault="00066905" w:rsidP="0020397E">
            <w:pPr>
              <w:widowControl w:val="0"/>
              <w:adjustRightInd w:val="0"/>
              <w:ind w:firstLine="0"/>
              <w:jc w:val="center"/>
              <w:rPr>
                <w:sz w:val="20"/>
                <w:szCs w:val="20"/>
              </w:rPr>
            </w:pPr>
          </w:p>
          <w:p w14:paraId="38C2DC1A" w14:textId="77777777" w:rsidR="00066905" w:rsidRPr="0020397E" w:rsidRDefault="00066905" w:rsidP="0020397E">
            <w:pPr>
              <w:widowControl w:val="0"/>
              <w:adjustRightInd w:val="0"/>
              <w:ind w:firstLine="0"/>
              <w:jc w:val="center"/>
              <w:rPr>
                <w:sz w:val="20"/>
                <w:szCs w:val="20"/>
              </w:rPr>
            </w:pPr>
          </w:p>
          <w:p w14:paraId="2682ACA3" w14:textId="77777777" w:rsidR="00066905" w:rsidRPr="0020397E" w:rsidRDefault="00066905" w:rsidP="0020397E">
            <w:pPr>
              <w:widowControl w:val="0"/>
              <w:adjustRightInd w:val="0"/>
              <w:ind w:firstLine="0"/>
              <w:jc w:val="center"/>
              <w:rPr>
                <w:sz w:val="20"/>
                <w:szCs w:val="20"/>
              </w:rPr>
            </w:pPr>
          </w:p>
          <w:p w14:paraId="7E259EDC" w14:textId="77777777" w:rsidR="00066905" w:rsidRPr="0020397E" w:rsidRDefault="00066905" w:rsidP="0020397E">
            <w:pPr>
              <w:widowControl w:val="0"/>
              <w:adjustRightInd w:val="0"/>
              <w:ind w:firstLine="0"/>
              <w:jc w:val="center"/>
              <w:rPr>
                <w:sz w:val="20"/>
                <w:szCs w:val="20"/>
              </w:rPr>
            </w:pPr>
            <w:r w:rsidRPr="0020397E">
              <w:rPr>
                <w:sz w:val="20"/>
                <w:szCs w:val="20"/>
              </w:rPr>
              <w:t>6810,8</w:t>
            </w:r>
          </w:p>
        </w:tc>
        <w:tc>
          <w:tcPr>
            <w:tcW w:w="978" w:type="dxa"/>
          </w:tcPr>
          <w:p w14:paraId="044C603A" w14:textId="77777777" w:rsidR="00066905" w:rsidRPr="0020397E" w:rsidRDefault="00066905" w:rsidP="0020397E">
            <w:pPr>
              <w:widowControl w:val="0"/>
              <w:adjustRightInd w:val="0"/>
              <w:ind w:firstLine="0"/>
              <w:jc w:val="center"/>
              <w:rPr>
                <w:sz w:val="20"/>
                <w:szCs w:val="20"/>
              </w:rPr>
            </w:pPr>
          </w:p>
          <w:p w14:paraId="01143FC1" w14:textId="77777777" w:rsidR="00066905" w:rsidRPr="0020397E" w:rsidRDefault="00066905" w:rsidP="0020397E">
            <w:pPr>
              <w:widowControl w:val="0"/>
              <w:adjustRightInd w:val="0"/>
              <w:ind w:firstLine="0"/>
              <w:jc w:val="center"/>
              <w:rPr>
                <w:sz w:val="20"/>
                <w:szCs w:val="20"/>
              </w:rPr>
            </w:pPr>
          </w:p>
          <w:p w14:paraId="00DE88D0" w14:textId="77777777" w:rsidR="00066905" w:rsidRPr="0020397E" w:rsidRDefault="00066905" w:rsidP="0020397E">
            <w:pPr>
              <w:widowControl w:val="0"/>
              <w:adjustRightInd w:val="0"/>
              <w:ind w:firstLine="0"/>
              <w:jc w:val="center"/>
              <w:rPr>
                <w:sz w:val="20"/>
                <w:szCs w:val="20"/>
              </w:rPr>
            </w:pPr>
          </w:p>
          <w:p w14:paraId="743341CB" w14:textId="77777777" w:rsidR="00066905" w:rsidRPr="0020397E" w:rsidRDefault="00066905" w:rsidP="0020397E">
            <w:pPr>
              <w:widowControl w:val="0"/>
              <w:adjustRightInd w:val="0"/>
              <w:ind w:firstLine="0"/>
              <w:jc w:val="center"/>
              <w:rPr>
                <w:sz w:val="20"/>
                <w:szCs w:val="20"/>
              </w:rPr>
            </w:pPr>
          </w:p>
          <w:p w14:paraId="6D6FF0DB" w14:textId="77777777" w:rsidR="00066905" w:rsidRPr="0020397E" w:rsidRDefault="00066905" w:rsidP="0020397E">
            <w:pPr>
              <w:widowControl w:val="0"/>
              <w:adjustRightInd w:val="0"/>
              <w:ind w:firstLine="0"/>
              <w:jc w:val="center"/>
              <w:rPr>
                <w:sz w:val="20"/>
                <w:szCs w:val="20"/>
              </w:rPr>
            </w:pPr>
          </w:p>
          <w:p w14:paraId="7A77E6A2" w14:textId="77777777" w:rsidR="00066905" w:rsidRPr="0020397E" w:rsidRDefault="00066905" w:rsidP="0020397E">
            <w:pPr>
              <w:widowControl w:val="0"/>
              <w:adjustRightInd w:val="0"/>
              <w:ind w:firstLine="0"/>
              <w:jc w:val="center"/>
              <w:rPr>
                <w:sz w:val="20"/>
                <w:szCs w:val="20"/>
              </w:rPr>
            </w:pPr>
          </w:p>
          <w:p w14:paraId="64D7D667" w14:textId="77777777" w:rsidR="00066905" w:rsidRPr="0020397E" w:rsidRDefault="00066905" w:rsidP="0020397E">
            <w:pPr>
              <w:widowControl w:val="0"/>
              <w:adjustRightInd w:val="0"/>
              <w:ind w:firstLine="0"/>
              <w:jc w:val="center"/>
              <w:rPr>
                <w:sz w:val="20"/>
                <w:szCs w:val="20"/>
              </w:rPr>
            </w:pPr>
          </w:p>
          <w:p w14:paraId="47490981" w14:textId="77777777" w:rsidR="00066905" w:rsidRPr="0020397E" w:rsidRDefault="00066905" w:rsidP="0020397E">
            <w:pPr>
              <w:widowControl w:val="0"/>
              <w:adjustRightInd w:val="0"/>
              <w:ind w:firstLine="0"/>
              <w:jc w:val="center"/>
              <w:rPr>
                <w:sz w:val="20"/>
                <w:szCs w:val="20"/>
              </w:rPr>
            </w:pPr>
          </w:p>
          <w:p w14:paraId="57FE7CC4" w14:textId="77777777" w:rsidR="00066905" w:rsidRPr="0020397E" w:rsidRDefault="00066905" w:rsidP="0020397E">
            <w:pPr>
              <w:widowControl w:val="0"/>
              <w:adjustRightInd w:val="0"/>
              <w:ind w:firstLine="0"/>
              <w:jc w:val="center"/>
              <w:rPr>
                <w:sz w:val="20"/>
                <w:szCs w:val="20"/>
              </w:rPr>
            </w:pPr>
          </w:p>
          <w:p w14:paraId="5905626A" w14:textId="77777777" w:rsidR="00066905" w:rsidRPr="0020397E" w:rsidRDefault="00066905" w:rsidP="0020397E">
            <w:pPr>
              <w:widowControl w:val="0"/>
              <w:adjustRightInd w:val="0"/>
              <w:ind w:firstLine="0"/>
              <w:jc w:val="center"/>
              <w:rPr>
                <w:sz w:val="20"/>
                <w:szCs w:val="20"/>
              </w:rPr>
            </w:pPr>
          </w:p>
          <w:p w14:paraId="3E9D55F9" w14:textId="77777777" w:rsidR="00066905" w:rsidRPr="0020397E" w:rsidRDefault="00066905" w:rsidP="0020397E">
            <w:pPr>
              <w:widowControl w:val="0"/>
              <w:adjustRightInd w:val="0"/>
              <w:ind w:firstLine="0"/>
              <w:jc w:val="center"/>
              <w:rPr>
                <w:sz w:val="20"/>
                <w:szCs w:val="20"/>
              </w:rPr>
            </w:pPr>
          </w:p>
          <w:p w14:paraId="34F806A7" w14:textId="77777777" w:rsidR="00066905" w:rsidRPr="0020397E" w:rsidRDefault="00066905" w:rsidP="0020397E">
            <w:pPr>
              <w:widowControl w:val="0"/>
              <w:adjustRightInd w:val="0"/>
              <w:ind w:firstLine="0"/>
              <w:jc w:val="center"/>
              <w:rPr>
                <w:sz w:val="20"/>
                <w:szCs w:val="20"/>
              </w:rPr>
            </w:pPr>
            <w:r w:rsidRPr="0020397E">
              <w:rPr>
                <w:sz w:val="20"/>
                <w:szCs w:val="20"/>
              </w:rPr>
              <w:t>107,8</w:t>
            </w:r>
          </w:p>
        </w:tc>
        <w:tc>
          <w:tcPr>
            <w:tcW w:w="1014" w:type="dxa"/>
          </w:tcPr>
          <w:p w14:paraId="2A23FC4D" w14:textId="77777777" w:rsidR="00066905" w:rsidRPr="0020397E" w:rsidRDefault="00066905" w:rsidP="0020397E">
            <w:pPr>
              <w:widowControl w:val="0"/>
              <w:adjustRightInd w:val="0"/>
              <w:ind w:firstLine="0"/>
              <w:jc w:val="center"/>
              <w:rPr>
                <w:sz w:val="20"/>
                <w:szCs w:val="20"/>
              </w:rPr>
            </w:pPr>
          </w:p>
          <w:p w14:paraId="4192E253" w14:textId="77777777" w:rsidR="00066905" w:rsidRPr="0020397E" w:rsidRDefault="00066905" w:rsidP="0020397E">
            <w:pPr>
              <w:widowControl w:val="0"/>
              <w:adjustRightInd w:val="0"/>
              <w:ind w:firstLine="0"/>
              <w:jc w:val="center"/>
              <w:rPr>
                <w:sz w:val="20"/>
                <w:szCs w:val="20"/>
              </w:rPr>
            </w:pPr>
          </w:p>
          <w:p w14:paraId="3B016783" w14:textId="77777777" w:rsidR="00066905" w:rsidRPr="0020397E" w:rsidRDefault="00066905" w:rsidP="0020397E">
            <w:pPr>
              <w:widowControl w:val="0"/>
              <w:adjustRightInd w:val="0"/>
              <w:ind w:firstLine="0"/>
              <w:jc w:val="center"/>
              <w:rPr>
                <w:sz w:val="20"/>
                <w:szCs w:val="20"/>
              </w:rPr>
            </w:pPr>
          </w:p>
          <w:p w14:paraId="3FECF2DE" w14:textId="77777777" w:rsidR="00066905" w:rsidRPr="0020397E" w:rsidRDefault="00066905" w:rsidP="0020397E">
            <w:pPr>
              <w:widowControl w:val="0"/>
              <w:adjustRightInd w:val="0"/>
              <w:ind w:firstLine="0"/>
              <w:jc w:val="center"/>
              <w:rPr>
                <w:sz w:val="20"/>
                <w:szCs w:val="20"/>
              </w:rPr>
            </w:pPr>
          </w:p>
          <w:p w14:paraId="002E062B" w14:textId="77777777" w:rsidR="00066905" w:rsidRPr="0020397E" w:rsidRDefault="00066905" w:rsidP="0020397E">
            <w:pPr>
              <w:widowControl w:val="0"/>
              <w:adjustRightInd w:val="0"/>
              <w:ind w:firstLine="0"/>
              <w:jc w:val="center"/>
              <w:rPr>
                <w:sz w:val="20"/>
                <w:szCs w:val="20"/>
              </w:rPr>
            </w:pPr>
          </w:p>
          <w:p w14:paraId="00AF5918" w14:textId="77777777" w:rsidR="00066905" w:rsidRPr="0020397E" w:rsidRDefault="00066905" w:rsidP="0020397E">
            <w:pPr>
              <w:widowControl w:val="0"/>
              <w:adjustRightInd w:val="0"/>
              <w:ind w:firstLine="0"/>
              <w:jc w:val="center"/>
              <w:rPr>
                <w:sz w:val="20"/>
                <w:szCs w:val="20"/>
              </w:rPr>
            </w:pPr>
          </w:p>
          <w:p w14:paraId="61F9AD68" w14:textId="77777777" w:rsidR="00066905" w:rsidRPr="0020397E" w:rsidRDefault="00066905" w:rsidP="0020397E">
            <w:pPr>
              <w:widowControl w:val="0"/>
              <w:adjustRightInd w:val="0"/>
              <w:ind w:firstLine="0"/>
              <w:jc w:val="center"/>
              <w:rPr>
                <w:sz w:val="20"/>
                <w:szCs w:val="20"/>
              </w:rPr>
            </w:pPr>
          </w:p>
          <w:p w14:paraId="427E6621" w14:textId="77777777" w:rsidR="00066905" w:rsidRPr="0020397E" w:rsidRDefault="00066905" w:rsidP="0020397E">
            <w:pPr>
              <w:widowControl w:val="0"/>
              <w:adjustRightInd w:val="0"/>
              <w:ind w:firstLine="0"/>
              <w:jc w:val="center"/>
              <w:rPr>
                <w:sz w:val="20"/>
                <w:szCs w:val="20"/>
              </w:rPr>
            </w:pPr>
          </w:p>
          <w:p w14:paraId="0620DC01" w14:textId="77777777" w:rsidR="00066905" w:rsidRPr="0020397E" w:rsidRDefault="00066905" w:rsidP="0020397E">
            <w:pPr>
              <w:widowControl w:val="0"/>
              <w:adjustRightInd w:val="0"/>
              <w:ind w:firstLine="0"/>
              <w:jc w:val="center"/>
              <w:rPr>
                <w:sz w:val="20"/>
                <w:szCs w:val="20"/>
              </w:rPr>
            </w:pPr>
          </w:p>
          <w:p w14:paraId="35A4C7F0" w14:textId="77777777" w:rsidR="00066905" w:rsidRPr="0020397E" w:rsidRDefault="00066905" w:rsidP="0020397E">
            <w:pPr>
              <w:widowControl w:val="0"/>
              <w:adjustRightInd w:val="0"/>
              <w:ind w:firstLine="0"/>
              <w:jc w:val="center"/>
              <w:rPr>
                <w:sz w:val="20"/>
                <w:szCs w:val="20"/>
              </w:rPr>
            </w:pPr>
          </w:p>
          <w:p w14:paraId="0D971729" w14:textId="77777777" w:rsidR="00066905" w:rsidRPr="0020397E" w:rsidRDefault="00066905" w:rsidP="0020397E">
            <w:pPr>
              <w:widowControl w:val="0"/>
              <w:adjustRightInd w:val="0"/>
              <w:ind w:firstLine="0"/>
              <w:jc w:val="center"/>
              <w:rPr>
                <w:sz w:val="20"/>
                <w:szCs w:val="20"/>
              </w:rPr>
            </w:pPr>
          </w:p>
          <w:p w14:paraId="7860329E" w14:textId="77777777" w:rsidR="00066905" w:rsidRPr="0020397E" w:rsidRDefault="00066905" w:rsidP="0020397E">
            <w:pPr>
              <w:widowControl w:val="0"/>
              <w:adjustRightInd w:val="0"/>
              <w:ind w:firstLine="0"/>
              <w:jc w:val="center"/>
              <w:rPr>
                <w:sz w:val="20"/>
                <w:szCs w:val="20"/>
              </w:rPr>
            </w:pPr>
            <w:r w:rsidRPr="0020397E">
              <w:rPr>
                <w:sz w:val="20"/>
                <w:szCs w:val="20"/>
              </w:rPr>
              <w:t>7260,3</w:t>
            </w:r>
          </w:p>
        </w:tc>
        <w:tc>
          <w:tcPr>
            <w:tcW w:w="927" w:type="dxa"/>
          </w:tcPr>
          <w:p w14:paraId="1D82D67B" w14:textId="77777777" w:rsidR="00066905" w:rsidRPr="0020397E" w:rsidRDefault="00066905" w:rsidP="0020397E">
            <w:pPr>
              <w:widowControl w:val="0"/>
              <w:adjustRightInd w:val="0"/>
              <w:ind w:firstLine="0"/>
              <w:jc w:val="center"/>
              <w:rPr>
                <w:sz w:val="20"/>
                <w:szCs w:val="20"/>
              </w:rPr>
            </w:pPr>
          </w:p>
          <w:p w14:paraId="3F6AE28F" w14:textId="77777777" w:rsidR="00066905" w:rsidRPr="0020397E" w:rsidRDefault="00066905" w:rsidP="0020397E">
            <w:pPr>
              <w:widowControl w:val="0"/>
              <w:adjustRightInd w:val="0"/>
              <w:ind w:firstLine="0"/>
              <w:jc w:val="center"/>
              <w:rPr>
                <w:sz w:val="20"/>
                <w:szCs w:val="20"/>
              </w:rPr>
            </w:pPr>
          </w:p>
          <w:p w14:paraId="0282526F" w14:textId="77777777" w:rsidR="00066905" w:rsidRPr="0020397E" w:rsidRDefault="00066905" w:rsidP="0020397E">
            <w:pPr>
              <w:widowControl w:val="0"/>
              <w:adjustRightInd w:val="0"/>
              <w:ind w:firstLine="0"/>
              <w:jc w:val="center"/>
              <w:rPr>
                <w:sz w:val="20"/>
                <w:szCs w:val="20"/>
              </w:rPr>
            </w:pPr>
          </w:p>
          <w:p w14:paraId="5CA10E91" w14:textId="77777777" w:rsidR="00066905" w:rsidRPr="0020397E" w:rsidRDefault="00066905" w:rsidP="0020397E">
            <w:pPr>
              <w:widowControl w:val="0"/>
              <w:adjustRightInd w:val="0"/>
              <w:ind w:firstLine="0"/>
              <w:jc w:val="center"/>
              <w:rPr>
                <w:sz w:val="20"/>
                <w:szCs w:val="20"/>
              </w:rPr>
            </w:pPr>
          </w:p>
          <w:p w14:paraId="29B8AAE5" w14:textId="77777777" w:rsidR="00066905" w:rsidRPr="0020397E" w:rsidRDefault="00066905" w:rsidP="0020397E">
            <w:pPr>
              <w:widowControl w:val="0"/>
              <w:adjustRightInd w:val="0"/>
              <w:ind w:firstLine="0"/>
              <w:jc w:val="center"/>
              <w:rPr>
                <w:sz w:val="20"/>
                <w:szCs w:val="20"/>
              </w:rPr>
            </w:pPr>
          </w:p>
          <w:p w14:paraId="2C80D1FC" w14:textId="77777777" w:rsidR="00066905" w:rsidRPr="0020397E" w:rsidRDefault="00066905" w:rsidP="0020397E">
            <w:pPr>
              <w:widowControl w:val="0"/>
              <w:adjustRightInd w:val="0"/>
              <w:ind w:firstLine="0"/>
              <w:jc w:val="center"/>
              <w:rPr>
                <w:sz w:val="20"/>
                <w:szCs w:val="20"/>
              </w:rPr>
            </w:pPr>
          </w:p>
          <w:p w14:paraId="65046C43" w14:textId="77777777" w:rsidR="00066905" w:rsidRPr="0020397E" w:rsidRDefault="00066905" w:rsidP="0020397E">
            <w:pPr>
              <w:widowControl w:val="0"/>
              <w:adjustRightInd w:val="0"/>
              <w:ind w:firstLine="0"/>
              <w:jc w:val="center"/>
              <w:rPr>
                <w:sz w:val="20"/>
                <w:szCs w:val="20"/>
              </w:rPr>
            </w:pPr>
          </w:p>
          <w:p w14:paraId="75BA3D9F" w14:textId="77777777" w:rsidR="00066905" w:rsidRPr="0020397E" w:rsidRDefault="00066905" w:rsidP="0020397E">
            <w:pPr>
              <w:widowControl w:val="0"/>
              <w:adjustRightInd w:val="0"/>
              <w:ind w:firstLine="0"/>
              <w:jc w:val="center"/>
              <w:rPr>
                <w:sz w:val="20"/>
                <w:szCs w:val="20"/>
              </w:rPr>
            </w:pPr>
          </w:p>
          <w:p w14:paraId="04DB0390" w14:textId="77777777" w:rsidR="00066905" w:rsidRPr="0020397E" w:rsidRDefault="00066905" w:rsidP="0020397E">
            <w:pPr>
              <w:widowControl w:val="0"/>
              <w:adjustRightInd w:val="0"/>
              <w:ind w:firstLine="0"/>
              <w:jc w:val="center"/>
              <w:rPr>
                <w:sz w:val="20"/>
                <w:szCs w:val="20"/>
              </w:rPr>
            </w:pPr>
          </w:p>
          <w:p w14:paraId="61245618" w14:textId="77777777" w:rsidR="00066905" w:rsidRPr="0020397E" w:rsidRDefault="00066905" w:rsidP="0020397E">
            <w:pPr>
              <w:widowControl w:val="0"/>
              <w:adjustRightInd w:val="0"/>
              <w:ind w:firstLine="0"/>
              <w:jc w:val="center"/>
              <w:rPr>
                <w:sz w:val="20"/>
                <w:szCs w:val="20"/>
              </w:rPr>
            </w:pPr>
          </w:p>
          <w:p w14:paraId="4A07CC0E" w14:textId="77777777" w:rsidR="00066905" w:rsidRPr="0020397E" w:rsidRDefault="00066905" w:rsidP="0020397E">
            <w:pPr>
              <w:widowControl w:val="0"/>
              <w:adjustRightInd w:val="0"/>
              <w:ind w:firstLine="0"/>
              <w:jc w:val="center"/>
              <w:rPr>
                <w:sz w:val="20"/>
                <w:szCs w:val="20"/>
              </w:rPr>
            </w:pPr>
          </w:p>
          <w:p w14:paraId="282C2029" w14:textId="77777777" w:rsidR="00066905" w:rsidRPr="0020397E" w:rsidRDefault="00066905" w:rsidP="0020397E">
            <w:pPr>
              <w:widowControl w:val="0"/>
              <w:adjustRightInd w:val="0"/>
              <w:ind w:firstLine="0"/>
              <w:jc w:val="center"/>
              <w:rPr>
                <w:sz w:val="20"/>
                <w:szCs w:val="20"/>
              </w:rPr>
            </w:pPr>
            <w:r w:rsidRPr="0020397E">
              <w:rPr>
                <w:sz w:val="20"/>
                <w:szCs w:val="20"/>
              </w:rPr>
              <w:t>106,6</w:t>
            </w:r>
          </w:p>
        </w:tc>
      </w:tr>
      <w:tr w:rsidR="00066905" w:rsidRPr="0020397E" w14:paraId="0A550A5F" w14:textId="77777777" w:rsidTr="0020397E">
        <w:tc>
          <w:tcPr>
            <w:tcW w:w="3652" w:type="dxa"/>
          </w:tcPr>
          <w:p w14:paraId="3E8760CF" w14:textId="77777777" w:rsidR="00066905" w:rsidRPr="0020397E" w:rsidRDefault="00066905" w:rsidP="0020397E">
            <w:pPr>
              <w:widowControl w:val="0"/>
              <w:adjustRightInd w:val="0"/>
              <w:ind w:firstLine="0"/>
              <w:jc w:val="right"/>
              <w:rPr>
                <w:sz w:val="20"/>
                <w:szCs w:val="20"/>
              </w:rPr>
            </w:pPr>
            <w:r w:rsidRPr="0020397E">
              <w:rPr>
                <w:sz w:val="20"/>
                <w:szCs w:val="20"/>
              </w:rPr>
              <w:t>в сопоставимых ценах предыдущего года</w:t>
            </w:r>
          </w:p>
          <w:p w14:paraId="6A99BCDD" w14:textId="77777777" w:rsidR="00066905" w:rsidRPr="0020397E" w:rsidRDefault="00066905" w:rsidP="0020397E">
            <w:pPr>
              <w:widowControl w:val="0"/>
              <w:adjustRightInd w:val="0"/>
              <w:ind w:firstLine="0"/>
              <w:jc w:val="right"/>
              <w:rPr>
                <w:sz w:val="20"/>
                <w:szCs w:val="20"/>
              </w:rPr>
            </w:pPr>
            <w:r w:rsidRPr="0020397E">
              <w:rPr>
                <w:sz w:val="20"/>
                <w:szCs w:val="20"/>
              </w:rPr>
              <w:t>(индекс промышленного производства)</w:t>
            </w:r>
          </w:p>
        </w:tc>
        <w:tc>
          <w:tcPr>
            <w:tcW w:w="1276" w:type="dxa"/>
          </w:tcPr>
          <w:p w14:paraId="26EF580F"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xml:space="preserve"> году</w:t>
            </w:r>
          </w:p>
        </w:tc>
        <w:tc>
          <w:tcPr>
            <w:tcW w:w="1134" w:type="dxa"/>
          </w:tcPr>
          <w:p w14:paraId="4711EEE5"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805" w:type="dxa"/>
          </w:tcPr>
          <w:p w14:paraId="1606B0EB" w14:textId="77777777" w:rsidR="00066905" w:rsidRPr="0020397E" w:rsidRDefault="00066905" w:rsidP="0020397E">
            <w:pPr>
              <w:widowControl w:val="0"/>
              <w:adjustRightInd w:val="0"/>
              <w:ind w:firstLine="0"/>
              <w:jc w:val="center"/>
              <w:rPr>
                <w:sz w:val="20"/>
                <w:szCs w:val="20"/>
              </w:rPr>
            </w:pPr>
            <w:r w:rsidRPr="0020397E">
              <w:rPr>
                <w:sz w:val="20"/>
                <w:szCs w:val="20"/>
              </w:rPr>
              <w:t>97,7</w:t>
            </w:r>
          </w:p>
        </w:tc>
        <w:tc>
          <w:tcPr>
            <w:tcW w:w="1096" w:type="dxa"/>
          </w:tcPr>
          <w:p w14:paraId="19BDE62A"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253394FA" w14:textId="77777777" w:rsidR="00066905" w:rsidRPr="0020397E" w:rsidRDefault="00066905" w:rsidP="0020397E">
            <w:pPr>
              <w:widowControl w:val="0"/>
              <w:adjustRightInd w:val="0"/>
              <w:ind w:firstLine="0"/>
              <w:jc w:val="center"/>
              <w:rPr>
                <w:sz w:val="20"/>
                <w:szCs w:val="20"/>
              </w:rPr>
            </w:pPr>
            <w:r w:rsidRPr="0020397E">
              <w:rPr>
                <w:sz w:val="20"/>
                <w:szCs w:val="20"/>
              </w:rPr>
              <w:t>90,9</w:t>
            </w:r>
          </w:p>
        </w:tc>
        <w:tc>
          <w:tcPr>
            <w:tcW w:w="1115" w:type="dxa"/>
          </w:tcPr>
          <w:p w14:paraId="46E70BBE"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9" w:type="dxa"/>
          </w:tcPr>
          <w:p w14:paraId="28BA5875" w14:textId="77777777" w:rsidR="00066905" w:rsidRPr="0020397E" w:rsidRDefault="00066905" w:rsidP="0020397E">
            <w:pPr>
              <w:widowControl w:val="0"/>
              <w:adjustRightInd w:val="0"/>
              <w:ind w:firstLine="0"/>
              <w:jc w:val="center"/>
              <w:rPr>
                <w:sz w:val="20"/>
                <w:szCs w:val="20"/>
              </w:rPr>
            </w:pPr>
            <w:r w:rsidRPr="0020397E">
              <w:rPr>
                <w:sz w:val="20"/>
                <w:szCs w:val="20"/>
              </w:rPr>
              <w:t>102,4</w:t>
            </w:r>
          </w:p>
        </w:tc>
        <w:tc>
          <w:tcPr>
            <w:tcW w:w="1115" w:type="dxa"/>
          </w:tcPr>
          <w:p w14:paraId="0FE05194"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2BA662C6" w14:textId="77777777" w:rsidR="00066905" w:rsidRPr="0020397E" w:rsidRDefault="00066905" w:rsidP="0020397E">
            <w:pPr>
              <w:widowControl w:val="0"/>
              <w:adjustRightInd w:val="0"/>
              <w:ind w:firstLine="0"/>
              <w:jc w:val="center"/>
              <w:rPr>
                <w:sz w:val="20"/>
                <w:szCs w:val="20"/>
              </w:rPr>
            </w:pPr>
            <w:r w:rsidRPr="0020397E">
              <w:rPr>
                <w:sz w:val="20"/>
                <w:szCs w:val="20"/>
              </w:rPr>
              <w:t>102,3</w:t>
            </w:r>
          </w:p>
        </w:tc>
        <w:tc>
          <w:tcPr>
            <w:tcW w:w="1014" w:type="dxa"/>
          </w:tcPr>
          <w:p w14:paraId="29280EC3"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27" w:type="dxa"/>
          </w:tcPr>
          <w:p w14:paraId="00CB1799" w14:textId="77777777" w:rsidR="00066905" w:rsidRPr="0020397E" w:rsidRDefault="00066905" w:rsidP="0020397E">
            <w:pPr>
              <w:widowControl w:val="0"/>
              <w:adjustRightInd w:val="0"/>
              <w:ind w:firstLine="0"/>
              <w:jc w:val="center"/>
              <w:rPr>
                <w:sz w:val="20"/>
                <w:szCs w:val="20"/>
              </w:rPr>
            </w:pPr>
            <w:r w:rsidRPr="0020397E">
              <w:rPr>
                <w:sz w:val="20"/>
                <w:szCs w:val="20"/>
              </w:rPr>
              <w:t>102,3</w:t>
            </w:r>
          </w:p>
        </w:tc>
      </w:tr>
      <w:tr w:rsidR="00066905" w:rsidRPr="0020397E" w14:paraId="07540C01" w14:textId="77777777" w:rsidTr="0020397E">
        <w:tc>
          <w:tcPr>
            <w:tcW w:w="3652" w:type="dxa"/>
          </w:tcPr>
          <w:p w14:paraId="7B7BA46B" w14:textId="77777777" w:rsidR="00066905" w:rsidRPr="0020397E" w:rsidRDefault="00066905" w:rsidP="0020397E">
            <w:pPr>
              <w:widowControl w:val="0"/>
              <w:adjustRightInd w:val="0"/>
              <w:ind w:firstLine="0"/>
              <w:jc w:val="center"/>
              <w:rPr>
                <w:sz w:val="20"/>
                <w:szCs w:val="20"/>
              </w:rPr>
            </w:pPr>
            <w:r w:rsidRPr="0020397E">
              <w:rPr>
                <w:sz w:val="20"/>
                <w:szCs w:val="20"/>
              </w:rPr>
              <w:t>Продукция сельского хозяйства в хозяйствах всех категорий</w:t>
            </w:r>
          </w:p>
          <w:p w14:paraId="515F9445" w14:textId="77777777" w:rsidR="00066905" w:rsidRPr="0020397E" w:rsidRDefault="00066905" w:rsidP="0020397E">
            <w:pPr>
              <w:widowControl w:val="0"/>
              <w:adjustRightInd w:val="0"/>
              <w:ind w:firstLine="0"/>
              <w:jc w:val="right"/>
              <w:rPr>
                <w:sz w:val="20"/>
                <w:szCs w:val="20"/>
              </w:rPr>
            </w:pPr>
            <w:r w:rsidRPr="0020397E">
              <w:rPr>
                <w:sz w:val="20"/>
                <w:szCs w:val="20"/>
              </w:rPr>
              <w:t>в действующих ценах</w:t>
            </w:r>
          </w:p>
        </w:tc>
        <w:tc>
          <w:tcPr>
            <w:tcW w:w="1276" w:type="dxa"/>
          </w:tcPr>
          <w:p w14:paraId="5AC7F2CE" w14:textId="77777777" w:rsidR="00066905" w:rsidRPr="0020397E" w:rsidRDefault="00066905" w:rsidP="0020397E">
            <w:pPr>
              <w:widowControl w:val="0"/>
              <w:adjustRightInd w:val="0"/>
              <w:ind w:firstLine="0"/>
              <w:jc w:val="center"/>
              <w:rPr>
                <w:sz w:val="20"/>
                <w:szCs w:val="20"/>
              </w:rPr>
            </w:pPr>
            <w:proofErr w:type="spellStart"/>
            <w:r w:rsidRPr="0020397E">
              <w:rPr>
                <w:sz w:val="20"/>
                <w:szCs w:val="20"/>
              </w:rPr>
              <w:t>млн.руб</w:t>
            </w:r>
            <w:proofErr w:type="spellEnd"/>
            <w:r w:rsidRPr="0020397E">
              <w:rPr>
                <w:sz w:val="20"/>
                <w:szCs w:val="20"/>
              </w:rPr>
              <w:t>.</w:t>
            </w:r>
          </w:p>
        </w:tc>
        <w:tc>
          <w:tcPr>
            <w:tcW w:w="1134" w:type="dxa"/>
          </w:tcPr>
          <w:p w14:paraId="43BABD93" w14:textId="77777777" w:rsidR="00066905" w:rsidRPr="0020397E" w:rsidRDefault="00066905" w:rsidP="0020397E">
            <w:pPr>
              <w:widowControl w:val="0"/>
              <w:adjustRightInd w:val="0"/>
              <w:ind w:firstLine="0"/>
              <w:jc w:val="center"/>
              <w:rPr>
                <w:sz w:val="20"/>
                <w:szCs w:val="20"/>
              </w:rPr>
            </w:pPr>
            <w:r w:rsidRPr="0020397E">
              <w:rPr>
                <w:sz w:val="20"/>
                <w:szCs w:val="20"/>
              </w:rPr>
              <w:t>1125,0</w:t>
            </w:r>
          </w:p>
        </w:tc>
        <w:tc>
          <w:tcPr>
            <w:tcW w:w="805" w:type="dxa"/>
          </w:tcPr>
          <w:p w14:paraId="6E078A17" w14:textId="77777777" w:rsidR="00066905" w:rsidRPr="0020397E" w:rsidRDefault="00066905" w:rsidP="0020397E">
            <w:pPr>
              <w:widowControl w:val="0"/>
              <w:adjustRightInd w:val="0"/>
              <w:ind w:firstLine="0"/>
              <w:jc w:val="center"/>
              <w:rPr>
                <w:sz w:val="20"/>
                <w:szCs w:val="20"/>
              </w:rPr>
            </w:pPr>
            <w:r w:rsidRPr="0020397E">
              <w:rPr>
                <w:sz w:val="20"/>
                <w:szCs w:val="20"/>
              </w:rPr>
              <w:t>105,4</w:t>
            </w:r>
          </w:p>
        </w:tc>
        <w:tc>
          <w:tcPr>
            <w:tcW w:w="1096" w:type="dxa"/>
          </w:tcPr>
          <w:p w14:paraId="32497E75" w14:textId="77777777" w:rsidR="00066905" w:rsidRPr="0020397E" w:rsidRDefault="00066905" w:rsidP="0020397E">
            <w:pPr>
              <w:widowControl w:val="0"/>
              <w:adjustRightInd w:val="0"/>
              <w:ind w:firstLine="0"/>
              <w:jc w:val="center"/>
              <w:rPr>
                <w:sz w:val="20"/>
                <w:szCs w:val="20"/>
              </w:rPr>
            </w:pPr>
            <w:r w:rsidRPr="0020397E">
              <w:rPr>
                <w:sz w:val="20"/>
                <w:szCs w:val="20"/>
              </w:rPr>
              <w:t>1070,0</w:t>
            </w:r>
          </w:p>
        </w:tc>
        <w:tc>
          <w:tcPr>
            <w:tcW w:w="978" w:type="dxa"/>
          </w:tcPr>
          <w:p w14:paraId="488509C6" w14:textId="77777777" w:rsidR="00066905" w:rsidRPr="0020397E" w:rsidRDefault="00066905" w:rsidP="0020397E">
            <w:pPr>
              <w:widowControl w:val="0"/>
              <w:adjustRightInd w:val="0"/>
              <w:ind w:firstLine="0"/>
              <w:jc w:val="center"/>
              <w:rPr>
                <w:sz w:val="20"/>
                <w:szCs w:val="20"/>
              </w:rPr>
            </w:pPr>
            <w:r w:rsidRPr="0020397E">
              <w:rPr>
                <w:sz w:val="20"/>
                <w:szCs w:val="20"/>
              </w:rPr>
              <w:t>95,1</w:t>
            </w:r>
          </w:p>
        </w:tc>
        <w:tc>
          <w:tcPr>
            <w:tcW w:w="1115" w:type="dxa"/>
          </w:tcPr>
          <w:p w14:paraId="32D4BE68" w14:textId="77777777" w:rsidR="00066905" w:rsidRPr="0020397E" w:rsidRDefault="00066905" w:rsidP="0020397E">
            <w:pPr>
              <w:widowControl w:val="0"/>
              <w:adjustRightInd w:val="0"/>
              <w:ind w:firstLine="0"/>
              <w:jc w:val="center"/>
              <w:rPr>
                <w:sz w:val="20"/>
                <w:szCs w:val="20"/>
              </w:rPr>
            </w:pPr>
            <w:r w:rsidRPr="0020397E">
              <w:rPr>
                <w:sz w:val="20"/>
                <w:szCs w:val="20"/>
              </w:rPr>
              <w:t>1130,0</w:t>
            </w:r>
          </w:p>
        </w:tc>
        <w:tc>
          <w:tcPr>
            <w:tcW w:w="979" w:type="dxa"/>
          </w:tcPr>
          <w:p w14:paraId="26996E94" w14:textId="77777777" w:rsidR="00066905" w:rsidRPr="0020397E" w:rsidRDefault="00066905" w:rsidP="0020397E">
            <w:pPr>
              <w:widowControl w:val="0"/>
              <w:adjustRightInd w:val="0"/>
              <w:ind w:firstLine="0"/>
              <w:jc w:val="center"/>
              <w:rPr>
                <w:sz w:val="20"/>
                <w:szCs w:val="20"/>
              </w:rPr>
            </w:pPr>
            <w:r w:rsidRPr="0020397E">
              <w:rPr>
                <w:sz w:val="20"/>
                <w:szCs w:val="20"/>
              </w:rPr>
              <w:t>105,6</w:t>
            </w:r>
          </w:p>
        </w:tc>
        <w:tc>
          <w:tcPr>
            <w:tcW w:w="1115" w:type="dxa"/>
          </w:tcPr>
          <w:p w14:paraId="6733F297" w14:textId="77777777" w:rsidR="00066905" w:rsidRPr="0020397E" w:rsidRDefault="00066905" w:rsidP="0020397E">
            <w:pPr>
              <w:widowControl w:val="0"/>
              <w:adjustRightInd w:val="0"/>
              <w:ind w:firstLine="0"/>
              <w:jc w:val="center"/>
              <w:rPr>
                <w:sz w:val="20"/>
                <w:szCs w:val="20"/>
              </w:rPr>
            </w:pPr>
            <w:r w:rsidRPr="0020397E">
              <w:rPr>
                <w:sz w:val="20"/>
                <w:szCs w:val="20"/>
              </w:rPr>
              <w:t>1188,7</w:t>
            </w:r>
          </w:p>
        </w:tc>
        <w:tc>
          <w:tcPr>
            <w:tcW w:w="978" w:type="dxa"/>
          </w:tcPr>
          <w:p w14:paraId="4EEE67FE" w14:textId="77777777" w:rsidR="00066905" w:rsidRPr="0020397E" w:rsidRDefault="00066905" w:rsidP="0020397E">
            <w:pPr>
              <w:widowControl w:val="0"/>
              <w:adjustRightInd w:val="0"/>
              <w:ind w:firstLine="0"/>
              <w:jc w:val="center"/>
              <w:rPr>
                <w:sz w:val="20"/>
                <w:szCs w:val="20"/>
              </w:rPr>
            </w:pPr>
            <w:r w:rsidRPr="0020397E">
              <w:rPr>
                <w:sz w:val="20"/>
                <w:szCs w:val="20"/>
              </w:rPr>
              <w:t>105,2</w:t>
            </w:r>
          </w:p>
        </w:tc>
        <w:tc>
          <w:tcPr>
            <w:tcW w:w="1014" w:type="dxa"/>
          </w:tcPr>
          <w:p w14:paraId="2B184CA6" w14:textId="77777777" w:rsidR="00066905" w:rsidRPr="0020397E" w:rsidRDefault="00066905" w:rsidP="0020397E">
            <w:pPr>
              <w:widowControl w:val="0"/>
              <w:adjustRightInd w:val="0"/>
              <w:ind w:firstLine="0"/>
              <w:jc w:val="center"/>
              <w:rPr>
                <w:sz w:val="20"/>
                <w:szCs w:val="20"/>
              </w:rPr>
            </w:pPr>
            <w:r w:rsidRPr="0020397E">
              <w:rPr>
                <w:sz w:val="20"/>
                <w:szCs w:val="20"/>
              </w:rPr>
              <w:t>1250,5</w:t>
            </w:r>
          </w:p>
        </w:tc>
        <w:tc>
          <w:tcPr>
            <w:tcW w:w="927" w:type="dxa"/>
          </w:tcPr>
          <w:p w14:paraId="5E4139D2" w14:textId="77777777" w:rsidR="00066905" w:rsidRPr="0020397E" w:rsidRDefault="00066905" w:rsidP="0020397E">
            <w:pPr>
              <w:widowControl w:val="0"/>
              <w:adjustRightInd w:val="0"/>
              <w:ind w:firstLine="0"/>
              <w:jc w:val="center"/>
              <w:rPr>
                <w:sz w:val="20"/>
                <w:szCs w:val="20"/>
              </w:rPr>
            </w:pPr>
            <w:r w:rsidRPr="0020397E">
              <w:rPr>
                <w:sz w:val="20"/>
                <w:szCs w:val="20"/>
              </w:rPr>
              <w:t>105,2</w:t>
            </w:r>
          </w:p>
        </w:tc>
      </w:tr>
      <w:tr w:rsidR="00066905" w:rsidRPr="0020397E" w14:paraId="38697376" w14:textId="77777777" w:rsidTr="0020397E">
        <w:tc>
          <w:tcPr>
            <w:tcW w:w="3652" w:type="dxa"/>
          </w:tcPr>
          <w:p w14:paraId="3E5D2641" w14:textId="77777777" w:rsidR="00066905" w:rsidRPr="0020397E" w:rsidRDefault="00066905" w:rsidP="0020397E">
            <w:pPr>
              <w:widowControl w:val="0"/>
              <w:adjustRightInd w:val="0"/>
              <w:ind w:firstLine="0"/>
              <w:jc w:val="right"/>
              <w:rPr>
                <w:sz w:val="20"/>
                <w:szCs w:val="20"/>
              </w:rPr>
            </w:pPr>
            <w:r w:rsidRPr="0020397E">
              <w:rPr>
                <w:sz w:val="20"/>
                <w:szCs w:val="20"/>
              </w:rPr>
              <w:t>в сопоставимых ценах предыдущего года</w:t>
            </w:r>
          </w:p>
          <w:p w14:paraId="169165AE" w14:textId="77777777" w:rsidR="00066905" w:rsidRPr="0020397E" w:rsidRDefault="00066905" w:rsidP="0020397E">
            <w:pPr>
              <w:widowControl w:val="0"/>
              <w:adjustRightInd w:val="0"/>
              <w:ind w:firstLine="0"/>
              <w:jc w:val="right"/>
              <w:rPr>
                <w:sz w:val="20"/>
                <w:szCs w:val="20"/>
              </w:rPr>
            </w:pPr>
            <w:r w:rsidRPr="0020397E">
              <w:rPr>
                <w:sz w:val="20"/>
                <w:szCs w:val="20"/>
              </w:rPr>
              <w:t>(индекс физического объема)</w:t>
            </w:r>
          </w:p>
        </w:tc>
        <w:tc>
          <w:tcPr>
            <w:tcW w:w="1276" w:type="dxa"/>
          </w:tcPr>
          <w:p w14:paraId="62F6846C"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xml:space="preserve"> году</w:t>
            </w:r>
          </w:p>
        </w:tc>
        <w:tc>
          <w:tcPr>
            <w:tcW w:w="1134" w:type="dxa"/>
          </w:tcPr>
          <w:p w14:paraId="264316A0"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805" w:type="dxa"/>
          </w:tcPr>
          <w:p w14:paraId="76C7C779" w14:textId="77777777" w:rsidR="00066905" w:rsidRPr="0020397E" w:rsidRDefault="00066905" w:rsidP="0020397E">
            <w:pPr>
              <w:widowControl w:val="0"/>
              <w:adjustRightInd w:val="0"/>
              <w:ind w:firstLine="0"/>
              <w:jc w:val="center"/>
              <w:rPr>
                <w:sz w:val="20"/>
                <w:szCs w:val="20"/>
              </w:rPr>
            </w:pPr>
            <w:r w:rsidRPr="0020397E">
              <w:rPr>
                <w:sz w:val="20"/>
                <w:szCs w:val="20"/>
              </w:rPr>
              <w:t>102,2</w:t>
            </w:r>
          </w:p>
        </w:tc>
        <w:tc>
          <w:tcPr>
            <w:tcW w:w="1096" w:type="dxa"/>
          </w:tcPr>
          <w:p w14:paraId="693C5481"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4A82DA44" w14:textId="77777777" w:rsidR="00066905" w:rsidRPr="0020397E" w:rsidRDefault="00066905" w:rsidP="0020397E">
            <w:pPr>
              <w:widowControl w:val="0"/>
              <w:adjustRightInd w:val="0"/>
              <w:ind w:firstLine="0"/>
              <w:jc w:val="center"/>
              <w:rPr>
                <w:sz w:val="20"/>
                <w:szCs w:val="20"/>
              </w:rPr>
            </w:pPr>
            <w:r w:rsidRPr="0020397E">
              <w:rPr>
                <w:sz w:val="20"/>
                <w:szCs w:val="20"/>
              </w:rPr>
              <w:t>92,2</w:t>
            </w:r>
          </w:p>
        </w:tc>
        <w:tc>
          <w:tcPr>
            <w:tcW w:w="1115" w:type="dxa"/>
          </w:tcPr>
          <w:p w14:paraId="18FC30C8"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9" w:type="dxa"/>
          </w:tcPr>
          <w:p w14:paraId="1DE82679" w14:textId="77777777" w:rsidR="00066905" w:rsidRPr="0020397E" w:rsidRDefault="00066905" w:rsidP="0020397E">
            <w:pPr>
              <w:widowControl w:val="0"/>
              <w:adjustRightInd w:val="0"/>
              <w:ind w:firstLine="0"/>
              <w:jc w:val="center"/>
              <w:rPr>
                <w:sz w:val="20"/>
                <w:szCs w:val="20"/>
              </w:rPr>
            </w:pPr>
            <w:r w:rsidRPr="0020397E">
              <w:rPr>
                <w:sz w:val="20"/>
                <w:szCs w:val="20"/>
              </w:rPr>
              <w:t>102,4</w:t>
            </w:r>
          </w:p>
        </w:tc>
        <w:tc>
          <w:tcPr>
            <w:tcW w:w="1115" w:type="dxa"/>
          </w:tcPr>
          <w:p w14:paraId="6E18C42D"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472AD27B" w14:textId="77777777" w:rsidR="00066905" w:rsidRPr="0020397E" w:rsidRDefault="00066905" w:rsidP="0020397E">
            <w:pPr>
              <w:widowControl w:val="0"/>
              <w:adjustRightInd w:val="0"/>
              <w:ind w:firstLine="0"/>
              <w:jc w:val="center"/>
              <w:rPr>
                <w:sz w:val="20"/>
                <w:szCs w:val="20"/>
              </w:rPr>
            </w:pPr>
            <w:r w:rsidRPr="0020397E">
              <w:rPr>
                <w:sz w:val="20"/>
                <w:szCs w:val="20"/>
              </w:rPr>
              <w:t>102,0</w:t>
            </w:r>
          </w:p>
        </w:tc>
        <w:tc>
          <w:tcPr>
            <w:tcW w:w="1014" w:type="dxa"/>
          </w:tcPr>
          <w:p w14:paraId="50D99452"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27" w:type="dxa"/>
          </w:tcPr>
          <w:p w14:paraId="461BED3F" w14:textId="77777777" w:rsidR="00066905" w:rsidRPr="0020397E" w:rsidRDefault="00066905" w:rsidP="0020397E">
            <w:pPr>
              <w:widowControl w:val="0"/>
              <w:adjustRightInd w:val="0"/>
              <w:ind w:firstLine="0"/>
              <w:jc w:val="center"/>
              <w:rPr>
                <w:sz w:val="20"/>
                <w:szCs w:val="20"/>
              </w:rPr>
            </w:pPr>
            <w:r w:rsidRPr="0020397E">
              <w:rPr>
                <w:sz w:val="20"/>
                <w:szCs w:val="20"/>
              </w:rPr>
              <w:t>102,0</w:t>
            </w:r>
          </w:p>
        </w:tc>
      </w:tr>
      <w:tr w:rsidR="00066905" w:rsidRPr="0020397E" w14:paraId="2E115775" w14:textId="77777777" w:rsidTr="0020397E">
        <w:tc>
          <w:tcPr>
            <w:tcW w:w="3652" w:type="dxa"/>
          </w:tcPr>
          <w:p w14:paraId="407F4D16" w14:textId="77777777" w:rsidR="00066905" w:rsidRPr="0020397E" w:rsidRDefault="00066905" w:rsidP="0020397E">
            <w:pPr>
              <w:widowControl w:val="0"/>
              <w:adjustRightInd w:val="0"/>
              <w:ind w:firstLine="0"/>
              <w:jc w:val="both"/>
              <w:rPr>
                <w:sz w:val="20"/>
                <w:szCs w:val="20"/>
              </w:rPr>
            </w:pPr>
            <w:r w:rsidRPr="0020397E">
              <w:rPr>
                <w:sz w:val="20"/>
                <w:szCs w:val="20"/>
              </w:rPr>
              <w:t xml:space="preserve">Валовой сбор зерновых и зернобобовых культур </w:t>
            </w:r>
            <w:proofErr w:type="gramStart"/>
            <w:r w:rsidRPr="0020397E">
              <w:rPr>
                <w:sz w:val="20"/>
                <w:szCs w:val="20"/>
              </w:rPr>
              <w:t>во вех</w:t>
            </w:r>
            <w:proofErr w:type="gramEnd"/>
            <w:r w:rsidRPr="0020397E">
              <w:rPr>
                <w:sz w:val="20"/>
                <w:szCs w:val="20"/>
              </w:rPr>
              <w:t xml:space="preserve"> категориях хозяйств</w:t>
            </w:r>
          </w:p>
          <w:p w14:paraId="6EBD08F3" w14:textId="77777777" w:rsidR="00066905" w:rsidRPr="0020397E" w:rsidRDefault="00066905" w:rsidP="0020397E">
            <w:pPr>
              <w:widowControl w:val="0"/>
              <w:adjustRightInd w:val="0"/>
              <w:ind w:firstLine="0"/>
              <w:jc w:val="both"/>
              <w:rPr>
                <w:sz w:val="20"/>
                <w:szCs w:val="20"/>
              </w:rPr>
            </w:pPr>
            <w:r w:rsidRPr="0020397E">
              <w:rPr>
                <w:sz w:val="20"/>
                <w:szCs w:val="20"/>
              </w:rPr>
              <w:t xml:space="preserve"> </w:t>
            </w:r>
            <w:proofErr w:type="gramStart"/>
            <w:r w:rsidRPr="0020397E">
              <w:rPr>
                <w:sz w:val="20"/>
                <w:szCs w:val="20"/>
              </w:rPr>
              <w:t>( бункерный</w:t>
            </w:r>
            <w:proofErr w:type="gramEnd"/>
            <w:r w:rsidRPr="0020397E">
              <w:rPr>
                <w:sz w:val="20"/>
                <w:szCs w:val="20"/>
              </w:rPr>
              <w:t xml:space="preserve"> вес)</w:t>
            </w:r>
          </w:p>
        </w:tc>
        <w:tc>
          <w:tcPr>
            <w:tcW w:w="1276" w:type="dxa"/>
          </w:tcPr>
          <w:p w14:paraId="650D48D0" w14:textId="77777777" w:rsidR="00066905" w:rsidRPr="0020397E" w:rsidRDefault="00066905" w:rsidP="0020397E">
            <w:pPr>
              <w:widowControl w:val="0"/>
              <w:adjustRightInd w:val="0"/>
              <w:ind w:firstLine="0"/>
              <w:jc w:val="center"/>
              <w:rPr>
                <w:sz w:val="20"/>
                <w:szCs w:val="20"/>
              </w:rPr>
            </w:pPr>
          </w:p>
          <w:p w14:paraId="49AF3B30" w14:textId="77777777" w:rsidR="00066905" w:rsidRPr="0020397E" w:rsidRDefault="00066905" w:rsidP="0020397E">
            <w:pPr>
              <w:widowControl w:val="0"/>
              <w:adjustRightInd w:val="0"/>
              <w:ind w:firstLine="0"/>
              <w:jc w:val="center"/>
              <w:rPr>
                <w:sz w:val="20"/>
                <w:szCs w:val="20"/>
              </w:rPr>
            </w:pPr>
            <w:r w:rsidRPr="0020397E">
              <w:rPr>
                <w:sz w:val="20"/>
                <w:szCs w:val="20"/>
              </w:rPr>
              <w:t>тыс. тонн</w:t>
            </w:r>
          </w:p>
        </w:tc>
        <w:tc>
          <w:tcPr>
            <w:tcW w:w="1134" w:type="dxa"/>
          </w:tcPr>
          <w:p w14:paraId="627E824B" w14:textId="77777777" w:rsidR="00066905" w:rsidRPr="0020397E" w:rsidRDefault="00066905" w:rsidP="0020397E">
            <w:pPr>
              <w:widowControl w:val="0"/>
              <w:adjustRightInd w:val="0"/>
              <w:ind w:firstLine="0"/>
              <w:jc w:val="center"/>
              <w:rPr>
                <w:sz w:val="20"/>
                <w:szCs w:val="20"/>
              </w:rPr>
            </w:pPr>
          </w:p>
          <w:p w14:paraId="2A5959A1" w14:textId="77777777" w:rsidR="00066905" w:rsidRPr="0020397E" w:rsidRDefault="00066905" w:rsidP="0020397E">
            <w:pPr>
              <w:widowControl w:val="0"/>
              <w:adjustRightInd w:val="0"/>
              <w:ind w:firstLine="0"/>
              <w:jc w:val="center"/>
              <w:rPr>
                <w:sz w:val="20"/>
                <w:szCs w:val="20"/>
              </w:rPr>
            </w:pPr>
            <w:r w:rsidRPr="0020397E">
              <w:rPr>
                <w:sz w:val="20"/>
                <w:szCs w:val="20"/>
              </w:rPr>
              <w:t>54,081</w:t>
            </w:r>
          </w:p>
        </w:tc>
        <w:tc>
          <w:tcPr>
            <w:tcW w:w="805" w:type="dxa"/>
            <w:vAlign w:val="center"/>
          </w:tcPr>
          <w:p w14:paraId="40D03BEC" w14:textId="77777777" w:rsidR="00066905" w:rsidRPr="0020397E" w:rsidRDefault="00066905" w:rsidP="0020397E">
            <w:pPr>
              <w:widowControl w:val="0"/>
              <w:adjustRightInd w:val="0"/>
              <w:ind w:firstLine="0"/>
              <w:jc w:val="center"/>
              <w:rPr>
                <w:sz w:val="20"/>
                <w:szCs w:val="20"/>
              </w:rPr>
            </w:pPr>
            <w:r w:rsidRPr="0020397E">
              <w:rPr>
                <w:sz w:val="20"/>
                <w:szCs w:val="20"/>
              </w:rPr>
              <w:t>96,7</w:t>
            </w:r>
          </w:p>
          <w:p w14:paraId="0F979CB0" w14:textId="77777777" w:rsidR="00066905" w:rsidRPr="0020397E" w:rsidRDefault="00066905" w:rsidP="0020397E">
            <w:pPr>
              <w:widowControl w:val="0"/>
              <w:adjustRightInd w:val="0"/>
              <w:ind w:firstLine="0"/>
              <w:jc w:val="center"/>
              <w:rPr>
                <w:sz w:val="20"/>
                <w:szCs w:val="20"/>
              </w:rPr>
            </w:pPr>
          </w:p>
        </w:tc>
        <w:tc>
          <w:tcPr>
            <w:tcW w:w="1096" w:type="dxa"/>
            <w:vAlign w:val="center"/>
          </w:tcPr>
          <w:p w14:paraId="4662B825" w14:textId="77777777" w:rsidR="00066905" w:rsidRPr="0020397E" w:rsidRDefault="00066905" w:rsidP="0020397E">
            <w:pPr>
              <w:widowControl w:val="0"/>
              <w:adjustRightInd w:val="0"/>
              <w:ind w:firstLine="0"/>
              <w:jc w:val="center"/>
              <w:rPr>
                <w:color w:val="FF0000"/>
                <w:sz w:val="20"/>
                <w:szCs w:val="20"/>
              </w:rPr>
            </w:pPr>
            <w:r w:rsidRPr="0020397E">
              <w:rPr>
                <w:color w:val="FF0000"/>
                <w:sz w:val="20"/>
                <w:szCs w:val="20"/>
              </w:rPr>
              <w:t>53,460</w:t>
            </w:r>
          </w:p>
        </w:tc>
        <w:tc>
          <w:tcPr>
            <w:tcW w:w="978" w:type="dxa"/>
          </w:tcPr>
          <w:p w14:paraId="543F43B9" w14:textId="77777777" w:rsidR="00066905" w:rsidRPr="0020397E" w:rsidRDefault="00066905" w:rsidP="0020397E">
            <w:pPr>
              <w:widowControl w:val="0"/>
              <w:adjustRightInd w:val="0"/>
              <w:ind w:firstLine="0"/>
              <w:jc w:val="center"/>
              <w:rPr>
                <w:color w:val="FF0000"/>
                <w:sz w:val="20"/>
                <w:szCs w:val="20"/>
              </w:rPr>
            </w:pPr>
          </w:p>
          <w:p w14:paraId="1A15F9B5" w14:textId="77777777" w:rsidR="00066905" w:rsidRPr="0020397E" w:rsidRDefault="00066905" w:rsidP="0020397E">
            <w:pPr>
              <w:widowControl w:val="0"/>
              <w:adjustRightInd w:val="0"/>
              <w:ind w:firstLine="0"/>
              <w:jc w:val="center"/>
              <w:rPr>
                <w:color w:val="FF0000"/>
                <w:sz w:val="20"/>
                <w:szCs w:val="20"/>
              </w:rPr>
            </w:pPr>
            <w:r w:rsidRPr="0020397E">
              <w:rPr>
                <w:color w:val="FF0000"/>
                <w:sz w:val="20"/>
                <w:szCs w:val="20"/>
              </w:rPr>
              <w:t>98,9</w:t>
            </w:r>
          </w:p>
        </w:tc>
        <w:tc>
          <w:tcPr>
            <w:tcW w:w="1115" w:type="dxa"/>
          </w:tcPr>
          <w:p w14:paraId="58196500" w14:textId="77777777" w:rsidR="00066905" w:rsidRPr="0020397E" w:rsidRDefault="00066905" w:rsidP="0020397E">
            <w:pPr>
              <w:widowControl w:val="0"/>
              <w:adjustRightInd w:val="0"/>
              <w:ind w:firstLine="0"/>
              <w:jc w:val="center"/>
              <w:rPr>
                <w:color w:val="FF0000"/>
                <w:sz w:val="20"/>
                <w:szCs w:val="20"/>
              </w:rPr>
            </w:pPr>
          </w:p>
          <w:p w14:paraId="61449F71" w14:textId="77777777" w:rsidR="00066905" w:rsidRPr="0020397E" w:rsidRDefault="00066905" w:rsidP="0020397E">
            <w:pPr>
              <w:widowControl w:val="0"/>
              <w:adjustRightInd w:val="0"/>
              <w:ind w:firstLine="0"/>
              <w:jc w:val="center"/>
              <w:rPr>
                <w:color w:val="FF0000"/>
                <w:sz w:val="20"/>
                <w:szCs w:val="20"/>
              </w:rPr>
            </w:pPr>
            <w:r w:rsidRPr="0020397E">
              <w:rPr>
                <w:color w:val="FF0000"/>
                <w:sz w:val="20"/>
                <w:szCs w:val="20"/>
              </w:rPr>
              <w:t>53,99</w:t>
            </w:r>
          </w:p>
        </w:tc>
        <w:tc>
          <w:tcPr>
            <w:tcW w:w="979" w:type="dxa"/>
          </w:tcPr>
          <w:p w14:paraId="20A5A837" w14:textId="77777777" w:rsidR="00066905" w:rsidRPr="0020397E" w:rsidRDefault="00066905" w:rsidP="0020397E">
            <w:pPr>
              <w:widowControl w:val="0"/>
              <w:adjustRightInd w:val="0"/>
              <w:ind w:firstLine="0"/>
              <w:jc w:val="center"/>
              <w:rPr>
                <w:color w:val="FF0000"/>
                <w:sz w:val="20"/>
                <w:szCs w:val="20"/>
              </w:rPr>
            </w:pPr>
          </w:p>
          <w:p w14:paraId="0E330A9E" w14:textId="77777777" w:rsidR="00066905" w:rsidRPr="0020397E" w:rsidRDefault="00066905" w:rsidP="0020397E">
            <w:pPr>
              <w:widowControl w:val="0"/>
              <w:adjustRightInd w:val="0"/>
              <w:ind w:firstLine="0"/>
              <w:jc w:val="center"/>
              <w:rPr>
                <w:color w:val="FF0000"/>
                <w:sz w:val="20"/>
                <w:szCs w:val="20"/>
              </w:rPr>
            </w:pPr>
            <w:r w:rsidRPr="0020397E">
              <w:rPr>
                <w:color w:val="FF0000"/>
                <w:sz w:val="20"/>
                <w:szCs w:val="20"/>
              </w:rPr>
              <w:t>101,0</w:t>
            </w:r>
          </w:p>
        </w:tc>
        <w:tc>
          <w:tcPr>
            <w:tcW w:w="1115" w:type="dxa"/>
          </w:tcPr>
          <w:p w14:paraId="572B118F" w14:textId="77777777" w:rsidR="00066905" w:rsidRPr="0020397E" w:rsidRDefault="00066905" w:rsidP="0020397E">
            <w:pPr>
              <w:widowControl w:val="0"/>
              <w:adjustRightInd w:val="0"/>
              <w:ind w:firstLine="0"/>
              <w:jc w:val="center"/>
              <w:rPr>
                <w:color w:val="FF0000"/>
                <w:sz w:val="20"/>
                <w:szCs w:val="20"/>
              </w:rPr>
            </w:pPr>
          </w:p>
          <w:p w14:paraId="2A4D83B3" w14:textId="77777777" w:rsidR="00066905" w:rsidRPr="0020397E" w:rsidRDefault="00066905" w:rsidP="0020397E">
            <w:pPr>
              <w:widowControl w:val="0"/>
              <w:adjustRightInd w:val="0"/>
              <w:ind w:firstLine="0"/>
              <w:jc w:val="center"/>
              <w:rPr>
                <w:color w:val="FF0000"/>
                <w:sz w:val="20"/>
                <w:szCs w:val="20"/>
              </w:rPr>
            </w:pPr>
            <w:r w:rsidRPr="0020397E">
              <w:rPr>
                <w:color w:val="FF0000"/>
                <w:sz w:val="20"/>
                <w:szCs w:val="20"/>
              </w:rPr>
              <w:t>54,53</w:t>
            </w:r>
          </w:p>
        </w:tc>
        <w:tc>
          <w:tcPr>
            <w:tcW w:w="978" w:type="dxa"/>
          </w:tcPr>
          <w:p w14:paraId="7AC24151" w14:textId="77777777" w:rsidR="00066905" w:rsidRPr="0020397E" w:rsidRDefault="00066905" w:rsidP="0020397E">
            <w:pPr>
              <w:widowControl w:val="0"/>
              <w:adjustRightInd w:val="0"/>
              <w:ind w:firstLine="0"/>
              <w:jc w:val="center"/>
              <w:rPr>
                <w:color w:val="FF0000"/>
                <w:sz w:val="20"/>
                <w:szCs w:val="20"/>
              </w:rPr>
            </w:pPr>
          </w:p>
          <w:p w14:paraId="0950B1B9" w14:textId="77777777" w:rsidR="00066905" w:rsidRPr="0020397E" w:rsidRDefault="00066905" w:rsidP="0020397E">
            <w:pPr>
              <w:widowControl w:val="0"/>
              <w:adjustRightInd w:val="0"/>
              <w:ind w:firstLine="0"/>
              <w:jc w:val="center"/>
              <w:rPr>
                <w:color w:val="FF0000"/>
                <w:sz w:val="20"/>
                <w:szCs w:val="20"/>
              </w:rPr>
            </w:pPr>
            <w:r w:rsidRPr="0020397E">
              <w:rPr>
                <w:color w:val="FF0000"/>
                <w:sz w:val="20"/>
                <w:szCs w:val="20"/>
              </w:rPr>
              <w:t>101,0</w:t>
            </w:r>
          </w:p>
        </w:tc>
        <w:tc>
          <w:tcPr>
            <w:tcW w:w="1014" w:type="dxa"/>
          </w:tcPr>
          <w:p w14:paraId="77BEABE5" w14:textId="77777777" w:rsidR="00066905" w:rsidRPr="0020397E" w:rsidRDefault="00066905" w:rsidP="0020397E">
            <w:pPr>
              <w:widowControl w:val="0"/>
              <w:adjustRightInd w:val="0"/>
              <w:ind w:firstLine="0"/>
              <w:jc w:val="center"/>
              <w:rPr>
                <w:color w:val="FF0000"/>
                <w:sz w:val="20"/>
                <w:szCs w:val="20"/>
              </w:rPr>
            </w:pPr>
          </w:p>
          <w:p w14:paraId="68D5580A" w14:textId="77777777" w:rsidR="00066905" w:rsidRPr="0020397E" w:rsidRDefault="00066905" w:rsidP="0020397E">
            <w:pPr>
              <w:widowControl w:val="0"/>
              <w:adjustRightInd w:val="0"/>
              <w:ind w:firstLine="0"/>
              <w:jc w:val="center"/>
              <w:rPr>
                <w:color w:val="FF0000"/>
                <w:sz w:val="20"/>
                <w:szCs w:val="20"/>
              </w:rPr>
            </w:pPr>
            <w:r w:rsidRPr="0020397E">
              <w:rPr>
                <w:color w:val="FF0000"/>
                <w:sz w:val="20"/>
                <w:szCs w:val="20"/>
              </w:rPr>
              <w:t>55,08</w:t>
            </w:r>
          </w:p>
        </w:tc>
        <w:tc>
          <w:tcPr>
            <w:tcW w:w="927" w:type="dxa"/>
          </w:tcPr>
          <w:p w14:paraId="5B9F6E8B" w14:textId="77777777" w:rsidR="00066905" w:rsidRPr="0020397E" w:rsidRDefault="00066905" w:rsidP="0020397E">
            <w:pPr>
              <w:widowControl w:val="0"/>
              <w:adjustRightInd w:val="0"/>
              <w:ind w:firstLine="0"/>
              <w:jc w:val="center"/>
              <w:rPr>
                <w:color w:val="FF0000"/>
                <w:sz w:val="20"/>
                <w:szCs w:val="20"/>
              </w:rPr>
            </w:pPr>
          </w:p>
          <w:p w14:paraId="0E60AE74" w14:textId="77777777" w:rsidR="00066905" w:rsidRPr="0020397E" w:rsidRDefault="00066905" w:rsidP="0020397E">
            <w:pPr>
              <w:widowControl w:val="0"/>
              <w:adjustRightInd w:val="0"/>
              <w:ind w:firstLine="0"/>
              <w:jc w:val="center"/>
              <w:rPr>
                <w:color w:val="FF0000"/>
                <w:sz w:val="20"/>
                <w:szCs w:val="20"/>
              </w:rPr>
            </w:pPr>
            <w:r w:rsidRPr="0020397E">
              <w:rPr>
                <w:color w:val="FF0000"/>
                <w:sz w:val="20"/>
                <w:szCs w:val="20"/>
              </w:rPr>
              <w:t>101,0</w:t>
            </w:r>
          </w:p>
        </w:tc>
      </w:tr>
      <w:tr w:rsidR="00066905" w:rsidRPr="0020397E" w14:paraId="0D11CA2B" w14:textId="77777777" w:rsidTr="0020397E">
        <w:tc>
          <w:tcPr>
            <w:tcW w:w="3652" w:type="dxa"/>
          </w:tcPr>
          <w:p w14:paraId="6A54E9A2" w14:textId="77777777" w:rsidR="00066905" w:rsidRPr="0020397E" w:rsidRDefault="00066905" w:rsidP="0020397E">
            <w:pPr>
              <w:widowControl w:val="0"/>
              <w:adjustRightInd w:val="0"/>
              <w:ind w:firstLine="0"/>
              <w:jc w:val="center"/>
              <w:rPr>
                <w:sz w:val="20"/>
                <w:szCs w:val="20"/>
              </w:rPr>
            </w:pPr>
            <w:r w:rsidRPr="0020397E">
              <w:rPr>
                <w:sz w:val="20"/>
                <w:szCs w:val="20"/>
              </w:rPr>
              <w:t>Поголовье скота</w:t>
            </w:r>
          </w:p>
          <w:p w14:paraId="5693ECA7" w14:textId="77777777" w:rsidR="00066905" w:rsidRPr="0020397E" w:rsidRDefault="00066905" w:rsidP="0020397E">
            <w:pPr>
              <w:widowControl w:val="0"/>
              <w:adjustRightInd w:val="0"/>
              <w:ind w:firstLine="0"/>
              <w:jc w:val="center"/>
              <w:rPr>
                <w:sz w:val="20"/>
                <w:szCs w:val="20"/>
              </w:rPr>
            </w:pPr>
            <w:proofErr w:type="gramStart"/>
            <w:r w:rsidRPr="0020397E">
              <w:rPr>
                <w:sz w:val="20"/>
                <w:szCs w:val="20"/>
              </w:rPr>
              <w:t>( все</w:t>
            </w:r>
            <w:proofErr w:type="gramEnd"/>
            <w:r w:rsidRPr="0020397E">
              <w:rPr>
                <w:sz w:val="20"/>
                <w:szCs w:val="20"/>
              </w:rPr>
              <w:t xml:space="preserve"> категории хозяйств):</w:t>
            </w:r>
          </w:p>
        </w:tc>
        <w:tc>
          <w:tcPr>
            <w:tcW w:w="1276" w:type="dxa"/>
          </w:tcPr>
          <w:p w14:paraId="03EAA5BA"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1134" w:type="dxa"/>
          </w:tcPr>
          <w:p w14:paraId="5BE488FD"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805" w:type="dxa"/>
          </w:tcPr>
          <w:p w14:paraId="6968497E"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1096" w:type="dxa"/>
          </w:tcPr>
          <w:p w14:paraId="60D86314"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685DDD37"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1115" w:type="dxa"/>
          </w:tcPr>
          <w:p w14:paraId="73FC76D8"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9" w:type="dxa"/>
          </w:tcPr>
          <w:p w14:paraId="376843F1"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1115" w:type="dxa"/>
          </w:tcPr>
          <w:p w14:paraId="3603379D"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34794B51"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1014" w:type="dxa"/>
          </w:tcPr>
          <w:p w14:paraId="2C4B2EA1"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27" w:type="dxa"/>
          </w:tcPr>
          <w:p w14:paraId="5B48A5E9" w14:textId="77777777" w:rsidR="00066905" w:rsidRPr="0020397E" w:rsidRDefault="00066905" w:rsidP="0020397E">
            <w:pPr>
              <w:widowControl w:val="0"/>
              <w:adjustRightInd w:val="0"/>
              <w:ind w:firstLine="0"/>
              <w:jc w:val="center"/>
              <w:rPr>
                <w:sz w:val="20"/>
                <w:szCs w:val="20"/>
              </w:rPr>
            </w:pPr>
            <w:r w:rsidRPr="0020397E">
              <w:rPr>
                <w:sz w:val="20"/>
                <w:szCs w:val="20"/>
              </w:rPr>
              <w:t>х</w:t>
            </w:r>
          </w:p>
        </w:tc>
      </w:tr>
      <w:tr w:rsidR="00066905" w:rsidRPr="0020397E" w14:paraId="3777E528" w14:textId="77777777" w:rsidTr="0020397E">
        <w:tc>
          <w:tcPr>
            <w:tcW w:w="3652" w:type="dxa"/>
          </w:tcPr>
          <w:p w14:paraId="7E858405" w14:textId="77777777" w:rsidR="00066905" w:rsidRPr="0020397E" w:rsidRDefault="00066905" w:rsidP="0020397E">
            <w:pPr>
              <w:widowControl w:val="0"/>
              <w:adjustRightInd w:val="0"/>
              <w:ind w:firstLine="0"/>
              <w:rPr>
                <w:sz w:val="20"/>
                <w:szCs w:val="20"/>
              </w:rPr>
            </w:pPr>
            <w:r w:rsidRPr="0020397E">
              <w:rPr>
                <w:sz w:val="20"/>
                <w:szCs w:val="20"/>
              </w:rPr>
              <w:t>- крупный рогатый скот</w:t>
            </w:r>
          </w:p>
        </w:tc>
        <w:tc>
          <w:tcPr>
            <w:tcW w:w="1276" w:type="dxa"/>
          </w:tcPr>
          <w:p w14:paraId="6326C10E" w14:textId="77777777" w:rsidR="00066905" w:rsidRPr="0020397E" w:rsidRDefault="00066905" w:rsidP="0020397E">
            <w:pPr>
              <w:widowControl w:val="0"/>
              <w:adjustRightInd w:val="0"/>
              <w:ind w:firstLine="0"/>
              <w:jc w:val="center"/>
              <w:rPr>
                <w:sz w:val="20"/>
                <w:szCs w:val="20"/>
              </w:rPr>
            </w:pPr>
            <w:r w:rsidRPr="0020397E">
              <w:rPr>
                <w:sz w:val="20"/>
                <w:szCs w:val="20"/>
              </w:rPr>
              <w:t>тыс. голов</w:t>
            </w:r>
          </w:p>
        </w:tc>
        <w:tc>
          <w:tcPr>
            <w:tcW w:w="1134" w:type="dxa"/>
            <w:vAlign w:val="center"/>
          </w:tcPr>
          <w:p w14:paraId="60C91F0F" w14:textId="77777777" w:rsidR="00066905" w:rsidRPr="0020397E" w:rsidRDefault="00066905" w:rsidP="0020397E">
            <w:pPr>
              <w:widowControl w:val="0"/>
              <w:adjustRightInd w:val="0"/>
              <w:ind w:firstLine="0"/>
              <w:jc w:val="center"/>
              <w:rPr>
                <w:sz w:val="20"/>
                <w:szCs w:val="20"/>
              </w:rPr>
            </w:pPr>
            <w:r w:rsidRPr="0020397E">
              <w:rPr>
                <w:sz w:val="20"/>
                <w:szCs w:val="20"/>
              </w:rPr>
              <w:t>17,529</w:t>
            </w:r>
          </w:p>
        </w:tc>
        <w:tc>
          <w:tcPr>
            <w:tcW w:w="805" w:type="dxa"/>
            <w:vAlign w:val="center"/>
          </w:tcPr>
          <w:p w14:paraId="1EB96EA6" w14:textId="77777777" w:rsidR="00066905" w:rsidRPr="0020397E" w:rsidRDefault="00066905" w:rsidP="0020397E">
            <w:pPr>
              <w:widowControl w:val="0"/>
              <w:adjustRightInd w:val="0"/>
              <w:ind w:firstLine="0"/>
              <w:jc w:val="center"/>
              <w:rPr>
                <w:sz w:val="20"/>
                <w:szCs w:val="20"/>
              </w:rPr>
            </w:pPr>
            <w:r w:rsidRPr="0020397E">
              <w:rPr>
                <w:sz w:val="20"/>
                <w:szCs w:val="20"/>
              </w:rPr>
              <w:t>96,5</w:t>
            </w:r>
          </w:p>
        </w:tc>
        <w:tc>
          <w:tcPr>
            <w:tcW w:w="1096" w:type="dxa"/>
            <w:vAlign w:val="center"/>
          </w:tcPr>
          <w:p w14:paraId="4AD694DF" w14:textId="77777777" w:rsidR="00066905" w:rsidRPr="0020397E" w:rsidRDefault="00066905" w:rsidP="0020397E">
            <w:pPr>
              <w:widowControl w:val="0"/>
              <w:adjustRightInd w:val="0"/>
              <w:ind w:firstLine="0"/>
              <w:jc w:val="center"/>
              <w:rPr>
                <w:sz w:val="20"/>
                <w:szCs w:val="20"/>
              </w:rPr>
            </w:pPr>
            <w:r w:rsidRPr="0020397E">
              <w:rPr>
                <w:sz w:val="20"/>
                <w:szCs w:val="20"/>
              </w:rPr>
              <w:t>18,040</w:t>
            </w:r>
          </w:p>
        </w:tc>
        <w:tc>
          <w:tcPr>
            <w:tcW w:w="978" w:type="dxa"/>
            <w:vAlign w:val="center"/>
          </w:tcPr>
          <w:p w14:paraId="2519FC31" w14:textId="77777777" w:rsidR="00066905" w:rsidRPr="0020397E" w:rsidRDefault="00066905" w:rsidP="0020397E">
            <w:pPr>
              <w:widowControl w:val="0"/>
              <w:adjustRightInd w:val="0"/>
              <w:ind w:firstLine="0"/>
              <w:jc w:val="center"/>
              <w:rPr>
                <w:sz w:val="20"/>
                <w:szCs w:val="20"/>
              </w:rPr>
            </w:pPr>
            <w:r w:rsidRPr="0020397E">
              <w:rPr>
                <w:sz w:val="20"/>
                <w:szCs w:val="20"/>
              </w:rPr>
              <w:t>102,9</w:t>
            </w:r>
          </w:p>
        </w:tc>
        <w:tc>
          <w:tcPr>
            <w:tcW w:w="1115" w:type="dxa"/>
            <w:vAlign w:val="center"/>
          </w:tcPr>
          <w:p w14:paraId="70EC9AB8" w14:textId="77777777" w:rsidR="00066905" w:rsidRPr="0020397E" w:rsidRDefault="00066905" w:rsidP="0020397E">
            <w:pPr>
              <w:widowControl w:val="0"/>
              <w:adjustRightInd w:val="0"/>
              <w:ind w:firstLine="0"/>
              <w:jc w:val="center"/>
              <w:rPr>
                <w:sz w:val="20"/>
                <w:szCs w:val="20"/>
              </w:rPr>
            </w:pPr>
            <w:r w:rsidRPr="0020397E">
              <w:rPr>
                <w:sz w:val="20"/>
                <w:szCs w:val="20"/>
              </w:rPr>
              <w:t>18,150</w:t>
            </w:r>
          </w:p>
        </w:tc>
        <w:tc>
          <w:tcPr>
            <w:tcW w:w="979" w:type="dxa"/>
            <w:vAlign w:val="center"/>
          </w:tcPr>
          <w:p w14:paraId="3FF88A84" w14:textId="77777777" w:rsidR="00066905" w:rsidRPr="0020397E" w:rsidRDefault="00066905" w:rsidP="0020397E">
            <w:pPr>
              <w:widowControl w:val="0"/>
              <w:adjustRightInd w:val="0"/>
              <w:ind w:firstLine="0"/>
              <w:jc w:val="center"/>
              <w:rPr>
                <w:sz w:val="20"/>
                <w:szCs w:val="20"/>
              </w:rPr>
            </w:pPr>
            <w:r w:rsidRPr="0020397E">
              <w:rPr>
                <w:sz w:val="20"/>
                <w:szCs w:val="20"/>
              </w:rPr>
              <w:t>100,6</w:t>
            </w:r>
          </w:p>
        </w:tc>
        <w:tc>
          <w:tcPr>
            <w:tcW w:w="1115" w:type="dxa"/>
            <w:vAlign w:val="center"/>
          </w:tcPr>
          <w:p w14:paraId="3CE6C597" w14:textId="77777777" w:rsidR="00066905" w:rsidRPr="0020397E" w:rsidRDefault="00066905" w:rsidP="0020397E">
            <w:pPr>
              <w:widowControl w:val="0"/>
              <w:adjustRightInd w:val="0"/>
              <w:ind w:firstLine="0"/>
              <w:jc w:val="center"/>
              <w:rPr>
                <w:sz w:val="20"/>
                <w:szCs w:val="20"/>
              </w:rPr>
            </w:pPr>
            <w:r w:rsidRPr="0020397E">
              <w:rPr>
                <w:sz w:val="20"/>
                <w:szCs w:val="20"/>
              </w:rPr>
              <w:t>18,440</w:t>
            </w:r>
          </w:p>
        </w:tc>
        <w:tc>
          <w:tcPr>
            <w:tcW w:w="978" w:type="dxa"/>
            <w:vAlign w:val="center"/>
          </w:tcPr>
          <w:p w14:paraId="7C371150" w14:textId="77777777" w:rsidR="00066905" w:rsidRPr="0020397E" w:rsidRDefault="00066905" w:rsidP="0020397E">
            <w:pPr>
              <w:widowControl w:val="0"/>
              <w:adjustRightInd w:val="0"/>
              <w:ind w:firstLine="0"/>
              <w:jc w:val="center"/>
              <w:rPr>
                <w:sz w:val="20"/>
                <w:szCs w:val="20"/>
              </w:rPr>
            </w:pPr>
            <w:r w:rsidRPr="0020397E">
              <w:rPr>
                <w:sz w:val="20"/>
                <w:szCs w:val="20"/>
              </w:rPr>
              <w:t>101,6</w:t>
            </w:r>
          </w:p>
        </w:tc>
        <w:tc>
          <w:tcPr>
            <w:tcW w:w="1014" w:type="dxa"/>
            <w:vAlign w:val="center"/>
          </w:tcPr>
          <w:p w14:paraId="67A013A2" w14:textId="77777777" w:rsidR="00066905" w:rsidRPr="0020397E" w:rsidRDefault="00066905" w:rsidP="0020397E">
            <w:pPr>
              <w:widowControl w:val="0"/>
              <w:adjustRightInd w:val="0"/>
              <w:ind w:firstLine="0"/>
              <w:jc w:val="center"/>
              <w:rPr>
                <w:sz w:val="20"/>
                <w:szCs w:val="20"/>
              </w:rPr>
            </w:pPr>
            <w:r w:rsidRPr="0020397E">
              <w:rPr>
                <w:sz w:val="20"/>
                <w:szCs w:val="20"/>
              </w:rPr>
              <w:t>18,730</w:t>
            </w:r>
          </w:p>
        </w:tc>
        <w:tc>
          <w:tcPr>
            <w:tcW w:w="927" w:type="dxa"/>
            <w:vAlign w:val="center"/>
          </w:tcPr>
          <w:p w14:paraId="031E2B83" w14:textId="77777777" w:rsidR="00066905" w:rsidRPr="0020397E" w:rsidRDefault="00066905" w:rsidP="0020397E">
            <w:pPr>
              <w:widowControl w:val="0"/>
              <w:adjustRightInd w:val="0"/>
              <w:ind w:firstLine="0"/>
              <w:jc w:val="center"/>
              <w:rPr>
                <w:sz w:val="20"/>
                <w:szCs w:val="20"/>
              </w:rPr>
            </w:pPr>
            <w:r w:rsidRPr="0020397E">
              <w:rPr>
                <w:sz w:val="20"/>
                <w:szCs w:val="20"/>
              </w:rPr>
              <w:t>101,6</w:t>
            </w:r>
          </w:p>
        </w:tc>
      </w:tr>
      <w:tr w:rsidR="00066905" w:rsidRPr="0020397E" w14:paraId="3161FFD1" w14:textId="77777777" w:rsidTr="0020397E">
        <w:tc>
          <w:tcPr>
            <w:tcW w:w="3652" w:type="dxa"/>
          </w:tcPr>
          <w:p w14:paraId="0D9EFB97" w14:textId="77777777" w:rsidR="00066905" w:rsidRPr="0020397E" w:rsidRDefault="00066905" w:rsidP="0020397E">
            <w:pPr>
              <w:widowControl w:val="0"/>
              <w:adjustRightInd w:val="0"/>
              <w:ind w:firstLine="0"/>
              <w:rPr>
                <w:sz w:val="20"/>
                <w:szCs w:val="20"/>
              </w:rPr>
            </w:pPr>
            <w:r w:rsidRPr="0020397E">
              <w:rPr>
                <w:sz w:val="20"/>
                <w:szCs w:val="20"/>
              </w:rPr>
              <w:t>в том числе коровы</w:t>
            </w:r>
          </w:p>
        </w:tc>
        <w:tc>
          <w:tcPr>
            <w:tcW w:w="1276" w:type="dxa"/>
          </w:tcPr>
          <w:p w14:paraId="272681FC" w14:textId="77777777" w:rsidR="00066905" w:rsidRPr="0020397E" w:rsidRDefault="00066905" w:rsidP="0020397E">
            <w:pPr>
              <w:widowControl w:val="0"/>
              <w:adjustRightInd w:val="0"/>
              <w:ind w:firstLine="0"/>
              <w:jc w:val="center"/>
              <w:rPr>
                <w:sz w:val="20"/>
                <w:szCs w:val="20"/>
              </w:rPr>
            </w:pPr>
            <w:r w:rsidRPr="0020397E">
              <w:rPr>
                <w:sz w:val="20"/>
                <w:szCs w:val="20"/>
              </w:rPr>
              <w:t>тыс. голов</w:t>
            </w:r>
          </w:p>
        </w:tc>
        <w:tc>
          <w:tcPr>
            <w:tcW w:w="1134" w:type="dxa"/>
            <w:vAlign w:val="center"/>
          </w:tcPr>
          <w:p w14:paraId="0B5567E2" w14:textId="77777777" w:rsidR="00066905" w:rsidRPr="0020397E" w:rsidRDefault="00066905" w:rsidP="0020397E">
            <w:pPr>
              <w:widowControl w:val="0"/>
              <w:adjustRightInd w:val="0"/>
              <w:ind w:firstLine="0"/>
              <w:jc w:val="center"/>
              <w:rPr>
                <w:sz w:val="20"/>
                <w:szCs w:val="20"/>
              </w:rPr>
            </w:pPr>
            <w:r w:rsidRPr="0020397E">
              <w:rPr>
                <w:sz w:val="20"/>
                <w:szCs w:val="20"/>
              </w:rPr>
              <w:t>7,029</w:t>
            </w:r>
          </w:p>
        </w:tc>
        <w:tc>
          <w:tcPr>
            <w:tcW w:w="805" w:type="dxa"/>
            <w:vAlign w:val="center"/>
          </w:tcPr>
          <w:p w14:paraId="667EF994" w14:textId="77777777" w:rsidR="00066905" w:rsidRPr="0020397E" w:rsidRDefault="00066905" w:rsidP="0020397E">
            <w:pPr>
              <w:widowControl w:val="0"/>
              <w:adjustRightInd w:val="0"/>
              <w:ind w:firstLine="0"/>
              <w:jc w:val="center"/>
              <w:rPr>
                <w:sz w:val="20"/>
                <w:szCs w:val="20"/>
              </w:rPr>
            </w:pPr>
            <w:r w:rsidRPr="0020397E">
              <w:rPr>
                <w:sz w:val="20"/>
                <w:szCs w:val="20"/>
              </w:rPr>
              <w:t>99,6</w:t>
            </w:r>
          </w:p>
        </w:tc>
        <w:tc>
          <w:tcPr>
            <w:tcW w:w="1096" w:type="dxa"/>
            <w:vAlign w:val="center"/>
          </w:tcPr>
          <w:p w14:paraId="3039909D" w14:textId="77777777" w:rsidR="00066905" w:rsidRPr="0020397E" w:rsidRDefault="00066905" w:rsidP="0020397E">
            <w:pPr>
              <w:widowControl w:val="0"/>
              <w:adjustRightInd w:val="0"/>
              <w:ind w:firstLine="0"/>
              <w:jc w:val="center"/>
              <w:rPr>
                <w:sz w:val="20"/>
                <w:szCs w:val="20"/>
              </w:rPr>
            </w:pPr>
            <w:r w:rsidRPr="0020397E">
              <w:rPr>
                <w:sz w:val="20"/>
                <w:szCs w:val="20"/>
              </w:rPr>
              <w:t>7,270</w:t>
            </w:r>
          </w:p>
        </w:tc>
        <w:tc>
          <w:tcPr>
            <w:tcW w:w="978" w:type="dxa"/>
            <w:vAlign w:val="center"/>
          </w:tcPr>
          <w:p w14:paraId="2B6D9574" w14:textId="77777777" w:rsidR="00066905" w:rsidRPr="0020397E" w:rsidRDefault="00066905" w:rsidP="0020397E">
            <w:pPr>
              <w:widowControl w:val="0"/>
              <w:adjustRightInd w:val="0"/>
              <w:ind w:firstLine="0"/>
              <w:jc w:val="center"/>
              <w:rPr>
                <w:sz w:val="20"/>
                <w:szCs w:val="20"/>
              </w:rPr>
            </w:pPr>
            <w:r w:rsidRPr="0020397E">
              <w:rPr>
                <w:sz w:val="20"/>
                <w:szCs w:val="20"/>
              </w:rPr>
              <w:t>103,4</w:t>
            </w:r>
          </w:p>
        </w:tc>
        <w:tc>
          <w:tcPr>
            <w:tcW w:w="1115" w:type="dxa"/>
            <w:vAlign w:val="center"/>
          </w:tcPr>
          <w:p w14:paraId="260B4262" w14:textId="77777777" w:rsidR="00066905" w:rsidRPr="0020397E" w:rsidRDefault="00066905" w:rsidP="0020397E">
            <w:pPr>
              <w:widowControl w:val="0"/>
              <w:adjustRightInd w:val="0"/>
              <w:ind w:firstLine="0"/>
              <w:jc w:val="center"/>
              <w:rPr>
                <w:sz w:val="20"/>
                <w:szCs w:val="20"/>
              </w:rPr>
            </w:pPr>
            <w:r w:rsidRPr="0020397E">
              <w:rPr>
                <w:sz w:val="20"/>
                <w:szCs w:val="20"/>
              </w:rPr>
              <w:t>7,249</w:t>
            </w:r>
          </w:p>
        </w:tc>
        <w:tc>
          <w:tcPr>
            <w:tcW w:w="979" w:type="dxa"/>
            <w:vAlign w:val="center"/>
          </w:tcPr>
          <w:p w14:paraId="18FE68C5" w14:textId="77777777" w:rsidR="00066905" w:rsidRPr="0020397E" w:rsidRDefault="00066905" w:rsidP="0020397E">
            <w:pPr>
              <w:widowControl w:val="0"/>
              <w:adjustRightInd w:val="0"/>
              <w:ind w:firstLine="0"/>
              <w:jc w:val="center"/>
              <w:rPr>
                <w:sz w:val="20"/>
                <w:szCs w:val="20"/>
              </w:rPr>
            </w:pPr>
            <w:r w:rsidRPr="0020397E">
              <w:rPr>
                <w:sz w:val="20"/>
                <w:szCs w:val="20"/>
              </w:rPr>
              <w:t>100,0</w:t>
            </w:r>
          </w:p>
        </w:tc>
        <w:tc>
          <w:tcPr>
            <w:tcW w:w="1115" w:type="dxa"/>
            <w:vAlign w:val="center"/>
          </w:tcPr>
          <w:p w14:paraId="730605C3" w14:textId="77777777" w:rsidR="00066905" w:rsidRPr="0020397E" w:rsidRDefault="00066905" w:rsidP="0020397E">
            <w:pPr>
              <w:widowControl w:val="0"/>
              <w:adjustRightInd w:val="0"/>
              <w:ind w:firstLine="0"/>
              <w:jc w:val="center"/>
              <w:rPr>
                <w:sz w:val="20"/>
                <w:szCs w:val="20"/>
              </w:rPr>
            </w:pPr>
            <w:r w:rsidRPr="0020397E">
              <w:rPr>
                <w:sz w:val="20"/>
                <w:szCs w:val="20"/>
              </w:rPr>
              <w:t>7,249</w:t>
            </w:r>
          </w:p>
        </w:tc>
        <w:tc>
          <w:tcPr>
            <w:tcW w:w="978" w:type="dxa"/>
            <w:vAlign w:val="center"/>
          </w:tcPr>
          <w:p w14:paraId="4917EC85" w14:textId="77777777" w:rsidR="00066905" w:rsidRPr="0020397E" w:rsidRDefault="00066905" w:rsidP="0020397E">
            <w:pPr>
              <w:widowControl w:val="0"/>
              <w:adjustRightInd w:val="0"/>
              <w:ind w:firstLine="0"/>
              <w:jc w:val="center"/>
              <w:rPr>
                <w:sz w:val="20"/>
                <w:szCs w:val="20"/>
              </w:rPr>
            </w:pPr>
            <w:r w:rsidRPr="0020397E">
              <w:rPr>
                <w:sz w:val="20"/>
                <w:szCs w:val="20"/>
              </w:rPr>
              <w:t>100,0</w:t>
            </w:r>
          </w:p>
        </w:tc>
        <w:tc>
          <w:tcPr>
            <w:tcW w:w="1014" w:type="dxa"/>
            <w:vAlign w:val="center"/>
          </w:tcPr>
          <w:p w14:paraId="35D98CB3" w14:textId="77777777" w:rsidR="00066905" w:rsidRPr="0020397E" w:rsidRDefault="00066905" w:rsidP="0020397E">
            <w:pPr>
              <w:widowControl w:val="0"/>
              <w:adjustRightInd w:val="0"/>
              <w:ind w:firstLine="0"/>
              <w:jc w:val="center"/>
              <w:rPr>
                <w:sz w:val="20"/>
                <w:szCs w:val="20"/>
              </w:rPr>
            </w:pPr>
            <w:r w:rsidRPr="0020397E">
              <w:rPr>
                <w:sz w:val="20"/>
                <w:szCs w:val="20"/>
              </w:rPr>
              <w:t>7,249</w:t>
            </w:r>
          </w:p>
        </w:tc>
        <w:tc>
          <w:tcPr>
            <w:tcW w:w="927" w:type="dxa"/>
            <w:vAlign w:val="center"/>
          </w:tcPr>
          <w:p w14:paraId="75F77575" w14:textId="77777777" w:rsidR="00066905" w:rsidRPr="0020397E" w:rsidRDefault="00066905" w:rsidP="0020397E">
            <w:pPr>
              <w:widowControl w:val="0"/>
              <w:adjustRightInd w:val="0"/>
              <w:ind w:firstLine="0"/>
              <w:jc w:val="center"/>
              <w:rPr>
                <w:sz w:val="20"/>
                <w:szCs w:val="20"/>
              </w:rPr>
            </w:pPr>
            <w:r w:rsidRPr="0020397E">
              <w:rPr>
                <w:sz w:val="20"/>
                <w:szCs w:val="20"/>
              </w:rPr>
              <w:t>100,0</w:t>
            </w:r>
          </w:p>
        </w:tc>
      </w:tr>
      <w:tr w:rsidR="00066905" w:rsidRPr="0020397E" w14:paraId="5083EBA9" w14:textId="77777777" w:rsidTr="0020397E">
        <w:tc>
          <w:tcPr>
            <w:tcW w:w="3652" w:type="dxa"/>
          </w:tcPr>
          <w:p w14:paraId="179FC793" w14:textId="77777777" w:rsidR="00066905" w:rsidRPr="0020397E" w:rsidRDefault="00066905" w:rsidP="0020397E">
            <w:pPr>
              <w:widowControl w:val="0"/>
              <w:adjustRightInd w:val="0"/>
              <w:ind w:firstLine="0"/>
              <w:rPr>
                <w:sz w:val="20"/>
                <w:szCs w:val="20"/>
              </w:rPr>
            </w:pPr>
            <w:r w:rsidRPr="0020397E">
              <w:rPr>
                <w:sz w:val="20"/>
                <w:szCs w:val="20"/>
              </w:rPr>
              <w:t>-свиньи</w:t>
            </w:r>
          </w:p>
        </w:tc>
        <w:tc>
          <w:tcPr>
            <w:tcW w:w="1276" w:type="dxa"/>
          </w:tcPr>
          <w:p w14:paraId="67B8134A" w14:textId="77777777" w:rsidR="00066905" w:rsidRPr="0020397E" w:rsidRDefault="00066905" w:rsidP="0020397E">
            <w:pPr>
              <w:widowControl w:val="0"/>
              <w:adjustRightInd w:val="0"/>
              <w:ind w:firstLine="0"/>
              <w:jc w:val="center"/>
              <w:rPr>
                <w:sz w:val="20"/>
                <w:szCs w:val="20"/>
              </w:rPr>
            </w:pPr>
            <w:r w:rsidRPr="0020397E">
              <w:rPr>
                <w:sz w:val="20"/>
                <w:szCs w:val="20"/>
              </w:rPr>
              <w:t>тыс. голов</w:t>
            </w:r>
          </w:p>
        </w:tc>
        <w:tc>
          <w:tcPr>
            <w:tcW w:w="1134" w:type="dxa"/>
            <w:vAlign w:val="center"/>
          </w:tcPr>
          <w:p w14:paraId="1BC8E343" w14:textId="77777777" w:rsidR="00066905" w:rsidRPr="0020397E" w:rsidRDefault="00066905" w:rsidP="0020397E">
            <w:pPr>
              <w:widowControl w:val="0"/>
              <w:adjustRightInd w:val="0"/>
              <w:ind w:firstLine="0"/>
              <w:jc w:val="center"/>
              <w:rPr>
                <w:sz w:val="20"/>
                <w:szCs w:val="20"/>
              </w:rPr>
            </w:pPr>
            <w:r w:rsidRPr="0020397E">
              <w:rPr>
                <w:sz w:val="20"/>
                <w:szCs w:val="20"/>
              </w:rPr>
              <w:t>3,508</w:t>
            </w:r>
          </w:p>
        </w:tc>
        <w:tc>
          <w:tcPr>
            <w:tcW w:w="805" w:type="dxa"/>
            <w:vAlign w:val="center"/>
          </w:tcPr>
          <w:p w14:paraId="04C351F7" w14:textId="77777777" w:rsidR="00066905" w:rsidRPr="0020397E" w:rsidRDefault="00066905" w:rsidP="0020397E">
            <w:pPr>
              <w:widowControl w:val="0"/>
              <w:adjustRightInd w:val="0"/>
              <w:ind w:firstLine="0"/>
              <w:jc w:val="center"/>
              <w:rPr>
                <w:sz w:val="20"/>
                <w:szCs w:val="20"/>
              </w:rPr>
            </w:pPr>
            <w:r w:rsidRPr="0020397E">
              <w:rPr>
                <w:sz w:val="20"/>
                <w:szCs w:val="20"/>
              </w:rPr>
              <w:t>112,2</w:t>
            </w:r>
          </w:p>
        </w:tc>
        <w:tc>
          <w:tcPr>
            <w:tcW w:w="1096" w:type="dxa"/>
            <w:vAlign w:val="center"/>
          </w:tcPr>
          <w:p w14:paraId="542C354A" w14:textId="77777777" w:rsidR="00066905" w:rsidRPr="0020397E" w:rsidRDefault="00066905" w:rsidP="0020397E">
            <w:pPr>
              <w:widowControl w:val="0"/>
              <w:adjustRightInd w:val="0"/>
              <w:ind w:firstLine="0"/>
              <w:jc w:val="center"/>
              <w:rPr>
                <w:sz w:val="20"/>
                <w:szCs w:val="20"/>
              </w:rPr>
            </w:pPr>
            <w:r w:rsidRPr="0020397E">
              <w:rPr>
                <w:sz w:val="20"/>
                <w:szCs w:val="20"/>
              </w:rPr>
              <w:t>4,0</w:t>
            </w:r>
          </w:p>
        </w:tc>
        <w:tc>
          <w:tcPr>
            <w:tcW w:w="978" w:type="dxa"/>
            <w:vAlign w:val="center"/>
          </w:tcPr>
          <w:p w14:paraId="3F053971" w14:textId="77777777" w:rsidR="00066905" w:rsidRPr="0020397E" w:rsidRDefault="00066905" w:rsidP="0020397E">
            <w:pPr>
              <w:widowControl w:val="0"/>
              <w:adjustRightInd w:val="0"/>
              <w:ind w:firstLine="0"/>
              <w:jc w:val="center"/>
              <w:rPr>
                <w:sz w:val="20"/>
                <w:szCs w:val="20"/>
              </w:rPr>
            </w:pPr>
            <w:r w:rsidRPr="0020397E">
              <w:rPr>
                <w:sz w:val="20"/>
                <w:szCs w:val="20"/>
              </w:rPr>
              <w:t>114,0</w:t>
            </w:r>
          </w:p>
        </w:tc>
        <w:tc>
          <w:tcPr>
            <w:tcW w:w="1115" w:type="dxa"/>
            <w:vAlign w:val="center"/>
          </w:tcPr>
          <w:p w14:paraId="46796A8F" w14:textId="77777777" w:rsidR="00066905" w:rsidRPr="0020397E" w:rsidRDefault="00066905" w:rsidP="0020397E">
            <w:pPr>
              <w:widowControl w:val="0"/>
              <w:adjustRightInd w:val="0"/>
              <w:ind w:firstLine="0"/>
              <w:jc w:val="center"/>
              <w:rPr>
                <w:sz w:val="20"/>
                <w:szCs w:val="20"/>
              </w:rPr>
            </w:pPr>
            <w:r w:rsidRPr="0020397E">
              <w:rPr>
                <w:sz w:val="20"/>
                <w:szCs w:val="20"/>
              </w:rPr>
              <w:t>4,060</w:t>
            </w:r>
          </w:p>
        </w:tc>
        <w:tc>
          <w:tcPr>
            <w:tcW w:w="979" w:type="dxa"/>
            <w:vAlign w:val="center"/>
          </w:tcPr>
          <w:p w14:paraId="3AF9C6DE" w14:textId="77777777" w:rsidR="00066905" w:rsidRPr="0020397E" w:rsidRDefault="00066905" w:rsidP="0020397E">
            <w:pPr>
              <w:widowControl w:val="0"/>
              <w:adjustRightInd w:val="0"/>
              <w:ind w:firstLine="0"/>
              <w:jc w:val="center"/>
              <w:rPr>
                <w:sz w:val="20"/>
                <w:szCs w:val="20"/>
              </w:rPr>
            </w:pPr>
            <w:r w:rsidRPr="0020397E">
              <w:rPr>
                <w:sz w:val="20"/>
                <w:szCs w:val="20"/>
              </w:rPr>
              <w:t>101,5</w:t>
            </w:r>
          </w:p>
        </w:tc>
        <w:tc>
          <w:tcPr>
            <w:tcW w:w="1115" w:type="dxa"/>
            <w:vAlign w:val="center"/>
          </w:tcPr>
          <w:p w14:paraId="1B4F011A" w14:textId="77777777" w:rsidR="00066905" w:rsidRPr="0020397E" w:rsidRDefault="00066905" w:rsidP="0020397E">
            <w:pPr>
              <w:widowControl w:val="0"/>
              <w:adjustRightInd w:val="0"/>
              <w:ind w:firstLine="0"/>
              <w:jc w:val="center"/>
              <w:rPr>
                <w:sz w:val="20"/>
                <w:szCs w:val="20"/>
              </w:rPr>
            </w:pPr>
            <w:r w:rsidRPr="0020397E">
              <w:rPr>
                <w:sz w:val="20"/>
                <w:szCs w:val="20"/>
              </w:rPr>
              <w:t>4,150</w:t>
            </w:r>
          </w:p>
        </w:tc>
        <w:tc>
          <w:tcPr>
            <w:tcW w:w="978" w:type="dxa"/>
            <w:vAlign w:val="center"/>
          </w:tcPr>
          <w:p w14:paraId="40E9FCBD" w14:textId="77777777" w:rsidR="00066905" w:rsidRPr="0020397E" w:rsidRDefault="00066905" w:rsidP="0020397E">
            <w:pPr>
              <w:widowControl w:val="0"/>
              <w:adjustRightInd w:val="0"/>
              <w:ind w:firstLine="0"/>
              <w:jc w:val="center"/>
              <w:rPr>
                <w:sz w:val="20"/>
                <w:szCs w:val="20"/>
              </w:rPr>
            </w:pPr>
            <w:r w:rsidRPr="0020397E">
              <w:rPr>
                <w:sz w:val="20"/>
                <w:szCs w:val="20"/>
              </w:rPr>
              <w:t>102,2</w:t>
            </w:r>
          </w:p>
        </w:tc>
        <w:tc>
          <w:tcPr>
            <w:tcW w:w="1014" w:type="dxa"/>
            <w:vAlign w:val="center"/>
          </w:tcPr>
          <w:p w14:paraId="6B91C4A3" w14:textId="77777777" w:rsidR="00066905" w:rsidRPr="0020397E" w:rsidRDefault="00066905" w:rsidP="0020397E">
            <w:pPr>
              <w:widowControl w:val="0"/>
              <w:adjustRightInd w:val="0"/>
              <w:ind w:firstLine="0"/>
              <w:jc w:val="center"/>
              <w:rPr>
                <w:sz w:val="20"/>
                <w:szCs w:val="20"/>
              </w:rPr>
            </w:pPr>
            <w:r w:rsidRPr="0020397E">
              <w:rPr>
                <w:sz w:val="20"/>
                <w:szCs w:val="20"/>
              </w:rPr>
              <w:t>4,270</w:t>
            </w:r>
          </w:p>
        </w:tc>
        <w:tc>
          <w:tcPr>
            <w:tcW w:w="927" w:type="dxa"/>
            <w:vAlign w:val="center"/>
          </w:tcPr>
          <w:p w14:paraId="52318338" w14:textId="77777777" w:rsidR="00066905" w:rsidRPr="0020397E" w:rsidRDefault="00066905" w:rsidP="0020397E">
            <w:pPr>
              <w:widowControl w:val="0"/>
              <w:adjustRightInd w:val="0"/>
              <w:ind w:firstLine="0"/>
              <w:jc w:val="center"/>
              <w:rPr>
                <w:sz w:val="20"/>
                <w:szCs w:val="20"/>
              </w:rPr>
            </w:pPr>
            <w:r w:rsidRPr="0020397E">
              <w:rPr>
                <w:sz w:val="20"/>
                <w:szCs w:val="20"/>
              </w:rPr>
              <w:t>103,0</w:t>
            </w:r>
          </w:p>
        </w:tc>
      </w:tr>
      <w:tr w:rsidR="00066905" w:rsidRPr="0020397E" w14:paraId="591263EE" w14:textId="77777777" w:rsidTr="0020397E">
        <w:tc>
          <w:tcPr>
            <w:tcW w:w="3652" w:type="dxa"/>
          </w:tcPr>
          <w:p w14:paraId="6FF496F2" w14:textId="77777777" w:rsidR="00066905" w:rsidRPr="0020397E" w:rsidRDefault="00066905" w:rsidP="0020397E">
            <w:pPr>
              <w:widowControl w:val="0"/>
              <w:adjustRightInd w:val="0"/>
              <w:ind w:firstLine="0"/>
              <w:rPr>
                <w:sz w:val="20"/>
                <w:szCs w:val="20"/>
              </w:rPr>
            </w:pPr>
            <w:r w:rsidRPr="0020397E">
              <w:rPr>
                <w:sz w:val="20"/>
                <w:szCs w:val="20"/>
              </w:rPr>
              <w:t>- овцы</w:t>
            </w:r>
          </w:p>
        </w:tc>
        <w:tc>
          <w:tcPr>
            <w:tcW w:w="1276" w:type="dxa"/>
          </w:tcPr>
          <w:p w14:paraId="154FB8FA" w14:textId="77777777" w:rsidR="00066905" w:rsidRPr="0020397E" w:rsidRDefault="00066905" w:rsidP="0020397E">
            <w:pPr>
              <w:widowControl w:val="0"/>
              <w:adjustRightInd w:val="0"/>
              <w:ind w:firstLine="0"/>
              <w:jc w:val="center"/>
              <w:rPr>
                <w:sz w:val="20"/>
                <w:szCs w:val="20"/>
              </w:rPr>
            </w:pPr>
            <w:r w:rsidRPr="0020397E">
              <w:rPr>
                <w:sz w:val="20"/>
                <w:szCs w:val="20"/>
              </w:rPr>
              <w:t>тыс. голов</w:t>
            </w:r>
          </w:p>
        </w:tc>
        <w:tc>
          <w:tcPr>
            <w:tcW w:w="1134" w:type="dxa"/>
            <w:vAlign w:val="center"/>
          </w:tcPr>
          <w:p w14:paraId="2E781A6D" w14:textId="77777777" w:rsidR="00066905" w:rsidRPr="0020397E" w:rsidRDefault="00066905" w:rsidP="0020397E">
            <w:pPr>
              <w:widowControl w:val="0"/>
              <w:adjustRightInd w:val="0"/>
              <w:ind w:firstLine="0"/>
              <w:jc w:val="center"/>
              <w:rPr>
                <w:sz w:val="20"/>
                <w:szCs w:val="20"/>
              </w:rPr>
            </w:pPr>
            <w:r w:rsidRPr="0020397E">
              <w:rPr>
                <w:sz w:val="20"/>
                <w:szCs w:val="20"/>
              </w:rPr>
              <w:t>7,596</w:t>
            </w:r>
          </w:p>
        </w:tc>
        <w:tc>
          <w:tcPr>
            <w:tcW w:w="805" w:type="dxa"/>
            <w:vAlign w:val="center"/>
          </w:tcPr>
          <w:p w14:paraId="509A85A3" w14:textId="77777777" w:rsidR="00066905" w:rsidRPr="0020397E" w:rsidRDefault="00066905" w:rsidP="0020397E">
            <w:pPr>
              <w:widowControl w:val="0"/>
              <w:adjustRightInd w:val="0"/>
              <w:ind w:firstLine="0"/>
              <w:jc w:val="center"/>
              <w:rPr>
                <w:sz w:val="20"/>
                <w:szCs w:val="20"/>
              </w:rPr>
            </w:pPr>
            <w:r w:rsidRPr="0020397E">
              <w:rPr>
                <w:sz w:val="20"/>
                <w:szCs w:val="20"/>
              </w:rPr>
              <w:t>87,6</w:t>
            </w:r>
          </w:p>
        </w:tc>
        <w:tc>
          <w:tcPr>
            <w:tcW w:w="1096" w:type="dxa"/>
            <w:vAlign w:val="center"/>
          </w:tcPr>
          <w:p w14:paraId="5305A757" w14:textId="77777777" w:rsidR="00066905" w:rsidRPr="0020397E" w:rsidRDefault="00066905" w:rsidP="0020397E">
            <w:pPr>
              <w:widowControl w:val="0"/>
              <w:adjustRightInd w:val="0"/>
              <w:ind w:firstLine="0"/>
              <w:jc w:val="center"/>
              <w:rPr>
                <w:sz w:val="20"/>
                <w:szCs w:val="20"/>
              </w:rPr>
            </w:pPr>
            <w:r w:rsidRPr="0020397E">
              <w:rPr>
                <w:sz w:val="20"/>
                <w:szCs w:val="20"/>
              </w:rPr>
              <w:t>7,700</w:t>
            </w:r>
          </w:p>
        </w:tc>
        <w:tc>
          <w:tcPr>
            <w:tcW w:w="978" w:type="dxa"/>
            <w:vAlign w:val="center"/>
          </w:tcPr>
          <w:p w14:paraId="1AF18861" w14:textId="77777777" w:rsidR="00066905" w:rsidRPr="0020397E" w:rsidRDefault="00066905" w:rsidP="0020397E">
            <w:pPr>
              <w:widowControl w:val="0"/>
              <w:adjustRightInd w:val="0"/>
              <w:ind w:firstLine="0"/>
              <w:jc w:val="center"/>
              <w:rPr>
                <w:sz w:val="20"/>
                <w:szCs w:val="20"/>
              </w:rPr>
            </w:pPr>
            <w:r w:rsidRPr="0020397E">
              <w:rPr>
                <w:sz w:val="20"/>
                <w:szCs w:val="20"/>
              </w:rPr>
              <w:t>101,4</w:t>
            </w:r>
          </w:p>
        </w:tc>
        <w:tc>
          <w:tcPr>
            <w:tcW w:w="1115" w:type="dxa"/>
            <w:vAlign w:val="center"/>
          </w:tcPr>
          <w:p w14:paraId="3F09A790" w14:textId="77777777" w:rsidR="00066905" w:rsidRPr="0020397E" w:rsidRDefault="00066905" w:rsidP="0020397E">
            <w:pPr>
              <w:widowControl w:val="0"/>
              <w:adjustRightInd w:val="0"/>
              <w:ind w:firstLine="0"/>
              <w:jc w:val="center"/>
              <w:rPr>
                <w:sz w:val="20"/>
                <w:szCs w:val="20"/>
              </w:rPr>
            </w:pPr>
            <w:r w:rsidRPr="0020397E">
              <w:rPr>
                <w:sz w:val="20"/>
                <w:szCs w:val="20"/>
              </w:rPr>
              <w:t>7,900</w:t>
            </w:r>
          </w:p>
        </w:tc>
        <w:tc>
          <w:tcPr>
            <w:tcW w:w="979" w:type="dxa"/>
            <w:vAlign w:val="center"/>
          </w:tcPr>
          <w:p w14:paraId="706E0D3C" w14:textId="77777777" w:rsidR="00066905" w:rsidRPr="0020397E" w:rsidRDefault="00066905" w:rsidP="0020397E">
            <w:pPr>
              <w:widowControl w:val="0"/>
              <w:adjustRightInd w:val="0"/>
              <w:ind w:firstLine="0"/>
              <w:jc w:val="center"/>
              <w:rPr>
                <w:sz w:val="20"/>
                <w:szCs w:val="20"/>
              </w:rPr>
            </w:pPr>
            <w:r w:rsidRPr="0020397E">
              <w:rPr>
                <w:sz w:val="20"/>
                <w:szCs w:val="20"/>
              </w:rPr>
              <w:t>102,6</w:t>
            </w:r>
          </w:p>
        </w:tc>
        <w:tc>
          <w:tcPr>
            <w:tcW w:w="1115" w:type="dxa"/>
            <w:vAlign w:val="center"/>
          </w:tcPr>
          <w:p w14:paraId="48FEB367" w14:textId="77777777" w:rsidR="00066905" w:rsidRPr="0020397E" w:rsidRDefault="00066905" w:rsidP="0020397E">
            <w:pPr>
              <w:widowControl w:val="0"/>
              <w:adjustRightInd w:val="0"/>
              <w:ind w:firstLine="0"/>
              <w:jc w:val="center"/>
              <w:rPr>
                <w:sz w:val="20"/>
                <w:szCs w:val="20"/>
              </w:rPr>
            </w:pPr>
            <w:r w:rsidRPr="0020397E">
              <w:rPr>
                <w:sz w:val="20"/>
                <w:szCs w:val="20"/>
              </w:rPr>
              <w:t>8,200</w:t>
            </w:r>
          </w:p>
        </w:tc>
        <w:tc>
          <w:tcPr>
            <w:tcW w:w="978" w:type="dxa"/>
            <w:vAlign w:val="center"/>
          </w:tcPr>
          <w:p w14:paraId="6E3552F4" w14:textId="77777777" w:rsidR="00066905" w:rsidRPr="0020397E" w:rsidRDefault="00066905" w:rsidP="0020397E">
            <w:pPr>
              <w:widowControl w:val="0"/>
              <w:adjustRightInd w:val="0"/>
              <w:ind w:firstLine="0"/>
              <w:jc w:val="center"/>
              <w:rPr>
                <w:sz w:val="20"/>
                <w:szCs w:val="20"/>
              </w:rPr>
            </w:pPr>
            <w:r w:rsidRPr="0020397E">
              <w:rPr>
                <w:sz w:val="20"/>
                <w:szCs w:val="20"/>
              </w:rPr>
              <w:t>103,8</w:t>
            </w:r>
          </w:p>
        </w:tc>
        <w:tc>
          <w:tcPr>
            <w:tcW w:w="1014" w:type="dxa"/>
            <w:vAlign w:val="center"/>
          </w:tcPr>
          <w:p w14:paraId="0EBC40FF" w14:textId="77777777" w:rsidR="00066905" w:rsidRPr="0020397E" w:rsidRDefault="00066905" w:rsidP="0020397E">
            <w:pPr>
              <w:widowControl w:val="0"/>
              <w:adjustRightInd w:val="0"/>
              <w:ind w:firstLine="0"/>
              <w:jc w:val="center"/>
              <w:rPr>
                <w:sz w:val="20"/>
                <w:szCs w:val="20"/>
              </w:rPr>
            </w:pPr>
            <w:r w:rsidRPr="0020397E">
              <w:rPr>
                <w:sz w:val="20"/>
                <w:szCs w:val="20"/>
              </w:rPr>
              <w:t>8,500</w:t>
            </w:r>
          </w:p>
        </w:tc>
        <w:tc>
          <w:tcPr>
            <w:tcW w:w="927" w:type="dxa"/>
            <w:vAlign w:val="center"/>
          </w:tcPr>
          <w:p w14:paraId="67162EE8" w14:textId="77777777" w:rsidR="00066905" w:rsidRPr="0020397E" w:rsidRDefault="00066905" w:rsidP="0020397E">
            <w:pPr>
              <w:widowControl w:val="0"/>
              <w:adjustRightInd w:val="0"/>
              <w:ind w:firstLine="0"/>
              <w:jc w:val="center"/>
              <w:rPr>
                <w:sz w:val="20"/>
                <w:szCs w:val="20"/>
              </w:rPr>
            </w:pPr>
            <w:r w:rsidRPr="0020397E">
              <w:rPr>
                <w:sz w:val="20"/>
                <w:szCs w:val="20"/>
              </w:rPr>
              <w:t>103,6</w:t>
            </w:r>
          </w:p>
        </w:tc>
      </w:tr>
      <w:tr w:rsidR="00066905" w:rsidRPr="0020397E" w14:paraId="05ECD60E" w14:textId="77777777" w:rsidTr="0020397E">
        <w:tc>
          <w:tcPr>
            <w:tcW w:w="3652" w:type="dxa"/>
          </w:tcPr>
          <w:p w14:paraId="31907FA6" w14:textId="77777777" w:rsidR="00066905" w:rsidRPr="0020397E" w:rsidRDefault="00066905" w:rsidP="0020397E">
            <w:pPr>
              <w:widowControl w:val="0"/>
              <w:adjustRightInd w:val="0"/>
              <w:ind w:firstLine="0"/>
              <w:rPr>
                <w:sz w:val="20"/>
                <w:szCs w:val="20"/>
              </w:rPr>
            </w:pPr>
            <w:r w:rsidRPr="0020397E">
              <w:rPr>
                <w:sz w:val="20"/>
                <w:szCs w:val="20"/>
              </w:rPr>
              <w:t>Производство молока (все категории хозяйств)</w:t>
            </w:r>
          </w:p>
        </w:tc>
        <w:tc>
          <w:tcPr>
            <w:tcW w:w="1276" w:type="dxa"/>
          </w:tcPr>
          <w:p w14:paraId="0F7DC326" w14:textId="77777777" w:rsidR="00066905" w:rsidRPr="0020397E" w:rsidRDefault="00066905" w:rsidP="0020397E">
            <w:pPr>
              <w:widowControl w:val="0"/>
              <w:adjustRightInd w:val="0"/>
              <w:ind w:firstLine="0"/>
              <w:jc w:val="center"/>
              <w:rPr>
                <w:sz w:val="20"/>
                <w:szCs w:val="20"/>
              </w:rPr>
            </w:pPr>
            <w:r w:rsidRPr="0020397E">
              <w:rPr>
                <w:sz w:val="20"/>
                <w:szCs w:val="20"/>
              </w:rPr>
              <w:t>тыс. тонн</w:t>
            </w:r>
          </w:p>
        </w:tc>
        <w:tc>
          <w:tcPr>
            <w:tcW w:w="1134" w:type="dxa"/>
          </w:tcPr>
          <w:p w14:paraId="66B432FD" w14:textId="77777777" w:rsidR="00066905" w:rsidRPr="0020397E" w:rsidRDefault="00066905" w:rsidP="0020397E">
            <w:pPr>
              <w:widowControl w:val="0"/>
              <w:adjustRightInd w:val="0"/>
              <w:ind w:firstLine="0"/>
              <w:jc w:val="center"/>
              <w:rPr>
                <w:sz w:val="20"/>
                <w:szCs w:val="20"/>
              </w:rPr>
            </w:pPr>
            <w:r w:rsidRPr="0020397E">
              <w:rPr>
                <w:sz w:val="20"/>
                <w:szCs w:val="20"/>
              </w:rPr>
              <w:t>13,387</w:t>
            </w:r>
          </w:p>
        </w:tc>
        <w:tc>
          <w:tcPr>
            <w:tcW w:w="805" w:type="dxa"/>
          </w:tcPr>
          <w:p w14:paraId="2A14F7DE" w14:textId="77777777" w:rsidR="00066905" w:rsidRPr="0020397E" w:rsidRDefault="00066905" w:rsidP="0020397E">
            <w:pPr>
              <w:widowControl w:val="0"/>
              <w:adjustRightInd w:val="0"/>
              <w:ind w:firstLine="0"/>
              <w:jc w:val="center"/>
              <w:rPr>
                <w:sz w:val="20"/>
                <w:szCs w:val="20"/>
              </w:rPr>
            </w:pPr>
            <w:r w:rsidRPr="0020397E">
              <w:rPr>
                <w:sz w:val="20"/>
                <w:szCs w:val="20"/>
              </w:rPr>
              <w:t>88,8</w:t>
            </w:r>
          </w:p>
        </w:tc>
        <w:tc>
          <w:tcPr>
            <w:tcW w:w="1096" w:type="dxa"/>
          </w:tcPr>
          <w:p w14:paraId="0175BEF8" w14:textId="77777777" w:rsidR="00066905" w:rsidRPr="0020397E" w:rsidRDefault="00066905" w:rsidP="0020397E">
            <w:pPr>
              <w:widowControl w:val="0"/>
              <w:adjustRightInd w:val="0"/>
              <w:ind w:firstLine="0"/>
              <w:jc w:val="center"/>
              <w:rPr>
                <w:sz w:val="20"/>
                <w:szCs w:val="20"/>
              </w:rPr>
            </w:pPr>
            <w:r w:rsidRPr="0020397E">
              <w:rPr>
                <w:sz w:val="20"/>
                <w:szCs w:val="20"/>
              </w:rPr>
              <w:t>13,480</w:t>
            </w:r>
          </w:p>
        </w:tc>
        <w:tc>
          <w:tcPr>
            <w:tcW w:w="978" w:type="dxa"/>
          </w:tcPr>
          <w:p w14:paraId="1D2BCFDE" w14:textId="77777777" w:rsidR="00066905" w:rsidRPr="0020397E" w:rsidRDefault="00066905" w:rsidP="0020397E">
            <w:pPr>
              <w:widowControl w:val="0"/>
              <w:adjustRightInd w:val="0"/>
              <w:ind w:firstLine="0"/>
              <w:jc w:val="center"/>
              <w:rPr>
                <w:sz w:val="20"/>
                <w:szCs w:val="20"/>
              </w:rPr>
            </w:pPr>
            <w:r w:rsidRPr="0020397E">
              <w:rPr>
                <w:sz w:val="20"/>
                <w:szCs w:val="20"/>
              </w:rPr>
              <w:t>100,7</w:t>
            </w:r>
          </w:p>
        </w:tc>
        <w:tc>
          <w:tcPr>
            <w:tcW w:w="1115" w:type="dxa"/>
          </w:tcPr>
          <w:p w14:paraId="34D22BBA" w14:textId="77777777" w:rsidR="00066905" w:rsidRPr="0020397E" w:rsidRDefault="00066905" w:rsidP="0020397E">
            <w:pPr>
              <w:widowControl w:val="0"/>
              <w:adjustRightInd w:val="0"/>
              <w:ind w:firstLine="0"/>
              <w:jc w:val="center"/>
              <w:rPr>
                <w:sz w:val="20"/>
                <w:szCs w:val="20"/>
              </w:rPr>
            </w:pPr>
            <w:r w:rsidRPr="0020397E">
              <w:rPr>
                <w:sz w:val="20"/>
                <w:szCs w:val="20"/>
              </w:rPr>
              <w:t>13,713</w:t>
            </w:r>
          </w:p>
        </w:tc>
        <w:tc>
          <w:tcPr>
            <w:tcW w:w="979" w:type="dxa"/>
          </w:tcPr>
          <w:p w14:paraId="7DE446C3" w14:textId="77777777" w:rsidR="00066905" w:rsidRPr="0020397E" w:rsidRDefault="00066905" w:rsidP="0020397E">
            <w:pPr>
              <w:widowControl w:val="0"/>
              <w:adjustRightInd w:val="0"/>
              <w:ind w:firstLine="0"/>
              <w:jc w:val="center"/>
              <w:rPr>
                <w:sz w:val="20"/>
                <w:szCs w:val="20"/>
              </w:rPr>
            </w:pPr>
            <w:r w:rsidRPr="0020397E">
              <w:rPr>
                <w:sz w:val="20"/>
                <w:szCs w:val="20"/>
              </w:rPr>
              <w:t>101,7</w:t>
            </w:r>
          </w:p>
        </w:tc>
        <w:tc>
          <w:tcPr>
            <w:tcW w:w="1115" w:type="dxa"/>
          </w:tcPr>
          <w:p w14:paraId="397B9446" w14:textId="77777777" w:rsidR="00066905" w:rsidRPr="0020397E" w:rsidRDefault="00066905" w:rsidP="0020397E">
            <w:pPr>
              <w:widowControl w:val="0"/>
              <w:adjustRightInd w:val="0"/>
              <w:ind w:firstLine="0"/>
              <w:jc w:val="center"/>
              <w:rPr>
                <w:sz w:val="20"/>
                <w:szCs w:val="20"/>
              </w:rPr>
            </w:pPr>
            <w:r w:rsidRPr="0020397E">
              <w:rPr>
                <w:sz w:val="20"/>
                <w:szCs w:val="20"/>
              </w:rPr>
              <w:t>13,950</w:t>
            </w:r>
          </w:p>
        </w:tc>
        <w:tc>
          <w:tcPr>
            <w:tcW w:w="978" w:type="dxa"/>
          </w:tcPr>
          <w:p w14:paraId="54F4132D" w14:textId="77777777" w:rsidR="00066905" w:rsidRPr="0020397E" w:rsidRDefault="00066905" w:rsidP="0020397E">
            <w:pPr>
              <w:widowControl w:val="0"/>
              <w:adjustRightInd w:val="0"/>
              <w:ind w:firstLine="0"/>
              <w:jc w:val="center"/>
              <w:rPr>
                <w:sz w:val="20"/>
                <w:szCs w:val="20"/>
              </w:rPr>
            </w:pPr>
            <w:r w:rsidRPr="0020397E">
              <w:rPr>
                <w:sz w:val="20"/>
                <w:szCs w:val="20"/>
              </w:rPr>
              <w:t>101,7</w:t>
            </w:r>
          </w:p>
        </w:tc>
        <w:tc>
          <w:tcPr>
            <w:tcW w:w="1014" w:type="dxa"/>
          </w:tcPr>
          <w:p w14:paraId="329085B5" w14:textId="77777777" w:rsidR="00066905" w:rsidRPr="0020397E" w:rsidRDefault="00066905" w:rsidP="0020397E">
            <w:pPr>
              <w:widowControl w:val="0"/>
              <w:adjustRightInd w:val="0"/>
              <w:ind w:firstLine="0"/>
              <w:jc w:val="center"/>
              <w:rPr>
                <w:sz w:val="20"/>
                <w:szCs w:val="20"/>
              </w:rPr>
            </w:pPr>
            <w:r w:rsidRPr="0020397E">
              <w:rPr>
                <w:sz w:val="20"/>
                <w:szCs w:val="20"/>
              </w:rPr>
              <w:t>14,150</w:t>
            </w:r>
          </w:p>
        </w:tc>
        <w:tc>
          <w:tcPr>
            <w:tcW w:w="927" w:type="dxa"/>
          </w:tcPr>
          <w:p w14:paraId="6D663ADB" w14:textId="77777777" w:rsidR="00066905" w:rsidRPr="0020397E" w:rsidRDefault="00066905" w:rsidP="0020397E">
            <w:pPr>
              <w:widowControl w:val="0"/>
              <w:adjustRightInd w:val="0"/>
              <w:ind w:firstLine="0"/>
              <w:jc w:val="center"/>
              <w:rPr>
                <w:sz w:val="20"/>
                <w:szCs w:val="20"/>
              </w:rPr>
            </w:pPr>
            <w:r w:rsidRPr="0020397E">
              <w:rPr>
                <w:sz w:val="20"/>
                <w:szCs w:val="20"/>
              </w:rPr>
              <w:t>101,4</w:t>
            </w:r>
          </w:p>
        </w:tc>
      </w:tr>
      <w:tr w:rsidR="00066905" w:rsidRPr="0020397E" w14:paraId="3E195F57" w14:textId="77777777" w:rsidTr="0020397E">
        <w:tc>
          <w:tcPr>
            <w:tcW w:w="3652" w:type="dxa"/>
          </w:tcPr>
          <w:p w14:paraId="69DC792D" w14:textId="77777777" w:rsidR="00066905" w:rsidRPr="0020397E" w:rsidRDefault="00066905" w:rsidP="0020397E">
            <w:pPr>
              <w:widowControl w:val="0"/>
              <w:adjustRightInd w:val="0"/>
              <w:ind w:firstLine="0"/>
              <w:rPr>
                <w:sz w:val="20"/>
                <w:szCs w:val="20"/>
              </w:rPr>
            </w:pPr>
            <w:r w:rsidRPr="0020397E">
              <w:rPr>
                <w:sz w:val="20"/>
                <w:szCs w:val="20"/>
              </w:rPr>
              <w:t xml:space="preserve">Производство мяса на убой в живом </w:t>
            </w:r>
            <w:proofErr w:type="gramStart"/>
            <w:r w:rsidRPr="0020397E">
              <w:rPr>
                <w:sz w:val="20"/>
                <w:szCs w:val="20"/>
              </w:rPr>
              <w:t>весе  (</w:t>
            </w:r>
            <w:proofErr w:type="gramEnd"/>
            <w:r w:rsidRPr="0020397E">
              <w:rPr>
                <w:sz w:val="20"/>
                <w:szCs w:val="20"/>
              </w:rPr>
              <w:t>все категории хозяйств)</w:t>
            </w:r>
          </w:p>
        </w:tc>
        <w:tc>
          <w:tcPr>
            <w:tcW w:w="1276" w:type="dxa"/>
          </w:tcPr>
          <w:p w14:paraId="4A21A5FD" w14:textId="77777777" w:rsidR="00066905" w:rsidRPr="0020397E" w:rsidRDefault="00066905" w:rsidP="0020397E">
            <w:pPr>
              <w:widowControl w:val="0"/>
              <w:adjustRightInd w:val="0"/>
              <w:ind w:firstLine="0"/>
              <w:jc w:val="center"/>
              <w:rPr>
                <w:sz w:val="20"/>
                <w:szCs w:val="20"/>
              </w:rPr>
            </w:pPr>
          </w:p>
          <w:p w14:paraId="07E9B14E" w14:textId="77777777" w:rsidR="00066905" w:rsidRPr="0020397E" w:rsidRDefault="00066905" w:rsidP="0020397E">
            <w:pPr>
              <w:widowControl w:val="0"/>
              <w:adjustRightInd w:val="0"/>
              <w:ind w:firstLine="0"/>
              <w:jc w:val="center"/>
              <w:rPr>
                <w:sz w:val="20"/>
                <w:szCs w:val="20"/>
              </w:rPr>
            </w:pPr>
            <w:r w:rsidRPr="0020397E">
              <w:rPr>
                <w:sz w:val="20"/>
                <w:szCs w:val="20"/>
              </w:rPr>
              <w:t>тонн</w:t>
            </w:r>
          </w:p>
        </w:tc>
        <w:tc>
          <w:tcPr>
            <w:tcW w:w="1134" w:type="dxa"/>
          </w:tcPr>
          <w:p w14:paraId="2B43C15F" w14:textId="77777777" w:rsidR="00066905" w:rsidRPr="0020397E" w:rsidRDefault="00066905" w:rsidP="0020397E">
            <w:pPr>
              <w:widowControl w:val="0"/>
              <w:adjustRightInd w:val="0"/>
              <w:ind w:firstLine="0"/>
              <w:jc w:val="center"/>
              <w:rPr>
                <w:sz w:val="20"/>
                <w:szCs w:val="20"/>
              </w:rPr>
            </w:pPr>
          </w:p>
          <w:p w14:paraId="615E30A7" w14:textId="77777777" w:rsidR="00066905" w:rsidRPr="0020397E" w:rsidRDefault="00066905" w:rsidP="0020397E">
            <w:pPr>
              <w:widowControl w:val="0"/>
              <w:adjustRightInd w:val="0"/>
              <w:ind w:firstLine="0"/>
              <w:jc w:val="center"/>
              <w:rPr>
                <w:sz w:val="20"/>
                <w:szCs w:val="20"/>
              </w:rPr>
            </w:pPr>
            <w:r w:rsidRPr="0020397E">
              <w:rPr>
                <w:sz w:val="20"/>
                <w:szCs w:val="20"/>
              </w:rPr>
              <w:t>4058</w:t>
            </w:r>
          </w:p>
        </w:tc>
        <w:tc>
          <w:tcPr>
            <w:tcW w:w="805" w:type="dxa"/>
          </w:tcPr>
          <w:p w14:paraId="757D5A05" w14:textId="77777777" w:rsidR="00066905" w:rsidRPr="0020397E" w:rsidRDefault="00066905" w:rsidP="0020397E">
            <w:pPr>
              <w:widowControl w:val="0"/>
              <w:adjustRightInd w:val="0"/>
              <w:ind w:firstLine="0"/>
              <w:jc w:val="center"/>
              <w:rPr>
                <w:sz w:val="20"/>
                <w:szCs w:val="20"/>
              </w:rPr>
            </w:pPr>
          </w:p>
          <w:p w14:paraId="64F36C79" w14:textId="77777777" w:rsidR="00066905" w:rsidRPr="0020397E" w:rsidRDefault="00066905" w:rsidP="0020397E">
            <w:pPr>
              <w:widowControl w:val="0"/>
              <w:adjustRightInd w:val="0"/>
              <w:ind w:firstLine="0"/>
              <w:jc w:val="center"/>
              <w:rPr>
                <w:sz w:val="20"/>
                <w:szCs w:val="20"/>
              </w:rPr>
            </w:pPr>
            <w:r w:rsidRPr="0020397E">
              <w:rPr>
                <w:sz w:val="20"/>
                <w:szCs w:val="20"/>
              </w:rPr>
              <w:t>105,9</w:t>
            </w:r>
          </w:p>
        </w:tc>
        <w:tc>
          <w:tcPr>
            <w:tcW w:w="1096" w:type="dxa"/>
          </w:tcPr>
          <w:p w14:paraId="69954522" w14:textId="77777777" w:rsidR="00066905" w:rsidRPr="0020397E" w:rsidRDefault="00066905" w:rsidP="0020397E">
            <w:pPr>
              <w:widowControl w:val="0"/>
              <w:adjustRightInd w:val="0"/>
              <w:ind w:firstLine="0"/>
              <w:jc w:val="center"/>
              <w:rPr>
                <w:sz w:val="20"/>
                <w:szCs w:val="20"/>
              </w:rPr>
            </w:pPr>
          </w:p>
          <w:p w14:paraId="1E8A07C3" w14:textId="77777777" w:rsidR="00066905" w:rsidRPr="0020397E" w:rsidRDefault="00066905" w:rsidP="0020397E">
            <w:pPr>
              <w:widowControl w:val="0"/>
              <w:adjustRightInd w:val="0"/>
              <w:ind w:firstLine="0"/>
              <w:jc w:val="center"/>
              <w:rPr>
                <w:sz w:val="20"/>
                <w:szCs w:val="20"/>
              </w:rPr>
            </w:pPr>
            <w:r w:rsidRPr="0020397E">
              <w:rPr>
                <w:sz w:val="20"/>
                <w:szCs w:val="20"/>
              </w:rPr>
              <w:t>4050</w:t>
            </w:r>
          </w:p>
        </w:tc>
        <w:tc>
          <w:tcPr>
            <w:tcW w:w="978" w:type="dxa"/>
          </w:tcPr>
          <w:p w14:paraId="30589896" w14:textId="77777777" w:rsidR="00066905" w:rsidRPr="0020397E" w:rsidRDefault="00066905" w:rsidP="0020397E">
            <w:pPr>
              <w:widowControl w:val="0"/>
              <w:adjustRightInd w:val="0"/>
              <w:ind w:firstLine="0"/>
              <w:jc w:val="center"/>
              <w:rPr>
                <w:sz w:val="20"/>
                <w:szCs w:val="20"/>
              </w:rPr>
            </w:pPr>
          </w:p>
          <w:p w14:paraId="51E276AD" w14:textId="77777777" w:rsidR="00066905" w:rsidRPr="0020397E" w:rsidRDefault="00066905" w:rsidP="0020397E">
            <w:pPr>
              <w:widowControl w:val="0"/>
              <w:adjustRightInd w:val="0"/>
              <w:ind w:firstLine="0"/>
              <w:jc w:val="center"/>
              <w:rPr>
                <w:sz w:val="20"/>
                <w:szCs w:val="20"/>
              </w:rPr>
            </w:pPr>
            <w:r w:rsidRPr="0020397E">
              <w:rPr>
                <w:sz w:val="20"/>
                <w:szCs w:val="20"/>
              </w:rPr>
              <w:t>100,0</w:t>
            </w:r>
          </w:p>
        </w:tc>
        <w:tc>
          <w:tcPr>
            <w:tcW w:w="1115" w:type="dxa"/>
          </w:tcPr>
          <w:p w14:paraId="77EFAFEC" w14:textId="77777777" w:rsidR="00066905" w:rsidRPr="0020397E" w:rsidRDefault="00066905" w:rsidP="0020397E">
            <w:pPr>
              <w:widowControl w:val="0"/>
              <w:adjustRightInd w:val="0"/>
              <w:ind w:firstLine="0"/>
              <w:jc w:val="center"/>
              <w:rPr>
                <w:sz w:val="20"/>
                <w:szCs w:val="20"/>
              </w:rPr>
            </w:pPr>
          </w:p>
          <w:p w14:paraId="413CF236" w14:textId="77777777" w:rsidR="00066905" w:rsidRPr="0020397E" w:rsidRDefault="00066905" w:rsidP="0020397E">
            <w:pPr>
              <w:widowControl w:val="0"/>
              <w:adjustRightInd w:val="0"/>
              <w:ind w:firstLine="0"/>
              <w:jc w:val="center"/>
              <w:rPr>
                <w:sz w:val="20"/>
                <w:szCs w:val="20"/>
              </w:rPr>
            </w:pPr>
            <w:r w:rsidRPr="0020397E">
              <w:rPr>
                <w:sz w:val="20"/>
                <w:szCs w:val="20"/>
              </w:rPr>
              <w:t>4100</w:t>
            </w:r>
          </w:p>
        </w:tc>
        <w:tc>
          <w:tcPr>
            <w:tcW w:w="979" w:type="dxa"/>
          </w:tcPr>
          <w:p w14:paraId="5A24D6A9" w14:textId="77777777" w:rsidR="00066905" w:rsidRPr="0020397E" w:rsidRDefault="00066905" w:rsidP="0020397E">
            <w:pPr>
              <w:widowControl w:val="0"/>
              <w:adjustRightInd w:val="0"/>
              <w:ind w:firstLine="0"/>
              <w:jc w:val="center"/>
              <w:rPr>
                <w:sz w:val="20"/>
                <w:szCs w:val="20"/>
              </w:rPr>
            </w:pPr>
          </w:p>
          <w:p w14:paraId="524BF174" w14:textId="77777777" w:rsidR="00066905" w:rsidRPr="0020397E" w:rsidRDefault="00066905" w:rsidP="0020397E">
            <w:pPr>
              <w:widowControl w:val="0"/>
              <w:adjustRightInd w:val="0"/>
              <w:ind w:firstLine="0"/>
              <w:jc w:val="center"/>
              <w:rPr>
                <w:sz w:val="20"/>
                <w:szCs w:val="20"/>
              </w:rPr>
            </w:pPr>
            <w:r w:rsidRPr="0020397E">
              <w:rPr>
                <w:sz w:val="20"/>
                <w:szCs w:val="20"/>
              </w:rPr>
              <w:t>101,2</w:t>
            </w:r>
          </w:p>
        </w:tc>
        <w:tc>
          <w:tcPr>
            <w:tcW w:w="1115" w:type="dxa"/>
          </w:tcPr>
          <w:p w14:paraId="467AC3BC" w14:textId="77777777" w:rsidR="00066905" w:rsidRPr="0020397E" w:rsidRDefault="00066905" w:rsidP="0020397E">
            <w:pPr>
              <w:widowControl w:val="0"/>
              <w:adjustRightInd w:val="0"/>
              <w:ind w:firstLine="0"/>
              <w:jc w:val="center"/>
              <w:rPr>
                <w:sz w:val="20"/>
                <w:szCs w:val="20"/>
              </w:rPr>
            </w:pPr>
          </w:p>
          <w:p w14:paraId="6EB3DFE8" w14:textId="77777777" w:rsidR="00066905" w:rsidRPr="0020397E" w:rsidRDefault="00066905" w:rsidP="0020397E">
            <w:pPr>
              <w:widowControl w:val="0"/>
              <w:adjustRightInd w:val="0"/>
              <w:ind w:firstLine="0"/>
              <w:jc w:val="center"/>
              <w:rPr>
                <w:sz w:val="20"/>
                <w:szCs w:val="20"/>
              </w:rPr>
            </w:pPr>
            <w:r w:rsidRPr="0020397E">
              <w:rPr>
                <w:sz w:val="20"/>
                <w:szCs w:val="20"/>
              </w:rPr>
              <w:t>4127</w:t>
            </w:r>
          </w:p>
        </w:tc>
        <w:tc>
          <w:tcPr>
            <w:tcW w:w="978" w:type="dxa"/>
          </w:tcPr>
          <w:p w14:paraId="05A1B49B" w14:textId="77777777" w:rsidR="00066905" w:rsidRPr="0020397E" w:rsidRDefault="00066905" w:rsidP="0020397E">
            <w:pPr>
              <w:widowControl w:val="0"/>
              <w:adjustRightInd w:val="0"/>
              <w:ind w:firstLine="0"/>
              <w:jc w:val="center"/>
              <w:rPr>
                <w:sz w:val="20"/>
                <w:szCs w:val="20"/>
              </w:rPr>
            </w:pPr>
          </w:p>
          <w:p w14:paraId="279A5263" w14:textId="77777777" w:rsidR="00066905" w:rsidRPr="0020397E" w:rsidRDefault="00066905" w:rsidP="0020397E">
            <w:pPr>
              <w:widowControl w:val="0"/>
              <w:adjustRightInd w:val="0"/>
              <w:ind w:firstLine="0"/>
              <w:jc w:val="center"/>
              <w:rPr>
                <w:sz w:val="20"/>
                <w:szCs w:val="20"/>
              </w:rPr>
            </w:pPr>
            <w:r w:rsidRPr="0020397E">
              <w:rPr>
                <w:sz w:val="20"/>
                <w:szCs w:val="20"/>
              </w:rPr>
              <w:t>100,6</w:t>
            </w:r>
          </w:p>
        </w:tc>
        <w:tc>
          <w:tcPr>
            <w:tcW w:w="1014" w:type="dxa"/>
          </w:tcPr>
          <w:p w14:paraId="66575CA8" w14:textId="77777777" w:rsidR="00066905" w:rsidRPr="0020397E" w:rsidRDefault="00066905" w:rsidP="0020397E">
            <w:pPr>
              <w:widowControl w:val="0"/>
              <w:adjustRightInd w:val="0"/>
              <w:ind w:firstLine="0"/>
              <w:jc w:val="center"/>
              <w:rPr>
                <w:sz w:val="20"/>
                <w:szCs w:val="20"/>
              </w:rPr>
            </w:pPr>
          </w:p>
          <w:p w14:paraId="408A77D1" w14:textId="77777777" w:rsidR="00066905" w:rsidRPr="0020397E" w:rsidRDefault="00066905" w:rsidP="0020397E">
            <w:pPr>
              <w:widowControl w:val="0"/>
              <w:adjustRightInd w:val="0"/>
              <w:ind w:firstLine="0"/>
              <w:jc w:val="center"/>
              <w:rPr>
                <w:sz w:val="20"/>
                <w:szCs w:val="20"/>
              </w:rPr>
            </w:pPr>
            <w:r w:rsidRPr="0020397E">
              <w:rPr>
                <w:sz w:val="20"/>
                <w:szCs w:val="20"/>
              </w:rPr>
              <w:t>4145</w:t>
            </w:r>
          </w:p>
        </w:tc>
        <w:tc>
          <w:tcPr>
            <w:tcW w:w="927" w:type="dxa"/>
          </w:tcPr>
          <w:p w14:paraId="1B235E27" w14:textId="77777777" w:rsidR="00066905" w:rsidRPr="0020397E" w:rsidRDefault="00066905" w:rsidP="0020397E">
            <w:pPr>
              <w:widowControl w:val="0"/>
              <w:adjustRightInd w:val="0"/>
              <w:ind w:firstLine="0"/>
              <w:jc w:val="center"/>
              <w:rPr>
                <w:sz w:val="20"/>
                <w:szCs w:val="20"/>
              </w:rPr>
            </w:pPr>
          </w:p>
          <w:p w14:paraId="36DFADC0" w14:textId="77777777" w:rsidR="00066905" w:rsidRPr="0020397E" w:rsidRDefault="00066905" w:rsidP="0020397E">
            <w:pPr>
              <w:widowControl w:val="0"/>
              <w:adjustRightInd w:val="0"/>
              <w:ind w:firstLine="0"/>
              <w:jc w:val="center"/>
              <w:rPr>
                <w:sz w:val="20"/>
                <w:szCs w:val="20"/>
              </w:rPr>
            </w:pPr>
            <w:r w:rsidRPr="0020397E">
              <w:rPr>
                <w:sz w:val="20"/>
                <w:szCs w:val="20"/>
              </w:rPr>
              <w:t>100,4</w:t>
            </w:r>
          </w:p>
        </w:tc>
      </w:tr>
      <w:tr w:rsidR="00066905" w:rsidRPr="0020397E" w14:paraId="70FDD2E8" w14:textId="77777777" w:rsidTr="0020397E">
        <w:tc>
          <w:tcPr>
            <w:tcW w:w="3652" w:type="dxa"/>
          </w:tcPr>
          <w:p w14:paraId="6E6B561C" w14:textId="77777777" w:rsidR="00066905" w:rsidRPr="0020397E" w:rsidRDefault="00066905" w:rsidP="0020397E">
            <w:pPr>
              <w:widowControl w:val="0"/>
              <w:adjustRightInd w:val="0"/>
              <w:ind w:firstLine="0"/>
              <w:jc w:val="both"/>
              <w:rPr>
                <w:sz w:val="20"/>
                <w:szCs w:val="20"/>
              </w:rPr>
            </w:pPr>
            <w:r w:rsidRPr="0020397E">
              <w:rPr>
                <w:sz w:val="20"/>
                <w:szCs w:val="20"/>
              </w:rPr>
              <w:t xml:space="preserve">Инвестиции в основной капитал за счет </w:t>
            </w:r>
            <w:r w:rsidRPr="0020397E">
              <w:rPr>
                <w:sz w:val="20"/>
                <w:szCs w:val="20"/>
              </w:rPr>
              <w:lastRenderedPageBreak/>
              <w:t xml:space="preserve">всех источников финансирования </w:t>
            </w:r>
          </w:p>
          <w:p w14:paraId="26D35148" w14:textId="77777777" w:rsidR="00066905" w:rsidRPr="0020397E" w:rsidRDefault="00066905" w:rsidP="0020397E">
            <w:pPr>
              <w:widowControl w:val="0"/>
              <w:adjustRightInd w:val="0"/>
              <w:ind w:firstLine="0"/>
              <w:jc w:val="right"/>
              <w:rPr>
                <w:sz w:val="20"/>
                <w:szCs w:val="20"/>
              </w:rPr>
            </w:pPr>
            <w:r w:rsidRPr="0020397E">
              <w:rPr>
                <w:sz w:val="20"/>
                <w:szCs w:val="20"/>
              </w:rPr>
              <w:t>в действующих ценах</w:t>
            </w:r>
          </w:p>
        </w:tc>
        <w:tc>
          <w:tcPr>
            <w:tcW w:w="1276" w:type="dxa"/>
          </w:tcPr>
          <w:p w14:paraId="13E1FA38" w14:textId="77777777" w:rsidR="00066905" w:rsidRPr="0020397E" w:rsidRDefault="00066905" w:rsidP="0020397E">
            <w:pPr>
              <w:widowControl w:val="0"/>
              <w:adjustRightInd w:val="0"/>
              <w:ind w:firstLine="0"/>
              <w:jc w:val="center"/>
              <w:rPr>
                <w:sz w:val="20"/>
                <w:szCs w:val="20"/>
              </w:rPr>
            </w:pPr>
          </w:p>
          <w:p w14:paraId="5F48FF9F" w14:textId="77777777" w:rsidR="00066905" w:rsidRPr="0020397E" w:rsidRDefault="00066905" w:rsidP="0020397E">
            <w:pPr>
              <w:widowControl w:val="0"/>
              <w:adjustRightInd w:val="0"/>
              <w:ind w:firstLine="0"/>
              <w:jc w:val="center"/>
              <w:rPr>
                <w:sz w:val="20"/>
                <w:szCs w:val="20"/>
              </w:rPr>
            </w:pPr>
          </w:p>
          <w:p w14:paraId="0E836955" w14:textId="77777777" w:rsidR="00066905" w:rsidRPr="0020397E" w:rsidRDefault="00066905" w:rsidP="0020397E">
            <w:pPr>
              <w:widowControl w:val="0"/>
              <w:adjustRightInd w:val="0"/>
              <w:ind w:firstLine="0"/>
              <w:jc w:val="center"/>
              <w:rPr>
                <w:sz w:val="20"/>
                <w:szCs w:val="20"/>
              </w:rPr>
            </w:pPr>
            <w:proofErr w:type="spellStart"/>
            <w:r w:rsidRPr="0020397E">
              <w:rPr>
                <w:sz w:val="20"/>
                <w:szCs w:val="20"/>
              </w:rPr>
              <w:t>млн.руб</w:t>
            </w:r>
            <w:proofErr w:type="spellEnd"/>
            <w:r w:rsidRPr="0020397E">
              <w:rPr>
                <w:sz w:val="20"/>
                <w:szCs w:val="20"/>
              </w:rPr>
              <w:t>.</w:t>
            </w:r>
          </w:p>
        </w:tc>
        <w:tc>
          <w:tcPr>
            <w:tcW w:w="1134" w:type="dxa"/>
          </w:tcPr>
          <w:p w14:paraId="626C8AF0" w14:textId="77777777" w:rsidR="00066905" w:rsidRPr="0020397E" w:rsidRDefault="00066905" w:rsidP="0020397E">
            <w:pPr>
              <w:widowControl w:val="0"/>
              <w:adjustRightInd w:val="0"/>
              <w:ind w:firstLine="0"/>
              <w:jc w:val="center"/>
              <w:rPr>
                <w:sz w:val="20"/>
                <w:szCs w:val="20"/>
              </w:rPr>
            </w:pPr>
          </w:p>
          <w:p w14:paraId="791B07B4" w14:textId="77777777" w:rsidR="00066905" w:rsidRPr="0020397E" w:rsidRDefault="00066905" w:rsidP="0020397E">
            <w:pPr>
              <w:widowControl w:val="0"/>
              <w:adjustRightInd w:val="0"/>
              <w:ind w:firstLine="0"/>
              <w:jc w:val="center"/>
              <w:rPr>
                <w:sz w:val="20"/>
                <w:szCs w:val="20"/>
              </w:rPr>
            </w:pPr>
          </w:p>
          <w:p w14:paraId="1D038186" w14:textId="77777777" w:rsidR="00066905" w:rsidRPr="0020397E" w:rsidRDefault="00066905" w:rsidP="0020397E">
            <w:pPr>
              <w:widowControl w:val="0"/>
              <w:adjustRightInd w:val="0"/>
              <w:ind w:firstLine="0"/>
              <w:jc w:val="center"/>
              <w:rPr>
                <w:sz w:val="20"/>
                <w:szCs w:val="20"/>
              </w:rPr>
            </w:pPr>
            <w:r w:rsidRPr="0020397E">
              <w:rPr>
                <w:sz w:val="20"/>
                <w:szCs w:val="20"/>
              </w:rPr>
              <w:t>1281,9</w:t>
            </w:r>
          </w:p>
        </w:tc>
        <w:tc>
          <w:tcPr>
            <w:tcW w:w="805" w:type="dxa"/>
          </w:tcPr>
          <w:p w14:paraId="2A8CB258" w14:textId="77777777" w:rsidR="00066905" w:rsidRPr="0020397E" w:rsidRDefault="00066905" w:rsidP="0020397E">
            <w:pPr>
              <w:widowControl w:val="0"/>
              <w:adjustRightInd w:val="0"/>
              <w:ind w:firstLine="0"/>
              <w:jc w:val="center"/>
              <w:rPr>
                <w:sz w:val="20"/>
                <w:szCs w:val="20"/>
              </w:rPr>
            </w:pPr>
          </w:p>
          <w:p w14:paraId="72A2AA70" w14:textId="77777777" w:rsidR="00066905" w:rsidRPr="0020397E" w:rsidRDefault="00066905" w:rsidP="0020397E">
            <w:pPr>
              <w:widowControl w:val="0"/>
              <w:adjustRightInd w:val="0"/>
              <w:ind w:firstLine="0"/>
              <w:jc w:val="center"/>
              <w:rPr>
                <w:sz w:val="20"/>
                <w:szCs w:val="20"/>
              </w:rPr>
            </w:pPr>
          </w:p>
          <w:p w14:paraId="65718E09" w14:textId="77777777" w:rsidR="00066905" w:rsidRPr="0020397E" w:rsidRDefault="00066905" w:rsidP="0020397E">
            <w:pPr>
              <w:widowControl w:val="0"/>
              <w:adjustRightInd w:val="0"/>
              <w:ind w:firstLine="0"/>
              <w:jc w:val="center"/>
              <w:rPr>
                <w:sz w:val="20"/>
                <w:szCs w:val="20"/>
              </w:rPr>
            </w:pPr>
            <w:r w:rsidRPr="0020397E">
              <w:rPr>
                <w:sz w:val="20"/>
                <w:szCs w:val="20"/>
              </w:rPr>
              <w:t>87,1</w:t>
            </w:r>
          </w:p>
        </w:tc>
        <w:tc>
          <w:tcPr>
            <w:tcW w:w="1096" w:type="dxa"/>
          </w:tcPr>
          <w:p w14:paraId="5062D924" w14:textId="77777777" w:rsidR="00066905" w:rsidRPr="0020397E" w:rsidRDefault="00066905" w:rsidP="0020397E">
            <w:pPr>
              <w:widowControl w:val="0"/>
              <w:adjustRightInd w:val="0"/>
              <w:ind w:firstLine="0"/>
              <w:jc w:val="center"/>
              <w:rPr>
                <w:sz w:val="20"/>
                <w:szCs w:val="20"/>
              </w:rPr>
            </w:pPr>
          </w:p>
          <w:p w14:paraId="7B312D2A" w14:textId="77777777" w:rsidR="00066905" w:rsidRPr="0020397E" w:rsidRDefault="00066905" w:rsidP="0020397E">
            <w:pPr>
              <w:widowControl w:val="0"/>
              <w:adjustRightInd w:val="0"/>
              <w:ind w:firstLine="0"/>
              <w:jc w:val="center"/>
              <w:rPr>
                <w:sz w:val="20"/>
                <w:szCs w:val="20"/>
              </w:rPr>
            </w:pPr>
          </w:p>
          <w:p w14:paraId="289EA476" w14:textId="77777777" w:rsidR="00066905" w:rsidRPr="0020397E" w:rsidRDefault="00066905" w:rsidP="0020397E">
            <w:pPr>
              <w:widowControl w:val="0"/>
              <w:adjustRightInd w:val="0"/>
              <w:ind w:firstLine="0"/>
              <w:jc w:val="center"/>
              <w:rPr>
                <w:sz w:val="20"/>
                <w:szCs w:val="20"/>
              </w:rPr>
            </w:pPr>
            <w:r w:rsidRPr="0020397E">
              <w:rPr>
                <w:sz w:val="20"/>
                <w:szCs w:val="20"/>
              </w:rPr>
              <w:t>1730,0</w:t>
            </w:r>
          </w:p>
        </w:tc>
        <w:tc>
          <w:tcPr>
            <w:tcW w:w="978" w:type="dxa"/>
          </w:tcPr>
          <w:p w14:paraId="6918149D" w14:textId="77777777" w:rsidR="00066905" w:rsidRPr="0020397E" w:rsidRDefault="00066905" w:rsidP="0020397E">
            <w:pPr>
              <w:widowControl w:val="0"/>
              <w:adjustRightInd w:val="0"/>
              <w:ind w:firstLine="0"/>
              <w:jc w:val="center"/>
              <w:rPr>
                <w:sz w:val="20"/>
                <w:szCs w:val="20"/>
              </w:rPr>
            </w:pPr>
          </w:p>
          <w:p w14:paraId="5BDBAB64" w14:textId="77777777" w:rsidR="00066905" w:rsidRPr="0020397E" w:rsidRDefault="00066905" w:rsidP="0020397E">
            <w:pPr>
              <w:widowControl w:val="0"/>
              <w:adjustRightInd w:val="0"/>
              <w:ind w:firstLine="0"/>
              <w:jc w:val="center"/>
              <w:rPr>
                <w:sz w:val="20"/>
                <w:szCs w:val="20"/>
              </w:rPr>
            </w:pPr>
          </w:p>
          <w:p w14:paraId="154B0BCC" w14:textId="77777777" w:rsidR="00066905" w:rsidRPr="0020397E" w:rsidRDefault="00066905" w:rsidP="0020397E">
            <w:pPr>
              <w:widowControl w:val="0"/>
              <w:adjustRightInd w:val="0"/>
              <w:ind w:firstLine="0"/>
              <w:jc w:val="center"/>
              <w:rPr>
                <w:sz w:val="20"/>
                <w:szCs w:val="20"/>
              </w:rPr>
            </w:pPr>
            <w:r w:rsidRPr="0020397E">
              <w:rPr>
                <w:sz w:val="20"/>
                <w:szCs w:val="20"/>
              </w:rPr>
              <w:t>135,0</w:t>
            </w:r>
          </w:p>
        </w:tc>
        <w:tc>
          <w:tcPr>
            <w:tcW w:w="1115" w:type="dxa"/>
          </w:tcPr>
          <w:p w14:paraId="7B105D3C" w14:textId="77777777" w:rsidR="00066905" w:rsidRPr="0020397E" w:rsidRDefault="00066905" w:rsidP="0020397E">
            <w:pPr>
              <w:widowControl w:val="0"/>
              <w:adjustRightInd w:val="0"/>
              <w:ind w:firstLine="0"/>
              <w:jc w:val="center"/>
              <w:rPr>
                <w:sz w:val="20"/>
                <w:szCs w:val="20"/>
              </w:rPr>
            </w:pPr>
          </w:p>
          <w:p w14:paraId="3DD5B59E" w14:textId="77777777" w:rsidR="00066905" w:rsidRPr="0020397E" w:rsidRDefault="00066905" w:rsidP="0020397E">
            <w:pPr>
              <w:widowControl w:val="0"/>
              <w:adjustRightInd w:val="0"/>
              <w:ind w:firstLine="0"/>
              <w:jc w:val="center"/>
              <w:rPr>
                <w:sz w:val="20"/>
                <w:szCs w:val="20"/>
              </w:rPr>
            </w:pPr>
          </w:p>
          <w:p w14:paraId="4AA53AC0" w14:textId="77777777" w:rsidR="00066905" w:rsidRPr="0020397E" w:rsidRDefault="00066905" w:rsidP="0020397E">
            <w:pPr>
              <w:widowControl w:val="0"/>
              <w:adjustRightInd w:val="0"/>
              <w:ind w:firstLine="0"/>
              <w:jc w:val="center"/>
              <w:rPr>
                <w:sz w:val="20"/>
                <w:szCs w:val="20"/>
              </w:rPr>
            </w:pPr>
            <w:r w:rsidRPr="0020397E">
              <w:rPr>
                <w:sz w:val="20"/>
                <w:szCs w:val="20"/>
              </w:rPr>
              <w:t>1850,0</w:t>
            </w:r>
          </w:p>
        </w:tc>
        <w:tc>
          <w:tcPr>
            <w:tcW w:w="979" w:type="dxa"/>
          </w:tcPr>
          <w:p w14:paraId="3FCBB51C" w14:textId="77777777" w:rsidR="00066905" w:rsidRPr="0020397E" w:rsidRDefault="00066905" w:rsidP="0020397E">
            <w:pPr>
              <w:widowControl w:val="0"/>
              <w:adjustRightInd w:val="0"/>
              <w:ind w:firstLine="0"/>
              <w:jc w:val="center"/>
              <w:rPr>
                <w:sz w:val="20"/>
                <w:szCs w:val="20"/>
              </w:rPr>
            </w:pPr>
          </w:p>
          <w:p w14:paraId="04EFD974" w14:textId="77777777" w:rsidR="00066905" w:rsidRPr="0020397E" w:rsidRDefault="00066905" w:rsidP="0020397E">
            <w:pPr>
              <w:widowControl w:val="0"/>
              <w:adjustRightInd w:val="0"/>
              <w:ind w:firstLine="0"/>
              <w:jc w:val="center"/>
              <w:rPr>
                <w:sz w:val="20"/>
                <w:szCs w:val="20"/>
              </w:rPr>
            </w:pPr>
          </w:p>
          <w:p w14:paraId="0075E84C" w14:textId="77777777" w:rsidR="00066905" w:rsidRPr="0020397E" w:rsidRDefault="00066905" w:rsidP="0020397E">
            <w:pPr>
              <w:widowControl w:val="0"/>
              <w:adjustRightInd w:val="0"/>
              <w:ind w:firstLine="0"/>
              <w:jc w:val="center"/>
              <w:rPr>
                <w:sz w:val="20"/>
                <w:szCs w:val="20"/>
              </w:rPr>
            </w:pPr>
            <w:r w:rsidRPr="0020397E">
              <w:rPr>
                <w:sz w:val="20"/>
                <w:szCs w:val="20"/>
              </w:rPr>
              <w:t>107,2</w:t>
            </w:r>
          </w:p>
        </w:tc>
        <w:tc>
          <w:tcPr>
            <w:tcW w:w="1115" w:type="dxa"/>
          </w:tcPr>
          <w:p w14:paraId="465D6514" w14:textId="77777777" w:rsidR="00066905" w:rsidRPr="0020397E" w:rsidRDefault="00066905" w:rsidP="0020397E">
            <w:pPr>
              <w:widowControl w:val="0"/>
              <w:adjustRightInd w:val="0"/>
              <w:ind w:firstLine="0"/>
              <w:jc w:val="center"/>
              <w:rPr>
                <w:sz w:val="20"/>
                <w:szCs w:val="20"/>
              </w:rPr>
            </w:pPr>
          </w:p>
          <w:p w14:paraId="07FB9653" w14:textId="77777777" w:rsidR="00066905" w:rsidRPr="0020397E" w:rsidRDefault="00066905" w:rsidP="0020397E">
            <w:pPr>
              <w:widowControl w:val="0"/>
              <w:adjustRightInd w:val="0"/>
              <w:ind w:firstLine="0"/>
              <w:jc w:val="center"/>
              <w:rPr>
                <w:sz w:val="20"/>
                <w:szCs w:val="20"/>
              </w:rPr>
            </w:pPr>
          </w:p>
          <w:p w14:paraId="59C295DD" w14:textId="77777777" w:rsidR="00066905" w:rsidRPr="0020397E" w:rsidRDefault="00066905" w:rsidP="0020397E">
            <w:pPr>
              <w:widowControl w:val="0"/>
              <w:adjustRightInd w:val="0"/>
              <w:ind w:firstLine="0"/>
              <w:jc w:val="center"/>
              <w:rPr>
                <w:sz w:val="20"/>
                <w:szCs w:val="20"/>
              </w:rPr>
            </w:pPr>
            <w:r w:rsidRPr="0020397E">
              <w:rPr>
                <w:sz w:val="20"/>
                <w:szCs w:val="20"/>
              </w:rPr>
              <w:t>811,4</w:t>
            </w:r>
          </w:p>
        </w:tc>
        <w:tc>
          <w:tcPr>
            <w:tcW w:w="978" w:type="dxa"/>
          </w:tcPr>
          <w:p w14:paraId="18FC2378" w14:textId="77777777" w:rsidR="00066905" w:rsidRPr="0020397E" w:rsidRDefault="00066905" w:rsidP="0020397E">
            <w:pPr>
              <w:widowControl w:val="0"/>
              <w:adjustRightInd w:val="0"/>
              <w:ind w:firstLine="0"/>
              <w:jc w:val="center"/>
              <w:rPr>
                <w:sz w:val="20"/>
                <w:szCs w:val="20"/>
              </w:rPr>
            </w:pPr>
          </w:p>
          <w:p w14:paraId="1BE96074" w14:textId="77777777" w:rsidR="00066905" w:rsidRPr="0020397E" w:rsidRDefault="00066905" w:rsidP="0020397E">
            <w:pPr>
              <w:widowControl w:val="0"/>
              <w:adjustRightInd w:val="0"/>
              <w:ind w:firstLine="0"/>
              <w:jc w:val="center"/>
              <w:rPr>
                <w:sz w:val="20"/>
                <w:szCs w:val="20"/>
              </w:rPr>
            </w:pPr>
          </w:p>
          <w:p w14:paraId="6325FBE9" w14:textId="77777777" w:rsidR="00066905" w:rsidRPr="0020397E" w:rsidRDefault="00066905" w:rsidP="0020397E">
            <w:pPr>
              <w:widowControl w:val="0"/>
              <w:adjustRightInd w:val="0"/>
              <w:ind w:firstLine="0"/>
              <w:jc w:val="center"/>
              <w:rPr>
                <w:sz w:val="20"/>
                <w:szCs w:val="20"/>
              </w:rPr>
            </w:pPr>
            <w:r w:rsidRPr="0020397E">
              <w:rPr>
                <w:sz w:val="20"/>
                <w:szCs w:val="20"/>
              </w:rPr>
              <w:t>43,9</w:t>
            </w:r>
          </w:p>
        </w:tc>
        <w:tc>
          <w:tcPr>
            <w:tcW w:w="1014" w:type="dxa"/>
          </w:tcPr>
          <w:p w14:paraId="433DF535" w14:textId="77777777" w:rsidR="00066905" w:rsidRPr="0020397E" w:rsidRDefault="00066905" w:rsidP="0020397E">
            <w:pPr>
              <w:widowControl w:val="0"/>
              <w:adjustRightInd w:val="0"/>
              <w:ind w:firstLine="0"/>
              <w:jc w:val="center"/>
              <w:rPr>
                <w:sz w:val="20"/>
                <w:szCs w:val="20"/>
              </w:rPr>
            </w:pPr>
          </w:p>
          <w:p w14:paraId="3AF4CABF" w14:textId="77777777" w:rsidR="00066905" w:rsidRPr="0020397E" w:rsidRDefault="00066905" w:rsidP="0020397E">
            <w:pPr>
              <w:widowControl w:val="0"/>
              <w:adjustRightInd w:val="0"/>
              <w:ind w:firstLine="0"/>
              <w:jc w:val="center"/>
              <w:rPr>
                <w:sz w:val="20"/>
                <w:szCs w:val="20"/>
              </w:rPr>
            </w:pPr>
          </w:p>
          <w:p w14:paraId="5C12C8B8" w14:textId="77777777" w:rsidR="00066905" w:rsidRPr="0020397E" w:rsidRDefault="00066905" w:rsidP="0020397E">
            <w:pPr>
              <w:widowControl w:val="0"/>
              <w:adjustRightInd w:val="0"/>
              <w:ind w:firstLine="0"/>
              <w:jc w:val="center"/>
              <w:rPr>
                <w:sz w:val="20"/>
                <w:szCs w:val="20"/>
              </w:rPr>
            </w:pPr>
            <w:r w:rsidRPr="0020397E">
              <w:rPr>
                <w:sz w:val="20"/>
                <w:szCs w:val="20"/>
              </w:rPr>
              <w:t>868,2</w:t>
            </w:r>
          </w:p>
        </w:tc>
        <w:tc>
          <w:tcPr>
            <w:tcW w:w="927" w:type="dxa"/>
          </w:tcPr>
          <w:p w14:paraId="57AB11AF" w14:textId="77777777" w:rsidR="00066905" w:rsidRPr="0020397E" w:rsidRDefault="00066905" w:rsidP="0020397E">
            <w:pPr>
              <w:widowControl w:val="0"/>
              <w:adjustRightInd w:val="0"/>
              <w:ind w:firstLine="0"/>
              <w:jc w:val="center"/>
              <w:rPr>
                <w:sz w:val="20"/>
                <w:szCs w:val="20"/>
              </w:rPr>
            </w:pPr>
          </w:p>
          <w:p w14:paraId="58D2546B" w14:textId="77777777" w:rsidR="00066905" w:rsidRPr="0020397E" w:rsidRDefault="00066905" w:rsidP="0020397E">
            <w:pPr>
              <w:widowControl w:val="0"/>
              <w:adjustRightInd w:val="0"/>
              <w:ind w:firstLine="0"/>
              <w:jc w:val="center"/>
              <w:rPr>
                <w:sz w:val="20"/>
                <w:szCs w:val="20"/>
              </w:rPr>
            </w:pPr>
          </w:p>
          <w:p w14:paraId="17FD71A7" w14:textId="77777777" w:rsidR="00066905" w:rsidRPr="0020397E" w:rsidRDefault="00066905" w:rsidP="0020397E">
            <w:pPr>
              <w:widowControl w:val="0"/>
              <w:adjustRightInd w:val="0"/>
              <w:ind w:firstLine="0"/>
              <w:jc w:val="center"/>
              <w:rPr>
                <w:sz w:val="20"/>
                <w:szCs w:val="20"/>
              </w:rPr>
            </w:pPr>
            <w:r w:rsidRPr="0020397E">
              <w:rPr>
                <w:sz w:val="20"/>
                <w:szCs w:val="20"/>
              </w:rPr>
              <w:t>107,1</w:t>
            </w:r>
          </w:p>
        </w:tc>
      </w:tr>
      <w:tr w:rsidR="00066905" w:rsidRPr="0020397E" w14:paraId="3661CC3C" w14:textId="77777777" w:rsidTr="0020397E">
        <w:tc>
          <w:tcPr>
            <w:tcW w:w="3652" w:type="dxa"/>
          </w:tcPr>
          <w:p w14:paraId="5490F3CF" w14:textId="77777777" w:rsidR="00066905" w:rsidRPr="0020397E" w:rsidRDefault="00066905" w:rsidP="0020397E">
            <w:pPr>
              <w:widowControl w:val="0"/>
              <w:adjustRightInd w:val="0"/>
              <w:ind w:firstLine="0"/>
              <w:jc w:val="right"/>
              <w:rPr>
                <w:sz w:val="20"/>
                <w:szCs w:val="20"/>
              </w:rPr>
            </w:pPr>
            <w:r w:rsidRPr="0020397E">
              <w:rPr>
                <w:sz w:val="20"/>
                <w:szCs w:val="20"/>
              </w:rPr>
              <w:lastRenderedPageBreak/>
              <w:t>в сопоставимых ценах предыдущего года</w:t>
            </w:r>
          </w:p>
          <w:p w14:paraId="57E62AD5" w14:textId="77777777" w:rsidR="00066905" w:rsidRPr="0020397E" w:rsidRDefault="00066905" w:rsidP="0020397E">
            <w:pPr>
              <w:widowControl w:val="0"/>
              <w:adjustRightInd w:val="0"/>
              <w:ind w:firstLine="0"/>
              <w:jc w:val="right"/>
              <w:rPr>
                <w:sz w:val="20"/>
                <w:szCs w:val="20"/>
              </w:rPr>
            </w:pPr>
            <w:r w:rsidRPr="0020397E">
              <w:rPr>
                <w:sz w:val="20"/>
                <w:szCs w:val="20"/>
              </w:rPr>
              <w:t>(индекс физического объема)</w:t>
            </w:r>
          </w:p>
        </w:tc>
        <w:tc>
          <w:tcPr>
            <w:tcW w:w="1276" w:type="dxa"/>
          </w:tcPr>
          <w:p w14:paraId="34061707"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xml:space="preserve"> году</w:t>
            </w:r>
          </w:p>
        </w:tc>
        <w:tc>
          <w:tcPr>
            <w:tcW w:w="1134" w:type="dxa"/>
          </w:tcPr>
          <w:p w14:paraId="68AE45BA" w14:textId="77777777" w:rsidR="00066905" w:rsidRPr="0020397E" w:rsidRDefault="00066905" w:rsidP="0020397E">
            <w:pPr>
              <w:widowControl w:val="0"/>
              <w:adjustRightInd w:val="0"/>
              <w:ind w:firstLine="0"/>
              <w:jc w:val="center"/>
              <w:rPr>
                <w:sz w:val="20"/>
                <w:szCs w:val="20"/>
              </w:rPr>
            </w:pPr>
          </w:p>
          <w:p w14:paraId="00B5D6C7"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805" w:type="dxa"/>
          </w:tcPr>
          <w:p w14:paraId="5AFD3A7A" w14:textId="77777777" w:rsidR="00066905" w:rsidRPr="0020397E" w:rsidRDefault="00066905" w:rsidP="0020397E">
            <w:pPr>
              <w:widowControl w:val="0"/>
              <w:adjustRightInd w:val="0"/>
              <w:ind w:firstLine="0"/>
              <w:jc w:val="center"/>
              <w:rPr>
                <w:sz w:val="20"/>
                <w:szCs w:val="20"/>
              </w:rPr>
            </w:pPr>
          </w:p>
          <w:p w14:paraId="3FB93E47" w14:textId="77777777" w:rsidR="00066905" w:rsidRPr="0020397E" w:rsidRDefault="00066905" w:rsidP="0020397E">
            <w:pPr>
              <w:widowControl w:val="0"/>
              <w:adjustRightInd w:val="0"/>
              <w:ind w:firstLine="0"/>
              <w:jc w:val="center"/>
              <w:rPr>
                <w:sz w:val="20"/>
                <w:szCs w:val="20"/>
              </w:rPr>
            </w:pPr>
            <w:r w:rsidRPr="0020397E">
              <w:rPr>
                <w:sz w:val="20"/>
                <w:szCs w:val="20"/>
              </w:rPr>
              <w:t>82,8</w:t>
            </w:r>
          </w:p>
        </w:tc>
        <w:tc>
          <w:tcPr>
            <w:tcW w:w="1096" w:type="dxa"/>
          </w:tcPr>
          <w:p w14:paraId="4096F492" w14:textId="77777777" w:rsidR="00066905" w:rsidRPr="0020397E" w:rsidRDefault="00066905" w:rsidP="0020397E">
            <w:pPr>
              <w:widowControl w:val="0"/>
              <w:adjustRightInd w:val="0"/>
              <w:ind w:firstLine="0"/>
              <w:jc w:val="center"/>
              <w:rPr>
                <w:sz w:val="20"/>
                <w:szCs w:val="20"/>
              </w:rPr>
            </w:pPr>
          </w:p>
          <w:p w14:paraId="7A316984"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54A9DD0B" w14:textId="77777777" w:rsidR="00066905" w:rsidRPr="0020397E" w:rsidRDefault="00066905" w:rsidP="0020397E">
            <w:pPr>
              <w:widowControl w:val="0"/>
              <w:adjustRightInd w:val="0"/>
              <w:ind w:firstLine="0"/>
              <w:jc w:val="center"/>
              <w:rPr>
                <w:sz w:val="20"/>
                <w:szCs w:val="20"/>
              </w:rPr>
            </w:pPr>
          </w:p>
          <w:p w14:paraId="1391E503" w14:textId="77777777" w:rsidR="00066905" w:rsidRPr="0020397E" w:rsidRDefault="00066905" w:rsidP="0020397E">
            <w:pPr>
              <w:widowControl w:val="0"/>
              <w:adjustRightInd w:val="0"/>
              <w:ind w:firstLine="0"/>
              <w:jc w:val="center"/>
              <w:rPr>
                <w:sz w:val="20"/>
                <w:szCs w:val="20"/>
              </w:rPr>
            </w:pPr>
            <w:r w:rsidRPr="0020397E">
              <w:rPr>
                <w:sz w:val="20"/>
                <w:szCs w:val="20"/>
              </w:rPr>
              <w:t>128,7</w:t>
            </w:r>
          </w:p>
        </w:tc>
        <w:tc>
          <w:tcPr>
            <w:tcW w:w="1115" w:type="dxa"/>
          </w:tcPr>
          <w:p w14:paraId="5F0B5AC9" w14:textId="77777777" w:rsidR="00066905" w:rsidRPr="0020397E" w:rsidRDefault="00066905" w:rsidP="0020397E">
            <w:pPr>
              <w:widowControl w:val="0"/>
              <w:adjustRightInd w:val="0"/>
              <w:ind w:firstLine="0"/>
              <w:jc w:val="center"/>
              <w:rPr>
                <w:sz w:val="20"/>
                <w:szCs w:val="20"/>
              </w:rPr>
            </w:pPr>
          </w:p>
          <w:p w14:paraId="51A6C1C9"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9" w:type="dxa"/>
          </w:tcPr>
          <w:p w14:paraId="05652406" w14:textId="77777777" w:rsidR="00066905" w:rsidRPr="0020397E" w:rsidRDefault="00066905" w:rsidP="0020397E">
            <w:pPr>
              <w:widowControl w:val="0"/>
              <w:adjustRightInd w:val="0"/>
              <w:ind w:firstLine="0"/>
              <w:jc w:val="center"/>
              <w:rPr>
                <w:sz w:val="20"/>
                <w:szCs w:val="20"/>
              </w:rPr>
            </w:pPr>
          </w:p>
          <w:p w14:paraId="1423B227" w14:textId="77777777" w:rsidR="00066905" w:rsidRPr="0020397E" w:rsidRDefault="00066905" w:rsidP="0020397E">
            <w:pPr>
              <w:widowControl w:val="0"/>
              <w:adjustRightInd w:val="0"/>
              <w:ind w:firstLine="0"/>
              <w:jc w:val="center"/>
              <w:rPr>
                <w:sz w:val="20"/>
                <w:szCs w:val="20"/>
              </w:rPr>
            </w:pPr>
            <w:r w:rsidRPr="0020397E">
              <w:rPr>
                <w:sz w:val="20"/>
                <w:szCs w:val="20"/>
              </w:rPr>
              <w:t>102,2</w:t>
            </w:r>
          </w:p>
        </w:tc>
        <w:tc>
          <w:tcPr>
            <w:tcW w:w="1115" w:type="dxa"/>
          </w:tcPr>
          <w:p w14:paraId="38764FF2" w14:textId="77777777" w:rsidR="00066905" w:rsidRPr="0020397E" w:rsidRDefault="00066905" w:rsidP="0020397E">
            <w:pPr>
              <w:widowControl w:val="0"/>
              <w:adjustRightInd w:val="0"/>
              <w:ind w:firstLine="0"/>
              <w:jc w:val="center"/>
              <w:rPr>
                <w:sz w:val="20"/>
                <w:szCs w:val="20"/>
              </w:rPr>
            </w:pPr>
          </w:p>
          <w:p w14:paraId="2DE5BF39"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61E5AC0C" w14:textId="77777777" w:rsidR="00066905" w:rsidRPr="0020397E" w:rsidRDefault="00066905" w:rsidP="0020397E">
            <w:pPr>
              <w:widowControl w:val="0"/>
              <w:adjustRightInd w:val="0"/>
              <w:ind w:firstLine="0"/>
              <w:jc w:val="center"/>
              <w:rPr>
                <w:sz w:val="20"/>
                <w:szCs w:val="20"/>
              </w:rPr>
            </w:pPr>
          </w:p>
          <w:p w14:paraId="430626FE" w14:textId="77777777" w:rsidR="00066905" w:rsidRPr="0020397E" w:rsidRDefault="00066905" w:rsidP="0020397E">
            <w:pPr>
              <w:widowControl w:val="0"/>
              <w:adjustRightInd w:val="0"/>
              <w:ind w:firstLine="0"/>
              <w:jc w:val="center"/>
              <w:rPr>
                <w:sz w:val="20"/>
                <w:szCs w:val="20"/>
              </w:rPr>
            </w:pPr>
            <w:r w:rsidRPr="0020397E">
              <w:rPr>
                <w:sz w:val="20"/>
                <w:szCs w:val="20"/>
              </w:rPr>
              <w:t>41,9</w:t>
            </w:r>
          </w:p>
        </w:tc>
        <w:tc>
          <w:tcPr>
            <w:tcW w:w="1014" w:type="dxa"/>
          </w:tcPr>
          <w:p w14:paraId="5E12C7EC" w14:textId="77777777" w:rsidR="00066905" w:rsidRPr="0020397E" w:rsidRDefault="00066905" w:rsidP="0020397E">
            <w:pPr>
              <w:widowControl w:val="0"/>
              <w:adjustRightInd w:val="0"/>
              <w:ind w:firstLine="0"/>
              <w:jc w:val="center"/>
              <w:rPr>
                <w:sz w:val="20"/>
                <w:szCs w:val="20"/>
              </w:rPr>
            </w:pPr>
          </w:p>
          <w:p w14:paraId="118C86EC"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27" w:type="dxa"/>
          </w:tcPr>
          <w:p w14:paraId="5720CB92" w14:textId="77777777" w:rsidR="00066905" w:rsidRPr="0020397E" w:rsidRDefault="00066905" w:rsidP="0020397E">
            <w:pPr>
              <w:widowControl w:val="0"/>
              <w:adjustRightInd w:val="0"/>
              <w:ind w:firstLine="0"/>
              <w:jc w:val="center"/>
              <w:rPr>
                <w:sz w:val="20"/>
                <w:szCs w:val="20"/>
              </w:rPr>
            </w:pPr>
          </w:p>
          <w:p w14:paraId="202E96F4" w14:textId="77777777" w:rsidR="00066905" w:rsidRPr="0020397E" w:rsidRDefault="00066905" w:rsidP="0020397E">
            <w:pPr>
              <w:widowControl w:val="0"/>
              <w:adjustRightInd w:val="0"/>
              <w:ind w:firstLine="0"/>
              <w:jc w:val="center"/>
              <w:rPr>
                <w:sz w:val="20"/>
                <w:szCs w:val="20"/>
              </w:rPr>
            </w:pPr>
            <w:r w:rsidRPr="0020397E">
              <w:rPr>
                <w:sz w:val="20"/>
                <w:szCs w:val="20"/>
              </w:rPr>
              <w:t>102,5</w:t>
            </w:r>
          </w:p>
        </w:tc>
      </w:tr>
      <w:tr w:rsidR="00066905" w:rsidRPr="0020397E" w14:paraId="07A35E08" w14:textId="77777777" w:rsidTr="0020397E">
        <w:tc>
          <w:tcPr>
            <w:tcW w:w="3652" w:type="dxa"/>
          </w:tcPr>
          <w:p w14:paraId="60E4D91C" w14:textId="77777777" w:rsidR="00066905" w:rsidRPr="0020397E" w:rsidRDefault="00066905" w:rsidP="0020397E">
            <w:pPr>
              <w:widowControl w:val="0"/>
              <w:adjustRightInd w:val="0"/>
              <w:ind w:firstLine="0"/>
              <w:jc w:val="both"/>
              <w:rPr>
                <w:sz w:val="20"/>
                <w:szCs w:val="20"/>
              </w:rPr>
            </w:pPr>
            <w:r w:rsidRPr="0020397E">
              <w:rPr>
                <w:sz w:val="20"/>
                <w:szCs w:val="20"/>
              </w:rPr>
              <w:t>Объем работ, выполненных по виду деятельности «Строительство»</w:t>
            </w:r>
          </w:p>
          <w:p w14:paraId="4669F3AB" w14:textId="77777777" w:rsidR="00066905" w:rsidRPr="0020397E" w:rsidRDefault="00066905" w:rsidP="0020397E">
            <w:pPr>
              <w:widowControl w:val="0"/>
              <w:adjustRightInd w:val="0"/>
              <w:ind w:firstLine="0"/>
              <w:jc w:val="right"/>
              <w:rPr>
                <w:sz w:val="20"/>
                <w:szCs w:val="20"/>
              </w:rPr>
            </w:pPr>
            <w:r w:rsidRPr="0020397E">
              <w:rPr>
                <w:sz w:val="20"/>
                <w:szCs w:val="20"/>
              </w:rPr>
              <w:t xml:space="preserve"> в действующих ценах</w:t>
            </w:r>
          </w:p>
        </w:tc>
        <w:tc>
          <w:tcPr>
            <w:tcW w:w="1276" w:type="dxa"/>
            <w:vAlign w:val="bottom"/>
          </w:tcPr>
          <w:p w14:paraId="69B5C18F" w14:textId="77777777" w:rsidR="00066905" w:rsidRPr="0020397E" w:rsidRDefault="00066905" w:rsidP="0020397E">
            <w:pPr>
              <w:widowControl w:val="0"/>
              <w:adjustRightInd w:val="0"/>
              <w:ind w:firstLine="0"/>
              <w:jc w:val="center"/>
              <w:rPr>
                <w:sz w:val="20"/>
                <w:szCs w:val="20"/>
              </w:rPr>
            </w:pPr>
          </w:p>
          <w:p w14:paraId="7CCF6E00" w14:textId="77777777" w:rsidR="00066905" w:rsidRPr="0020397E" w:rsidRDefault="00066905" w:rsidP="0020397E">
            <w:pPr>
              <w:widowControl w:val="0"/>
              <w:adjustRightInd w:val="0"/>
              <w:ind w:firstLine="0"/>
              <w:jc w:val="center"/>
              <w:rPr>
                <w:sz w:val="20"/>
                <w:szCs w:val="20"/>
              </w:rPr>
            </w:pPr>
          </w:p>
          <w:p w14:paraId="3CBBFB26" w14:textId="77777777" w:rsidR="00066905" w:rsidRPr="0020397E" w:rsidRDefault="00066905" w:rsidP="0020397E">
            <w:pPr>
              <w:widowControl w:val="0"/>
              <w:adjustRightInd w:val="0"/>
              <w:ind w:firstLine="0"/>
              <w:jc w:val="center"/>
              <w:rPr>
                <w:sz w:val="20"/>
                <w:szCs w:val="20"/>
              </w:rPr>
            </w:pPr>
          </w:p>
          <w:p w14:paraId="129EB21B" w14:textId="77777777" w:rsidR="00066905" w:rsidRPr="0020397E" w:rsidRDefault="00066905" w:rsidP="0020397E">
            <w:pPr>
              <w:widowControl w:val="0"/>
              <w:adjustRightInd w:val="0"/>
              <w:ind w:firstLine="0"/>
              <w:jc w:val="center"/>
              <w:rPr>
                <w:sz w:val="20"/>
                <w:szCs w:val="20"/>
              </w:rPr>
            </w:pPr>
            <w:proofErr w:type="spellStart"/>
            <w:r w:rsidRPr="0020397E">
              <w:rPr>
                <w:sz w:val="20"/>
                <w:szCs w:val="20"/>
              </w:rPr>
              <w:t>млн.руб</w:t>
            </w:r>
            <w:proofErr w:type="spellEnd"/>
            <w:r w:rsidRPr="0020397E">
              <w:rPr>
                <w:sz w:val="20"/>
                <w:szCs w:val="20"/>
              </w:rPr>
              <w:t>.</w:t>
            </w:r>
          </w:p>
        </w:tc>
        <w:tc>
          <w:tcPr>
            <w:tcW w:w="1134" w:type="dxa"/>
            <w:vAlign w:val="bottom"/>
          </w:tcPr>
          <w:p w14:paraId="6D236C5B" w14:textId="77777777" w:rsidR="00066905" w:rsidRPr="0020397E" w:rsidRDefault="00066905" w:rsidP="0020397E">
            <w:pPr>
              <w:widowControl w:val="0"/>
              <w:adjustRightInd w:val="0"/>
              <w:ind w:firstLine="0"/>
              <w:jc w:val="center"/>
              <w:rPr>
                <w:sz w:val="20"/>
                <w:szCs w:val="20"/>
              </w:rPr>
            </w:pPr>
          </w:p>
          <w:p w14:paraId="0300C1E5" w14:textId="77777777" w:rsidR="00066905" w:rsidRPr="0020397E" w:rsidRDefault="00066905" w:rsidP="0020397E">
            <w:pPr>
              <w:widowControl w:val="0"/>
              <w:adjustRightInd w:val="0"/>
              <w:ind w:firstLine="0"/>
              <w:jc w:val="center"/>
              <w:rPr>
                <w:sz w:val="20"/>
                <w:szCs w:val="20"/>
              </w:rPr>
            </w:pPr>
          </w:p>
          <w:p w14:paraId="4F1B11C8" w14:textId="77777777" w:rsidR="00066905" w:rsidRPr="0020397E" w:rsidRDefault="00066905" w:rsidP="0020397E">
            <w:pPr>
              <w:widowControl w:val="0"/>
              <w:adjustRightInd w:val="0"/>
              <w:ind w:firstLine="0"/>
              <w:jc w:val="center"/>
              <w:rPr>
                <w:sz w:val="20"/>
                <w:szCs w:val="20"/>
              </w:rPr>
            </w:pPr>
          </w:p>
          <w:p w14:paraId="5C860A36" w14:textId="77777777" w:rsidR="00066905" w:rsidRPr="0020397E" w:rsidRDefault="00066905" w:rsidP="0020397E">
            <w:pPr>
              <w:widowControl w:val="0"/>
              <w:adjustRightInd w:val="0"/>
              <w:ind w:firstLine="0"/>
              <w:jc w:val="center"/>
              <w:rPr>
                <w:sz w:val="20"/>
                <w:szCs w:val="20"/>
              </w:rPr>
            </w:pPr>
            <w:r w:rsidRPr="0020397E">
              <w:rPr>
                <w:sz w:val="20"/>
                <w:szCs w:val="20"/>
              </w:rPr>
              <w:t>979,8</w:t>
            </w:r>
          </w:p>
        </w:tc>
        <w:tc>
          <w:tcPr>
            <w:tcW w:w="805" w:type="dxa"/>
            <w:vAlign w:val="bottom"/>
          </w:tcPr>
          <w:p w14:paraId="1D42A152" w14:textId="77777777" w:rsidR="00066905" w:rsidRPr="0020397E" w:rsidRDefault="00066905" w:rsidP="0020397E">
            <w:pPr>
              <w:widowControl w:val="0"/>
              <w:adjustRightInd w:val="0"/>
              <w:ind w:firstLine="0"/>
              <w:jc w:val="center"/>
              <w:rPr>
                <w:sz w:val="20"/>
                <w:szCs w:val="20"/>
              </w:rPr>
            </w:pPr>
          </w:p>
          <w:p w14:paraId="20338941" w14:textId="77777777" w:rsidR="00066905" w:rsidRPr="0020397E" w:rsidRDefault="00066905" w:rsidP="0020397E">
            <w:pPr>
              <w:widowControl w:val="0"/>
              <w:adjustRightInd w:val="0"/>
              <w:ind w:firstLine="0"/>
              <w:jc w:val="center"/>
              <w:rPr>
                <w:sz w:val="20"/>
                <w:szCs w:val="20"/>
              </w:rPr>
            </w:pPr>
          </w:p>
          <w:p w14:paraId="74253A82" w14:textId="77777777" w:rsidR="00066905" w:rsidRPr="0020397E" w:rsidRDefault="00066905" w:rsidP="0020397E">
            <w:pPr>
              <w:widowControl w:val="0"/>
              <w:adjustRightInd w:val="0"/>
              <w:ind w:firstLine="0"/>
              <w:jc w:val="center"/>
              <w:rPr>
                <w:sz w:val="20"/>
                <w:szCs w:val="20"/>
              </w:rPr>
            </w:pPr>
          </w:p>
          <w:p w14:paraId="53427A65" w14:textId="77777777" w:rsidR="00066905" w:rsidRPr="0020397E" w:rsidRDefault="00066905" w:rsidP="0020397E">
            <w:pPr>
              <w:widowControl w:val="0"/>
              <w:adjustRightInd w:val="0"/>
              <w:ind w:firstLine="0"/>
              <w:jc w:val="center"/>
              <w:rPr>
                <w:sz w:val="20"/>
                <w:szCs w:val="20"/>
              </w:rPr>
            </w:pPr>
            <w:r w:rsidRPr="0020397E">
              <w:rPr>
                <w:sz w:val="20"/>
                <w:szCs w:val="20"/>
              </w:rPr>
              <w:t>137,1</w:t>
            </w:r>
          </w:p>
        </w:tc>
        <w:tc>
          <w:tcPr>
            <w:tcW w:w="1096" w:type="dxa"/>
            <w:vAlign w:val="bottom"/>
          </w:tcPr>
          <w:p w14:paraId="385E678F" w14:textId="77777777" w:rsidR="00066905" w:rsidRPr="0020397E" w:rsidRDefault="00066905" w:rsidP="0020397E">
            <w:pPr>
              <w:widowControl w:val="0"/>
              <w:adjustRightInd w:val="0"/>
              <w:ind w:firstLine="0"/>
              <w:jc w:val="center"/>
              <w:rPr>
                <w:sz w:val="20"/>
                <w:szCs w:val="20"/>
              </w:rPr>
            </w:pPr>
          </w:p>
          <w:p w14:paraId="18B79DE3" w14:textId="77777777" w:rsidR="00066905" w:rsidRPr="0020397E" w:rsidRDefault="00066905" w:rsidP="0020397E">
            <w:pPr>
              <w:widowControl w:val="0"/>
              <w:adjustRightInd w:val="0"/>
              <w:ind w:firstLine="0"/>
              <w:jc w:val="center"/>
              <w:rPr>
                <w:sz w:val="20"/>
                <w:szCs w:val="20"/>
              </w:rPr>
            </w:pPr>
          </w:p>
          <w:p w14:paraId="5730C523" w14:textId="77777777" w:rsidR="00066905" w:rsidRPr="0020397E" w:rsidRDefault="00066905" w:rsidP="0020397E">
            <w:pPr>
              <w:widowControl w:val="0"/>
              <w:adjustRightInd w:val="0"/>
              <w:ind w:firstLine="0"/>
              <w:jc w:val="center"/>
              <w:rPr>
                <w:sz w:val="20"/>
                <w:szCs w:val="20"/>
              </w:rPr>
            </w:pPr>
            <w:r w:rsidRPr="0020397E">
              <w:rPr>
                <w:sz w:val="20"/>
                <w:szCs w:val="20"/>
              </w:rPr>
              <w:t>1384</w:t>
            </w:r>
          </w:p>
          <w:p w14:paraId="0507A7FC" w14:textId="77777777" w:rsidR="00066905" w:rsidRPr="0020397E" w:rsidRDefault="00066905" w:rsidP="0020397E">
            <w:pPr>
              <w:widowControl w:val="0"/>
              <w:adjustRightInd w:val="0"/>
              <w:ind w:firstLine="0"/>
              <w:jc w:val="center"/>
              <w:rPr>
                <w:sz w:val="20"/>
                <w:szCs w:val="20"/>
              </w:rPr>
            </w:pPr>
          </w:p>
        </w:tc>
        <w:tc>
          <w:tcPr>
            <w:tcW w:w="978" w:type="dxa"/>
            <w:vAlign w:val="bottom"/>
          </w:tcPr>
          <w:p w14:paraId="11C420FA" w14:textId="77777777" w:rsidR="00066905" w:rsidRPr="0020397E" w:rsidRDefault="00066905" w:rsidP="0020397E">
            <w:pPr>
              <w:widowControl w:val="0"/>
              <w:adjustRightInd w:val="0"/>
              <w:ind w:firstLine="0"/>
              <w:jc w:val="center"/>
              <w:rPr>
                <w:sz w:val="20"/>
                <w:szCs w:val="20"/>
              </w:rPr>
            </w:pPr>
          </w:p>
          <w:p w14:paraId="2C31D3AA" w14:textId="77777777" w:rsidR="00066905" w:rsidRPr="0020397E" w:rsidRDefault="00066905" w:rsidP="0020397E">
            <w:pPr>
              <w:widowControl w:val="0"/>
              <w:adjustRightInd w:val="0"/>
              <w:ind w:firstLine="0"/>
              <w:jc w:val="center"/>
              <w:rPr>
                <w:sz w:val="20"/>
                <w:szCs w:val="20"/>
              </w:rPr>
            </w:pPr>
            <w:r w:rsidRPr="0020397E">
              <w:rPr>
                <w:sz w:val="20"/>
                <w:szCs w:val="20"/>
              </w:rPr>
              <w:t>141,2</w:t>
            </w:r>
          </w:p>
        </w:tc>
        <w:tc>
          <w:tcPr>
            <w:tcW w:w="1115" w:type="dxa"/>
            <w:vAlign w:val="bottom"/>
          </w:tcPr>
          <w:p w14:paraId="0E91E71E" w14:textId="77777777" w:rsidR="00066905" w:rsidRPr="0020397E" w:rsidRDefault="00066905" w:rsidP="0020397E">
            <w:pPr>
              <w:widowControl w:val="0"/>
              <w:adjustRightInd w:val="0"/>
              <w:ind w:firstLine="0"/>
              <w:jc w:val="center"/>
              <w:rPr>
                <w:sz w:val="20"/>
                <w:szCs w:val="20"/>
              </w:rPr>
            </w:pPr>
          </w:p>
          <w:p w14:paraId="0E5C32E2" w14:textId="77777777" w:rsidR="00066905" w:rsidRPr="0020397E" w:rsidRDefault="00066905" w:rsidP="0020397E">
            <w:pPr>
              <w:widowControl w:val="0"/>
              <w:adjustRightInd w:val="0"/>
              <w:ind w:firstLine="0"/>
              <w:jc w:val="center"/>
              <w:rPr>
                <w:sz w:val="20"/>
                <w:szCs w:val="20"/>
              </w:rPr>
            </w:pPr>
            <w:r w:rsidRPr="0020397E">
              <w:rPr>
                <w:sz w:val="20"/>
                <w:szCs w:val="20"/>
              </w:rPr>
              <w:t>1480</w:t>
            </w:r>
          </w:p>
        </w:tc>
        <w:tc>
          <w:tcPr>
            <w:tcW w:w="979" w:type="dxa"/>
            <w:vAlign w:val="bottom"/>
          </w:tcPr>
          <w:p w14:paraId="0218B86F" w14:textId="77777777" w:rsidR="00066905" w:rsidRPr="0020397E" w:rsidRDefault="00066905" w:rsidP="0020397E">
            <w:pPr>
              <w:widowControl w:val="0"/>
              <w:adjustRightInd w:val="0"/>
              <w:ind w:firstLine="0"/>
              <w:jc w:val="center"/>
              <w:rPr>
                <w:sz w:val="20"/>
                <w:szCs w:val="20"/>
              </w:rPr>
            </w:pPr>
          </w:p>
          <w:p w14:paraId="096833DF" w14:textId="77777777" w:rsidR="00066905" w:rsidRPr="0020397E" w:rsidRDefault="00066905" w:rsidP="0020397E">
            <w:pPr>
              <w:widowControl w:val="0"/>
              <w:adjustRightInd w:val="0"/>
              <w:ind w:firstLine="0"/>
              <w:jc w:val="center"/>
              <w:rPr>
                <w:sz w:val="20"/>
                <w:szCs w:val="20"/>
              </w:rPr>
            </w:pPr>
            <w:r w:rsidRPr="0020397E">
              <w:rPr>
                <w:sz w:val="20"/>
                <w:szCs w:val="20"/>
              </w:rPr>
              <w:t>106,9</w:t>
            </w:r>
          </w:p>
        </w:tc>
        <w:tc>
          <w:tcPr>
            <w:tcW w:w="1115" w:type="dxa"/>
            <w:vAlign w:val="bottom"/>
          </w:tcPr>
          <w:p w14:paraId="7D9AB8AB" w14:textId="77777777" w:rsidR="00066905" w:rsidRPr="0020397E" w:rsidRDefault="00066905" w:rsidP="0020397E">
            <w:pPr>
              <w:widowControl w:val="0"/>
              <w:adjustRightInd w:val="0"/>
              <w:ind w:firstLine="0"/>
              <w:jc w:val="center"/>
              <w:rPr>
                <w:sz w:val="20"/>
                <w:szCs w:val="20"/>
              </w:rPr>
            </w:pPr>
          </w:p>
          <w:p w14:paraId="33AB73F8" w14:textId="77777777" w:rsidR="00066905" w:rsidRPr="0020397E" w:rsidRDefault="00066905" w:rsidP="0020397E">
            <w:pPr>
              <w:widowControl w:val="0"/>
              <w:adjustRightInd w:val="0"/>
              <w:ind w:firstLine="0"/>
              <w:jc w:val="center"/>
              <w:rPr>
                <w:sz w:val="20"/>
                <w:szCs w:val="20"/>
              </w:rPr>
            </w:pPr>
            <w:r w:rsidRPr="0020397E">
              <w:rPr>
                <w:sz w:val="20"/>
                <w:szCs w:val="20"/>
              </w:rPr>
              <w:t>649,1</w:t>
            </w:r>
          </w:p>
        </w:tc>
        <w:tc>
          <w:tcPr>
            <w:tcW w:w="978" w:type="dxa"/>
            <w:vAlign w:val="bottom"/>
          </w:tcPr>
          <w:p w14:paraId="538CC563" w14:textId="77777777" w:rsidR="00066905" w:rsidRPr="0020397E" w:rsidRDefault="00066905" w:rsidP="0020397E">
            <w:pPr>
              <w:widowControl w:val="0"/>
              <w:adjustRightInd w:val="0"/>
              <w:ind w:firstLine="0"/>
              <w:jc w:val="center"/>
              <w:rPr>
                <w:sz w:val="20"/>
                <w:szCs w:val="20"/>
              </w:rPr>
            </w:pPr>
          </w:p>
          <w:p w14:paraId="5A7D4E11" w14:textId="77777777" w:rsidR="00066905" w:rsidRPr="0020397E" w:rsidRDefault="00066905" w:rsidP="0020397E">
            <w:pPr>
              <w:widowControl w:val="0"/>
              <w:adjustRightInd w:val="0"/>
              <w:ind w:firstLine="0"/>
              <w:jc w:val="center"/>
              <w:rPr>
                <w:sz w:val="20"/>
                <w:szCs w:val="20"/>
              </w:rPr>
            </w:pPr>
            <w:r w:rsidRPr="0020397E">
              <w:rPr>
                <w:sz w:val="20"/>
                <w:szCs w:val="20"/>
              </w:rPr>
              <w:t>43,8</w:t>
            </w:r>
          </w:p>
        </w:tc>
        <w:tc>
          <w:tcPr>
            <w:tcW w:w="1014" w:type="dxa"/>
            <w:vAlign w:val="bottom"/>
          </w:tcPr>
          <w:p w14:paraId="1428B99F" w14:textId="77777777" w:rsidR="00066905" w:rsidRPr="0020397E" w:rsidRDefault="00066905" w:rsidP="0020397E">
            <w:pPr>
              <w:widowControl w:val="0"/>
              <w:adjustRightInd w:val="0"/>
              <w:ind w:firstLine="0"/>
              <w:jc w:val="center"/>
              <w:rPr>
                <w:sz w:val="20"/>
                <w:szCs w:val="20"/>
              </w:rPr>
            </w:pPr>
          </w:p>
          <w:p w14:paraId="7965BB43" w14:textId="77777777" w:rsidR="00066905" w:rsidRPr="0020397E" w:rsidRDefault="00066905" w:rsidP="0020397E">
            <w:pPr>
              <w:widowControl w:val="0"/>
              <w:adjustRightInd w:val="0"/>
              <w:ind w:firstLine="0"/>
              <w:jc w:val="center"/>
              <w:rPr>
                <w:sz w:val="20"/>
                <w:szCs w:val="20"/>
              </w:rPr>
            </w:pPr>
            <w:r w:rsidRPr="0020397E">
              <w:rPr>
                <w:sz w:val="20"/>
                <w:szCs w:val="20"/>
              </w:rPr>
              <w:t>671,8</w:t>
            </w:r>
          </w:p>
        </w:tc>
        <w:tc>
          <w:tcPr>
            <w:tcW w:w="927" w:type="dxa"/>
            <w:vAlign w:val="bottom"/>
          </w:tcPr>
          <w:p w14:paraId="4ECDE383" w14:textId="77777777" w:rsidR="00066905" w:rsidRPr="0020397E" w:rsidRDefault="00066905" w:rsidP="0020397E">
            <w:pPr>
              <w:widowControl w:val="0"/>
              <w:adjustRightInd w:val="0"/>
              <w:ind w:firstLine="0"/>
              <w:jc w:val="center"/>
              <w:rPr>
                <w:sz w:val="20"/>
                <w:szCs w:val="20"/>
              </w:rPr>
            </w:pPr>
          </w:p>
          <w:p w14:paraId="4B9E0144" w14:textId="77777777" w:rsidR="00066905" w:rsidRPr="0020397E" w:rsidRDefault="00066905" w:rsidP="0020397E">
            <w:pPr>
              <w:widowControl w:val="0"/>
              <w:adjustRightInd w:val="0"/>
              <w:ind w:firstLine="0"/>
              <w:jc w:val="center"/>
              <w:rPr>
                <w:sz w:val="20"/>
                <w:szCs w:val="20"/>
              </w:rPr>
            </w:pPr>
            <w:r w:rsidRPr="0020397E">
              <w:rPr>
                <w:sz w:val="20"/>
                <w:szCs w:val="20"/>
              </w:rPr>
              <w:t>103,5</w:t>
            </w:r>
          </w:p>
        </w:tc>
      </w:tr>
      <w:tr w:rsidR="00066905" w:rsidRPr="0020397E" w14:paraId="599F2FB2" w14:textId="77777777" w:rsidTr="0020397E">
        <w:tc>
          <w:tcPr>
            <w:tcW w:w="3652" w:type="dxa"/>
          </w:tcPr>
          <w:p w14:paraId="215B0198" w14:textId="77777777" w:rsidR="00066905" w:rsidRPr="0020397E" w:rsidRDefault="00066905" w:rsidP="0020397E">
            <w:pPr>
              <w:widowControl w:val="0"/>
              <w:adjustRightInd w:val="0"/>
              <w:ind w:firstLine="0"/>
              <w:jc w:val="right"/>
              <w:rPr>
                <w:sz w:val="20"/>
                <w:szCs w:val="20"/>
              </w:rPr>
            </w:pPr>
            <w:r w:rsidRPr="0020397E">
              <w:rPr>
                <w:sz w:val="20"/>
                <w:szCs w:val="20"/>
              </w:rPr>
              <w:t>в сопоставимых ценах предыдущего года</w:t>
            </w:r>
          </w:p>
          <w:p w14:paraId="3B58EFE6" w14:textId="77777777" w:rsidR="00066905" w:rsidRPr="0020397E" w:rsidRDefault="00066905" w:rsidP="0020397E">
            <w:pPr>
              <w:widowControl w:val="0"/>
              <w:adjustRightInd w:val="0"/>
              <w:ind w:firstLine="0"/>
              <w:jc w:val="right"/>
              <w:rPr>
                <w:sz w:val="20"/>
                <w:szCs w:val="20"/>
              </w:rPr>
            </w:pPr>
            <w:r w:rsidRPr="0020397E">
              <w:rPr>
                <w:sz w:val="20"/>
                <w:szCs w:val="20"/>
              </w:rPr>
              <w:t>(индекс физического объема)</w:t>
            </w:r>
          </w:p>
        </w:tc>
        <w:tc>
          <w:tcPr>
            <w:tcW w:w="1276" w:type="dxa"/>
          </w:tcPr>
          <w:p w14:paraId="5DF80F90"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xml:space="preserve"> году</w:t>
            </w:r>
          </w:p>
        </w:tc>
        <w:tc>
          <w:tcPr>
            <w:tcW w:w="1134" w:type="dxa"/>
          </w:tcPr>
          <w:p w14:paraId="1079EC52" w14:textId="77777777" w:rsidR="00066905" w:rsidRPr="0020397E" w:rsidRDefault="00066905" w:rsidP="0020397E">
            <w:pPr>
              <w:widowControl w:val="0"/>
              <w:adjustRightInd w:val="0"/>
              <w:ind w:firstLine="0"/>
              <w:jc w:val="center"/>
              <w:rPr>
                <w:sz w:val="20"/>
                <w:szCs w:val="20"/>
              </w:rPr>
            </w:pPr>
          </w:p>
          <w:p w14:paraId="306BB392"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805" w:type="dxa"/>
          </w:tcPr>
          <w:p w14:paraId="2ED4C135" w14:textId="77777777" w:rsidR="00066905" w:rsidRPr="0020397E" w:rsidRDefault="00066905" w:rsidP="0020397E">
            <w:pPr>
              <w:widowControl w:val="0"/>
              <w:adjustRightInd w:val="0"/>
              <w:ind w:firstLine="0"/>
              <w:jc w:val="center"/>
              <w:rPr>
                <w:sz w:val="20"/>
                <w:szCs w:val="20"/>
              </w:rPr>
            </w:pPr>
          </w:p>
          <w:p w14:paraId="3304C793" w14:textId="77777777" w:rsidR="00066905" w:rsidRPr="0020397E" w:rsidRDefault="00066905" w:rsidP="0020397E">
            <w:pPr>
              <w:widowControl w:val="0"/>
              <w:adjustRightInd w:val="0"/>
              <w:ind w:firstLine="0"/>
              <w:jc w:val="center"/>
              <w:rPr>
                <w:sz w:val="20"/>
                <w:szCs w:val="20"/>
              </w:rPr>
            </w:pPr>
            <w:r w:rsidRPr="0020397E">
              <w:rPr>
                <w:sz w:val="20"/>
                <w:szCs w:val="20"/>
              </w:rPr>
              <w:t>128,1</w:t>
            </w:r>
          </w:p>
        </w:tc>
        <w:tc>
          <w:tcPr>
            <w:tcW w:w="1096" w:type="dxa"/>
          </w:tcPr>
          <w:p w14:paraId="59692A84" w14:textId="77777777" w:rsidR="00066905" w:rsidRPr="0020397E" w:rsidRDefault="00066905" w:rsidP="0020397E">
            <w:pPr>
              <w:widowControl w:val="0"/>
              <w:adjustRightInd w:val="0"/>
              <w:ind w:firstLine="0"/>
              <w:jc w:val="center"/>
              <w:rPr>
                <w:sz w:val="20"/>
                <w:szCs w:val="20"/>
              </w:rPr>
            </w:pPr>
          </w:p>
          <w:p w14:paraId="3290FB2C"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7F008C11" w14:textId="77777777" w:rsidR="00066905" w:rsidRPr="0020397E" w:rsidRDefault="00066905" w:rsidP="0020397E">
            <w:pPr>
              <w:widowControl w:val="0"/>
              <w:adjustRightInd w:val="0"/>
              <w:ind w:firstLine="0"/>
              <w:jc w:val="center"/>
              <w:rPr>
                <w:sz w:val="20"/>
                <w:szCs w:val="20"/>
              </w:rPr>
            </w:pPr>
          </w:p>
          <w:p w14:paraId="530A5426" w14:textId="77777777" w:rsidR="00066905" w:rsidRPr="0020397E" w:rsidRDefault="00066905" w:rsidP="0020397E">
            <w:pPr>
              <w:widowControl w:val="0"/>
              <w:adjustRightInd w:val="0"/>
              <w:ind w:firstLine="0"/>
              <w:jc w:val="center"/>
              <w:rPr>
                <w:sz w:val="20"/>
                <w:szCs w:val="20"/>
              </w:rPr>
            </w:pPr>
            <w:r w:rsidRPr="0020397E">
              <w:rPr>
                <w:sz w:val="20"/>
                <w:szCs w:val="20"/>
              </w:rPr>
              <w:t>134,6</w:t>
            </w:r>
          </w:p>
        </w:tc>
        <w:tc>
          <w:tcPr>
            <w:tcW w:w="1115" w:type="dxa"/>
          </w:tcPr>
          <w:p w14:paraId="4E4B05E7" w14:textId="77777777" w:rsidR="00066905" w:rsidRPr="0020397E" w:rsidRDefault="00066905" w:rsidP="0020397E">
            <w:pPr>
              <w:widowControl w:val="0"/>
              <w:adjustRightInd w:val="0"/>
              <w:ind w:firstLine="0"/>
              <w:jc w:val="center"/>
              <w:rPr>
                <w:sz w:val="20"/>
                <w:szCs w:val="20"/>
              </w:rPr>
            </w:pPr>
          </w:p>
          <w:p w14:paraId="2F2E4F6D"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9" w:type="dxa"/>
          </w:tcPr>
          <w:p w14:paraId="1EA9E0A4" w14:textId="77777777" w:rsidR="00066905" w:rsidRPr="0020397E" w:rsidRDefault="00066905" w:rsidP="0020397E">
            <w:pPr>
              <w:widowControl w:val="0"/>
              <w:adjustRightInd w:val="0"/>
              <w:ind w:firstLine="0"/>
              <w:jc w:val="center"/>
              <w:rPr>
                <w:sz w:val="20"/>
                <w:szCs w:val="20"/>
              </w:rPr>
            </w:pPr>
          </w:p>
          <w:p w14:paraId="761BB776" w14:textId="77777777" w:rsidR="00066905" w:rsidRPr="0020397E" w:rsidRDefault="00066905" w:rsidP="0020397E">
            <w:pPr>
              <w:widowControl w:val="0"/>
              <w:adjustRightInd w:val="0"/>
              <w:ind w:firstLine="0"/>
              <w:jc w:val="center"/>
              <w:rPr>
                <w:sz w:val="20"/>
                <w:szCs w:val="20"/>
              </w:rPr>
            </w:pPr>
            <w:r w:rsidRPr="0020397E">
              <w:rPr>
                <w:sz w:val="20"/>
                <w:szCs w:val="20"/>
              </w:rPr>
              <w:t>102,0</w:t>
            </w:r>
          </w:p>
        </w:tc>
        <w:tc>
          <w:tcPr>
            <w:tcW w:w="1115" w:type="dxa"/>
          </w:tcPr>
          <w:p w14:paraId="205A1970" w14:textId="77777777" w:rsidR="00066905" w:rsidRPr="0020397E" w:rsidRDefault="00066905" w:rsidP="0020397E">
            <w:pPr>
              <w:widowControl w:val="0"/>
              <w:adjustRightInd w:val="0"/>
              <w:ind w:firstLine="0"/>
              <w:jc w:val="center"/>
              <w:rPr>
                <w:sz w:val="20"/>
                <w:szCs w:val="20"/>
              </w:rPr>
            </w:pPr>
          </w:p>
          <w:p w14:paraId="3B8EA2FF"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6A0FEB26" w14:textId="77777777" w:rsidR="00066905" w:rsidRPr="0020397E" w:rsidRDefault="00066905" w:rsidP="0020397E">
            <w:pPr>
              <w:widowControl w:val="0"/>
              <w:adjustRightInd w:val="0"/>
              <w:ind w:firstLine="0"/>
              <w:jc w:val="center"/>
              <w:rPr>
                <w:sz w:val="20"/>
                <w:szCs w:val="20"/>
              </w:rPr>
            </w:pPr>
          </w:p>
          <w:p w14:paraId="7FBCFAD3" w14:textId="77777777" w:rsidR="00066905" w:rsidRPr="0020397E" w:rsidRDefault="00066905" w:rsidP="0020397E">
            <w:pPr>
              <w:widowControl w:val="0"/>
              <w:adjustRightInd w:val="0"/>
              <w:ind w:firstLine="0"/>
              <w:jc w:val="center"/>
              <w:rPr>
                <w:sz w:val="20"/>
                <w:szCs w:val="20"/>
              </w:rPr>
            </w:pPr>
            <w:r w:rsidRPr="0020397E">
              <w:rPr>
                <w:sz w:val="20"/>
                <w:szCs w:val="20"/>
              </w:rPr>
              <w:t>46,0</w:t>
            </w:r>
          </w:p>
        </w:tc>
        <w:tc>
          <w:tcPr>
            <w:tcW w:w="1014" w:type="dxa"/>
          </w:tcPr>
          <w:p w14:paraId="0FEF71AF" w14:textId="77777777" w:rsidR="00066905" w:rsidRPr="0020397E" w:rsidRDefault="00066905" w:rsidP="0020397E">
            <w:pPr>
              <w:widowControl w:val="0"/>
              <w:adjustRightInd w:val="0"/>
              <w:ind w:firstLine="0"/>
              <w:jc w:val="center"/>
              <w:rPr>
                <w:sz w:val="20"/>
                <w:szCs w:val="20"/>
              </w:rPr>
            </w:pPr>
          </w:p>
          <w:p w14:paraId="6FE8F1F5"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27" w:type="dxa"/>
          </w:tcPr>
          <w:p w14:paraId="5697245C" w14:textId="77777777" w:rsidR="00066905" w:rsidRPr="0020397E" w:rsidRDefault="00066905" w:rsidP="0020397E">
            <w:pPr>
              <w:widowControl w:val="0"/>
              <w:adjustRightInd w:val="0"/>
              <w:ind w:firstLine="0"/>
              <w:jc w:val="center"/>
              <w:rPr>
                <w:sz w:val="20"/>
                <w:szCs w:val="20"/>
              </w:rPr>
            </w:pPr>
          </w:p>
          <w:p w14:paraId="7F5ACE09" w14:textId="77777777" w:rsidR="00066905" w:rsidRPr="0020397E" w:rsidRDefault="00066905" w:rsidP="0020397E">
            <w:pPr>
              <w:widowControl w:val="0"/>
              <w:adjustRightInd w:val="0"/>
              <w:ind w:firstLine="0"/>
              <w:jc w:val="center"/>
              <w:rPr>
                <w:sz w:val="20"/>
                <w:szCs w:val="20"/>
              </w:rPr>
            </w:pPr>
            <w:r w:rsidRPr="0020397E">
              <w:rPr>
                <w:sz w:val="20"/>
                <w:szCs w:val="20"/>
              </w:rPr>
              <w:t>98,7</w:t>
            </w:r>
          </w:p>
        </w:tc>
      </w:tr>
      <w:tr w:rsidR="00066905" w:rsidRPr="0020397E" w14:paraId="44A2D8D8" w14:textId="77777777" w:rsidTr="0020397E">
        <w:tc>
          <w:tcPr>
            <w:tcW w:w="3652" w:type="dxa"/>
          </w:tcPr>
          <w:p w14:paraId="4AF5A664" w14:textId="77777777" w:rsidR="00066905" w:rsidRPr="0020397E" w:rsidRDefault="00066905" w:rsidP="0020397E">
            <w:pPr>
              <w:widowControl w:val="0"/>
              <w:adjustRightInd w:val="0"/>
              <w:ind w:firstLine="0"/>
              <w:rPr>
                <w:sz w:val="20"/>
                <w:szCs w:val="20"/>
              </w:rPr>
            </w:pPr>
            <w:r w:rsidRPr="0020397E">
              <w:rPr>
                <w:sz w:val="20"/>
                <w:szCs w:val="20"/>
              </w:rPr>
              <w:t>Ввод в эксплуатацию за счет всех источников финансирования жилых домов</w:t>
            </w:r>
          </w:p>
        </w:tc>
        <w:tc>
          <w:tcPr>
            <w:tcW w:w="1276" w:type="dxa"/>
          </w:tcPr>
          <w:p w14:paraId="4CFD254A" w14:textId="77777777" w:rsidR="00066905" w:rsidRPr="0020397E" w:rsidRDefault="00066905" w:rsidP="0020397E">
            <w:pPr>
              <w:widowControl w:val="0"/>
              <w:adjustRightInd w:val="0"/>
              <w:ind w:firstLine="0"/>
              <w:jc w:val="center"/>
              <w:rPr>
                <w:sz w:val="20"/>
                <w:szCs w:val="20"/>
              </w:rPr>
            </w:pPr>
            <w:proofErr w:type="spellStart"/>
            <w:r w:rsidRPr="0020397E">
              <w:rPr>
                <w:sz w:val="20"/>
                <w:szCs w:val="20"/>
              </w:rPr>
              <w:t>кв.м.общ</w:t>
            </w:r>
            <w:proofErr w:type="spellEnd"/>
            <w:r w:rsidRPr="0020397E">
              <w:rPr>
                <w:sz w:val="20"/>
                <w:szCs w:val="20"/>
              </w:rPr>
              <w:t>. площади</w:t>
            </w:r>
          </w:p>
        </w:tc>
        <w:tc>
          <w:tcPr>
            <w:tcW w:w="1134" w:type="dxa"/>
          </w:tcPr>
          <w:p w14:paraId="268C755B" w14:textId="77777777" w:rsidR="00066905" w:rsidRPr="0020397E" w:rsidRDefault="00066905" w:rsidP="0020397E">
            <w:pPr>
              <w:widowControl w:val="0"/>
              <w:adjustRightInd w:val="0"/>
              <w:ind w:firstLine="0"/>
              <w:jc w:val="center"/>
              <w:rPr>
                <w:sz w:val="20"/>
                <w:szCs w:val="20"/>
              </w:rPr>
            </w:pPr>
          </w:p>
          <w:p w14:paraId="757EE5FE" w14:textId="77777777" w:rsidR="00066905" w:rsidRPr="0020397E" w:rsidRDefault="00066905" w:rsidP="0020397E">
            <w:pPr>
              <w:widowControl w:val="0"/>
              <w:adjustRightInd w:val="0"/>
              <w:ind w:firstLine="0"/>
              <w:jc w:val="center"/>
              <w:rPr>
                <w:sz w:val="20"/>
                <w:szCs w:val="20"/>
              </w:rPr>
            </w:pPr>
            <w:r w:rsidRPr="0020397E">
              <w:rPr>
                <w:sz w:val="20"/>
                <w:szCs w:val="20"/>
              </w:rPr>
              <w:t>7527,1</w:t>
            </w:r>
          </w:p>
        </w:tc>
        <w:tc>
          <w:tcPr>
            <w:tcW w:w="805" w:type="dxa"/>
          </w:tcPr>
          <w:p w14:paraId="204A3B7C" w14:textId="77777777" w:rsidR="00066905" w:rsidRPr="0020397E" w:rsidRDefault="00066905" w:rsidP="0020397E">
            <w:pPr>
              <w:widowControl w:val="0"/>
              <w:adjustRightInd w:val="0"/>
              <w:ind w:firstLine="0"/>
              <w:jc w:val="center"/>
              <w:rPr>
                <w:sz w:val="20"/>
                <w:szCs w:val="20"/>
              </w:rPr>
            </w:pPr>
          </w:p>
          <w:p w14:paraId="5AD8C169" w14:textId="77777777" w:rsidR="00066905" w:rsidRPr="0020397E" w:rsidRDefault="00066905" w:rsidP="0020397E">
            <w:pPr>
              <w:widowControl w:val="0"/>
              <w:adjustRightInd w:val="0"/>
              <w:ind w:firstLine="0"/>
              <w:jc w:val="center"/>
              <w:rPr>
                <w:sz w:val="20"/>
                <w:szCs w:val="20"/>
              </w:rPr>
            </w:pPr>
            <w:r w:rsidRPr="0020397E">
              <w:rPr>
                <w:sz w:val="20"/>
                <w:szCs w:val="20"/>
              </w:rPr>
              <w:t>83,3</w:t>
            </w:r>
          </w:p>
        </w:tc>
        <w:tc>
          <w:tcPr>
            <w:tcW w:w="1096" w:type="dxa"/>
          </w:tcPr>
          <w:p w14:paraId="4880D048" w14:textId="77777777" w:rsidR="00066905" w:rsidRPr="0020397E" w:rsidRDefault="00066905" w:rsidP="0020397E">
            <w:pPr>
              <w:widowControl w:val="0"/>
              <w:adjustRightInd w:val="0"/>
              <w:ind w:firstLine="0"/>
              <w:jc w:val="center"/>
              <w:rPr>
                <w:sz w:val="20"/>
                <w:szCs w:val="20"/>
              </w:rPr>
            </w:pPr>
          </w:p>
          <w:p w14:paraId="10C32CA8" w14:textId="77777777" w:rsidR="00066905" w:rsidRPr="0020397E" w:rsidRDefault="00066905" w:rsidP="0020397E">
            <w:pPr>
              <w:widowControl w:val="0"/>
              <w:adjustRightInd w:val="0"/>
              <w:ind w:firstLine="0"/>
              <w:jc w:val="center"/>
              <w:rPr>
                <w:sz w:val="20"/>
                <w:szCs w:val="20"/>
              </w:rPr>
            </w:pPr>
            <w:r w:rsidRPr="0020397E">
              <w:rPr>
                <w:sz w:val="20"/>
                <w:szCs w:val="20"/>
              </w:rPr>
              <w:t>6500</w:t>
            </w:r>
          </w:p>
        </w:tc>
        <w:tc>
          <w:tcPr>
            <w:tcW w:w="978" w:type="dxa"/>
          </w:tcPr>
          <w:p w14:paraId="2A94DBFC" w14:textId="77777777" w:rsidR="00066905" w:rsidRPr="0020397E" w:rsidRDefault="00066905" w:rsidP="0020397E">
            <w:pPr>
              <w:widowControl w:val="0"/>
              <w:adjustRightInd w:val="0"/>
              <w:ind w:firstLine="0"/>
              <w:jc w:val="center"/>
              <w:rPr>
                <w:sz w:val="20"/>
                <w:szCs w:val="20"/>
              </w:rPr>
            </w:pPr>
          </w:p>
          <w:p w14:paraId="2BC819CE" w14:textId="77777777" w:rsidR="00066905" w:rsidRPr="0020397E" w:rsidRDefault="00066905" w:rsidP="0020397E">
            <w:pPr>
              <w:widowControl w:val="0"/>
              <w:adjustRightInd w:val="0"/>
              <w:ind w:firstLine="0"/>
              <w:jc w:val="center"/>
              <w:rPr>
                <w:sz w:val="20"/>
                <w:szCs w:val="20"/>
              </w:rPr>
            </w:pPr>
            <w:r w:rsidRPr="0020397E">
              <w:rPr>
                <w:sz w:val="20"/>
                <w:szCs w:val="20"/>
              </w:rPr>
              <w:t>86,4</w:t>
            </w:r>
          </w:p>
        </w:tc>
        <w:tc>
          <w:tcPr>
            <w:tcW w:w="1115" w:type="dxa"/>
          </w:tcPr>
          <w:p w14:paraId="3692C3B6" w14:textId="77777777" w:rsidR="00066905" w:rsidRPr="0020397E" w:rsidRDefault="00066905" w:rsidP="0020397E">
            <w:pPr>
              <w:widowControl w:val="0"/>
              <w:adjustRightInd w:val="0"/>
              <w:ind w:firstLine="0"/>
              <w:jc w:val="center"/>
              <w:rPr>
                <w:sz w:val="20"/>
                <w:szCs w:val="20"/>
              </w:rPr>
            </w:pPr>
          </w:p>
          <w:p w14:paraId="376AE8B8" w14:textId="77777777" w:rsidR="00066905" w:rsidRPr="0020397E" w:rsidRDefault="00066905" w:rsidP="0020397E">
            <w:pPr>
              <w:widowControl w:val="0"/>
              <w:adjustRightInd w:val="0"/>
              <w:ind w:firstLine="0"/>
              <w:jc w:val="center"/>
              <w:rPr>
                <w:sz w:val="20"/>
                <w:szCs w:val="20"/>
              </w:rPr>
            </w:pPr>
            <w:r w:rsidRPr="0020397E">
              <w:rPr>
                <w:sz w:val="20"/>
                <w:szCs w:val="20"/>
              </w:rPr>
              <w:t>6550</w:t>
            </w:r>
          </w:p>
        </w:tc>
        <w:tc>
          <w:tcPr>
            <w:tcW w:w="979" w:type="dxa"/>
          </w:tcPr>
          <w:p w14:paraId="1B6EBF40" w14:textId="77777777" w:rsidR="00066905" w:rsidRPr="0020397E" w:rsidRDefault="00066905" w:rsidP="0020397E">
            <w:pPr>
              <w:widowControl w:val="0"/>
              <w:adjustRightInd w:val="0"/>
              <w:ind w:firstLine="0"/>
              <w:jc w:val="center"/>
              <w:rPr>
                <w:sz w:val="20"/>
                <w:szCs w:val="20"/>
              </w:rPr>
            </w:pPr>
          </w:p>
          <w:p w14:paraId="02ABBD04" w14:textId="77777777" w:rsidR="00066905" w:rsidRPr="0020397E" w:rsidRDefault="00066905" w:rsidP="0020397E">
            <w:pPr>
              <w:widowControl w:val="0"/>
              <w:adjustRightInd w:val="0"/>
              <w:ind w:firstLine="0"/>
              <w:jc w:val="center"/>
              <w:rPr>
                <w:sz w:val="20"/>
                <w:szCs w:val="20"/>
              </w:rPr>
            </w:pPr>
            <w:r w:rsidRPr="0020397E">
              <w:rPr>
                <w:sz w:val="20"/>
                <w:szCs w:val="20"/>
              </w:rPr>
              <w:t>100,8</w:t>
            </w:r>
          </w:p>
        </w:tc>
        <w:tc>
          <w:tcPr>
            <w:tcW w:w="1115" w:type="dxa"/>
          </w:tcPr>
          <w:p w14:paraId="117EEFDD" w14:textId="77777777" w:rsidR="00066905" w:rsidRPr="0020397E" w:rsidRDefault="00066905" w:rsidP="0020397E">
            <w:pPr>
              <w:widowControl w:val="0"/>
              <w:adjustRightInd w:val="0"/>
              <w:ind w:firstLine="0"/>
              <w:jc w:val="center"/>
              <w:rPr>
                <w:sz w:val="20"/>
                <w:szCs w:val="20"/>
              </w:rPr>
            </w:pPr>
          </w:p>
          <w:p w14:paraId="4DC4A79C" w14:textId="77777777" w:rsidR="00066905" w:rsidRPr="0020397E" w:rsidRDefault="00066905" w:rsidP="0020397E">
            <w:pPr>
              <w:widowControl w:val="0"/>
              <w:adjustRightInd w:val="0"/>
              <w:ind w:firstLine="0"/>
              <w:jc w:val="center"/>
              <w:rPr>
                <w:sz w:val="20"/>
                <w:szCs w:val="20"/>
              </w:rPr>
            </w:pPr>
            <w:r w:rsidRPr="0020397E">
              <w:rPr>
                <w:sz w:val="20"/>
                <w:szCs w:val="20"/>
              </w:rPr>
              <w:t>6600</w:t>
            </w:r>
          </w:p>
        </w:tc>
        <w:tc>
          <w:tcPr>
            <w:tcW w:w="978" w:type="dxa"/>
          </w:tcPr>
          <w:p w14:paraId="0C5EF09B" w14:textId="77777777" w:rsidR="00066905" w:rsidRPr="0020397E" w:rsidRDefault="00066905" w:rsidP="0020397E">
            <w:pPr>
              <w:widowControl w:val="0"/>
              <w:adjustRightInd w:val="0"/>
              <w:ind w:firstLine="0"/>
              <w:jc w:val="center"/>
              <w:rPr>
                <w:sz w:val="20"/>
                <w:szCs w:val="20"/>
              </w:rPr>
            </w:pPr>
          </w:p>
          <w:p w14:paraId="3141111F" w14:textId="77777777" w:rsidR="00066905" w:rsidRPr="0020397E" w:rsidRDefault="00066905" w:rsidP="0020397E">
            <w:pPr>
              <w:widowControl w:val="0"/>
              <w:adjustRightInd w:val="0"/>
              <w:ind w:firstLine="0"/>
              <w:jc w:val="center"/>
              <w:rPr>
                <w:sz w:val="20"/>
                <w:szCs w:val="20"/>
              </w:rPr>
            </w:pPr>
            <w:r w:rsidRPr="0020397E">
              <w:rPr>
                <w:sz w:val="20"/>
                <w:szCs w:val="20"/>
              </w:rPr>
              <w:t>100,8</w:t>
            </w:r>
          </w:p>
        </w:tc>
        <w:tc>
          <w:tcPr>
            <w:tcW w:w="1014" w:type="dxa"/>
          </w:tcPr>
          <w:p w14:paraId="283AAF8D" w14:textId="77777777" w:rsidR="00066905" w:rsidRPr="0020397E" w:rsidRDefault="00066905" w:rsidP="0020397E">
            <w:pPr>
              <w:widowControl w:val="0"/>
              <w:adjustRightInd w:val="0"/>
              <w:ind w:firstLine="0"/>
              <w:jc w:val="center"/>
              <w:rPr>
                <w:sz w:val="20"/>
                <w:szCs w:val="20"/>
              </w:rPr>
            </w:pPr>
          </w:p>
          <w:p w14:paraId="6E6D6D2A" w14:textId="77777777" w:rsidR="00066905" w:rsidRPr="0020397E" w:rsidRDefault="00066905" w:rsidP="0020397E">
            <w:pPr>
              <w:widowControl w:val="0"/>
              <w:adjustRightInd w:val="0"/>
              <w:ind w:firstLine="0"/>
              <w:jc w:val="center"/>
              <w:rPr>
                <w:sz w:val="20"/>
                <w:szCs w:val="20"/>
              </w:rPr>
            </w:pPr>
            <w:r w:rsidRPr="0020397E">
              <w:rPr>
                <w:sz w:val="20"/>
                <w:szCs w:val="20"/>
              </w:rPr>
              <w:t>6650</w:t>
            </w:r>
          </w:p>
        </w:tc>
        <w:tc>
          <w:tcPr>
            <w:tcW w:w="927" w:type="dxa"/>
          </w:tcPr>
          <w:p w14:paraId="7701E641" w14:textId="77777777" w:rsidR="00066905" w:rsidRPr="0020397E" w:rsidRDefault="00066905" w:rsidP="0020397E">
            <w:pPr>
              <w:widowControl w:val="0"/>
              <w:adjustRightInd w:val="0"/>
              <w:ind w:firstLine="0"/>
              <w:jc w:val="center"/>
              <w:rPr>
                <w:sz w:val="20"/>
                <w:szCs w:val="20"/>
              </w:rPr>
            </w:pPr>
          </w:p>
          <w:p w14:paraId="1EEB5183" w14:textId="77777777" w:rsidR="00066905" w:rsidRPr="0020397E" w:rsidRDefault="00066905" w:rsidP="0020397E">
            <w:pPr>
              <w:widowControl w:val="0"/>
              <w:adjustRightInd w:val="0"/>
              <w:ind w:firstLine="0"/>
              <w:jc w:val="center"/>
              <w:rPr>
                <w:sz w:val="20"/>
                <w:szCs w:val="20"/>
              </w:rPr>
            </w:pPr>
            <w:r w:rsidRPr="0020397E">
              <w:rPr>
                <w:sz w:val="20"/>
                <w:szCs w:val="20"/>
              </w:rPr>
              <w:t>100,8</w:t>
            </w:r>
          </w:p>
        </w:tc>
      </w:tr>
      <w:tr w:rsidR="00066905" w:rsidRPr="0020397E" w14:paraId="42F1C264" w14:textId="77777777" w:rsidTr="0020397E">
        <w:tc>
          <w:tcPr>
            <w:tcW w:w="3652" w:type="dxa"/>
          </w:tcPr>
          <w:p w14:paraId="3665B089" w14:textId="77777777" w:rsidR="00066905" w:rsidRPr="0020397E" w:rsidRDefault="00066905" w:rsidP="0020397E">
            <w:pPr>
              <w:widowControl w:val="0"/>
              <w:adjustRightInd w:val="0"/>
              <w:ind w:firstLine="0"/>
              <w:rPr>
                <w:sz w:val="20"/>
                <w:szCs w:val="20"/>
              </w:rPr>
            </w:pPr>
            <w:r w:rsidRPr="0020397E">
              <w:rPr>
                <w:sz w:val="20"/>
                <w:szCs w:val="20"/>
              </w:rPr>
              <w:t>Ввод в эксплуатацию индивидуальных жилых домов, построенных населением за свой счет и с помощью кредитов</w:t>
            </w:r>
          </w:p>
        </w:tc>
        <w:tc>
          <w:tcPr>
            <w:tcW w:w="1276" w:type="dxa"/>
          </w:tcPr>
          <w:p w14:paraId="763237FB" w14:textId="77777777" w:rsidR="00066905" w:rsidRPr="0020397E" w:rsidRDefault="00066905" w:rsidP="0020397E">
            <w:pPr>
              <w:widowControl w:val="0"/>
              <w:adjustRightInd w:val="0"/>
              <w:ind w:firstLine="0"/>
              <w:jc w:val="center"/>
              <w:rPr>
                <w:sz w:val="20"/>
                <w:szCs w:val="20"/>
              </w:rPr>
            </w:pPr>
          </w:p>
          <w:p w14:paraId="7F9A8B92" w14:textId="77777777" w:rsidR="00066905" w:rsidRPr="0020397E" w:rsidRDefault="00066905" w:rsidP="0020397E">
            <w:pPr>
              <w:widowControl w:val="0"/>
              <w:adjustRightInd w:val="0"/>
              <w:ind w:firstLine="0"/>
              <w:jc w:val="center"/>
              <w:rPr>
                <w:sz w:val="20"/>
                <w:szCs w:val="20"/>
              </w:rPr>
            </w:pPr>
            <w:proofErr w:type="spellStart"/>
            <w:r w:rsidRPr="0020397E">
              <w:rPr>
                <w:sz w:val="20"/>
                <w:szCs w:val="20"/>
              </w:rPr>
              <w:t>кв.м.общ</w:t>
            </w:r>
            <w:proofErr w:type="spellEnd"/>
            <w:r w:rsidRPr="0020397E">
              <w:rPr>
                <w:sz w:val="20"/>
                <w:szCs w:val="20"/>
              </w:rPr>
              <w:t>. площади</w:t>
            </w:r>
          </w:p>
        </w:tc>
        <w:tc>
          <w:tcPr>
            <w:tcW w:w="1134" w:type="dxa"/>
          </w:tcPr>
          <w:p w14:paraId="66E955C0" w14:textId="77777777" w:rsidR="00066905" w:rsidRPr="0020397E" w:rsidRDefault="00066905" w:rsidP="0020397E">
            <w:pPr>
              <w:widowControl w:val="0"/>
              <w:adjustRightInd w:val="0"/>
              <w:ind w:firstLine="0"/>
              <w:jc w:val="center"/>
              <w:rPr>
                <w:sz w:val="20"/>
                <w:szCs w:val="20"/>
              </w:rPr>
            </w:pPr>
          </w:p>
          <w:p w14:paraId="208B8E61" w14:textId="77777777" w:rsidR="00066905" w:rsidRPr="0020397E" w:rsidRDefault="00066905" w:rsidP="0020397E">
            <w:pPr>
              <w:widowControl w:val="0"/>
              <w:adjustRightInd w:val="0"/>
              <w:ind w:firstLine="0"/>
              <w:jc w:val="center"/>
              <w:rPr>
                <w:sz w:val="20"/>
                <w:szCs w:val="20"/>
              </w:rPr>
            </w:pPr>
            <w:r w:rsidRPr="0020397E">
              <w:rPr>
                <w:sz w:val="20"/>
                <w:szCs w:val="20"/>
              </w:rPr>
              <w:t>5532,4</w:t>
            </w:r>
          </w:p>
        </w:tc>
        <w:tc>
          <w:tcPr>
            <w:tcW w:w="805" w:type="dxa"/>
          </w:tcPr>
          <w:p w14:paraId="24E1DABC" w14:textId="77777777" w:rsidR="00066905" w:rsidRPr="0020397E" w:rsidRDefault="00066905" w:rsidP="0020397E">
            <w:pPr>
              <w:widowControl w:val="0"/>
              <w:adjustRightInd w:val="0"/>
              <w:ind w:firstLine="0"/>
              <w:jc w:val="center"/>
              <w:rPr>
                <w:sz w:val="20"/>
                <w:szCs w:val="20"/>
              </w:rPr>
            </w:pPr>
          </w:p>
          <w:p w14:paraId="07911A51" w14:textId="77777777" w:rsidR="00066905" w:rsidRPr="0020397E" w:rsidRDefault="00066905" w:rsidP="0020397E">
            <w:pPr>
              <w:widowControl w:val="0"/>
              <w:adjustRightInd w:val="0"/>
              <w:ind w:firstLine="0"/>
              <w:jc w:val="center"/>
              <w:rPr>
                <w:sz w:val="20"/>
                <w:szCs w:val="20"/>
              </w:rPr>
            </w:pPr>
            <w:r w:rsidRPr="0020397E">
              <w:rPr>
                <w:sz w:val="20"/>
                <w:szCs w:val="20"/>
              </w:rPr>
              <w:t>90,7</w:t>
            </w:r>
          </w:p>
        </w:tc>
        <w:tc>
          <w:tcPr>
            <w:tcW w:w="1096" w:type="dxa"/>
          </w:tcPr>
          <w:p w14:paraId="64AB5BDB" w14:textId="77777777" w:rsidR="00066905" w:rsidRPr="0020397E" w:rsidRDefault="00066905" w:rsidP="0020397E">
            <w:pPr>
              <w:widowControl w:val="0"/>
              <w:adjustRightInd w:val="0"/>
              <w:ind w:firstLine="0"/>
              <w:jc w:val="center"/>
              <w:rPr>
                <w:sz w:val="20"/>
                <w:szCs w:val="20"/>
              </w:rPr>
            </w:pPr>
          </w:p>
          <w:p w14:paraId="1CEFD6DF" w14:textId="77777777" w:rsidR="00066905" w:rsidRPr="0020397E" w:rsidRDefault="00066905" w:rsidP="0020397E">
            <w:pPr>
              <w:widowControl w:val="0"/>
              <w:adjustRightInd w:val="0"/>
              <w:ind w:firstLine="0"/>
              <w:jc w:val="center"/>
              <w:rPr>
                <w:sz w:val="20"/>
                <w:szCs w:val="20"/>
              </w:rPr>
            </w:pPr>
            <w:r w:rsidRPr="0020397E">
              <w:rPr>
                <w:sz w:val="20"/>
                <w:szCs w:val="20"/>
              </w:rPr>
              <w:t>4400</w:t>
            </w:r>
          </w:p>
        </w:tc>
        <w:tc>
          <w:tcPr>
            <w:tcW w:w="978" w:type="dxa"/>
          </w:tcPr>
          <w:p w14:paraId="3812FB95" w14:textId="77777777" w:rsidR="00066905" w:rsidRPr="0020397E" w:rsidRDefault="00066905" w:rsidP="0020397E">
            <w:pPr>
              <w:widowControl w:val="0"/>
              <w:adjustRightInd w:val="0"/>
              <w:ind w:firstLine="0"/>
              <w:jc w:val="center"/>
              <w:rPr>
                <w:sz w:val="20"/>
                <w:szCs w:val="20"/>
              </w:rPr>
            </w:pPr>
          </w:p>
          <w:p w14:paraId="4B4A6369" w14:textId="77777777" w:rsidR="00066905" w:rsidRPr="0020397E" w:rsidRDefault="00066905" w:rsidP="0020397E">
            <w:pPr>
              <w:widowControl w:val="0"/>
              <w:adjustRightInd w:val="0"/>
              <w:ind w:firstLine="0"/>
              <w:jc w:val="center"/>
              <w:rPr>
                <w:sz w:val="20"/>
                <w:szCs w:val="20"/>
              </w:rPr>
            </w:pPr>
            <w:r w:rsidRPr="0020397E">
              <w:rPr>
                <w:sz w:val="20"/>
                <w:szCs w:val="20"/>
              </w:rPr>
              <w:t>79,5</w:t>
            </w:r>
          </w:p>
        </w:tc>
        <w:tc>
          <w:tcPr>
            <w:tcW w:w="1115" w:type="dxa"/>
          </w:tcPr>
          <w:p w14:paraId="7FD49CA4" w14:textId="77777777" w:rsidR="00066905" w:rsidRPr="0020397E" w:rsidRDefault="00066905" w:rsidP="0020397E">
            <w:pPr>
              <w:widowControl w:val="0"/>
              <w:adjustRightInd w:val="0"/>
              <w:ind w:firstLine="0"/>
              <w:jc w:val="center"/>
              <w:rPr>
                <w:sz w:val="20"/>
                <w:szCs w:val="20"/>
              </w:rPr>
            </w:pPr>
          </w:p>
          <w:p w14:paraId="1A8A3631" w14:textId="77777777" w:rsidR="00066905" w:rsidRPr="0020397E" w:rsidRDefault="00066905" w:rsidP="0020397E">
            <w:pPr>
              <w:widowControl w:val="0"/>
              <w:adjustRightInd w:val="0"/>
              <w:ind w:firstLine="0"/>
              <w:jc w:val="center"/>
              <w:rPr>
                <w:sz w:val="20"/>
                <w:szCs w:val="20"/>
              </w:rPr>
            </w:pPr>
            <w:r w:rsidRPr="0020397E">
              <w:rPr>
                <w:sz w:val="20"/>
                <w:szCs w:val="20"/>
              </w:rPr>
              <w:t>4450</w:t>
            </w:r>
          </w:p>
        </w:tc>
        <w:tc>
          <w:tcPr>
            <w:tcW w:w="979" w:type="dxa"/>
          </w:tcPr>
          <w:p w14:paraId="434DBDF5" w14:textId="77777777" w:rsidR="00066905" w:rsidRPr="0020397E" w:rsidRDefault="00066905" w:rsidP="0020397E">
            <w:pPr>
              <w:widowControl w:val="0"/>
              <w:adjustRightInd w:val="0"/>
              <w:ind w:firstLine="0"/>
              <w:jc w:val="center"/>
              <w:rPr>
                <w:sz w:val="20"/>
                <w:szCs w:val="20"/>
              </w:rPr>
            </w:pPr>
          </w:p>
          <w:p w14:paraId="187D36C6" w14:textId="77777777" w:rsidR="00066905" w:rsidRPr="0020397E" w:rsidRDefault="00066905" w:rsidP="0020397E">
            <w:pPr>
              <w:widowControl w:val="0"/>
              <w:adjustRightInd w:val="0"/>
              <w:ind w:firstLine="0"/>
              <w:jc w:val="center"/>
              <w:rPr>
                <w:sz w:val="20"/>
                <w:szCs w:val="20"/>
              </w:rPr>
            </w:pPr>
            <w:r w:rsidRPr="0020397E">
              <w:rPr>
                <w:sz w:val="20"/>
                <w:szCs w:val="20"/>
              </w:rPr>
              <w:t>101,1</w:t>
            </w:r>
          </w:p>
        </w:tc>
        <w:tc>
          <w:tcPr>
            <w:tcW w:w="1115" w:type="dxa"/>
          </w:tcPr>
          <w:p w14:paraId="16AB0A72" w14:textId="77777777" w:rsidR="00066905" w:rsidRPr="0020397E" w:rsidRDefault="00066905" w:rsidP="0020397E">
            <w:pPr>
              <w:widowControl w:val="0"/>
              <w:adjustRightInd w:val="0"/>
              <w:ind w:firstLine="0"/>
              <w:jc w:val="center"/>
              <w:rPr>
                <w:sz w:val="20"/>
                <w:szCs w:val="20"/>
              </w:rPr>
            </w:pPr>
          </w:p>
          <w:p w14:paraId="3ABC79F3" w14:textId="77777777" w:rsidR="00066905" w:rsidRPr="0020397E" w:rsidRDefault="00066905" w:rsidP="0020397E">
            <w:pPr>
              <w:widowControl w:val="0"/>
              <w:adjustRightInd w:val="0"/>
              <w:ind w:firstLine="0"/>
              <w:jc w:val="center"/>
              <w:rPr>
                <w:sz w:val="20"/>
                <w:szCs w:val="20"/>
              </w:rPr>
            </w:pPr>
            <w:r w:rsidRPr="0020397E">
              <w:rPr>
                <w:sz w:val="20"/>
                <w:szCs w:val="20"/>
              </w:rPr>
              <w:t>4500</w:t>
            </w:r>
          </w:p>
        </w:tc>
        <w:tc>
          <w:tcPr>
            <w:tcW w:w="978" w:type="dxa"/>
          </w:tcPr>
          <w:p w14:paraId="6B9F4481" w14:textId="77777777" w:rsidR="00066905" w:rsidRPr="0020397E" w:rsidRDefault="00066905" w:rsidP="0020397E">
            <w:pPr>
              <w:widowControl w:val="0"/>
              <w:adjustRightInd w:val="0"/>
              <w:ind w:firstLine="0"/>
              <w:jc w:val="center"/>
              <w:rPr>
                <w:sz w:val="20"/>
                <w:szCs w:val="20"/>
              </w:rPr>
            </w:pPr>
          </w:p>
          <w:p w14:paraId="5813F1E9" w14:textId="77777777" w:rsidR="00066905" w:rsidRPr="0020397E" w:rsidRDefault="00066905" w:rsidP="0020397E">
            <w:pPr>
              <w:widowControl w:val="0"/>
              <w:adjustRightInd w:val="0"/>
              <w:ind w:firstLine="0"/>
              <w:jc w:val="center"/>
              <w:rPr>
                <w:sz w:val="20"/>
                <w:szCs w:val="20"/>
              </w:rPr>
            </w:pPr>
            <w:r w:rsidRPr="0020397E">
              <w:rPr>
                <w:sz w:val="20"/>
                <w:szCs w:val="20"/>
              </w:rPr>
              <w:t>101,1</w:t>
            </w:r>
          </w:p>
        </w:tc>
        <w:tc>
          <w:tcPr>
            <w:tcW w:w="1014" w:type="dxa"/>
          </w:tcPr>
          <w:p w14:paraId="10346AF6" w14:textId="77777777" w:rsidR="00066905" w:rsidRPr="0020397E" w:rsidRDefault="00066905" w:rsidP="0020397E">
            <w:pPr>
              <w:widowControl w:val="0"/>
              <w:adjustRightInd w:val="0"/>
              <w:ind w:firstLine="0"/>
              <w:jc w:val="center"/>
              <w:rPr>
                <w:sz w:val="20"/>
                <w:szCs w:val="20"/>
              </w:rPr>
            </w:pPr>
          </w:p>
          <w:p w14:paraId="45F827BF" w14:textId="77777777" w:rsidR="00066905" w:rsidRPr="0020397E" w:rsidRDefault="00066905" w:rsidP="0020397E">
            <w:pPr>
              <w:widowControl w:val="0"/>
              <w:adjustRightInd w:val="0"/>
              <w:ind w:firstLine="0"/>
              <w:jc w:val="center"/>
              <w:rPr>
                <w:sz w:val="20"/>
                <w:szCs w:val="20"/>
              </w:rPr>
            </w:pPr>
            <w:r w:rsidRPr="0020397E">
              <w:rPr>
                <w:sz w:val="20"/>
                <w:szCs w:val="20"/>
              </w:rPr>
              <w:t>4550</w:t>
            </w:r>
          </w:p>
        </w:tc>
        <w:tc>
          <w:tcPr>
            <w:tcW w:w="927" w:type="dxa"/>
          </w:tcPr>
          <w:p w14:paraId="5C19B60F" w14:textId="77777777" w:rsidR="00066905" w:rsidRPr="0020397E" w:rsidRDefault="00066905" w:rsidP="0020397E">
            <w:pPr>
              <w:widowControl w:val="0"/>
              <w:adjustRightInd w:val="0"/>
              <w:ind w:firstLine="0"/>
              <w:jc w:val="center"/>
              <w:rPr>
                <w:sz w:val="20"/>
                <w:szCs w:val="20"/>
              </w:rPr>
            </w:pPr>
          </w:p>
          <w:p w14:paraId="616A37F6" w14:textId="77777777" w:rsidR="00066905" w:rsidRPr="0020397E" w:rsidRDefault="00066905" w:rsidP="0020397E">
            <w:pPr>
              <w:widowControl w:val="0"/>
              <w:adjustRightInd w:val="0"/>
              <w:ind w:firstLine="0"/>
              <w:jc w:val="center"/>
              <w:rPr>
                <w:sz w:val="20"/>
                <w:szCs w:val="20"/>
              </w:rPr>
            </w:pPr>
            <w:r w:rsidRPr="0020397E">
              <w:rPr>
                <w:sz w:val="20"/>
                <w:szCs w:val="20"/>
              </w:rPr>
              <w:t>101,1</w:t>
            </w:r>
          </w:p>
        </w:tc>
      </w:tr>
      <w:tr w:rsidR="00066905" w:rsidRPr="0020397E" w14:paraId="7C727070" w14:textId="77777777" w:rsidTr="0020397E">
        <w:tc>
          <w:tcPr>
            <w:tcW w:w="3652" w:type="dxa"/>
          </w:tcPr>
          <w:p w14:paraId="4FBB50FE" w14:textId="77777777" w:rsidR="00066905" w:rsidRPr="0020397E" w:rsidRDefault="00066905" w:rsidP="0020397E">
            <w:pPr>
              <w:widowControl w:val="0"/>
              <w:adjustRightInd w:val="0"/>
              <w:ind w:firstLine="0"/>
              <w:rPr>
                <w:sz w:val="20"/>
                <w:szCs w:val="20"/>
              </w:rPr>
            </w:pPr>
            <w:proofErr w:type="gramStart"/>
            <w:r w:rsidRPr="0020397E">
              <w:rPr>
                <w:sz w:val="20"/>
                <w:szCs w:val="20"/>
              </w:rPr>
              <w:t>Перевезено  грузов</w:t>
            </w:r>
            <w:proofErr w:type="gramEnd"/>
            <w:r w:rsidRPr="0020397E">
              <w:rPr>
                <w:sz w:val="20"/>
                <w:szCs w:val="20"/>
              </w:rPr>
              <w:t xml:space="preserve"> автомобильным транспортом</w:t>
            </w:r>
          </w:p>
        </w:tc>
        <w:tc>
          <w:tcPr>
            <w:tcW w:w="1276" w:type="dxa"/>
          </w:tcPr>
          <w:p w14:paraId="601EF1DE" w14:textId="77777777" w:rsidR="00066905" w:rsidRPr="0020397E" w:rsidRDefault="00066905" w:rsidP="0020397E">
            <w:pPr>
              <w:widowControl w:val="0"/>
              <w:adjustRightInd w:val="0"/>
              <w:ind w:firstLine="0"/>
              <w:jc w:val="center"/>
              <w:rPr>
                <w:sz w:val="20"/>
                <w:szCs w:val="20"/>
              </w:rPr>
            </w:pPr>
            <w:r w:rsidRPr="0020397E">
              <w:rPr>
                <w:sz w:val="20"/>
                <w:szCs w:val="20"/>
              </w:rPr>
              <w:t>тыс. тонн</w:t>
            </w:r>
          </w:p>
        </w:tc>
        <w:tc>
          <w:tcPr>
            <w:tcW w:w="1134" w:type="dxa"/>
          </w:tcPr>
          <w:p w14:paraId="1E31CA6F" w14:textId="77777777" w:rsidR="00066905" w:rsidRPr="0020397E" w:rsidRDefault="00066905" w:rsidP="0020397E">
            <w:pPr>
              <w:widowControl w:val="0"/>
              <w:adjustRightInd w:val="0"/>
              <w:ind w:firstLine="0"/>
              <w:jc w:val="center"/>
              <w:rPr>
                <w:sz w:val="20"/>
                <w:szCs w:val="20"/>
              </w:rPr>
            </w:pPr>
            <w:r w:rsidRPr="0020397E">
              <w:rPr>
                <w:sz w:val="20"/>
                <w:szCs w:val="20"/>
              </w:rPr>
              <w:t>1032</w:t>
            </w:r>
          </w:p>
          <w:p w14:paraId="772FD6AB" w14:textId="77777777" w:rsidR="00066905" w:rsidRPr="0020397E" w:rsidRDefault="00066905" w:rsidP="0020397E">
            <w:pPr>
              <w:widowControl w:val="0"/>
              <w:adjustRightInd w:val="0"/>
              <w:ind w:firstLine="0"/>
              <w:jc w:val="center"/>
              <w:rPr>
                <w:sz w:val="20"/>
                <w:szCs w:val="20"/>
              </w:rPr>
            </w:pPr>
          </w:p>
        </w:tc>
        <w:tc>
          <w:tcPr>
            <w:tcW w:w="805" w:type="dxa"/>
          </w:tcPr>
          <w:p w14:paraId="014B4FDE" w14:textId="77777777" w:rsidR="00066905" w:rsidRPr="0020397E" w:rsidRDefault="00066905" w:rsidP="0020397E">
            <w:pPr>
              <w:widowControl w:val="0"/>
              <w:adjustRightInd w:val="0"/>
              <w:ind w:firstLine="0"/>
              <w:jc w:val="center"/>
              <w:rPr>
                <w:sz w:val="20"/>
                <w:szCs w:val="20"/>
              </w:rPr>
            </w:pPr>
            <w:r w:rsidRPr="0020397E">
              <w:rPr>
                <w:sz w:val="20"/>
                <w:szCs w:val="20"/>
              </w:rPr>
              <w:t>104</w:t>
            </w:r>
          </w:p>
        </w:tc>
        <w:tc>
          <w:tcPr>
            <w:tcW w:w="1096" w:type="dxa"/>
          </w:tcPr>
          <w:p w14:paraId="4143A0EF" w14:textId="77777777" w:rsidR="00066905" w:rsidRPr="0020397E" w:rsidRDefault="00066905" w:rsidP="0020397E">
            <w:pPr>
              <w:widowControl w:val="0"/>
              <w:adjustRightInd w:val="0"/>
              <w:ind w:firstLine="0"/>
              <w:jc w:val="center"/>
              <w:rPr>
                <w:sz w:val="20"/>
                <w:szCs w:val="20"/>
              </w:rPr>
            </w:pPr>
            <w:r w:rsidRPr="0020397E">
              <w:rPr>
                <w:sz w:val="20"/>
                <w:szCs w:val="20"/>
              </w:rPr>
              <w:t>1032,0</w:t>
            </w:r>
          </w:p>
        </w:tc>
        <w:tc>
          <w:tcPr>
            <w:tcW w:w="978" w:type="dxa"/>
          </w:tcPr>
          <w:p w14:paraId="5A81CDE3" w14:textId="77777777" w:rsidR="00066905" w:rsidRPr="0020397E" w:rsidRDefault="00066905" w:rsidP="0020397E">
            <w:pPr>
              <w:widowControl w:val="0"/>
              <w:adjustRightInd w:val="0"/>
              <w:ind w:firstLine="0"/>
              <w:jc w:val="center"/>
              <w:rPr>
                <w:sz w:val="20"/>
                <w:szCs w:val="20"/>
              </w:rPr>
            </w:pPr>
            <w:r w:rsidRPr="0020397E">
              <w:rPr>
                <w:sz w:val="20"/>
                <w:szCs w:val="20"/>
              </w:rPr>
              <w:t>100,0</w:t>
            </w:r>
          </w:p>
        </w:tc>
        <w:tc>
          <w:tcPr>
            <w:tcW w:w="1115" w:type="dxa"/>
          </w:tcPr>
          <w:p w14:paraId="40C45355" w14:textId="77777777" w:rsidR="00066905" w:rsidRPr="0020397E" w:rsidRDefault="00066905" w:rsidP="0020397E">
            <w:pPr>
              <w:widowControl w:val="0"/>
              <w:adjustRightInd w:val="0"/>
              <w:ind w:firstLine="0"/>
              <w:jc w:val="center"/>
              <w:rPr>
                <w:sz w:val="20"/>
                <w:szCs w:val="20"/>
              </w:rPr>
            </w:pPr>
            <w:r w:rsidRPr="0020397E">
              <w:rPr>
                <w:sz w:val="20"/>
                <w:szCs w:val="20"/>
              </w:rPr>
              <w:t>1042,3</w:t>
            </w:r>
          </w:p>
        </w:tc>
        <w:tc>
          <w:tcPr>
            <w:tcW w:w="979" w:type="dxa"/>
          </w:tcPr>
          <w:p w14:paraId="46BDC3DD" w14:textId="77777777" w:rsidR="00066905" w:rsidRPr="0020397E" w:rsidRDefault="00066905" w:rsidP="0020397E">
            <w:pPr>
              <w:widowControl w:val="0"/>
              <w:adjustRightInd w:val="0"/>
              <w:ind w:firstLine="0"/>
              <w:jc w:val="center"/>
              <w:rPr>
                <w:sz w:val="20"/>
                <w:szCs w:val="20"/>
              </w:rPr>
            </w:pPr>
            <w:r w:rsidRPr="0020397E">
              <w:rPr>
                <w:sz w:val="20"/>
                <w:szCs w:val="20"/>
              </w:rPr>
              <w:t>101,0</w:t>
            </w:r>
          </w:p>
        </w:tc>
        <w:tc>
          <w:tcPr>
            <w:tcW w:w="1115" w:type="dxa"/>
          </w:tcPr>
          <w:p w14:paraId="790FC2E8" w14:textId="77777777" w:rsidR="00066905" w:rsidRPr="0020397E" w:rsidRDefault="00066905" w:rsidP="0020397E">
            <w:pPr>
              <w:widowControl w:val="0"/>
              <w:adjustRightInd w:val="0"/>
              <w:ind w:firstLine="0"/>
              <w:jc w:val="center"/>
              <w:rPr>
                <w:sz w:val="20"/>
                <w:szCs w:val="20"/>
              </w:rPr>
            </w:pPr>
            <w:r w:rsidRPr="0020397E">
              <w:rPr>
                <w:sz w:val="20"/>
                <w:szCs w:val="20"/>
              </w:rPr>
              <w:t>1058,0</w:t>
            </w:r>
          </w:p>
        </w:tc>
        <w:tc>
          <w:tcPr>
            <w:tcW w:w="978" w:type="dxa"/>
          </w:tcPr>
          <w:p w14:paraId="6CB54560" w14:textId="77777777" w:rsidR="00066905" w:rsidRPr="0020397E" w:rsidRDefault="00066905" w:rsidP="0020397E">
            <w:pPr>
              <w:widowControl w:val="0"/>
              <w:adjustRightInd w:val="0"/>
              <w:ind w:firstLine="0"/>
              <w:jc w:val="center"/>
              <w:rPr>
                <w:sz w:val="20"/>
                <w:szCs w:val="20"/>
              </w:rPr>
            </w:pPr>
            <w:r w:rsidRPr="0020397E">
              <w:rPr>
                <w:sz w:val="20"/>
                <w:szCs w:val="20"/>
              </w:rPr>
              <w:t>101,5</w:t>
            </w:r>
          </w:p>
        </w:tc>
        <w:tc>
          <w:tcPr>
            <w:tcW w:w="1014" w:type="dxa"/>
          </w:tcPr>
          <w:p w14:paraId="013360E6" w14:textId="77777777" w:rsidR="00066905" w:rsidRPr="0020397E" w:rsidRDefault="00066905" w:rsidP="0020397E">
            <w:pPr>
              <w:widowControl w:val="0"/>
              <w:adjustRightInd w:val="0"/>
              <w:ind w:firstLine="0"/>
              <w:jc w:val="center"/>
              <w:rPr>
                <w:sz w:val="20"/>
                <w:szCs w:val="20"/>
              </w:rPr>
            </w:pPr>
            <w:r w:rsidRPr="0020397E">
              <w:rPr>
                <w:sz w:val="20"/>
                <w:szCs w:val="20"/>
              </w:rPr>
              <w:t>1079,0</w:t>
            </w:r>
          </w:p>
        </w:tc>
        <w:tc>
          <w:tcPr>
            <w:tcW w:w="927" w:type="dxa"/>
          </w:tcPr>
          <w:p w14:paraId="2B19161F" w14:textId="77777777" w:rsidR="00066905" w:rsidRPr="0020397E" w:rsidRDefault="00066905" w:rsidP="0020397E">
            <w:pPr>
              <w:widowControl w:val="0"/>
              <w:adjustRightInd w:val="0"/>
              <w:ind w:firstLine="0"/>
              <w:jc w:val="center"/>
              <w:rPr>
                <w:sz w:val="20"/>
                <w:szCs w:val="20"/>
              </w:rPr>
            </w:pPr>
            <w:r w:rsidRPr="0020397E">
              <w:rPr>
                <w:sz w:val="20"/>
                <w:szCs w:val="20"/>
              </w:rPr>
              <w:t>102,0</w:t>
            </w:r>
          </w:p>
        </w:tc>
      </w:tr>
      <w:tr w:rsidR="00066905" w:rsidRPr="0020397E" w14:paraId="0DA9964C" w14:textId="77777777" w:rsidTr="0020397E">
        <w:tc>
          <w:tcPr>
            <w:tcW w:w="3652" w:type="dxa"/>
          </w:tcPr>
          <w:p w14:paraId="4D506179" w14:textId="77777777" w:rsidR="00066905" w:rsidRPr="0020397E" w:rsidRDefault="00066905" w:rsidP="0020397E">
            <w:pPr>
              <w:widowControl w:val="0"/>
              <w:adjustRightInd w:val="0"/>
              <w:ind w:firstLine="0"/>
              <w:rPr>
                <w:sz w:val="20"/>
                <w:szCs w:val="20"/>
              </w:rPr>
            </w:pPr>
            <w:proofErr w:type="gramStart"/>
            <w:r w:rsidRPr="0020397E">
              <w:rPr>
                <w:sz w:val="20"/>
                <w:szCs w:val="20"/>
              </w:rPr>
              <w:t>Перевезено  пассажиров</w:t>
            </w:r>
            <w:proofErr w:type="gramEnd"/>
            <w:r w:rsidRPr="0020397E">
              <w:rPr>
                <w:sz w:val="20"/>
                <w:szCs w:val="20"/>
              </w:rPr>
              <w:t xml:space="preserve"> автомобильным транспортом общего пользования</w:t>
            </w:r>
          </w:p>
        </w:tc>
        <w:tc>
          <w:tcPr>
            <w:tcW w:w="1276" w:type="dxa"/>
          </w:tcPr>
          <w:p w14:paraId="1FB84D07" w14:textId="77777777" w:rsidR="00066905" w:rsidRPr="0020397E" w:rsidRDefault="00066905" w:rsidP="0020397E">
            <w:pPr>
              <w:widowControl w:val="0"/>
              <w:adjustRightInd w:val="0"/>
              <w:ind w:firstLine="0"/>
              <w:jc w:val="center"/>
              <w:rPr>
                <w:sz w:val="20"/>
                <w:szCs w:val="20"/>
              </w:rPr>
            </w:pPr>
            <w:r w:rsidRPr="0020397E">
              <w:rPr>
                <w:sz w:val="20"/>
                <w:szCs w:val="20"/>
              </w:rPr>
              <w:t>тыс. чел.</w:t>
            </w:r>
          </w:p>
        </w:tc>
        <w:tc>
          <w:tcPr>
            <w:tcW w:w="1134" w:type="dxa"/>
          </w:tcPr>
          <w:p w14:paraId="7C6FD8DC" w14:textId="77777777" w:rsidR="00066905" w:rsidRPr="0020397E" w:rsidRDefault="00066905" w:rsidP="0020397E">
            <w:pPr>
              <w:widowControl w:val="0"/>
              <w:adjustRightInd w:val="0"/>
              <w:ind w:firstLine="0"/>
              <w:jc w:val="center"/>
              <w:rPr>
                <w:sz w:val="20"/>
                <w:szCs w:val="20"/>
              </w:rPr>
            </w:pPr>
            <w:r w:rsidRPr="0020397E">
              <w:rPr>
                <w:sz w:val="20"/>
                <w:szCs w:val="20"/>
              </w:rPr>
              <w:t>8568</w:t>
            </w:r>
          </w:p>
        </w:tc>
        <w:tc>
          <w:tcPr>
            <w:tcW w:w="805" w:type="dxa"/>
          </w:tcPr>
          <w:p w14:paraId="69DF6F86" w14:textId="77777777" w:rsidR="00066905" w:rsidRPr="0020397E" w:rsidRDefault="00066905" w:rsidP="0020397E">
            <w:pPr>
              <w:widowControl w:val="0"/>
              <w:adjustRightInd w:val="0"/>
              <w:ind w:firstLine="0"/>
              <w:jc w:val="center"/>
              <w:rPr>
                <w:sz w:val="20"/>
                <w:szCs w:val="20"/>
              </w:rPr>
            </w:pPr>
            <w:r w:rsidRPr="0020397E">
              <w:rPr>
                <w:sz w:val="20"/>
                <w:szCs w:val="20"/>
              </w:rPr>
              <w:t>100,7</w:t>
            </w:r>
          </w:p>
        </w:tc>
        <w:tc>
          <w:tcPr>
            <w:tcW w:w="1096" w:type="dxa"/>
          </w:tcPr>
          <w:p w14:paraId="3BC64E68" w14:textId="77777777" w:rsidR="00066905" w:rsidRPr="0020397E" w:rsidRDefault="00066905" w:rsidP="0020397E">
            <w:pPr>
              <w:widowControl w:val="0"/>
              <w:adjustRightInd w:val="0"/>
              <w:ind w:firstLine="0"/>
              <w:jc w:val="center"/>
              <w:rPr>
                <w:sz w:val="20"/>
                <w:szCs w:val="20"/>
              </w:rPr>
            </w:pPr>
            <w:r w:rsidRPr="0020397E">
              <w:rPr>
                <w:sz w:val="20"/>
                <w:szCs w:val="20"/>
              </w:rPr>
              <w:t>8033</w:t>
            </w:r>
          </w:p>
        </w:tc>
        <w:tc>
          <w:tcPr>
            <w:tcW w:w="978" w:type="dxa"/>
          </w:tcPr>
          <w:p w14:paraId="41BAC6BF" w14:textId="77777777" w:rsidR="00066905" w:rsidRPr="0020397E" w:rsidRDefault="00066905" w:rsidP="0020397E">
            <w:pPr>
              <w:widowControl w:val="0"/>
              <w:adjustRightInd w:val="0"/>
              <w:ind w:firstLine="0"/>
              <w:jc w:val="center"/>
              <w:rPr>
                <w:sz w:val="20"/>
                <w:szCs w:val="20"/>
              </w:rPr>
            </w:pPr>
            <w:r w:rsidRPr="0020397E">
              <w:rPr>
                <w:sz w:val="20"/>
                <w:szCs w:val="20"/>
              </w:rPr>
              <w:t>93,7</w:t>
            </w:r>
          </w:p>
        </w:tc>
        <w:tc>
          <w:tcPr>
            <w:tcW w:w="1115" w:type="dxa"/>
          </w:tcPr>
          <w:p w14:paraId="3567547F" w14:textId="77777777" w:rsidR="00066905" w:rsidRPr="0020397E" w:rsidRDefault="00066905" w:rsidP="0020397E">
            <w:pPr>
              <w:widowControl w:val="0"/>
              <w:adjustRightInd w:val="0"/>
              <w:ind w:firstLine="0"/>
              <w:jc w:val="center"/>
              <w:rPr>
                <w:sz w:val="20"/>
                <w:szCs w:val="20"/>
              </w:rPr>
            </w:pPr>
            <w:r w:rsidRPr="0020397E">
              <w:rPr>
                <w:sz w:val="20"/>
                <w:szCs w:val="20"/>
              </w:rPr>
              <w:t>8057</w:t>
            </w:r>
          </w:p>
        </w:tc>
        <w:tc>
          <w:tcPr>
            <w:tcW w:w="979" w:type="dxa"/>
          </w:tcPr>
          <w:p w14:paraId="58214E13" w14:textId="77777777" w:rsidR="00066905" w:rsidRPr="0020397E" w:rsidRDefault="00066905" w:rsidP="0020397E">
            <w:pPr>
              <w:widowControl w:val="0"/>
              <w:adjustRightInd w:val="0"/>
              <w:ind w:firstLine="0"/>
              <w:jc w:val="center"/>
              <w:rPr>
                <w:sz w:val="20"/>
                <w:szCs w:val="20"/>
              </w:rPr>
            </w:pPr>
            <w:r w:rsidRPr="0020397E">
              <w:rPr>
                <w:sz w:val="20"/>
                <w:szCs w:val="20"/>
              </w:rPr>
              <w:t>100,3</w:t>
            </w:r>
          </w:p>
        </w:tc>
        <w:tc>
          <w:tcPr>
            <w:tcW w:w="1115" w:type="dxa"/>
          </w:tcPr>
          <w:p w14:paraId="10BD02C0" w14:textId="77777777" w:rsidR="00066905" w:rsidRPr="0020397E" w:rsidRDefault="00066905" w:rsidP="0020397E">
            <w:pPr>
              <w:widowControl w:val="0"/>
              <w:adjustRightInd w:val="0"/>
              <w:ind w:firstLine="0"/>
              <w:jc w:val="center"/>
              <w:rPr>
                <w:sz w:val="20"/>
                <w:szCs w:val="20"/>
              </w:rPr>
            </w:pPr>
            <w:r w:rsidRPr="0020397E">
              <w:rPr>
                <w:sz w:val="20"/>
                <w:szCs w:val="20"/>
              </w:rPr>
              <w:t>8113</w:t>
            </w:r>
          </w:p>
        </w:tc>
        <w:tc>
          <w:tcPr>
            <w:tcW w:w="978" w:type="dxa"/>
          </w:tcPr>
          <w:p w14:paraId="3E1F3D0B" w14:textId="77777777" w:rsidR="00066905" w:rsidRPr="0020397E" w:rsidRDefault="00066905" w:rsidP="0020397E">
            <w:pPr>
              <w:widowControl w:val="0"/>
              <w:adjustRightInd w:val="0"/>
              <w:ind w:firstLine="0"/>
              <w:jc w:val="center"/>
              <w:rPr>
                <w:sz w:val="20"/>
                <w:szCs w:val="20"/>
              </w:rPr>
            </w:pPr>
            <w:r w:rsidRPr="0020397E">
              <w:rPr>
                <w:sz w:val="20"/>
                <w:szCs w:val="20"/>
              </w:rPr>
              <w:t>100,7</w:t>
            </w:r>
          </w:p>
        </w:tc>
        <w:tc>
          <w:tcPr>
            <w:tcW w:w="1014" w:type="dxa"/>
          </w:tcPr>
          <w:p w14:paraId="4F7598CD" w14:textId="77777777" w:rsidR="00066905" w:rsidRPr="0020397E" w:rsidRDefault="00066905" w:rsidP="0020397E">
            <w:pPr>
              <w:widowControl w:val="0"/>
              <w:adjustRightInd w:val="0"/>
              <w:ind w:firstLine="0"/>
              <w:jc w:val="center"/>
              <w:rPr>
                <w:sz w:val="20"/>
                <w:szCs w:val="20"/>
              </w:rPr>
            </w:pPr>
            <w:r w:rsidRPr="0020397E">
              <w:rPr>
                <w:sz w:val="20"/>
                <w:szCs w:val="20"/>
              </w:rPr>
              <w:t>8170</w:t>
            </w:r>
          </w:p>
        </w:tc>
        <w:tc>
          <w:tcPr>
            <w:tcW w:w="927" w:type="dxa"/>
          </w:tcPr>
          <w:p w14:paraId="6D73C716" w14:textId="77777777" w:rsidR="00066905" w:rsidRPr="0020397E" w:rsidRDefault="00066905" w:rsidP="0020397E">
            <w:pPr>
              <w:widowControl w:val="0"/>
              <w:adjustRightInd w:val="0"/>
              <w:ind w:firstLine="0"/>
              <w:jc w:val="center"/>
              <w:rPr>
                <w:sz w:val="20"/>
                <w:szCs w:val="20"/>
              </w:rPr>
            </w:pPr>
            <w:r w:rsidRPr="0020397E">
              <w:rPr>
                <w:sz w:val="20"/>
                <w:szCs w:val="20"/>
              </w:rPr>
              <w:t>100,7</w:t>
            </w:r>
          </w:p>
        </w:tc>
      </w:tr>
      <w:tr w:rsidR="00066905" w:rsidRPr="0020397E" w14:paraId="56608574" w14:textId="77777777" w:rsidTr="0020397E">
        <w:tc>
          <w:tcPr>
            <w:tcW w:w="3652" w:type="dxa"/>
          </w:tcPr>
          <w:p w14:paraId="3DF7AC77" w14:textId="77777777" w:rsidR="00066905" w:rsidRPr="0020397E" w:rsidRDefault="00066905" w:rsidP="0020397E">
            <w:pPr>
              <w:widowControl w:val="0"/>
              <w:adjustRightInd w:val="0"/>
              <w:ind w:firstLine="0"/>
              <w:rPr>
                <w:sz w:val="20"/>
                <w:szCs w:val="20"/>
              </w:rPr>
            </w:pPr>
            <w:r w:rsidRPr="0020397E">
              <w:rPr>
                <w:sz w:val="20"/>
                <w:szCs w:val="20"/>
              </w:rPr>
              <w:t xml:space="preserve">Оборот розничной торговли, </w:t>
            </w:r>
          </w:p>
          <w:p w14:paraId="61A01650" w14:textId="77777777" w:rsidR="00066905" w:rsidRPr="0020397E" w:rsidRDefault="00066905" w:rsidP="0020397E">
            <w:pPr>
              <w:widowControl w:val="0"/>
              <w:adjustRightInd w:val="0"/>
              <w:ind w:firstLine="0"/>
              <w:jc w:val="right"/>
              <w:rPr>
                <w:sz w:val="20"/>
                <w:szCs w:val="20"/>
              </w:rPr>
            </w:pPr>
            <w:r w:rsidRPr="0020397E">
              <w:rPr>
                <w:sz w:val="20"/>
                <w:szCs w:val="20"/>
              </w:rPr>
              <w:t>в действующих ценах</w:t>
            </w:r>
          </w:p>
        </w:tc>
        <w:tc>
          <w:tcPr>
            <w:tcW w:w="1276" w:type="dxa"/>
          </w:tcPr>
          <w:p w14:paraId="5584E708" w14:textId="77777777" w:rsidR="00066905" w:rsidRPr="0020397E" w:rsidRDefault="00066905" w:rsidP="0020397E">
            <w:pPr>
              <w:widowControl w:val="0"/>
              <w:adjustRightInd w:val="0"/>
              <w:ind w:firstLine="0"/>
              <w:jc w:val="center"/>
              <w:rPr>
                <w:sz w:val="20"/>
                <w:szCs w:val="20"/>
              </w:rPr>
            </w:pPr>
          </w:p>
          <w:p w14:paraId="66A0144A" w14:textId="77777777" w:rsidR="00066905" w:rsidRPr="0020397E" w:rsidRDefault="00066905" w:rsidP="0020397E">
            <w:pPr>
              <w:widowControl w:val="0"/>
              <w:adjustRightInd w:val="0"/>
              <w:ind w:firstLine="0"/>
              <w:jc w:val="center"/>
              <w:rPr>
                <w:sz w:val="20"/>
                <w:szCs w:val="20"/>
              </w:rPr>
            </w:pPr>
            <w:r w:rsidRPr="0020397E">
              <w:rPr>
                <w:sz w:val="20"/>
                <w:szCs w:val="20"/>
              </w:rPr>
              <w:t>млн. руб.</w:t>
            </w:r>
          </w:p>
        </w:tc>
        <w:tc>
          <w:tcPr>
            <w:tcW w:w="1134" w:type="dxa"/>
          </w:tcPr>
          <w:p w14:paraId="26375ACA" w14:textId="77777777" w:rsidR="00066905" w:rsidRPr="0020397E" w:rsidRDefault="00066905" w:rsidP="0020397E">
            <w:pPr>
              <w:widowControl w:val="0"/>
              <w:adjustRightInd w:val="0"/>
              <w:ind w:firstLine="0"/>
              <w:jc w:val="center"/>
              <w:rPr>
                <w:sz w:val="20"/>
                <w:szCs w:val="20"/>
              </w:rPr>
            </w:pPr>
          </w:p>
          <w:p w14:paraId="34A2AD2F" w14:textId="77777777" w:rsidR="00066905" w:rsidRPr="0020397E" w:rsidRDefault="00066905" w:rsidP="0020397E">
            <w:pPr>
              <w:widowControl w:val="0"/>
              <w:adjustRightInd w:val="0"/>
              <w:ind w:firstLine="0"/>
              <w:jc w:val="center"/>
              <w:rPr>
                <w:sz w:val="20"/>
                <w:szCs w:val="20"/>
              </w:rPr>
            </w:pPr>
            <w:r w:rsidRPr="0020397E">
              <w:rPr>
                <w:sz w:val="20"/>
                <w:szCs w:val="20"/>
              </w:rPr>
              <w:t>6239,8</w:t>
            </w:r>
          </w:p>
        </w:tc>
        <w:tc>
          <w:tcPr>
            <w:tcW w:w="805" w:type="dxa"/>
          </w:tcPr>
          <w:p w14:paraId="5FDAA795" w14:textId="77777777" w:rsidR="00066905" w:rsidRPr="0020397E" w:rsidRDefault="00066905" w:rsidP="0020397E">
            <w:pPr>
              <w:widowControl w:val="0"/>
              <w:adjustRightInd w:val="0"/>
              <w:ind w:firstLine="0"/>
              <w:jc w:val="center"/>
              <w:rPr>
                <w:sz w:val="20"/>
                <w:szCs w:val="20"/>
              </w:rPr>
            </w:pPr>
          </w:p>
          <w:p w14:paraId="625BF238" w14:textId="77777777" w:rsidR="00066905" w:rsidRPr="0020397E" w:rsidRDefault="00066905" w:rsidP="0020397E">
            <w:pPr>
              <w:widowControl w:val="0"/>
              <w:adjustRightInd w:val="0"/>
              <w:ind w:firstLine="0"/>
              <w:jc w:val="center"/>
              <w:rPr>
                <w:sz w:val="20"/>
                <w:szCs w:val="20"/>
              </w:rPr>
            </w:pPr>
            <w:r w:rsidRPr="0020397E">
              <w:rPr>
                <w:sz w:val="20"/>
                <w:szCs w:val="20"/>
              </w:rPr>
              <w:t>107,9</w:t>
            </w:r>
          </w:p>
        </w:tc>
        <w:tc>
          <w:tcPr>
            <w:tcW w:w="1096" w:type="dxa"/>
          </w:tcPr>
          <w:p w14:paraId="7C68282E" w14:textId="77777777" w:rsidR="00066905" w:rsidRPr="0020397E" w:rsidRDefault="00066905" w:rsidP="0020397E">
            <w:pPr>
              <w:widowControl w:val="0"/>
              <w:adjustRightInd w:val="0"/>
              <w:ind w:firstLine="0"/>
              <w:jc w:val="center"/>
              <w:rPr>
                <w:sz w:val="20"/>
                <w:szCs w:val="20"/>
              </w:rPr>
            </w:pPr>
          </w:p>
          <w:p w14:paraId="42DA64BF" w14:textId="77777777" w:rsidR="00066905" w:rsidRPr="0020397E" w:rsidRDefault="00066905" w:rsidP="0020397E">
            <w:pPr>
              <w:widowControl w:val="0"/>
              <w:adjustRightInd w:val="0"/>
              <w:ind w:firstLine="0"/>
              <w:jc w:val="center"/>
              <w:rPr>
                <w:sz w:val="20"/>
                <w:szCs w:val="20"/>
              </w:rPr>
            </w:pPr>
            <w:r w:rsidRPr="0020397E">
              <w:rPr>
                <w:sz w:val="20"/>
                <w:szCs w:val="20"/>
              </w:rPr>
              <w:t>5684,4</w:t>
            </w:r>
          </w:p>
        </w:tc>
        <w:tc>
          <w:tcPr>
            <w:tcW w:w="978" w:type="dxa"/>
          </w:tcPr>
          <w:p w14:paraId="4F57CCED" w14:textId="77777777" w:rsidR="00066905" w:rsidRPr="0020397E" w:rsidRDefault="00066905" w:rsidP="0020397E">
            <w:pPr>
              <w:widowControl w:val="0"/>
              <w:adjustRightInd w:val="0"/>
              <w:ind w:firstLine="0"/>
              <w:jc w:val="center"/>
              <w:rPr>
                <w:sz w:val="20"/>
                <w:szCs w:val="20"/>
              </w:rPr>
            </w:pPr>
          </w:p>
          <w:p w14:paraId="765D7C42" w14:textId="77777777" w:rsidR="00066905" w:rsidRPr="0020397E" w:rsidRDefault="00066905" w:rsidP="0020397E">
            <w:pPr>
              <w:widowControl w:val="0"/>
              <w:adjustRightInd w:val="0"/>
              <w:ind w:firstLine="0"/>
              <w:jc w:val="center"/>
              <w:rPr>
                <w:sz w:val="20"/>
                <w:szCs w:val="20"/>
              </w:rPr>
            </w:pPr>
            <w:r w:rsidRPr="0020397E">
              <w:rPr>
                <w:sz w:val="20"/>
                <w:szCs w:val="20"/>
              </w:rPr>
              <w:t>91,1</w:t>
            </w:r>
          </w:p>
        </w:tc>
        <w:tc>
          <w:tcPr>
            <w:tcW w:w="1115" w:type="dxa"/>
          </w:tcPr>
          <w:p w14:paraId="7B74D9D9" w14:textId="77777777" w:rsidR="00066905" w:rsidRPr="0020397E" w:rsidRDefault="00066905" w:rsidP="0020397E">
            <w:pPr>
              <w:widowControl w:val="0"/>
              <w:adjustRightInd w:val="0"/>
              <w:ind w:firstLine="0"/>
              <w:jc w:val="center"/>
              <w:rPr>
                <w:sz w:val="20"/>
                <w:szCs w:val="20"/>
              </w:rPr>
            </w:pPr>
          </w:p>
          <w:p w14:paraId="4CD64CFF" w14:textId="77777777" w:rsidR="00066905" w:rsidRPr="0020397E" w:rsidRDefault="00066905" w:rsidP="0020397E">
            <w:pPr>
              <w:widowControl w:val="0"/>
              <w:adjustRightInd w:val="0"/>
              <w:ind w:firstLine="0"/>
              <w:jc w:val="center"/>
              <w:rPr>
                <w:sz w:val="20"/>
                <w:szCs w:val="20"/>
              </w:rPr>
            </w:pPr>
            <w:r w:rsidRPr="0020397E">
              <w:rPr>
                <w:sz w:val="20"/>
                <w:szCs w:val="20"/>
              </w:rPr>
              <w:t>5707,1</w:t>
            </w:r>
          </w:p>
        </w:tc>
        <w:tc>
          <w:tcPr>
            <w:tcW w:w="979" w:type="dxa"/>
          </w:tcPr>
          <w:p w14:paraId="5454B385" w14:textId="77777777" w:rsidR="00066905" w:rsidRPr="0020397E" w:rsidRDefault="00066905" w:rsidP="0020397E">
            <w:pPr>
              <w:widowControl w:val="0"/>
              <w:adjustRightInd w:val="0"/>
              <w:ind w:firstLine="0"/>
              <w:jc w:val="center"/>
              <w:rPr>
                <w:sz w:val="20"/>
                <w:szCs w:val="20"/>
              </w:rPr>
            </w:pPr>
          </w:p>
          <w:p w14:paraId="5077C9D6" w14:textId="77777777" w:rsidR="00066905" w:rsidRPr="0020397E" w:rsidRDefault="00066905" w:rsidP="0020397E">
            <w:pPr>
              <w:widowControl w:val="0"/>
              <w:adjustRightInd w:val="0"/>
              <w:ind w:firstLine="0"/>
              <w:jc w:val="center"/>
              <w:rPr>
                <w:sz w:val="20"/>
                <w:szCs w:val="20"/>
              </w:rPr>
            </w:pPr>
            <w:r w:rsidRPr="0020397E">
              <w:rPr>
                <w:sz w:val="20"/>
                <w:szCs w:val="20"/>
              </w:rPr>
              <w:t>100,4</w:t>
            </w:r>
          </w:p>
        </w:tc>
        <w:tc>
          <w:tcPr>
            <w:tcW w:w="1115" w:type="dxa"/>
          </w:tcPr>
          <w:p w14:paraId="1E86EC63" w14:textId="77777777" w:rsidR="00066905" w:rsidRPr="0020397E" w:rsidRDefault="00066905" w:rsidP="0020397E">
            <w:pPr>
              <w:widowControl w:val="0"/>
              <w:adjustRightInd w:val="0"/>
              <w:ind w:firstLine="0"/>
              <w:jc w:val="center"/>
              <w:rPr>
                <w:sz w:val="20"/>
                <w:szCs w:val="20"/>
              </w:rPr>
            </w:pPr>
          </w:p>
          <w:p w14:paraId="39275D0B" w14:textId="77777777" w:rsidR="00066905" w:rsidRPr="0020397E" w:rsidRDefault="00066905" w:rsidP="0020397E">
            <w:pPr>
              <w:widowControl w:val="0"/>
              <w:adjustRightInd w:val="0"/>
              <w:ind w:firstLine="0"/>
              <w:jc w:val="center"/>
              <w:rPr>
                <w:sz w:val="20"/>
                <w:szCs w:val="20"/>
              </w:rPr>
            </w:pPr>
            <w:r w:rsidRPr="0020397E">
              <w:rPr>
                <w:sz w:val="20"/>
                <w:szCs w:val="20"/>
              </w:rPr>
              <w:t>6072,4</w:t>
            </w:r>
          </w:p>
        </w:tc>
        <w:tc>
          <w:tcPr>
            <w:tcW w:w="978" w:type="dxa"/>
          </w:tcPr>
          <w:p w14:paraId="362948FC" w14:textId="77777777" w:rsidR="00066905" w:rsidRPr="0020397E" w:rsidRDefault="00066905" w:rsidP="0020397E">
            <w:pPr>
              <w:widowControl w:val="0"/>
              <w:adjustRightInd w:val="0"/>
              <w:ind w:firstLine="0"/>
              <w:jc w:val="center"/>
              <w:rPr>
                <w:sz w:val="20"/>
                <w:szCs w:val="20"/>
              </w:rPr>
            </w:pPr>
          </w:p>
          <w:p w14:paraId="68E1CB27" w14:textId="77777777" w:rsidR="00066905" w:rsidRPr="0020397E" w:rsidRDefault="00066905" w:rsidP="0020397E">
            <w:pPr>
              <w:widowControl w:val="0"/>
              <w:adjustRightInd w:val="0"/>
              <w:ind w:firstLine="0"/>
              <w:jc w:val="center"/>
              <w:rPr>
                <w:sz w:val="20"/>
                <w:szCs w:val="20"/>
              </w:rPr>
            </w:pPr>
            <w:r w:rsidRPr="0020397E">
              <w:rPr>
                <w:sz w:val="20"/>
                <w:szCs w:val="20"/>
              </w:rPr>
              <w:t>106,4</w:t>
            </w:r>
          </w:p>
        </w:tc>
        <w:tc>
          <w:tcPr>
            <w:tcW w:w="1014" w:type="dxa"/>
          </w:tcPr>
          <w:p w14:paraId="393B8EAE" w14:textId="77777777" w:rsidR="00066905" w:rsidRPr="0020397E" w:rsidRDefault="00066905" w:rsidP="0020397E">
            <w:pPr>
              <w:widowControl w:val="0"/>
              <w:adjustRightInd w:val="0"/>
              <w:ind w:firstLine="0"/>
              <w:jc w:val="center"/>
              <w:rPr>
                <w:sz w:val="20"/>
                <w:szCs w:val="20"/>
              </w:rPr>
            </w:pPr>
          </w:p>
          <w:p w14:paraId="3CDD7830" w14:textId="77777777" w:rsidR="00066905" w:rsidRPr="0020397E" w:rsidRDefault="00066905" w:rsidP="0020397E">
            <w:pPr>
              <w:widowControl w:val="0"/>
              <w:adjustRightInd w:val="0"/>
              <w:ind w:firstLine="0"/>
              <w:jc w:val="center"/>
              <w:rPr>
                <w:sz w:val="20"/>
                <w:szCs w:val="20"/>
              </w:rPr>
            </w:pPr>
            <w:r w:rsidRPr="0020397E">
              <w:rPr>
                <w:sz w:val="20"/>
                <w:szCs w:val="20"/>
              </w:rPr>
              <w:t>6497,4</w:t>
            </w:r>
          </w:p>
        </w:tc>
        <w:tc>
          <w:tcPr>
            <w:tcW w:w="927" w:type="dxa"/>
          </w:tcPr>
          <w:p w14:paraId="17588E26" w14:textId="77777777" w:rsidR="00066905" w:rsidRPr="0020397E" w:rsidRDefault="00066905" w:rsidP="0020397E">
            <w:pPr>
              <w:widowControl w:val="0"/>
              <w:adjustRightInd w:val="0"/>
              <w:ind w:firstLine="0"/>
              <w:jc w:val="center"/>
              <w:rPr>
                <w:sz w:val="20"/>
                <w:szCs w:val="20"/>
              </w:rPr>
            </w:pPr>
          </w:p>
          <w:p w14:paraId="3B5210EF" w14:textId="77777777" w:rsidR="00066905" w:rsidRPr="0020397E" w:rsidRDefault="00066905" w:rsidP="0020397E">
            <w:pPr>
              <w:widowControl w:val="0"/>
              <w:adjustRightInd w:val="0"/>
              <w:ind w:firstLine="0"/>
              <w:jc w:val="center"/>
              <w:rPr>
                <w:sz w:val="20"/>
                <w:szCs w:val="20"/>
              </w:rPr>
            </w:pPr>
            <w:r w:rsidRPr="0020397E">
              <w:rPr>
                <w:sz w:val="20"/>
                <w:szCs w:val="20"/>
              </w:rPr>
              <w:t>107,0</w:t>
            </w:r>
          </w:p>
        </w:tc>
      </w:tr>
      <w:tr w:rsidR="00066905" w:rsidRPr="0020397E" w14:paraId="458E02A4" w14:textId="77777777" w:rsidTr="0020397E">
        <w:tc>
          <w:tcPr>
            <w:tcW w:w="3652" w:type="dxa"/>
          </w:tcPr>
          <w:p w14:paraId="4FEC8ACE" w14:textId="77777777" w:rsidR="00066905" w:rsidRPr="0020397E" w:rsidRDefault="00066905" w:rsidP="0020397E">
            <w:pPr>
              <w:widowControl w:val="0"/>
              <w:adjustRightInd w:val="0"/>
              <w:ind w:firstLine="0"/>
              <w:jc w:val="right"/>
              <w:rPr>
                <w:sz w:val="20"/>
                <w:szCs w:val="20"/>
              </w:rPr>
            </w:pPr>
            <w:r w:rsidRPr="0020397E">
              <w:rPr>
                <w:sz w:val="20"/>
                <w:szCs w:val="20"/>
              </w:rPr>
              <w:t>в сопоставимых ценах предыдущего года</w:t>
            </w:r>
          </w:p>
          <w:p w14:paraId="4095EE9B" w14:textId="77777777" w:rsidR="00066905" w:rsidRPr="0020397E" w:rsidRDefault="00066905" w:rsidP="0020397E">
            <w:pPr>
              <w:widowControl w:val="0"/>
              <w:adjustRightInd w:val="0"/>
              <w:ind w:firstLine="0"/>
              <w:jc w:val="right"/>
              <w:rPr>
                <w:sz w:val="20"/>
                <w:szCs w:val="20"/>
              </w:rPr>
            </w:pPr>
            <w:r w:rsidRPr="0020397E">
              <w:rPr>
                <w:sz w:val="20"/>
                <w:szCs w:val="20"/>
              </w:rPr>
              <w:t>(индекс физического объема)</w:t>
            </w:r>
          </w:p>
        </w:tc>
        <w:tc>
          <w:tcPr>
            <w:tcW w:w="1276" w:type="dxa"/>
          </w:tcPr>
          <w:p w14:paraId="52EF8E1E"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году</w:t>
            </w:r>
          </w:p>
        </w:tc>
        <w:tc>
          <w:tcPr>
            <w:tcW w:w="1134" w:type="dxa"/>
          </w:tcPr>
          <w:p w14:paraId="4B2BFE9F"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805" w:type="dxa"/>
          </w:tcPr>
          <w:p w14:paraId="71D3FEEA" w14:textId="77777777" w:rsidR="00066905" w:rsidRPr="0020397E" w:rsidRDefault="00066905" w:rsidP="0020397E">
            <w:pPr>
              <w:widowControl w:val="0"/>
              <w:adjustRightInd w:val="0"/>
              <w:ind w:firstLine="0"/>
              <w:jc w:val="center"/>
              <w:rPr>
                <w:sz w:val="20"/>
                <w:szCs w:val="20"/>
              </w:rPr>
            </w:pPr>
            <w:r w:rsidRPr="0020397E">
              <w:rPr>
                <w:sz w:val="20"/>
                <w:szCs w:val="20"/>
              </w:rPr>
              <w:t>103,8</w:t>
            </w:r>
          </w:p>
        </w:tc>
        <w:tc>
          <w:tcPr>
            <w:tcW w:w="1096" w:type="dxa"/>
          </w:tcPr>
          <w:p w14:paraId="6CE73916"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7D85F859" w14:textId="77777777" w:rsidR="00066905" w:rsidRPr="0020397E" w:rsidRDefault="00066905" w:rsidP="0020397E">
            <w:pPr>
              <w:widowControl w:val="0"/>
              <w:adjustRightInd w:val="0"/>
              <w:ind w:firstLine="0"/>
              <w:jc w:val="center"/>
              <w:rPr>
                <w:sz w:val="20"/>
                <w:szCs w:val="20"/>
              </w:rPr>
            </w:pPr>
            <w:r w:rsidRPr="0020397E">
              <w:rPr>
                <w:sz w:val="20"/>
                <w:szCs w:val="20"/>
              </w:rPr>
              <w:t>86,1</w:t>
            </w:r>
          </w:p>
        </w:tc>
        <w:tc>
          <w:tcPr>
            <w:tcW w:w="1115" w:type="dxa"/>
          </w:tcPr>
          <w:p w14:paraId="17957C2D"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9" w:type="dxa"/>
          </w:tcPr>
          <w:p w14:paraId="5CC977FA" w14:textId="77777777" w:rsidR="00066905" w:rsidRPr="0020397E" w:rsidRDefault="00066905" w:rsidP="0020397E">
            <w:pPr>
              <w:widowControl w:val="0"/>
              <w:adjustRightInd w:val="0"/>
              <w:ind w:firstLine="0"/>
              <w:jc w:val="center"/>
              <w:rPr>
                <w:sz w:val="20"/>
                <w:szCs w:val="20"/>
              </w:rPr>
            </w:pPr>
            <w:r w:rsidRPr="0020397E">
              <w:rPr>
                <w:sz w:val="20"/>
                <w:szCs w:val="20"/>
              </w:rPr>
              <w:t>97,0</w:t>
            </w:r>
          </w:p>
        </w:tc>
        <w:tc>
          <w:tcPr>
            <w:tcW w:w="1115" w:type="dxa"/>
          </w:tcPr>
          <w:p w14:paraId="380CA36A"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57E5DB12" w14:textId="77777777" w:rsidR="00066905" w:rsidRPr="0020397E" w:rsidRDefault="00066905" w:rsidP="0020397E">
            <w:pPr>
              <w:widowControl w:val="0"/>
              <w:adjustRightInd w:val="0"/>
              <w:ind w:firstLine="0"/>
              <w:jc w:val="center"/>
              <w:rPr>
                <w:sz w:val="20"/>
                <w:szCs w:val="20"/>
              </w:rPr>
            </w:pPr>
            <w:r w:rsidRPr="0020397E">
              <w:rPr>
                <w:sz w:val="20"/>
                <w:szCs w:val="20"/>
              </w:rPr>
              <w:t>102,0</w:t>
            </w:r>
          </w:p>
        </w:tc>
        <w:tc>
          <w:tcPr>
            <w:tcW w:w="1014" w:type="dxa"/>
          </w:tcPr>
          <w:p w14:paraId="281218E8"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27" w:type="dxa"/>
          </w:tcPr>
          <w:p w14:paraId="59524E2D" w14:textId="77777777" w:rsidR="00066905" w:rsidRPr="0020397E" w:rsidRDefault="00066905" w:rsidP="0020397E">
            <w:pPr>
              <w:widowControl w:val="0"/>
              <w:adjustRightInd w:val="0"/>
              <w:ind w:firstLine="0"/>
              <w:jc w:val="center"/>
              <w:rPr>
                <w:sz w:val="20"/>
                <w:szCs w:val="20"/>
              </w:rPr>
            </w:pPr>
            <w:r w:rsidRPr="0020397E">
              <w:rPr>
                <w:sz w:val="20"/>
                <w:szCs w:val="20"/>
              </w:rPr>
              <w:t>103,0</w:t>
            </w:r>
          </w:p>
        </w:tc>
      </w:tr>
      <w:tr w:rsidR="00066905" w:rsidRPr="0020397E" w14:paraId="1DE0D843" w14:textId="77777777" w:rsidTr="0020397E">
        <w:tc>
          <w:tcPr>
            <w:tcW w:w="3652" w:type="dxa"/>
          </w:tcPr>
          <w:p w14:paraId="740835CD" w14:textId="77777777" w:rsidR="00066905" w:rsidRPr="0020397E" w:rsidRDefault="00066905" w:rsidP="0020397E">
            <w:pPr>
              <w:widowControl w:val="0"/>
              <w:adjustRightInd w:val="0"/>
              <w:ind w:firstLine="0"/>
              <w:rPr>
                <w:sz w:val="20"/>
                <w:szCs w:val="20"/>
              </w:rPr>
            </w:pPr>
            <w:proofErr w:type="gramStart"/>
            <w:r w:rsidRPr="0020397E">
              <w:rPr>
                <w:sz w:val="20"/>
                <w:szCs w:val="20"/>
              </w:rPr>
              <w:t>Оборот  общественного</w:t>
            </w:r>
            <w:proofErr w:type="gramEnd"/>
            <w:r w:rsidRPr="0020397E">
              <w:rPr>
                <w:sz w:val="20"/>
                <w:szCs w:val="20"/>
              </w:rPr>
              <w:t xml:space="preserve"> питания</w:t>
            </w:r>
          </w:p>
          <w:p w14:paraId="7A04ECB6" w14:textId="77777777" w:rsidR="00066905" w:rsidRPr="0020397E" w:rsidRDefault="00066905" w:rsidP="0020397E">
            <w:pPr>
              <w:widowControl w:val="0"/>
              <w:adjustRightInd w:val="0"/>
              <w:ind w:firstLine="0"/>
              <w:rPr>
                <w:sz w:val="20"/>
                <w:szCs w:val="20"/>
              </w:rPr>
            </w:pPr>
            <w:r w:rsidRPr="0020397E">
              <w:rPr>
                <w:sz w:val="20"/>
                <w:szCs w:val="20"/>
              </w:rPr>
              <w:t>в действующих ценах</w:t>
            </w:r>
          </w:p>
        </w:tc>
        <w:tc>
          <w:tcPr>
            <w:tcW w:w="1276" w:type="dxa"/>
          </w:tcPr>
          <w:p w14:paraId="29F9EA0B" w14:textId="77777777" w:rsidR="00066905" w:rsidRPr="0020397E" w:rsidRDefault="00066905" w:rsidP="0020397E">
            <w:pPr>
              <w:widowControl w:val="0"/>
              <w:adjustRightInd w:val="0"/>
              <w:ind w:firstLine="0"/>
              <w:jc w:val="center"/>
              <w:rPr>
                <w:sz w:val="20"/>
                <w:szCs w:val="20"/>
              </w:rPr>
            </w:pPr>
            <w:r w:rsidRPr="0020397E">
              <w:rPr>
                <w:sz w:val="20"/>
                <w:szCs w:val="20"/>
              </w:rPr>
              <w:t>млн. руб.</w:t>
            </w:r>
          </w:p>
        </w:tc>
        <w:tc>
          <w:tcPr>
            <w:tcW w:w="1134" w:type="dxa"/>
          </w:tcPr>
          <w:p w14:paraId="73947F6F" w14:textId="77777777" w:rsidR="00066905" w:rsidRPr="0020397E" w:rsidRDefault="00066905" w:rsidP="0020397E">
            <w:pPr>
              <w:widowControl w:val="0"/>
              <w:adjustRightInd w:val="0"/>
              <w:ind w:firstLine="0"/>
              <w:jc w:val="center"/>
              <w:rPr>
                <w:sz w:val="20"/>
                <w:szCs w:val="20"/>
              </w:rPr>
            </w:pPr>
            <w:r w:rsidRPr="0020397E">
              <w:rPr>
                <w:sz w:val="20"/>
                <w:szCs w:val="20"/>
              </w:rPr>
              <w:t>650,2</w:t>
            </w:r>
          </w:p>
        </w:tc>
        <w:tc>
          <w:tcPr>
            <w:tcW w:w="805" w:type="dxa"/>
          </w:tcPr>
          <w:p w14:paraId="22E9C48E" w14:textId="77777777" w:rsidR="00066905" w:rsidRPr="0020397E" w:rsidRDefault="00066905" w:rsidP="0020397E">
            <w:pPr>
              <w:widowControl w:val="0"/>
              <w:adjustRightInd w:val="0"/>
              <w:ind w:firstLine="0"/>
              <w:jc w:val="center"/>
              <w:rPr>
                <w:sz w:val="20"/>
                <w:szCs w:val="20"/>
              </w:rPr>
            </w:pPr>
            <w:r w:rsidRPr="0020397E">
              <w:rPr>
                <w:sz w:val="20"/>
                <w:szCs w:val="20"/>
              </w:rPr>
              <w:t>105,5</w:t>
            </w:r>
          </w:p>
        </w:tc>
        <w:tc>
          <w:tcPr>
            <w:tcW w:w="1096" w:type="dxa"/>
          </w:tcPr>
          <w:p w14:paraId="7D263F8B" w14:textId="77777777" w:rsidR="00066905" w:rsidRPr="0020397E" w:rsidRDefault="00066905" w:rsidP="0020397E">
            <w:pPr>
              <w:widowControl w:val="0"/>
              <w:adjustRightInd w:val="0"/>
              <w:ind w:firstLine="0"/>
              <w:jc w:val="center"/>
              <w:rPr>
                <w:sz w:val="20"/>
                <w:szCs w:val="20"/>
              </w:rPr>
            </w:pPr>
            <w:r w:rsidRPr="0020397E">
              <w:rPr>
                <w:sz w:val="20"/>
                <w:szCs w:val="20"/>
              </w:rPr>
              <w:t>546,3</w:t>
            </w:r>
          </w:p>
        </w:tc>
        <w:tc>
          <w:tcPr>
            <w:tcW w:w="978" w:type="dxa"/>
          </w:tcPr>
          <w:p w14:paraId="3F60AE08" w14:textId="77777777" w:rsidR="00066905" w:rsidRPr="0020397E" w:rsidRDefault="00066905" w:rsidP="0020397E">
            <w:pPr>
              <w:widowControl w:val="0"/>
              <w:adjustRightInd w:val="0"/>
              <w:ind w:firstLine="0"/>
              <w:jc w:val="center"/>
              <w:rPr>
                <w:sz w:val="20"/>
                <w:szCs w:val="20"/>
              </w:rPr>
            </w:pPr>
            <w:r w:rsidRPr="0020397E">
              <w:rPr>
                <w:sz w:val="20"/>
                <w:szCs w:val="20"/>
              </w:rPr>
              <w:t>84,0</w:t>
            </w:r>
          </w:p>
        </w:tc>
        <w:tc>
          <w:tcPr>
            <w:tcW w:w="1115" w:type="dxa"/>
          </w:tcPr>
          <w:p w14:paraId="7B015087" w14:textId="77777777" w:rsidR="00066905" w:rsidRPr="0020397E" w:rsidRDefault="00066905" w:rsidP="0020397E">
            <w:pPr>
              <w:widowControl w:val="0"/>
              <w:adjustRightInd w:val="0"/>
              <w:ind w:firstLine="0"/>
              <w:jc w:val="center"/>
              <w:rPr>
                <w:sz w:val="20"/>
                <w:szCs w:val="20"/>
              </w:rPr>
            </w:pPr>
            <w:r w:rsidRPr="0020397E">
              <w:rPr>
                <w:sz w:val="20"/>
                <w:szCs w:val="20"/>
              </w:rPr>
              <w:t>548,5</w:t>
            </w:r>
          </w:p>
        </w:tc>
        <w:tc>
          <w:tcPr>
            <w:tcW w:w="979" w:type="dxa"/>
          </w:tcPr>
          <w:p w14:paraId="7C7B5342" w14:textId="77777777" w:rsidR="00066905" w:rsidRPr="0020397E" w:rsidRDefault="00066905" w:rsidP="0020397E">
            <w:pPr>
              <w:widowControl w:val="0"/>
              <w:adjustRightInd w:val="0"/>
              <w:ind w:firstLine="0"/>
              <w:jc w:val="center"/>
              <w:rPr>
                <w:sz w:val="20"/>
                <w:szCs w:val="20"/>
              </w:rPr>
            </w:pPr>
            <w:r w:rsidRPr="0020397E">
              <w:rPr>
                <w:sz w:val="20"/>
                <w:szCs w:val="20"/>
              </w:rPr>
              <w:t>100,4</w:t>
            </w:r>
          </w:p>
        </w:tc>
        <w:tc>
          <w:tcPr>
            <w:tcW w:w="1115" w:type="dxa"/>
          </w:tcPr>
          <w:p w14:paraId="223613DF" w14:textId="77777777" w:rsidR="00066905" w:rsidRPr="0020397E" w:rsidRDefault="00066905" w:rsidP="0020397E">
            <w:pPr>
              <w:widowControl w:val="0"/>
              <w:adjustRightInd w:val="0"/>
              <w:ind w:firstLine="0"/>
              <w:jc w:val="center"/>
              <w:rPr>
                <w:sz w:val="20"/>
                <w:szCs w:val="20"/>
              </w:rPr>
            </w:pPr>
            <w:r w:rsidRPr="0020397E">
              <w:rPr>
                <w:sz w:val="20"/>
                <w:szCs w:val="20"/>
              </w:rPr>
              <w:t>583,5</w:t>
            </w:r>
          </w:p>
        </w:tc>
        <w:tc>
          <w:tcPr>
            <w:tcW w:w="978" w:type="dxa"/>
          </w:tcPr>
          <w:p w14:paraId="0FA52676" w14:textId="77777777" w:rsidR="00066905" w:rsidRPr="0020397E" w:rsidRDefault="00066905" w:rsidP="0020397E">
            <w:pPr>
              <w:widowControl w:val="0"/>
              <w:adjustRightInd w:val="0"/>
              <w:ind w:firstLine="0"/>
              <w:jc w:val="center"/>
              <w:rPr>
                <w:sz w:val="20"/>
                <w:szCs w:val="20"/>
              </w:rPr>
            </w:pPr>
            <w:r w:rsidRPr="0020397E">
              <w:rPr>
                <w:sz w:val="20"/>
                <w:szCs w:val="20"/>
              </w:rPr>
              <w:t>106,4</w:t>
            </w:r>
          </w:p>
        </w:tc>
        <w:tc>
          <w:tcPr>
            <w:tcW w:w="1014" w:type="dxa"/>
          </w:tcPr>
          <w:p w14:paraId="4DC1252E" w14:textId="77777777" w:rsidR="00066905" w:rsidRPr="0020397E" w:rsidRDefault="00066905" w:rsidP="0020397E">
            <w:pPr>
              <w:widowControl w:val="0"/>
              <w:adjustRightInd w:val="0"/>
              <w:ind w:firstLine="0"/>
              <w:jc w:val="center"/>
              <w:rPr>
                <w:sz w:val="20"/>
                <w:szCs w:val="20"/>
              </w:rPr>
            </w:pPr>
            <w:r w:rsidRPr="0020397E">
              <w:rPr>
                <w:sz w:val="20"/>
                <w:szCs w:val="20"/>
              </w:rPr>
              <w:t>624,3</w:t>
            </w:r>
          </w:p>
        </w:tc>
        <w:tc>
          <w:tcPr>
            <w:tcW w:w="927" w:type="dxa"/>
          </w:tcPr>
          <w:p w14:paraId="05BC24EA" w14:textId="77777777" w:rsidR="00066905" w:rsidRPr="0020397E" w:rsidRDefault="00066905" w:rsidP="0020397E">
            <w:pPr>
              <w:widowControl w:val="0"/>
              <w:adjustRightInd w:val="0"/>
              <w:ind w:firstLine="0"/>
              <w:jc w:val="center"/>
              <w:rPr>
                <w:sz w:val="20"/>
                <w:szCs w:val="20"/>
              </w:rPr>
            </w:pPr>
            <w:r w:rsidRPr="0020397E">
              <w:rPr>
                <w:sz w:val="20"/>
                <w:szCs w:val="20"/>
              </w:rPr>
              <w:t>107,0</w:t>
            </w:r>
          </w:p>
        </w:tc>
      </w:tr>
      <w:tr w:rsidR="00066905" w:rsidRPr="0020397E" w14:paraId="47A3A286" w14:textId="77777777" w:rsidTr="0020397E">
        <w:tc>
          <w:tcPr>
            <w:tcW w:w="3652" w:type="dxa"/>
          </w:tcPr>
          <w:p w14:paraId="55D53F1B" w14:textId="77777777" w:rsidR="00066905" w:rsidRPr="0020397E" w:rsidRDefault="00066905" w:rsidP="0020397E">
            <w:pPr>
              <w:widowControl w:val="0"/>
              <w:adjustRightInd w:val="0"/>
              <w:ind w:firstLine="0"/>
              <w:jc w:val="right"/>
              <w:rPr>
                <w:sz w:val="20"/>
                <w:szCs w:val="20"/>
              </w:rPr>
            </w:pPr>
            <w:r w:rsidRPr="0020397E">
              <w:rPr>
                <w:sz w:val="20"/>
                <w:szCs w:val="20"/>
              </w:rPr>
              <w:t>в сопоставимых ценах</w:t>
            </w:r>
          </w:p>
          <w:p w14:paraId="70E2D48F" w14:textId="77777777" w:rsidR="00066905" w:rsidRPr="0020397E" w:rsidRDefault="00066905" w:rsidP="0020397E">
            <w:pPr>
              <w:widowControl w:val="0"/>
              <w:adjustRightInd w:val="0"/>
              <w:ind w:firstLine="0"/>
              <w:jc w:val="right"/>
              <w:rPr>
                <w:sz w:val="20"/>
                <w:szCs w:val="20"/>
              </w:rPr>
            </w:pPr>
            <w:r w:rsidRPr="0020397E">
              <w:rPr>
                <w:sz w:val="20"/>
                <w:szCs w:val="20"/>
              </w:rPr>
              <w:t>предыдущего года</w:t>
            </w:r>
          </w:p>
          <w:p w14:paraId="4901656A" w14:textId="77777777" w:rsidR="00066905" w:rsidRPr="0020397E" w:rsidRDefault="00066905" w:rsidP="0020397E">
            <w:pPr>
              <w:widowControl w:val="0"/>
              <w:adjustRightInd w:val="0"/>
              <w:ind w:firstLine="0"/>
              <w:jc w:val="right"/>
              <w:rPr>
                <w:sz w:val="20"/>
                <w:szCs w:val="20"/>
              </w:rPr>
            </w:pPr>
            <w:r w:rsidRPr="0020397E">
              <w:rPr>
                <w:sz w:val="20"/>
                <w:szCs w:val="20"/>
              </w:rPr>
              <w:t>(индекс физического объема)</w:t>
            </w:r>
          </w:p>
        </w:tc>
        <w:tc>
          <w:tcPr>
            <w:tcW w:w="1276" w:type="dxa"/>
          </w:tcPr>
          <w:p w14:paraId="559C69E6"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году</w:t>
            </w:r>
          </w:p>
        </w:tc>
        <w:tc>
          <w:tcPr>
            <w:tcW w:w="1134" w:type="dxa"/>
          </w:tcPr>
          <w:p w14:paraId="6C9786F3"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805" w:type="dxa"/>
          </w:tcPr>
          <w:p w14:paraId="0C2115C9" w14:textId="77777777" w:rsidR="00066905" w:rsidRPr="0020397E" w:rsidRDefault="00066905" w:rsidP="0020397E">
            <w:pPr>
              <w:widowControl w:val="0"/>
              <w:adjustRightInd w:val="0"/>
              <w:ind w:firstLine="0"/>
              <w:jc w:val="center"/>
              <w:rPr>
                <w:sz w:val="20"/>
                <w:szCs w:val="20"/>
              </w:rPr>
            </w:pPr>
            <w:r w:rsidRPr="0020397E">
              <w:rPr>
                <w:sz w:val="20"/>
                <w:szCs w:val="20"/>
              </w:rPr>
              <w:t>101,5</w:t>
            </w:r>
          </w:p>
        </w:tc>
        <w:tc>
          <w:tcPr>
            <w:tcW w:w="1096" w:type="dxa"/>
          </w:tcPr>
          <w:p w14:paraId="6C4D7D15"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73C49041" w14:textId="77777777" w:rsidR="00066905" w:rsidRPr="0020397E" w:rsidRDefault="00066905" w:rsidP="0020397E">
            <w:pPr>
              <w:widowControl w:val="0"/>
              <w:adjustRightInd w:val="0"/>
              <w:ind w:firstLine="0"/>
              <w:jc w:val="center"/>
              <w:rPr>
                <w:sz w:val="20"/>
                <w:szCs w:val="20"/>
              </w:rPr>
            </w:pPr>
            <w:r w:rsidRPr="0020397E">
              <w:rPr>
                <w:sz w:val="20"/>
                <w:szCs w:val="20"/>
              </w:rPr>
              <w:t>80,0</w:t>
            </w:r>
          </w:p>
        </w:tc>
        <w:tc>
          <w:tcPr>
            <w:tcW w:w="1115" w:type="dxa"/>
          </w:tcPr>
          <w:p w14:paraId="56DEF0BE"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9" w:type="dxa"/>
          </w:tcPr>
          <w:p w14:paraId="41C68EDA" w14:textId="77777777" w:rsidR="00066905" w:rsidRPr="0020397E" w:rsidRDefault="00066905" w:rsidP="0020397E">
            <w:pPr>
              <w:widowControl w:val="0"/>
              <w:adjustRightInd w:val="0"/>
              <w:ind w:firstLine="0"/>
              <w:jc w:val="center"/>
              <w:rPr>
                <w:sz w:val="20"/>
                <w:szCs w:val="20"/>
              </w:rPr>
            </w:pPr>
            <w:r w:rsidRPr="0020397E">
              <w:rPr>
                <w:sz w:val="20"/>
                <w:szCs w:val="20"/>
              </w:rPr>
              <w:t>97,0</w:t>
            </w:r>
          </w:p>
        </w:tc>
        <w:tc>
          <w:tcPr>
            <w:tcW w:w="1115" w:type="dxa"/>
          </w:tcPr>
          <w:p w14:paraId="79631543"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6933A3E6" w14:textId="77777777" w:rsidR="00066905" w:rsidRPr="0020397E" w:rsidRDefault="00066905" w:rsidP="0020397E">
            <w:pPr>
              <w:widowControl w:val="0"/>
              <w:adjustRightInd w:val="0"/>
              <w:ind w:firstLine="0"/>
              <w:jc w:val="center"/>
              <w:rPr>
                <w:sz w:val="20"/>
                <w:szCs w:val="20"/>
              </w:rPr>
            </w:pPr>
            <w:r w:rsidRPr="0020397E">
              <w:rPr>
                <w:sz w:val="20"/>
                <w:szCs w:val="20"/>
              </w:rPr>
              <w:t>102,0</w:t>
            </w:r>
          </w:p>
        </w:tc>
        <w:tc>
          <w:tcPr>
            <w:tcW w:w="1014" w:type="dxa"/>
          </w:tcPr>
          <w:p w14:paraId="7D23926E"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27" w:type="dxa"/>
          </w:tcPr>
          <w:p w14:paraId="58B58B08" w14:textId="77777777" w:rsidR="00066905" w:rsidRPr="0020397E" w:rsidRDefault="00066905" w:rsidP="0020397E">
            <w:pPr>
              <w:widowControl w:val="0"/>
              <w:adjustRightInd w:val="0"/>
              <w:ind w:firstLine="0"/>
              <w:jc w:val="center"/>
              <w:rPr>
                <w:sz w:val="20"/>
                <w:szCs w:val="20"/>
              </w:rPr>
            </w:pPr>
            <w:r w:rsidRPr="0020397E">
              <w:rPr>
                <w:sz w:val="20"/>
                <w:szCs w:val="20"/>
              </w:rPr>
              <w:t>103,0</w:t>
            </w:r>
          </w:p>
        </w:tc>
      </w:tr>
      <w:tr w:rsidR="00066905" w:rsidRPr="0020397E" w14:paraId="4B8E2377" w14:textId="77777777" w:rsidTr="0020397E">
        <w:tc>
          <w:tcPr>
            <w:tcW w:w="3652" w:type="dxa"/>
          </w:tcPr>
          <w:p w14:paraId="6B9EC8BE" w14:textId="77777777" w:rsidR="00066905" w:rsidRPr="0020397E" w:rsidRDefault="00066905" w:rsidP="0020397E">
            <w:pPr>
              <w:widowControl w:val="0"/>
              <w:adjustRightInd w:val="0"/>
              <w:ind w:firstLine="0"/>
              <w:jc w:val="center"/>
              <w:rPr>
                <w:sz w:val="20"/>
                <w:szCs w:val="20"/>
              </w:rPr>
            </w:pPr>
            <w:r w:rsidRPr="0020397E">
              <w:rPr>
                <w:sz w:val="20"/>
                <w:szCs w:val="20"/>
              </w:rPr>
              <w:t>Объем платных услуг населению</w:t>
            </w:r>
          </w:p>
          <w:p w14:paraId="4588079A" w14:textId="77777777" w:rsidR="00066905" w:rsidRPr="0020397E" w:rsidRDefault="00066905" w:rsidP="0020397E">
            <w:pPr>
              <w:widowControl w:val="0"/>
              <w:adjustRightInd w:val="0"/>
              <w:ind w:firstLine="0"/>
              <w:jc w:val="right"/>
              <w:rPr>
                <w:sz w:val="20"/>
                <w:szCs w:val="20"/>
              </w:rPr>
            </w:pPr>
            <w:r w:rsidRPr="0020397E">
              <w:rPr>
                <w:sz w:val="20"/>
                <w:szCs w:val="20"/>
              </w:rPr>
              <w:t>в действующих ценах</w:t>
            </w:r>
          </w:p>
        </w:tc>
        <w:tc>
          <w:tcPr>
            <w:tcW w:w="1276" w:type="dxa"/>
          </w:tcPr>
          <w:p w14:paraId="0E986C0D" w14:textId="77777777" w:rsidR="00066905" w:rsidRPr="0020397E" w:rsidRDefault="00066905" w:rsidP="0020397E">
            <w:pPr>
              <w:widowControl w:val="0"/>
              <w:adjustRightInd w:val="0"/>
              <w:ind w:firstLine="0"/>
              <w:jc w:val="center"/>
              <w:rPr>
                <w:sz w:val="20"/>
                <w:szCs w:val="20"/>
              </w:rPr>
            </w:pPr>
            <w:r w:rsidRPr="0020397E">
              <w:rPr>
                <w:sz w:val="20"/>
                <w:szCs w:val="20"/>
              </w:rPr>
              <w:t>млн. руб.</w:t>
            </w:r>
          </w:p>
        </w:tc>
        <w:tc>
          <w:tcPr>
            <w:tcW w:w="1134" w:type="dxa"/>
          </w:tcPr>
          <w:p w14:paraId="0875DEAE" w14:textId="77777777" w:rsidR="00066905" w:rsidRPr="0020397E" w:rsidRDefault="00066905" w:rsidP="0020397E">
            <w:pPr>
              <w:widowControl w:val="0"/>
              <w:adjustRightInd w:val="0"/>
              <w:ind w:firstLine="0"/>
              <w:jc w:val="center"/>
              <w:rPr>
                <w:sz w:val="20"/>
                <w:szCs w:val="20"/>
              </w:rPr>
            </w:pPr>
            <w:r w:rsidRPr="0020397E">
              <w:rPr>
                <w:sz w:val="20"/>
                <w:szCs w:val="20"/>
              </w:rPr>
              <w:t>1538,4</w:t>
            </w:r>
          </w:p>
        </w:tc>
        <w:tc>
          <w:tcPr>
            <w:tcW w:w="805" w:type="dxa"/>
          </w:tcPr>
          <w:p w14:paraId="2CEC7647" w14:textId="77777777" w:rsidR="00066905" w:rsidRPr="0020397E" w:rsidRDefault="00066905" w:rsidP="0020397E">
            <w:pPr>
              <w:widowControl w:val="0"/>
              <w:adjustRightInd w:val="0"/>
              <w:ind w:firstLine="0"/>
              <w:jc w:val="center"/>
              <w:rPr>
                <w:sz w:val="20"/>
                <w:szCs w:val="20"/>
              </w:rPr>
            </w:pPr>
            <w:r w:rsidRPr="0020397E">
              <w:rPr>
                <w:sz w:val="20"/>
                <w:szCs w:val="20"/>
              </w:rPr>
              <w:t>107,5</w:t>
            </w:r>
          </w:p>
        </w:tc>
        <w:tc>
          <w:tcPr>
            <w:tcW w:w="1096" w:type="dxa"/>
          </w:tcPr>
          <w:p w14:paraId="06825D0F" w14:textId="77777777" w:rsidR="00066905" w:rsidRPr="0020397E" w:rsidRDefault="00066905" w:rsidP="0020397E">
            <w:pPr>
              <w:widowControl w:val="0"/>
              <w:adjustRightInd w:val="0"/>
              <w:ind w:firstLine="0"/>
              <w:jc w:val="center"/>
              <w:rPr>
                <w:sz w:val="20"/>
                <w:szCs w:val="20"/>
              </w:rPr>
            </w:pPr>
            <w:r w:rsidRPr="0020397E">
              <w:rPr>
                <w:sz w:val="20"/>
                <w:szCs w:val="20"/>
              </w:rPr>
              <w:t>1299,9</w:t>
            </w:r>
          </w:p>
        </w:tc>
        <w:tc>
          <w:tcPr>
            <w:tcW w:w="978" w:type="dxa"/>
          </w:tcPr>
          <w:p w14:paraId="5238C511" w14:textId="77777777" w:rsidR="00066905" w:rsidRPr="0020397E" w:rsidRDefault="00066905" w:rsidP="0020397E">
            <w:pPr>
              <w:widowControl w:val="0"/>
              <w:adjustRightInd w:val="0"/>
              <w:ind w:firstLine="0"/>
              <w:jc w:val="center"/>
              <w:rPr>
                <w:sz w:val="20"/>
                <w:szCs w:val="20"/>
              </w:rPr>
            </w:pPr>
            <w:r w:rsidRPr="0020397E">
              <w:rPr>
                <w:sz w:val="20"/>
                <w:szCs w:val="20"/>
              </w:rPr>
              <w:t>84,5</w:t>
            </w:r>
          </w:p>
        </w:tc>
        <w:tc>
          <w:tcPr>
            <w:tcW w:w="1115" w:type="dxa"/>
          </w:tcPr>
          <w:p w14:paraId="66ECF4FD" w14:textId="77777777" w:rsidR="00066905" w:rsidRPr="0020397E" w:rsidRDefault="00066905" w:rsidP="0020397E">
            <w:pPr>
              <w:widowControl w:val="0"/>
              <w:adjustRightInd w:val="0"/>
              <w:ind w:firstLine="0"/>
              <w:jc w:val="center"/>
              <w:rPr>
                <w:sz w:val="20"/>
                <w:szCs w:val="20"/>
              </w:rPr>
            </w:pPr>
            <w:r w:rsidRPr="0020397E">
              <w:rPr>
                <w:sz w:val="20"/>
                <w:szCs w:val="20"/>
              </w:rPr>
              <w:t>1416,9</w:t>
            </w:r>
          </w:p>
        </w:tc>
        <w:tc>
          <w:tcPr>
            <w:tcW w:w="979" w:type="dxa"/>
          </w:tcPr>
          <w:p w14:paraId="2B7F899E" w14:textId="77777777" w:rsidR="00066905" w:rsidRPr="0020397E" w:rsidRDefault="00066905" w:rsidP="0020397E">
            <w:pPr>
              <w:widowControl w:val="0"/>
              <w:adjustRightInd w:val="0"/>
              <w:ind w:firstLine="0"/>
              <w:jc w:val="center"/>
              <w:rPr>
                <w:sz w:val="20"/>
                <w:szCs w:val="20"/>
              </w:rPr>
            </w:pPr>
            <w:r w:rsidRPr="0020397E">
              <w:rPr>
                <w:sz w:val="20"/>
                <w:szCs w:val="20"/>
              </w:rPr>
              <w:t>109,0</w:t>
            </w:r>
          </w:p>
        </w:tc>
        <w:tc>
          <w:tcPr>
            <w:tcW w:w="1115" w:type="dxa"/>
          </w:tcPr>
          <w:p w14:paraId="56CF47F7" w14:textId="77777777" w:rsidR="00066905" w:rsidRPr="0020397E" w:rsidRDefault="00066905" w:rsidP="0020397E">
            <w:pPr>
              <w:widowControl w:val="0"/>
              <w:adjustRightInd w:val="0"/>
              <w:ind w:firstLine="0"/>
              <w:jc w:val="center"/>
              <w:rPr>
                <w:sz w:val="20"/>
                <w:szCs w:val="20"/>
              </w:rPr>
            </w:pPr>
            <w:r w:rsidRPr="0020397E">
              <w:rPr>
                <w:sz w:val="20"/>
                <w:szCs w:val="20"/>
              </w:rPr>
              <w:t>1518,9</w:t>
            </w:r>
          </w:p>
        </w:tc>
        <w:tc>
          <w:tcPr>
            <w:tcW w:w="978" w:type="dxa"/>
          </w:tcPr>
          <w:p w14:paraId="6908B934" w14:textId="77777777" w:rsidR="00066905" w:rsidRPr="0020397E" w:rsidRDefault="00066905" w:rsidP="0020397E">
            <w:pPr>
              <w:widowControl w:val="0"/>
              <w:adjustRightInd w:val="0"/>
              <w:ind w:firstLine="0"/>
              <w:jc w:val="center"/>
              <w:rPr>
                <w:sz w:val="20"/>
                <w:szCs w:val="20"/>
              </w:rPr>
            </w:pPr>
            <w:r w:rsidRPr="0020397E">
              <w:rPr>
                <w:sz w:val="20"/>
                <w:szCs w:val="20"/>
              </w:rPr>
              <w:t>107,2</w:t>
            </w:r>
          </w:p>
        </w:tc>
        <w:tc>
          <w:tcPr>
            <w:tcW w:w="1014" w:type="dxa"/>
          </w:tcPr>
          <w:p w14:paraId="0EB5DE01" w14:textId="77777777" w:rsidR="00066905" w:rsidRPr="0020397E" w:rsidRDefault="00066905" w:rsidP="0020397E">
            <w:pPr>
              <w:widowControl w:val="0"/>
              <w:adjustRightInd w:val="0"/>
              <w:ind w:firstLine="0"/>
              <w:jc w:val="center"/>
              <w:rPr>
                <w:sz w:val="20"/>
                <w:szCs w:val="20"/>
              </w:rPr>
            </w:pPr>
            <w:r w:rsidRPr="0020397E">
              <w:rPr>
                <w:sz w:val="20"/>
                <w:szCs w:val="20"/>
              </w:rPr>
              <w:t>1590,3</w:t>
            </w:r>
          </w:p>
        </w:tc>
        <w:tc>
          <w:tcPr>
            <w:tcW w:w="927" w:type="dxa"/>
          </w:tcPr>
          <w:p w14:paraId="7212853B" w14:textId="77777777" w:rsidR="00066905" w:rsidRPr="0020397E" w:rsidRDefault="00066905" w:rsidP="0020397E">
            <w:pPr>
              <w:widowControl w:val="0"/>
              <w:adjustRightInd w:val="0"/>
              <w:ind w:firstLine="0"/>
              <w:jc w:val="center"/>
              <w:rPr>
                <w:sz w:val="20"/>
                <w:szCs w:val="20"/>
              </w:rPr>
            </w:pPr>
            <w:r w:rsidRPr="0020397E">
              <w:rPr>
                <w:sz w:val="20"/>
                <w:szCs w:val="20"/>
              </w:rPr>
              <w:t>104,5</w:t>
            </w:r>
          </w:p>
        </w:tc>
      </w:tr>
      <w:tr w:rsidR="00066905" w:rsidRPr="0020397E" w14:paraId="6B82E254" w14:textId="77777777" w:rsidTr="0020397E">
        <w:tc>
          <w:tcPr>
            <w:tcW w:w="3652" w:type="dxa"/>
          </w:tcPr>
          <w:p w14:paraId="26F36FF6" w14:textId="77777777" w:rsidR="00066905" w:rsidRPr="0020397E" w:rsidRDefault="00066905" w:rsidP="0020397E">
            <w:pPr>
              <w:widowControl w:val="0"/>
              <w:adjustRightInd w:val="0"/>
              <w:ind w:firstLine="0"/>
              <w:jc w:val="right"/>
              <w:rPr>
                <w:sz w:val="20"/>
                <w:szCs w:val="20"/>
              </w:rPr>
            </w:pPr>
            <w:r w:rsidRPr="0020397E">
              <w:rPr>
                <w:sz w:val="20"/>
                <w:szCs w:val="20"/>
              </w:rPr>
              <w:t>в сопоставимых ценах предыдущего года</w:t>
            </w:r>
          </w:p>
          <w:p w14:paraId="641B0123" w14:textId="77777777" w:rsidR="00066905" w:rsidRPr="0020397E" w:rsidRDefault="00066905" w:rsidP="0020397E">
            <w:pPr>
              <w:widowControl w:val="0"/>
              <w:adjustRightInd w:val="0"/>
              <w:ind w:firstLine="0"/>
              <w:jc w:val="right"/>
              <w:rPr>
                <w:sz w:val="20"/>
                <w:szCs w:val="20"/>
              </w:rPr>
            </w:pPr>
            <w:r w:rsidRPr="0020397E">
              <w:rPr>
                <w:sz w:val="20"/>
                <w:szCs w:val="20"/>
              </w:rPr>
              <w:t>(индекс физического объема)</w:t>
            </w:r>
          </w:p>
        </w:tc>
        <w:tc>
          <w:tcPr>
            <w:tcW w:w="1276" w:type="dxa"/>
          </w:tcPr>
          <w:p w14:paraId="7B079492" w14:textId="77777777" w:rsidR="00066905" w:rsidRPr="0020397E" w:rsidRDefault="00066905" w:rsidP="0020397E">
            <w:pPr>
              <w:widowControl w:val="0"/>
              <w:adjustRightInd w:val="0"/>
              <w:ind w:firstLine="0"/>
              <w:jc w:val="center"/>
              <w:rPr>
                <w:sz w:val="20"/>
                <w:szCs w:val="20"/>
              </w:rPr>
            </w:pPr>
            <w:r w:rsidRPr="0020397E">
              <w:rPr>
                <w:sz w:val="20"/>
                <w:szCs w:val="20"/>
              </w:rPr>
              <w:t xml:space="preserve">в % к </w:t>
            </w:r>
            <w:proofErr w:type="spellStart"/>
            <w:r w:rsidRPr="0020397E">
              <w:rPr>
                <w:sz w:val="20"/>
                <w:szCs w:val="20"/>
              </w:rPr>
              <w:t>предыд</w:t>
            </w:r>
            <w:proofErr w:type="spellEnd"/>
            <w:r w:rsidRPr="0020397E">
              <w:rPr>
                <w:sz w:val="20"/>
                <w:szCs w:val="20"/>
              </w:rPr>
              <w:t>. году</w:t>
            </w:r>
          </w:p>
        </w:tc>
        <w:tc>
          <w:tcPr>
            <w:tcW w:w="1134" w:type="dxa"/>
          </w:tcPr>
          <w:p w14:paraId="6CDBA4B7"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805" w:type="dxa"/>
          </w:tcPr>
          <w:p w14:paraId="414AEE1A" w14:textId="77777777" w:rsidR="00066905" w:rsidRPr="0020397E" w:rsidRDefault="00066905" w:rsidP="0020397E">
            <w:pPr>
              <w:widowControl w:val="0"/>
              <w:adjustRightInd w:val="0"/>
              <w:ind w:firstLine="0"/>
              <w:jc w:val="center"/>
              <w:rPr>
                <w:sz w:val="20"/>
                <w:szCs w:val="20"/>
              </w:rPr>
            </w:pPr>
            <w:r w:rsidRPr="0020397E">
              <w:rPr>
                <w:sz w:val="20"/>
                <w:szCs w:val="20"/>
              </w:rPr>
              <w:t>102,0</w:t>
            </w:r>
          </w:p>
        </w:tc>
        <w:tc>
          <w:tcPr>
            <w:tcW w:w="1096" w:type="dxa"/>
          </w:tcPr>
          <w:p w14:paraId="729D2B64"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12969444" w14:textId="77777777" w:rsidR="00066905" w:rsidRPr="0020397E" w:rsidRDefault="00066905" w:rsidP="0020397E">
            <w:pPr>
              <w:widowControl w:val="0"/>
              <w:adjustRightInd w:val="0"/>
              <w:ind w:firstLine="0"/>
              <w:jc w:val="center"/>
              <w:rPr>
                <w:sz w:val="20"/>
                <w:szCs w:val="20"/>
              </w:rPr>
            </w:pPr>
            <w:r w:rsidRPr="0020397E">
              <w:rPr>
                <w:sz w:val="20"/>
                <w:szCs w:val="20"/>
              </w:rPr>
              <w:t>80,6</w:t>
            </w:r>
          </w:p>
        </w:tc>
        <w:tc>
          <w:tcPr>
            <w:tcW w:w="1115" w:type="dxa"/>
          </w:tcPr>
          <w:p w14:paraId="35C2AEC6"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9" w:type="dxa"/>
          </w:tcPr>
          <w:p w14:paraId="08B7B301" w14:textId="77777777" w:rsidR="00066905" w:rsidRPr="0020397E" w:rsidRDefault="00066905" w:rsidP="0020397E">
            <w:pPr>
              <w:widowControl w:val="0"/>
              <w:adjustRightInd w:val="0"/>
              <w:ind w:firstLine="0"/>
              <w:jc w:val="center"/>
              <w:rPr>
                <w:sz w:val="20"/>
                <w:szCs w:val="20"/>
              </w:rPr>
            </w:pPr>
            <w:r w:rsidRPr="0020397E">
              <w:rPr>
                <w:sz w:val="20"/>
                <w:szCs w:val="20"/>
              </w:rPr>
              <w:t>100,0</w:t>
            </w:r>
          </w:p>
        </w:tc>
        <w:tc>
          <w:tcPr>
            <w:tcW w:w="1115" w:type="dxa"/>
          </w:tcPr>
          <w:p w14:paraId="0A5AF55F"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78" w:type="dxa"/>
          </w:tcPr>
          <w:p w14:paraId="5E840657" w14:textId="77777777" w:rsidR="00066905" w:rsidRPr="0020397E" w:rsidRDefault="00066905" w:rsidP="0020397E">
            <w:pPr>
              <w:widowControl w:val="0"/>
              <w:adjustRightInd w:val="0"/>
              <w:ind w:firstLine="0"/>
              <w:jc w:val="center"/>
              <w:rPr>
                <w:sz w:val="20"/>
                <w:szCs w:val="20"/>
              </w:rPr>
            </w:pPr>
            <w:r w:rsidRPr="0020397E">
              <w:rPr>
                <w:sz w:val="20"/>
                <w:szCs w:val="20"/>
              </w:rPr>
              <w:t>101,0</w:t>
            </w:r>
          </w:p>
        </w:tc>
        <w:tc>
          <w:tcPr>
            <w:tcW w:w="1014" w:type="dxa"/>
          </w:tcPr>
          <w:p w14:paraId="09F426BA" w14:textId="77777777" w:rsidR="00066905" w:rsidRPr="0020397E" w:rsidRDefault="00066905" w:rsidP="0020397E">
            <w:pPr>
              <w:widowControl w:val="0"/>
              <w:adjustRightInd w:val="0"/>
              <w:ind w:firstLine="0"/>
              <w:jc w:val="center"/>
              <w:rPr>
                <w:sz w:val="20"/>
                <w:szCs w:val="20"/>
              </w:rPr>
            </w:pPr>
            <w:r w:rsidRPr="0020397E">
              <w:rPr>
                <w:sz w:val="20"/>
                <w:szCs w:val="20"/>
              </w:rPr>
              <w:t>х</w:t>
            </w:r>
          </w:p>
        </w:tc>
        <w:tc>
          <w:tcPr>
            <w:tcW w:w="927" w:type="dxa"/>
          </w:tcPr>
          <w:p w14:paraId="767E6F5B" w14:textId="77777777" w:rsidR="00066905" w:rsidRPr="0020397E" w:rsidRDefault="00066905" w:rsidP="0020397E">
            <w:pPr>
              <w:widowControl w:val="0"/>
              <w:adjustRightInd w:val="0"/>
              <w:ind w:firstLine="0"/>
              <w:jc w:val="center"/>
              <w:rPr>
                <w:sz w:val="20"/>
                <w:szCs w:val="20"/>
              </w:rPr>
            </w:pPr>
            <w:r w:rsidRPr="0020397E">
              <w:rPr>
                <w:sz w:val="20"/>
                <w:szCs w:val="20"/>
              </w:rPr>
              <w:t>101,0</w:t>
            </w:r>
          </w:p>
        </w:tc>
      </w:tr>
      <w:tr w:rsidR="00066905" w:rsidRPr="0020397E" w14:paraId="4165365B" w14:textId="77777777" w:rsidTr="0020397E">
        <w:tc>
          <w:tcPr>
            <w:tcW w:w="3652" w:type="dxa"/>
          </w:tcPr>
          <w:p w14:paraId="17319C7D" w14:textId="77777777" w:rsidR="00066905" w:rsidRPr="0020397E" w:rsidRDefault="00066905" w:rsidP="0020397E">
            <w:pPr>
              <w:widowControl w:val="0"/>
              <w:adjustRightInd w:val="0"/>
              <w:ind w:firstLine="0"/>
              <w:rPr>
                <w:sz w:val="20"/>
                <w:szCs w:val="20"/>
              </w:rPr>
            </w:pPr>
            <w:proofErr w:type="gramStart"/>
            <w:r w:rsidRPr="0020397E">
              <w:rPr>
                <w:sz w:val="20"/>
                <w:szCs w:val="20"/>
              </w:rPr>
              <w:t>Численность  постоянного</w:t>
            </w:r>
            <w:proofErr w:type="gramEnd"/>
            <w:r w:rsidRPr="0020397E">
              <w:rPr>
                <w:sz w:val="20"/>
                <w:szCs w:val="20"/>
              </w:rPr>
              <w:t xml:space="preserve"> населения (на начало  года)</w:t>
            </w:r>
          </w:p>
        </w:tc>
        <w:tc>
          <w:tcPr>
            <w:tcW w:w="1276" w:type="dxa"/>
          </w:tcPr>
          <w:p w14:paraId="654D3782"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5E5756BC" w14:textId="77777777" w:rsidR="00066905" w:rsidRPr="0020397E" w:rsidRDefault="00066905" w:rsidP="0020397E">
            <w:pPr>
              <w:widowControl w:val="0"/>
              <w:adjustRightInd w:val="0"/>
              <w:ind w:firstLine="0"/>
              <w:jc w:val="center"/>
              <w:rPr>
                <w:sz w:val="20"/>
                <w:szCs w:val="20"/>
              </w:rPr>
            </w:pPr>
            <w:r w:rsidRPr="0020397E">
              <w:rPr>
                <w:sz w:val="20"/>
                <w:szCs w:val="20"/>
              </w:rPr>
              <w:t>56815</w:t>
            </w:r>
          </w:p>
        </w:tc>
        <w:tc>
          <w:tcPr>
            <w:tcW w:w="805" w:type="dxa"/>
          </w:tcPr>
          <w:p w14:paraId="57A74256" w14:textId="77777777" w:rsidR="00066905" w:rsidRPr="0020397E" w:rsidRDefault="00066905" w:rsidP="0020397E">
            <w:pPr>
              <w:widowControl w:val="0"/>
              <w:adjustRightInd w:val="0"/>
              <w:ind w:firstLine="0"/>
              <w:jc w:val="center"/>
              <w:rPr>
                <w:sz w:val="20"/>
                <w:szCs w:val="20"/>
              </w:rPr>
            </w:pPr>
            <w:r w:rsidRPr="0020397E">
              <w:rPr>
                <w:sz w:val="20"/>
                <w:szCs w:val="20"/>
              </w:rPr>
              <w:t>98,8</w:t>
            </w:r>
          </w:p>
        </w:tc>
        <w:tc>
          <w:tcPr>
            <w:tcW w:w="1096" w:type="dxa"/>
          </w:tcPr>
          <w:p w14:paraId="46A8C77E" w14:textId="77777777" w:rsidR="00066905" w:rsidRPr="0020397E" w:rsidRDefault="00066905" w:rsidP="0020397E">
            <w:pPr>
              <w:widowControl w:val="0"/>
              <w:adjustRightInd w:val="0"/>
              <w:ind w:firstLine="0"/>
              <w:jc w:val="center"/>
              <w:rPr>
                <w:sz w:val="20"/>
                <w:szCs w:val="20"/>
              </w:rPr>
            </w:pPr>
            <w:r w:rsidRPr="0020397E">
              <w:rPr>
                <w:sz w:val="20"/>
                <w:szCs w:val="20"/>
              </w:rPr>
              <w:t>56245</w:t>
            </w:r>
          </w:p>
        </w:tc>
        <w:tc>
          <w:tcPr>
            <w:tcW w:w="978" w:type="dxa"/>
          </w:tcPr>
          <w:p w14:paraId="53F9F5FA" w14:textId="77777777" w:rsidR="00066905" w:rsidRPr="0020397E" w:rsidRDefault="00066905" w:rsidP="0020397E">
            <w:pPr>
              <w:widowControl w:val="0"/>
              <w:adjustRightInd w:val="0"/>
              <w:ind w:firstLine="0"/>
              <w:jc w:val="center"/>
              <w:rPr>
                <w:sz w:val="20"/>
                <w:szCs w:val="20"/>
              </w:rPr>
            </w:pPr>
            <w:r w:rsidRPr="0020397E">
              <w:rPr>
                <w:sz w:val="20"/>
                <w:szCs w:val="20"/>
              </w:rPr>
              <w:t>99,0</w:t>
            </w:r>
          </w:p>
        </w:tc>
        <w:tc>
          <w:tcPr>
            <w:tcW w:w="1115" w:type="dxa"/>
          </w:tcPr>
          <w:p w14:paraId="375E636B" w14:textId="77777777" w:rsidR="00066905" w:rsidRPr="0020397E" w:rsidRDefault="00066905" w:rsidP="0020397E">
            <w:pPr>
              <w:widowControl w:val="0"/>
              <w:adjustRightInd w:val="0"/>
              <w:ind w:firstLine="0"/>
              <w:jc w:val="center"/>
              <w:rPr>
                <w:sz w:val="20"/>
                <w:szCs w:val="20"/>
              </w:rPr>
            </w:pPr>
            <w:r w:rsidRPr="0020397E">
              <w:rPr>
                <w:sz w:val="20"/>
                <w:szCs w:val="20"/>
              </w:rPr>
              <w:t>55694</w:t>
            </w:r>
          </w:p>
        </w:tc>
        <w:tc>
          <w:tcPr>
            <w:tcW w:w="979" w:type="dxa"/>
          </w:tcPr>
          <w:p w14:paraId="3B18D36B" w14:textId="77777777" w:rsidR="00066905" w:rsidRPr="0020397E" w:rsidRDefault="00066905" w:rsidP="0020397E">
            <w:pPr>
              <w:widowControl w:val="0"/>
              <w:adjustRightInd w:val="0"/>
              <w:ind w:firstLine="0"/>
              <w:jc w:val="center"/>
              <w:rPr>
                <w:sz w:val="20"/>
                <w:szCs w:val="20"/>
              </w:rPr>
            </w:pPr>
            <w:r w:rsidRPr="0020397E">
              <w:rPr>
                <w:sz w:val="20"/>
                <w:szCs w:val="20"/>
              </w:rPr>
              <w:t>99,0</w:t>
            </w:r>
          </w:p>
        </w:tc>
        <w:tc>
          <w:tcPr>
            <w:tcW w:w="1115" w:type="dxa"/>
          </w:tcPr>
          <w:p w14:paraId="427377A7" w14:textId="77777777" w:rsidR="00066905" w:rsidRPr="0020397E" w:rsidRDefault="00066905" w:rsidP="0020397E">
            <w:pPr>
              <w:widowControl w:val="0"/>
              <w:adjustRightInd w:val="0"/>
              <w:ind w:firstLine="0"/>
              <w:jc w:val="center"/>
              <w:rPr>
                <w:sz w:val="20"/>
                <w:szCs w:val="20"/>
              </w:rPr>
            </w:pPr>
            <w:r w:rsidRPr="0020397E">
              <w:rPr>
                <w:sz w:val="20"/>
                <w:szCs w:val="20"/>
              </w:rPr>
              <w:t>55196</w:t>
            </w:r>
          </w:p>
        </w:tc>
        <w:tc>
          <w:tcPr>
            <w:tcW w:w="978" w:type="dxa"/>
          </w:tcPr>
          <w:p w14:paraId="62C21BF4" w14:textId="77777777" w:rsidR="00066905" w:rsidRPr="0020397E" w:rsidRDefault="00066905" w:rsidP="0020397E">
            <w:pPr>
              <w:widowControl w:val="0"/>
              <w:adjustRightInd w:val="0"/>
              <w:ind w:firstLine="0"/>
              <w:jc w:val="center"/>
              <w:rPr>
                <w:sz w:val="20"/>
                <w:szCs w:val="20"/>
              </w:rPr>
            </w:pPr>
            <w:r w:rsidRPr="0020397E">
              <w:rPr>
                <w:sz w:val="20"/>
                <w:szCs w:val="20"/>
              </w:rPr>
              <w:t>99,1</w:t>
            </w:r>
          </w:p>
        </w:tc>
        <w:tc>
          <w:tcPr>
            <w:tcW w:w="1014" w:type="dxa"/>
          </w:tcPr>
          <w:p w14:paraId="4BB75B1F" w14:textId="77777777" w:rsidR="00066905" w:rsidRPr="0020397E" w:rsidRDefault="00066905" w:rsidP="0020397E">
            <w:pPr>
              <w:widowControl w:val="0"/>
              <w:adjustRightInd w:val="0"/>
              <w:ind w:firstLine="0"/>
              <w:jc w:val="center"/>
              <w:rPr>
                <w:sz w:val="20"/>
                <w:szCs w:val="20"/>
              </w:rPr>
            </w:pPr>
            <w:r w:rsidRPr="0020397E">
              <w:rPr>
                <w:sz w:val="20"/>
                <w:szCs w:val="20"/>
              </w:rPr>
              <w:t>54766</w:t>
            </w:r>
          </w:p>
        </w:tc>
        <w:tc>
          <w:tcPr>
            <w:tcW w:w="927" w:type="dxa"/>
          </w:tcPr>
          <w:p w14:paraId="542F9B4A" w14:textId="77777777" w:rsidR="00066905" w:rsidRPr="0020397E" w:rsidRDefault="00066905" w:rsidP="0020397E">
            <w:pPr>
              <w:widowControl w:val="0"/>
              <w:adjustRightInd w:val="0"/>
              <w:ind w:firstLine="0"/>
              <w:jc w:val="center"/>
              <w:rPr>
                <w:sz w:val="20"/>
                <w:szCs w:val="20"/>
              </w:rPr>
            </w:pPr>
            <w:r w:rsidRPr="0020397E">
              <w:rPr>
                <w:sz w:val="20"/>
                <w:szCs w:val="20"/>
              </w:rPr>
              <w:t>99,2</w:t>
            </w:r>
          </w:p>
        </w:tc>
      </w:tr>
      <w:tr w:rsidR="00066905" w:rsidRPr="0020397E" w14:paraId="5A74F5DB" w14:textId="77777777" w:rsidTr="0020397E">
        <w:tc>
          <w:tcPr>
            <w:tcW w:w="3652" w:type="dxa"/>
          </w:tcPr>
          <w:p w14:paraId="62E31E0B" w14:textId="77777777" w:rsidR="00066905" w:rsidRPr="0020397E" w:rsidRDefault="00066905" w:rsidP="0020397E">
            <w:pPr>
              <w:widowControl w:val="0"/>
              <w:adjustRightInd w:val="0"/>
              <w:ind w:firstLine="0"/>
              <w:jc w:val="both"/>
              <w:rPr>
                <w:sz w:val="20"/>
                <w:szCs w:val="20"/>
              </w:rPr>
            </w:pPr>
            <w:r w:rsidRPr="0020397E">
              <w:rPr>
                <w:sz w:val="20"/>
                <w:szCs w:val="20"/>
              </w:rPr>
              <w:t xml:space="preserve">Общий коэффициент </w:t>
            </w:r>
            <w:proofErr w:type="gramStart"/>
            <w:r w:rsidRPr="0020397E">
              <w:rPr>
                <w:sz w:val="20"/>
                <w:szCs w:val="20"/>
              </w:rPr>
              <w:t>рождаемости  (</w:t>
            </w:r>
            <w:proofErr w:type="gramEnd"/>
            <w:r w:rsidRPr="0020397E">
              <w:rPr>
                <w:sz w:val="20"/>
                <w:szCs w:val="20"/>
              </w:rPr>
              <w:t xml:space="preserve">число родившихся на 1000 чел. </w:t>
            </w:r>
            <w:r w:rsidRPr="0020397E">
              <w:rPr>
                <w:sz w:val="20"/>
                <w:szCs w:val="20"/>
              </w:rPr>
              <w:lastRenderedPageBreak/>
              <w:t>населения)</w:t>
            </w:r>
          </w:p>
        </w:tc>
        <w:tc>
          <w:tcPr>
            <w:tcW w:w="1276" w:type="dxa"/>
          </w:tcPr>
          <w:p w14:paraId="3E0475CC" w14:textId="77777777" w:rsidR="00066905" w:rsidRPr="0020397E" w:rsidRDefault="00066905" w:rsidP="0020397E">
            <w:pPr>
              <w:widowControl w:val="0"/>
              <w:adjustRightInd w:val="0"/>
              <w:ind w:firstLine="0"/>
              <w:jc w:val="center"/>
              <w:rPr>
                <w:sz w:val="20"/>
                <w:szCs w:val="20"/>
              </w:rPr>
            </w:pPr>
            <w:r w:rsidRPr="0020397E">
              <w:rPr>
                <w:sz w:val="20"/>
                <w:szCs w:val="20"/>
              </w:rPr>
              <w:lastRenderedPageBreak/>
              <w:t>чел.</w:t>
            </w:r>
          </w:p>
        </w:tc>
        <w:tc>
          <w:tcPr>
            <w:tcW w:w="1134" w:type="dxa"/>
          </w:tcPr>
          <w:p w14:paraId="4C27D8DE" w14:textId="77777777" w:rsidR="00066905" w:rsidRPr="0020397E" w:rsidRDefault="00066905" w:rsidP="0020397E">
            <w:pPr>
              <w:widowControl w:val="0"/>
              <w:adjustRightInd w:val="0"/>
              <w:ind w:firstLine="0"/>
              <w:jc w:val="center"/>
              <w:rPr>
                <w:sz w:val="20"/>
                <w:szCs w:val="20"/>
              </w:rPr>
            </w:pPr>
            <w:r w:rsidRPr="0020397E">
              <w:rPr>
                <w:sz w:val="20"/>
                <w:szCs w:val="20"/>
              </w:rPr>
              <w:t>8,9</w:t>
            </w:r>
          </w:p>
        </w:tc>
        <w:tc>
          <w:tcPr>
            <w:tcW w:w="805" w:type="dxa"/>
          </w:tcPr>
          <w:p w14:paraId="2FB79A9C" w14:textId="77777777" w:rsidR="00066905" w:rsidRPr="0020397E" w:rsidRDefault="00066905" w:rsidP="0020397E">
            <w:pPr>
              <w:widowControl w:val="0"/>
              <w:adjustRightInd w:val="0"/>
              <w:ind w:firstLine="0"/>
              <w:jc w:val="center"/>
              <w:rPr>
                <w:sz w:val="20"/>
                <w:szCs w:val="20"/>
              </w:rPr>
            </w:pPr>
            <w:r w:rsidRPr="0020397E">
              <w:rPr>
                <w:sz w:val="20"/>
                <w:szCs w:val="20"/>
              </w:rPr>
              <w:t>--0,5</w:t>
            </w:r>
          </w:p>
        </w:tc>
        <w:tc>
          <w:tcPr>
            <w:tcW w:w="1096" w:type="dxa"/>
          </w:tcPr>
          <w:p w14:paraId="31B323F8" w14:textId="77777777" w:rsidR="00066905" w:rsidRPr="0020397E" w:rsidRDefault="00066905" w:rsidP="0020397E">
            <w:pPr>
              <w:widowControl w:val="0"/>
              <w:adjustRightInd w:val="0"/>
              <w:ind w:firstLine="0"/>
              <w:jc w:val="center"/>
              <w:rPr>
                <w:sz w:val="20"/>
                <w:szCs w:val="20"/>
              </w:rPr>
            </w:pPr>
            <w:r w:rsidRPr="0020397E">
              <w:rPr>
                <w:sz w:val="20"/>
                <w:szCs w:val="20"/>
              </w:rPr>
              <w:t>8,3</w:t>
            </w:r>
          </w:p>
        </w:tc>
        <w:tc>
          <w:tcPr>
            <w:tcW w:w="978" w:type="dxa"/>
          </w:tcPr>
          <w:p w14:paraId="4077BE01" w14:textId="77777777" w:rsidR="00066905" w:rsidRPr="0020397E" w:rsidRDefault="00066905" w:rsidP="0020397E">
            <w:pPr>
              <w:widowControl w:val="0"/>
              <w:adjustRightInd w:val="0"/>
              <w:ind w:firstLine="0"/>
              <w:jc w:val="center"/>
              <w:rPr>
                <w:sz w:val="20"/>
                <w:szCs w:val="20"/>
              </w:rPr>
            </w:pPr>
            <w:r w:rsidRPr="0020397E">
              <w:rPr>
                <w:sz w:val="20"/>
                <w:szCs w:val="20"/>
              </w:rPr>
              <w:t>-0,6</w:t>
            </w:r>
          </w:p>
        </w:tc>
        <w:tc>
          <w:tcPr>
            <w:tcW w:w="1115" w:type="dxa"/>
          </w:tcPr>
          <w:p w14:paraId="4CC10F31" w14:textId="77777777" w:rsidR="00066905" w:rsidRPr="0020397E" w:rsidRDefault="00066905" w:rsidP="0020397E">
            <w:pPr>
              <w:widowControl w:val="0"/>
              <w:adjustRightInd w:val="0"/>
              <w:ind w:firstLine="0"/>
              <w:jc w:val="center"/>
              <w:rPr>
                <w:sz w:val="20"/>
                <w:szCs w:val="20"/>
              </w:rPr>
            </w:pPr>
            <w:r w:rsidRPr="0020397E">
              <w:rPr>
                <w:sz w:val="20"/>
                <w:szCs w:val="20"/>
              </w:rPr>
              <w:t>8,1</w:t>
            </w:r>
          </w:p>
        </w:tc>
        <w:tc>
          <w:tcPr>
            <w:tcW w:w="979" w:type="dxa"/>
          </w:tcPr>
          <w:p w14:paraId="2570BB0C" w14:textId="77777777" w:rsidR="00066905" w:rsidRPr="0020397E" w:rsidRDefault="00066905" w:rsidP="0020397E">
            <w:pPr>
              <w:widowControl w:val="0"/>
              <w:adjustRightInd w:val="0"/>
              <w:ind w:firstLine="0"/>
              <w:jc w:val="center"/>
              <w:rPr>
                <w:sz w:val="20"/>
                <w:szCs w:val="20"/>
              </w:rPr>
            </w:pPr>
            <w:r w:rsidRPr="0020397E">
              <w:rPr>
                <w:sz w:val="20"/>
                <w:szCs w:val="20"/>
              </w:rPr>
              <w:t>-0,2</w:t>
            </w:r>
          </w:p>
        </w:tc>
        <w:tc>
          <w:tcPr>
            <w:tcW w:w="1115" w:type="dxa"/>
          </w:tcPr>
          <w:p w14:paraId="70C47294" w14:textId="77777777" w:rsidR="00066905" w:rsidRPr="0020397E" w:rsidRDefault="00066905" w:rsidP="0020397E">
            <w:pPr>
              <w:widowControl w:val="0"/>
              <w:adjustRightInd w:val="0"/>
              <w:ind w:firstLine="0"/>
              <w:jc w:val="center"/>
              <w:rPr>
                <w:sz w:val="20"/>
                <w:szCs w:val="20"/>
              </w:rPr>
            </w:pPr>
            <w:r w:rsidRPr="0020397E">
              <w:rPr>
                <w:sz w:val="20"/>
                <w:szCs w:val="20"/>
              </w:rPr>
              <w:t>8,1</w:t>
            </w:r>
          </w:p>
        </w:tc>
        <w:tc>
          <w:tcPr>
            <w:tcW w:w="978" w:type="dxa"/>
          </w:tcPr>
          <w:p w14:paraId="3B6C92F3" w14:textId="77777777" w:rsidR="00066905" w:rsidRPr="0020397E" w:rsidRDefault="00066905" w:rsidP="0020397E">
            <w:pPr>
              <w:widowControl w:val="0"/>
              <w:adjustRightInd w:val="0"/>
              <w:ind w:firstLine="0"/>
              <w:jc w:val="center"/>
              <w:rPr>
                <w:sz w:val="20"/>
                <w:szCs w:val="20"/>
              </w:rPr>
            </w:pPr>
            <w:r w:rsidRPr="0020397E">
              <w:rPr>
                <w:sz w:val="20"/>
                <w:szCs w:val="20"/>
              </w:rPr>
              <w:t>-</w:t>
            </w:r>
          </w:p>
        </w:tc>
        <w:tc>
          <w:tcPr>
            <w:tcW w:w="1014" w:type="dxa"/>
          </w:tcPr>
          <w:p w14:paraId="4F4E3F6E" w14:textId="77777777" w:rsidR="00066905" w:rsidRPr="0020397E" w:rsidRDefault="00066905" w:rsidP="0020397E">
            <w:pPr>
              <w:widowControl w:val="0"/>
              <w:adjustRightInd w:val="0"/>
              <w:ind w:firstLine="0"/>
              <w:jc w:val="center"/>
              <w:rPr>
                <w:sz w:val="20"/>
                <w:szCs w:val="20"/>
              </w:rPr>
            </w:pPr>
            <w:r w:rsidRPr="0020397E">
              <w:rPr>
                <w:sz w:val="20"/>
                <w:szCs w:val="20"/>
              </w:rPr>
              <w:t>8,4</w:t>
            </w:r>
          </w:p>
        </w:tc>
        <w:tc>
          <w:tcPr>
            <w:tcW w:w="927" w:type="dxa"/>
          </w:tcPr>
          <w:p w14:paraId="07E43FEC" w14:textId="77777777" w:rsidR="00066905" w:rsidRPr="0020397E" w:rsidRDefault="00066905" w:rsidP="0020397E">
            <w:pPr>
              <w:widowControl w:val="0"/>
              <w:adjustRightInd w:val="0"/>
              <w:ind w:firstLine="0"/>
              <w:jc w:val="center"/>
              <w:rPr>
                <w:sz w:val="20"/>
                <w:szCs w:val="20"/>
              </w:rPr>
            </w:pPr>
            <w:r w:rsidRPr="0020397E">
              <w:rPr>
                <w:sz w:val="20"/>
                <w:szCs w:val="20"/>
              </w:rPr>
              <w:t>+0,3</w:t>
            </w:r>
          </w:p>
        </w:tc>
      </w:tr>
      <w:tr w:rsidR="00066905" w:rsidRPr="0020397E" w14:paraId="230DF0C8" w14:textId="77777777" w:rsidTr="0020397E">
        <w:tc>
          <w:tcPr>
            <w:tcW w:w="3652" w:type="dxa"/>
          </w:tcPr>
          <w:p w14:paraId="5408CA71" w14:textId="77777777" w:rsidR="00066905" w:rsidRPr="0020397E" w:rsidRDefault="00066905" w:rsidP="0020397E">
            <w:pPr>
              <w:widowControl w:val="0"/>
              <w:adjustRightInd w:val="0"/>
              <w:ind w:firstLine="0"/>
              <w:rPr>
                <w:sz w:val="20"/>
                <w:szCs w:val="20"/>
              </w:rPr>
            </w:pPr>
            <w:r w:rsidRPr="0020397E">
              <w:rPr>
                <w:sz w:val="20"/>
                <w:szCs w:val="20"/>
              </w:rPr>
              <w:t xml:space="preserve">Общий коэффициент </w:t>
            </w:r>
            <w:proofErr w:type="gramStart"/>
            <w:r w:rsidRPr="0020397E">
              <w:rPr>
                <w:sz w:val="20"/>
                <w:szCs w:val="20"/>
              </w:rPr>
              <w:t>смертности  (</w:t>
            </w:r>
            <w:proofErr w:type="gramEnd"/>
            <w:r w:rsidRPr="0020397E">
              <w:rPr>
                <w:sz w:val="20"/>
                <w:szCs w:val="20"/>
              </w:rPr>
              <w:t>число умерших на 1000 чел. населения)</w:t>
            </w:r>
          </w:p>
        </w:tc>
        <w:tc>
          <w:tcPr>
            <w:tcW w:w="1276" w:type="dxa"/>
          </w:tcPr>
          <w:p w14:paraId="704B42DD"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1251151E" w14:textId="77777777" w:rsidR="00066905" w:rsidRPr="0020397E" w:rsidRDefault="00066905" w:rsidP="0020397E">
            <w:pPr>
              <w:widowControl w:val="0"/>
              <w:adjustRightInd w:val="0"/>
              <w:ind w:firstLine="0"/>
              <w:jc w:val="center"/>
              <w:rPr>
                <w:sz w:val="20"/>
                <w:szCs w:val="20"/>
              </w:rPr>
            </w:pPr>
            <w:r w:rsidRPr="0020397E">
              <w:rPr>
                <w:sz w:val="20"/>
                <w:szCs w:val="20"/>
              </w:rPr>
              <w:t>14,2</w:t>
            </w:r>
          </w:p>
        </w:tc>
        <w:tc>
          <w:tcPr>
            <w:tcW w:w="805" w:type="dxa"/>
          </w:tcPr>
          <w:p w14:paraId="4BA3EB0D" w14:textId="77777777" w:rsidR="00066905" w:rsidRPr="0020397E" w:rsidRDefault="00066905" w:rsidP="0020397E">
            <w:pPr>
              <w:widowControl w:val="0"/>
              <w:adjustRightInd w:val="0"/>
              <w:ind w:firstLine="0"/>
              <w:jc w:val="center"/>
              <w:rPr>
                <w:sz w:val="20"/>
                <w:szCs w:val="20"/>
              </w:rPr>
            </w:pPr>
            <w:r w:rsidRPr="0020397E">
              <w:rPr>
                <w:sz w:val="20"/>
                <w:szCs w:val="20"/>
              </w:rPr>
              <w:t>-0,5</w:t>
            </w:r>
          </w:p>
        </w:tc>
        <w:tc>
          <w:tcPr>
            <w:tcW w:w="1096" w:type="dxa"/>
          </w:tcPr>
          <w:p w14:paraId="6A7D32AD" w14:textId="77777777" w:rsidR="00066905" w:rsidRPr="0020397E" w:rsidRDefault="00066905" w:rsidP="0020397E">
            <w:pPr>
              <w:widowControl w:val="0"/>
              <w:adjustRightInd w:val="0"/>
              <w:ind w:firstLine="0"/>
              <w:jc w:val="center"/>
              <w:rPr>
                <w:sz w:val="20"/>
                <w:szCs w:val="20"/>
              </w:rPr>
            </w:pPr>
            <w:r w:rsidRPr="0020397E">
              <w:rPr>
                <w:sz w:val="20"/>
                <w:szCs w:val="20"/>
              </w:rPr>
              <w:t>14,1</w:t>
            </w:r>
          </w:p>
        </w:tc>
        <w:tc>
          <w:tcPr>
            <w:tcW w:w="978" w:type="dxa"/>
          </w:tcPr>
          <w:p w14:paraId="600E18B2" w14:textId="77777777" w:rsidR="00066905" w:rsidRPr="0020397E" w:rsidRDefault="00066905" w:rsidP="0020397E">
            <w:pPr>
              <w:widowControl w:val="0"/>
              <w:adjustRightInd w:val="0"/>
              <w:ind w:firstLine="0"/>
              <w:jc w:val="center"/>
              <w:rPr>
                <w:sz w:val="20"/>
                <w:szCs w:val="20"/>
              </w:rPr>
            </w:pPr>
            <w:r w:rsidRPr="0020397E">
              <w:rPr>
                <w:sz w:val="20"/>
                <w:szCs w:val="20"/>
              </w:rPr>
              <w:t>-0,1</w:t>
            </w:r>
          </w:p>
        </w:tc>
        <w:tc>
          <w:tcPr>
            <w:tcW w:w="1115" w:type="dxa"/>
          </w:tcPr>
          <w:p w14:paraId="17D65C8D" w14:textId="77777777" w:rsidR="00066905" w:rsidRPr="0020397E" w:rsidRDefault="00066905" w:rsidP="0020397E">
            <w:pPr>
              <w:widowControl w:val="0"/>
              <w:adjustRightInd w:val="0"/>
              <w:ind w:firstLine="0"/>
              <w:jc w:val="center"/>
              <w:rPr>
                <w:sz w:val="20"/>
                <w:szCs w:val="20"/>
              </w:rPr>
            </w:pPr>
            <w:r w:rsidRPr="0020397E">
              <w:rPr>
                <w:sz w:val="20"/>
                <w:szCs w:val="20"/>
              </w:rPr>
              <w:t>14,1</w:t>
            </w:r>
          </w:p>
        </w:tc>
        <w:tc>
          <w:tcPr>
            <w:tcW w:w="979" w:type="dxa"/>
          </w:tcPr>
          <w:p w14:paraId="15A958AE" w14:textId="77777777" w:rsidR="00066905" w:rsidRPr="0020397E" w:rsidRDefault="00066905" w:rsidP="0020397E">
            <w:pPr>
              <w:widowControl w:val="0"/>
              <w:adjustRightInd w:val="0"/>
              <w:ind w:firstLine="0"/>
              <w:jc w:val="center"/>
              <w:rPr>
                <w:sz w:val="20"/>
                <w:szCs w:val="20"/>
              </w:rPr>
            </w:pPr>
            <w:r w:rsidRPr="0020397E">
              <w:rPr>
                <w:sz w:val="20"/>
                <w:szCs w:val="20"/>
              </w:rPr>
              <w:t>--</w:t>
            </w:r>
          </w:p>
        </w:tc>
        <w:tc>
          <w:tcPr>
            <w:tcW w:w="1115" w:type="dxa"/>
          </w:tcPr>
          <w:p w14:paraId="1CBBBB51" w14:textId="77777777" w:rsidR="00066905" w:rsidRPr="0020397E" w:rsidRDefault="00066905" w:rsidP="0020397E">
            <w:pPr>
              <w:widowControl w:val="0"/>
              <w:adjustRightInd w:val="0"/>
              <w:ind w:firstLine="0"/>
              <w:jc w:val="center"/>
              <w:rPr>
                <w:sz w:val="20"/>
                <w:szCs w:val="20"/>
              </w:rPr>
            </w:pPr>
            <w:r w:rsidRPr="0020397E">
              <w:rPr>
                <w:sz w:val="20"/>
                <w:szCs w:val="20"/>
              </w:rPr>
              <w:t>14,1</w:t>
            </w:r>
          </w:p>
        </w:tc>
        <w:tc>
          <w:tcPr>
            <w:tcW w:w="978" w:type="dxa"/>
          </w:tcPr>
          <w:p w14:paraId="690DDD6D" w14:textId="77777777" w:rsidR="00066905" w:rsidRPr="0020397E" w:rsidRDefault="00066905" w:rsidP="0020397E">
            <w:pPr>
              <w:widowControl w:val="0"/>
              <w:adjustRightInd w:val="0"/>
              <w:ind w:firstLine="0"/>
              <w:jc w:val="center"/>
              <w:rPr>
                <w:sz w:val="20"/>
                <w:szCs w:val="20"/>
              </w:rPr>
            </w:pPr>
            <w:r w:rsidRPr="0020397E">
              <w:rPr>
                <w:sz w:val="20"/>
                <w:szCs w:val="20"/>
              </w:rPr>
              <w:t>-</w:t>
            </w:r>
          </w:p>
        </w:tc>
        <w:tc>
          <w:tcPr>
            <w:tcW w:w="1014" w:type="dxa"/>
          </w:tcPr>
          <w:p w14:paraId="53F497FB" w14:textId="77777777" w:rsidR="00066905" w:rsidRPr="0020397E" w:rsidRDefault="00066905" w:rsidP="0020397E">
            <w:pPr>
              <w:widowControl w:val="0"/>
              <w:adjustRightInd w:val="0"/>
              <w:ind w:firstLine="0"/>
              <w:jc w:val="center"/>
              <w:rPr>
                <w:sz w:val="20"/>
                <w:szCs w:val="20"/>
              </w:rPr>
            </w:pPr>
            <w:r w:rsidRPr="0020397E">
              <w:rPr>
                <w:sz w:val="20"/>
                <w:szCs w:val="20"/>
              </w:rPr>
              <w:t>14,0</w:t>
            </w:r>
          </w:p>
        </w:tc>
        <w:tc>
          <w:tcPr>
            <w:tcW w:w="927" w:type="dxa"/>
          </w:tcPr>
          <w:p w14:paraId="69775BE9" w14:textId="77777777" w:rsidR="00066905" w:rsidRPr="0020397E" w:rsidRDefault="00066905" w:rsidP="0020397E">
            <w:pPr>
              <w:widowControl w:val="0"/>
              <w:adjustRightInd w:val="0"/>
              <w:ind w:firstLine="0"/>
              <w:jc w:val="center"/>
              <w:rPr>
                <w:sz w:val="20"/>
                <w:szCs w:val="20"/>
              </w:rPr>
            </w:pPr>
            <w:r w:rsidRPr="0020397E">
              <w:rPr>
                <w:sz w:val="20"/>
                <w:szCs w:val="20"/>
              </w:rPr>
              <w:t>-0,1</w:t>
            </w:r>
          </w:p>
        </w:tc>
      </w:tr>
      <w:tr w:rsidR="00066905" w:rsidRPr="0020397E" w14:paraId="629E9611" w14:textId="77777777" w:rsidTr="0020397E">
        <w:tc>
          <w:tcPr>
            <w:tcW w:w="3652" w:type="dxa"/>
          </w:tcPr>
          <w:p w14:paraId="68DAFB26" w14:textId="77777777" w:rsidR="00066905" w:rsidRPr="0020397E" w:rsidRDefault="00066905" w:rsidP="0020397E">
            <w:pPr>
              <w:widowControl w:val="0"/>
              <w:adjustRightInd w:val="0"/>
              <w:ind w:firstLine="0"/>
              <w:rPr>
                <w:sz w:val="20"/>
                <w:szCs w:val="20"/>
              </w:rPr>
            </w:pPr>
            <w:r w:rsidRPr="0020397E">
              <w:rPr>
                <w:sz w:val="20"/>
                <w:szCs w:val="20"/>
              </w:rPr>
              <w:t>Число прибывших</w:t>
            </w:r>
          </w:p>
        </w:tc>
        <w:tc>
          <w:tcPr>
            <w:tcW w:w="1276" w:type="dxa"/>
          </w:tcPr>
          <w:p w14:paraId="33E1E07C"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7B6DBC4D" w14:textId="77777777" w:rsidR="00066905" w:rsidRPr="0020397E" w:rsidRDefault="00066905" w:rsidP="0020397E">
            <w:pPr>
              <w:widowControl w:val="0"/>
              <w:adjustRightInd w:val="0"/>
              <w:ind w:firstLine="0"/>
              <w:jc w:val="center"/>
              <w:rPr>
                <w:sz w:val="20"/>
                <w:szCs w:val="20"/>
              </w:rPr>
            </w:pPr>
            <w:r w:rsidRPr="0020397E">
              <w:rPr>
                <w:sz w:val="20"/>
                <w:szCs w:val="20"/>
              </w:rPr>
              <w:t>1136</w:t>
            </w:r>
          </w:p>
        </w:tc>
        <w:tc>
          <w:tcPr>
            <w:tcW w:w="805" w:type="dxa"/>
          </w:tcPr>
          <w:p w14:paraId="3BDDCC36" w14:textId="77777777" w:rsidR="00066905" w:rsidRPr="0020397E" w:rsidRDefault="00066905" w:rsidP="0020397E">
            <w:pPr>
              <w:widowControl w:val="0"/>
              <w:adjustRightInd w:val="0"/>
              <w:ind w:firstLine="0"/>
              <w:jc w:val="center"/>
              <w:rPr>
                <w:sz w:val="20"/>
                <w:szCs w:val="20"/>
              </w:rPr>
            </w:pPr>
            <w:r w:rsidRPr="0020397E">
              <w:rPr>
                <w:sz w:val="20"/>
                <w:szCs w:val="20"/>
              </w:rPr>
              <w:t>76,3</w:t>
            </w:r>
          </w:p>
        </w:tc>
        <w:tc>
          <w:tcPr>
            <w:tcW w:w="1096" w:type="dxa"/>
          </w:tcPr>
          <w:p w14:paraId="46EFFF5F" w14:textId="77777777" w:rsidR="00066905" w:rsidRPr="0020397E" w:rsidRDefault="00066905" w:rsidP="0020397E">
            <w:pPr>
              <w:widowControl w:val="0"/>
              <w:adjustRightInd w:val="0"/>
              <w:ind w:firstLine="0"/>
              <w:jc w:val="center"/>
              <w:rPr>
                <w:sz w:val="20"/>
                <w:szCs w:val="20"/>
              </w:rPr>
            </w:pPr>
            <w:r w:rsidRPr="0020397E">
              <w:rPr>
                <w:sz w:val="20"/>
                <w:szCs w:val="20"/>
              </w:rPr>
              <w:t>1213</w:t>
            </w:r>
          </w:p>
        </w:tc>
        <w:tc>
          <w:tcPr>
            <w:tcW w:w="978" w:type="dxa"/>
          </w:tcPr>
          <w:p w14:paraId="0024AB7E" w14:textId="77777777" w:rsidR="00066905" w:rsidRPr="0020397E" w:rsidRDefault="00066905" w:rsidP="0020397E">
            <w:pPr>
              <w:widowControl w:val="0"/>
              <w:adjustRightInd w:val="0"/>
              <w:ind w:firstLine="0"/>
              <w:jc w:val="center"/>
              <w:rPr>
                <w:sz w:val="20"/>
                <w:szCs w:val="20"/>
              </w:rPr>
            </w:pPr>
            <w:r w:rsidRPr="0020397E">
              <w:rPr>
                <w:sz w:val="20"/>
                <w:szCs w:val="20"/>
              </w:rPr>
              <w:t>106,7</w:t>
            </w:r>
          </w:p>
        </w:tc>
        <w:tc>
          <w:tcPr>
            <w:tcW w:w="1115" w:type="dxa"/>
          </w:tcPr>
          <w:p w14:paraId="19D3BB4C" w14:textId="77777777" w:rsidR="00066905" w:rsidRPr="0020397E" w:rsidRDefault="00066905" w:rsidP="0020397E">
            <w:pPr>
              <w:widowControl w:val="0"/>
              <w:adjustRightInd w:val="0"/>
              <w:ind w:firstLine="0"/>
              <w:jc w:val="center"/>
              <w:rPr>
                <w:sz w:val="20"/>
                <w:szCs w:val="20"/>
              </w:rPr>
            </w:pPr>
            <w:r w:rsidRPr="0020397E">
              <w:rPr>
                <w:sz w:val="20"/>
                <w:szCs w:val="20"/>
              </w:rPr>
              <w:t>1258</w:t>
            </w:r>
          </w:p>
        </w:tc>
        <w:tc>
          <w:tcPr>
            <w:tcW w:w="979" w:type="dxa"/>
          </w:tcPr>
          <w:p w14:paraId="6AC500C4" w14:textId="77777777" w:rsidR="00066905" w:rsidRPr="0020397E" w:rsidRDefault="00066905" w:rsidP="0020397E">
            <w:pPr>
              <w:widowControl w:val="0"/>
              <w:adjustRightInd w:val="0"/>
              <w:ind w:firstLine="0"/>
              <w:jc w:val="center"/>
              <w:rPr>
                <w:sz w:val="20"/>
                <w:szCs w:val="20"/>
              </w:rPr>
            </w:pPr>
            <w:r w:rsidRPr="0020397E">
              <w:rPr>
                <w:sz w:val="20"/>
                <w:szCs w:val="20"/>
              </w:rPr>
              <w:t>103,7</w:t>
            </w:r>
          </w:p>
        </w:tc>
        <w:tc>
          <w:tcPr>
            <w:tcW w:w="1115" w:type="dxa"/>
          </w:tcPr>
          <w:p w14:paraId="22BB4337" w14:textId="77777777" w:rsidR="00066905" w:rsidRPr="0020397E" w:rsidRDefault="00066905" w:rsidP="0020397E">
            <w:pPr>
              <w:widowControl w:val="0"/>
              <w:adjustRightInd w:val="0"/>
              <w:ind w:firstLine="0"/>
              <w:jc w:val="center"/>
              <w:rPr>
                <w:sz w:val="20"/>
                <w:szCs w:val="20"/>
              </w:rPr>
            </w:pPr>
            <w:r w:rsidRPr="0020397E">
              <w:rPr>
                <w:sz w:val="20"/>
                <w:szCs w:val="20"/>
              </w:rPr>
              <w:t>1310</w:t>
            </w:r>
          </w:p>
        </w:tc>
        <w:tc>
          <w:tcPr>
            <w:tcW w:w="978" w:type="dxa"/>
          </w:tcPr>
          <w:p w14:paraId="050E6322" w14:textId="77777777" w:rsidR="00066905" w:rsidRPr="0020397E" w:rsidRDefault="00066905" w:rsidP="0020397E">
            <w:pPr>
              <w:widowControl w:val="0"/>
              <w:adjustRightInd w:val="0"/>
              <w:ind w:firstLine="0"/>
              <w:jc w:val="center"/>
              <w:rPr>
                <w:sz w:val="20"/>
                <w:szCs w:val="20"/>
              </w:rPr>
            </w:pPr>
            <w:r w:rsidRPr="0020397E">
              <w:rPr>
                <w:sz w:val="20"/>
                <w:szCs w:val="20"/>
              </w:rPr>
              <w:t>104,1</w:t>
            </w:r>
          </w:p>
        </w:tc>
        <w:tc>
          <w:tcPr>
            <w:tcW w:w="1014" w:type="dxa"/>
          </w:tcPr>
          <w:p w14:paraId="13FDD424" w14:textId="77777777" w:rsidR="00066905" w:rsidRPr="0020397E" w:rsidRDefault="00066905" w:rsidP="0020397E">
            <w:pPr>
              <w:widowControl w:val="0"/>
              <w:adjustRightInd w:val="0"/>
              <w:ind w:firstLine="0"/>
              <w:jc w:val="center"/>
              <w:rPr>
                <w:sz w:val="20"/>
                <w:szCs w:val="20"/>
              </w:rPr>
            </w:pPr>
            <w:r w:rsidRPr="0020397E">
              <w:rPr>
                <w:sz w:val="20"/>
                <w:szCs w:val="20"/>
              </w:rPr>
              <w:t>1375</w:t>
            </w:r>
          </w:p>
        </w:tc>
        <w:tc>
          <w:tcPr>
            <w:tcW w:w="927" w:type="dxa"/>
          </w:tcPr>
          <w:p w14:paraId="0BC012D1" w14:textId="77777777" w:rsidR="00066905" w:rsidRPr="0020397E" w:rsidRDefault="00066905" w:rsidP="0020397E">
            <w:pPr>
              <w:widowControl w:val="0"/>
              <w:adjustRightInd w:val="0"/>
              <w:ind w:firstLine="0"/>
              <w:jc w:val="center"/>
              <w:rPr>
                <w:sz w:val="20"/>
                <w:szCs w:val="20"/>
              </w:rPr>
            </w:pPr>
            <w:r w:rsidRPr="0020397E">
              <w:rPr>
                <w:sz w:val="20"/>
                <w:szCs w:val="20"/>
              </w:rPr>
              <w:t>104,9</w:t>
            </w:r>
          </w:p>
        </w:tc>
      </w:tr>
      <w:tr w:rsidR="00066905" w:rsidRPr="0020397E" w14:paraId="775D483E" w14:textId="77777777" w:rsidTr="0020397E">
        <w:tc>
          <w:tcPr>
            <w:tcW w:w="3652" w:type="dxa"/>
          </w:tcPr>
          <w:p w14:paraId="78F00894" w14:textId="77777777" w:rsidR="00066905" w:rsidRPr="0020397E" w:rsidRDefault="00066905" w:rsidP="0020397E">
            <w:pPr>
              <w:widowControl w:val="0"/>
              <w:adjustRightInd w:val="0"/>
              <w:ind w:firstLine="0"/>
              <w:rPr>
                <w:sz w:val="20"/>
                <w:szCs w:val="20"/>
              </w:rPr>
            </w:pPr>
            <w:r w:rsidRPr="0020397E">
              <w:rPr>
                <w:sz w:val="20"/>
                <w:szCs w:val="20"/>
              </w:rPr>
              <w:t>Число выбывших</w:t>
            </w:r>
          </w:p>
        </w:tc>
        <w:tc>
          <w:tcPr>
            <w:tcW w:w="1276" w:type="dxa"/>
          </w:tcPr>
          <w:p w14:paraId="2B860004"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4EBB62CF" w14:textId="77777777" w:rsidR="00066905" w:rsidRPr="0020397E" w:rsidRDefault="00066905" w:rsidP="0020397E">
            <w:pPr>
              <w:widowControl w:val="0"/>
              <w:adjustRightInd w:val="0"/>
              <w:ind w:firstLine="0"/>
              <w:jc w:val="center"/>
              <w:rPr>
                <w:sz w:val="20"/>
                <w:szCs w:val="20"/>
              </w:rPr>
            </w:pPr>
            <w:r w:rsidRPr="0020397E">
              <w:rPr>
                <w:sz w:val="20"/>
                <w:szCs w:val="20"/>
              </w:rPr>
              <w:t>1400</w:t>
            </w:r>
          </w:p>
        </w:tc>
        <w:tc>
          <w:tcPr>
            <w:tcW w:w="805" w:type="dxa"/>
          </w:tcPr>
          <w:p w14:paraId="05CA7260" w14:textId="77777777" w:rsidR="00066905" w:rsidRPr="0020397E" w:rsidRDefault="00066905" w:rsidP="0020397E">
            <w:pPr>
              <w:widowControl w:val="0"/>
              <w:adjustRightInd w:val="0"/>
              <w:ind w:firstLine="0"/>
              <w:jc w:val="center"/>
              <w:rPr>
                <w:sz w:val="20"/>
                <w:szCs w:val="20"/>
              </w:rPr>
            </w:pPr>
            <w:r w:rsidRPr="0020397E">
              <w:rPr>
                <w:sz w:val="20"/>
                <w:szCs w:val="20"/>
              </w:rPr>
              <w:t>75,2</w:t>
            </w:r>
          </w:p>
        </w:tc>
        <w:tc>
          <w:tcPr>
            <w:tcW w:w="1096" w:type="dxa"/>
          </w:tcPr>
          <w:p w14:paraId="429271D1" w14:textId="77777777" w:rsidR="00066905" w:rsidRPr="0020397E" w:rsidRDefault="00066905" w:rsidP="0020397E">
            <w:pPr>
              <w:widowControl w:val="0"/>
              <w:adjustRightInd w:val="0"/>
              <w:ind w:firstLine="0"/>
              <w:jc w:val="center"/>
              <w:rPr>
                <w:sz w:val="20"/>
                <w:szCs w:val="20"/>
              </w:rPr>
            </w:pPr>
            <w:r w:rsidRPr="0020397E">
              <w:rPr>
                <w:sz w:val="20"/>
                <w:szCs w:val="20"/>
              </w:rPr>
              <w:t>1475</w:t>
            </w:r>
          </w:p>
        </w:tc>
        <w:tc>
          <w:tcPr>
            <w:tcW w:w="978" w:type="dxa"/>
          </w:tcPr>
          <w:p w14:paraId="07252776" w14:textId="77777777" w:rsidR="00066905" w:rsidRPr="0020397E" w:rsidRDefault="00066905" w:rsidP="0020397E">
            <w:pPr>
              <w:widowControl w:val="0"/>
              <w:adjustRightInd w:val="0"/>
              <w:ind w:firstLine="0"/>
              <w:jc w:val="center"/>
              <w:rPr>
                <w:sz w:val="20"/>
                <w:szCs w:val="20"/>
              </w:rPr>
            </w:pPr>
            <w:r w:rsidRPr="0020397E">
              <w:rPr>
                <w:sz w:val="20"/>
                <w:szCs w:val="20"/>
              </w:rPr>
              <w:t>105,3</w:t>
            </w:r>
          </w:p>
        </w:tc>
        <w:tc>
          <w:tcPr>
            <w:tcW w:w="1115" w:type="dxa"/>
          </w:tcPr>
          <w:p w14:paraId="376786C0" w14:textId="77777777" w:rsidR="00066905" w:rsidRPr="0020397E" w:rsidRDefault="00066905" w:rsidP="0020397E">
            <w:pPr>
              <w:widowControl w:val="0"/>
              <w:adjustRightInd w:val="0"/>
              <w:ind w:firstLine="0"/>
              <w:jc w:val="center"/>
              <w:rPr>
                <w:sz w:val="20"/>
                <w:szCs w:val="20"/>
              </w:rPr>
            </w:pPr>
            <w:r w:rsidRPr="0020397E">
              <w:rPr>
                <w:sz w:val="20"/>
                <w:szCs w:val="20"/>
              </w:rPr>
              <w:t>1485</w:t>
            </w:r>
          </w:p>
        </w:tc>
        <w:tc>
          <w:tcPr>
            <w:tcW w:w="979" w:type="dxa"/>
          </w:tcPr>
          <w:p w14:paraId="19A94606" w14:textId="77777777" w:rsidR="00066905" w:rsidRPr="0020397E" w:rsidRDefault="00066905" w:rsidP="0020397E">
            <w:pPr>
              <w:widowControl w:val="0"/>
              <w:adjustRightInd w:val="0"/>
              <w:ind w:firstLine="0"/>
              <w:jc w:val="center"/>
              <w:rPr>
                <w:sz w:val="20"/>
                <w:szCs w:val="20"/>
              </w:rPr>
            </w:pPr>
            <w:r w:rsidRPr="0020397E">
              <w:rPr>
                <w:sz w:val="20"/>
                <w:szCs w:val="20"/>
              </w:rPr>
              <w:t>100,6</w:t>
            </w:r>
          </w:p>
        </w:tc>
        <w:tc>
          <w:tcPr>
            <w:tcW w:w="1115" w:type="dxa"/>
          </w:tcPr>
          <w:p w14:paraId="0DF01898" w14:textId="77777777" w:rsidR="00066905" w:rsidRPr="0020397E" w:rsidRDefault="00066905" w:rsidP="0020397E">
            <w:pPr>
              <w:widowControl w:val="0"/>
              <w:adjustRightInd w:val="0"/>
              <w:ind w:firstLine="0"/>
              <w:jc w:val="center"/>
              <w:rPr>
                <w:sz w:val="20"/>
                <w:szCs w:val="20"/>
              </w:rPr>
            </w:pPr>
            <w:r w:rsidRPr="0020397E">
              <w:rPr>
                <w:sz w:val="20"/>
                <w:szCs w:val="20"/>
              </w:rPr>
              <w:t>1490</w:t>
            </w:r>
          </w:p>
        </w:tc>
        <w:tc>
          <w:tcPr>
            <w:tcW w:w="978" w:type="dxa"/>
          </w:tcPr>
          <w:p w14:paraId="4EEC2C7A" w14:textId="77777777" w:rsidR="00066905" w:rsidRPr="0020397E" w:rsidRDefault="00066905" w:rsidP="0020397E">
            <w:pPr>
              <w:widowControl w:val="0"/>
              <w:adjustRightInd w:val="0"/>
              <w:ind w:firstLine="0"/>
              <w:jc w:val="center"/>
              <w:rPr>
                <w:sz w:val="20"/>
                <w:szCs w:val="20"/>
              </w:rPr>
            </w:pPr>
            <w:r w:rsidRPr="0020397E">
              <w:rPr>
                <w:sz w:val="20"/>
                <w:szCs w:val="20"/>
              </w:rPr>
              <w:t>100,3</w:t>
            </w:r>
          </w:p>
        </w:tc>
        <w:tc>
          <w:tcPr>
            <w:tcW w:w="1014" w:type="dxa"/>
          </w:tcPr>
          <w:p w14:paraId="55731312" w14:textId="77777777" w:rsidR="00066905" w:rsidRPr="0020397E" w:rsidRDefault="00066905" w:rsidP="0020397E">
            <w:pPr>
              <w:widowControl w:val="0"/>
              <w:adjustRightInd w:val="0"/>
              <w:ind w:firstLine="0"/>
              <w:jc w:val="center"/>
              <w:rPr>
                <w:sz w:val="20"/>
                <w:szCs w:val="20"/>
              </w:rPr>
            </w:pPr>
            <w:r w:rsidRPr="0020397E">
              <w:rPr>
                <w:sz w:val="20"/>
                <w:szCs w:val="20"/>
              </w:rPr>
              <w:t>1495</w:t>
            </w:r>
          </w:p>
        </w:tc>
        <w:tc>
          <w:tcPr>
            <w:tcW w:w="927" w:type="dxa"/>
          </w:tcPr>
          <w:p w14:paraId="3AAF6FB5" w14:textId="77777777" w:rsidR="00066905" w:rsidRPr="0020397E" w:rsidRDefault="00066905" w:rsidP="0020397E">
            <w:pPr>
              <w:widowControl w:val="0"/>
              <w:adjustRightInd w:val="0"/>
              <w:ind w:firstLine="0"/>
              <w:jc w:val="center"/>
              <w:rPr>
                <w:sz w:val="20"/>
                <w:szCs w:val="20"/>
              </w:rPr>
            </w:pPr>
            <w:r w:rsidRPr="0020397E">
              <w:rPr>
                <w:sz w:val="20"/>
                <w:szCs w:val="20"/>
              </w:rPr>
              <w:t>100,3</w:t>
            </w:r>
          </w:p>
        </w:tc>
      </w:tr>
      <w:tr w:rsidR="00066905" w:rsidRPr="0020397E" w14:paraId="5AC39D2E" w14:textId="77777777" w:rsidTr="0020397E">
        <w:tc>
          <w:tcPr>
            <w:tcW w:w="3652" w:type="dxa"/>
          </w:tcPr>
          <w:p w14:paraId="50A97C64" w14:textId="77777777" w:rsidR="00066905" w:rsidRPr="0020397E" w:rsidRDefault="00066905" w:rsidP="0020397E">
            <w:pPr>
              <w:widowControl w:val="0"/>
              <w:adjustRightInd w:val="0"/>
              <w:ind w:firstLine="0"/>
              <w:rPr>
                <w:sz w:val="20"/>
                <w:szCs w:val="20"/>
              </w:rPr>
            </w:pPr>
            <w:r w:rsidRPr="0020397E">
              <w:rPr>
                <w:sz w:val="20"/>
                <w:szCs w:val="20"/>
              </w:rPr>
              <w:t>Уровень официально зарегистрированной безработицы</w:t>
            </w:r>
          </w:p>
        </w:tc>
        <w:tc>
          <w:tcPr>
            <w:tcW w:w="1276" w:type="dxa"/>
          </w:tcPr>
          <w:p w14:paraId="1115EA90" w14:textId="77777777" w:rsidR="00066905" w:rsidRPr="0020397E" w:rsidRDefault="00066905" w:rsidP="0020397E">
            <w:pPr>
              <w:widowControl w:val="0"/>
              <w:adjustRightInd w:val="0"/>
              <w:ind w:firstLine="0"/>
              <w:jc w:val="center"/>
              <w:rPr>
                <w:sz w:val="20"/>
                <w:szCs w:val="20"/>
              </w:rPr>
            </w:pPr>
          </w:p>
          <w:p w14:paraId="10D44ED0" w14:textId="77777777" w:rsidR="00066905" w:rsidRPr="0020397E" w:rsidRDefault="00066905" w:rsidP="0020397E">
            <w:pPr>
              <w:widowControl w:val="0"/>
              <w:adjustRightInd w:val="0"/>
              <w:ind w:firstLine="0"/>
              <w:jc w:val="center"/>
              <w:rPr>
                <w:sz w:val="20"/>
                <w:szCs w:val="20"/>
              </w:rPr>
            </w:pPr>
            <w:r w:rsidRPr="0020397E">
              <w:rPr>
                <w:sz w:val="20"/>
                <w:szCs w:val="20"/>
              </w:rPr>
              <w:t>%</w:t>
            </w:r>
          </w:p>
        </w:tc>
        <w:tc>
          <w:tcPr>
            <w:tcW w:w="1134" w:type="dxa"/>
          </w:tcPr>
          <w:p w14:paraId="3BE03364" w14:textId="77777777" w:rsidR="00066905" w:rsidRPr="0020397E" w:rsidRDefault="00066905" w:rsidP="0020397E">
            <w:pPr>
              <w:widowControl w:val="0"/>
              <w:adjustRightInd w:val="0"/>
              <w:ind w:firstLine="0"/>
              <w:jc w:val="center"/>
              <w:rPr>
                <w:sz w:val="20"/>
                <w:szCs w:val="20"/>
              </w:rPr>
            </w:pPr>
          </w:p>
          <w:p w14:paraId="23205527" w14:textId="77777777" w:rsidR="00066905" w:rsidRPr="0020397E" w:rsidRDefault="00066905" w:rsidP="0020397E">
            <w:pPr>
              <w:widowControl w:val="0"/>
              <w:adjustRightInd w:val="0"/>
              <w:ind w:firstLine="0"/>
              <w:jc w:val="center"/>
              <w:rPr>
                <w:sz w:val="20"/>
                <w:szCs w:val="20"/>
              </w:rPr>
            </w:pPr>
            <w:r w:rsidRPr="0020397E">
              <w:rPr>
                <w:sz w:val="20"/>
                <w:szCs w:val="20"/>
              </w:rPr>
              <w:t>1,1</w:t>
            </w:r>
          </w:p>
        </w:tc>
        <w:tc>
          <w:tcPr>
            <w:tcW w:w="805" w:type="dxa"/>
          </w:tcPr>
          <w:p w14:paraId="2A6F7A22" w14:textId="77777777" w:rsidR="00066905" w:rsidRPr="0020397E" w:rsidRDefault="00066905" w:rsidP="0020397E">
            <w:pPr>
              <w:widowControl w:val="0"/>
              <w:adjustRightInd w:val="0"/>
              <w:ind w:firstLine="0"/>
              <w:jc w:val="center"/>
              <w:rPr>
                <w:sz w:val="20"/>
                <w:szCs w:val="20"/>
              </w:rPr>
            </w:pPr>
          </w:p>
          <w:p w14:paraId="11AD3056" w14:textId="77777777" w:rsidR="00066905" w:rsidRPr="0020397E" w:rsidRDefault="00066905" w:rsidP="0020397E">
            <w:pPr>
              <w:widowControl w:val="0"/>
              <w:adjustRightInd w:val="0"/>
              <w:ind w:firstLine="0"/>
              <w:jc w:val="center"/>
              <w:rPr>
                <w:sz w:val="20"/>
                <w:szCs w:val="20"/>
              </w:rPr>
            </w:pPr>
            <w:r w:rsidRPr="0020397E">
              <w:rPr>
                <w:sz w:val="20"/>
                <w:szCs w:val="20"/>
              </w:rPr>
              <w:t>+0,2</w:t>
            </w:r>
          </w:p>
        </w:tc>
        <w:tc>
          <w:tcPr>
            <w:tcW w:w="1096" w:type="dxa"/>
          </w:tcPr>
          <w:p w14:paraId="3C241FBF" w14:textId="77777777" w:rsidR="00066905" w:rsidRPr="0020397E" w:rsidRDefault="00066905" w:rsidP="0020397E">
            <w:pPr>
              <w:widowControl w:val="0"/>
              <w:adjustRightInd w:val="0"/>
              <w:ind w:firstLine="0"/>
              <w:jc w:val="center"/>
              <w:rPr>
                <w:sz w:val="20"/>
                <w:szCs w:val="20"/>
              </w:rPr>
            </w:pPr>
          </w:p>
          <w:p w14:paraId="50E2A752" w14:textId="77777777" w:rsidR="00066905" w:rsidRPr="0020397E" w:rsidRDefault="00066905" w:rsidP="0020397E">
            <w:pPr>
              <w:widowControl w:val="0"/>
              <w:adjustRightInd w:val="0"/>
              <w:ind w:firstLine="0"/>
              <w:jc w:val="center"/>
              <w:rPr>
                <w:sz w:val="20"/>
                <w:szCs w:val="20"/>
              </w:rPr>
            </w:pPr>
            <w:r w:rsidRPr="0020397E">
              <w:rPr>
                <w:sz w:val="20"/>
                <w:szCs w:val="20"/>
              </w:rPr>
              <w:t>1,1</w:t>
            </w:r>
          </w:p>
        </w:tc>
        <w:tc>
          <w:tcPr>
            <w:tcW w:w="978" w:type="dxa"/>
          </w:tcPr>
          <w:p w14:paraId="2239D2D4" w14:textId="77777777" w:rsidR="00066905" w:rsidRPr="0020397E" w:rsidRDefault="00066905" w:rsidP="0020397E">
            <w:pPr>
              <w:widowControl w:val="0"/>
              <w:adjustRightInd w:val="0"/>
              <w:ind w:firstLine="0"/>
              <w:jc w:val="center"/>
              <w:rPr>
                <w:sz w:val="20"/>
                <w:szCs w:val="20"/>
              </w:rPr>
            </w:pPr>
          </w:p>
          <w:p w14:paraId="1F59C0EC" w14:textId="77777777" w:rsidR="00066905" w:rsidRPr="0020397E" w:rsidRDefault="00066905" w:rsidP="0020397E">
            <w:pPr>
              <w:widowControl w:val="0"/>
              <w:adjustRightInd w:val="0"/>
              <w:ind w:firstLine="0"/>
              <w:jc w:val="center"/>
              <w:rPr>
                <w:sz w:val="20"/>
                <w:szCs w:val="20"/>
              </w:rPr>
            </w:pPr>
            <w:r w:rsidRPr="0020397E">
              <w:rPr>
                <w:sz w:val="20"/>
                <w:szCs w:val="20"/>
              </w:rPr>
              <w:t>0</w:t>
            </w:r>
          </w:p>
        </w:tc>
        <w:tc>
          <w:tcPr>
            <w:tcW w:w="1115" w:type="dxa"/>
          </w:tcPr>
          <w:p w14:paraId="514AD029" w14:textId="77777777" w:rsidR="00066905" w:rsidRPr="0020397E" w:rsidRDefault="00066905" w:rsidP="0020397E">
            <w:pPr>
              <w:widowControl w:val="0"/>
              <w:adjustRightInd w:val="0"/>
              <w:ind w:firstLine="0"/>
              <w:jc w:val="center"/>
              <w:rPr>
                <w:sz w:val="20"/>
                <w:szCs w:val="20"/>
              </w:rPr>
            </w:pPr>
          </w:p>
          <w:p w14:paraId="3E20981A" w14:textId="77777777" w:rsidR="00066905" w:rsidRPr="0020397E" w:rsidRDefault="00066905" w:rsidP="0020397E">
            <w:pPr>
              <w:widowControl w:val="0"/>
              <w:adjustRightInd w:val="0"/>
              <w:ind w:firstLine="0"/>
              <w:jc w:val="center"/>
              <w:rPr>
                <w:sz w:val="20"/>
                <w:szCs w:val="20"/>
              </w:rPr>
            </w:pPr>
            <w:r w:rsidRPr="0020397E">
              <w:rPr>
                <w:sz w:val="20"/>
                <w:szCs w:val="20"/>
              </w:rPr>
              <w:t>1,1</w:t>
            </w:r>
          </w:p>
        </w:tc>
        <w:tc>
          <w:tcPr>
            <w:tcW w:w="979" w:type="dxa"/>
          </w:tcPr>
          <w:p w14:paraId="0377E3CF" w14:textId="77777777" w:rsidR="00066905" w:rsidRPr="0020397E" w:rsidRDefault="00066905" w:rsidP="0020397E">
            <w:pPr>
              <w:widowControl w:val="0"/>
              <w:adjustRightInd w:val="0"/>
              <w:ind w:firstLine="0"/>
              <w:jc w:val="center"/>
              <w:rPr>
                <w:sz w:val="20"/>
                <w:szCs w:val="20"/>
              </w:rPr>
            </w:pPr>
          </w:p>
          <w:p w14:paraId="296B1ED1" w14:textId="77777777" w:rsidR="00066905" w:rsidRPr="0020397E" w:rsidRDefault="00066905" w:rsidP="0020397E">
            <w:pPr>
              <w:widowControl w:val="0"/>
              <w:adjustRightInd w:val="0"/>
              <w:ind w:firstLine="0"/>
              <w:jc w:val="center"/>
              <w:rPr>
                <w:sz w:val="20"/>
                <w:szCs w:val="20"/>
              </w:rPr>
            </w:pPr>
            <w:r w:rsidRPr="0020397E">
              <w:rPr>
                <w:sz w:val="20"/>
                <w:szCs w:val="20"/>
              </w:rPr>
              <w:t>0</w:t>
            </w:r>
          </w:p>
        </w:tc>
        <w:tc>
          <w:tcPr>
            <w:tcW w:w="1115" w:type="dxa"/>
          </w:tcPr>
          <w:p w14:paraId="0D8A0E9F" w14:textId="77777777" w:rsidR="00066905" w:rsidRPr="0020397E" w:rsidRDefault="00066905" w:rsidP="0020397E">
            <w:pPr>
              <w:widowControl w:val="0"/>
              <w:adjustRightInd w:val="0"/>
              <w:ind w:firstLine="0"/>
              <w:jc w:val="center"/>
              <w:rPr>
                <w:sz w:val="20"/>
                <w:szCs w:val="20"/>
              </w:rPr>
            </w:pPr>
          </w:p>
          <w:p w14:paraId="045FA350" w14:textId="77777777" w:rsidR="00066905" w:rsidRPr="0020397E" w:rsidRDefault="00066905" w:rsidP="0020397E">
            <w:pPr>
              <w:widowControl w:val="0"/>
              <w:adjustRightInd w:val="0"/>
              <w:ind w:firstLine="0"/>
              <w:jc w:val="center"/>
              <w:rPr>
                <w:sz w:val="20"/>
                <w:szCs w:val="20"/>
              </w:rPr>
            </w:pPr>
            <w:r w:rsidRPr="0020397E">
              <w:rPr>
                <w:sz w:val="20"/>
                <w:szCs w:val="20"/>
              </w:rPr>
              <w:t>1,1</w:t>
            </w:r>
          </w:p>
        </w:tc>
        <w:tc>
          <w:tcPr>
            <w:tcW w:w="978" w:type="dxa"/>
          </w:tcPr>
          <w:p w14:paraId="6408D45B" w14:textId="77777777" w:rsidR="00066905" w:rsidRPr="0020397E" w:rsidRDefault="00066905" w:rsidP="0020397E">
            <w:pPr>
              <w:widowControl w:val="0"/>
              <w:adjustRightInd w:val="0"/>
              <w:ind w:firstLine="0"/>
              <w:jc w:val="center"/>
              <w:rPr>
                <w:sz w:val="20"/>
                <w:szCs w:val="20"/>
              </w:rPr>
            </w:pPr>
          </w:p>
          <w:p w14:paraId="41C78BEA" w14:textId="77777777" w:rsidR="00066905" w:rsidRPr="0020397E" w:rsidRDefault="00066905" w:rsidP="0020397E">
            <w:pPr>
              <w:widowControl w:val="0"/>
              <w:adjustRightInd w:val="0"/>
              <w:ind w:firstLine="0"/>
              <w:jc w:val="center"/>
              <w:rPr>
                <w:sz w:val="20"/>
                <w:szCs w:val="20"/>
              </w:rPr>
            </w:pPr>
            <w:r w:rsidRPr="0020397E">
              <w:rPr>
                <w:sz w:val="20"/>
                <w:szCs w:val="20"/>
              </w:rPr>
              <w:t>0</w:t>
            </w:r>
          </w:p>
        </w:tc>
        <w:tc>
          <w:tcPr>
            <w:tcW w:w="1014" w:type="dxa"/>
          </w:tcPr>
          <w:p w14:paraId="1F4F5638" w14:textId="77777777" w:rsidR="00066905" w:rsidRPr="0020397E" w:rsidRDefault="00066905" w:rsidP="0020397E">
            <w:pPr>
              <w:widowControl w:val="0"/>
              <w:adjustRightInd w:val="0"/>
              <w:ind w:firstLine="0"/>
              <w:jc w:val="center"/>
              <w:rPr>
                <w:sz w:val="20"/>
                <w:szCs w:val="20"/>
              </w:rPr>
            </w:pPr>
          </w:p>
          <w:p w14:paraId="41AB5D63" w14:textId="77777777" w:rsidR="00066905" w:rsidRPr="0020397E" w:rsidRDefault="00066905" w:rsidP="0020397E">
            <w:pPr>
              <w:widowControl w:val="0"/>
              <w:adjustRightInd w:val="0"/>
              <w:ind w:firstLine="0"/>
              <w:jc w:val="center"/>
              <w:rPr>
                <w:sz w:val="20"/>
                <w:szCs w:val="20"/>
              </w:rPr>
            </w:pPr>
            <w:r w:rsidRPr="0020397E">
              <w:rPr>
                <w:sz w:val="20"/>
                <w:szCs w:val="20"/>
              </w:rPr>
              <w:t>1,1</w:t>
            </w:r>
          </w:p>
        </w:tc>
        <w:tc>
          <w:tcPr>
            <w:tcW w:w="927" w:type="dxa"/>
          </w:tcPr>
          <w:p w14:paraId="662A7DE6" w14:textId="77777777" w:rsidR="00066905" w:rsidRPr="0020397E" w:rsidRDefault="00066905" w:rsidP="0020397E">
            <w:pPr>
              <w:widowControl w:val="0"/>
              <w:adjustRightInd w:val="0"/>
              <w:ind w:firstLine="0"/>
              <w:jc w:val="center"/>
              <w:rPr>
                <w:sz w:val="20"/>
                <w:szCs w:val="20"/>
              </w:rPr>
            </w:pPr>
          </w:p>
          <w:p w14:paraId="072CBFB8" w14:textId="77777777" w:rsidR="00066905" w:rsidRPr="0020397E" w:rsidRDefault="00066905" w:rsidP="0020397E">
            <w:pPr>
              <w:widowControl w:val="0"/>
              <w:adjustRightInd w:val="0"/>
              <w:ind w:firstLine="0"/>
              <w:jc w:val="center"/>
              <w:rPr>
                <w:sz w:val="20"/>
                <w:szCs w:val="20"/>
              </w:rPr>
            </w:pPr>
            <w:r w:rsidRPr="0020397E">
              <w:rPr>
                <w:sz w:val="20"/>
                <w:szCs w:val="20"/>
              </w:rPr>
              <w:t>0</w:t>
            </w:r>
          </w:p>
        </w:tc>
      </w:tr>
      <w:tr w:rsidR="00066905" w:rsidRPr="0020397E" w14:paraId="6D2BBCC4" w14:textId="77777777" w:rsidTr="0020397E">
        <w:tc>
          <w:tcPr>
            <w:tcW w:w="3652" w:type="dxa"/>
          </w:tcPr>
          <w:p w14:paraId="1D71D56A" w14:textId="77777777" w:rsidR="00066905" w:rsidRPr="0020397E" w:rsidRDefault="00066905" w:rsidP="0020397E">
            <w:pPr>
              <w:widowControl w:val="0"/>
              <w:adjustRightInd w:val="0"/>
              <w:ind w:firstLine="0"/>
              <w:rPr>
                <w:sz w:val="20"/>
                <w:szCs w:val="20"/>
              </w:rPr>
            </w:pPr>
            <w:proofErr w:type="gramStart"/>
            <w:r w:rsidRPr="0020397E">
              <w:rPr>
                <w:sz w:val="20"/>
                <w:szCs w:val="20"/>
              </w:rPr>
              <w:t>Численность  занятых</w:t>
            </w:r>
            <w:proofErr w:type="gramEnd"/>
            <w:r w:rsidRPr="0020397E">
              <w:rPr>
                <w:sz w:val="20"/>
                <w:szCs w:val="20"/>
              </w:rPr>
              <w:t xml:space="preserve">  в экономике</w:t>
            </w:r>
          </w:p>
        </w:tc>
        <w:tc>
          <w:tcPr>
            <w:tcW w:w="1276" w:type="dxa"/>
          </w:tcPr>
          <w:p w14:paraId="331505F8"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4892D95A" w14:textId="77777777" w:rsidR="00066905" w:rsidRPr="0020397E" w:rsidRDefault="00066905" w:rsidP="0020397E">
            <w:pPr>
              <w:widowControl w:val="0"/>
              <w:adjustRightInd w:val="0"/>
              <w:ind w:firstLine="0"/>
              <w:jc w:val="center"/>
              <w:rPr>
                <w:sz w:val="20"/>
                <w:szCs w:val="20"/>
              </w:rPr>
            </w:pPr>
            <w:r w:rsidRPr="0020397E">
              <w:rPr>
                <w:sz w:val="20"/>
                <w:szCs w:val="20"/>
              </w:rPr>
              <w:t>25355</w:t>
            </w:r>
          </w:p>
        </w:tc>
        <w:tc>
          <w:tcPr>
            <w:tcW w:w="805" w:type="dxa"/>
          </w:tcPr>
          <w:p w14:paraId="44A93EDE" w14:textId="77777777" w:rsidR="00066905" w:rsidRPr="0020397E" w:rsidRDefault="00066905" w:rsidP="0020397E">
            <w:pPr>
              <w:widowControl w:val="0"/>
              <w:adjustRightInd w:val="0"/>
              <w:ind w:firstLine="0"/>
              <w:jc w:val="center"/>
              <w:rPr>
                <w:sz w:val="20"/>
                <w:szCs w:val="20"/>
              </w:rPr>
            </w:pPr>
            <w:r w:rsidRPr="0020397E">
              <w:rPr>
                <w:sz w:val="20"/>
                <w:szCs w:val="20"/>
              </w:rPr>
              <w:t>98,5</w:t>
            </w:r>
          </w:p>
        </w:tc>
        <w:tc>
          <w:tcPr>
            <w:tcW w:w="1096" w:type="dxa"/>
          </w:tcPr>
          <w:p w14:paraId="2BDD9714" w14:textId="77777777" w:rsidR="00066905" w:rsidRPr="0020397E" w:rsidRDefault="00066905" w:rsidP="0020397E">
            <w:pPr>
              <w:widowControl w:val="0"/>
              <w:adjustRightInd w:val="0"/>
              <w:ind w:firstLine="0"/>
              <w:jc w:val="center"/>
              <w:rPr>
                <w:sz w:val="20"/>
                <w:szCs w:val="20"/>
              </w:rPr>
            </w:pPr>
            <w:r w:rsidRPr="0020397E">
              <w:rPr>
                <w:sz w:val="20"/>
                <w:szCs w:val="20"/>
              </w:rPr>
              <w:t>24993</w:t>
            </w:r>
          </w:p>
        </w:tc>
        <w:tc>
          <w:tcPr>
            <w:tcW w:w="978" w:type="dxa"/>
          </w:tcPr>
          <w:p w14:paraId="6EF9983B" w14:textId="77777777" w:rsidR="00066905" w:rsidRPr="0020397E" w:rsidRDefault="00066905" w:rsidP="0020397E">
            <w:pPr>
              <w:widowControl w:val="0"/>
              <w:adjustRightInd w:val="0"/>
              <w:ind w:firstLine="0"/>
              <w:jc w:val="center"/>
              <w:rPr>
                <w:sz w:val="20"/>
                <w:szCs w:val="20"/>
              </w:rPr>
            </w:pPr>
            <w:r w:rsidRPr="0020397E">
              <w:rPr>
                <w:sz w:val="20"/>
                <w:szCs w:val="20"/>
              </w:rPr>
              <w:t>98,5</w:t>
            </w:r>
          </w:p>
        </w:tc>
        <w:tc>
          <w:tcPr>
            <w:tcW w:w="1115" w:type="dxa"/>
          </w:tcPr>
          <w:p w14:paraId="7851F196" w14:textId="77777777" w:rsidR="00066905" w:rsidRPr="0020397E" w:rsidRDefault="00066905" w:rsidP="0020397E">
            <w:pPr>
              <w:widowControl w:val="0"/>
              <w:adjustRightInd w:val="0"/>
              <w:ind w:firstLine="0"/>
              <w:jc w:val="center"/>
              <w:rPr>
                <w:sz w:val="20"/>
                <w:szCs w:val="20"/>
              </w:rPr>
            </w:pPr>
            <w:r w:rsidRPr="0020397E">
              <w:rPr>
                <w:sz w:val="20"/>
                <w:szCs w:val="20"/>
              </w:rPr>
              <w:t>24636</w:t>
            </w:r>
          </w:p>
        </w:tc>
        <w:tc>
          <w:tcPr>
            <w:tcW w:w="979" w:type="dxa"/>
          </w:tcPr>
          <w:p w14:paraId="7AAE05E5" w14:textId="77777777" w:rsidR="00066905" w:rsidRPr="0020397E" w:rsidRDefault="00066905" w:rsidP="0020397E">
            <w:pPr>
              <w:widowControl w:val="0"/>
              <w:adjustRightInd w:val="0"/>
              <w:ind w:firstLine="0"/>
              <w:jc w:val="center"/>
              <w:rPr>
                <w:sz w:val="20"/>
                <w:szCs w:val="20"/>
              </w:rPr>
            </w:pPr>
            <w:r w:rsidRPr="0020397E">
              <w:rPr>
                <w:sz w:val="20"/>
                <w:szCs w:val="20"/>
              </w:rPr>
              <w:t>98,5</w:t>
            </w:r>
          </w:p>
        </w:tc>
        <w:tc>
          <w:tcPr>
            <w:tcW w:w="1115" w:type="dxa"/>
          </w:tcPr>
          <w:p w14:paraId="01250C85" w14:textId="77777777" w:rsidR="00066905" w:rsidRPr="0020397E" w:rsidRDefault="00066905" w:rsidP="0020397E">
            <w:pPr>
              <w:widowControl w:val="0"/>
              <w:adjustRightInd w:val="0"/>
              <w:ind w:firstLine="0"/>
              <w:jc w:val="center"/>
              <w:rPr>
                <w:sz w:val="20"/>
                <w:szCs w:val="20"/>
              </w:rPr>
            </w:pPr>
            <w:r w:rsidRPr="0020397E">
              <w:rPr>
                <w:sz w:val="20"/>
                <w:szCs w:val="20"/>
              </w:rPr>
              <w:t>24291</w:t>
            </w:r>
          </w:p>
        </w:tc>
        <w:tc>
          <w:tcPr>
            <w:tcW w:w="978" w:type="dxa"/>
          </w:tcPr>
          <w:p w14:paraId="055DF435" w14:textId="77777777" w:rsidR="00066905" w:rsidRPr="0020397E" w:rsidRDefault="00066905" w:rsidP="0020397E">
            <w:pPr>
              <w:widowControl w:val="0"/>
              <w:adjustRightInd w:val="0"/>
              <w:ind w:firstLine="0"/>
              <w:jc w:val="center"/>
              <w:rPr>
                <w:sz w:val="20"/>
                <w:szCs w:val="20"/>
              </w:rPr>
            </w:pPr>
            <w:r w:rsidRPr="0020397E">
              <w:rPr>
                <w:sz w:val="20"/>
                <w:szCs w:val="20"/>
              </w:rPr>
              <w:t>98,6</w:t>
            </w:r>
          </w:p>
        </w:tc>
        <w:tc>
          <w:tcPr>
            <w:tcW w:w="1014" w:type="dxa"/>
          </w:tcPr>
          <w:p w14:paraId="006E36FA" w14:textId="77777777" w:rsidR="00066905" w:rsidRPr="0020397E" w:rsidRDefault="00066905" w:rsidP="0020397E">
            <w:pPr>
              <w:widowControl w:val="0"/>
              <w:adjustRightInd w:val="0"/>
              <w:ind w:firstLine="0"/>
              <w:jc w:val="center"/>
              <w:rPr>
                <w:sz w:val="20"/>
                <w:szCs w:val="20"/>
              </w:rPr>
            </w:pPr>
            <w:r w:rsidRPr="0020397E">
              <w:rPr>
                <w:sz w:val="20"/>
                <w:szCs w:val="20"/>
              </w:rPr>
              <w:t>23950</w:t>
            </w:r>
          </w:p>
        </w:tc>
        <w:tc>
          <w:tcPr>
            <w:tcW w:w="927" w:type="dxa"/>
          </w:tcPr>
          <w:p w14:paraId="1F3FC9C1" w14:textId="77777777" w:rsidR="00066905" w:rsidRPr="0020397E" w:rsidRDefault="00066905" w:rsidP="0020397E">
            <w:pPr>
              <w:widowControl w:val="0"/>
              <w:adjustRightInd w:val="0"/>
              <w:ind w:firstLine="0"/>
              <w:jc w:val="center"/>
              <w:rPr>
                <w:sz w:val="20"/>
                <w:szCs w:val="20"/>
              </w:rPr>
            </w:pPr>
            <w:r w:rsidRPr="0020397E">
              <w:rPr>
                <w:sz w:val="20"/>
                <w:szCs w:val="20"/>
              </w:rPr>
              <w:t>98,6</w:t>
            </w:r>
          </w:p>
        </w:tc>
      </w:tr>
      <w:tr w:rsidR="00066905" w:rsidRPr="0020397E" w14:paraId="2CACC606" w14:textId="77777777" w:rsidTr="0020397E">
        <w:tc>
          <w:tcPr>
            <w:tcW w:w="3652" w:type="dxa"/>
          </w:tcPr>
          <w:p w14:paraId="41F5A24D" w14:textId="77777777" w:rsidR="00066905" w:rsidRPr="0020397E" w:rsidRDefault="00066905" w:rsidP="0020397E">
            <w:pPr>
              <w:widowControl w:val="0"/>
              <w:adjustRightInd w:val="0"/>
              <w:ind w:firstLine="0"/>
              <w:rPr>
                <w:sz w:val="20"/>
                <w:szCs w:val="20"/>
              </w:rPr>
            </w:pPr>
            <w:r w:rsidRPr="0020397E">
              <w:rPr>
                <w:sz w:val="20"/>
                <w:szCs w:val="20"/>
              </w:rPr>
              <w:t>Численность занятых на малых предприятиях</w:t>
            </w:r>
          </w:p>
        </w:tc>
        <w:tc>
          <w:tcPr>
            <w:tcW w:w="1276" w:type="dxa"/>
          </w:tcPr>
          <w:p w14:paraId="07604635"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137217C1" w14:textId="77777777" w:rsidR="00066905" w:rsidRPr="0020397E" w:rsidRDefault="00066905" w:rsidP="0020397E">
            <w:pPr>
              <w:widowControl w:val="0"/>
              <w:adjustRightInd w:val="0"/>
              <w:ind w:firstLine="0"/>
              <w:jc w:val="center"/>
              <w:rPr>
                <w:sz w:val="20"/>
                <w:szCs w:val="20"/>
              </w:rPr>
            </w:pPr>
            <w:r w:rsidRPr="0020397E">
              <w:rPr>
                <w:sz w:val="20"/>
                <w:szCs w:val="20"/>
              </w:rPr>
              <w:t>1744</w:t>
            </w:r>
          </w:p>
        </w:tc>
        <w:tc>
          <w:tcPr>
            <w:tcW w:w="805" w:type="dxa"/>
          </w:tcPr>
          <w:p w14:paraId="1B05F8F1" w14:textId="77777777" w:rsidR="00066905" w:rsidRPr="0020397E" w:rsidRDefault="00066905" w:rsidP="0020397E">
            <w:pPr>
              <w:widowControl w:val="0"/>
              <w:adjustRightInd w:val="0"/>
              <w:ind w:firstLine="0"/>
              <w:jc w:val="center"/>
              <w:rPr>
                <w:sz w:val="20"/>
                <w:szCs w:val="20"/>
              </w:rPr>
            </w:pPr>
            <w:r w:rsidRPr="0020397E">
              <w:rPr>
                <w:sz w:val="20"/>
                <w:szCs w:val="20"/>
              </w:rPr>
              <w:t>99,3</w:t>
            </w:r>
          </w:p>
        </w:tc>
        <w:tc>
          <w:tcPr>
            <w:tcW w:w="1096" w:type="dxa"/>
          </w:tcPr>
          <w:p w14:paraId="4F2C075F" w14:textId="77777777" w:rsidR="00066905" w:rsidRPr="0020397E" w:rsidRDefault="00066905" w:rsidP="0020397E">
            <w:pPr>
              <w:widowControl w:val="0"/>
              <w:adjustRightInd w:val="0"/>
              <w:ind w:firstLine="0"/>
              <w:jc w:val="center"/>
              <w:rPr>
                <w:sz w:val="20"/>
                <w:szCs w:val="20"/>
              </w:rPr>
            </w:pPr>
            <w:r w:rsidRPr="0020397E">
              <w:rPr>
                <w:sz w:val="20"/>
                <w:szCs w:val="20"/>
              </w:rPr>
              <w:t>1772</w:t>
            </w:r>
          </w:p>
        </w:tc>
        <w:tc>
          <w:tcPr>
            <w:tcW w:w="978" w:type="dxa"/>
          </w:tcPr>
          <w:p w14:paraId="6723AED6" w14:textId="77777777" w:rsidR="00066905" w:rsidRPr="0020397E" w:rsidRDefault="00066905" w:rsidP="0020397E">
            <w:pPr>
              <w:widowControl w:val="0"/>
              <w:adjustRightInd w:val="0"/>
              <w:ind w:firstLine="0"/>
              <w:jc w:val="center"/>
              <w:rPr>
                <w:sz w:val="20"/>
                <w:szCs w:val="20"/>
              </w:rPr>
            </w:pPr>
            <w:r w:rsidRPr="0020397E">
              <w:rPr>
                <w:sz w:val="20"/>
                <w:szCs w:val="20"/>
              </w:rPr>
              <w:t>101,6</w:t>
            </w:r>
          </w:p>
        </w:tc>
        <w:tc>
          <w:tcPr>
            <w:tcW w:w="1115" w:type="dxa"/>
          </w:tcPr>
          <w:p w14:paraId="5EF73416" w14:textId="77777777" w:rsidR="00066905" w:rsidRPr="0020397E" w:rsidRDefault="00066905" w:rsidP="0020397E">
            <w:pPr>
              <w:widowControl w:val="0"/>
              <w:adjustRightInd w:val="0"/>
              <w:ind w:firstLine="0"/>
              <w:jc w:val="center"/>
              <w:rPr>
                <w:sz w:val="20"/>
                <w:szCs w:val="20"/>
              </w:rPr>
            </w:pPr>
            <w:r w:rsidRPr="0020397E">
              <w:rPr>
                <w:sz w:val="20"/>
                <w:szCs w:val="20"/>
              </w:rPr>
              <w:t>1781</w:t>
            </w:r>
          </w:p>
        </w:tc>
        <w:tc>
          <w:tcPr>
            <w:tcW w:w="979" w:type="dxa"/>
          </w:tcPr>
          <w:p w14:paraId="4C9622DB" w14:textId="77777777" w:rsidR="00066905" w:rsidRPr="0020397E" w:rsidRDefault="00066905" w:rsidP="0020397E">
            <w:pPr>
              <w:widowControl w:val="0"/>
              <w:adjustRightInd w:val="0"/>
              <w:ind w:firstLine="0"/>
              <w:jc w:val="center"/>
              <w:rPr>
                <w:sz w:val="20"/>
                <w:szCs w:val="20"/>
              </w:rPr>
            </w:pPr>
            <w:r w:rsidRPr="0020397E">
              <w:rPr>
                <w:sz w:val="20"/>
                <w:szCs w:val="20"/>
              </w:rPr>
              <w:t>100,5</w:t>
            </w:r>
          </w:p>
        </w:tc>
        <w:tc>
          <w:tcPr>
            <w:tcW w:w="1115" w:type="dxa"/>
          </w:tcPr>
          <w:p w14:paraId="36C416DB" w14:textId="77777777" w:rsidR="00066905" w:rsidRPr="0020397E" w:rsidRDefault="00066905" w:rsidP="0020397E">
            <w:pPr>
              <w:widowControl w:val="0"/>
              <w:adjustRightInd w:val="0"/>
              <w:ind w:firstLine="0"/>
              <w:jc w:val="center"/>
              <w:rPr>
                <w:sz w:val="20"/>
                <w:szCs w:val="20"/>
              </w:rPr>
            </w:pPr>
            <w:r w:rsidRPr="0020397E">
              <w:rPr>
                <w:sz w:val="20"/>
                <w:szCs w:val="20"/>
              </w:rPr>
              <w:t>1790</w:t>
            </w:r>
          </w:p>
        </w:tc>
        <w:tc>
          <w:tcPr>
            <w:tcW w:w="978" w:type="dxa"/>
          </w:tcPr>
          <w:p w14:paraId="1BADAD99" w14:textId="77777777" w:rsidR="00066905" w:rsidRPr="0020397E" w:rsidRDefault="00066905" w:rsidP="0020397E">
            <w:pPr>
              <w:widowControl w:val="0"/>
              <w:adjustRightInd w:val="0"/>
              <w:ind w:firstLine="0"/>
              <w:jc w:val="center"/>
              <w:rPr>
                <w:sz w:val="20"/>
                <w:szCs w:val="20"/>
              </w:rPr>
            </w:pPr>
            <w:r w:rsidRPr="0020397E">
              <w:rPr>
                <w:sz w:val="20"/>
                <w:szCs w:val="20"/>
              </w:rPr>
              <w:t>100,5</w:t>
            </w:r>
          </w:p>
        </w:tc>
        <w:tc>
          <w:tcPr>
            <w:tcW w:w="1014" w:type="dxa"/>
          </w:tcPr>
          <w:p w14:paraId="70E9787B" w14:textId="77777777" w:rsidR="00066905" w:rsidRPr="0020397E" w:rsidRDefault="00066905" w:rsidP="0020397E">
            <w:pPr>
              <w:widowControl w:val="0"/>
              <w:adjustRightInd w:val="0"/>
              <w:ind w:firstLine="0"/>
              <w:jc w:val="center"/>
              <w:rPr>
                <w:sz w:val="20"/>
                <w:szCs w:val="20"/>
              </w:rPr>
            </w:pPr>
            <w:r w:rsidRPr="0020397E">
              <w:rPr>
                <w:sz w:val="20"/>
                <w:szCs w:val="20"/>
              </w:rPr>
              <w:t>1799</w:t>
            </w:r>
          </w:p>
        </w:tc>
        <w:tc>
          <w:tcPr>
            <w:tcW w:w="927" w:type="dxa"/>
          </w:tcPr>
          <w:p w14:paraId="47C005D6" w14:textId="77777777" w:rsidR="00066905" w:rsidRPr="0020397E" w:rsidRDefault="00066905" w:rsidP="0020397E">
            <w:pPr>
              <w:widowControl w:val="0"/>
              <w:adjustRightInd w:val="0"/>
              <w:ind w:firstLine="0"/>
              <w:jc w:val="center"/>
              <w:rPr>
                <w:sz w:val="20"/>
                <w:szCs w:val="20"/>
              </w:rPr>
            </w:pPr>
            <w:r w:rsidRPr="0020397E">
              <w:rPr>
                <w:sz w:val="20"/>
                <w:szCs w:val="20"/>
              </w:rPr>
              <w:t>100,5</w:t>
            </w:r>
          </w:p>
        </w:tc>
      </w:tr>
      <w:tr w:rsidR="00066905" w:rsidRPr="0020397E" w14:paraId="0EA479B8" w14:textId="77777777" w:rsidTr="0020397E">
        <w:tc>
          <w:tcPr>
            <w:tcW w:w="3652" w:type="dxa"/>
          </w:tcPr>
          <w:p w14:paraId="7B35A181" w14:textId="77777777" w:rsidR="00066905" w:rsidRPr="0020397E" w:rsidRDefault="00066905" w:rsidP="0020397E">
            <w:pPr>
              <w:widowControl w:val="0"/>
              <w:adjustRightInd w:val="0"/>
              <w:ind w:firstLine="0"/>
              <w:rPr>
                <w:sz w:val="20"/>
                <w:szCs w:val="20"/>
              </w:rPr>
            </w:pPr>
            <w:r w:rsidRPr="0020397E">
              <w:rPr>
                <w:sz w:val="20"/>
                <w:szCs w:val="20"/>
              </w:rPr>
              <w:t>Численность индивидуальных предпринимателей</w:t>
            </w:r>
          </w:p>
        </w:tc>
        <w:tc>
          <w:tcPr>
            <w:tcW w:w="1276" w:type="dxa"/>
          </w:tcPr>
          <w:p w14:paraId="5381BD16"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333FCC23" w14:textId="77777777" w:rsidR="00066905" w:rsidRPr="0020397E" w:rsidRDefault="00066905" w:rsidP="0020397E">
            <w:pPr>
              <w:widowControl w:val="0"/>
              <w:adjustRightInd w:val="0"/>
              <w:ind w:firstLine="0"/>
              <w:jc w:val="center"/>
              <w:rPr>
                <w:sz w:val="20"/>
                <w:szCs w:val="20"/>
              </w:rPr>
            </w:pPr>
            <w:r w:rsidRPr="0020397E">
              <w:rPr>
                <w:sz w:val="20"/>
                <w:szCs w:val="20"/>
              </w:rPr>
              <w:t>1176</w:t>
            </w:r>
          </w:p>
        </w:tc>
        <w:tc>
          <w:tcPr>
            <w:tcW w:w="805" w:type="dxa"/>
          </w:tcPr>
          <w:p w14:paraId="318717B5" w14:textId="77777777" w:rsidR="00066905" w:rsidRPr="0020397E" w:rsidRDefault="00066905" w:rsidP="0020397E">
            <w:pPr>
              <w:widowControl w:val="0"/>
              <w:adjustRightInd w:val="0"/>
              <w:ind w:firstLine="0"/>
              <w:jc w:val="center"/>
              <w:rPr>
                <w:sz w:val="20"/>
                <w:szCs w:val="20"/>
              </w:rPr>
            </w:pPr>
            <w:r w:rsidRPr="0020397E">
              <w:rPr>
                <w:sz w:val="20"/>
                <w:szCs w:val="20"/>
              </w:rPr>
              <w:t>100</w:t>
            </w:r>
          </w:p>
        </w:tc>
        <w:tc>
          <w:tcPr>
            <w:tcW w:w="1096" w:type="dxa"/>
          </w:tcPr>
          <w:p w14:paraId="26A54F0D" w14:textId="77777777" w:rsidR="00066905" w:rsidRPr="0020397E" w:rsidRDefault="00066905" w:rsidP="0020397E">
            <w:pPr>
              <w:widowControl w:val="0"/>
              <w:adjustRightInd w:val="0"/>
              <w:ind w:firstLine="0"/>
              <w:jc w:val="center"/>
              <w:rPr>
                <w:sz w:val="20"/>
                <w:szCs w:val="20"/>
              </w:rPr>
            </w:pPr>
            <w:r w:rsidRPr="0020397E">
              <w:rPr>
                <w:sz w:val="20"/>
                <w:szCs w:val="20"/>
              </w:rPr>
              <w:t>1179</w:t>
            </w:r>
          </w:p>
        </w:tc>
        <w:tc>
          <w:tcPr>
            <w:tcW w:w="978" w:type="dxa"/>
          </w:tcPr>
          <w:p w14:paraId="2ED66676" w14:textId="77777777" w:rsidR="00066905" w:rsidRPr="0020397E" w:rsidRDefault="00066905" w:rsidP="0020397E">
            <w:pPr>
              <w:widowControl w:val="0"/>
              <w:adjustRightInd w:val="0"/>
              <w:ind w:firstLine="0"/>
              <w:jc w:val="center"/>
              <w:rPr>
                <w:sz w:val="20"/>
                <w:szCs w:val="20"/>
              </w:rPr>
            </w:pPr>
            <w:r w:rsidRPr="0020397E">
              <w:rPr>
                <w:sz w:val="20"/>
                <w:szCs w:val="20"/>
              </w:rPr>
              <w:t>100,2</w:t>
            </w:r>
          </w:p>
        </w:tc>
        <w:tc>
          <w:tcPr>
            <w:tcW w:w="1115" w:type="dxa"/>
          </w:tcPr>
          <w:p w14:paraId="7225944E" w14:textId="77777777" w:rsidR="00066905" w:rsidRPr="0020397E" w:rsidRDefault="00066905" w:rsidP="0020397E">
            <w:pPr>
              <w:widowControl w:val="0"/>
              <w:adjustRightInd w:val="0"/>
              <w:ind w:firstLine="0"/>
              <w:jc w:val="center"/>
              <w:rPr>
                <w:sz w:val="20"/>
                <w:szCs w:val="20"/>
              </w:rPr>
            </w:pPr>
            <w:r w:rsidRPr="0020397E">
              <w:rPr>
                <w:sz w:val="20"/>
                <w:szCs w:val="20"/>
              </w:rPr>
              <w:t>1187</w:t>
            </w:r>
          </w:p>
        </w:tc>
        <w:tc>
          <w:tcPr>
            <w:tcW w:w="979" w:type="dxa"/>
          </w:tcPr>
          <w:p w14:paraId="26B77391" w14:textId="77777777" w:rsidR="00066905" w:rsidRPr="0020397E" w:rsidRDefault="00066905" w:rsidP="0020397E">
            <w:pPr>
              <w:widowControl w:val="0"/>
              <w:adjustRightInd w:val="0"/>
              <w:ind w:firstLine="0"/>
              <w:jc w:val="center"/>
              <w:rPr>
                <w:sz w:val="20"/>
                <w:szCs w:val="20"/>
              </w:rPr>
            </w:pPr>
            <w:r w:rsidRPr="0020397E">
              <w:rPr>
                <w:sz w:val="20"/>
                <w:szCs w:val="20"/>
              </w:rPr>
              <w:t>110,6</w:t>
            </w:r>
          </w:p>
        </w:tc>
        <w:tc>
          <w:tcPr>
            <w:tcW w:w="1115" w:type="dxa"/>
          </w:tcPr>
          <w:p w14:paraId="66D945A2" w14:textId="77777777" w:rsidR="00066905" w:rsidRPr="0020397E" w:rsidRDefault="00066905" w:rsidP="0020397E">
            <w:pPr>
              <w:widowControl w:val="0"/>
              <w:adjustRightInd w:val="0"/>
              <w:ind w:firstLine="0"/>
              <w:jc w:val="center"/>
              <w:rPr>
                <w:sz w:val="20"/>
                <w:szCs w:val="20"/>
              </w:rPr>
            </w:pPr>
            <w:r w:rsidRPr="0020397E">
              <w:rPr>
                <w:sz w:val="20"/>
                <w:szCs w:val="20"/>
              </w:rPr>
              <w:t>1196</w:t>
            </w:r>
          </w:p>
        </w:tc>
        <w:tc>
          <w:tcPr>
            <w:tcW w:w="978" w:type="dxa"/>
          </w:tcPr>
          <w:p w14:paraId="38514E64" w14:textId="77777777" w:rsidR="00066905" w:rsidRPr="0020397E" w:rsidRDefault="00066905" w:rsidP="0020397E">
            <w:pPr>
              <w:widowControl w:val="0"/>
              <w:adjustRightInd w:val="0"/>
              <w:ind w:firstLine="0"/>
              <w:jc w:val="center"/>
              <w:rPr>
                <w:sz w:val="20"/>
                <w:szCs w:val="20"/>
              </w:rPr>
            </w:pPr>
            <w:r w:rsidRPr="0020397E">
              <w:rPr>
                <w:sz w:val="20"/>
                <w:szCs w:val="20"/>
              </w:rPr>
              <w:t>100,7</w:t>
            </w:r>
          </w:p>
        </w:tc>
        <w:tc>
          <w:tcPr>
            <w:tcW w:w="1014" w:type="dxa"/>
          </w:tcPr>
          <w:p w14:paraId="22391371" w14:textId="77777777" w:rsidR="00066905" w:rsidRPr="0020397E" w:rsidRDefault="00066905" w:rsidP="0020397E">
            <w:pPr>
              <w:widowControl w:val="0"/>
              <w:adjustRightInd w:val="0"/>
              <w:ind w:firstLine="0"/>
              <w:jc w:val="center"/>
              <w:rPr>
                <w:sz w:val="20"/>
                <w:szCs w:val="20"/>
              </w:rPr>
            </w:pPr>
            <w:r w:rsidRPr="0020397E">
              <w:rPr>
                <w:sz w:val="20"/>
                <w:szCs w:val="20"/>
              </w:rPr>
              <w:t>1205</w:t>
            </w:r>
          </w:p>
        </w:tc>
        <w:tc>
          <w:tcPr>
            <w:tcW w:w="927" w:type="dxa"/>
          </w:tcPr>
          <w:p w14:paraId="02ABA9F9" w14:textId="77777777" w:rsidR="00066905" w:rsidRPr="0020397E" w:rsidRDefault="00066905" w:rsidP="0020397E">
            <w:pPr>
              <w:widowControl w:val="0"/>
              <w:adjustRightInd w:val="0"/>
              <w:ind w:firstLine="0"/>
              <w:jc w:val="center"/>
              <w:rPr>
                <w:sz w:val="20"/>
                <w:szCs w:val="20"/>
              </w:rPr>
            </w:pPr>
            <w:r w:rsidRPr="0020397E">
              <w:rPr>
                <w:sz w:val="20"/>
                <w:szCs w:val="20"/>
              </w:rPr>
              <w:t>100,7</w:t>
            </w:r>
          </w:p>
        </w:tc>
      </w:tr>
      <w:tr w:rsidR="00066905" w:rsidRPr="0020397E" w14:paraId="31E0070C" w14:textId="77777777" w:rsidTr="0020397E">
        <w:tc>
          <w:tcPr>
            <w:tcW w:w="3652" w:type="dxa"/>
          </w:tcPr>
          <w:p w14:paraId="56DE4D87" w14:textId="77777777" w:rsidR="00066905" w:rsidRPr="0020397E" w:rsidRDefault="00066905" w:rsidP="0020397E">
            <w:pPr>
              <w:widowControl w:val="0"/>
              <w:adjustRightInd w:val="0"/>
              <w:ind w:firstLine="0"/>
              <w:jc w:val="both"/>
              <w:rPr>
                <w:sz w:val="20"/>
                <w:szCs w:val="20"/>
              </w:rPr>
            </w:pPr>
            <w:r w:rsidRPr="0020397E">
              <w:rPr>
                <w:sz w:val="20"/>
                <w:szCs w:val="20"/>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1276" w:type="dxa"/>
          </w:tcPr>
          <w:p w14:paraId="2951220A" w14:textId="77777777" w:rsidR="00066905" w:rsidRPr="0020397E" w:rsidRDefault="00066905" w:rsidP="0020397E">
            <w:pPr>
              <w:widowControl w:val="0"/>
              <w:adjustRightInd w:val="0"/>
              <w:ind w:firstLine="0"/>
              <w:jc w:val="center"/>
              <w:rPr>
                <w:sz w:val="20"/>
                <w:szCs w:val="20"/>
              </w:rPr>
            </w:pPr>
          </w:p>
          <w:p w14:paraId="2893A5FD" w14:textId="77777777" w:rsidR="00066905" w:rsidRPr="0020397E" w:rsidRDefault="00066905" w:rsidP="0020397E">
            <w:pPr>
              <w:widowControl w:val="0"/>
              <w:adjustRightInd w:val="0"/>
              <w:ind w:firstLine="0"/>
              <w:jc w:val="center"/>
              <w:rPr>
                <w:sz w:val="20"/>
                <w:szCs w:val="20"/>
              </w:rPr>
            </w:pPr>
            <w:r w:rsidRPr="0020397E">
              <w:rPr>
                <w:sz w:val="20"/>
                <w:szCs w:val="20"/>
              </w:rPr>
              <w:t>%</w:t>
            </w:r>
          </w:p>
        </w:tc>
        <w:tc>
          <w:tcPr>
            <w:tcW w:w="1134" w:type="dxa"/>
          </w:tcPr>
          <w:p w14:paraId="435391E8" w14:textId="77777777" w:rsidR="00066905" w:rsidRPr="0020397E" w:rsidRDefault="00066905" w:rsidP="0020397E">
            <w:pPr>
              <w:widowControl w:val="0"/>
              <w:adjustRightInd w:val="0"/>
              <w:ind w:firstLine="0"/>
              <w:jc w:val="center"/>
              <w:rPr>
                <w:sz w:val="20"/>
                <w:szCs w:val="20"/>
              </w:rPr>
            </w:pPr>
          </w:p>
          <w:p w14:paraId="7811578E" w14:textId="77777777" w:rsidR="00066905" w:rsidRPr="0020397E" w:rsidRDefault="00066905" w:rsidP="0020397E">
            <w:pPr>
              <w:widowControl w:val="0"/>
              <w:adjustRightInd w:val="0"/>
              <w:ind w:firstLine="0"/>
              <w:jc w:val="center"/>
              <w:rPr>
                <w:sz w:val="20"/>
                <w:szCs w:val="20"/>
              </w:rPr>
            </w:pPr>
            <w:r w:rsidRPr="0020397E">
              <w:rPr>
                <w:sz w:val="20"/>
                <w:szCs w:val="20"/>
              </w:rPr>
              <w:t>25,9</w:t>
            </w:r>
          </w:p>
        </w:tc>
        <w:tc>
          <w:tcPr>
            <w:tcW w:w="805" w:type="dxa"/>
          </w:tcPr>
          <w:p w14:paraId="4C58E077" w14:textId="77777777" w:rsidR="00066905" w:rsidRPr="0020397E" w:rsidRDefault="00066905" w:rsidP="0020397E">
            <w:pPr>
              <w:widowControl w:val="0"/>
              <w:adjustRightInd w:val="0"/>
              <w:ind w:firstLine="0"/>
              <w:jc w:val="center"/>
              <w:rPr>
                <w:sz w:val="20"/>
                <w:szCs w:val="20"/>
              </w:rPr>
            </w:pPr>
          </w:p>
          <w:p w14:paraId="08A81511" w14:textId="77777777" w:rsidR="00066905" w:rsidRPr="0020397E" w:rsidRDefault="00066905" w:rsidP="0020397E">
            <w:pPr>
              <w:widowControl w:val="0"/>
              <w:adjustRightInd w:val="0"/>
              <w:ind w:firstLine="0"/>
              <w:jc w:val="center"/>
              <w:rPr>
                <w:sz w:val="20"/>
                <w:szCs w:val="20"/>
              </w:rPr>
            </w:pPr>
            <w:r w:rsidRPr="0020397E">
              <w:rPr>
                <w:sz w:val="20"/>
                <w:szCs w:val="20"/>
              </w:rPr>
              <w:t>-1,4</w:t>
            </w:r>
          </w:p>
        </w:tc>
        <w:tc>
          <w:tcPr>
            <w:tcW w:w="1096" w:type="dxa"/>
          </w:tcPr>
          <w:p w14:paraId="333CECDE" w14:textId="77777777" w:rsidR="00066905" w:rsidRPr="0020397E" w:rsidRDefault="00066905" w:rsidP="0020397E">
            <w:pPr>
              <w:widowControl w:val="0"/>
              <w:adjustRightInd w:val="0"/>
              <w:ind w:firstLine="0"/>
              <w:jc w:val="center"/>
              <w:rPr>
                <w:sz w:val="20"/>
                <w:szCs w:val="20"/>
              </w:rPr>
            </w:pPr>
          </w:p>
          <w:p w14:paraId="4357C343" w14:textId="77777777" w:rsidR="00066905" w:rsidRPr="0020397E" w:rsidRDefault="00066905" w:rsidP="0020397E">
            <w:pPr>
              <w:widowControl w:val="0"/>
              <w:adjustRightInd w:val="0"/>
              <w:ind w:firstLine="0"/>
              <w:jc w:val="center"/>
              <w:rPr>
                <w:sz w:val="20"/>
                <w:szCs w:val="20"/>
              </w:rPr>
            </w:pPr>
            <w:r w:rsidRPr="0020397E">
              <w:rPr>
                <w:sz w:val="20"/>
                <w:szCs w:val="20"/>
              </w:rPr>
              <w:t>23,8</w:t>
            </w:r>
          </w:p>
        </w:tc>
        <w:tc>
          <w:tcPr>
            <w:tcW w:w="978" w:type="dxa"/>
          </w:tcPr>
          <w:p w14:paraId="18EAA72D" w14:textId="77777777" w:rsidR="00066905" w:rsidRPr="0020397E" w:rsidRDefault="00066905" w:rsidP="0020397E">
            <w:pPr>
              <w:widowControl w:val="0"/>
              <w:adjustRightInd w:val="0"/>
              <w:ind w:firstLine="0"/>
              <w:jc w:val="center"/>
              <w:rPr>
                <w:sz w:val="20"/>
                <w:szCs w:val="20"/>
              </w:rPr>
            </w:pPr>
          </w:p>
          <w:p w14:paraId="7D1C27E9" w14:textId="77777777" w:rsidR="00066905" w:rsidRPr="0020397E" w:rsidRDefault="00066905" w:rsidP="0020397E">
            <w:pPr>
              <w:widowControl w:val="0"/>
              <w:adjustRightInd w:val="0"/>
              <w:ind w:firstLine="0"/>
              <w:jc w:val="center"/>
              <w:rPr>
                <w:sz w:val="20"/>
                <w:szCs w:val="20"/>
              </w:rPr>
            </w:pPr>
            <w:r w:rsidRPr="0020397E">
              <w:rPr>
                <w:sz w:val="20"/>
                <w:szCs w:val="20"/>
              </w:rPr>
              <w:t>-2,1</w:t>
            </w:r>
          </w:p>
        </w:tc>
        <w:tc>
          <w:tcPr>
            <w:tcW w:w="1115" w:type="dxa"/>
          </w:tcPr>
          <w:p w14:paraId="3C34092F" w14:textId="77777777" w:rsidR="00066905" w:rsidRPr="0020397E" w:rsidRDefault="00066905" w:rsidP="0020397E">
            <w:pPr>
              <w:widowControl w:val="0"/>
              <w:adjustRightInd w:val="0"/>
              <w:ind w:firstLine="0"/>
              <w:jc w:val="center"/>
              <w:rPr>
                <w:sz w:val="20"/>
                <w:szCs w:val="20"/>
              </w:rPr>
            </w:pPr>
          </w:p>
          <w:p w14:paraId="33512D83" w14:textId="77777777" w:rsidR="00066905" w:rsidRPr="0020397E" w:rsidRDefault="00066905" w:rsidP="0020397E">
            <w:pPr>
              <w:widowControl w:val="0"/>
              <w:adjustRightInd w:val="0"/>
              <w:ind w:firstLine="0"/>
              <w:jc w:val="center"/>
              <w:rPr>
                <w:sz w:val="20"/>
                <w:szCs w:val="20"/>
              </w:rPr>
            </w:pPr>
            <w:r w:rsidRPr="0020397E">
              <w:rPr>
                <w:sz w:val="20"/>
                <w:szCs w:val="20"/>
              </w:rPr>
              <w:t>24,3</w:t>
            </w:r>
          </w:p>
        </w:tc>
        <w:tc>
          <w:tcPr>
            <w:tcW w:w="979" w:type="dxa"/>
          </w:tcPr>
          <w:p w14:paraId="4C4BC179" w14:textId="77777777" w:rsidR="00066905" w:rsidRPr="0020397E" w:rsidRDefault="00066905" w:rsidP="0020397E">
            <w:pPr>
              <w:widowControl w:val="0"/>
              <w:adjustRightInd w:val="0"/>
              <w:ind w:firstLine="0"/>
              <w:jc w:val="center"/>
              <w:rPr>
                <w:sz w:val="20"/>
                <w:szCs w:val="20"/>
              </w:rPr>
            </w:pPr>
          </w:p>
          <w:p w14:paraId="114A125B" w14:textId="77777777" w:rsidR="00066905" w:rsidRPr="0020397E" w:rsidRDefault="00066905" w:rsidP="0020397E">
            <w:pPr>
              <w:widowControl w:val="0"/>
              <w:adjustRightInd w:val="0"/>
              <w:ind w:firstLine="0"/>
              <w:jc w:val="center"/>
              <w:rPr>
                <w:sz w:val="20"/>
                <w:szCs w:val="20"/>
              </w:rPr>
            </w:pPr>
            <w:r w:rsidRPr="0020397E">
              <w:rPr>
                <w:sz w:val="20"/>
                <w:szCs w:val="20"/>
              </w:rPr>
              <w:t>+0,5</w:t>
            </w:r>
          </w:p>
        </w:tc>
        <w:tc>
          <w:tcPr>
            <w:tcW w:w="1115" w:type="dxa"/>
          </w:tcPr>
          <w:p w14:paraId="61AEE6E7" w14:textId="77777777" w:rsidR="00066905" w:rsidRPr="0020397E" w:rsidRDefault="00066905" w:rsidP="0020397E">
            <w:pPr>
              <w:widowControl w:val="0"/>
              <w:adjustRightInd w:val="0"/>
              <w:ind w:firstLine="0"/>
              <w:jc w:val="center"/>
              <w:rPr>
                <w:sz w:val="20"/>
                <w:szCs w:val="20"/>
              </w:rPr>
            </w:pPr>
          </w:p>
          <w:p w14:paraId="0DDD0E74" w14:textId="77777777" w:rsidR="00066905" w:rsidRPr="0020397E" w:rsidRDefault="00066905" w:rsidP="0020397E">
            <w:pPr>
              <w:widowControl w:val="0"/>
              <w:adjustRightInd w:val="0"/>
              <w:ind w:firstLine="0"/>
              <w:jc w:val="center"/>
              <w:rPr>
                <w:sz w:val="20"/>
                <w:szCs w:val="20"/>
              </w:rPr>
            </w:pPr>
            <w:r w:rsidRPr="0020397E">
              <w:rPr>
                <w:sz w:val="20"/>
                <w:szCs w:val="20"/>
              </w:rPr>
              <w:t>24,8</w:t>
            </w:r>
          </w:p>
        </w:tc>
        <w:tc>
          <w:tcPr>
            <w:tcW w:w="978" w:type="dxa"/>
          </w:tcPr>
          <w:p w14:paraId="74802625" w14:textId="77777777" w:rsidR="00066905" w:rsidRPr="0020397E" w:rsidRDefault="00066905" w:rsidP="0020397E">
            <w:pPr>
              <w:widowControl w:val="0"/>
              <w:adjustRightInd w:val="0"/>
              <w:ind w:firstLine="0"/>
              <w:jc w:val="center"/>
              <w:rPr>
                <w:sz w:val="20"/>
                <w:szCs w:val="20"/>
              </w:rPr>
            </w:pPr>
          </w:p>
          <w:p w14:paraId="73444782" w14:textId="77777777" w:rsidR="00066905" w:rsidRPr="0020397E" w:rsidRDefault="00066905" w:rsidP="0020397E">
            <w:pPr>
              <w:widowControl w:val="0"/>
              <w:adjustRightInd w:val="0"/>
              <w:ind w:firstLine="0"/>
              <w:jc w:val="center"/>
              <w:rPr>
                <w:sz w:val="20"/>
                <w:szCs w:val="20"/>
              </w:rPr>
            </w:pPr>
            <w:r w:rsidRPr="0020397E">
              <w:rPr>
                <w:sz w:val="20"/>
                <w:szCs w:val="20"/>
              </w:rPr>
              <w:t>+0,5</w:t>
            </w:r>
          </w:p>
        </w:tc>
        <w:tc>
          <w:tcPr>
            <w:tcW w:w="1014" w:type="dxa"/>
          </w:tcPr>
          <w:p w14:paraId="1D783FFD" w14:textId="77777777" w:rsidR="00066905" w:rsidRPr="0020397E" w:rsidRDefault="00066905" w:rsidP="0020397E">
            <w:pPr>
              <w:widowControl w:val="0"/>
              <w:adjustRightInd w:val="0"/>
              <w:ind w:firstLine="0"/>
              <w:jc w:val="center"/>
              <w:rPr>
                <w:sz w:val="20"/>
                <w:szCs w:val="20"/>
              </w:rPr>
            </w:pPr>
          </w:p>
          <w:p w14:paraId="293B86D5" w14:textId="77777777" w:rsidR="00066905" w:rsidRPr="0020397E" w:rsidRDefault="00066905" w:rsidP="0020397E">
            <w:pPr>
              <w:widowControl w:val="0"/>
              <w:adjustRightInd w:val="0"/>
              <w:ind w:firstLine="0"/>
              <w:jc w:val="center"/>
              <w:rPr>
                <w:sz w:val="20"/>
                <w:szCs w:val="20"/>
              </w:rPr>
            </w:pPr>
            <w:r w:rsidRPr="0020397E">
              <w:rPr>
                <w:sz w:val="20"/>
                <w:szCs w:val="20"/>
              </w:rPr>
              <w:t>25,4</w:t>
            </w:r>
          </w:p>
        </w:tc>
        <w:tc>
          <w:tcPr>
            <w:tcW w:w="927" w:type="dxa"/>
          </w:tcPr>
          <w:p w14:paraId="6BB05C83" w14:textId="77777777" w:rsidR="00066905" w:rsidRPr="0020397E" w:rsidRDefault="00066905" w:rsidP="0020397E">
            <w:pPr>
              <w:widowControl w:val="0"/>
              <w:adjustRightInd w:val="0"/>
              <w:ind w:firstLine="0"/>
              <w:jc w:val="center"/>
              <w:rPr>
                <w:sz w:val="20"/>
                <w:szCs w:val="20"/>
              </w:rPr>
            </w:pPr>
          </w:p>
          <w:p w14:paraId="67DA0433" w14:textId="77777777" w:rsidR="00066905" w:rsidRPr="0020397E" w:rsidRDefault="00066905" w:rsidP="0020397E">
            <w:pPr>
              <w:widowControl w:val="0"/>
              <w:adjustRightInd w:val="0"/>
              <w:ind w:firstLine="0"/>
              <w:jc w:val="center"/>
              <w:rPr>
                <w:sz w:val="20"/>
                <w:szCs w:val="20"/>
              </w:rPr>
            </w:pPr>
            <w:r w:rsidRPr="0020397E">
              <w:rPr>
                <w:sz w:val="20"/>
                <w:szCs w:val="20"/>
              </w:rPr>
              <w:t>+0,6</w:t>
            </w:r>
          </w:p>
        </w:tc>
      </w:tr>
      <w:tr w:rsidR="00066905" w:rsidRPr="0020397E" w14:paraId="7D49DEF6" w14:textId="77777777" w:rsidTr="0020397E">
        <w:tc>
          <w:tcPr>
            <w:tcW w:w="3652" w:type="dxa"/>
          </w:tcPr>
          <w:p w14:paraId="7A7B2E20" w14:textId="77777777" w:rsidR="00066905" w:rsidRPr="0020397E" w:rsidRDefault="00066905" w:rsidP="0020397E">
            <w:pPr>
              <w:widowControl w:val="0"/>
              <w:adjustRightInd w:val="0"/>
              <w:ind w:firstLine="0"/>
              <w:rPr>
                <w:sz w:val="20"/>
                <w:szCs w:val="20"/>
              </w:rPr>
            </w:pPr>
            <w:r w:rsidRPr="0020397E">
              <w:rPr>
                <w:sz w:val="20"/>
                <w:szCs w:val="20"/>
              </w:rPr>
              <w:t>Фонд заработной платы работников</w:t>
            </w:r>
          </w:p>
        </w:tc>
        <w:tc>
          <w:tcPr>
            <w:tcW w:w="1276" w:type="dxa"/>
          </w:tcPr>
          <w:p w14:paraId="62A56880" w14:textId="77777777" w:rsidR="00066905" w:rsidRPr="0020397E" w:rsidRDefault="00066905" w:rsidP="0020397E">
            <w:pPr>
              <w:widowControl w:val="0"/>
              <w:adjustRightInd w:val="0"/>
              <w:ind w:firstLine="0"/>
              <w:jc w:val="center"/>
              <w:rPr>
                <w:sz w:val="20"/>
                <w:szCs w:val="20"/>
              </w:rPr>
            </w:pPr>
            <w:r w:rsidRPr="0020397E">
              <w:rPr>
                <w:sz w:val="20"/>
                <w:szCs w:val="20"/>
              </w:rPr>
              <w:t>млн. руб.</w:t>
            </w:r>
          </w:p>
        </w:tc>
        <w:tc>
          <w:tcPr>
            <w:tcW w:w="1134" w:type="dxa"/>
          </w:tcPr>
          <w:p w14:paraId="7EA6DF79" w14:textId="77777777" w:rsidR="00066905" w:rsidRPr="0020397E" w:rsidRDefault="00066905" w:rsidP="0020397E">
            <w:pPr>
              <w:widowControl w:val="0"/>
              <w:adjustRightInd w:val="0"/>
              <w:ind w:firstLine="0"/>
              <w:jc w:val="center"/>
              <w:rPr>
                <w:sz w:val="20"/>
                <w:szCs w:val="20"/>
              </w:rPr>
            </w:pPr>
            <w:r w:rsidRPr="0020397E">
              <w:rPr>
                <w:sz w:val="20"/>
                <w:szCs w:val="20"/>
              </w:rPr>
              <w:t>4376,3</w:t>
            </w:r>
          </w:p>
        </w:tc>
        <w:tc>
          <w:tcPr>
            <w:tcW w:w="805" w:type="dxa"/>
          </w:tcPr>
          <w:p w14:paraId="62D81127" w14:textId="77777777" w:rsidR="00066905" w:rsidRPr="0020397E" w:rsidRDefault="00066905" w:rsidP="0020397E">
            <w:pPr>
              <w:widowControl w:val="0"/>
              <w:adjustRightInd w:val="0"/>
              <w:ind w:firstLine="0"/>
              <w:jc w:val="center"/>
              <w:rPr>
                <w:sz w:val="20"/>
                <w:szCs w:val="20"/>
              </w:rPr>
            </w:pPr>
            <w:r w:rsidRPr="0020397E">
              <w:rPr>
                <w:sz w:val="20"/>
                <w:szCs w:val="20"/>
              </w:rPr>
              <w:t>107,1</w:t>
            </w:r>
          </w:p>
        </w:tc>
        <w:tc>
          <w:tcPr>
            <w:tcW w:w="1096" w:type="dxa"/>
          </w:tcPr>
          <w:p w14:paraId="1616EA19" w14:textId="77777777" w:rsidR="00066905" w:rsidRPr="0020397E" w:rsidRDefault="00066905" w:rsidP="0020397E">
            <w:pPr>
              <w:widowControl w:val="0"/>
              <w:adjustRightInd w:val="0"/>
              <w:ind w:firstLine="0"/>
              <w:jc w:val="center"/>
              <w:rPr>
                <w:sz w:val="20"/>
                <w:szCs w:val="20"/>
              </w:rPr>
            </w:pPr>
            <w:r w:rsidRPr="0020397E">
              <w:rPr>
                <w:sz w:val="20"/>
                <w:szCs w:val="20"/>
              </w:rPr>
              <w:t>4582,0</w:t>
            </w:r>
          </w:p>
        </w:tc>
        <w:tc>
          <w:tcPr>
            <w:tcW w:w="978" w:type="dxa"/>
          </w:tcPr>
          <w:p w14:paraId="081F8E43" w14:textId="77777777" w:rsidR="00066905" w:rsidRPr="0020397E" w:rsidRDefault="00066905" w:rsidP="0020397E">
            <w:pPr>
              <w:widowControl w:val="0"/>
              <w:adjustRightInd w:val="0"/>
              <w:ind w:firstLine="0"/>
              <w:jc w:val="center"/>
              <w:rPr>
                <w:sz w:val="20"/>
                <w:szCs w:val="20"/>
              </w:rPr>
            </w:pPr>
            <w:r w:rsidRPr="0020397E">
              <w:rPr>
                <w:sz w:val="20"/>
                <w:szCs w:val="20"/>
              </w:rPr>
              <w:t>104,7</w:t>
            </w:r>
          </w:p>
        </w:tc>
        <w:tc>
          <w:tcPr>
            <w:tcW w:w="1115" w:type="dxa"/>
          </w:tcPr>
          <w:p w14:paraId="3DA15743" w14:textId="77777777" w:rsidR="00066905" w:rsidRPr="0020397E" w:rsidRDefault="00066905" w:rsidP="0020397E">
            <w:pPr>
              <w:widowControl w:val="0"/>
              <w:adjustRightInd w:val="0"/>
              <w:ind w:firstLine="0"/>
              <w:jc w:val="center"/>
              <w:rPr>
                <w:sz w:val="20"/>
                <w:szCs w:val="20"/>
              </w:rPr>
            </w:pPr>
            <w:r w:rsidRPr="0020397E">
              <w:rPr>
                <w:sz w:val="20"/>
                <w:szCs w:val="20"/>
              </w:rPr>
              <w:t>4838,5</w:t>
            </w:r>
          </w:p>
        </w:tc>
        <w:tc>
          <w:tcPr>
            <w:tcW w:w="979" w:type="dxa"/>
          </w:tcPr>
          <w:p w14:paraId="719D84A5" w14:textId="77777777" w:rsidR="00066905" w:rsidRPr="0020397E" w:rsidRDefault="00066905" w:rsidP="0020397E">
            <w:pPr>
              <w:widowControl w:val="0"/>
              <w:adjustRightInd w:val="0"/>
              <w:ind w:firstLine="0"/>
              <w:jc w:val="center"/>
              <w:rPr>
                <w:sz w:val="20"/>
                <w:szCs w:val="20"/>
              </w:rPr>
            </w:pPr>
            <w:r w:rsidRPr="0020397E">
              <w:rPr>
                <w:sz w:val="20"/>
                <w:szCs w:val="20"/>
              </w:rPr>
              <w:t>105,6</w:t>
            </w:r>
          </w:p>
        </w:tc>
        <w:tc>
          <w:tcPr>
            <w:tcW w:w="1115" w:type="dxa"/>
          </w:tcPr>
          <w:p w14:paraId="42F6AFF1" w14:textId="77777777" w:rsidR="00066905" w:rsidRPr="0020397E" w:rsidRDefault="00066905" w:rsidP="0020397E">
            <w:pPr>
              <w:widowControl w:val="0"/>
              <w:adjustRightInd w:val="0"/>
              <w:ind w:firstLine="0"/>
              <w:jc w:val="center"/>
              <w:rPr>
                <w:sz w:val="20"/>
                <w:szCs w:val="20"/>
              </w:rPr>
            </w:pPr>
            <w:r w:rsidRPr="0020397E">
              <w:rPr>
                <w:sz w:val="20"/>
                <w:szCs w:val="20"/>
              </w:rPr>
              <w:t>5138,5</w:t>
            </w:r>
          </w:p>
        </w:tc>
        <w:tc>
          <w:tcPr>
            <w:tcW w:w="978" w:type="dxa"/>
          </w:tcPr>
          <w:p w14:paraId="0CC89016" w14:textId="77777777" w:rsidR="00066905" w:rsidRPr="0020397E" w:rsidRDefault="00066905" w:rsidP="0020397E">
            <w:pPr>
              <w:widowControl w:val="0"/>
              <w:adjustRightInd w:val="0"/>
              <w:ind w:firstLine="0"/>
              <w:jc w:val="center"/>
              <w:rPr>
                <w:sz w:val="20"/>
                <w:szCs w:val="20"/>
              </w:rPr>
            </w:pPr>
            <w:r w:rsidRPr="0020397E">
              <w:rPr>
                <w:sz w:val="20"/>
                <w:szCs w:val="20"/>
              </w:rPr>
              <w:t>106,2</w:t>
            </w:r>
          </w:p>
        </w:tc>
        <w:tc>
          <w:tcPr>
            <w:tcW w:w="1014" w:type="dxa"/>
          </w:tcPr>
          <w:p w14:paraId="054C662D" w14:textId="77777777" w:rsidR="00066905" w:rsidRPr="0020397E" w:rsidRDefault="00066905" w:rsidP="0020397E">
            <w:pPr>
              <w:widowControl w:val="0"/>
              <w:adjustRightInd w:val="0"/>
              <w:ind w:firstLine="0"/>
              <w:jc w:val="center"/>
              <w:rPr>
                <w:sz w:val="20"/>
                <w:szCs w:val="20"/>
              </w:rPr>
            </w:pPr>
            <w:r w:rsidRPr="0020397E">
              <w:rPr>
                <w:sz w:val="20"/>
                <w:szCs w:val="20"/>
              </w:rPr>
              <w:t>5457,1</w:t>
            </w:r>
          </w:p>
        </w:tc>
        <w:tc>
          <w:tcPr>
            <w:tcW w:w="927" w:type="dxa"/>
          </w:tcPr>
          <w:p w14:paraId="5EF87914" w14:textId="77777777" w:rsidR="00066905" w:rsidRPr="0020397E" w:rsidRDefault="00066905" w:rsidP="0020397E">
            <w:pPr>
              <w:widowControl w:val="0"/>
              <w:adjustRightInd w:val="0"/>
              <w:ind w:firstLine="0"/>
              <w:jc w:val="center"/>
              <w:rPr>
                <w:sz w:val="20"/>
                <w:szCs w:val="20"/>
              </w:rPr>
            </w:pPr>
            <w:r w:rsidRPr="0020397E">
              <w:rPr>
                <w:sz w:val="20"/>
                <w:szCs w:val="20"/>
              </w:rPr>
              <w:t>106,2</w:t>
            </w:r>
          </w:p>
        </w:tc>
      </w:tr>
      <w:tr w:rsidR="00066905" w:rsidRPr="0020397E" w14:paraId="3E615CDF" w14:textId="77777777" w:rsidTr="0020397E">
        <w:tc>
          <w:tcPr>
            <w:tcW w:w="3652" w:type="dxa"/>
          </w:tcPr>
          <w:p w14:paraId="15FB7663" w14:textId="77777777" w:rsidR="00066905" w:rsidRPr="0020397E" w:rsidRDefault="00066905" w:rsidP="0020397E">
            <w:pPr>
              <w:widowControl w:val="0"/>
              <w:adjustRightInd w:val="0"/>
              <w:ind w:firstLine="0"/>
              <w:rPr>
                <w:sz w:val="20"/>
                <w:szCs w:val="20"/>
              </w:rPr>
            </w:pPr>
            <w:r w:rsidRPr="0020397E">
              <w:rPr>
                <w:sz w:val="20"/>
                <w:szCs w:val="20"/>
              </w:rPr>
              <w:t>Среднесписочная численность работников, чел. (для расчета среднемесячной заработной платы)</w:t>
            </w:r>
          </w:p>
        </w:tc>
        <w:tc>
          <w:tcPr>
            <w:tcW w:w="1276" w:type="dxa"/>
          </w:tcPr>
          <w:p w14:paraId="6AF9608B"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7BF9B79E"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12173</w:t>
            </w:r>
          </w:p>
          <w:p w14:paraId="360623CE" w14:textId="77777777" w:rsidR="00066905" w:rsidRPr="0020397E" w:rsidRDefault="00066905" w:rsidP="0020397E">
            <w:pPr>
              <w:widowControl w:val="0"/>
              <w:adjustRightInd w:val="0"/>
              <w:ind w:firstLine="0"/>
              <w:jc w:val="center"/>
              <w:rPr>
                <w:sz w:val="20"/>
                <w:szCs w:val="20"/>
              </w:rPr>
            </w:pPr>
            <w:r w:rsidRPr="0020397E">
              <w:rPr>
                <w:sz w:val="20"/>
                <w:szCs w:val="20"/>
              </w:rPr>
              <w:t>16652</w:t>
            </w:r>
          </w:p>
        </w:tc>
        <w:tc>
          <w:tcPr>
            <w:tcW w:w="805" w:type="dxa"/>
          </w:tcPr>
          <w:p w14:paraId="249875F9" w14:textId="77777777" w:rsidR="00066905" w:rsidRPr="0020397E" w:rsidRDefault="00066905" w:rsidP="0020397E">
            <w:pPr>
              <w:widowControl w:val="0"/>
              <w:adjustRightInd w:val="0"/>
              <w:ind w:firstLine="0"/>
              <w:jc w:val="center"/>
              <w:rPr>
                <w:sz w:val="20"/>
                <w:szCs w:val="20"/>
              </w:rPr>
            </w:pPr>
            <w:r w:rsidRPr="0020397E">
              <w:rPr>
                <w:sz w:val="20"/>
                <w:szCs w:val="20"/>
              </w:rPr>
              <w:t>100</w:t>
            </w:r>
          </w:p>
        </w:tc>
        <w:tc>
          <w:tcPr>
            <w:tcW w:w="1096" w:type="dxa"/>
          </w:tcPr>
          <w:p w14:paraId="07F286A9"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12173</w:t>
            </w:r>
          </w:p>
          <w:p w14:paraId="7E24B385" w14:textId="77777777" w:rsidR="00066905" w:rsidRPr="0020397E" w:rsidRDefault="00066905" w:rsidP="0020397E">
            <w:pPr>
              <w:widowControl w:val="0"/>
              <w:adjustRightInd w:val="0"/>
              <w:ind w:firstLine="0"/>
              <w:jc w:val="center"/>
              <w:rPr>
                <w:sz w:val="20"/>
                <w:szCs w:val="20"/>
              </w:rPr>
            </w:pPr>
            <w:r w:rsidRPr="0020397E">
              <w:rPr>
                <w:sz w:val="20"/>
                <w:szCs w:val="20"/>
              </w:rPr>
              <w:t>16652</w:t>
            </w:r>
          </w:p>
        </w:tc>
        <w:tc>
          <w:tcPr>
            <w:tcW w:w="978" w:type="dxa"/>
          </w:tcPr>
          <w:p w14:paraId="6107E302" w14:textId="77777777" w:rsidR="00066905" w:rsidRPr="0020397E" w:rsidRDefault="00066905" w:rsidP="0020397E">
            <w:pPr>
              <w:widowControl w:val="0"/>
              <w:adjustRightInd w:val="0"/>
              <w:ind w:firstLine="0"/>
              <w:jc w:val="center"/>
              <w:rPr>
                <w:sz w:val="20"/>
                <w:szCs w:val="20"/>
              </w:rPr>
            </w:pPr>
            <w:r w:rsidRPr="0020397E">
              <w:rPr>
                <w:sz w:val="20"/>
                <w:szCs w:val="20"/>
              </w:rPr>
              <w:t>100</w:t>
            </w:r>
          </w:p>
        </w:tc>
        <w:tc>
          <w:tcPr>
            <w:tcW w:w="1115" w:type="dxa"/>
          </w:tcPr>
          <w:p w14:paraId="069CC0F0"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12173</w:t>
            </w:r>
          </w:p>
          <w:p w14:paraId="46A2584E" w14:textId="77777777" w:rsidR="00066905" w:rsidRPr="0020397E" w:rsidRDefault="00066905" w:rsidP="0020397E">
            <w:pPr>
              <w:widowControl w:val="0"/>
              <w:adjustRightInd w:val="0"/>
              <w:ind w:firstLine="0"/>
              <w:jc w:val="center"/>
              <w:rPr>
                <w:sz w:val="20"/>
                <w:szCs w:val="20"/>
              </w:rPr>
            </w:pPr>
            <w:r w:rsidRPr="0020397E">
              <w:rPr>
                <w:sz w:val="20"/>
                <w:szCs w:val="20"/>
              </w:rPr>
              <w:t>16652</w:t>
            </w:r>
          </w:p>
        </w:tc>
        <w:tc>
          <w:tcPr>
            <w:tcW w:w="979" w:type="dxa"/>
          </w:tcPr>
          <w:p w14:paraId="5D228D1D" w14:textId="77777777" w:rsidR="00066905" w:rsidRPr="0020397E" w:rsidRDefault="00066905" w:rsidP="0020397E">
            <w:pPr>
              <w:widowControl w:val="0"/>
              <w:adjustRightInd w:val="0"/>
              <w:ind w:firstLine="0"/>
              <w:jc w:val="center"/>
              <w:rPr>
                <w:sz w:val="20"/>
                <w:szCs w:val="20"/>
              </w:rPr>
            </w:pPr>
            <w:r w:rsidRPr="0020397E">
              <w:rPr>
                <w:sz w:val="20"/>
                <w:szCs w:val="20"/>
              </w:rPr>
              <w:t>100</w:t>
            </w:r>
          </w:p>
        </w:tc>
        <w:tc>
          <w:tcPr>
            <w:tcW w:w="1115" w:type="dxa"/>
          </w:tcPr>
          <w:p w14:paraId="118C7724"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12173</w:t>
            </w:r>
          </w:p>
          <w:p w14:paraId="54C35F3E" w14:textId="77777777" w:rsidR="00066905" w:rsidRPr="0020397E" w:rsidRDefault="00066905" w:rsidP="0020397E">
            <w:pPr>
              <w:widowControl w:val="0"/>
              <w:adjustRightInd w:val="0"/>
              <w:ind w:firstLine="0"/>
              <w:jc w:val="center"/>
              <w:rPr>
                <w:sz w:val="20"/>
                <w:szCs w:val="20"/>
              </w:rPr>
            </w:pPr>
            <w:r w:rsidRPr="0020397E">
              <w:rPr>
                <w:sz w:val="20"/>
                <w:szCs w:val="20"/>
              </w:rPr>
              <w:t>16652</w:t>
            </w:r>
          </w:p>
        </w:tc>
        <w:tc>
          <w:tcPr>
            <w:tcW w:w="978" w:type="dxa"/>
          </w:tcPr>
          <w:p w14:paraId="6629AC15" w14:textId="77777777" w:rsidR="00066905" w:rsidRPr="0020397E" w:rsidRDefault="00066905" w:rsidP="0020397E">
            <w:pPr>
              <w:widowControl w:val="0"/>
              <w:adjustRightInd w:val="0"/>
              <w:ind w:firstLine="0"/>
              <w:jc w:val="center"/>
              <w:rPr>
                <w:sz w:val="20"/>
                <w:szCs w:val="20"/>
              </w:rPr>
            </w:pPr>
            <w:r w:rsidRPr="0020397E">
              <w:rPr>
                <w:sz w:val="20"/>
                <w:szCs w:val="20"/>
              </w:rPr>
              <w:t>100</w:t>
            </w:r>
          </w:p>
        </w:tc>
        <w:tc>
          <w:tcPr>
            <w:tcW w:w="1014" w:type="dxa"/>
          </w:tcPr>
          <w:p w14:paraId="67BB844F"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12173</w:t>
            </w:r>
          </w:p>
          <w:p w14:paraId="1FCFAD02" w14:textId="77777777" w:rsidR="00066905" w:rsidRPr="0020397E" w:rsidRDefault="00066905" w:rsidP="0020397E">
            <w:pPr>
              <w:widowControl w:val="0"/>
              <w:adjustRightInd w:val="0"/>
              <w:ind w:firstLine="0"/>
              <w:jc w:val="center"/>
              <w:rPr>
                <w:sz w:val="20"/>
                <w:szCs w:val="20"/>
              </w:rPr>
            </w:pPr>
            <w:r w:rsidRPr="0020397E">
              <w:rPr>
                <w:sz w:val="20"/>
                <w:szCs w:val="20"/>
              </w:rPr>
              <w:t>16652</w:t>
            </w:r>
          </w:p>
        </w:tc>
        <w:tc>
          <w:tcPr>
            <w:tcW w:w="927" w:type="dxa"/>
          </w:tcPr>
          <w:p w14:paraId="7D2CE530" w14:textId="77777777" w:rsidR="00066905" w:rsidRPr="0020397E" w:rsidRDefault="00066905" w:rsidP="0020397E">
            <w:pPr>
              <w:widowControl w:val="0"/>
              <w:adjustRightInd w:val="0"/>
              <w:ind w:firstLine="0"/>
              <w:jc w:val="center"/>
              <w:rPr>
                <w:sz w:val="20"/>
                <w:szCs w:val="20"/>
              </w:rPr>
            </w:pPr>
            <w:r w:rsidRPr="0020397E">
              <w:rPr>
                <w:sz w:val="20"/>
                <w:szCs w:val="20"/>
              </w:rPr>
              <w:t>100</w:t>
            </w:r>
          </w:p>
        </w:tc>
      </w:tr>
      <w:tr w:rsidR="00066905" w:rsidRPr="0020397E" w14:paraId="2B132B65" w14:textId="77777777" w:rsidTr="0020397E">
        <w:tc>
          <w:tcPr>
            <w:tcW w:w="3652" w:type="dxa"/>
          </w:tcPr>
          <w:p w14:paraId="3834A95C" w14:textId="77777777" w:rsidR="00066905" w:rsidRPr="0020397E" w:rsidRDefault="00066905" w:rsidP="0020397E">
            <w:pPr>
              <w:widowControl w:val="0"/>
              <w:adjustRightInd w:val="0"/>
              <w:ind w:firstLine="0"/>
              <w:rPr>
                <w:sz w:val="20"/>
                <w:szCs w:val="20"/>
              </w:rPr>
            </w:pPr>
            <w:r w:rsidRPr="0020397E">
              <w:rPr>
                <w:sz w:val="20"/>
                <w:szCs w:val="20"/>
              </w:rPr>
              <w:t>Среднемесячная номинальная начисленная заработная плата</w:t>
            </w:r>
          </w:p>
        </w:tc>
        <w:tc>
          <w:tcPr>
            <w:tcW w:w="1276" w:type="dxa"/>
          </w:tcPr>
          <w:p w14:paraId="5751F9CC" w14:textId="77777777" w:rsidR="00066905" w:rsidRPr="0020397E" w:rsidRDefault="00066905" w:rsidP="0020397E">
            <w:pPr>
              <w:widowControl w:val="0"/>
              <w:adjustRightInd w:val="0"/>
              <w:ind w:firstLine="0"/>
              <w:jc w:val="center"/>
              <w:rPr>
                <w:sz w:val="20"/>
                <w:szCs w:val="20"/>
              </w:rPr>
            </w:pPr>
            <w:r w:rsidRPr="0020397E">
              <w:rPr>
                <w:sz w:val="20"/>
                <w:szCs w:val="20"/>
              </w:rPr>
              <w:t>руб.</w:t>
            </w:r>
          </w:p>
        </w:tc>
        <w:tc>
          <w:tcPr>
            <w:tcW w:w="1134" w:type="dxa"/>
          </w:tcPr>
          <w:p w14:paraId="7EE8FCF8"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31056</w:t>
            </w:r>
          </w:p>
          <w:p w14:paraId="4B3DAB95" w14:textId="77777777" w:rsidR="00066905" w:rsidRPr="0020397E" w:rsidRDefault="00066905" w:rsidP="0020397E">
            <w:pPr>
              <w:widowControl w:val="0"/>
              <w:adjustRightInd w:val="0"/>
              <w:ind w:firstLine="0"/>
              <w:jc w:val="center"/>
              <w:rPr>
                <w:sz w:val="20"/>
                <w:szCs w:val="20"/>
              </w:rPr>
            </w:pPr>
            <w:r w:rsidRPr="0020397E">
              <w:rPr>
                <w:sz w:val="20"/>
                <w:szCs w:val="20"/>
              </w:rPr>
              <w:t>21901</w:t>
            </w:r>
          </w:p>
        </w:tc>
        <w:tc>
          <w:tcPr>
            <w:tcW w:w="805" w:type="dxa"/>
          </w:tcPr>
          <w:p w14:paraId="17EC45C7"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106,6</w:t>
            </w:r>
          </w:p>
          <w:p w14:paraId="5E3DA42E" w14:textId="77777777" w:rsidR="00066905" w:rsidRPr="0020397E" w:rsidRDefault="00066905" w:rsidP="0020397E">
            <w:pPr>
              <w:widowControl w:val="0"/>
              <w:adjustRightInd w:val="0"/>
              <w:ind w:firstLine="0"/>
              <w:jc w:val="center"/>
              <w:rPr>
                <w:sz w:val="20"/>
                <w:szCs w:val="20"/>
              </w:rPr>
            </w:pPr>
            <w:r w:rsidRPr="0020397E">
              <w:rPr>
                <w:sz w:val="20"/>
                <w:szCs w:val="20"/>
              </w:rPr>
              <w:t>115,8</w:t>
            </w:r>
          </w:p>
        </w:tc>
        <w:tc>
          <w:tcPr>
            <w:tcW w:w="1096" w:type="dxa"/>
          </w:tcPr>
          <w:p w14:paraId="7DD05E16"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32764</w:t>
            </w:r>
          </w:p>
          <w:p w14:paraId="3DB668FB" w14:textId="77777777" w:rsidR="00066905" w:rsidRPr="0020397E" w:rsidRDefault="00066905" w:rsidP="0020397E">
            <w:pPr>
              <w:widowControl w:val="0"/>
              <w:adjustRightInd w:val="0"/>
              <w:ind w:firstLine="0"/>
              <w:jc w:val="center"/>
              <w:rPr>
                <w:sz w:val="20"/>
                <w:szCs w:val="20"/>
              </w:rPr>
            </w:pPr>
            <w:r w:rsidRPr="0020397E">
              <w:rPr>
                <w:sz w:val="20"/>
                <w:szCs w:val="20"/>
              </w:rPr>
              <w:t>22930</w:t>
            </w:r>
          </w:p>
        </w:tc>
        <w:tc>
          <w:tcPr>
            <w:tcW w:w="978" w:type="dxa"/>
          </w:tcPr>
          <w:p w14:paraId="19E629BF"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105,6</w:t>
            </w:r>
          </w:p>
          <w:p w14:paraId="2DDC3F95" w14:textId="77777777" w:rsidR="00066905" w:rsidRPr="0020397E" w:rsidRDefault="00066905" w:rsidP="0020397E">
            <w:pPr>
              <w:widowControl w:val="0"/>
              <w:adjustRightInd w:val="0"/>
              <w:ind w:firstLine="0"/>
              <w:jc w:val="center"/>
              <w:rPr>
                <w:sz w:val="20"/>
                <w:szCs w:val="20"/>
              </w:rPr>
            </w:pPr>
            <w:r w:rsidRPr="0020397E">
              <w:rPr>
                <w:sz w:val="20"/>
                <w:szCs w:val="20"/>
              </w:rPr>
              <w:t>104,7</w:t>
            </w:r>
          </w:p>
        </w:tc>
        <w:tc>
          <w:tcPr>
            <w:tcW w:w="1115" w:type="dxa"/>
          </w:tcPr>
          <w:p w14:paraId="757FFDA2"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34402</w:t>
            </w:r>
          </w:p>
          <w:p w14:paraId="4A322D22" w14:textId="77777777" w:rsidR="00066905" w:rsidRPr="0020397E" w:rsidRDefault="00066905" w:rsidP="0020397E">
            <w:pPr>
              <w:widowControl w:val="0"/>
              <w:adjustRightInd w:val="0"/>
              <w:ind w:firstLine="0"/>
              <w:jc w:val="center"/>
              <w:rPr>
                <w:sz w:val="20"/>
                <w:szCs w:val="20"/>
              </w:rPr>
            </w:pPr>
            <w:r w:rsidRPr="0020397E">
              <w:rPr>
                <w:sz w:val="20"/>
                <w:szCs w:val="20"/>
              </w:rPr>
              <w:t>24213</w:t>
            </w:r>
          </w:p>
        </w:tc>
        <w:tc>
          <w:tcPr>
            <w:tcW w:w="979" w:type="dxa"/>
          </w:tcPr>
          <w:p w14:paraId="01FA3FCE"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105,0</w:t>
            </w:r>
          </w:p>
          <w:p w14:paraId="786E7C21" w14:textId="77777777" w:rsidR="00066905" w:rsidRPr="0020397E" w:rsidRDefault="00066905" w:rsidP="0020397E">
            <w:pPr>
              <w:widowControl w:val="0"/>
              <w:adjustRightInd w:val="0"/>
              <w:ind w:firstLine="0"/>
              <w:jc w:val="center"/>
              <w:rPr>
                <w:sz w:val="20"/>
                <w:szCs w:val="20"/>
              </w:rPr>
            </w:pPr>
            <w:r w:rsidRPr="0020397E">
              <w:rPr>
                <w:sz w:val="20"/>
                <w:szCs w:val="20"/>
              </w:rPr>
              <w:t>105,6</w:t>
            </w:r>
          </w:p>
        </w:tc>
        <w:tc>
          <w:tcPr>
            <w:tcW w:w="1115" w:type="dxa"/>
          </w:tcPr>
          <w:p w14:paraId="419CE3F8"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36466</w:t>
            </w:r>
          </w:p>
          <w:p w14:paraId="3AE273BE" w14:textId="77777777" w:rsidR="00066905" w:rsidRPr="0020397E" w:rsidRDefault="00066905" w:rsidP="0020397E">
            <w:pPr>
              <w:widowControl w:val="0"/>
              <w:adjustRightInd w:val="0"/>
              <w:ind w:firstLine="0"/>
              <w:jc w:val="center"/>
              <w:rPr>
                <w:sz w:val="20"/>
                <w:szCs w:val="20"/>
              </w:rPr>
            </w:pPr>
            <w:r w:rsidRPr="0020397E">
              <w:rPr>
                <w:sz w:val="20"/>
                <w:szCs w:val="20"/>
              </w:rPr>
              <w:t>25715</w:t>
            </w:r>
          </w:p>
        </w:tc>
        <w:tc>
          <w:tcPr>
            <w:tcW w:w="978" w:type="dxa"/>
          </w:tcPr>
          <w:p w14:paraId="1C7F00EA"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106,0</w:t>
            </w:r>
          </w:p>
          <w:p w14:paraId="4F52D006" w14:textId="77777777" w:rsidR="00066905" w:rsidRPr="0020397E" w:rsidRDefault="00066905" w:rsidP="0020397E">
            <w:pPr>
              <w:widowControl w:val="0"/>
              <w:adjustRightInd w:val="0"/>
              <w:ind w:firstLine="0"/>
              <w:jc w:val="center"/>
              <w:rPr>
                <w:sz w:val="20"/>
                <w:szCs w:val="20"/>
              </w:rPr>
            </w:pPr>
            <w:r w:rsidRPr="0020397E">
              <w:rPr>
                <w:sz w:val="20"/>
                <w:szCs w:val="20"/>
              </w:rPr>
              <w:t>106,2</w:t>
            </w:r>
          </w:p>
        </w:tc>
        <w:tc>
          <w:tcPr>
            <w:tcW w:w="1014" w:type="dxa"/>
          </w:tcPr>
          <w:p w14:paraId="370346CE"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38654</w:t>
            </w:r>
          </w:p>
          <w:p w14:paraId="13C01166" w14:textId="77777777" w:rsidR="00066905" w:rsidRPr="0020397E" w:rsidRDefault="00066905" w:rsidP="0020397E">
            <w:pPr>
              <w:widowControl w:val="0"/>
              <w:adjustRightInd w:val="0"/>
              <w:ind w:firstLine="0"/>
              <w:jc w:val="center"/>
              <w:rPr>
                <w:sz w:val="20"/>
                <w:szCs w:val="20"/>
              </w:rPr>
            </w:pPr>
            <w:r w:rsidRPr="0020397E">
              <w:rPr>
                <w:sz w:val="20"/>
                <w:szCs w:val="20"/>
              </w:rPr>
              <w:t>27309</w:t>
            </w:r>
          </w:p>
        </w:tc>
        <w:tc>
          <w:tcPr>
            <w:tcW w:w="927" w:type="dxa"/>
          </w:tcPr>
          <w:p w14:paraId="4A68313F" w14:textId="77777777" w:rsidR="00066905" w:rsidRPr="0020397E" w:rsidRDefault="00066905" w:rsidP="0020397E">
            <w:pPr>
              <w:widowControl w:val="0"/>
              <w:adjustRightInd w:val="0"/>
              <w:ind w:firstLine="0"/>
              <w:jc w:val="center"/>
              <w:rPr>
                <w:sz w:val="20"/>
                <w:szCs w:val="20"/>
                <w:u w:val="single"/>
              </w:rPr>
            </w:pPr>
            <w:r w:rsidRPr="0020397E">
              <w:rPr>
                <w:sz w:val="20"/>
                <w:szCs w:val="20"/>
                <w:u w:val="single"/>
              </w:rPr>
              <w:t>107,0</w:t>
            </w:r>
          </w:p>
          <w:p w14:paraId="1A362AC3" w14:textId="77777777" w:rsidR="00066905" w:rsidRPr="0020397E" w:rsidRDefault="00066905" w:rsidP="0020397E">
            <w:pPr>
              <w:widowControl w:val="0"/>
              <w:adjustRightInd w:val="0"/>
              <w:ind w:firstLine="0"/>
              <w:jc w:val="center"/>
              <w:rPr>
                <w:sz w:val="20"/>
                <w:szCs w:val="20"/>
              </w:rPr>
            </w:pPr>
            <w:r w:rsidRPr="0020397E">
              <w:rPr>
                <w:sz w:val="20"/>
                <w:szCs w:val="20"/>
              </w:rPr>
              <w:t>106,2</w:t>
            </w:r>
          </w:p>
        </w:tc>
      </w:tr>
      <w:tr w:rsidR="00066905" w:rsidRPr="0020397E" w14:paraId="2396E430" w14:textId="77777777" w:rsidTr="0020397E">
        <w:tc>
          <w:tcPr>
            <w:tcW w:w="3652" w:type="dxa"/>
          </w:tcPr>
          <w:p w14:paraId="19749025" w14:textId="77777777" w:rsidR="00066905" w:rsidRPr="0020397E" w:rsidRDefault="00066905" w:rsidP="0020397E">
            <w:pPr>
              <w:widowControl w:val="0"/>
              <w:adjustRightInd w:val="0"/>
              <w:ind w:firstLine="0"/>
              <w:rPr>
                <w:sz w:val="20"/>
                <w:szCs w:val="20"/>
              </w:rPr>
            </w:pPr>
            <w:r w:rsidRPr="0020397E">
              <w:rPr>
                <w:sz w:val="20"/>
                <w:szCs w:val="20"/>
              </w:rPr>
              <w:t>Средняя наполняемость классов в общеобразовательных учреждениях, всего,</w:t>
            </w:r>
          </w:p>
        </w:tc>
        <w:tc>
          <w:tcPr>
            <w:tcW w:w="1276" w:type="dxa"/>
          </w:tcPr>
          <w:p w14:paraId="27CA95BD"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21DF3347" w14:textId="77777777" w:rsidR="00066905" w:rsidRPr="0020397E" w:rsidRDefault="00066905" w:rsidP="0020397E">
            <w:pPr>
              <w:widowControl w:val="0"/>
              <w:adjustRightInd w:val="0"/>
              <w:ind w:firstLine="0"/>
              <w:jc w:val="center"/>
              <w:rPr>
                <w:sz w:val="20"/>
                <w:szCs w:val="20"/>
              </w:rPr>
            </w:pPr>
            <w:r w:rsidRPr="0020397E">
              <w:rPr>
                <w:sz w:val="20"/>
                <w:szCs w:val="20"/>
              </w:rPr>
              <w:t>15,9</w:t>
            </w:r>
          </w:p>
        </w:tc>
        <w:tc>
          <w:tcPr>
            <w:tcW w:w="805" w:type="dxa"/>
          </w:tcPr>
          <w:p w14:paraId="0ABEE671" w14:textId="77777777" w:rsidR="00066905" w:rsidRPr="0020397E" w:rsidRDefault="00066905" w:rsidP="0020397E">
            <w:pPr>
              <w:widowControl w:val="0"/>
              <w:adjustRightInd w:val="0"/>
              <w:ind w:firstLine="0"/>
              <w:jc w:val="center"/>
              <w:rPr>
                <w:sz w:val="20"/>
                <w:szCs w:val="20"/>
              </w:rPr>
            </w:pPr>
            <w:r w:rsidRPr="0020397E">
              <w:rPr>
                <w:sz w:val="20"/>
                <w:szCs w:val="20"/>
              </w:rPr>
              <w:t>98,8</w:t>
            </w:r>
          </w:p>
        </w:tc>
        <w:tc>
          <w:tcPr>
            <w:tcW w:w="1096" w:type="dxa"/>
          </w:tcPr>
          <w:p w14:paraId="589B20A4" w14:textId="77777777" w:rsidR="00066905" w:rsidRPr="0020397E" w:rsidRDefault="00066905" w:rsidP="0020397E">
            <w:pPr>
              <w:widowControl w:val="0"/>
              <w:adjustRightInd w:val="0"/>
              <w:ind w:firstLine="0"/>
              <w:jc w:val="center"/>
              <w:rPr>
                <w:sz w:val="20"/>
                <w:szCs w:val="20"/>
              </w:rPr>
            </w:pPr>
            <w:r w:rsidRPr="0020397E">
              <w:rPr>
                <w:sz w:val="20"/>
                <w:szCs w:val="20"/>
              </w:rPr>
              <w:t>15,4</w:t>
            </w:r>
          </w:p>
        </w:tc>
        <w:tc>
          <w:tcPr>
            <w:tcW w:w="978" w:type="dxa"/>
          </w:tcPr>
          <w:p w14:paraId="52401822" w14:textId="77777777" w:rsidR="00066905" w:rsidRPr="0020397E" w:rsidRDefault="00066905" w:rsidP="0020397E">
            <w:pPr>
              <w:widowControl w:val="0"/>
              <w:adjustRightInd w:val="0"/>
              <w:ind w:firstLine="0"/>
              <w:jc w:val="center"/>
              <w:rPr>
                <w:sz w:val="20"/>
                <w:szCs w:val="20"/>
              </w:rPr>
            </w:pPr>
            <w:r w:rsidRPr="0020397E">
              <w:rPr>
                <w:sz w:val="20"/>
                <w:szCs w:val="20"/>
              </w:rPr>
              <w:t>96,8</w:t>
            </w:r>
          </w:p>
        </w:tc>
        <w:tc>
          <w:tcPr>
            <w:tcW w:w="1115" w:type="dxa"/>
          </w:tcPr>
          <w:p w14:paraId="7FEAA10C" w14:textId="77777777" w:rsidR="00066905" w:rsidRPr="0020397E" w:rsidRDefault="00066905" w:rsidP="0020397E">
            <w:pPr>
              <w:widowControl w:val="0"/>
              <w:adjustRightInd w:val="0"/>
              <w:ind w:firstLine="0"/>
              <w:jc w:val="center"/>
              <w:rPr>
                <w:sz w:val="20"/>
                <w:szCs w:val="20"/>
              </w:rPr>
            </w:pPr>
            <w:r w:rsidRPr="0020397E">
              <w:rPr>
                <w:sz w:val="20"/>
                <w:szCs w:val="20"/>
              </w:rPr>
              <w:t>15,45</w:t>
            </w:r>
          </w:p>
        </w:tc>
        <w:tc>
          <w:tcPr>
            <w:tcW w:w="979" w:type="dxa"/>
          </w:tcPr>
          <w:p w14:paraId="67313B40" w14:textId="77777777" w:rsidR="00066905" w:rsidRPr="0020397E" w:rsidRDefault="00066905" w:rsidP="0020397E">
            <w:pPr>
              <w:widowControl w:val="0"/>
              <w:adjustRightInd w:val="0"/>
              <w:ind w:firstLine="0"/>
              <w:jc w:val="center"/>
              <w:rPr>
                <w:sz w:val="20"/>
                <w:szCs w:val="20"/>
              </w:rPr>
            </w:pPr>
            <w:r w:rsidRPr="0020397E">
              <w:rPr>
                <w:sz w:val="20"/>
                <w:szCs w:val="20"/>
              </w:rPr>
              <w:t>100,3</w:t>
            </w:r>
          </w:p>
        </w:tc>
        <w:tc>
          <w:tcPr>
            <w:tcW w:w="1115" w:type="dxa"/>
          </w:tcPr>
          <w:p w14:paraId="66BAE3AF" w14:textId="77777777" w:rsidR="00066905" w:rsidRPr="0020397E" w:rsidRDefault="00066905" w:rsidP="0020397E">
            <w:pPr>
              <w:widowControl w:val="0"/>
              <w:adjustRightInd w:val="0"/>
              <w:ind w:firstLine="0"/>
              <w:jc w:val="center"/>
              <w:rPr>
                <w:sz w:val="20"/>
                <w:szCs w:val="20"/>
              </w:rPr>
            </w:pPr>
            <w:r w:rsidRPr="0020397E">
              <w:rPr>
                <w:sz w:val="20"/>
                <w:szCs w:val="20"/>
              </w:rPr>
              <w:t>15,5</w:t>
            </w:r>
          </w:p>
        </w:tc>
        <w:tc>
          <w:tcPr>
            <w:tcW w:w="978" w:type="dxa"/>
          </w:tcPr>
          <w:p w14:paraId="2ABD9DD2" w14:textId="77777777" w:rsidR="00066905" w:rsidRPr="0020397E" w:rsidRDefault="00066905" w:rsidP="0020397E">
            <w:pPr>
              <w:widowControl w:val="0"/>
              <w:adjustRightInd w:val="0"/>
              <w:ind w:firstLine="0"/>
              <w:jc w:val="center"/>
              <w:rPr>
                <w:sz w:val="20"/>
                <w:szCs w:val="20"/>
              </w:rPr>
            </w:pPr>
            <w:r w:rsidRPr="0020397E">
              <w:rPr>
                <w:sz w:val="20"/>
                <w:szCs w:val="20"/>
              </w:rPr>
              <w:t>100,3</w:t>
            </w:r>
          </w:p>
        </w:tc>
        <w:tc>
          <w:tcPr>
            <w:tcW w:w="1014" w:type="dxa"/>
          </w:tcPr>
          <w:p w14:paraId="475C54AF" w14:textId="77777777" w:rsidR="00066905" w:rsidRPr="0020397E" w:rsidRDefault="00066905" w:rsidP="0020397E">
            <w:pPr>
              <w:widowControl w:val="0"/>
              <w:adjustRightInd w:val="0"/>
              <w:ind w:firstLine="0"/>
              <w:jc w:val="center"/>
              <w:rPr>
                <w:sz w:val="20"/>
                <w:szCs w:val="20"/>
              </w:rPr>
            </w:pPr>
            <w:r w:rsidRPr="0020397E">
              <w:rPr>
                <w:sz w:val="20"/>
                <w:szCs w:val="20"/>
              </w:rPr>
              <w:t>15,6</w:t>
            </w:r>
          </w:p>
        </w:tc>
        <w:tc>
          <w:tcPr>
            <w:tcW w:w="927" w:type="dxa"/>
          </w:tcPr>
          <w:p w14:paraId="3C299DC8" w14:textId="77777777" w:rsidR="00066905" w:rsidRPr="0020397E" w:rsidRDefault="00066905" w:rsidP="0020397E">
            <w:pPr>
              <w:widowControl w:val="0"/>
              <w:adjustRightInd w:val="0"/>
              <w:ind w:firstLine="0"/>
              <w:jc w:val="center"/>
              <w:rPr>
                <w:sz w:val="20"/>
                <w:szCs w:val="20"/>
              </w:rPr>
            </w:pPr>
            <w:r w:rsidRPr="0020397E">
              <w:rPr>
                <w:sz w:val="20"/>
                <w:szCs w:val="20"/>
              </w:rPr>
              <w:t>101</w:t>
            </w:r>
          </w:p>
        </w:tc>
      </w:tr>
      <w:tr w:rsidR="00066905" w:rsidRPr="0020397E" w14:paraId="65817550" w14:textId="77777777" w:rsidTr="0020397E">
        <w:tc>
          <w:tcPr>
            <w:tcW w:w="3652" w:type="dxa"/>
          </w:tcPr>
          <w:p w14:paraId="6EBCD9CE" w14:textId="77777777" w:rsidR="00066905" w:rsidRPr="0020397E" w:rsidRDefault="00066905" w:rsidP="0020397E">
            <w:pPr>
              <w:widowControl w:val="0"/>
              <w:adjustRightInd w:val="0"/>
              <w:ind w:firstLine="0"/>
              <w:rPr>
                <w:sz w:val="20"/>
                <w:szCs w:val="20"/>
              </w:rPr>
            </w:pPr>
            <w:r w:rsidRPr="0020397E">
              <w:rPr>
                <w:sz w:val="20"/>
                <w:szCs w:val="20"/>
              </w:rPr>
              <w:t xml:space="preserve">- в </w:t>
            </w:r>
            <w:proofErr w:type="spellStart"/>
            <w:r w:rsidRPr="0020397E">
              <w:rPr>
                <w:sz w:val="20"/>
                <w:szCs w:val="20"/>
              </w:rPr>
              <w:t>т.ч</w:t>
            </w:r>
            <w:proofErr w:type="spellEnd"/>
            <w:r w:rsidRPr="0020397E">
              <w:rPr>
                <w:sz w:val="20"/>
                <w:szCs w:val="20"/>
              </w:rPr>
              <w:t>. в городских поселениях</w:t>
            </w:r>
          </w:p>
        </w:tc>
        <w:tc>
          <w:tcPr>
            <w:tcW w:w="1276" w:type="dxa"/>
          </w:tcPr>
          <w:p w14:paraId="5DFCA1E7"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3FDC14AD" w14:textId="77777777" w:rsidR="00066905" w:rsidRPr="0020397E" w:rsidRDefault="00066905" w:rsidP="0020397E">
            <w:pPr>
              <w:widowControl w:val="0"/>
              <w:adjustRightInd w:val="0"/>
              <w:ind w:firstLine="0"/>
              <w:jc w:val="center"/>
              <w:rPr>
                <w:sz w:val="20"/>
                <w:szCs w:val="20"/>
              </w:rPr>
            </w:pPr>
            <w:r w:rsidRPr="0020397E">
              <w:rPr>
                <w:sz w:val="20"/>
                <w:szCs w:val="20"/>
              </w:rPr>
              <w:t>25,3</w:t>
            </w:r>
          </w:p>
        </w:tc>
        <w:tc>
          <w:tcPr>
            <w:tcW w:w="805" w:type="dxa"/>
          </w:tcPr>
          <w:p w14:paraId="7912110D" w14:textId="77777777" w:rsidR="00066905" w:rsidRPr="0020397E" w:rsidRDefault="00066905" w:rsidP="0020397E">
            <w:pPr>
              <w:widowControl w:val="0"/>
              <w:adjustRightInd w:val="0"/>
              <w:ind w:firstLine="0"/>
              <w:jc w:val="center"/>
              <w:rPr>
                <w:sz w:val="20"/>
                <w:szCs w:val="20"/>
              </w:rPr>
            </w:pPr>
            <w:r w:rsidRPr="0020397E">
              <w:rPr>
                <w:sz w:val="20"/>
                <w:szCs w:val="20"/>
              </w:rPr>
              <w:t>100,8</w:t>
            </w:r>
          </w:p>
        </w:tc>
        <w:tc>
          <w:tcPr>
            <w:tcW w:w="1096" w:type="dxa"/>
          </w:tcPr>
          <w:p w14:paraId="4525289E" w14:textId="77777777" w:rsidR="00066905" w:rsidRPr="0020397E" w:rsidRDefault="00066905" w:rsidP="0020397E">
            <w:pPr>
              <w:widowControl w:val="0"/>
              <w:adjustRightInd w:val="0"/>
              <w:ind w:firstLine="0"/>
              <w:jc w:val="center"/>
              <w:rPr>
                <w:sz w:val="20"/>
                <w:szCs w:val="20"/>
              </w:rPr>
            </w:pPr>
            <w:r w:rsidRPr="0020397E">
              <w:rPr>
                <w:sz w:val="20"/>
                <w:szCs w:val="20"/>
              </w:rPr>
              <w:t>24,6</w:t>
            </w:r>
          </w:p>
        </w:tc>
        <w:tc>
          <w:tcPr>
            <w:tcW w:w="978" w:type="dxa"/>
          </w:tcPr>
          <w:p w14:paraId="3D9409D8" w14:textId="77777777" w:rsidR="00066905" w:rsidRPr="0020397E" w:rsidRDefault="00066905" w:rsidP="0020397E">
            <w:pPr>
              <w:widowControl w:val="0"/>
              <w:adjustRightInd w:val="0"/>
              <w:ind w:firstLine="0"/>
              <w:jc w:val="center"/>
              <w:rPr>
                <w:sz w:val="20"/>
                <w:szCs w:val="20"/>
              </w:rPr>
            </w:pPr>
            <w:r w:rsidRPr="0020397E">
              <w:rPr>
                <w:sz w:val="20"/>
                <w:szCs w:val="20"/>
              </w:rPr>
              <w:t>97,2</w:t>
            </w:r>
          </w:p>
        </w:tc>
        <w:tc>
          <w:tcPr>
            <w:tcW w:w="1115" w:type="dxa"/>
          </w:tcPr>
          <w:p w14:paraId="734A7224" w14:textId="77777777" w:rsidR="00066905" w:rsidRPr="0020397E" w:rsidRDefault="00066905" w:rsidP="0020397E">
            <w:pPr>
              <w:widowControl w:val="0"/>
              <w:adjustRightInd w:val="0"/>
              <w:ind w:firstLine="0"/>
              <w:jc w:val="center"/>
              <w:rPr>
                <w:sz w:val="20"/>
                <w:szCs w:val="20"/>
              </w:rPr>
            </w:pPr>
            <w:r w:rsidRPr="0020397E">
              <w:rPr>
                <w:sz w:val="20"/>
                <w:szCs w:val="20"/>
              </w:rPr>
              <w:t>24,65</w:t>
            </w:r>
          </w:p>
        </w:tc>
        <w:tc>
          <w:tcPr>
            <w:tcW w:w="979" w:type="dxa"/>
          </w:tcPr>
          <w:p w14:paraId="0A09C4A5" w14:textId="77777777" w:rsidR="00066905" w:rsidRPr="0020397E" w:rsidRDefault="00066905" w:rsidP="0020397E">
            <w:pPr>
              <w:widowControl w:val="0"/>
              <w:adjustRightInd w:val="0"/>
              <w:ind w:firstLine="0"/>
              <w:jc w:val="center"/>
              <w:rPr>
                <w:sz w:val="20"/>
                <w:szCs w:val="20"/>
              </w:rPr>
            </w:pPr>
            <w:r w:rsidRPr="0020397E">
              <w:rPr>
                <w:sz w:val="20"/>
                <w:szCs w:val="20"/>
              </w:rPr>
              <w:t>100,2</w:t>
            </w:r>
          </w:p>
        </w:tc>
        <w:tc>
          <w:tcPr>
            <w:tcW w:w="1115" w:type="dxa"/>
          </w:tcPr>
          <w:p w14:paraId="33C9A145" w14:textId="77777777" w:rsidR="00066905" w:rsidRPr="0020397E" w:rsidRDefault="00066905" w:rsidP="0020397E">
            <w:pPr>
              <w:widowControl w:val="0"/>
              <w:adjustRightInd w:val="0"/>
              <w:ind w:firstLine="0"/>
              <w:jc w:val="center"/>
              <w:rPr>
                <w:sz w:val="20"/>
                <w:szCs w:val="20"/>
              </w:rPr>
            </w:pPr>
            <w:r w:rsidRPr="0020397E">
              <w:rPr>
                <w:sz w:val="20"/>
                <w:szCs w:val="20"/>
              </w:rPr>
              <w:t>24,7</w:t>
            </w:r>
          </w:p>
        </w:tc>
        <w:tc>
          <w:tcPr>
            <w:tcW w:w="978" w:type="dxa"/>
          </w:tcPr>
          <w:p w14:paraId="593C97CD" w14:textId="77777777" w:rsidR="00066905" w:rsidRPr="0020397E" w:rsidRDefault="00066905" w:rsidP="0020397E">
            <w:pPr>
              <w:widowControl w:val="0"/>
              <w:adjustRightInd w:val="0"/>
              <w:ind w:firstLine="0"/>
              <w:jc w:val="center"/>
              <w:rPr>
                <w:sz w:val="20"/>
                <w:szCs w:val="20"/>
              </w:rPr>
            </w:pPr>
            <w:r w:rsidRPr="0020397E">
              <w:rPr>
                <w:sz w:val="20"/>
                <w:szCs w:val="20"/>
              </w:rPr>
              <w:t>100,2</w:t>
            </w:r>
          </w:p>
        </w:tc>
        <w:tc>
          <w:tcPr>
            <w:tcW w:w="1014" w:type="dxa"/>
          </w:tcPr>
          <w:p w14:paraId="0498751C" w14:textId="77777777" w:rsidR="00066905" w:rsidRPr="0020397E" w:rsidRDefault="00066905" w:rsidP="0020397E">
            <w:pPr>
              <w:widowControl w:val="0"/>
              <w:adjustRightInd w:val="0"/>
              <w:ind w:firstLine="0"/>
              <w:jc w:val="center"/>
              <w:rPr>
                <w:sz w:val="20"/>
                <w:szCs w:val="20"/>
              </w:rPr>
            </w:pPr>
            <w:r w:rsidRPr="0020397E">
              <w:rPr>
                <w:sz w:val="20"/>
                <w:szCs w:val="20"/>
              </w:rPr>
              <w:t>24,75</w:t>
            </w:r>
          </w:p>
        </w:tc>
        <w:tc>
          <w:tcPr>
            <w:tcW w:w="927" w:type="dxa"/>
          </w:tcPr>
          <w:p w14:paraId="67D15A48" w14:textId="77777777" w:rsidR="00066905" w:rsidRPr="0020397E" w:rsidRDefault="00066905" w:rsidP="0020397E">
            <w:pPr>
              <w:widowControl w:val="0"/>
              <w:adjustRightInd w:val="0"/>
              <w:ind w:firstLine="0"/>
              <w:jc w:val="center"/>
              <w:rPr>
                <w:sz w:val="20"/>
                <w:szCs w:val="20"/>
              </w:rPr>
            </w:pPr>
            <w:r w:rsidRPr="0020397E">
              <w:rPr>
                <w:sz w:val="20"/>
                <w:szCs w:val="20"/>
              </w:rPr>
              <w:t>100,2</w:t>
            </w:r>
          </w:p>
        </w:tc>
      </w:tr>
      <w:tr w:rsidR="00066905" w:rsidRPr="0020397E" w14:paraId="20E4ED42" w14:textId="77777777" w:rsidTr="0020397E">
        <w:tc>
          <w:tcPr>
            <w:tcW w:w="3652" w:type="dxa"/>
          </w:tcPr>
          <w:p w14:paraId="327E7340" w14:textId="77777777" w:rsidR="00066905" w:rsidRPr="0020397E" w:rsidRDefault="00066905" w:rsidP="0020397E">
            <w:pPr>
              <w:widowControl w:val="0"/>
              <w:adjustRightInd w:val="0"/>
              <w:ind w:firstLine="0"/>
              <w:rPr>
                <w:sz w:val="20"/>
                <w:szCs w:val="20"/>
              </w:rPr>
            </w:pPr>
            <w:r w:rsidRPr="0020397E">
              <w:rPr>
                <w:sz w:val="20"/>
                <w:szCs w:val="20"/>
              </w:rPr>
              <w:t>- в сельских поселениях</w:t>
            </w:r>
          </w:p>
        </w:tc>
        <w:tc>
          <w:tcPr>
            <w:tcW w:w="1276" w:type="dxa"/>
          </w:tcPr>
          <w:p w14:paraId="38183B63" w14:textId="77777777" w:rsidR="00066905" w:rsidRPr="0020397E" w:rsidRDefault="00066905" w:rsidP="0020397E">
            <w:pPr>
              <w:widowControl w:val="0"/>
              <w:adjustRightInd w:val="0"/>
              <w:ind w:firstLine="0"/>
              <w:jc w:val="center"/>
              <w:rPr>
                <w:sz w:val="20"/>
                <w:szCs w:val="20"/>
              </w:rPr>
            </w:pPr>
            <w:r w:rsidRPr="0020397E">
              <w:rPr>
                <w:sz w:val="20"/>
                <w:szCs w:val="20"/>
              </w:rPr>
              <w:t>чел.</w:t>
            </w:r>
          </w:p>
        </w:tc>
        <w:tc>
          <w:tcPr>
            <w:tcW w:w="1134" w:type="dxa"/>
          </w:tcPr>
          <w:p w14:paraId="14AB1657" w14:textId="77777777" w:rsidR="00066905" w:rsidRPr="0020397E" w:rsidRDefault="00066905" w:rsidP="0020397E">
            <w:pPr>
              <w:widowControl w:val="0"/>
              <w:adjustRightInd w:val="0"/>
              <w:ind w:firstLine="0"/>
              <w:jc w:val="center"/>
              <w:rPr>
                <w:sz w:val="20"/>
                <w:szCs w:val="20"/>
              </w:rPr>
            </w:pPr>
            <w:r w:rsidRPr="0020397E">
              <w:rPr>
                <w:sz w:val="20"/>
                <w:szCs w:val="20"/>
              </w:rPr>
              <w:t>6,4</w:t>
            </w:r>
          </w:p>
        </w:tc>
        <w:tc>
          <w:tcPr>
            <w:tcW w:w="805" w:type="dxa"/>
          </w:tcPr>
          <w:p w14:paraId="0284C520" w14:textId="77777777" w:rsidR="00066905" w:rsidRPr="0020397E" w:rsidRDefault="00066905" w:rsidP="0020397E">
            <w:pPr>
              <w:widowControl w:val="0"/>
              <w:adjustRightInd w:val="0"/>
              <w:ind w:firstLine="0"/>
              <w:jc w:val="center"/>
              <w:rPr>
                <w:sz w:val="20"/>
                <w:szCs w:val="20"/>
              </w:rPr>
            </w:pPr>
            <w:r w:rsidRPr="0020397E">
              <w:rPr>
                <w:sz w:val="20"/>
                <w:szCs w:val="20"/>
              </w:rPr>
              <w:t>92,8</w:t>
            </w:r>
          </w:p>
        </w:tc>
        <w:tc>
          <w:tcPr>
            <w:tcW w:w="1096" w:type="dxa"/>
          </w:tcPr>
          <w:p w14:paraId="3A8B14F9" w14:textId="77777777" w:rsidR="00066905" w:rsidRPr="0020397E" w:rsidRDefault="00066905" w:rsidP="0020397E">
            <w:pPr>
              <w:widowControl w:val="0"/>
              <w:adjustRightInd w:val="0"/>
              <w:ind w:firstLine="0"/>
              <w:jc w:val="center"/>
              <w:rPr>
                <w:sz w:val="20"/>
                <w:szCs w:val="20"/>
              </w:rPr>
            </w:pPr>
            <w:r w:rsidRPr="0020397E">
              <w:rPr>
                <w:sz w:val="20"/>
                <w:szCs w:val="20"/>
              </w:rPr>
              <w:t>6,2</w:t>
            </w:r>
          </w:p>
        </w:tc>
        <w:tc>
          <w:tcPr>
            <w:tcW w:w="978" w:type="dxa"/>
          </w:tcPr>
          <w:p w14:paraId="04B05EB8" w14:textId="77777777" w:rsidR="00066905" w:rsidRPr="0020397E" w:rsidRDefault="00066905" w:rsidP="0020397E">
            <w:pPr>
              <w:widowControl w:val="0"/>
              <w:adjustRightInd w:val="0"/>
              <w:ind w:firstLine="0"/>
              <w:jc w:val="center"/>
              <w:rPr>
                <w:sz w:val="20"/>
                <w:szCs w:val="20"/>
              </w:rPr>
            </w:pPr>
            <w:r w:rsidRPr="0020397E">
              <w:rPr>
                <w:sz w:val="20"/>
                <w:szCs w:val="20"/>
              </w:rPr>
              <w:t>96,9</w:t>
            </w:r>
          </w:p>
        </w:tc>
        <w:tc>
          <w:tcPr>
            <w:tcW w:w="1115" w:type="dxa"/>
          </w:tcPr>
          <w:p w14:paraId="7D2E5D2E" w14:textId="77777777" w:rsidR="00066905" w:rsidRPr="0020397E" w:rsidRDefault="00066905" w:rsidP="0020397E">
            <w:pPr>
              <w:widowControl w:val="0"/>
              <w:adjustRightInd w:val="0"/>
              <w:ind w:firstLine="0"/>
              <w:jc w:val="center"/>
              <w:rPr>
                <w:sz w:val="20"/>
                <w:szCs w:val="20"/>
              </w:rPr>
            </w:pPr>
            <w:r w:rsidRPr="0020397E">
              <w:rPr>
                <w:sz w:val="20"/>
                <w:szCs w:val="20"/>
              </w:rPr>
              <w:t>6,3</w:t>
            </w:r>
          </w:p>
        </w:tc>
        <w:tc>
          <w:tcPr>
            <w:tcW w:w="979" w:type="dxa"/>
          </w:tcPr>
          <w:p w14:paraId="76B9B195" w14:textId="77777777" w:rsidR="00066905" w:rsidRPr="0020397E" w:rsidRDefault="00066905" w:rsidP="0020397E">
            <w:pPr>
              <w:widowControl w:val="0"/>
              <w:adjustRightInd w:val="0"/>
              <w:ind w:firstLine="0"/>
              <w:jc w:val="center"/>
              <w:rPr>
                <w:sz w:val="20"/>
                <w:szCs w:val="20"/>
              </w:rPr>
            </w:pPr>
            <w:r w:rsidRPr="0020397E">
              <w:rPr>
                <w:sz w:val="20"/>
                <w:szCs w:val="20"/>
              </w:rPr>
              <w:t>101,6</w:t>
            </w:r>
          </w:p>
        </w:tc>
        <w:tc>
          <w:tcPr>
            <w:tcW w:w="1115" w:type="dxa"/>
          </w:tcPr>
          <w:p w14:paraId="4CDE9558" w14:textId="77777777" w:rsidR="00066905" w:rsidRPr="0020397E" w:rsidRDefault="00066905" w:rsidP="0020397E">
            <w:pPr>
              <w:widowControl w:val="0"/>
              <w:adjustRightInd w:val="0"/>
              <w:ind w:firstLine="0"/>
              <w:jc w:val="center"/>
              <w:rPr>
                <w:sz w:val="20"/>
                <w:szCs w:val="20"/>
              </w:rPr>
            </w:pPr>
            <w:r w:rsidRPr="0020397E">
              <w:rPr>
                <w:sz w:val="20"/>
                <w:szCs w:val="20"/>
              </w:rPr>
              <w:t>6,4</w:t>
            </w:r>
          </w:p>
        </w:tc>
        <w:tc>
          <w:tcPr>
            <w:tcW w:w="978" w:type="dxa"/>
          </w:tcPr>
          <w:p w14:paraId="12142052" w14:textId="77777777" w:rsidR="00066905" w:rsidRPr="0020397E" w:rsidRDefault="00066905" w:rsidP="0020397E">
            <w:pPr>
              <w:widowControl w:val="0"/>
              <w:adjustRightInd w:val="0"/>
              <w:ind w:firstLine="0"/>
              <w:jc w:val="center"/>
              <w:rPr>
                <w:sz w:val="20"/>
                <w:szCs w:val="20"/>
              </w:rPr>
            </w:pPr>
            <w:r w:rsidRPr="0020397E">
              <w:rPr>
                <w:sz w:val="20"/>
                <w:szCs w:val="20"/>
              </w:rPr>
              <w:t>101,6</w:t>
            </w:r>
          </w:p>
        </w:tc>
        <w:tc>
          <w:tcPr>
            <w:tcW w:w="1014" w:type="dxa"/>
          </w:tcPr>
          <w:p w14:paraId="2928AAFA" w14:textId="77777777" w:rsidR="00066905" w:rsidRPr="0020397E" w:rsidRDefault="00066905" w:rsidP="0020397E">
            <w:pPr>
              <w:widowControl w:val="0"/>
              <w:adjustRightInd w:val="0"/>
              <w:ind w:firstLine="0"/>
              <w:jc w:val="center"/>
              <w:rPr>
                <w:sz w:val="20"/>
                <w:szCs w:val="20"/>
              </w:rPr>
            </w:pPr>
            <w:r w:rsidRPr="0020397E">
              <w:rPr>
                <w:sz w:val="20"/>
                <w:szCs w:val="20"/>
              </w:rPr>
              <w:t>6,5</w:t>
            </w:r>
          </w:p>
        </w:tc>
        <w:tc>
          <w:tcPr>
            <w:tcW w:w="927" w:type="dxa"/>
          </w:tcPr>
          <w:p w14:paraId="183413B6" w14:textId="77777777" w:rsidR="00066905" w:rsidRPr="0020397E" w:rsidRDefault="00066905" w:rsidP="0020397E">
            <w:pPr>
              <w:widowControl w:val="0"/>
              <w:adjustRightInd w:val="0"/>
              <w:ind w:firstLine="0"/>
              <w:jc w:val="center"/>
              <w:rPr>
                <w:sz w:val="20"/>
                <w:szCs w:val="20"/>
              </w:rPr>
            </w:pPr>
            <w:r w:rsidRPr="0020397E">
              <w:rPr>
                <w:sz w:val="20"/>
                <w:szCs w:val="20"/>
              </w:rPr>
              <w:t>101,6</w:t>
            </w:r>
          </w:p>
        </w:tc>
      </w:tr>
      <w:tr w:rsidR="00066905" w:rsidRPr="0020397E" w14:paraId="51608F25" w14:textId="77777777" w:rsidTr="0020397E">
        <w:tc>
          <w:tcPr>
            <w:tcW w:w="3652" w:type="dxa"/>
          </w:tcPr>
          <w:p w14:paraId="096EC30A" w14:textId="77777777" w:rsidR="00066905" w:rsidRPr="0020397E" w:rsidRDefault="00066905" w:rsidP="0020397E">
            <w:pPr>
              <w:widowControl w:val="0"/>
              <w:adjustRightInd w:val="0"/>
              <w:ind w:firstLine="0"/>
              <w:rPr>
                <w:sz w:val="20"/>
                <w:szCs w:val="20"/>
              </w:rPr>
            </w:pPr>
            <w:r w:rsidRPr="0020397E">
              <w:rPr>
                <w:sz w:val="20"/>
                <w:szCs w:val="20"/>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 – правовой формы и формы собственности в общей численности детей от трех до семи лет</w:t>
            </w:r>
          </w:p>
        </w:tc>
        <w:tc>
          <w:tcPr>
            <w:tcW w:w="1276" w:type="dxa"/>
            <w:vAlign w:val="center"/>
          </w:tcPr>
          <w:p w14:paraId="793D03BD" w14:textId="77777777" w:rsidR="00066905" w:rsidRPr="0020397E" w:rsidRDefault="00066905" w:rsidP="0020397E">
            <w:pPr>
              <w:widowControl w:val="0"/>
              <w:adjustRightInd w:val="0"/>
              <w:ind w:firstLine="0"/>
              <w:jc w:val="center"/>
              <w:rPr>
                <w:sz w:val="20"/>
                <w:szCs w:val="20"/>
              </w:rPr>
            </w:pPr>
          </w:p>
          <w:p w14:paraId="34C550D6" w14:textId="77777777" w:rsidR="00066905" w:rsidRPr="0020397E" w:rsidRDefault="00066905" w:rsidP="0020397E">
            <w:pPr>
              <w:widowControl w:val="0"/>
              <w:adjustRightInd w:val="0"/>
              <w:ind w:firstLine="0"/>
              <w:jc w:val="center"/>
              <w:rPr>
                <w:sz w:val="20"/>
                <w:szCs w:val="20"/>
              </w:rPr>
            </w:pPr>
            <w:r w:rsidRPr="0020397E">
              <w:rPr>
                <w:sz w:val="20"/>
                <w:szCs w:val="20"/>
              </w:rPr>
              <w:t>%</w:t>
            </w:r>
          </w:p>
        </w:tc>
        <w:tc>
          <w:tcPr>
            <w:tcW w:w="1134" w:type="dxa"/>
            <w:vAlign w:val="center"/>
          </w:tcPr>
          <w:p w14:paraId="10BB003B" w14:textId="77777777" w:rsidR="00066905" w:rsidRPr="0020397E" w:rsidRDefault="00066905" w:rsidP="0020397E">
            <w:pPr>
              <w:widowControl w:val="0"/>
              <w:adjustRightInd w:val="0"/>
              <w:ind w:firstLine="0"/>
              <w:jc w:val="center"/>
              <w:rPr>
                <w:sz w:val="20"/>
                <w:szCs w:val="20"/>
              </w:rPr>
            </w:pPr>
            <w:r w:rsidRPr="0020397E">
              <w:rPr>
                <w:sz w:val="20"/>
                <w:szCs w:val="20"/>
              </w:rPr>
              <w:t>68,2</w:t>
            </w:r>
          </w:p>
        </w:tc>
        <w:tc>
          <w:tcPr>
            <w:tcW w:w="805" w:type="dxa"/>
            <w:vAlign w:val="center"/>
          </w:tcPr>
          <w:p w14:paraId="71048CC8" w14:textId="77777777" w:rsidR="00066905" w:rsidRPr="0020397E" w:rsidRDefault="00066905" w:rsidP="0020397E">
            <w:pPr>
              <w:widowControl w:val="0"/>
              <w:adjustRightInd w:val="0"/>
              <w:ind w:firstLine="0"/>
              <w:jc w:val="center"/>
              <w:rPr>
                <w:sz w:val="20"/>
                <w:szCs w:val="20"/>
              </w:rPr>
            </w:pPr>
            <w:r w:rsidRPr="0020397E">
              <w:rPr>
                <w:sz w:val="20"/>
                <w:szCs w:val="20"/>
              </w:rPr>
              <w:t>90,9</w:t>
            </w:r>
          </w:p>
        </w:tc>
        <w:tc>
          <w:tcPr>
            <w:tcW w:w="1096" w:type="dxa"/>
            <w:vAlign w:val="center"/>
          </w:tcPr>
          <w:p w14:paraId="5699BB15" w14:textId="77777777" w:rsidR="00066905" w:rsidRPr="0020397E" w:rsidRDefault="00066905" w:rsidP="0020397E">
            <w:pPr>
              <w:widowControl w:val="0"/>
              <w:adjustRightInd w:val="0"/>
              <w:ind w:firstLine="0"/>
              <w:jc w:val="center"/>
              <w:rPr>
                <w:sz w:val="20"/>
                <w:szCs w:val="20"/>
              </w:rPr>
            </w:pPr>
            <w:r w:rsidRPr="0020397E">
              <w:rPr>
                <w:sz w:val="20"/>
                <w:szCs w:val="20"/>
              </w:rPr>
              <w:t>78</w:t>
            </w:r>
          </w:p>
        </w:tc>
        <w:tc>
          <w:tcPr>
            <w:tcW w:w="978" w:type="dxa"/>
            <w:vAlign w:val="center"/>
          </w:tcPr>
          <w:p w14:paraId="62AAFA28" w14:textId="77777777" w:rsidR="00066905" w:rsidRPr="0020397E" w:rsidRDefault="00066905" w:rsidP="0020397E">
            <w:pPr>
              <w:widowControl w:val="0"/>
              <w:adjustRightInd w:val="0"/>
              <w:ind w:firstLine="0"/>
              <w:jc w:val="center"/>
              <w:rPr>
                <w:sz w:val="20"/>
                <w:szCs w:val="20"/>
              </w:rPr>
            </w:pPr>
            <w:r w:rsidRPr="0020397E">
              <w:rPr>
                <w:sz w:val="20"/>
                <w:szCs w:val="20"/>
              </w:rPr>
              <w:t>114,4</w:t>
            </w:r>
          </w:p>
        </w:tc>
        <w:tc>
          <w:tcPr>
            <w:tcW w:w="1115" w:type="dxa"/>
            <w:vAlign w:val="center"/>
          </w:tcPr>
          <w:p w14:paraId="544BAF17" w14:textId="77777777" w:rsidR="00066905" w:rsidRPr="0020397E" w:rsidRDefault="00066905" w:rsidP="0020397E">
            <w:pPr>
              <w:widowControl w:val="0"/>
              <w:adjustRightInd w:val="0"/>
              <w:ind w:firstLine="0"/>
              <w:jc w:val="center"/>
              <w:rPr>
                <w:sz w:val="20"/>
                <w:szCs w:val="20"/>
              </w:rPr>
            </w:pPr>
            <w:r w:rsidRPr="0020397E">
              <w:rPr>
                <w:sz w:val="20"/>
                <w:szCs w:val="20"/>
              </w:rPr>
              <w:t>78,1</w:t>
            </w:r>
          </w:p>
        </w:tc>
        <w:tc>
          <w:tcPr>
            <w:tcW w:w="979" w:type="dxa"/>
            <w:vAlign w:val="center"/>
          </w:tcPr>
          <w:p w14:paraId="7688E808" w14:textId="77777777" w:rsidR="00066905" w:rsidRPr="0020397E" w:rsidRDefault="00066905" w:rsidP="0020397E">
            <w:pPr>
              <w:widowControl w:val="0"/>
              <w:adjustRightInd w:val="0"/>
              <w:ind w:firstLine="0"/>
              <w:jc w:val="center"/>
              <w:rPr>
                <w:sz w:val="20"/>
                <w:szCs w:val="20"/>
              </w:rPr>
            </w:pPr>
            <w:r w:rsidRPr="0020397E">
              <w:rPr>
                <w:sz w:val="20"/>
                <w:szCs w:val="20"/>
              </w:rPr>
              <w:t>100</w:t>
            </w:r>
          </w:p>
        </w:tc>
        <w:tc>
          <w:tcPr>
            <w:tcW w:w="1115" w:type="dxa"/>
            <w:vAlign w:val="center"/>
          </w:tcPr>
          <w:p w14:paraId="7D3A8392" w14:textId="77777777" w:rsidR="00066905" w:rsidRPr="0020397E" w:rsidRDefault="00066905" w:rsidP="0020397E">
            <w:pPr>
              <w:widowControl w:val="0"/>
              <w:adjustRightInd w:val="0"/>
              <w:ind w:firstLine="0"/>
              <w:jc w:val="center"/>
              <w:rPr>
                <w:sz w:val="20"/>
                <w:szCs w:val="20"/>
              </w:rPr>
            </w:pPr>
            <w:r w:rsidRPr="0020397E">
              <w:rPr>
                <w:sz w:val="20"/>
                <w:szCs w:val="20"/>
              </w:rPr>
              <w:t>78,2</w:t>
            </w:r>
          </w:p>
        </w:tc>
        <w:tc>
          <w:tcPr>
            <w:tcW w:w="978" w:type="dxa"/>
            <w:vAlign w:val="center"/>
          </w:tcPr>
          <w:p w14:paraId="48D6843B" w14:textId="77777777" w:rsidR="00066905" w:rsidRPr="0020397E" w:rsidRDefault="00066905" w:rsidP="0020397E">
            <w:pPr>
              <w:widowControl w:val="0"/>
              <w:adjustRightInd w:val="0"/>
              <w:ind w:firstLine="0"/>
              <w:jc w:val="center"/>
              <w:rPr>
                <w:sz w:val="20"/>
                <w:szCs w:val="20"/>
              </w:rPr>
            </w:pPr>
            <w:r w:rsidRPr="0020397E">
              <w:rPr>
                <w:sz w:val="20"/>
                <w:szCs w:val="20"/>
              </w:rPr>
              <w:t>100</w:t>
            </w:r>
          </w:p>
        </w:tc>
        <w:tc>
          <w:tcPr>
            <w:tcW w:w="1014" w:type="dxa"/>
            <w:vAlign w:val="center"/>
          </w:tcPr>
          <w:p w14:paraId="689B9F93" w14:textId="77777777" w:rsidR="00066905" w:rsidRPr="0020397E" w:rsidRDefault="00066905" w:rsidP="0020397E">
            <w:pPr>
              <w:widowControl w:val="0"/>
              <w:adjustRightInd w:val="0"/>
              <w:ind w:firstLine="0"/>
              <w:jc w:val="center"/>
              <w:rPr>
                <w:sz w:val="20"/>
                <w:szCs w:val="20"/>
              </w:rPr>
            </w:pPr>
            <w:r w:rsidRPr="0020397E">
              <w:rPr>
                <w:sz w:val="20"/>
                <w:szCs w:val="20"/>
              </w:rPr>
              <w:t>78,3</w:t>
            </w:r>
          </w:p>
        </w:tc>
        <w:tc>
          <w:tcPr>
            <w:tcW w:w="927" w:type="dxa"/>
            <w:vAlign w:val="center"/>
          </w:tcPr>
          <w:p w14:paraId="3545C9EE" w14:textId="77777777" w:rsidR="00066905" w:rsidRPr="0020397E" w:rsidRDefault="00066905" w:rsidP="0020397E">
            <w:pPr>
              <w:widowControl w:val="0"/>
              <w:adjustRightInd w:val="0"/>
              <w:ind w:firstLine="0"/>
              <w:jc w:val="center"/>
              <w:rPr>
                <w:sz w:val="20"/>
                <w:szCs w:val="20"/>
              </w:rPr>
            </w:pPr>
            <w:r w:rsidRPr="0020397E">
              <w:rPr>
                <w:sz w:val="20"/>
                <w:szCs w:val="20"/>
              </w:rPr>
              <w:t>100</w:t>
            </w:r>
          </w:p>
        </w:tc>
      </w:tr>
      <w:tr w:rsidR="00066905" w:rsidRPr="0020397E" w14:paraId="5866DCFC" w14:textId="77777777" w:rsidTr="0020397E">
        <w:tc>
          <w:tcPr>
            <w:tcW w:w="3652" w:type="dxa"/>
          </w:tcPr>
          <w:p w14:paraId="00605690" w14:textId="77777777" w:rsidR="00066905" w:rsidRPr="0020397E" w:rsidRDefault="00066905" w:rsidP="0020397E">
            <w:pPr>
              <w:widowControl w:val="0"/>
              <w:adjustRightInd w:val="0"/>
              <w:ind w:firstLine="0"/>
              <w:rPr>
                <w:sz w:val="20"/>
                <w:szCs w:val="20"/>
              </w:rPr>
            </w:pPr>
            <w:r w:rsidRPr="0020397E">
              <w:rPr>
                <w:sz w:val="20"/>
                <w:szCs w:val="20"/>
              </w:rPr>
              <w:t xml:space="preserve">Доля детей, охваченных дополнительным образованием (музыкальным, художественным, спортивным и т.п.), в общем количестве детей </w:t>
            </w:r>
            <w:proofErr w:type="gramStart"/>
            <w:r w:rsidRPr="0020397E">
              <w:rPr>
                <w:sz w:val="20"/>
                <w:szCs w:val="20"/>
              </w:rPr>
              <w:t>до  18</w:t>
            </w:r>
            <w:proofErr w:type="gramEnd"/>
            <w:r w:rsidRPr="0020397E">
              <w:rPr>
                <w:sz w:val="20"/>
                <w:szCs w:val="20"/>
              </w:rPr>
              <w:t xml:space="preserve"> лет.</w:t>
            </w:r>
          </w:p>
        </w:tc>
        <w:tc>
          <w:tcPr>
            <w:tcW w:w="1276" w:type="dxa"/>
          </w:tcPr>
          <w:p w14:paraId="0AE576CE" w14:textId="77777777" w:rsidR="00066905" w:rsidRPr="0020397E" w:rsidRDefault="00066905" w:rsidP="0020397E">
            <w:pPr>
              <w:widowControl w:val="0"/>
              <w:adjustRightInd w:val="0"/>
              <w:ind w:firstLine="0"/>
              <w:jc w:val="center"/>
              <w:rPr>
                <w:sz w:val="20"/>
                <w:szCs w:val="20"/>
              </w:rPr>
            </w:pPr>
          </w:p>
          <w:p w14:paraId="200B81EC" w14:textId="77777777" w:rsidR="00066905" w:rsidRPr="0020397E" w:rsidRDefault="00066905" w:rsidP="0020397E">
            <w:pPr>
              <w:widowControl w:val="0"/>
              <w:adjustRightInd w:val="0"/>
              <w:ind w:firstLine="0"/>
              <w:jc w:val="center"/>
              <w:rPr>
                <w:sz w:val="20"/>
                <w:szCs w:val="20"/>
              </w:rPr>
            </w:pPr>
            <w:r w:rsidRPr="0020397E">
              <w:rPr>
                <w:sz w:val="20"/>
                <w:szCs w:val="20"/>
              </w:rPr>
              <w:t>%</w:t>
            </w:r>
          </w:p>
        </w:tc>
        <w:tc>
          <w:tcPr>
            <w:tcW w:w="1134" w:type="dxa"/>
          </w:tcPr>
          <w:p w14:paraId="74840EB7" w14:textId="77777777" w:rsidR="00066905" w:rsidRPr="0020397E" w:rsidRDefault="00066905" w:rsidP="0020397E">
            <w:pPr>
              <w:widowControl w:val="0"/>
              <w:adjustRightInd w:val="0"/>
              <w:ind w:firstLine="0"/>
              <w:jc w:val="center"/>
              <w:rPr>
                <w:sz w:val="20"/>
                <w:szCs w:val="20"/>
              </w:rPr>
            </w:pPr>
            <w:r w:rsidRPr="0020397E">
              <w:rPr>
                <w:sz w:val="20"/>
                <w:szCs w:val="20"/>
              </w:rPr>
              <w:t>68,96</w:t>
            </w:r>
          </w:p>
        </w:tc>
        <w:tc>
          <w:tcPr>
            <w:tcW w:w="805" w:type="dxa"/>
          </w:tcPr>
          <w:p w14:paraId="09358B31" w14:textId="77777777" w:rsidR="00066905" w:rsidRPr="0020397E" w:rsidRDefault="00066905" w:rsidP="0020397E">
            <w:pPr>
              <w:widowControl w:val="0"/>
              <w:adjustRightInd w:val="0"/>
              <w:ind w:firstLine="0"/>
              <w:jc w:val="center"/>
              <w:rPr>
                <w:sz w:val="20"/>
                <w:szCs w:val="20"/>
              </w:rPr>
            </w:pPr>
            <w:r w:rsidRPr="0020397E">
              <w:rPr>
                <w:sz w:val="20"/>
                <w:szCs w:val="20"/>
              </w:rPr>
              <w:t>71,1</w:t>
            </w:r>
          </w:p>
        </w:tc>
        <w:tc>
          <w:tcPr>
            <w:tcW w:w="1096" w:type="dxa"/>
          </w:tcPr>
          <w:p w14:paraId="662986AE" w14:textId="77777777" w:rsidR="00066905" w:rsidRPr="0020397E" w:rsidRDefault="00066905" w:rsidP="0020397E">
            <w:pPr>
              <w:widowControl w:val="0"/>
              <w:adjustRightInd w:val="0"/>
              <w:ind w:firstLine="0"/>
              <w:jc w:val="center"/>
              <w:rPr>
                <w:sz w:val="20"/>
                <w:szCs w:val="20"/>
              </w:rPr>
            </w:pPr>
            <w:r w:rsidRPr="0020397E">
              <w:rPr>
                <w:sz w:val="20"/>
                <w:szCs w:val="20"/>
              </w:rPr>
              <w:t>73</w:t>
            </w:r>
          </w:p>
        </w:tc>
        <w:tc>
          <w:tcPr>
            <w:tcW w:w="978" w:type="dxa"/>
          </w:tcPr>
          <w:p w14:paraId="62209DAC" w14:textId="77777777" w:rsidR="00066905" w:rsidRPr="0020397E" w:rsidRDefault="00066905" w:rsidP="0020397E">
            <w:pPr>
              <w:widowControl w:val="0"/>
              <w:adjustRightInd w:val="0"/>
              <w:ind w:firstLine="0"/>
              <w:jc w:val="center"/>
              <w:rPr>
                <w:sz w:val="20"/>
                <w:szCs w:val="20"/>
              </w:rPr>
            </w:pPr>
            <w:r w:rsidRPr="0020397E">
              <w:rPr>
                <w:sz w:val="20"/>
                <w:szCs w:val="20"/>
              </w:rPr>
              <w:t>105,8</w:t>
            </w:r>
          </w:p>
        </w:tc>
        <w:tc>
          <w:tcPr>
            <w:tcW w:w="1115" w:type="dxa"/>
          </w:tcPr>
          <w:p w14:paraId="184DAEDF" w14:textId="77777777" w:rsidR="00066905" w:rsidRPr="0020397E" w:rsidRDefault="00066905" w:rsidP="0020397E">
            <w:pPr>
              <w:widowControl w:val="0"/>
              <w:adjustRightInd w:val="0"/>
              <w:ind w:firstLine="0"/>
              <w:jc w:val="center"/>
              <w:rPr>
                <w:sz w:val="20"/>
                <w:szCs w:val="20"/>
              </w:rPr>
            </w:pPr>
            <w:r w:rsidRPr="0020397E">
              <w:rPr>
                <w:sz w:val="20"/>
                <w:szCs w:val="20"/>
              </w:rPr>
              <w:t>75</w:t>
            </w:r>
          </w:p>
        </w:tc>
        <w:tc>
          <w:tcPr>
            <w:tcW w:w="979" w:type="dxa"/>
          </w:tcPr>
          <w:p w14:paraId="773A5D40" w14:textId="77777777" w:rsidR="00066905" w:rsidRPr="0020397E" w:rsidRDefault="00066905" w:rsidP="0020397E">
            <w:pPr>
              <w:widowControl w:val="0"/>
              <w:adjustRightInd w:val="0"/>
              <w:ind w:firstLine="0"/>
              <w:jc w:val="center"/>
              <w:rPr>
                <w:sz w:val="20"/>
                <w:szCs w:val="20"/>
              </w:rPr>
            </w:pPr>
            <w:r w:rsidRPr="0020397E">
              <w:rPr>
                <w:sz w:val="20"/>
                <w:szCs w:val="20"/>
              </w:rPr>
              <w:t>102,7</w:t>
            </w:r>
          </w:p>
        </w:tc>
        <w:tc>
          <w:tcPr>
            <w:tcW w:w="1115" w:type="dxa"/>
          </w:tcPr>
          <w:p w14:paraId="151861F4" w14:textId="77777777" w:rsidR="00066905" w:rsidRPr="0020397E" w:rsidRDefault="00066905" w:rsidP="0020397E">
            <w:pPr>
              <w:widowControl w:val="0"/>
              <w:adjustRightInd w:val="0"/>
              <w:ind w:firstLine="0"/>
              <w:jc w:val="center"/>
              <w:rPr>
                <w:sz w:val="20"/>
                <w:szCs w:val="20"/>
              </w:rPr>
            </w:pPr>
            <w:r w:rsidRPr="0020397E">
              <w:rPr>
                <w:sz w:val="20"/>
                <w:szCs w:val="20"/>
              </w:rPr>
              <w:t>77</w:t>
            </w:r>
          </w:p>
        </w:tc>
        <w:tc>
          <w:tcPr>
            <w:tcW w:w="978" w:type="dxa"/>
          </w:tcPr>
          <w:p w14:paraId="6372914D" w14:textId="77777777" w:rsidR="00066905" w:rsidRPr="0020397E" w:rsidRDefault="00066905" w:rsidP="0020397E">
            <w:pPr>
              <w:widowControl w:val="0"/>
              <w:adjustRightInd w:val="0"/>
              <w:ind w:firstLine="0"/>
              <w:jc w:val="center"/>
              <w:rPr>
                <w:sz w:val="20"/>
                <w:szCs w:val="20"/>
              </w:rPr>
            </w:pPr>
            <w:r w:rsidRPr="0020397E">
              <w:rPr>
                <w:sz w:val="20"/>
                <w:szCs w:val="20"/>
              </w:rPr>
              <w:t>102,7</w:t>
            </w:r>
          </w:p>
        </w:tc>
        <w:tc>
          <w:tcPr>
            <w:tcW w:w="1014" w:type="dxa"/>
          </w:tcPr>
          <w:p w14:paraId="3D3D11A3" w14:textId="77777777" w:rsidR="00066905" w:rsidRPr="0020397E" w:rsidRDefault="00066905" w:rsidP="0020397E">
            <w:pPr>
              <w:widowControl w:val="0"/>
              <w:adjustRightInd w:val="0"/>
              <w:ind w:firstLine="0"/>
              <w:jc w:val="center"/>
              <w:rPr>
                <w:sz w:val="20"/>
                <w:szCs w:val="20"/>
              </w:rPr>
            </w:pPr>
            <w:r w:rsidRPr="0020397E">
              <w:rPr>
                <w:sz w:val="20"/>
                <w:szCs w:val="20"/>
              </w:rPr>
              <w:t>79</w:t>
            </w:r>
          </w:p>
        </w:tc>
        <w:tc>
          <w:tcPr>
            <w:tcW w:w="927" w:type="dxa"/>
          </w:tcPr>
          <w:p w14:paraId="6ADA6BCF" w14:textId="77777777" w:rsidR="00066905" w:rsidRPr="0020397E" w:rsidRDefault="00066905" w:rsidP="0020397E">
            <w:pPr>
              <w:widowControl w:val="0"/>
              <w:adjustRightInd w:val="0"/>
              <w:ind w:firstLine="0"/>
              <w:jc w:val="center"/>
              <w:rPr>
                <w:sz w:val="20"/>
                <w:szCs w:val="20"/>
              </w:rPr>
            </w:pPr>
            <w:r w:rsidRPr="0020397E">
              <w:rPr>
                <w:sz w:val="20"/>
                <w:szCs w:val="20"/>
              </w:rPr>
              <w:t>102,6</w:t>
            </w:r>
          </w:p>
        </w:tc>
      </w:tr>
      <w:tr w:rsidR="00066905" w:rsidRPr="0020397E" w14:paraId="66F5DFAB" w14:textId="77777777" w:rsidTr="0020397E">
        <w:tc>
          <w:tcPr>
            <w:tcW w:w="3652" w:type="dxa"/>
          </w:tcPr>
          <w:p w14:paraId="7D3881E4" w14:textId="77777777" w:rsidR="00066905" w:rsidRPr="0020397E" w:rsidRDefault="00066905" w:rsidP="0020397E">
            <w:pPr>
              <w:widowControl w:val="0"/>
              <w:adjustRightInd w:val="0"/>
              <w:ind w:firstLine="0"/>
              <w:rPr>
                <w:sz w:val="20"/>
                <w:szCs w:val="20"/>
              </w:rPr>
            </w:pPr>
            <w:proofErr w:type="gramStart"/>
            <w:r w:rsidRPr="0020397E">
              <w:rPr>
                <w:sz w:val="20"/>
                <w:szCs w:val="20"/>
              </w:rPr>
              <w:t>Уровень  обеспеченности</w:t>
            </w:r>
            <w:proofErr w:type="gramEnd"/>
            <w:r w:rsidRPr="0020397E">
              <w:rPr>
                <w:sz w:val="20"/>
                <w:szCs w:val="20"/>
              </w:rPr>
              <w:t xml:space="preserve"> налоговыми и </w:t>
            </w:r>
            <w:r w:rsidRPr="0020397E">
              <w:rPr>
                <w:sz w:val="20"/>
                <w:szCs w:val="20"/>
              </w:rPr>
              <w:lastRenderedPageBreak/>
              <w:t>неналоговыми доходами бюджета на 1 человека</w:t>
            </w:r>
          </w:p>
        </w:tc>
        <w:tc>
          <w:tcPr>
            <w:tcW w:w="1276" w:type="dxa"/>
          </w:tcPr>
          <w:p w14:paraId="7BDBF991" w14:textId="77777777" w:rsidR="00066905" w:rsidRPr="0020397E" w:rsidRDefault="00066905" w:rsidP="0020397E">
            <w:pPr>
              <w:widowControl w:val="0"/>
              <w:adjustRightInd w:val="0"/>
              <w:ind w:firstLine="0"/>
              <w:jc w:val="center"/>
              <w:rPr>
                <w:sz w:val="20"/>
                <w:szCs w:val="20"/>
              </w:rPr>
            </w:pPr>
            <w:r w:rsidRPr="0020397E">
              <w:rPr>
                <w:sz w:val="20"/>
                <w:szCs w:val="20"/>
              </w:rPr>
              <w:lastRenderedPageBreak/>
              <w:t>руб.</w:t>
            </w:r>
          </w:p>
        </w:tc>
        <w:tc>
          <w:tcPr>
            <w:tcW w:w="1134" w:type="dxa"/>
          </w:tcPr>
          <w:p w14:paraId="410225B0" w14:textId="77777777" w:rsidR="00066905" w:rsidRPr="0020397E" w:rsidRDefault="00066905" w:rsidP="0020397E">
            <w:pPr>
              <w:widowControl w:val="0"/>
              <w:adjustRightInd w:val="0"/>
              <w:ind w:firstLine="0"/>
              <w:jc w:val="center"/>
              <w:rPr>
                <w:sz w:val="20"/>
                <w:szCs w:val="20"/>
              </w:rPr>
            </w:pPr>
            <w:r w:rsidRPr="0020397E">
              <w:rPr>
                <w:sz w:val="20"/>
                <w:szCs w:val="20"/>
              </w:rPr>
              <w:t>10250</w:t>
            </w:r>
          </w:p>
        </w:tc>
        <w:tc>
          <w:tcPr>
            <w:tcW w:w="805" w:type="dxa"/>
          </w:tcPr>
          <w:p w14:paraId="0A6CAE14" w14:textId="77777777" w:rsidR="00066905" w:rsidRPr="0020397E" w:rsidRDefault="00066905" w:rsidP="0020397E">
            <w:pPr>
              <w:widowControl w:val="0"/>
              <w:adjustRightInd w:val="0"/>
              <w:ind w:firstLine="0"/>
              <w:jc w:val="center"/>
              <w:rPr>
                <w:sz w:val="20"/>
                <w:szCs w:val="20"/>
              </w:rPr>
            </w:pPr>
            <w:r w:rsidRPr="0020397E">
              <w:rPr>
                <w:sz w:val="20"/>
                <w:szCs w:val="20"/>
              </w:rPr>
              <w:t>115,7</w:t>
            </w:r>
          </w:p>
        </w:tc>
        <w:tc>
          <w:tcPr>
            <w:tcW w:w="1096" w:type="dxa"/>
          </w:tcPr>
          <w:p w14:paraId="065EE047" w14:textId="77777777" w:rsidR="00066905" w:rsidRPr="0020397E" w:rsidRDefault="00066905" w:rsidP="0020397E">
            <w:pPr>
              <w:widowControl w:val="0"/>
              <w:adjustRightInd w:val="0"/>
              <w:ind w:firstLine="0"/>
              <w:jc w:val="center"/>
              <w:rPr>
                <w:sz w:val="20"/>
                <w:szCs w:val="20"/>
              </w:rPr>
            </w:pPr>
            <w:r w:rsidRPr="0020397E">
              <w:rPr>
                <w:sz w:val="20"/>
                <w:szCs w:val="20"/>
              </w:rPr>
              <w:t>9191,5</w:t>
            </w:r>
          </w:p>
        </w:tc>
        <w:tc>
          <w:tcPr>
            <w:tcW w:w="978" w:type="dxa"/>
          </w:tcPr>
          <w:p w14:paraId="00CEC150" w14:textId="77777777" w:rsidR="00066905" w:rsidRPr="0020397E" w:rsidRDefault="00066905" w:rsidP="0020397E">
            <w:pPr>
              <w:widowControl w:val="0"/>
              <w:adjustRightInd w:val="0"/>
              <w:ind w:firstLine="0"/>
              <w:jc w:val="center"/>
              <w:rPr>
                <w:sz w:val="20"/>
                <w:szCs w:val="20"/>
              </w:rPr>
            </w:pPr>
            <w:r w:rsidRPr="0020397E">
              <w:rPr>
                <w:sz w:val="20"/>
                <w:szCs w:val="20"/>
              </w:rPr>
              <w:t>89,6</w:t>
            </w:r>
          </w:p>
        </w:tc>
        <w:tc>
          <w:tcPr>
            <w:tcW w:w="1115" w:type="dxa"/>
          </w:tcPr>
          <w:p w14:paraId="16DAD269" w14:textId="77777777" w:rsidR="00066905" w:rsidRPr="0020397E" w:rsidRDefault="00066905" w:rsidP="0020397E">
            <w:pPr>
              <w:widowControl w:val="0"/>
              <w:adjustRightInd w:val="0"/>
              <w:ind w:firstLine="0"/>
              <w:jc w:val="center"/>
              <w:rPr>
                <w:sz w:val="20"/>
                <w:szCs w:val="20"/>
              </w:rPr>
            </w:pPr>
            <w:r w:rsidRPr="0020397E">
              <w:rPr>
                <w:sz w:val="20"/>
                <w:szCs w:val="20"/>
              </w:rPr>
              <w:t>9183,5</w:t>
            </w:r>
          </w:p>
        </w:tc>
        <w:tc>
          <w:tcPr>
            <w:tcW w:w="979" w:type="dxa"/>
          </w:tcPr>
          <w:p w14:paraId="63C6D066" w14:textId="77777777" w:rsidR="00066905" w:rsidRPr="0020397E" w:rsidRDefault="00066905" w:rsidP="0020397E">
            <w:pPr>
              <w:widowControl w:val="0"/>
              <w:adjustRightInd w:val="0"/>
              <w:ind w:firstLine="0"/>
              <w:jc w:val="center"/>
              <w:rPr>
                <w:sz w:val="20"/>
                <w:szCs w:val="20"/>
              </w:rPr>
            </w:pPr>
            <w:r w:rsidRPr="0020397E">
              <w:rPr>
                <w:sz w:val="20"/>
                <w:szCs w:val="20"/>
              </w:rPr>
              <w:t>99,9</w:t>
            </w:r>
          </w:p>
        </w:tc>
        <w:tc>
          <w:tcPr>
            <w:tcW w:w="1115" w:type="dxa"/>
          </w:tcPr>
          <w:p w14:paraId="5D35BE9E" w14:textId="77777777" w:rsidR="00066905" w:rsidRPr="0020397E" w:rsidRDefault="00066905" w:rsidP="0020397E">
            <w:pPr>
              <w:widowControl w:val="0"/>
              <w:adjustRightInd w:val="0"/>
              <w:ind w:firstLine="0"/>
              <w:jc w:val="center"/>
              <w:rPr>
                <w:sz w:val="20"/>
                <w:szCs w:val="20"/>
              </w:rPr>
            </w:pPr>
            <w:r w:rsidRPr="0020397E">
              <w:rPr>
                <w:sz w:val="20"/>
                <w:szCs w:val="20"/>
              </w:rPr>
              <w:t>9692,4</w:t>
            </w:r>
          </w:p>
        </w:tc>
        <w:tc>
          <w:tcPr>
            <w:tcW w:w="978" w:type="dxa"/>
          </w:tcPr>
          <w:p w14:paraId="71DEA895" w14:textId="77777777" w:rsidR="00066905" w:rsidRPr="0020397E" w:rsidRDefault="00066905" w:rsidP="0020397E">
            <w:pPr>
              <w:widowControl w:val="0"/>
              <w:adjustRightInd w:val="0"/>
              <w:ind w:firstLine="0"/>
              <w:jc w:val="center"/>
              <w:rPr>
                <w:sz w:val="20"/>
                <w:szCs w:val="20"/>
              </w:rPr>
            </w:pPr>
            <w:r w:rsidRPr="0020397E">
              <w:rPr>
                <w:sz w:val="20"/>
                <w:szCs w:val="20"/>
              </w:rPr>
              <w:t>105,5</w:t>
            </w:r>
          </w:p>
        </w:tc>
        <w:tc>
          <w:tcPr>
            <w:tcW w:w="1014" w:type="dxa"/>
          </w:tcPr>
          <w:p w14:paraId="05F65FA2" w14:textId="77777777" w:rsidR="00066905" w:rsidRPr="0020397E" w:rsidRDefault="00066905" w:rsidP="0020397E">
            <w:pPr>
              <w:widowControl w:val="0"/>
              <w:adjustRightInd w:val="0"/>
              <w:ind w:firstLine="0"/>
              <w:jc w:val="center"/>
              <w:rPr>
                <w:sz w:val="20"/>
                <w:szCs w:val="20"/>
              </w:rPr>
            </w:pPr>
            <w:r w:rsidRPr="0020397E">
              <w:rPr>
                <w:sz w:val="20"/>
                <w:szCs w:val="20"/>
              </w:rPr>
              <w:t>10139,3</w:t>
            </w:r>
          </w:p>
        </w:tc>
        <w:tc>
          <w:tcPr>
            <w:tcW w:w="927" w:type="dxa"/>
          </w:tcPr>
          <w:p w14:paraId="57BF74EF" w14:textId="77777777" w:rsidR="00066905" w:rsidRPr="0020397E" w:rsidRDefault="00066905" w:rsidP="0020397E">
            <w:pPr>
              <w:widowControl w:val="0"/>
              <w:adjustRightInd w:val="0"/>
              <w:ind w:firstLine="0"/>
              <w:jc w:val="center"/>
              <w:rPr>
                <w:sz w:val="20"/>
                <w:szCs w:val="20"/>
              </w:rPr>
            </w:pPr>
            <w:r w:rsidRPr="0020397E">
              <w:rPr>
                <w:sz w:val="20"/>
                <w:szCs w:val="20"/>
              </w:rPr>
              <w:t>104,6</w:t>
            </w:r>
          </w:p>
        </w:tc>
      </w:tr>
      <w:tr w:rsidR="00066905" w:rsidRPr="0020397E" w14:paraId="6BDE98E9" w14:textId="77777777" w:rsidTr="0020397E">
        <w:tc>
          <w:tcPr>
            <w:tcW w:w="3652" w:type="dxa"/>
          </w:tcPr>
          <w:p w14:paraId="0192A414" w14:textId="77777777" w:rsidR="00066905" w:rsidRPr="0020397E" w:rsidRDefault="00066905" w:rsidP="0020397E">
            <w:pPr>
              <w:widowControl w:val="0"/>
              <w:adjustRightInd w:val="0"/>
              <w:ind w:firstLine="0"/>
              <w:rPr>
                <w:sz w:val="20"/>
                <w:szCs w:val="20"/>
              </w:rPr>
            </w:pPr>
            <w:proofErr w:type="gramStart"/>
            <w:r w:rsidRPr="0020397E">
              <w:rPr>
                <w:sz w:val="20"/>
                <w:szCs w:val="20"/>
              </w:rPr>
              <w:t>Доходы  от</w:t>
            </w:r>
            <w:proofErr w:type="gramEnd"/>
            <w:r w:rsidRPr="0020397E">
              <w:rPr>
                <w:sz w:val="20"/>
                <w:szCs w:val="20"/>
              </w:rPr>
              <w:t xml:space="preserve"> аренды муниципального имущества и земли</w:t>
            </w:r>
          </w:p>
        </w:tc>
        <w:tc>
          <w:tcPr>
            <w:tcW w:w="1276" w:type="dxa"/>
          </w:tcPr>
          <w:p w14:paraId="71AD3787" w14:textId="77777777" w:rsidR="00066905" w:rsidRPr="0020397E" w:rsidRDefault="00066905" w:rsidP="0020397E">
            <w:pPr>
              <w:widowControl w:val="0"/>
              <w:adjustRightInd w:val="0"/>
              <w:ind w:firstLine="0"/>
              <w:jc w:val="center"/>
              <w:rPr>
                <w:sz w:val="20"/>
                <w:szCs w:val="20"/>
              </w:rPr>
            </w:pPr>
            <w:r w:rsidRPr="0020397E">
              <w:rPr>
                <w:sz w:val="20"/>
                <w:szCs w:val="20"/>
              </w:rPr>
              <w:t>тыс. руб.</w:t>
            </w:r>
          </w:p>
        </w:tc>
        <w:tc>
          <w:tcPr>
            <w:tcW w:w="1134" w:type="dxa"/>
          </w:tcPr>
          <w:p w14:paraId="1D3832F4" w14:textId="77777777" w:rsidR="00066905" w:rsidRPr="0020397E" w:rsidRDefault="00066905" w:rsidP="0020397E">
            <w:pPr>
              <w:widowControl w:val="0"/>
              <w:adjustRightInd w:val="0"/>
              <w:ind w:firstLine="0"/>
              <w:jc w:val="center"/>
              <w:rPr>
                <w:sz w:val="20"/>
                <w:szCs w:val="20"/>
              </w:rPr>
            </w:pPr>
            <w:r w:rsidRPr="0020397E">
              <w:rPr>
                <w:sz w:val="20"/>
                <w:szCs w:val="20"/>
              </w:rPr>
              <w:t>32859,9</w:t>
            </w:r>
          </w:p>
        </w:tc>
        <w:tc>
          <w:tcPr>
            <w:tcW w:w="805" w:type="dxa"/>
          </w:tcPr>
          <w:p w14:paraId="100771DE" w14:textId="77777777" w:rsidR="00066905" w:rsidRPr="0020397E" w:rsidRDefault="00066905" w:rsidP="0020397E">
            <w:pPr>
              <w:widowControl w:val="0"/>
              <w:adjustRightInd w:val="0"/>
              <w:ind w:firstLine="0"/>
              <w:jc w:val="center"/>
              <w:rPr>
                <w:sz w:val="20"/>
                <w:szCs w:val="20"/>
              </w:rPr>
            </w:pPr>
            <w:r w:rsidRPr="0020397E">
              <w:rPr>
                <w:sz w:val="20"/>
                <w:szCs w:val="20"/>
              </w:rPr>
              <w:t>133,9</w:t>
            </w:r>
          </w:p>
        </w:tc>
        <w:tc>
          <w:tcPr>
            <w:tcW w:w="1096" w:type="dxa"/>
          </w:tcPr>
          <w:p w14:paraId="08A8001C" w14:textId="77777777" w:rsidR="00066905" w:rsidRPr="0020397E" w:rsidRDefault="00066905" w:rsidP="0020397E">
            <w:pPr>
              <w:widowControl w:val="0"/>
              <w:adjustRightInd w:val="0"/>
              <w:ind w:firstLine="0"/>
              <w:jc w:val="center"/>
              <w:rPr>
                <w:sz w:val="20"/>
                <w:szCs w:val="20"/>
              </w:rPr>
            </w:pPr>
            <w:r w:rsidRPr="0020397E">
              <w:rPr>
                <w:sz w:val="20"/>
                <w:szCs w:val="20"/>
              </w:rPr>
              <w:t>16164,2</w:t>
            </w:r>
          </w:p>
        </w:tc>
        <w:tc>
          <w:tcPr>
            <w:tcW w:w="978" w:type="dxa"/>
          </w:tcPr>
          <w:p w14:paraId="3018D6F7" w14:textId="77777777" w:rsidR="00066905" w:rsidRPr="0020397E" w:rsidRDefault="00066905" w:rsidP="0020397E">
            <w:pPr>
              <w:widowControl w:val="0"/>
              <w:adjustRightInd w:val="0"/>
              <w:ind w:firstLine="0"/>
              <w:jc w:val="center"/>
              <w:rPr>
                <w:sz w:val="20"/>
                <w:szCs w:val="20"/>
              </w:rPr>
            </w:pPr>
            <w:r w:rsidRPr="0020397E">
              <w:rPr>
                <w:sz w:val="20"/>
                <w:szCs w:val="20"/>
              </w:rPr>
              <w:t>49,2</w:t>
            </w:r>
          </w:p>
        </w:tc>
        <w:tc>
          <w:tcPr>
            <w:tcW w:w="1115" w:type="dxa"/>
          </w:tcPr>
          <w:p w14:paraId="43FB7C53" w14:textId="77777777" w:rsidR="00066905" w:rsidRPr="0020397E" w:rsidRDefault="00066905" w:rsidP="0020397E">
            <w:pPr>
              <w:widowControl w:val="0"/>
              <w:adjustRightInd w:val="0"/>
              <w:ind w:firstLine="0"/>
              <w:jc w:val="center"/>
              <w:rPr>
                <w:sz w:val="20"/>
                <w:szCs w:val="20"/>
              </w:rPr>
            </w:pPr>
            <w:r w:rsidRPr="0020397E">
              <w:rPr>
                <w:sz w:val="20"/>
                <w:szCs w:val="20"/>
              </w:rPr>
              <w:t>16086,4</w:t>
            </w:r>
          </w:p>
        </w:tc>
        <w:tc>
          <w:tcPr>
            <w:tcW w:w="979" w:type="dxa"/>
          </w:tcPr>
          <w:p w14:paraId="21DD57A4" w14:textId="77777777" w:rsidR="00066905" w:rsidRPr="0020397E" w:rsidRDefault="00066905" w:rsidP="0020397E">
            <w:pPr>
              <w:widowControl w:val="0"/>
              <w:adjustRightInd w:val="0"/>
              <w:ind w:firstLine="0"/>
              <w:jc w:val="center"/>
              <w:rPr>
                <w:sz w:val="20"/>
                <w:szCs w:val="20"/>
              </w:rPr>
            </w:pPr>
            <w:r w:rsidRPr="0020397E">
              <w:rPr>
                <w:sz w:val="20"/>
                <w:szCs w:val="20"/>
              </w:rPr>
              <w:t>99,5</w:t>
            </w:r>
          </w:p>
        </w:tc>
        <w:tc>
          <w:tcPr>
            <w:tcW w:w="1115" w:type="dxa"/>
          </w:tcPr>
          <w:p w14:paraId="4378001A" w14:textId="77777777" w:rsidR="00066905" w:rsidRPr="0020397E" w:rsidRDefault="00066905" w:rsidP="0020397E">
            <w:pPr>
              <w:widowControl w:val="0"/>
              <w:adjustRightInd w:val="0"/>
              <w:ind w:firstLine="0"/>
              <w:jc w:val="center"/>
              <w:rPr>
                <w:sz w:val="20"/>
                <w:szCs w:val="20"/>
              </w:rPr>
            </w:pPr>
            <w:r w:rsidRPr="0020397E">
              <w:rPr>
                <w:sz w:val="20"/>
                <w:szCs w:val="20"/>
              </w:rPr>
              <w:t>16006,8</w:t>
            </w:r>
          </w:p>
        </w:tc>
        <w:tc>
          <w:tcPr>
            <w:tcW w:w="978" w:type="dxa"/>
          </w:tcPr>
          <w:p w14:paraId="6DA8B0E5" w14:textId="77777777" w:rsidR="00066905" w:rsidRPr="0020397E" w:rsidRDefault="00066905" w:rsidP="0020397E">
            <w:pPr>
              <w:widowControl w:val="0"/>
              <w:adjustRightInd w:val="0"/>
              <w:ind w:firstLine="0"/>
              <w:jc w:val="center"/>
              <w:rPr>
                <w:sz w:val="20"/>
                <w:szCs w:val="20"/>
              </w:rPr>
            </w:pPr>
            <w:r w:rsidRPr="0020397E">
              <w:rPr>
                <w:sz w:val="20"/>
                <w:szCs w:val="20"/>
              </w:rPr>
              <w:t>99,5</w:t>
            </w:r>
          </w:p>
        </w:tc>
        <w:tc>
          <w:tcPr>
            <w:tcW w:w="1014" w:type="dxa"/>
          </w:tcPr>
          <w:p w14:paraId="7B973E05" w14:textId="77777777" w:rsidR="00066905" w:rsidRPr="0020397E" w:rsidRDefault="00066905" w:rsidP="0020397E">
            <w:pPr>
              <w:widowControl w:val="0"/>
              <w:adjustRightInd w:val="0"/>
              <w:ind w:firstLine="0"/>
              <w:jc w:val="center"/>
              <w:rPr>
                <w:sz w:val="20"/>
                <w:szCs w:val="20"/>
              </w:rPr>
            </w:pPr>
            <w:r w:rsidRPr="0020397E">
              <w:rPr>
                <w:sz w:val="20"/>
                <w:szCs w:val="20"/>
              </w:rPr>
              <w:t>15969</w:t>
            </w:r>
          </w:p>
        </w:tc>
        <w:tc>
          <w:tcPr>
            <w:tcW w:w="927" w:type="dxa"/>
          </w:tcPr>
          <w:p w14:paraId="74333754" w14:textId="77777777" w:rsidR="00066905" w:rsidRPr="0020397E" w:rsidRDefault="00066905" w:rsidP="0020397E">
            <w:pPr>
              <w:widowControl w:val="0"/>
              <w:adjustRightInd w:val="0"/>
              <w:ind w:firstLine="0"/>
              <w:jc w:val="center"/>
              <w:rPr>
                <w:sz w:val="20"/>
                <w:szCs w:val="20"/>
              </w:rPr>
            </w:pPr>
            <w:r w:rsidRPr="0020397E">
              <w:rPr>
                <w:sz w:val="20"/>
                <w:szCs w:val="20"/>
              </w:rPr>
              <w:t>99,8</w:t>
            </w:r>
          </w:p>
        </w:tc>
      </w:tr>
    </w:tbl>
    <w:p w14:paraId="559D052D" w14:textId="77777777" w:rsidR="00066905" w:rsidRPr="0020397E" w:rsidRDefault="00066905" w:rsidP="00066905">
      <w:pPr>
        <w:widowControl w:val="0"/>
        <w:adjustRightInd w:val="0"/>
        <w:jc w:val="center"/>
        <w:rPr>
          <w:sz w:val="20"/>
          <w:szCs w:val="20"/>
        </w:rPr>
      </w:pPr>
    </w:p>
    <w:p w14:paraId="03DC63CC" w14:textId="77777777" w:rsidR="00066905" w:rsidRPr="0020397E" w:rsidRDefault="00066905" w:rsidP="00066905">
      <w:pPr>
        <w:widowControl w:val="0"/>
        <w:adjustRightInd w:val="0"/>
        <w:jc w:val="center"/>
        <w:rPr>
          <w:sz w:val="20"/>
          <w:szCs w:val="20"/>
        </w:rPr>
      </w:pPr>
    </w:p>
    <w:p w14:paraId="38ED316C" w14:textId="77777777" w:rsidR="00066905" w:rsidRPr="0020397E" w:rsidRDefault="00066905" w:rsidP="00066905">
      <w:pPr>
        <w:widowControl w:val="0"/>
        <w:adjustRightInd w:val="0"/>
        <w:jc w:val="center"/>
        <w:rPr>
          <w:sz w:val="20"/>
          <w:szCs w:val="20"/>
        </w:rPr>
      </w:pPr>
    </w:p>
    <w:p w14:paraId="7E8DCB6E" w14:textId="77777777" w:rsidR="00066905" w:rsidRPr="0020397E" w:rsidRDefault="00066905" w:rsidP="00066905">
      <w:pPr>
        <w:widowControl w:val="0"/>
        <w:adjustRightInd w:val="0"/>
        <w:jc w:val="center"/>
        <w:rPr>
          <w:sz w:val="20"/>
          <w:szCs w:val="20"/>
        </w:rPr>
      </w:pPr>
    </w:p>
    <w:p w14:paraId="20C23AF1" w14:textId="77777777" w:rsidR="00066905" w:rsidRPr="0020397E" w:rsidRDefault="00066905" w:rsidP="00066905">
      <w:pPr>
        <w:widowControl w:val="0"/>
        <w:adjustRightInd w:val="0"/>
        <w:jc w:val="center"/>
        <w:rPr>
          <w:sz w:val="20"/>
          <w:szCs w:val="20"/>
        </w:rPr>
      </w:pPr>
    </w:p>
    <w:p w14:paraId="565BEC51" w14:textId="77777777" w:rsidR="00066905" w:rsidRPr="0020397E" w:rsidRDefault="00066905" w:rsidP="00066905">
      <w:pPr>
        <w:widowControl w:val="0"/>
        <w:adjustRightInd w:val="0"/>
        <w:jc w:val="center"/>
        <w:rPr>
          <w:sz w:val="20"/>
          <w:szCs w:val="20"/>
        </w:rPr>
      </w:pPr>
    </w:p>
    <w:p w14:paraId="1F85C52E" w14:textId="77777777" w:rsidR="00066905" w:rsidRPr="0020397E" w:rsidRDefault="00066905" w:rsidP="00066905">
      <w:pPr>
        <w:widowControl w:val="0"/>
        <w:autoSpaceDE w:val="0"/>
        <w:autoSpaceDN w:val="0"/>
        <w:adjustRightInd w:val="0"/>
        <w:jc w:val="center"/>
        <w:rPr>
          <w:sz w:val="20"/>
          <w:szCs w:val="20"/>
        </w:rPr>
      </w:pPr>
    </w:p>
    <w:p w14:paraId="69EA42CF" w14:textId="77777777" w:rsidR="00066905" w:rsidRPr="0020397E" w:rsidRDefault="00066905" w:rsidP="00066905">
      <w:pPr>
        <w:widowControl w:val="0"/>
        <w:autoSpaceDE w:val="0"/>
        <w:autoSpaceDN w:val="0"/>
        <w:adjustRightInd w:val="0"/>
        <w:jc w:val="center"/>
        <w:rPr>
          <w:sz w:val="20"/>
          <w:szCs w:val="20"/>
        </w:rPr>
      </w:pPr>
    </w:p>
    <w:p w14:paraId="5B11FBE1" w14:textId="77777777" w:rsidR="00066905" w:rsidRPr="0020397E" w:rsidRDefault="00066905" w:rsidP="00066905">
      <w:pPr>
        <w:widowControl w:val="0"/>
        <w:autoSpaceDE w:val="0"/>
        <w:autoSpaceDN w:val="0"/>
        <w:adjustRightInd w:val="0"/>
        <w:jc w:val="center"/>
        <w:rPr>
          <w:sz w:val="20"/>
          <w:szCs w:val="20"/>
        </w:rPr>
      </w:pPr>
    </w:p>
    <w:p w14:paraId="5BF8CA2B" w14:textId="77777777" w:rsidR="00066905" w:rsidRPr="0020397E" w:rsidRDefault="00066905" w:rsidP="00066905">
      <w:pPr>
        <w:widowControl w:val="0"/>
        <w:autoSpaceDE w:val="0"/>
        <w:autoSpaceDN w:val="0"/>
        <w:adjustRightInd w:val="0"/>
        <w:jc w:val="center"/>
        <w:rPr>
          <w:sz w:val="20"/>
          <w:szCs w:val="20"/>
        </w:rPr>
      </w:pPr>
    </w:p>
    <w:p w14:paraId="7270AEE2" w14:textId="77777777" w:rsidR="00066905" w:rsidRPr="0020397E" w:rsidRDefault="00066905" w:rsidP="00066905">
      <w:pPr>
        <w:widowControl w:val="0"/>
        <w:autoSpaceDE w:val="0"/>
        <w:autoSpaceDN w:val="0"/>
        <w:adjustRightInd w:val="0"/>
        <w:jc w:val="center"/>
        <w:rPr>
          <w:sz w:val="20"/>
          <w:szCs w:val="20"/>
        </w:rPr>
      </w:pPr>
    </w:p>
    <w:p w14:paraId="67F1F714" w14:textId="77777777" w:rsidR="00066905" w:rsidRPr="0020397E" w:rsidRDefault="00066905" w:rsidP="00066905">
      <w:pPr>
        <w:widowControl w:val="0"/>
        <w:autoSpaceDE w:val="0"/>
        <w:autoSpaceDN w:val="0"/>
        <w:adjustRightInd w:val="0"/>
        <w:jc w:val="center"/>
        <w:rPr>
          <w:sz w:val="20"/>
          <w:szCs w:val="20"/>
        </w:rPr>
      </w:pPr>
    </w:p>
    <w:p w14:paraId="48A0B885" w14:textId="77777777" w:rsidR="00066905" w:rsidRPr="0020397E" w:rsidRDefault="00066905" w:rsidP="00066905">
      <w:pPr>
        <w:widowControl w:val="0"/>
        <w:autoSpaceDE w:val="0"/>
        <w:autoSpaceDN w:val="0"/>
        <w:adjustRightInd w:val="0"/>
        <w:jc w:val="center"/>
        <w:rPr>
          <w:sz w:val="20"/>
          <w:szCs w:val="20"/>
        </w:rPr>
      </w:pPr>
    </w:p>
    <w:p w14:paraId="58D3A2A0" w14:textId="77777777" w:rsidR="00066905" w:rsidRPr="0020397E" w:rsidRDefault="00066905" w:rsidP="00066905">
      <w:pPr>
        <w:widowControl w:val="0"/>
        <w:autoSpaceDE w:val="0"/>
        <w:autoSpaceDN w:val="0"/>
        <w:adjustRightInd w:val="0"/>
        <w:jc w:val="center"/>
        <w:rPr>
          <w:sz w:val="20"/>
          <w:szCs w:val="20"/>
        </w:rPr>
      </w:pPr>
    </w:p>
    <w:p w14:paraId="4A12CBEF" w14:textId="77777777" w:rsidR="00066905" w:rsidRPr="0020397E" w:rsidRDefault="00066905" w:rsidP="00066905">
      <w:pPr>
        <w:widowControl w:val="0"/>
        <w:autoSpaceDE w:val="0"/>
        <w:autoSpaceDN w:val="0"/>
        <w:adjustRightInd w:val="0"/>
        <w:jc w:val="center"/>
        <w:rPr>
          <w:sz w:val="20"/>
          <w:szCs w:val="20"/>
        </w:rPr>
      </w:pPr>
    </w:p>
    <w:p w14:paraId="4E267AAC" w14:textId="77777777" w:rsidR="00066905" w:rsidRPr="0020397E" w:rsidRDefault="00066905" w:rsidP="00066905">
      <w:pPr>
        <w:widowControl w:val="0"/>
        <w:autoSpaceDE w:val="0"/>
        <w:autoSpaceDN w:val="0"/>
        <w:adjustRightInd w:val="0"/>
        <w:jc w:val="center"/>
        <w:rPr>
          <w:sz w:val="20"/>
          <w:szCs w:val="20"/>
        </w:rPr>
      </w:pPr>
    </w:p>
    <w:p w14:paraId="353CF313" w14:textId="77777777" w:rsidR="00066905" w:rsidRPr="0020397E" w:rsidRDefault="00066905" w:rsidP="00066905">
      <w:pPr>
        <w:widowControl w:val="0"/>
        <w:autoSpaceDE w:val="0"/>
        <w:autoSpaceDN w:val="0"/>
        <w:adjustRightInd w:val="0"/>
        <w:jc w:val="center"/>
        <w:rPr>
          <w:sz w:val="20"/>
          <w:szCs w:val="20"/>
        </w:rPr>
      </w:pPr>
    </w:p>
    <w:p w14:paraId="7E45EA87" w14:textId="77777777" w:rsidR="00066905" w:rsidRPr="0020397E" w:rsidRDefault="00066905" w:rsidP="00066905">
      <w:pPr>
        <w:widowControl w:val="0"/>
        <w:autoSpaceDE w:val="0"/>
        <w:autoSpaceDN w:val="0"/>
        <w:adjustRightInd w:val="0"/>
        <w:jc w:val="center"/>
        <w:rPr>
          <w:sz w:val="20"/>
          <w:szCs w:val="20"/>
        </w:rPr>
      </w:pPr>
    </w:p>
    <w:p w14:paraId="5B4339F2" w14:textId="77777777" w:rsidR="00066905" w:rsidRPr="0020397E" w:rsidRDefault="00066905" w:rsidP="00066905">
      <w:pPr>
        <w:widowControl w:val="0"/>
        <w:autoSpaceDE w:val="0"/>
        <w:autoSpaceDN w:val="0"/>
        <w:adjustRightInd w:val="0"/>
        <w:jc w:val="center"/>
        <w:rPr>
          <w:sz w:val="20"/>
          <w:szCs w:val="20"/>
        </w:rPr>
      </w:pPr>
    </w:p>
    <w:p w14:paraId="3D12F153" w14:textId="77777777" w:rsidR="00066905" w:rsidRPr="0020397E" w:rsidRDefault="00066905" w:rsidP="00066905">
      <w:pPr>
        <w:widowControl w:val="0"/>
        <w:autoSpaceDE w:val="0"/>
        <w:autoSpaceDN w:val="0"/>
        <w:adjustRightInd w:val="0"/>
        <w:jc w:val="center"/>
        <w:rPr>
          <w:sz w:val="20"/>
          <w:szCs w:val="20"/>
        </w:rPr>
      </w:pPr>
    </w:p>
    <w:p w14:paraId="1AC0D306" w14:textId="77777777" w:rsidR="00066905" w:rsidRPr="0020397E" w:rsidRDefault="00066905" w:rsidP="00066905">
      <w:pPr>
        <w:pStyle w:val="ConsPlusNormal"/>
        <w:ind w:firstLine="0"/>
        <w:jc w:val="both"/>
        <w:rPr>
          <w:rFonts w:ascii="Times New Roman" w:hAnsi="Times New Roman" w:cs="Times New Roman"/>
        </w:rPr>
        <w:sectPr w:rsidR="00066905" w:rsidRPr="0020397E" w:rsidSect="0020397E">
          <w:pgSz w:w="16838" w:h="11906" w:orient="landscape"/>
          <w:pgMar w:top="709" w:right="1134" w:bottom="567" w:left="1134" w:header="709" w:footer="709" w:gutter="0"/>
          <w:cols w:space="708"/>
          <w:docGrid w:linePitch="360"/>
        </w:sectPr>
      </w:pPr>
    </w:p>
    <w:p w14:paraId="726C46CC" w14:textId="77777777" w:rsidR="00066905" w:rsidRPr="0020397E" w:rsidRDefault="00066905" w:rsidP="00066905">
      <w:pPr>
        <w:widowControl w:val="0"/>
        <w:jc w:val="center"/>
        <w:outlineLvl w:val="0"/>
        <w:rPr>
          <w:sz w:val="20"/>
          <w:szCs w:val="20"/>
        </w:rPr>
      </w:pPr>
      <w:bookmarkStart w:id="15" w:name="_Toc460227937"/>
      <w:bookmarkStart w:id="16" w:name="_Toc490581220"/>
      <w:bookmarkStart w:id="17" w:name="_Toc523820094"/>
    </w:p>
    <w:p w14:paraId="3EE4F419" w14:textId="77777777" w:rsidR="00066905" w:rsidRPr="0020397E" w:rsidRDefault="00066905" w:rsidP="00066905">
      <w:pPr>
        <w:widowControl w:val="0"/>
        <w:outlineLvl w:val="0"/>
        <w:rPr>
          <w:sz w:val="20"/>
          <w:szCs w:val="20"/>
        </w:rPr>
      </w:pPr>
      <w:r w:rsidRPr="0020397E">
        <w:rPr>
          <w:sz w:val="20"/>
          <w:szCs w:val="20"/>
        </w:rPr>
        <w:t xml:space="preserve">В </w:t>
      </w:r>
      <w:proofErr w:type="gramStart"/>
      <w:r w:rsidRPr="0020397E">
        <w:rPr>
          <w:sz w:val="20"/>
          <w:szCs w:val="20"/>
        </w:rPr>
        <w:t>прогнозном  периоде</w:t>
      </w:r>
      <w:proofErr w:type="gramEnd"/>
      <w:r w:rsidRPr="0020397E">
        <w:rPr>
          <w:sz w:val="20"/>
          <w:szCs w:val="20"/>
        </w:rPr>
        <w:t xml:space="preserve"> определены следующие приоритетные направления социально- экономического развития  Куйбышевского района:</w:t>
      </w:r>
    </w:p>
    <w:p w14:paraId="707543D0" w14:textId="77777777" w:rsidR="00066905" w:rsidRPr="0020397E" w:rsidRDefault="00066905" w:rsidP="00066905">
      <w:pPr>
        <w:widowControl w:val="0"/>
        <w:outlineLvl w:val="0"/>
        <w:rPr>
          <w:sz w:val="20"/>
          <w:szCs w:val="20"/>
        </w:rPr>
      </w:pPr>
      <w:r w:rsidRPr="0020397E">
        <w:rPr>
          <w:sz w:val="20"/>
          <w:szCs w:val="20"/>
        </w:rPr>
        <w:t>развитие человеческого капитала и социальной сферы;</w:t>
      </w:r>
    </w:p>
    <w:p w14:paraId="5DB76F82" w14:textId="77777777" w:rsidR="00066905" w:rsidRPr="0020397E" w:rsidRDefault="00066905" w:rsidP="00066905">
      <w:pPr>
        <w:widowControl w:val="0"/>
        <w:outlineLvl w:val="0"/>
        <w:rPr>
          <w:sz w:val="20"/>
          <w:szCs w:val="20"/>
        </w:rPr>
      </w:pPr>
      <w:r w:rsidRPr="0020397E">
        <w:rPr>
          <w:sz w:val="20"/>
          <w:szCs w:val="20"/>
        </w:rPr>
        <w:t>развитие конкурентоспособной экономики с уровнем предпринимательской активности;</w:t>
      </w:r>
    </w:p>
    <w:p w14:paraId="613DAC43" w14:textId="77777777" w:rsidR="00066905" w:rsidRPr="0020397E" w:rsidRDefault="00066905" w:rsidP="00066905">
      <w:pPr>
        <w:pStyle w:val="ConsPlusNormal"/>
        <w:ind w:firstLine="0"/>
        <w:jc w:val="both"/>
        <w:outlineLvl w:val="0"/>
        <w:rPr>
          <w:rFonts w:ascii="Times New Roman" w:hAnsi="Times New Roman" w:cs="Times New Roman"/>
        </w:rPr>
      </w:pPr>
      <w:r w:rsidRPr="0020397E">
        <w:rPr>
          <w:rFonts w:ascii="Times New Roman" w:hAnsi="Times New Roman" w:cs="Times New Roman"/>
        </w:rPr>
        <w:t>создание современной и безопасной среды для жизни, на территории Куйбышевского района;</w:t>
      </w:r>
    </w:p>
    <w:p w14:paraId="16065E9C" w14:textId="77777777" w:rsidR="00066905" w:rsidRPr="0020397E" w:rsidRDefault="00066905" w:rsidP="00066905">
      <w:pPr>
        <w:pStyle w:val="ConsPlusNormal"/>
        <w:ind w:firstLine="0"/>
        <w:jc w:val="both"/>
        <w:outlineLvl w:val="0"/>
        <w:rPr>
          <w:rFonts w:ascii="Times New Roman" w:hAnsi="Times New Roman" w:cs="Times New Roman"/>
        </w:rPr>
      </w:pPr>
      <w:r w:rsidRPr="0020397E">
        <w:rPr>
          <w:rFonts w:ascii="Times New Roman" w:hAnsi="Times New Roman" w:cs="Times New Roman"/>
        </w:rPr>
        <w:t>совершенствование государственного и муниципального управления процессами социально-экономического развития Куйбышевского района.</w:t>
      </w:r>
    </w:p>
    <w:p w14:paraId="0D68391A" w14:textId="77777777" w:rsidR="00066905" w:rsidRPr="0020397E" w:rsidRDefault="00066905" w:rsidP="00066905">
      <w:pPr>
        <w:pStyle w:val="ConsPlusNormal"/>
        <w:ind w:firstLine="0"/>
        <w:jc w:val="both"/>
        <w:outlineLvl w:val="0"/>
        <w:rPr>
          <w:rFonts w:ascii="Times New Roman" w:hAnsi="Times New Roman" w:cs="Times New Roman"/>
        </w:rPr>
      </w:pPr>
      <w:r w:rsidRPr="0020397E">
        <w:rPr>
          <w:rFonts w:ascii="Times New Roman" w:hAnsi="Times New Roman" w:cs="Times New Roman"/>
        </w:rPr>
        <w:t>Данные направления социально-экономического развития Куйбышевского района подробно раскрыты в соответствующих разделах прогноза.</w:t>
      </w:r>
    </w:p>
    <w:p w14:paraId="72635749" w14:textId="77777777" w:rsidR="00066905" w:rsidRPr="0020397E" w:rsidRDefault="00066905" w:rsidP="00066905">
      <w:pPr>
        <w:widowControl w:val="0"/>
        <w:outlineLvl w:val="0"/>
        <w:rPr>
          <w:color w:val="FF0000"/>
          <w:sz w:val="20"/>
          <w:szCs w:val="20"/>
        </w:rPr>
      </w:pPr>
    </w:p>
    <w:p w14:paraId="0DC9AB95" w14:textId="77777777" w:rsidR="00066905" w:rsidRPr="0020397E" w:rsidRDefault="00066905" w:rsidP="00066905">
      <w:pPr>
        <w:widowControl w:val="0"/>
        <w:jc w:val="center"/>
        <w:outlineLvl w:val="0"/>
        <w:rPr>
          <w:sz w:val="20"/>
          <w:szCs w:val="20"/>
        </w:rPr>
      </w:pPr>
      <w:r w:rsidRPr="0020397E">
        <w:rPr>
          <w:sz w:val="20"/>
          <w:szCs w:val="20"/>
        </w:rPr>
        <w:t>5. </w:t>
      </w:r>
      <w:bookmarkEnd w:id="15"/>
      <w:bookmarkEnd w:id="16"/>
      <w:r w:rsidRPr="0020397E">
        <w:rPr>
          <w:sz w:val="20"/>
          <w:szCs w:val="20"/>
        </w:rPr>
        <w:t>Развитие человеческого капитала и социальной сферы</w:t>
      </w:r>
      <w:bookmarkEnd w:id="17"/>
    </w:p>
    <w:p w14:paraId="0CC82A6E" w14:textId="77777777" w:rsidR="00066905" w:rsidRPr="0020397E" w:rsidRDefault="00066905" w:rsidP="00066905">
      <w:pPr>
        <w:widowControl w:val="0"/>
        <w:jc w:val="center"/>
        <w:outlineLvl w:val="0"/>
        <w:rPr>
          <w:sz w:val="20"/>
          <w:szCs w:val="20"/>
        </w:rPr>
      </w:pPr>
    </w:p>
    <w:p w14:paraId="76107362" w14:textId="77777777" w:rsidR="00066905" w:rsidRPr="0020397E" w:rsidRDefault="00066905" w:rsidP="00066905">
      <w:pPr>
        <w:widowControl w:val="0"/>
        <w:jc w:val="center"/>
        <w:outlineLvl w:val="1"/>
        <w:rPr>
          <w:sz w:val="20"/>
          <w:szCs w:val="20"/>
        </w:rPr>
      </w:pPr>
      <w:bookmarkStart w:id="18" w:name="_Toc460227793"/>
      <w:bookmarkStart w:id="19" w:name="_Toc460227938"/>
      <w:bookmarkStart w:id="20" w:name="_Toc490581221"/>
      <w:bookmarkStart w:id="21" w:name="_Toc523820095"/>
      <w:r w:rsidRPr="0020397E">
        <w:rPr>
          <w:sz w:val="20"/>
          <w:szCs w:val="20"/>
        </w:rPr>
        <w:t xml:space="preserve">5.1. Демографическое развитие </w:t>
      </w:r>
      <w:bookmarkEnd w:id="18"/>
      <w:bookmarkEnd w:id="19"/>
      <w:bookmarkEnd w:id="20"/>
      <w:bookmarkEnd w:id="21"/>
      <w:r w:rsidRPr="0020397E">
        <w:rPr>
          <w:sz w:val="20"/>
          <w:szCs w:val="20"/>
        </w:rPr>
        <w:t>Куйбышевского района</w:t>
      </w:r>
    </w:p>
    <w:p w14:paraId="702763FF" w14:textId="77777777" w:rsidR="00066905" w:rsidRPr="0020397E" w:rsidRDefault="00066905" w:rsidP="00066905">
      <w:pPr>
        <w:widowControl w:val="0"/>
        <w:jc w:val="center"/>
        <w:outlineLvl w:val="1"/>
        <w:rPr>
          <w:color w:val="FF0000"/>
          <w:sz w:val="20"/>
          <w:szCs w:val="20"/>
        </w:rPr>
      </w:pPr>
    </w:p>
    <w:p w14:paraId="32340EF8" w14:textId="77777777" w:rsidR="00066905" w:rsidRPr="0020397E" w:rsidRDefault="00066905" w:rsidP="00066905">
      <w:pPr>
        <w:widowControl w:val="0"/>
        <w:autoSpaceDE w:val="0"/>
        <w:autoSpaceDN w:val="0"/>
        <w:jc w:val="both"/>
        <w:rPr>
          <w:sz w:val="20"/>
          <w:szCs w:val="20"/>
        </w:rPr>
      </w:pPr>
      <w:bookmarkStart w:id="22" w:name="_Toc460227803"/>
      <w:bookmarkStart w:id="23" w:name="_Toc460227948"/>
      <w:bookmarkStart w:id="24" w:name="_Toc490581231"/>
      <w:r w:rsidRPr="0020397E">
        <w:rPr>
          <w:sz w:val="20"/>
          <w:szCs w:val="20"/>
        </w:rPr>
        <w:t>Меры по обеспечению создания условий для стабилизации демографического развития Куйбышевского района и дальнейшего улучшения демографической ситуации   путем осуществления мер по стимулированию рождаемости и миграционных процессов, предоставлению государственной поддержки семьям с детьми, модернизации системы здравоохранения, которые реализуются в рамках:</w:t>
      </w:r>
    </w:p>
    <w:p w14:paraId="122F1823" w14:textId="77777777" w:rsidR="00066905" w:rsidRPr="0020397E" w:rsidRDefault="00066905" w:rsidP="00066905">
      <w:pPr>
        <w:widowControl w:val="0"/>
        <w:autoSpaceDE w:val="0"/>
        <w:autoSpaceDN w:val="0"/>
        <w:jc w:val="both"/>
        <w:rPr>
          <w:sz w:val="20"/>
          <w:szCs w:val="20"/>
        </w:rPr>
      </w:pPr>
      <w:r w:rsidRPr="0020397E">
        <w:rPr>
          <w:sz w:val="20"/>
          <w:szCs w:val="20"/>
        </w:rPr>
        <w:t>Региональных проектов «Финансовая поддержка семей при рождении детей»,  «Старшее поколение», «Формирование системы мотивации граждан к здоровому образу жизни, включая здоровое питание и отказ от вредных привычек», «Спорт – норма жизни», «Содействие занятости женщин – создание условий дошкольного образования для детей в возрасте до  трех лет», национального проекта «Демография»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от 21.07.2020 №474 «О национальных целях развития Российской Федерации на  период до 2030 года»;</w:t>
      </w:r>
    </w:p>
    <w:p w14:paraId="33BDBA9A" w14:textId="77777777" w:rsidR="00066905" w:rsidRPr="0020397E" w:rsidRDefault="00066905" w:rsidP="00066905">
      <w:pPr>
        <w:widowControl w:val="0"/>
        <w:autoSpaceDE w:val="0"/>
        <w:autoSpaceDN w:val="0"/>
        <w:jc w:val="both"/>
        <w:rPr>
          <w:sz w:val="20"/>
          <w:szCs w:val="20"/>
        </w:rPr>
      </w:pPr>
      <w:r w:rsidRPr="0020397E">
        <w:rPr>
          <w:sz w:val="20"/>
          <w:szCs w:val="20"/>
        </w:rPr>
        <w:t>государственной программы</w:t>
      </w:r>
      <w:r w:rsidRPr="0020397E">
        <w:rPr>
          <w:rFonts w:eastAsia="Calibri"/>
          <w:sz w:val="20"/>
          <w:szCs w:val="20"/>
        </w:rPr>
        <w:t xml:space="preserve"> Новосибирской области «Развитие здравоохранения Новосибирской области»</w:t>
      </w:r>
      <w:r w:rsidRPr="0020397E">
        <w:rPr>
          <w:sz w:val="20"/>
          <w:szCs w:val="20"/>
        </w:rPr>
        <w:t xml:space="preserve">, утвержденной постановлением Правительства Новосибирской области от 07.05.2013 № 199-п; </w:t>
      </w:r>
    </w:p>
    <w:p w14:paraId="10AC6F27" w14:textId="77777777" w:rsidR="00066905" w:rsidRPr="0020397E" w:rsidRDefault="00066905" w:rsidP="00066905">
      <w:pPr>
        <w:widowControl w:val="0"/>
        <w:autoSpaceDE w:val="0"/>
        <w:autoSpaceDN w:val="0"/>
        <w:jc w:val="both"/>
        <w:rPr>
          <w:sz w:val="20"/>
          <w:szCs w:val="20"/>
        </w:rPr>
      </w:pPr>
      <w:r w:rsidRPr="0020397E">
        <w:rPr>
          <w:sz w:val="20"/>
          <w:szCs w:val="20"/>
        </w:rPr>
        <w:t xml:space="preserve">государственной программы </w:t>
      </w:r>
      <w:r w:rsidRPr="0020397E">
        <w:rPr>
          <w:rFonts w:eastAsia="Calibri"/>
          <w:sz w:val="20"/>
          <w:szCs w:val="20"/>
        </w:rPr>
        <w:t xml:space="preserve">Новосибирской области </w:t>
      </w:r>
      <w:r w:rsidRPr="0020397E">
        <w:rPr>
          <w:sz w:val="20"/>
          <w:szCs w:val="20"/>
        </w:rPr>
        <w:t xml:space="preserve">«Развитие системы социальной поддержки населения и улучшение социального положения семей </w:t>
      </w:r>
      <w:proofErr w:type="gramStart"/>
      <w:r w:rsidRPr="0020397E">
        <w:rPr>
          <w:sz w:val="20"/>
          <w:szCs w:val="20"/>
        </w:rPr>
        <w:t>с  детьми</w:t>
      </w:r>
      <w:proofErr w:type="gramEnd"/>
      <w:r w:rsidRPr="0020397E">
        <w:rPr>
          <w:sz w:val="20"/>
          <w:szCs w:val="20"/>
        </w:rPr>
        <w:t xml:space="preserve"> в Новосибирской области», утвержденной постановлением Правительства Новосибирской области от 31.07.2013 № 322-п;</w:t>
      </w:r>
    </w:p>
    <w:p w14:paraId="4230F067" w14:textId="77777777" w:rsidR="00066905" w:rsidRPr="0020397E" w:rsidRDefault="00066905" w:rsidP="00066905">
      <w:pPr>
        <w:widowControl w:val="0"/>
        <w:autoSpaceDE w:val="0"/>
        <w:autoSpaceDN w:val="0"/>
        <w:jc w:val="both"/>
        <w:rPr>
          <w:sz w:val="20"/>
          <w:szCs w:val="20"/>
        </w:rPr>
      </w:pPr>
      <w:r w:rsidRPr="0020397E">
        <w:rPr>
          <w:sz w:val="20"/>
          <w:szCs w:val="20"/>
        </w:rPr>
        <w:t xml:space="preserve">государственной программы </w:t>
      </w:r>
      <w:r w:rsidRPr="0020397E">
        <w:rPr>
          <w:rFonts w:eastAsia="Calibri"/>
          <w:sz w:val="20"/>
          <w:szCs w:val="20"/>
        </w:rPr>
        <w:t xml:space="preserve">Новосибирской области </w:t>
      </w:r>
      <w:r w:rsidRPr="0020397E">
        <w:rPr>
          <w:sz w:val="20"/>
          <w:szCs w:val="20"/>
        </w:rPr>
        <w:t>«Оказание содействия добровольному переселению в Новосибирскую область соотечественников, проживающих за рубежом, на 2013-2020 годы», утвержденной постановлением Правительства Новосибирской области от 06.08.2013 № 347-п;</w:t>
      </w:r>
    </w:p>
    <w:p w14:paraId="6A8372F6" w14:textId="77777777" w:rsidR="00066905" w:rsidRPr="0020397E" w:rsidRDefault="00066905" w:rsidP="00066905">
      <w:pPr>
        <w:widowControl w:val="0"/>
        <w:autoSpaceDE w:val="0"/>
        <w:autoSpaceDN w:val="0"/>
        <w:jc w:val="both"/>
        <w:rPr>
          <w:sz w:val="20"/>
          <w:szCs w:val="20"/>
        </w:rPr>
      </w:pPr>
      <w:r w:rsidRPr="0020397E">
        <w:rPr>
          <w:sz w:val="20"/>
          <w:szCs w:val="20"/>
        </w:rPr>
        <w:t>Программы мер по демографическому развитию Новосибирской области на 2008-2025 годы, утвержденной постановлением Губернатора Новосибирской области от</w:t>
      </w:r>
      <w:r w:rsidRPr="0020397E">
        <w:rPr>
          <w:sz w:val="20"/>
          <w:szCs w:val="20"/>
          <w:lang w:val="en-US"/>
        </w:rPr>
        <w:t> </w:t>
      </w:r>
      <w:r w:rsidRPr="0020397E">
        <w:rPr>
          <w:sz w:val="20"/>
          <w:szCs w:val="20"/>
        </w:rPr>
        <w:t xml:space="preserve">29.12.2007 № 539 </w:t>
      </w:r>
      <w:proofErr w:type="gramStart"/>
      <w:r w:rsidRPr="0020397E">
        <w:rPr>
          <w:sz w:val="20"/>
          <w:szCs w:val="20"/>
        </w:rPr>
        <w:t>и  «</w:t>
      </w:r>
      <w:proofErr w:type="gramEnd"/>
      <w:r w:rsidRPr="0020397E">
        <w:rPr>
          <w:sz w:val="20"/>
          <w:szCs w:val="20"/>
        </w:rPr>
        <w:t>Программа мер по демографическому развитию Куйбышевского района Новосибирской области на 2008-2025 годы» утвержденной постановлением Главы Куйбышевского района от 31.12.2009 № 1318;</w:t>
      </w:r>
    </w:p>
    <w:p w14:paraId="4FDE3583" w14:textId="77777777" w:rsidR="00066905" w:rsidRPr="0020397E" w:rsidRDefault="00066905" w:rsidP="00066905">
      <w:pPr>
        <w:widowControl w:val="0"/>
        <w:autoSpaceDE w:val="0"/>
        <w:autoSpaceDN w:val="0"/>
        <w:jc w:val="both"/>
        <w:rPr>
          <w:sz w:val="20"/>
          <w:szCs w:val="20"/>
        </w:rPr>
      </w:pPr>
      <w:r w:rsidRPr="0020397E">
        <w:rPr>
          <w:sz w:val="20"/>
          <w:szCs w:val="20"/>
        </w:rPr>
        <w:t xml:space="preserve">Плана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 </w:t>
      </w:r>
    </w:p>
    <w:p w14:paraId="1AB7BCE2" w14:textId="77777777" w:rsidR="00066905" w:rsidRPr="0020397E" w:rsidRDefault="00066905" w:rsidP="00066905">
      <w:pPr>
        <w:widowControl w:val="0"/>
        <w:autoSpaceDE w:val="0"/>
        <w:autoSpaceDN w:val="0"/>
        <w:adjustRightInd w:val="0"/>
        <w:jc w:val="both"/>
        <w:rPr>
          <w:rFonts w:eastAsia="MS Mincho"/>
          <w:sz w:val="20"/>
          <w:szCs w:val="20"/>
        </w:rPr>
      </w:pPr>
      <w:r w:rsidRPr="0020397E">
        <w:rPr>
          <w:sz w:val="20"/>
          <w:szCs w:val="20"/>
        </w:rPr>
        <w:t xml:space="preserve">В соответствии с прогнозом в 2021-2023 годах </w:t>
      </w:r>
      <w:r w:rsidRPr="0020397E">
        <w:rPr>
          <w:rFonts w:eastAsia="MS Mincho"/>
          <w:sz w:val="20"/>
          <w:szCs w:val="20"/>
        </w:rPr>
        <w:t>в Куйбышевском районе предполагается снижение численности населения в трудоспособном возрасте, обусловленное вступлением в трудоспособный возраст относительно малочисленных поколений людей, рожденных в 90- годы прошлого столетия, и выбытием многочисленных поколений, рожденных в послевоенные годы.</w:t>
      </w:r>
    </w:p>
    <w:p w14:paraId="15D5D8DC"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Планируется сокращение темпов уменьшения численности постоянного населения. </w:t>
      </w:r>
    </w:p>
    <w:p w14:paraId="47ED3096"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В 2020-2023 годах будут уменьшаться темпы миграционной убыли населения и к 2023 году коэффициент миграционного прироста населения составит -0,8 промилле (в 2019 году коэффициент миграционного прироста составит -1,3 промилле).</w:t>
      </w:r>
    </w:p>
    <w:p w14:paraId="716DBAF6"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Демографический прогноз развития Куйбышевского района с учетом реализации основных приоритетных направлений по содействию повышения рождаемости, предупреждению и снижению смертности по основным классам причин, а также сложившейся структуры населения отражает в 2021 году естественную убыль -6 промилле с последующим понижением и к 2023 году естественная убыль достигнет -5,6 промилле.</w:t>
      </w:r>
    </w:p>
    <w:p w14:paraId="19AA72B8"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Реализация демографической политики в среднесрочном периоде позволит сократить темпы уменьшения среднегодовой численности населения.</w:t>
      </w:r>
    </w:p>
    <w:p w14:paraId="3AFFC05B"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В 2021 году численность населения уменьшится на 0,98</w:t>
      </w:r>
      <w:proofErr w:type="gramStart"/>
      <w:r w:rsidRPr="0020397E">
        <w:rPr>
          <w:sz w:val="20"/>
          <w:szCs w:val="20"/>
        </w:rPr>
        <w:t>%,  в</w:t>
      </w:r>
      <w:proofErr w:type="gramEnd"/>
      <w:r w:rsidRPr="0020397E">
        <w:rPr>
          <w:sz w:val="20"/>
          <w:szCs w:val="20"/>
        </w:rPr>
        <w:t xml:space="preserve"> 2022 году – на 09% и в 2023 году на  0,7% .  </w:t>
      </w:r>
      <w:proofErr w:type="gramStart"/>
      <w:r w:rsidRPr="0020397E">
        <w:rPr>
          <w:sz w:val="20"/>
          <w:szCs w:val="20"/>
        </w:rPr>
        <w:t>К  2023</w:t>
      </w:r>
      <w:proofErr w:type="gramEnd"/>
      <w:r w:rsidRPr="0020397E">
        <w:rPr>
          <w:sz w:val="20"/>
          <w:szCs w:val="20"/>
        </w:rPr>
        <w:t xml:space="preserve"> году численность населения достигнет 54 766 человек, что на 1479 человек меньше, чем в 2020 году.</w:t>
      </w:r>
    </w:p>
    <w:p w14:paraId="00832FCA" w14:textId="77777777" w:rsidR="00066905" w:rsidRPr="0020397E" w:rsidRDefault="00066905" w:rsidP="00066905">
      <w:pPr>
        <w:widowControl w:val="0"/>
        <w:autoSpaceDE w:val="0"/>
        <w:autoSpaceDN w:val="0"/>
        <w:jc w:val="both"/>
        <w:rPr>
          <w:sz w:val="20"/>
          <w:szCs w:val="20"/>
        </w:rPr>
      </w:pPr>
    </w:p>
    <w:p w14:paraId="43CD0BDC" w14:textId="77777777" w:rsidR="00066905" w:rsidRPr="0020397E" w:rsidRDefault="00066905" w:rsidP="00066905">
      <w:pPr>
        <w:widowControl w:val="0"/>
        <w:jc w:val="center"/>
        <w:outlineLvl w:val="1"/>
        <w:rPr>
          <w:sz w:val="20"/>
          <w:szCs w:val="20"/>
        </w:rPr>
      </w:pPr>
      <w:bookmarkStart w:id="25" w:name="_Toc523820096"/>
      <w:r w:rsidRPr="0020397E">
        <w:rPr>
          <w:sz w:val="20"/>
          <w:szCs w:val="20"/>
        </w:rPr>
        <w:t>5.2</w:t>
      </w:r>
      <w:r w:rsidRPr="0020397E">
        <w:rPr>
          <w:color w:val="FF0000"/>
          <w:sz w:val="20"/>
          <w:szCs w:val="20"/>
        </w:rPr>
        <w:t>. </w:t>
      </w:r>
      <w:r w:rsidRPr="0020397E">
        <w:rPr>
          <w:sz w:val="20"/>
          <w:szCs w:val="20"/>
        </w:rPr>
        <w:t>Развитие рынка труда</w:t>
      </w:r>
      <w:bookmarkEnd w:id="25"/>
    </w:p>
    <w:p w14:paraId="2C4CC899" w14:textId="77777777" w:rsidR="00066905" w:rsidRPr="0020397E" w:rsidRDefault="00066905" w:rsidP="00066905">
      <w:pPr>
        <w:widowControl w:val="0"/>
        <w:jc w:val="center"/>
        <w:outlineLvl w:val="1"/>
        <w:rPr>
          <w:color w:val="FF0000"/>
          <w:sz w:val="20"/>
          <w:szCs w:val="20"/>
        </w:rPr>
      </w:pPr>
    </w:p>
    <w:p w14:paraId="18B85413" w14:textId="77777777" w:rsidR="00066905" w:rsidRPr="0020397E" w:rsidRDefault="00066905" w:rsidP="00066905">
      <w:pPr>
        <w:autoSpaceDE w:val="0"/>
        <w:autoSpaceDN w:val="0"/>
        <w:jc w:val="both"/>
        <w:rPr>
          <w:sz w:val="20"/>
          <w:szCs w:val="20"/>
        </w:rPr>
      </w:pPr>
      <w:r w:rsidRPr="0020397E">
        <w:rPr>
          <w:sz w:val="20"/>
          <w:szCs w:val="20"/>
        </w:rPr>
        <w:t xml:space="preserve">Основным источником обеспечения благосостояния населения Куйбышевского района является развитый рынок труда, предлагающий населению возможность реализации своих профессиональных знаний и навыков </w:t>
      </w:r>
      <w:proofErr w:type="gramStart"/>
      <w:r w:rsidRPr="0020397E">
        <w:rPr>
          <w:sz w:val="20"/>
          <w:szCs w:val="20"/>
        </w:rPr>
        <w:t>и  получения</w:t>
      </w:r>
      <w:proofErr w:type="gramEnd"/>
      <w:r w:rsidRPr="0020397E">
        <w:rPr>
          <w:sz w:val="20"/>
          <w:szCs w:val="20"/>
        </w:rPr>
        <w:t xml:space="preserve"> материального вознаграждения, соответствующего качеству и количеству затраченного труда. Наличие необходимых трудовых ресурсов, соответствующих текущим и перспективным потребностям экономики района, является одним из ключевых факторов развития региона. </w:t>
      </w:r>
    </w:p>
    <w:p w14:paraId="727E231B" w14:textId="77777777" w:rsidR="00066905" w:rsidRPr="0020397E" w:rsidRDefault="00066905" w:rsidP="00066905">
      <w:pPr>
        <w:autoSpaceDE w:val="0"/>
        <w:autoSpaceDN w:val="0"/>
        <w:jc w:val="both"/>
        <w:rPr>
          <w:sz w:val="20"/>
          <w:szCs w:val="20"/>
        </w:rPr>
      </w:pPr>
      <w:r w:rsidRPr="0020397E">
        <w:rPr>
          <w:sz w:val="20"/>
          <w:szCs w:val="20"/>
        </w:rPr>
        <w:lastRenderedPageBreak/>
        <w:t>Человеческий капитал будет накапливаться в районе, только если он будет находить себе эффективное применение. Это требует серьезных преобразований в регулировании рынка труда, поддержке занятости и социальной защите.</w:t>
      </w:r>
    </w:p>
    <w:p w14:paraId="6C15CA94" w14:textId="77777777" w:rsidR="00066905" w:rsidRPr="0020397E" w:rsidRDefault="00066905" w:rsidP="00066905">
      <w:pPr>
        <w:autoSpaceDE w:val="0"/>
        <w:autoSpaceDN w:val="0"/>
        <w:jc w:val="both"/>
        <w:rPr>
          <w:spacing w:val="2"/>
          <w:sz w:val="20"/>
          <w:szCs w:val="20"/>
        </w:rPr>
      </w:pPr>
      <w:r w:rsidRPr="0020397E">
        <w:rPr>
          <w:sz w:val="20"/>
          <w:szCs w:val="20"/>
        </w:rPr>
        <w:t xml:space="preserve">Обеспечение </w:t>
      </w:r>
      <w:r w:rsidRPr="0020397E">
        <w:rPr>
          <w:spacing w:val="2"/>
          <w:sz w:val="20"/>
          <w:szCs w:val="20"/>
        </w:rPr>
        <w:t xml:space="preserve">рынка труда </w:t>
      </w:r>
      <w:r w:rsidRPr="0020397E">
        <w:rPr>
          <w:sz w:val="20"/>
          <w:szCs w:val="20"/>
        </w:rPr>
        <w:t xml:space="preserve">квалифицированными </w:t>
      </w:r>
      <w:r w:rsidRPr="0020397E">
        <w:rPr>
          <w:spacing w:val="2"/>
          <w:sz w:val="20"/>
          <w:szCs w:val="20"/>
        </w:rPr>
        <w:t xml:space="preserve">кадрами </w:t>
      </w:r>
      <w:proofErr w:type="gramStart"/>
      <w:r w:rsidRPr="0020397E">
        <w:rPr>
          <w:spacing w:val="2"/>
          <w:sz w:val="20"/>
          <w:szCs w:val="20"/>
        </w:rPr>
        <w:t>в  соответствии</w:t>
      </w:r>
      <w:proofErr w:type="gramEnd"/>
      <w:r w:rsidRPr="0020397E">
        <w:rPr>
          <w:spacing w:val="2"/>
          <w:sz w:val="20"/>
          <w:szCs w:val="20"/>
        </w:rPr>
        <w:t xml:space="preserve"> с текущими и перспективными потребностями экономики, создание условий для привлечения и адаптации в Куйбышевском районе высококвалифицированных трудовых ресурсов, повышение территориальной и   профессиональной мобильности трудоспособного населения –</w:t>
      </w:r>
      <w:r w:rsidRPr="0020397E">
        <w:rPr>
          <w:sz w:val="20"/>
          <w:szCs w:val="20"/>
        </w:rPr>
        <w:t xml:space="preserve"> важные направления социально-экономического развития Куйбышевского района.</w:t>
      </w:r>
    </w:p>
    <w:p w14:paraId="1B096EB4" w14:textId="77777777" w:rsidR="00066905" w:rsidRPr="0020397E" w:rsidRDefault="00066905" w:rsidP="00066905">
      <w:pPr>
        <w:autoSpaceDE w:val="0"/>
        <w:autoSpaceDN w:val="0"/>
        <w:jc w:val="both"/>
        <w:rPr>
          <w:sz w:val="20"/>
          <w:szCs w:val="20"/>
        </w:rPr>
      </w:pPr>
      <w:r w:rsidRPr="0020397E">
        <w:rPr>
          <w:sz w:val="20"/>
          <w:szCs w:val="20"/>
        </w:rPr>
        <w:t>Кадровая потребность будет обеспечиваться путем формирования кадрового потенциала в сфере образования, а также путем добровольного переселения в Куйбышевский район квалифицированных соотечественников, проживающих за рубежом</w:t>
      </w:r>
      <w:r w:rsidRPr="0020397E">
        <w:rPr>
          <w:bCs/>
          <w:sz w:val="20"/>
          <w:szCs w:val="20"/>
        </w:rPr>
        <w:t>.</w:t>
      </w:r>
    </w:p>
    <w:p w14:paraId="53E8A843" w14:textId="77777777" w:rsidR="00066905" w:rsidRPr="0020397E" w:rsidRDefault="00066905" w:rsidP="00066905">
      <w:pPr>
        <w:widowControl w:val="0"/>
        <w:jc w:val="both"/>
        <w:rPr>
          <w:sz w:val="20"/>
          <w:szCs w:val="20"/>
        </w:rPr>
      </w:pPr>
      <w:r w:rsidRPr="0020397E">
        <w:rPr>
          <w:sz w:val="20"/>
          <w:szCs w:val="20"/>
        </w:rPr>
        <w:t xml:space="preserve">Меры по обеспечению эффективной трудовой занятости населения, расширению </w:t>
      </w:r>
      <w:proofErr w:type="spellStart"/>
      <w:r w:rsidRPr="0020397E">
        <w:rPr>
          <w:sz w:val="20"/>
          <w:szCs w:val="20"/>
        </w:rPr>
        <w:t>самозанятости</w:t>
      </w:r>
      <w:proofErr w:type="spellEnd"/>
      <w:r w:rsidRPr="0020397E">
        <w:rPr>
          <w:sz w:val="20"/>
          <w:szCs w:val="20"/>
        </w:rPr>
        <w:t xml:space="preserve"> населения, улучшению условий и охраны труда работников организаций Куйбышевского района реализуются в рамках:</w:t>
      </w:r>
    </w:p>
    <w:p w14:paraId="1F8BE703" w14:textId="77777777" w:rsidR="00066905" w:rsidRPr="0020397E" w:rsidRDefault="00066905" w:rsidP="00066905">
      <w:pPr>
        <w:widowControl w:val="0"/>
        <w:autoSpaceDE w:val="0"/>
        <w:autoSpaceDN w:val="0"/>
        <w:jc w:val="both"/>
        <w:rPr>
          <w:sz w:val="20"/>
          <w:szCs w:val="20"/>
        </w:rPr>
      </w:pPr>
      <w:r w:rsidRPr="0020397E">
        <w:rPr>
          <w:sz w:val="20"/>
          <w:szCs w:val="20"/>
        </w:rPr>
        <w:t>Указа Президента Российской Федерации от 21.07.2020 № 474 «О национальных целях развития Российской Федерации на период до 2030 года»;</w:t>
      </w:r>
    </w:p>
    <w:p w14:paraId="552A1B4E" w14:textId="77777777" w:rsidR="00066905" w:rsidRPr="0020397E" w:rsidRDefault="00066905" w:rsidP="00066905">
      <w:pPr>
        <w:widowControl w:val="0"/>
        <w:autoSpaceDE w:val="0"/>
        <w:autoSpaceDN w:val="0"/>
        <w:jc w:val="both"/>
        <w:rPr>
          <w:sz w:val="20"/>
          <w:szCs w:val="20"/>
        </w:rPr>
      </w:pPr>
      <w:r w:rsidRPr="0020397E">
        <w:rPr>
          <w:sz w:val="20"/>
          <w:szCs w:val="20"/>
        </w:rPr>
        <w:t>национального проекта «</w:t>
      </w:r>
      <w:r w:rsidRPr="0020397E">
        <w:rPr>
          <w:bCs/>
          <w:sz w:val="20"/>
          <w:szCs w:val="20"/>
        </w:rPr>
        <w:t>Производительность труда и поддержка занятости</w:t>
      </w:r>
      <w:r w:rsidRPr="0020397E">
        <w:rPr>
          <w:sz w:val="20"/>
          <w:szCs w:val="20"/>
        </w:rPr>
        <w:t xml:space="preserve">»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14:paraId="4B666889" w14:textId="77777777" w:rsidR="00066905" w:rsidRPr="0020397E" w:rsidRDefault="00066905" w:rsidP="00066905">
      <w:pPr>
        <w:widowControl w:val="0"/>
        <w:jc w:val="both"/>
        <w:rPr>
          <w:sz w:val="20"/>
          <w:szCs w:val="20"/>
        </w:rPr>
      </w:pPr>
      <w:r w:rsidRPr="0020397E">
        <w:rPr>
          <w:sz w:val="20"/>
          <w:szCs w:val="20"/>
        </w:rPr>
        <w:t>муниципальной программы Куйбышевского района «Содействие занятости населения», утвержденной постановлением администрации Куйбышевского района от 16.09.2019 № 854;</w:t>
      </w:r>
    </w:p>
    <w:p w14:paraId="32C52A82" w14:textId="77777777" w:rsidR="00066905" w:rsidRPr="0020397E" w:rsidRDefault="00066905" w:rsidP="00066905">
      <w:pPr>
        <w:widowControl w:val="0"/>
        <w:jc w:val="both"/>
        <w:rPr>
          <w:sz w:val="20"/>
          <w:szCs w:val="20"/>
        </w:rPr>
      </w:pPr>
      <w:r w:rsidRPr="0020397E">
        <w:rPr>
          <w:sz w:val="20"/>
          <w:szCs w:val="20"/>
        </w:rPr>
        <w:t>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утвержденной постановлением Правительства Новосибирской области от 06.08.2013 № 347-п.</w:t>
      </w:r>
    </w:p>
    <w:p w14:paraId="50FC95CB" w14:textId="77777777" w:rsidR="00066905" w:rsidRPr="0020397E" w:rsidRDefault="00066905" w:rsidP="00066905">
      <w:pPr>
        <w:jc w:val="both"/>
        <w:rPr>
          <w:spacing w:val="2"/>
          <w:sz w:val="20"/>
          <w:szCs w:val="20"/>
        </w:rPr>
      </w:pPr>
      <w:r w:rsidRPr="0020397E">
        <w:rPr>
          <w:sz w:val="20"/>
          <w:szCs w:val="20"/>
        </w:rPr>
        <w:t>В 2021-2023 годах будут реализованы мероприятия по созданию условий для максимальной реализации трудового потенциала, обеспечения эффективной занятости граждан; у</w:t>
      </w:r>
      <w:r w:rsidRPr="0020397E">
        <w:rPr>
          <w:spacing w:val="2"/>
          <w:sz w:val="20"/>
          <w:szCs w:val="20"/>
        </w:rPr>
        <w:t>лучшению условий и охраны труда, направленных на сохранение жизни и здоровья работников в процессе трудовой деятельности; обеспечению высококвалифицированными профессиональными кадрами, с сохранением баланса спроса и предложения на рынке труда Куйбышевского района в соответствии с текущими и перспективными потребностями экономики.</w:t>
      </w:r>
    </w:p>
    <w:p w14:paraId="050B5B0D" w14:textId="77777777" w:rsidR="00066905" w:rsidRPr="0020397E" w:rsidRDefault="00066905" w:rsidP="00066905">
      <w:pPr>
        <w:jc w:val="both"/>
        <w:rPr>
          <w:spacing w:val="2"/>
          <w:sz w:val="20"/>
          <w:szCs w:val="20"/>
        </w:rPr>
      </w:pPr>
      <w:r w:rsidRPr="0020397E">
        <w:rPr>
          <w:spacing w:val="2"/>
          <w:sz w:val="20"/>
          <w:szCs w:val="20"/>
        </w:rPr>
        <w:t>Планируется повышение качества предоставления услуг в сфере содействия занятости населения в Куйбышевском районе, в том числе услуг по профессиональной ориентации граждан в целях выбора сферы деятельности (профессии), трудоустройства, прохождения профессионального обучения и получения дополнительного профессионального образования.</w:t>
      </w:r>
    </w:p>
    <w:p w14:paraId="1FB0AE15" w14:textId="77777777" w:rsidR="00066905" w:rsidRPr="0020397E" w:rsidRDefault="00066905" w:rsidP="00066905">
      <w:pPr>
        <w:widowControl w:val="0"/>
        <w:jc w:val="both"/>
        <w:rPr>
          <w:sz w:val="20"/>
          <w:szCs w:val="20"/>
        </w:rPr>
      </w:pPr>
      <w:r w:rsidRPr="0020397E">
        <w:rPr>
          <w:sz w:val="20"/>
          <w:szCs w:val="20"/>
        </w:rPr>
        <w:t xml:space="preserve">В прогнозном периоде продолжится поддержка молодых специалистов </w:t>
      </w:r>
      <w:proofErr w:type="gramStart"/>
      <w:r w:rsidRPr="0020397E">
        <w:rPr>
          <w:sz w:val="20"/>
          <w:szCs w:val="20"/>
        </w:rPr>
        <w:t>в  целях</w:t>
      </w:r>
      <w:proofErr w:type="gramEnd"/>
      <w:r w:rsidRPr="0020397E">
        <w:rPr>
          <w:sz w:val="20"/>
          <w:szCs w:val="20"/>
        </w:rPr>
        <w:t xml:space="preserve"> их социальной адаптации на первом рабочем месте; выработка новых механизмов содействия трудоустройству молодежи, повышению трудовой мобильности населения.</w:t>
      </w:r>
    </w:p>
    <w:p w14:paraId="5813237C" w14:textId="77777777" w:rsidR="00066905" w:rsidRPr="0020397E" w:rsidRDefault="00066905" w:rsidP="00066905">
      <w:pPr>
        <w:widowControl w:val="0"/>
        <w:jc w:val="both"/>
        <w:rPr>
          <w:sz w:val="20"/>
          <w:szCs w:val="20"/>
        </w:rPr>
      </w:pPr>
      <w:r w:rsidRPr="0020397E">
        <w:rPr>
          <w:sz w:val="20"/>
          <w:szCs w:val="20"/>
        </w:rPr>
        <w:t>Уровень экономической активности населения продолжит уменьшаться, несмотря на принимаемые меры по восстановлению экономической активности работодателей, увеличение продолжительности жизни и увеличение пенсионного возраста. В 2021 – 2023 годах прогнозируется уменьшение показателя на 5,1 процент.</w:t>
      </w:r>
    </w:p>
    <w:p w14:paraId="71452D4D" w14:textId="77777777" w:rsidR="00066905" w:rsidRPr="0020397E" w:rsidRDefault="00066905" w:rsidP="00066905">
      <w:pPr>
        <w:widowControl w:val="0"/>
        <w:jc w:val="both"/>
        <w:rPr>
          <w:sz w:val="20"/>
          <w:szCs w:val="20"/>
        </w:rPr>
      </w:pPr>
      <w:r w:rsidRPr="0020397E">
        <w:rPr>
          <w:sz w:val="20"/>
          <w:szCs w:val="20"/>
        </w:rPr>
        <w:t>По данным баланса трудовых ресурсов численность занятых в экономике Куйбышевского района за 2019 год составила 25,355 тыс. человек, что на 1,5% меньше, чем в 2018 году. Доля занятых в экономике в общей численности трудовых ресурсов района в 2019 году находится на уровне 2018 года и составляет 79,3%.</w:t>
      </w:r>
    </w:p>
    <w:p w14:paraId="05E7DA56" w14:textId="77777777" w:rsidR="00066905" w:rsidRPr="0020397E" w:rsidRDefault="00066905" w:rsidP="00066905">
      <w:pPr>
        <w:widowControl w:val="0"/>
        <w:jc w:val="both"/>
        <w:rPr>
          <w:sz w:val="20"/>
          <w:szCs w:val="20"/>
        </w:rPr>
      </w:pPr>
      <w:r w:rsidRPr="0020397E">
        <w:rPr>
          <w:sz w:val="20"/>
          <w:szCs w:val="20"/>
        </w:rPr>
        <w:t xml:space="preserve">Межотраслевое распределение занятых в реальном секторе экономики на протяжении 2-х последних лет существенно не изменилось. Наибольший удельный вес в структуре занятых приходится на торговлю (20,8%), обрабатывающие производства (10,9%), образование (10,6%), деятельность в области здравоохранения и социальных услуг (6,6%), транспортировку и хранение (5,3%), строительство (4,8%) и государственное </w:t>
      </w:r>
      <w:proofErr w:type="gramStart"/>
      <w:r w:rsidRPr="0020397E">
        <w:rPr>
          <w:sz w:val="20"/>
          <w:szCs w:val="20"/>
        </w:rPr>
        <w:t>управление  и</w:t>
      </w:r>
      <w:proofErr w:type="gramEnd"/>
      <w:r w:rsidRPr="0020397E">
        <w:rPr>
          <w:sz w:val="20"/>
          <w:szCs w:val="20"/>
        </w:rPr>
        <w:t xml:space="preserve"> обеспечение военной безопасности, социальное обеспечение (4,9%). </w:t>
      </w:r>
    </w:p>
    <w:p w14:paraId="2AAFD65B" w14:textId="77777777" w:rsidR="00066905" w:rsidRPr="0020397E" w:rsidRDefault="00066905" w:rsidP="00066905">
      <w:pPr>
        <w:widowControl w:val="0"/>
        <w:jc w:val="both"/>
        <w:rPr>
          <w:sz w:val="20"/>
          <w:szCs w:val="20"/>
        </w:rPr>
      </w:pPr>
      <w:r w:rsidRPr="0020397E">
        <w:rPr>
          <w:sz w:val="20"/>
          <w:szCs w:val="20"/>
        </w:rPr>
        <w:t xml:space="preserve">Сложная экономическая ситуация, вызванная ограничительными мерами, направленными на предупреждение распространения новой </w:t>
      </w:r>
      <w:proofErr w:type="spellStart"/>
      <w:r w:rsidRPr="0020397E">
        <w:rPr>
          <w:sz w:val="20"/>
          <w:szCs w:val="20"/>
        </w:rPr>
        <w:t>коронавирусной</w:t>
      </w:r>
      <w:proofErr w:type="spellEnd"/>
      <w:r w:rsidRPr="0020397E">
        <w:rPr>
          <w:sz w:val="20"/>
          <w:szCs w:val="20"/>
        </w:rPr>
        <w:t xml:space="preserve"> инфекции, негативно отразится на динамике показателя среднегодовой численности занятых в экономике в 2020 году. По оценке численность занятых в экономике сократится на 1,4%: 25355 человек в 2019 году до 24993 человек в 2020 году.</w:t>
      </w:r>
    </w:p>
    <w:p w14:paraId="36BF34FB" w14:textId="77777777" w:rsidR="00066905" w:rsidRPr="0020397E" w:rsidRDefault="00066905" w:rsidP="00066905">
      <w:pPr>
        <w:jc w:val="both"/>
        <w:rPr>
          <w:sz w:val="20"/>
          <w:szCs w:val="20"/>
        </w:rPr>
      </w:pPr>
      <w:r w:rsidRPr="0020397E">
        <w:rPr>
          <w:sz w:val="20"/>
          <w:szCs w:val="20"/>
        </w:rPr>
        <w:t xml:space="preserve">В 2021-2023 годах прогнозируется сохранение численности привлеченных иностранных мигрантов на уровне 2019 года в </w:t>
      </w:r>
      <w:proofErr w:type="gramStart"/>
      <w:r w:rsidRPr="0020397E">
        <w:rPr>
          <w:sz w:val="20"/>
          <w:szCs w:val="20"/>
        </w:rPr>
        <w:t>количестве  43</w:t>
      </w:r>
      <w:proofErr w:type="gramEnd"/>
      <w:r w:rsidRPr="0020397E">
        <w:rPr>
          <w:sz w:val="20"/>
          <w:szCs w:val="20"/>
        </w:rPr>
        <w:t xml:space="preserve">  человека.</w:t>
      </w:r>
    </w:p>
    <w:p w14:paraId="60604571" w14:textId="77777777" w:rsidR="00066905" w:rsidRPr="0020397E" w:rsidRDefault="00066905" w:rsidP="00066905">
      <w:pPr>
        <w:widowControl w:val="0"/>
        <w:jc w:val="both"/>
        <w:rPr>
          <w:sz w:val="20"/>
          <w:szCs w:val="20"/>
        </w:rPr>
      </w:pPr>
      <w:r w:rsidRPr="0020397E">
        <w:rPr>
          <w:sz w:val="20"/>
          <w:szCs w:val="20"/>
        </w:rPr>
        <w:t xml:space="preserve">В 2021-2023 годах по мере восстановления темпов экономического роста, повышения уровня участия населения в составе рабочей силы, обновления структуры занятости уровень зарегистрированной </w:t>
      </w:r>
      <w:proofErr w:type="gramStart"/>
      <w:r w:rsidRPr="0020397E">
        <w:rPr>
          <w:sz w:val="20"/>
          <w:szCs w:val="20"/>
        </w:rPr>
        <w:t>безработицы,  будет</w:t>
      </w:r>
      <w:proofErr w:type="gramEnd"/>
      <w:r w:rsidRPr="0020397E">
        <w:rPr>
          <w:sz w:val="20"/>
          <w:szCs w:val="20"/>
        </w:rPr>
        <w:t xml:space="preserve"> сохраняться на уровне 1,1 %.</w:t>
      </w:r>
    </w:p>
    <w:p w14:paraId="6854EC18" w14:textId="77777777" w:rsidR="00066905" w:rsidRPr="0020397E" w:rsidRDefault="00066905" w:rsidP="00066905">
      <w:pPr>
        <w:widowControl w:val="0"/>
        <w:jc w:val="both"/>
        <w:rPr>
          <w:sz w:val="20"/>
          <w:szCs w:val="20"/>
        </w:rPr>
      </w:pPr>
      <w:r w:rsidRPr="0020397E">
        <w:rPr>
          <w:sz w:val="20"/>
          <w:szCs w:val="20"/>
        </w:rPr>
        <w:t>Потребность всех отраслей экономики в кадрах на 2021-2023 годы составит 1165 человек.</w:t>
      </w:r>
    </w:p>
    <w:p w14:paraId="1CF25214" w14:textId="77777777" w:rsidR="00066905" w:rsidRPr="0020397E" w:rsidRDefault="00066905" w:rsidP="00066905">
      <w:pPr>
        <w:jc w:val="both"/>
        <w:textAlignment w:val="baseline"/>
        <w:rPr>
          <w:sz w:val="20"/>
          <w:szCs w:val="20"/>
        </w:rPr>
      </w:pPr>
      <w:r w:rsidRPr="0020397E">
        <w:rPr>
          <w:sz w:val="20"/>
          <w:szCs w:val="20"/>
        </w:rPr>
        <w:t xml:space="preserve">В прогнозируемом периоде наибольшая потребность в кадрах будет наблюдаться в образование – 237 человек (20,3%); в организациях, осуществляющих деятельность по транспортировке и хранению – 108 человек (9,3%); обрабатывающих производствах – 197 человек (16,9%); сельском хозяйстве – 141 человек (12,1%); здравоохранении – 70 человек (6%); информатизации и связи – 90 человек (7,7%). </w:t>
      </w:r>
    </w:p>
    <w:p w14:paraId="17437853" w14:textId="77777777" w:rsidR="00066905" w:rsidRPr="0020397E" w:rsidRDefault="00066905" w:rsidP="00066905">
      <w:pPr>
        <w:jc w:val="center"/>
        <w:textAlignment w:val="baseline"/>
        <w:rPr>
          <w:color w:val="FF0000"/>
          <w:sz w:val="20"/>
          <w:szCs w:val="20"/>
        </w:rPr>
      </w:pPr>
    </w:p>
    <w:p w14:paraId="126BBE54" w14:textId="77777777" w:rsidR="00066905" w:rsidRPr="0020397E" w:rsidRDefault="00066905" w:rsidP="00066905">
      <w:pPr>
        <w:jc w:val="center"/>
        <w:textAlignment w:val="baseline"/>
        <w:rPr>
          <w:sz w:val="20"/>
          <w:szCs w:val="20"/>
        </w:rPr>
      </w:pPr>
      <w:r w:rsidRPr="0020397E">
        <w:rPr>
          <w:sz w:val="20"/>
          <w:szCs w:val="20"/>
        </w:rPr>
        <w:t xml:space="preserve">Прогноз баланса трудовых ресурсов Куйбышевского района по отдельным </w:t>
      </w:r>
    </w:p>
    <w:p w14:paraId="4A715C81" w14:textId="77777777" w:rsidR="00066905" w:rsidRPr="0020397E" w:rsidRDefault="00066905" w:rsidP="00066905">
      <w:pPr>
        <w:jc w:val="center"/>
        <w:textAlignment w:val="baseline"/>
        <w:rPr>
          <w:sz w:val="20"/>
          <w:szCs w:val="20"/>
        </w:rPr>
      </w:pPr>
      <w:r w:rsidRPr="0020397E">
        <w:rPr>
          <w:sz w:val="20"/>
          <w:szCs w:val="20"/>
        </w:rPr>
        <w:lastRenderedPageBreak/>
        <w:t>видам экономической деятельности, в том числе потребность в привлечении иностранных работников на 2020 год и период 2021-2023 годов, человек</w:t>
      </w:r>
    </w:p>
    <w:tbl>
      <w:tblPr>
        <w:tblW w:w="9918" w:type="dxa"/>
        <w:tblInd w:w="113" w:type="dxa"/>
        <w:tblLook w:val="04A0" w:firstRow="1" w:lastRow="0" w:firstColumn="1" w:lastColumn="0" w:noHBand="0" w:noVBand="1"/>
      </w:tblPr>
      <w:tblGrid>
        <w:gridCol w:w="4673"/>
        <w:gridCol w:w="1134"/>
        <w:gridCol w:w="1276"/>
        <w:gridCol w:w="992"/>
        <w:gridCol w:w="876"/>
        <w:gridCol w:w="967"/>
      </w:tblGrid>
      <w:tr w:rsidR="00066905" w:rsidRPr="0020397E" w14:paraId="165B3088" w14:textId="77777777" w:rsidTr="0020397E">
        <w:trPr>
          <w:trHeight w:val="300"/>
        </w:trPr>
        <w:tc>
          <w:tcPr>
            <w:tcW w:w="4673"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79F69F58" w14:textId="77777777" w:rsidR="00066905" w:rsidRPr="0020397E" w:rsidRDefault="00066905" w:rsidP="0020397E">
            <w:pPr>
              <w:jc w:val="center"/>
              <w:rPr>
                <w:bCs/>
                <w:sz w:val="20"/>
                <w:szCs w:val="20"/>
              </w:rPr>
            </w:pPr>
            <w:r w:rsidRPr="0020397E">
              <w:rPr>
                <w:bCs/>
                <w:sz w:val="20"/>
                <w:szCs w:val="20"/>
              </w:rPr>
              <w:t>Показатели</w:t>
            </w:r>
          </w:p>
        </w:tc>
        <w:tc>
          <w:tcPr>
            <w:tcW w:w="1134" w:type="dxa"/>
            <w:vMerge w:val="restart"/>
            <w:tcBorders>
              <w:top w:val="single" w:sz="4" w:space="0" w:color="auto"/>
              <w:left w:val="nil"/>
              <w:right w:val="single" w:sz="4" w:space="0" w:color="auto"/>
            </w:tcBorders>
            <w:shd w:val="clear" w:color="auto" w:fill="auto"/>
            <w:noWrap/>
            <w:hideMark/>
          </w:tcPr>
          <w:p w14:paraId="054BF50C" w14:textId="77777777" w:rsidR="00066905" w:rsidRPr="0020397E" w:rsidRDefault="00066905" w:rsidP="0020397E">
            <w:pPr>
              <w:jc w:val="center"/>
              <w:rPr>
                <w:bCs/>
                <w:sz w:val="20"/>
                <w:szCs w:val="20"/>
              </w:rPr>
            </w:pPr>
            <w:r w:rsidRPr="0020397E">
              <w:rPr>
                <w:bCs/>
                <w:sz w:val="20"/>
                <w:szCs w:val="20"/>
              </w:rPr>
              <w:t>2019 год</w:t>
            </w:r>
          </w:p>
        </w:tc>
        <w:tc>
          <w:tcPr>
            <w:tcW w:w="1276" w:type="dxa"/>
            <w:vMerge w:val="restart"/>
            <w:tcBorders>
              <w:top w:val="single" w:sz="4" w:space="0" w:color="auto"/>
              <w:left w:val="nil"/>
              <w:right w:val="single" w:sz="4" w:space="0" w:color="auto"/>
            </w:tcBorders>
            <w:shd w:val="clear" w:color="auto" w:fill="auto"/>
            <w:hideMark/>
          </w:tcPr>
          <w:p w14:paraId="4E048D6C" w14:textId="77777777" w:rsidR="00066905" w:rsidRPr="0020397E" w:rsidRDefault="00066905" w:rsidP="0020397E">
            <w:pPr>
              <w:jc w:val="center"/>
              <w:rPr>
                <w:bCs/>
                <w:sz w:val="20"/>
                <w:szCs w:val="20"/>
              </w:rPr>
            </w:pPr>
            <w:r w:rsidRPr="0020397E">
              <w:rPr>
                <w:bCs/>
                <w:sz w:val="20"/>
                <w:szCs w:val="20"/>
              </w:rPr>
              <w:t>2020 год</w:t>
            </w:r>
          </w:p>
        </w:tc>
        <w:tc>
          <w:tcPr>
            <w:tcW w:w="2835" w:type="dxa"/>
            <w:gridSpan w:val="3"/>
            <w:tcBorders>
              <w:top w:val="single" w:sz="4" w:space="0" w:color="auto"/>
              <w:left w:val="nil"/>
              <w:bottom w:val="single" w:sz="4" w:space="0" w:color="auto"/>
              <w:right w:val="single" w:sz="4" w:space="0" w:color="auto"/>
            </w:tcBorders>
            <w:shd w:val="clear" w:color="auto" w:fill="auto"/>
            <w:hideMark/>
          </w:tcPr>
          <w:p w14:paraId="1FB24DB1" w14:textId="77777777" w:rsidR="00066905" w:rsidRPr="0020397E" w:rsidRDefault="00066905" w:rsidP="0020397E">
            <w:pPr>
              <w:jc w:val="center"/>
              <w:rPr>
                <w:bCs/>
                <w:sz w:val="20"/>
                <w:szCs w:val="20"/>
              </w:rPr>
            </w:pPr>
            <w:r w:rsidRPr="0020397E">
              <w:rPr>
                <w:bCs/>
                <w:sz w:val="20"/>
                <w:szCs w:val="20"/>
              </w:rPr>
              <w:t>Прогноз</w:t>
            </w:r>
          </w:p>
        </w:tc>
      </w:tr>
      <w:tr w:rsidR="00066905" w:rsidRPr="0020397E" w14:paraId="4AC07D09" w14:textId="77777777" w:rsidTr="0020397E">
        <w:trPr>
          <w:trHeight w:val="702"/>
        </w:trPr>
        <w:tc>
          <w:tcPr>
            <w:tcW w:w="4673" w:type="dxa"/>
            <w:vMerge/>
            <w:tcBorders>
              <w:top w:val="single" w:sz="4" w:space="0" w:color="auto"/>
              <w:left w:val="single" w:sz="4" w:space="0" w:color="auto"/>
              <w:bottom w:val="single" w:sz="4" w:space="0" w:color="auto"/>
              <w:right w:val="single" w:sz="4" w:space="0" w:color="auto"/>
            </w:tcBorders>
            <w:hideMark/>
          </w:tcPr>
          <w:p w14:paraId="436191D8" w14:textId="77777777" w:rsidR="00066905" w:rsidRPr="0020397E" w:rsidRDefault="00066905" w:rsidP="0020397E">
            <w:pPr>
              <w:jc w:val="center"/>
              <w:rPr>
                <w:bCs/>
                <w:sz w:val="20"/>
                <w:szCs w:val="20"/>
              </w:rPr>
            </w:pPr>
          </w:p>
        </w:tc>
        <w:tc>
          <w:tcPr>
            <w:tcW w:w="1134" w:type="dxa"/>
            <w:vMerge/>
            <w:tcBorders>
              <w:left w:val="nil"/>
              <w:bottom w:val="single" w:sz="4" w:space="0" w:color="auto"/>
              <w:right w:val="single" w:sz="4" w:space="0" w:color="auto"/>
            </w:tcBorders>
            <w:shd w:val="clear" w:color="auto" w:fill="auto"/>
            <w:hideMark/>
          </w:tcPr>
          <w:p w14:paraId="1124ED67" w14:textId="77777777" w:rsidR="00066905" w:rsidRPr="0020397E" w:rsidRDefault="00066905" w:rsidP="0020397E">
            <w:pPr>
              <w:jc w:val="center"/>
              <w:rPr>
                <w:bCs/>
                <w:sz w:val="20"/>
                <w:szCs w:val="20"/>
              </w:rPr>
            </w:pPr>
          </w:p>
        </w:tc>
        <w:tc>
          <w:tcPr>
            <w:tcW w:w="1276" w:type="dxa"/>
            <w:vMerge/>
            <w:tcBorders>
              <w:left w:val="nil"/>
              <w:bottom w:val="single" w:sz="4" w:space="0" w:color="auto"/>
              <w:right w:val="single" w:sz="4" w:space="0" w:color="auto"/>
            </w:tcBorders>
            <w:shd w:val="clear" w:color="auto" w:fill="auto"/>
            <w:hideMark/>
          </w:tcPr>
          <w:p w14:paraId="50B44B67" w14:textId="77777777" w:rsidR="00066905" w:rsidRPr="0020397E" w:rsidRDefault="00066905" w:rsidP="0020397E">
            <w:pPr>
              <w:jc w:val="center"/>
              <w:rPr>
                <w:bCs/>
                <w:sz w:val="20"/>
                <w:szCs w:val="20"/>
              </w:rPr>
            </w:pPr>
          </w:p>
        </w:tc>
        <w:tc>
          <w:tcPr>
            <w:tcW w:w="992" w:type="dxa"/>
            <w:tcBorders>
              <w:top w:val="nil"/>
              <w:left w:val="nil"/>
              <w:bottom w:val="single" w:sz="4" w:space="0" w:color="auto"/>
              <w:right w:val="single" w:sz="4" w:space="0" w:color="auto"/>
            </w:tcBorders>
            <w:shd w:val="clear" w:color="auto" w:fill="auto"/>
            <w:hideMark/>
          </w:tcPr>
          <w:p w14:paraId="2FBD9718" w14:textId="77777777" w:rsidR="00066905" w:rsidRPr="0020397E" w:rsidRDefault="00066905" w:rsidP="0020397E">
            <w:pPr>
              <w:jc w:val="center"/>
              <w:rPr>
                <w:bCs/>
                <w:sz w:val="20"/>
                <w:szCs w:val="20"/>
              </w:rPr>
            </w:pPr>
            <w:r w:rsidRPr="0020397E">
              <w:rPr>
                <w:bCs/>
                <w:sz w:val="20"/>
                <w:szCs w:val="20"/>
              </w:rPr>
              <w:t>2021 год</w:t>
            </w:r>
          </w:p>
        </w:tc>
        <w:tc>
          <w:tcPr>
            <w:tcW w:w="876" w:type="dxa"/>
            <w:tcBorders>
              <w:top w:val="nil"/>
              <w:left w:val="nil"/>
              <w:bottom w:val="single" w:sz="4" w:space="0" w:color="auto"/>
              <w:right w:val="single" w:sz="4" w:space="0" w:color="auto"/>
            </w:tcBorders>
            <w:shd w:val="clear" w:color="auto" w:fill="auto"/>
            <w:noWrap/>
            <w:hideMark/>
          </w:tcPr>
          <w:p w14:paraId="175A440B" w14:textId="77777777" w:rsidR="00066905" w:rsidRPr="0020397E" w:rsidRDefault="00066905" w:rsidP="0020397E">
            <w:pPr>
              <w:jc w:val="center"/>
              <w:rPr>
                <w:bCs/>
                <w:sz w:val="20"/>
                <w:szCs w:val="20"/>
              </w:rPr>
            </w:pPr>
            <w:r w:rsidRPr="0020397E">
              <w:rPr>
                <w:bCs/>
                <w:sz w:val="20"/>
                <w:szCs w:val="20"/>
              </w:rPr>
              <w:t>2022 год</w:t>
            </w:r>
          </w:p>
        </w:tc>
        <w:tc>
          <w:tcPr>
            <w:tcW w:w="967" w:type="dxa"/>
            <w:tcBorders>
              <w:top w:val="nil"/>
              <w:left w:val="nil"/>
              <w:bottom w:val="single" w:sz="4" w:space="0" w:color="auto"/>
              <w:right w:val="single" w:sz="4" w:space="0" w:color="auto"/>
            </w:tcBorders>
            <w:shd w:val="clear" w:color="auto" w:fill="auto"/>
            <w:noWrap/>
            <w:hideMark/>
          </w:tcPr>
          <w:p w14:paraId="7CF1290B" w14:textId="77777777" w:rsidR="00066905" w:rsidRPr="0020397E" w:rsidRDefault="00066905" w:rsidP="0020397E">
            <w:pPr>
              <w:jc w:val="center"/>
              <w:rPr>
                <w:bCs/>
                <w:sz w:val="20"/>
                <w:szCs w:val="20"/>
              </w:rPr>
            </w:pPr>
            <w:r w:rsidRPr="0020397E">
              <w:rPr>
                <w:bCs/>
                <w:sz w:val="20"/>
                <w:szCs w:val="20"/>
              </w:rPr>
              <w:t>2023 год</w:t>
            </w:r>
          </w:p>
        </w:tc>
      </w:tr>
      <w:tr w:rsidR="00066905" w:rsidRPr="0020397E" w14:paraId="36C72B6F" w14:textId="77777777" w:rsidTr="0020397E">
        <w:trPr>
          <w:trHeight w:val="420"/>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5589ADCA" w14:textId="77777777" w:rsidR="00066905" w:rsidRPr="0020397E" w:rsidRDefault="00066905" w:rsidP="0020397E">
            <w:pPr>
              <w:jc w:val="both"/>
              <w:rPr>
                <w:bCs/>
                <w:sz w:val="20"/>
                <w:szCs w:val="20"/>
              </w:rPr>
            </w:pPr>
            <w:r w:rsidRPr="0020397E">
              <w:rPr>
                <w:bCs/>
                <w:sz w:val="20"/>
                <w:szCs w:val="20"/>
              </w:rPr>
              <w:t>I. Наличие трудовых ресурсов</w:t>
            </w:r>
          </w:p>
        </w:tc>
        <w:tc>
          <w:tcPr>
            <w:tcW w:w="1134" w:type="dxa"/>
            <w:tcBorders>
              <w:top w:val="nil"/>
              <w:left w:val="nil"/>
              <w:bottom w:val="single" w:sz="4" w:space="0" w:color="auto"/>
              <w:right w:val="single" w:sz="4" w:space="0" w:color="auto"/>
            </w:tcBorders>
            <w:shd w:val="clear" w:color="auto" w:fill="auto"/>
            <w:noWrap/>
            <w:vAlign w:val="center"/>
            <w:hideMark/>
          </w:tcPr>
          <w:p w14:paraId="1DDD1153" w14:textId="77777777" w:rsidR="00066905" w:rsidRPr="0020397E" w:rsidRDefault="00066905" w:rsidP="0020397E">
            <w:pPr>
              <w:rPr>
                <w:bCs/>
                <w:sz w:val="20"/>
                <w:szCs w:val="20"/>
              </w:rPr>
            </w:pPr>
            <w:r w:rsidRPr="0020397E">
              <w:rPr>
                <w:bCs/>
                <w:sz w:val="20"/>
                <w:szCs w:val="20"/>
              </w:rPr>
              <w:t> </w:t>
            </w:r>
          </w:p>
        </w:tc>
        <w:tc>
          <w:tcPr>
            <w:tcW w:w="1276" w:type="dxa"/>
            <w:tcBorders>
              <w:top w:val="nil"/>
              <w:left w:val="nil"/>
              <w:bottom w:val="single" w:sz="4" w:space="0" w:color="auto"/>
              <w:right w:val="single" w:sz="4" w:space="0" w:color="auto"/>
            </w:tcBorders>
            <w:shd w:val="clear" w:color="auto" w:fill="auto"/>
            <w:noWrap/>
            <w:vAlign w:val="center"/>
            <w:hideMark/>
          </w:tcPr>
          <w:p w14:paraId="44EE690E" w14:textId="77777777" w:rsidR="00066905" w:rsidRPr="0020397E" w:rsidRDefault="00066905" w:rsidP="0020397E">
            <w:pPr>
              <w:rPr>
                <w:bCs/>
                <w:sz w:val="20"/>
                <w:szCs w:val="20"/>
              </w:rPr>
            </w:pPr>
            <w:r w:rsidRPr="0020397E">
              <w:rPr>
                <w:bCs/>
                <w:sz w:val="20"/>
                <w:szCs w:val="20"/>
              </w:rPr>
              <w:t> </w:t>
            </w:r>
          </w:p>
        </w:tc>
        <w:tc>
          <w:tcPr>
            <w:tcW w:w="992" w:type="dxa"/>
            <w:tcBorders>
              <w:top w:val="nil"/>
              <w:left w:val="nil"/>
              <w:bottom w:val="single" w:sz="4" w:space="0" w:color="auto"/>
              <w:right w:val="single" w:sz="4" w:space="0" w:color="auto"/>
            </w:tcBorders>
            <w:shd w:val="clear" w:color="auto" w:fill="auto"/>
            <w:noWrap/>
            <w:vAlign w:val="center"/>
            <w:hideMark/>
          </w:tcPr>
          <w:p w14:paraId="09411801" w14:textId="77777777" w:rsidR="00066905" w:rsidRPr="0020397E" w:rsidRDefault="00066905" w:rsidP="0020397E">
            <w:pPr>
              <w:rPr>
                <w:bCs/>
                <w:sz w:val="20"/>
                <w:szCs w:val="20"/>
              </w:rPr>
            </w:pPr>
            <w:r w:rsidRPr="0020397E">
              <w:rPr>
                <w:bCs/>
                <w:sz w:val="20"/>
                <w:szCs w:val="20"/>
              </w:rPr>
              <w:t> </w:t>
            </w:r>
          </w:p>
        </w:tc>
        <w:tc>
          <w:tcPr>
            <w:tcW w:w="876" w:type="dxa"/>
            <w:tcBorders>
              <w:top w:val="nil"/>
              <w:left w:val="nil"/>
              <w:bottom w:val="single" w:sz="4" w:space="0" w:color="auto"/>
              <w:right w:val="single" w:sz="4" w:space="0" w:color="auto"/>
            </w:tcBorders>
            <w:shd w:val="clear" w:color="auto" w:fill="auto"/>
            <w:noWrap/>
            <w:vAlign w:val="center"/>
            <w:hideMark/>
          </w:tcPr>
          <w:p w14:paraId="214290A4" w14:textId="77777777" w:rsidR="00066905" w:rsidRPr="0020397E" w:rsidRDefault="00066905" w:rsidP="0020397E">
            <w:pPr>
              <w:rPr>
                <w:bCs/>
                <w:sz w:val="20"/>
                <w:szCs w:val="20"/>
              </w:rPr>
            </w:pPr>
            <w:r w:rsidRPr="0020397E">
              <w:rPr>
                <w:bCs/>
                <w:sz w:val="20"/>
                <w:szCs w:val="20"/>
              </w:rPr>
              <w:t> </w:t>
            </w:r>
          </w:p>
        </w:tc>
        <w:tc>
          <w:tcPr>
            <w:tcW w:w="967" w:type="dxa"/>
            <w:tcBorders>
              <w:top w:val="nil"/>
              <w:left w:val="nil"/>
              <w:bottom w:val="single" w:sz="4" w:space="0" w:color="auto"/>
              <w:right w:val="single" w:sz="4" w:space="0" w:color="auto"/>
            </w:tcBorders>
            <w:shd w:val="clear" w:color="auto" w:fill="auto"/>
            <w:noWrap/>
            <w:vAlign w:val="center"/>
            <w:hideMark/>
          </w:tcPr>
          <w:p w14:paraId="11B3B8DA" w14:textId="77777777" w:rsidR="00066905" w:rsidRPr="0020397E" w:rsidRDefault="00066905" w:rsidP="0020397E">
            <w:pPr>
              <w:rPr>
                <w:bCs/>
                <w:sz w:val="20"/>
                <w:szCs w:val="20"/>
              </w:rPr>
            </w:pPr>
            <w:r w:rsidRPr="0020397E">
              <w:rPr>
                <w:bCs/>
                <w:sz w:val="20"/>
                <w:szCs w:val="20"/>
              </w:rPr>
              <w:t> </w:t>
            </w:r>
          </w:p>
        </w:tc>
      </w:tr>
      <w:tr w:rsidR="00066905" w:rsidRPr="0020397E" w14:paraId="3F900B75" w14:textId="77777777" w:rsidTr="0020397E">
        <w:trPr>
          <w:trHeight w:val="525"/>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11DA098F" w14:textId="77777777" w:rsidR="00066905" w:rsidRPr="0020397E" w:rsidRDefault="00066905" w:rsidP="0020397E">
            <w:pPr>
              <w:jc w:val="both"/>
              <w:rPr>
                <w:bCs/>
                <w:sz w:val="20"/>
                <w:szCs w:val="20"/>
              </w:rPr>
            </w:pPr>
            <w:r w:rsidRPr="0020397E">
              <w:rPr>
                <w:bCs/>
                <w:sz w:val="20"/>
                <w:szCs w:val="20"/>
              </w:rPr>
              <w:t>1. Численность трудовых ресурсов – всего</w:t>
            </w:r>
          </w:p>
        </w:tc>
        <w:tc>
          <w:tcPr>
            <w:tcW w:w="1134" w:type="dxa"/>
            <w:tcBorders>
              <w:top w:val="nil"/>
              <w:left w:val="nil"/>
              <w:bottom w:val="single" w:sz="4" w:space="0" w:color="auto"/>
              <w:right w:val="single" w:sz="4" w:space="0" w:color="auto"/>
            </w:tcBorders>
            <w:shd w:val="clear" w:color="auto" w:fill="auto"/>
            <w:noWrap/>
            <w:hideMark/>
          </w:tcPr>
          <w:p w14:paraId="74AD6A51" w14:textId="77777777" w:rsidR="00066905" w:rsidRPr="0020397E" w:rsidRDefault="00066905" w:rsidP="0020397E">
            <w:pPr>
              <w:jc w:val="center"/>
              <w:rPr>
                <w:sz w:val="20"/>
                <w:szCs w:val="20"/>
              </w:rPr>
            </w:pPr>
            <w:r w:rsidRPr="0020397E">
              <w:rPr>
                <w:sz w:val="20"/>
                <w:szCs w:val="20"/>
              </w:rPr>
              <w:t>31961</w:t>
            </w:r>
          </w:p>
        </w:tc>
        <w:tc>
          <w:tcPr>
            <w:tcW w:w="1276" w:type="dxa"/>
            <w:tcBorders>
              <w:top w:val="nil"/>
              <w:left w:val="nil"/>
              <w:bottom w:val="single" w:sz="4" w:space="0" w:color="auto"/>
              <w:right w:val="single" w:sz="4" w:space="0" w:color="auto"/>
            </w:tcBorders>
            <w:shd w:val="clear" w:color="auto" w:fill="auto"/>
            <w:noWrap/>
            <w:hideMark/>
          </w:tcPr>
          <w:p w14:paraId="3BD4AE8C" w14:textId="77777777" w:rsidR="00066905" w:rsidRPr="0020397E" w:rsidRDefault="00066905" w:rsidP="0020397E">
            <w:pPr>
              <w:jc w:val="center"/>
              <w:rPr>
                <w:sz w:val="20"/>
                <w:szCs w:val="20"/>
              </w:rPr>
            </w:pPr>
            <w:r w:rsidRPr="0020397E">
              <w:rPr>
                <w:sz w:val="20"/>
                <w:szCs w:val="20"/>
              </w:rPr>
              <w:t>32288</w:t>
            </w:r>
          </w:p>
        </w:tc>
        <w:tc>
          <w:tcPr>
            <w:tcW w:w="992" w:type="dxa"/>
            <w:tcBorders>
              <w:top w:val="nil"/>
              <w:left w:val="nil"/>
              <w:bottom w:val="single" w:sz="4" w:space="0" w:color="auto"/>
              <w:right w:val="single" w:sz="4" w:space="0" w:color="auto"/>
            </w:tcBorders>
            <w:shd w:val="clear" w:color="auto" w:fill="auto"/>
            <w:noWrap/>
            <w:hideMark/>
          </w:tcPr>
          <w:p w14:paraId="6938F3EB" w14:textId="77777777" w:rsidR="00066905" w:rsidRPr="0020397E" w:rsidRDefault="00066905" w:rsidP="0020397E">
            <w:pPr>
              <w:jc w:val="center"/>
              <w:rPr>
                <w:sz w:val="20"/>
                <w:szCs w:val="20"/>
              </w:rPr>
            </w:pPr>
            <w:r w:rsidRPr="0020397E">
              <w:rPr>
                <w:sz w:val="20"/>
                <w:szCs w:val="20"/>
              </w:rPr>
              <w:t>32666</w:t>
            </w:r>
          </w:p>
        </w:tc>
        <w:tc>
          <w:tcPr>
            <w:tcW w:w="876" w:type="dxa"/>
            <w:tcBorders>
              <w:top w:val="nil"/>
              <w:left w:val="nil"/>
              <w:bottom w:val="single" w:sz="4" w:space="0" w:color="auto"/>
              <w:right w:val="single" w:sz="4" w:space="0" w:color="auto"/>
            </w:tcBorders>
            <w:shd w:val="clear" w:color="auto" w:fill="auto"/>
            <w:noWrap/>
            <w:hideMark/>
          </w:tcPr>
          <w:p w14:paraId="48F26E04" w14:textId="77777777" w:rsidR="00066905" w:rsidRPr="0020397E" w:rsidRDefault="00066905" w:rsidP="0020397E">
            <w:pPr>
              <w:jc w:val="center"/>
              <w:rPr>
                <w:sz w:val="20"/>
                <w:szCs w:val="20"/>
              </w:rPr>
            </w:pPr>
            <w:r w:rsidRPr="0020397E">
              <w:rPr>
                <w:sz w:val="20"/>
                <w:szCs w:val="20"/>
              </w:rPr>
              <w:t>33047</w:t>
            </w:r>
          </w:p>
        </w:tc>
        <w:tc>
          <w:tcPr>
            <w:tcW w:w="967" w:type="dxa"/>
            <w:tcBorders>
              <w:top w:val="nil"/>
              <w:left w:val="nil"/>
              <w:bottom w:val="single" w:sz="4" w:space="0" w:color="auto"/>
              <w:right w:val="single" w:sz="4" w:space="0" w:color="auto"/>
            </w:tcBorders>
            <w:shd w:val="clear" w:color="auto" w:fill="auto"/>
            <w:noWrap/>
            <w:hideMark/>
          </w:tcPr>
          <w:p w14:paraId="17735BA8" w14:textId="77777777" w:rsidR="00066905" w:rsidRPr="0020397E" w:rsidRDefault="00066905" w:rsidP="0020397E">
            <w:pPr>
              <w:jc w:val="center"/>
              <w:rPr>
                <w:sz w:val="20"/>
                <w:szCs w:val="20"/>
              </w:rPr>
            </w:pPr>
            <w:r w:rsidRPr="0020397E">
              <w:rPr>
                <w:sz w:val="20"/>
                <w:szCs w:val="20"/>
              </w:rPr>
              <w:t>33433</w:t>
            </w:r>
          </w:p>
        </w:tc>
      </w:tr>
      <w:tr w:rsidR="00066905" w:rsidRPr="0020397E" w14:paraId="6C81C541" w14:textId="77777777" w:rsidTr="0020397E">
        <w:trPr>
          <w:trHeight w:val="390"/>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14144FAA" w14:textId="77777777" w:rsidR="00066905" w:rsidRPr="0020397E" w:rsidRDefault="00066905" w:rsidP="0020397E">
            <w:pPr>
              <w:jc w:val="both"/>
              <w:rPr>
                <w:sz w:val="20"/>
                <w:szCs w:val="20"/>
              </w:rPr>
            </w:pPr>
            <w:r w:rsidRPr="0020397E">
              <w:rPr>
                <w:sz w:val="20"/>
                <w:szCs w:val="20"/>
              </w:rPr>
              <w:t>в том числе:</w:t>
            </w:r>
          </w:p>
        </w:tc>
        <w:tc>
          <w:tcPr>
            <w:tcW w:w="1134" w:type="dxa"/>
            <w:tcBorders>
              <w:top w:val="nil"/>
              <w:left w:val="nil"/>
              <w:bottom w:val="single" w:sz="4" w:space="0" w:color="auto"/>
              <w:right w:val="single" w:sz="4" w:space="0" w:color="auto"/>
            </w:tcBorders>
            <w:shd w:val="clear" w:color="auto" w:fill="auto"/>
            <w:hideMark/>
          </w:tcPr>
          <w:p w14:paraId="6A40DD29" w14:textId="77777777" w:rsidR="00066905" w:rsidRPr="0020397E" w:rsidRDefault="00066905" w:rsidP="0020397E">
            <w:pPr>
              <w:jc w:val="center"/>
              <w:rPr>
                <w:sz w:val="20"/>
                <w:szCs w:val="20"/>
              </w:rPr>
            </w:pPr>
          </w:p>
        </w:tc>
        <w:tc>
          <w:tcPr>
            <w:tcW w:w="1276" w:type="dxa"/>
            <w:tcBorders>
              <w:top w:val="nil"/>
              <w:left w:val="nil"/>
              <w:bottom w:val="single" w:sz="4" w:space="0" w:color="auto"/>
              <w:right w:val="single" w:sz="4" w:space="0" w:color="auto"/>
            </w:tcBorders>
            <w:shd w:val="clear" w:color="auto" w:fill="auto"/>
            <w:hideMark/>
          </w:tcPr>
          <w:p w14:paraId="557154C5" w14:textId="77777777" w:rsidR="00066905" w:rsidRPr="0020397E" w:rsidRDefault="00066905" w:rsidP="0020397E">
            <w:pPr>
              <w:jc w:val="center"/>
              <w:rPr>
                <w:sz w:val="20"/>
                <w:szCs w:val="20"/>
              </w:rPr>
            </w:pPr>
          </w:p>
        </w:tc>
        <w:tc>
          <w:tcPr>
            <w:tcW w:w="992" w:type="dxa"/>
            <w:tcBorders>
              <w:top w:val="nil"/>
              <w:left w:val="nil"/>
              <w:bottom w:val="single" w:sz="4" w:space="0" w:color="auto"/>
              <w:right w:val="single" w:sz="4" w:space="0" w:color="auto"/>
            </w:tcBorders>
            <w:shd w:val="clear" w:color="auto" w:fill="auto"/>
            <w:hideMark/>
          </w:tcPr>
          <w:p w14:paraId="77CDF277" w14:textId="77777777" w:rsidR="00066905" w:rsidRPr="0020397E" w:rsidRDefault="00066905" w:rsidP="0020397E">
            <w:pPr>
              <w:jc w:val="center"/>
              <w:rPr>
                <w:sz w:val="20"/>
                <w:szCs w:val="20"/>
              </w:rPr>
            </w:pPr>
          </w:p>
        </w:tc>
        <w:tc>
          <w:tcPr>
            <w:tcW w:w="876" w:type="dxa"/>
            <w:tcBorders>
              <w:top w:val="nil"/>
              <w:left w:val="nil"/>
              <w:bottom w:val="single" w:sz="4" w:space="0" w:color="auto"/>
              <w:right w:val="single" w:sz="4" w:space="0" w:color="auto"/>
            </w:tcBorders>
            <w:shd w:val="clear" w:color="auto" w:fill="auto"/>
            <w:hideMark/>
          </w:tcPr>
          <w:p w14:paraId="32DBA476" w14:textId="77777777" w:rsidR="00066905" w:rsidRPr="0020397E" w:rsidRDefault="00066905" w:rsidP="0020397E">
            <w:pPr>
              <w:jc w:val="center"/>
              <w:rPr>
                <w:sz w:val="20"/>
                <w:szCs w:val="20"/>
              </w:rPr>
            </w:pPr>
          </w:p>
        </w:tc>
        <w:tc>
          <w:tcPr>
            <w:tcW w:w="967" w:type="dxa"/>
            <w:tcBorders>
              <w:top w:val="nil"/>
              <w:left w:val="nil"/>
              <w:bottom w:val="single" w:sz="4" w:space="0" w:color="auto"/>
              <w:right w:val="single" w:sz="4" w:space="0" w:color="auto"/>
            </w:tcBorders>
            <w:shd w:val="clear" w:color="auto" w:fill="auto"/>
            <w:hideMark/>
          </w:tcPr>
          <w:p w14:paraId="2F4105A1" w14:textId="77777777" w:rsidR="00066905" w:rsidRPr="0020397E" w:rsidRDefault="00066905" w:rsidP="0020397E">
            <w:pPr>
              <w:jc w:val="center"/>
              <w:rPr>
                <w:sz w:val="20"/>
                <w:szCs w:val="20"/>
              </w:rPr>
            </w:pPr>
          </w:p>
        </w:tc>
      </w:tr>
      <w:tr w:rsidR="00066905" w:rsidRPr="0020397E" w14:paraId="511E8EC8" w14:textId="77777777" w:rsidTr="0020397E">
        <w:trPr>
          <w:trHeight w:val="690"/>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497951AA" w14:textId="77777777" w:rsidR="00066905" w:rsidRPr="0020397E" w:rsidRDefault="00066905" w:rsidP="0020397E">
            <w:pPr>
              <w:tabs>
                <w:tab w:val="left" w:pos="164"/>
                <w:tab w:val="left" w:pos="589"/>
              </w:tabs>
              <w:jc w:val="both"/>
              <w:rPr>
                <w:sz w:val="20"/>
                <w:szCs w:val="20"/>
              </w:rPr>
            </w:pPr>
            <w:r w:rsidRPr="0020397E">
              <w:rPr>
                <w:sz w:val="20"/>
                <w:szCs w:val="20"/>
              </w:rPr>
              <w:t xml:space="preserve">1.1. Трудоспособное население </w:t>
            </w:r>
          </w:p>
          <w:p w14:paraId="4E3EB4C2" w14:textId="77777777" w:rsidR="00066905" w:rsidRPr="0020397E" w:rsidRDefault="00066905" w:rsidP="0020397E">
            <w:pPr>
              <w:tabs>
                <w:tab w:val="left" w:pos="164"/>
                <w:tab w:val="left" w:pos="589"/>
              </w:tabs>
              <w:jc w:val="both"/>
              <w:rPr>
                <w:sz w:val="20"/>
                <w:szCs w:val="20"/>
              </w:rPr>
            </w:pPr>
            <w:r w:rsidRPr="0020397E">
              <w:rPr>
                <w:sz w:val="20"/>
                <w:szCs w:val="20"/>
              </w:rPr>
              <w:t>в трудоспособном возрасте</w:t>
            </w:r>
          </w:p>
        </w:tc>
        <w:tc>
          <w:tcPr>
            <w:tcW w:w="1134" w:type="dxa"/>
            <w:tcBorders>
              <w:top w:val="nil"/>
              <w:left w:val="nil"/>
              <w:bottom w:val="single" w:sz="4" w:space="0" w:color="auto"/>
              <w:right w:val="single" w:sz="4" w:space="0" w:color="auto"/>
            </w:tcBorders>
            <w:shd w:val="clear" w:color="auto" w:fill="auto"/>
            <w:noWrap/>
            <w:hideMark/>
          </w:tcPr>
          <w:p w14:paraId="56A953B0" w14:textId="77777777" w:rsidR="00066905" w:rsidRPr="0020397E" w:rsidRDefault="00066905" w:rsidP="0020397E">
            <w:pPr>
              <w:jc w:val="center"/>
              <w:rPr>
                <w:sz w:val="20"/>
                <w:szCs w:val="20"/>
              </w:rPr>
            </w:pPr>
            <w:r w:rsidRPr="0020397E">
              <w:rPr>
                <w:sz w:val="20"/>
                <w:szCs w:val="20"/>
              </w:rPr>
              <w:t>29803</w:t>
            </w:r>
          </w:p>
        </w:tc>
        <w:tc>
          <w:tcPr>
            <w:tcW w:w="1276" w:type="dxa"/>
            <w:tcBorders>
              <w:top w:val="nil"/>
              <w:left w:val="nil"/>
              <w:bottom w:val="single" w:sz="4" w:space="0" w:color="auto"/>
              <w:right w:val="single" w:sz="4" w:space="0" w:color="auto"/>
            </w:tcBorders>
            <w:shd w:val="clear" w:color="auto" w:fill="auto"/>
            <w:noWrap/>
            <w:hideMark/>
          </w:tcPr>
          <w:p w14:paraId="38FC5F47" w14:textId="77777777" w:rsidR="00066905" w:rsidRPr="0020397E" w:rsidRDefault="00066905" w:rsidP="0020397E">
            <w:pPr>
              <w:jc w:val="center"/>
              <w:rPr>
                <w:sz w:val="20"/>
                <w:szCs w:val="20"/>
              </w:rPr>
            </w:pPr>
            <w:r w:rsidRPr="0020397E">
              <w:rPr>
                <w:sz w:val="20"/>
                <w:szCs w:val="20"/>
              </w:rPr>
              <w:t>30202</w:t>
            </w:r>
          </w:p>
        </w:tc>
        <w:tc>
          <w:tcPr>
            <w:tcW w:w="992" w:type="dxa"/>
            <w:tcBorders>
              <w:top w:val="nil"/>
              <w:left w:val="nil"/>
              <w:bottom w:val="single" w:sz="4" w:space="0" w:color="auto"/>
              <w:right w:val="single" w:sz="4" w:space="0" w:color="auto"/>
            </w:tcBorders>
            <w:shd w:val="clear" w:color="auto" w:fill="auto"/>
            <w:noWrap/>
            <w:hideMark/>
          </w:tcPr>
          <w:p w14:paraId="44E0068D" w14:textId="77777777" w:rsidR="00066905" w:rsidRPr="0020397E" w:rsidRDefault="00066905" w:rsidP="0020397E">
            <w:pPr>
              <w:jc w:val="center"/>
              <w:rPr>
                <w:sz w:val="20"/>
                <w:szCs w:val="20"/>
              </w:rPr>
            </w:pPr>
            <w:r w:rsidRPr="0020397E">
              <w:rPr>
                <w:sz w:val="20"/>
                <w:szCs w:val="20"/>
              </w:rPr>
              <w:t>30602</w:t>
            </w:r>
          </w:p>
        </w:tc>
        <w:tc>
          <w:tcPr>
            <w:tcW w:w="876" w:type="dxa"/>
            <w:tcBorders>
              <w:top w:val="nil"/>
              <w:left w:val="nil"/>
              <w:bottom w:val="single" w:sz="4" w:space="0" w:color="auto"/>
              <w:right w:val="single" w:sz="4" w:space="0" w:color="auto"/>
            </w:tcBorders>
            <w:shd w:val="clear" w:color="auto" w:fill="auto"/>
            <w:noWrap/>
            <w:hideMark/>
          </w:tcPr>
          <w:p w14:paraId="61682E4E" w14:textId="77777777" w:rsidR="00066905" w:rsidRPr="0020397E" w:rsidRDefault="00066905" w:rsidP="0020397E">
            <w:pPr>
              <w:jc w:val="center"/>
              <w:rPr>
                <w:sz w:val="20"/>
                <w:szCs w:val="20"/>
              </w:rPr>
            </w:pPr>
            <w:r w:rsidRPr="0020397E">
              <w:rPr>
                <w:sz w:val="20"/>
                <w:szCs w:val="20"/>
              </w:rPr>
              <w:t>31002</w:t>
            </w:r>
          </w:p>
        </w:tc>
        <w:tc>
          <w:tcPr>
            <w:tcW w:w="967" w:type="dxa"/>
            <w:tcBorders>
              <w:top w:val="nil"/>
              <w:left w:val="nil"/>
              <w:bottom w:val="single" w:sz="4" w:space="0" w:color="auto"/>
              <w:right w:val="single" w:sz="4" w:space="0" w:color="auto"/>
            </w:tcBorders>
            <w:shd w:val="clear" w:color="auto" w:fill="auto"/>
            <w:noWrap/>
            <w:hideMark/>
          </w:tcPr>
          <w:p w14:paraId="74C5536E" w14:textId="77777777" w:rsidR="00066905" w:rsidRPr="0020397E" w:rsidRDefault="00066905" w:rsidP="0020397E">
            <w:pPr>
              <w:jc w:val="center"/>
              <w:rPr>
                <w:sz w:val="20"/>
                <w:szCs w:val="20"/>
              </w:rPr>
            </w:pPr>
            <w:r w:rsidRPr="0020397E">
              <w:rPr>
                <w:sz w:val="20"/>
                <w:szCs w:val="20"/>
              </w:rPr>
              <w:t>31400</w:t>
            </w:r>
          </w:p>
        </w:tc>
      </w:tr>
      <w:tr w:rsidR="00066905" w:rsidRPr="0020397E" w14:paraId="7F3A8AEB" w14:textId="77777777" w:rsidTr="0020397E">
        <w:trPr>
          <w:trHeight w:val="349"/>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1C58772F" w14:textId="77777777" w:rsidR="00066905" w:rsidRPr="0020397E" w:rsidRDefault="00066905" w:rsidP="0020397E">
            <w:pPr>
              <w:jc w:val="both"/>
              <w:rPr>
                <w:sz w:val="20"/>
                <w:szCs w:val="20"/>
              </w:rPr>
            </w:pPr>
            <w:r w:rsidRPr="0020397E">
              <w:rPr>
                <w:sz w:val="20"/>
                <w:szCs w:val="20"/>
              </w:rPr>
              <w:t>1.2. Иностранные трудовые мигранты</w:t>
            </w:r>
          </w:p>
        </w:tc>
        <w:tc>
          <w:tcPr>
            <w:tcW w:w="1134" w:type="dxa"/>
            <w:tcBorders>
              <w:top w:val="nil"/>
              <w:left w:val="nil"/>
              <w:bottom w:val="single" w:sz="4" w:space="0" w:color="auto"/>
              <w:right w:val="single" w:sz="4" w:space="0" w:color="auto"/>
            </w:tcBorders>
            <w:shd w:val="clear" w:color="auto" w:fill="auto"/>
            <w:noWrap/>
            <w:hideMark/>
          </w:tcPr>
          <w:p w14:paraId="08E10877" w14:textId="77777777" w:rsidR="00066905" w:rsidRPr="0020397E" w:rsidRDefault="00066905" w:rsidP="0020397E">
            <w:pPr>
              <w:jc w:val="center"/>
              <w:rPr>
                <w:sz w:val="20"/>
                <w:szCs w:val="20"/>
              </w:rPr>
            </w:pPr>
            <w:r w:rsidRPr="0020397E">
              <w:rPr>
                <w:sz w:val="20"/>
                <w:szCs w:val="20"/>
              </w:rPr>
              <w:t>43</w:t>
            </w:r>
          </w:p>
        </w:tc>
        <w:tc>
          <w:tcPr>
            <w:tcW w:w="1276" w:type="dxa"/>
            <w:tcBorders>
              <w:top w:val="nil"/>
              <w:left w:val="nil"/>
              <w:bottom w:val="single" w:sz="4" w:space="0" w:color="auto"/>
              <w:right w:val="single" w:sz="4" w:space="0" w:color="auto"/>
            </w:tcBorders>
            <w:shd w:val="clear" w:color="auto" w:fill="auto"/>
            <w:noWrap/>
            <w:hideMark/>
          </w:tcPr>
          <w:p w14:paraId="3C0E6E29" w14:textId="77777777" w:rsidR="00066905" w:rsidRPr="0020397E" w:rsidRDefault="00066905" w:rsidP="0020397E">
            <w:pPr>
              <w:jc w:val="center"/>
              <w:rPr>
                <w:sz w:val="20"/>
                <w:szCs w:val="20"/>
              </w:rPr>
            </w:pPr>
            <w:r w:rsidRPr="0020397E">
              <w:rPr>
                <w:sz w:val="20"/>
                <w:szCs w:val="20"/>
              </w:rPr>
              <w:t>43</w:t>
            </w:r>
          </w:p>
        </w:tc>
        <w:tc>
          <w:tcPr>
            <w:tcW w:w="992" w:type="dxa"/>
            <w:tcBorders>
              <w:top w:val="nil"/>
              <w:left w:val="nil"/>
              <w:bottom w:val="single" w:sz="4" w:space="0" w:color="auto"/>
              <w:right w:val="single" w:sz="4" w:space="0" w:color="auto"/>
            </w:tcBorders>
            <w:shd w:val="clear" w:color="auto" w:fill="auto"/>
            <w:noWrap/>
            <w:hideMark/>
          </w:tcPr>
          <w:p w14:paraId="10A4E5D3" w14:textId="77777777" w:rsidR="00066905" w:rsidRPr="0020397E" w:rsidRDefault="00066905" w:rsidP="0020397E">
            <w:pPr>
              <w:jc w:val="center"/>
              <w:rPr>
                <w:sz w:val="20"/>
                <w:szCs w:val="20"/>
              </w:rPr>
            </w:pPr>
            <w:r w:rsidRPr="0020397E">
              <w:rPr>
                <w:sz w:val="20"/>
                <w:szCs w:val="20"/>
              </w:rPr>
              <w:t>43</w:t>
            </w:r>
          </w:p>
        </w:tc>
        <w:tc>
          <w:tcPr>
            <w:tcW w:w="876" w:type="dxa"/>
            <w:tcBorders>
              <w:top w:val="nil"/>
              <w:left w:val="nil"/>
              <w:bottom w:val="single" w:sz="4" w:space="0" w:color="auto"/>
              <w:right w:val="single" w:sz="4" w:space="0" w:color="auto"/>
            </w:tcBorders>
            <w:shd w:val="clear" w:color="auto" w:fill="auto"/>
            <w:noWrap/>
            <w:hideMark/>
          </w:tcPr>
          <w:p w14:paraId="21119BB5" w14:textId="77777777" w:rsidR="00066905" w:rsidRPr="0020397E" w:rsidRDefault="00066905" w:rsidP="0020397E">
            <w:pPr>
              <w:jc w:val="center"/>
              <w:rPr>
                <w:sz w:val="20"/>
                <w:szCs w:val="20"/>
              </w:rPr>
            </w:pPr>
            <w:r w:rsidRPr="0020397E">
              <w:rPr>
                <w:sz w:val="20"/>
                <w:szCs w:val="20"/>
              </w:rPr>
              <w:t>43</w:t>
            </w:r>
          </w:p>
        </w:tc>
        <w:tc>
          <w:tcPr>
            <w:tcW w:w="967" w:type="dxa"/>
            <w:tcBorders>
              <w:top w:val="nil"/>
              <w:left w:val="nil"/>
              <w:bottom w:val="single" w:sz="4" w:space="0" w:color="auto"/>
              <w:right w:val="single" w:sz="4" w:space="0" w:color="auto"/>
            </w:tcBorders>
            <w:shd w:val="clear" w:color="auto" w:fill="auto"/>
            <w:noWrap/>
            <w:hideMark/>
          </w:tcPr>
          <w:p w14:paraId="3B8F303E" w14:textId="77777777" w:rsidR="00066905" w:rsidRPr="0020397E" w:rsidRDefault="00066905" w:rsidP="0020397E">
            <w:pPr>
              <w:jc w:val="center"/>
              <w:rPr>
                <w:sz w:val="20"/>
                <w:szCs w:val="20"/>
              </w:rPr>
            </w:pPr>
            <w:r w:rsidRPr="0020397E">
              <w:rPr>
                <w:sz w:val="20"/>
                <w:szCs w:val="20"/>
              </w:rPr>
              <w:t>43</w:t>
            </w:r>
          </w:p>
        </w:tc>
      </w:tr>
      <w:tr w:rsidR="00066905" w:rsidRPr="0020397E" w14:paraId="7F4FEFCC" w14:textId="77777777" w:rsidTr="0020397E">
        <w:trPr>
          <w:trHeight w:val="750"/>
        </w:trPr>
        <w:tc>
          <w:tcPr>
            <w:tcW w:w="4673" w:type="dxa"/>
            <w:tcBorders>
              <w:top w:val="nil"/>
              <w:left w:val="single" w:sz="4" w:space="0" w:color="auto"/>
              <w:bottom w:val="single" w:sz="4" w:space="0" w:color="auto"/>
              <w:right w:val="single" w:sz="4" w:space="0" w:color="auto"/>
            </w:tcBorders>
            <w:shd w:val="clear" w:color="auto" w:fill="auto"/>
            <w:hideMark/>
          </w:tcPr>
          <w:p w14:paraId="03F055C2" w14:textId="77777777" w:rsidR="00066905" w:rsidRPr="0020397E" w:rsidRDefault="00066905" w:rsidP="0020397E">
            <w:pPr>
              <w:rPr>
                <w:sz w:val="20"/>
                <w:szCs w:val="20"/>
              </w:rPr>
            </w:pPr>
            <w:r w:rsidRPr="0020397E">
              <w:rPr>
                <w:sz w:val="20"/>
                <w:szCs w:val="20"/>
              </w:rPr>
              <w:t>1.3. Численность лиц старше трудоспособного возраста и подростков, занятых в экономике</w:t>
            </w:r>
          </w:p>
        </w:tc>
        <w:tc>
          <w:tcPr>
            <w:tcW w:w="1134" w:type="dxa"/>
            <w:tcBorders>
              <w:top w:val="nil"/>
              <w:left w:val="nil"/>
              <w:bottom w:val="single" w:sz="4" w:space="0" w:color="auto"/>
              <w:right w:val="single" w:sz="4" w:space="0" w:color="auto"/>
            </w:tcBorders>
            <w:shd w:val="clear" w:color="auto" w:fill="auto"/>
            <w:noWrap/>
            <w:hideMark/>
          </w:tcPr>
          <w:p w14:paraId="361694AC" w14:textId="77777777" w:rsidR="00066905" w:rsidRPr="0020397E" w:rsidRDefault="00066905" w:rsidP="0020397E">
            <w:pPr>
              <w:jc w:val="center"/>
              <w:rPr>
                <w:sz w:val="20"/>
                <w:szCs w:val="20"/>
              </w:rPr>
            </w:pPr>
            <w:r w:rsidRPr="0020397E">
              <w:rPr>
                <w:sz w:val="20"/>
                <w:szCs w:val="20"/>
              </w:rPr>
              <w:t>2115</w:t>
            </w:r>
          </w:p>
        </w:tc>
        <w:tc>
          <w:tcPr>
            <w:tcW w:w="1276" w:type="dxa"/>
            <w:tcBorders>
              <w:top w:val="nil"/>
              <w:left w:val="nil"/>
              <w:bottom w:val="single" w:sz="4" w:space="0" w:color="auto"/>
              <w:right w:val="single" w:sz="4" w:space="0" w:color="auto"/>
            </w:tcBorders>
            <w:shd w:val="clear" w:color="auto" w:fill="auto"/>
            <w:noWrap/>
            <w:hideMark/>
          </w:tcPr>
          <w:p w14:paraId="1B524FDF" w14:textId="77777777" w:rsidR="00066905" w:rsidRPr="0020397E" w:rsidRDefault="00066905" w:rsidP="0020397E">
            <w:pPr>
              <w:jc w:val="center"/>
              <w:rPr>
                <w:sz w:val="20"/>
                <w:szCs w:val="20"/>
              </w:rPr>
            </w:pPr>
            <w:r w:rsidRPr="0020397E">
              <w:rPr>
                <w:sz w:val="20"/>
                <w:szCs w:val="20"/>
              </w:rPr>
              <w:t>2043</w:t>
            </w:r>
          </w:p>
        </w:tc>
        <w:tc>
          <w:tcPr>
            <w:tcW w:w="992" w:type="dxa"/>
            <w:tcBorders>
              <w:top w:val="nil"/>
              <w:left w:val="nil"/>
              <w:bottom w:val="single" w:sz="4" w:space="0" w:color="auto"/>
              <w:right w:val="single" w:sz="4" w:space="0" w:color="auto"/>
            </w:tcBorders>
            <w:shd w:val="clear" w:color="auto" w:fill="auto"/>
            <w:noWrap/>
            <w:hideMark/>
          </w:tcPr>
          <w:p w14:paraId="3FCED921" w14:textId="77777777" w:rsidR="00066905" w:rsidRPr="0020397E" w:rsidRDefault="00066905" w:rsidP="0020397E">
            <w:pPr>
              <w:jc w:val="center"/>
              <w:rPr>
                <w:sz w:val="20"/>
                <w:szCs w:val="20"/>
              </w:rPr>
            </w:pPr>
            <w:r w:rsidRPr="0020397E">
              <w:rPr>
                <w:sz w:val="20"/>
                <w:szCs w:val="20"/>
              </w:rPr>
              <w:t>2021</w:t>
            </w:r>
          </w:p>
        </w:tc>
        <w:tc>
          <w:tcPr>
            <w:tcW w:w="876" w:type="dxa"/>
            <w:tcBorders>
              <w:top w:val="nil"/>
              <w:left w:val="nil"/>
              <w:bottom w:val="single" w:sz="4" w:space="0" w:color="auto"/>
              <w:right w:val="single" w:sz="4" w:space="0" w:color="auto"/>
            </w:tcBorders>
            <w:shd w:val="clear" w:color="auto" w:fill="auto"/>
            <w:noWrap/>
            <w:hideMark/>
          </w:tcPr>
          <w:p w14:paraId="7D6CACE3" w14:textId="77777777" w:rsidR="00066905" w:rsidRPr="0020397E" w:rsidRDefault="00066905" w:rsidP="0020397E">
            <w:pPr>
              <w:jc w:val="center"/>
              <w:rPr>
                <w:sz w:val="20"/>
                <w:szCs w:val="20"/>
              </w:rPr>
            </w:pPr>
            <w:r w:rsidRPr="0020397E">
              <w:rPr>
                <w:sz w:val="20"/>
                <w:szCs w:val="20"/>
              </w:rPr>
              <w:t>2005</w:t>
            </w:r>
          </w:p>
        </w:tc>
        <w:tc>
          <w:tcPr>
            <w:tcW w:w="967" w:type="dxa"/>
            <w:tcBorders>
              <w:top w:val="nil"/>
              <w:left w:val="nil"/>
              <w:bottom w:val="single" w:sz="4" w:space="0" w:color="auto"/>
              <w:right w:val="single" w:sz="4" w:space="0" w:color="auto"/>
            </w:tcBorders>
            <w:shd w:val="clear" w:color="auto" w:fill="auto"/>
            <w:noWrap/>
            <w:hideMark/>
          </w:tcPr>
          <w:p w14:paraId="4D3181DE" w14:textId="77777777" w:rsidR="00066905" w:rsidRPr="0020397E" w:rsidRDefault="00066905" w:rsidP="0020397E">
            <w:pPr>
              <w:jc w:val="center"/>
              <w:rPr>
                <w:sz w:val="20"/>
                <w:szCs w:val="20"/>
              </w:rPr>
            </w:pPr>
            <w:r w:rsidRPr="0020397E">
              <w:rPr>
                <w:sz w:val="20"/>
                <w:szCs w:val="20"/>
              </w:rPr>
              <w:t>1990</w:t>
            </w:r>
          </w:p>
        </w:tc>
      </w:tr>
      <w:tr w:rsidR="00066905" w:rsidRPr="0020397E" w14:paraId="7F23D13A" w14:textId="77777777" w:rsidTr="0020397E">
        <w:trPr>
          <w:trHeight w:val="405"/>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38AF5042" w14:textId="77777777" w:rsidR="00066905" w:rsidRPr="0020397E" w:rsidRDefault="00066905" w:rsidP="0020397E">
            <w:pPr>
              <w:jc w:val="both"/>
              <w:rPr>
                <w:sz w:val="20"/>
                <w:szCs w:val="20"/>
              </w:rPr>
            </w:pPr>
            <w:r w:rsidRPr="0020397E">
              <w:rPr>
                <w:sz w:val="20"/>
                <w:szCs w:val="20"/>
              </w:rPr>
              <w:t>в том числе:</w:t>
            </w:r>
          </w:p>
        </w:tc>
        <w:tc>
          <w:tcPr>
            <w:tcW w:w="1134" w:type="dxa"/>
            <w:tcBorders>
              <w:top w:val="nil"/>
              <w:left w:val="nil"/>
              <w:bottom w:val="single" w:sz="4" w:space="0" w:color="auto"/>
              <w:right w:val="single" w:sz="4" w:space="0" w:color="auto"/>
            </w:tcBorders>
            <w:shd w:val="clear" w:color="auto" w:fill="auto"/>
            <w:hideMark/>
          </w:tcPr>
          <w:p w14:paraId="38A6C43A" w14:textId="77777777" w:rsidR="00066905" w:rsidRPr="0020397E" w:rsidRDefault="00066905" w:rsidP="0020397E">
            <w:pPr>
              <w:jc w:val="center"/>
              <w:rPr>
                <w:sz w:val="20"/>
                <w:szCs w:val="20"/>
              </w:rPr>
            </w:pPr>
          </w:p>
        </w:tc>
        <w:tc>
          <w:tcPr>
            <w:tcW w:w="1276" w:type="dxa"/>
            <w:tcBorders>
              <w:top w:val="nil"/>
              <w:left w:val="nil"/>
              <w:bottom w:val="single" w:sz="4" w:space="0" w:color="auto"/>
              <w:right w:val="single" w:sz="4" w:space="0" w:color="auto"/>
            </w:tcBorders>
            <w:shd w:val="clear" w:color="auto" w:fill="auto"/>
            <w:hideMark/>
          </w:tcPr>
          <w:p w14:paraId="70C2AD26" w14:textId="77777777" w:rsidR="00066905" w:rsidRPr="0020397E" w:rsidRDefault="00066905" w:rsidP="0020397E">
            <w:pPr>
              <w:jc w:val="center"/>
              <w:rPr>
                <w:sz w:val="20"/>
                <w:szCs w:val="20"/>
              </w:rPr>
            </w:pPr>
          </w:p>
        </w:tc>
        <w:tc>
          <w:tcPr>
            <w:tcW w:w="992" w:type="dxa"/>
            <w:tcBorders>
              <w:top w:val="nil"/>
              <w:left w:val="nil"/>
              <w:bottom w:val="single" w:sz="4" w:space="0" w:color="auto"/>
              <w:right w:val="single" w:sz="4" w:space="0" w:color="auto"/>
            </w:tcBorders>
            <w:shd w:val="clear" w:color="auto" w:fill="auto"/>
            <w:hideMark/>
          </w:tcPr>
          <w:p w14:paraId="777980F7" w14:textId="77777777" w:rsidR="00066905" w:rsidRPr="0020397E" w:rsidRDefault="00066905" w:rsidP="0020397E">
            <w:pPr>
              <w:jc w:val="center"/>
              <w:rPr>
                <w:sz w:val="20"/>
                <w:szCs w:val="20"/>
              </w:rPr>
            </w:pPr>
          </w:p>
        </w:tc>
        <w:tc>
          <w:tcPr>
            <w:tcW w:w="876" w:type="dxa"/>
            <w:tcBorders>
              <w:top w:val="nil"/>
              <w:left w:val="nil"/>
              <w:bottom w:val="single" w:sz="4" w:space="0" w:color="auto"/>
              <w:right w:val="single" w:sz="4" w:space="0" w:color="auto"/>
            </w:tcBorders>
            <w:shd w:val="clear" w:color="auto" w:fill="auto"/>
            <w:hideMark/>
          </w:tcPr>
          <w:p w14:paraId="0B556ECE" w14:textId="77777777" w:rsidR="00066905" w:rsidRPr="0020397E" w:rsidRDefault="00066905" w:rsidP="0020397E">
            <w:pPr>
              <w:jc w:val="center"/>
              <w:rPr>
                <w:sz w:val="20"/>
                <w:szCs w:val="20"/>
              </w:rPr>
            </w:pPr>
          </w:p>
        </w:tc>
        <w:tc>
          <w:tcPr>
            <w:tcW w:w="967" w:type="dxa"/>
            <w:tcBorders>
              <w:top w:val="nil"/>
              <w:left w:val="nil"/>
              <w:bottom w:val="single" w:sz="4" w:space="0" w:color="auto"/>
              <w:right w:val="single" w:sz="4" w:space="0" w:color="auto"/>
            </w:tcBorders>
            <w:shd w:val="clear" w:color="auto" w:fill="auto"/>
            <w:hideMark/>
          </w:tcPr>
          <w:p w14:paraId="67889E0A" w14:textId="77777777" w:rsidR="00066905" w:rsidRPr="0020397E" w:rsidRDefault="00066905" w:rsidP="0020397E">
            <w:pPr>
              <w:jc w:val="center"/>
              <w:rPr>
                <w:sz w:val="20"/>
                <w:szCs w:val="20"/>
              </w:rPr>
            </w:pPr>
          </w:p>
        </w:tc>
      </w:tr>
      <w:tr w:rsidR="00066905" w:rsidRPr="0020397E" w14:paraId="335E9304" w14:textId="77777777" w:rsidTr="0020397E">
        <w:trPr>
          <w:trHeight w:val="570"/>
        </w:trPr>
        <w:tc>
          <w:tcPr>
            <w:tcW w:w="4673" w:type="dxa"/>
            <w:tcBorders>
              <w:top w:val="nil"/>
              <w:left w:val="single" w:sz="4" w:space="0" w:color="auto"/>
              <w:bottom w:val="single" w:sz="4" w:space="0" w:color="auto"/>
              <w:right w:val="single" w:sz="4" w:space="0" w:color="auto"/>
            </w:tcBorders>
            <w:shd w:val="clear" w:color="auto" w:fill="auto"/>
            <w:hideMark/>
          </w:tcPr>
          <w:p w14:paraId="1C1E97FB" w14:textId="77777777" w:rsidR="00066905" w:rsidRPr="0020397E" w:rsidRDefault="00066905" w:rsidP="0020397E">
            <w:pPr>
              <w:rPr>
                <w:sz w:val="20"/>
                <w:szCs w:val="20"/>
              </w:rPr>
            </w:pPr>
            <w:r w:rsidRPr="0020397E">
              <w:rPr>
                <w:sz w:val="20"/>
                <w:szCs w:val="20"/>
              </w:rPr>
              <w:t>1.3.1. Пенсионеры старше трудоспособного возраста</w:t>
            </w:r>
          </w:p>
        </w:tc>
        <w:tc>
          <w:tcPr>
            <w:tcW w:w="1134" w:type="dxa"/>
            <w:tcBorders>
              <w:top w:val="nil"/>
              <w:left w:val="nil"/>
              <w:bottom w:val="single" w:sz="4" w:space="0" w:color="auto"/>
              <w:right w:val="single" w:sz="4" w:space="0" w:color="auto"/>
            </w:tcBorders>
            <w:shd w:val="clear" w:color="auto" w:fill="auto"/>
            <w:noWrap/>
            <w:hideMark/>
          </w:tcPr>
          <w:p w14:paraId="5CB9400A" w14:textId="77777777" w:rsidR="00066905" w:rsidRPr="0020397E" w:rsidRDefault="00066905" w:rsidP="0020397E">
            <w:pPr>
              <w:jc w:val="center"/>
              <w:rPr>
                <w:sz w:val="20"/>
                <w:szCs w:val="20"/>
              </w:rPr>
            </w:pPr>
            <w:r w:rsidRPr="0020397E">
              <w:rPr>
                <w:sz w:val="20"/>
                <w:szCs w:val="20"/>
              </w:rPr>
              <w:t>2115</w:t>
            </w:r>
          </w:p>
        </w:tc>
        <w:tc>
          <w:tcPr>
            <w:tcW w:w="1276" w:type="dxa"/>
            <w:tcBorders>
              <w:top w:val="nil"/>
              <w:left w:val="nil"/>
              <w:bottom w:val="single" w:sz="4" w:space="0" w:color="auto"/>
              <w:right w:val="single" w:sz="4" w:space="0" w:color="auto"/>
            </w:tcBorders>
            <w:shd w:val="clear" w:color="auto" w:fill="auto"/>
            <w:noWrap/>
            <w:hideMark/>
          </w:tcPr>
          <w:p w14:paraId="49DAA0E4" w14:textId="77777777" w:rsidR="00066905" w:rsidRPr="0020397E" w:rsidRDefault="00066905" w:rsidP="0020397E">
            <w:pPr>
              <w:jc w:val="center"/>
              <w:rPr>
                <w:sz w:val="20"/>
                <w:szCs w:val="20"/>
              </w:rPr>
            </w:pPr>
            <w:r w:rsidRPr="0020397E">
              <w:rPr>
                <w:sz w:val="20"/>
                <w:szCs w:val="20"/>
              </w:rPr>
              <w:t>2043</w:t>
            </w:r>
          </w:p>
        </w:tc>
        <w:tc>
          <w:tcPr>
            <w:tcW w:w="992" w:type="dxa"/>
            <w:tcBorders>
              <w:top w:val="nil"/>
              <w:left w:val="nil"/>
              <w:bottom w:val="single" w:sz="4" w:space="0" w:color="auto"/>
              <w:right w:val="single" w:sz="4" w:space="0" w:color="auto"/>
            </w:tcBorders>
            <w:shd w:val="clear" w:color="auto" w:fill="auto"/>
            <w:noWrap/>
            <w:hideMark/>
          </w:tcPr>
          <w:p w14:paraId="635B1BD3" w14:textId="77777777" w:rsidR="00066905" w:rsidRPr="0020397E" w:rsidRDefault="00066905" w:rsidP="0020397E">
            <w:pPr>
              <w:jc w:val="center"/>
              <w:rPr>
                <w:sz w:val="20"/>
                <w:szCs w:val="20"/>
              </w:rPr>
            </w:pPr>
            <w:r w:rsidRPr="0020397E">
              <w:rPr>
                <w:sz w:val="20"/>
                <w:szCs w:val="20"/>
              </w:rPr>
              <w:t>2021</w:t>
            </w:r>
          </w:p>
        </w:tc>
        <w:tc>
          <w:tcPr>
            <w:tcW w:w="876" w:type="dxa"/>
            <w:tcBorders>
              <w:top w:val="nil"/>
              <w:left w:val="nil"/>
              <w:bottom w:val="single" w:sz="4" w:space="0" w:color="auto"/>
              <w:right w:val="single" w:sz="4" w:space="0" w:color="auto"/>
            </w:tcBorders>
            <w:shd w:val="clear" w:color="auto" w:fill="auto"/>
            <w:noWrap/>
            <w:hideMark/>
          </w:tcPr>
          <w:p w14:paraId="3947550E" w14:textId="77777777" w:rsidR="00066905" w:rsidRPr="0020397E" w:rsidRDefault="00066905" w:rsidP="0020397E">
            <w:pPr>
              <w:jc w:val="center"/>
              <w:rPr>
                <w:sz w:val="20"/>
                <w:szCs w:val="20"/>
              </w:rPr>
            </w:pPr>
            <w:r w:rsidRPr="0020397E">
              <w:rPr>
                <w:sz w:val="20"/>
                <w:szCs w:val="20"/>
              </w:rPr>
              <w:t>2005</w:t>
            </w:r>
          </w:p>
        </w:tc>
        <w:tc>
          <w:tcPr>
            <w:tcW w:w="967" w:type="dxa"/>
            <w:tcBorders>
              <w:top w:val="nil"/>
              <w:left w:val="nil"/>
              <w:bottom w:val="single" w:sz="4" w:space="0" w:color="auto"/>
              <w:right w:val="single" w:sz="4" w:space="0" w:color="auto"/>
            </w:tcBorders>
            <w:shd w:val="clear" w:color="auto" w:fill="auto"/>
            <w:noWrap/>
            <w:hideMark/>
          </w:tcPr>
          <w:p w14:paraId="0096C70B" w14:textId="77777777" w:rsidR="00066905" w:rsidRPr="0020397E" w:rsidRDefault="00066905" w:rsidP="0020397E">
            <w:pPr>
              <w:jc w:val="center"/>
              <w:rPr>
                <w:sz w:val="20"/>
                <w:szCs w:val="20"/>
              </w:rPr>
            </w:pPr>
            <w:r w:rsidRPr="0020397E">
              <w:rPr>
                <w:sz w:val="20"/>
                <w:szCs w:val="20"/>
              </w:rPr>
              <w:t>1990</w:t>
            </w:r>
          </w:p>
        </w:tc>
      </w:tr>
      <w:tr w:rsidR="00066905" w:rsidRPr="0020397E" w14:paraId="77B151B3" w14:textId="77777777" w:rsidTr="0020397E">
        <w:trPr>
          <w:trHeight w:val="589"/>
        </w:trPr>
        <w:tc>
          <w:tcPr>
            <w:tcW w:w="4673" w:type="dxa"/>
            <w:tcBorders>
              <w:top w:val="nil"/>
              <w:left w:val="single" w:sz="4" w:space="0" w:color="auto"/>
              <w:bottom w:val="single" w:sz="4" w:space="0" w:color="auto"/>
              <w:right w:val="single" w:sz="4" w:space="0" w:color="auto"/>
            </w:tcBorders>
            <w:shd w:val="clear" w:color="auto" w:fill="auto"/>
            <w:hideMark/>
          </w:tcPr>
          <w:p w14:paraId="4E3AC5C3" w14:textId="77777777" w:rsidR="00066905" w:rsidRPr="0020397E" w:rsidRDefault="00066905" w:rsidP="0020397E">
            <w:pPr>
              <w:rPr>
                <w:sz w:val="20"/>
                <w:szCs w:val="20"/>
              </w:rPr>
            </w:pPr>
            <w:r w:rsidRPr="0020397E">
              <w:rPr>
                <w:sz w:val="20"/>
                <w:szCs w:val="20"/>
              </w:rPr>
              <w:t>1.3.2. Подростки моложе трудоспособного возраста</w:t>
            </w:r>
          </w:p>
        </w:tc>
        <w:tc>
          <w:tcPr>
            <w:tcW w:w="1134" w:type="dxa"/>
            <w:tcBorders>
              <w:top w:val="nil"/>
              <w:left w:val="nil"/>
              <w:bottom w:val="single" w:sz="4" w:space="0" w:color="auto"/>
              <w:right w:val="single" w:sz="4" w:space="0" w:color="auto"/>
            </w:tcBorders>
            <w:shd w:val="clear" w:color="auto" w:fill="auto"/>
            <w:noWrap/>
            <w:hideMark/>
          </w:tcPr>
          <w:p w14:paraId="3FC1AFDB" w14:textId="77777777" w:rsidR="00066905" w:rsidRPr="0020397E" w:rsidRDefault="00066905" w:rsidP="0020397E">
            <w:pPr>
              <w:jc w:val="center"/>
              <w:rPr>
                <w:sz w:val="20"/>
                <w:szCs w:val="20"/>
              </w:rPr>
            </w:pPr>
            <w:r w:rsidRPr="0020397E">
              <w:rPr>
                <w:sz w:val="20"/>
                <w:szCs w:val="20"/>
              </w:rPr>
              <w:t>0</w:t>
            </w:r>
          </w:p>
        </w:tc>
        <w:tc>
          <w:tcPr>
            <w:tcW w:w="1276" w:type="dxa"/>
            <w:tcBorders>
              <w:top w:val="nil"/>
              <w:left w:val="nil"/>
              <w:bottom w:val="single" w:sz="4" w:space="0" w:color="auto"/>
              <w:right w:val="single" w:sz="4" w:space="0" w:color="auto"/>
            </w:tcBorders>
            <w:shd w:val="clear" w:color="auto" w:fill="auto"/>
            <w:noWrap/>
            <w:hideMark/>
          </w:tcPr>
          <w:p w14:paraId="048436D5" w14:textId="77777777" w:rsidR="00066905" w:rsidRPr="0020397E" w:rsidRDefault="00066905" w:rsidP="0020397E">
            <w:pPr>
              <w:jc w:val="center"/>
              <w:rPr>
                <w:sz w:val="20"/>
                <w:szCs w:val="20"/>
              </w:rPr>
            </w:pPr>
            <w:r w:rsidRPr="0020397E">
              <w:rPr>
                <w:sz w:val="20"/>
                <w:szCs w:val="20"/>
              </w:rPr>
              <w:t>0</w:t>
            </w:r>
          </w:p>
        </w:tc>
        <w:tc>
          <w:tcPr>
            <w:tcW w:w="992" w:type="dxa"/>
            <w:tcBorders>
              <w:top w:val="nil"/>
              <w:left w:val="nil"/>
              <w:bottom w:val="single" w:sz="4" w:space="0" w:color="auto"/>
              <w:right w:val="single" w:sz="4" w:space="0" w:color="auto"/>
            </w:tcBorders>
            <w:shd w:val="clear" w:color="auto" w:fill="auto"/>
            <w:noWrap/>
            <w:hideMark/>
          </w:tcPr>
          <w:p w14:paraId="5F384DC9" w14:textId="77777777" w:rsidR="00066905" w:rsidRPr="0020397E" w:rsidRDefault="00066905" w:rsidP="0020397E">
            <w:pPr>
              <w:jc w:val="center"/>
              <w:rPr>
                <w:sz w:val="20"/>
                <w:szCs w:val="20"/>
              </w:rPr>
            </w:pPr>
            <w:r w:rsidRPr="0020397E">
              <w:rPr>
                <w:sz w:val="20"/>
                <w:szCs w:val="20"/>
              </w:rPr>
              <w:t>0</w:t>
            </w:r>
          </w:p>
        </w:tc>
        <w:tc>
          <w:tcPr>
            <w:tcW w:w="876" w:type="dxa"/>
            <w:tcBorders>
              <w:top w:val="nil"/>
              <w:left w:val="nil"/>
              <w:bottom w:val="single" w:sz="4" w:space="0" w:color="auto"/>
              <w:right w:val="single" w:sz="4" w:space="0" w:color="auto"/>
            </w:tcBorders>
            <w:shd w:val="clear" w:color="auto" w:fill="auto"/>
            <w:noWrap/>
            <w:hideMark/>
          </w:tcPr>
          <w:p w14:paraId="0E0D1202" w14:textId="77777777" w:rsidR="00066905" w:rsidRPr="0020397E" w:rsidRDefault="00066905" w:rsidP="0020397E">
            <w:pPr>
              <w:jc w:val="center"/>
              <w:rPr>
                <w:sz w:val="20"/>
                <w:szCs w:val="20"/>
              </w:rPr>
            </w:pPr>
            <w:r w:rsidRPr="0020397E">
              <w:rPr>
                <w:sz w:val="20"/>
                <w:szCs w:val="20"/>
              </w:rPr>
              <w:t>0</w:t>
            </w:r>
          </w:p>
        </w:tc>
        <w:tc>
          <w:tcPr>
            <w:tcW w:w="967" w:type="dxa"/>
            <w:tcBorders>
              <w:top w:val="nil"/>
              <w:left w:val="nil"/>
              <w:bottom w:val="single" w:sz="4" w:space="0" w:color="auto"/>
              <w:right w:val="single" w:sz="4" w:space="0" w:color="auto"/>
            </w:tcBorders>
            <w:shd w:val="clear" w:color="auto" w:fill="auto"/>
            <w:noWrap/>
            <w:hideMark/>
          </w:tcPr>
          <w:p w14:paraId="26787F1D" w14:textId="77777777" w:rsidR="00066905" w:rsidRPr="0020397E" w:rsidRDefault="00066905" w:rsidP="0020397E">
            <w:pPr>
              <w:jc w:val="center"/>
              <w:rPr>
                <w:sz w:val="20"/>
                <w:szCs w:val="20"/>
              </w:rPr>
            </w:pPr>
            <w:r w:rsidRPr="0020397E">
              <w:rPr>
                <w:sz w:val="20"/>
                <w:szCs w:val="20"/>
              </w:rPr>
              <w:t>0</w:t>
            </w:r>
          </w:p>
        </w:tc>
      </w:tr>
      <w:tr w:rsidR="00066905" w:rsidRPr="0020397E" w14:paraId="4D8161FF" w14:textId="77777777" w:rsidTr="0020397E">
        <w:trPr>
          <w:trHeight w:val="409"/>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983BE2" w14:textId="77777777" w:rsidR="00066905" w:rsidRPr="0020397E" w:rsidRDefault="00066905" w:rsidP="0020397E">
            <w:pPr>
              <w:jc w:val="both"/>
              <w:rPr>
                <w:bCs/>
                <w:sz w:val="20"/>
                <w:szCs w:val="20"/>
              </w:rPr>
            </w:pPr>
            <w:r w:rsidRPr="0020397E">
              <w:rPr>
                <w:bCs/>
                <w:sz w:val="20"/>
                <w:szCs w:val="20"/>
              </w:rPr>
              <w:t>II. Распределение трудовых ресурсов</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3E30AF" w14:textId="77777777" w:rsidR="00066905" w:rsidRPr="0020397E" w:rsidRDefault="00066905" w:rsidP="0020397E">
            <w:pPr>
              <w:rPr>
                <w:bCs/>
                <w:sz w:val="20"/>
                <w:szCs w:val="20"/>
              </w:rPr>
            </w:pPr>
            <w:r w:rsidRPr="0020397E">
              <w:rPr>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DE6C68" w14:textId="77777777" w:rsidR="00066905" w:rsidRPr="0020397E" w:rsidRDefault="00066905" w:rsidP="0020397E">
            <w:pPr>
              <w:rPr>
                <w:bCs/>
                <w:sz w:val="20"/>
                <w:szCs w:val="20"/>
              </w:rPr>
            </w:pPr>
            <w:r w:rsidRPr="0020397E">
              <w:rPr>
                <w:bCs/>
                <w:sz w:val="20"/>
                <w:szCs w:val="20"/>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F1D2E2" w14:textId="77777777" w:rsidR="00066905" w:rsidRPr="0020397E" w:rsidRDefault="00066905" w:rsidP="0020397E">
            <w:pPr>
              <w:rPr>
                <w:bCs/>
                <w:sz w:val="20"/>
                <w:szCs w:val="20"/>
              </w:rPr>
            </w:pPr>
            <w:r w:rsidRPr="0020397E">
              <w:rPr>
                <w:bCs/>
                <w:sz w:val="20"/>
                <w:szCs w:val="20"/>
              </w:rPr>
              <w:t> </w:t>
            </w:r>
          </w:p>
        </w:tc>
        <w:tc>
          <w:tcPr>
            <w:tcW w:w="8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3400BD" w14:textId="77777777" w:rsidR="00066905" w:rsidRPr="0020397E" w:rsidRDefault="00066905" w:rsidP="0020397E">
            <w:pPr>
              <w:rPr>
                <w:bCs/>
                <w:sz w:val="20"/>
                <w:szCs w:val="20"/>
              </w:rPr>
            </w:pPr>
            <w:r w:rsidRPr="0020397E">
              <w:rPr>
                <w:bCs/>
                <w:sz w:val="20"/>
                <w:szCs w:val="20"/>
              </w:rPr>
              <w:t> </w:t>
            </w:r>
          </w:p>
        </w:tc>
        <w:tc>
          <w:tcPr>
            <w:tcW w:w="9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0D4E4B" w14:textId="77777777" w:rsidR="00066905" w:rsidRPr="0020397E" w:rsidRDefault="00066905" w:rsidP="0020397E">
            <w:pPr>
              <w:jc w:val="center"/>
              <w:rPr>
                <w:sz w:val="20"/>
                <w:szCs w:val="20"/>
              </w:rPr>
            </w:pPr>
            <w:r w:rsidRPr="0020397E">
              <w:rPr>
                <w:sz w:val="20"/>
                <w:szCs w:val="20"/>
              </w:rPr>
              <w:t> </w:t>
            </w:r>
          </w:p>
        </w:tc>
      </w:tr>
      <w:tr w:rsidR="00066905" w:rsidRPr="0020397E" w14:paraId="58C8C91C" w14:textId="77777777" w:rsidTr="0020397E">
        <w:trPr>
          <w:trHeight w:val="465"/>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9949CD" w14:textId="77777777" w:rsidR="00066905" w:rsidRPr="0020397E" w:rsidRDefault="00066905" w:rsidP="0020397E">
            <w:pPr>
              <w:jc w:val="both"/>
              <w:rPr>
                <w:sz w:val="20"/>
                <w:szCs w:val="20"/>
              </w:rPr>
            </w:pPr>
            <w:r w:rsidRPr="0020397E">
              <w:rPr>
                <w:sz w:val="20"/>
                <w:szCs w:val="20"/>
              </w:rPr>
              <w:t>2. Численность занятых в экономике – всего</w:t>
            </w:r>
          </w:p>
        </w:tc>
        <w:tc>
          <w:tcPr>
            <w:tcW w:w="1134" w:type="dxa"/>
            <w:tcBorders>
              <w:top w:val="single" w:sz="4" w:space="0" w:color="auto"/>
              <w:left w:val="nil"/>
              <w:bottom w:val="single" w:sz="4" w:space="0" w:color="auto"/>
              <w:right w:val="single" w:sz="4" w:space="0" w:color="auto"/>
            </w:tcBorders>
            <w:shd w:val="clear" w:color="auto" w:fill="auto"/>
            <w:noWrap/>
            <w:hideMark/>
          </w:tcPr>
          <w:p w14:paraId="4EB13954" w14:textId="77777777" w:rsidR="00066905" w:rsidRPr="0020397E" w:rsidRDefault="00066905" w:rsidP="0020397E">
            <w:pPr>
              <w:jc w:val="center"/>
              <w:rPr>
                <w:sz w:val="20"/>
                <w:szCs w:val="20"/>
              </w:rPr>
            </w:pPr>
            <w:r w:rsidRPr="0020397E">
              <w:rPr>
                <w:sz w:val="20"/>
                <w:szCs w:val="20"/>
              </w:rPr>
              <w:t>25355</w:t>
            </w:r>
          </w:p>
        </w:tc>
        <w:tc>
          <w:tcPr>
            <w:tcW w:w="1276" w:type="dxa"/>
            <w:tcBorders>
              <w:top w:val="single" w:sz="4" w:space="0" w:color="auto"/>
              <w:left w:val="nil"/>
              <w:bottom w:val="single" w:sz="4" w:space="0" w:color="auto"/>
              <w:right w:val="single" w:sz="4" w:space="0" w:color="auto"/>
            </w:tcBorders>
            <w:shd w:val="clear" w:color="auto" w:fill="auto"/>
            <w:noWrap/>
            <w:hideMark/>
          </w:tcPr>
          <w:p w14:paraId="7FF12F17" w14:textId="77777777" w:rsidR="00066905" w:rsidRPr="0020397E" w:rsidRDefault="00066905" w:rsidP="0020397E">
            <w:pPr>
              <w:jc w:val="center"/>
              <w:rPr>
                <w:sz w:val="20"/>
                <w:szCs w:val="20"/>
              </w:rPr>
            </w:pPr>
            <w:r w:rsidRPr="0020397E">
              <w:rPr>
                <w:sz w:val="20"/>
                <w:szCs w:val="20"/>
              </w:rPr>
              <w:t>24993</w:t>
            </w:r>
          </w:p>
        </w:tc>
        <w:tc>
          <w:tcPr>
            <w:tcW w:w="992" w:type="dxa"/>
            <w:tcBorders>
              <w:top w:val="single" w:sz="4" w:space="0" w:color="auto"/>
              <w:left w:val="nil"/>
              <w:bottom w:val="single" w:sz="4" w:space="0" w:color="auto"/>
              <w:right w:val="single" w:sz="4" w:space="0" w:color="auto"/>
            </w:tcBorders>
            <w:shd w:val="clear" w:color="auto" w:fill="auto"/>
            <w:noWrap/>
            <w:hideMark/>
          </w:tcPr>
          <w:p w14:paraId="62A894EB" w14:textId="77777777" w:rsidR="00066905" w:rsidRPr="0020397E" w:rsidRDefault="00066905" w:rsidP="0020397E">
            <w:pPr>
              <w:jc w:val="center"/>
              <w:rPr>
                <w:sz w:val="20"/>
                <w:szCs w:val="20"/>
              </w:rPr>
            </w:pPr>
            <w:r w:rsidRPr="0020397E">
              <w:rPr>
                <w:sz w:val="20"/>
                <w:szCs w:val="20"/>
              </w:rPr>
              <w:t>24636</w:t>
            </w:r>
          </w:p>
        </w:tc>
        <w:tc>
          <w:tcPr>
            <w:tcW w:w="876" w:type="dxa"/>
            <w:tcBorders>
              <w:top w:val="single" w:sz="4" w:space="0" w:color="auto"/>
              <w:left w:val="nil"/>
              <w:bottom w:val="single" w:sz="4" w:space="0" w:color="auto"/>
              <w:right w:val="single" w:sz="4" w:space="0" w:color="auto"/>
            </w:tcBorders>
            <w:shd w:val="clear" w:color="auto" w:fill="auto"/>
            <w:noWrap/>
            <w:hideMark/>
          </w:tcPr>
          <w:p w14:paraId="7865D61B" w14:textId="77777777" w:rsidR="00066905" w:rsidRPr="0020397E" w:rsidRDefault="00066905" w:rsidP="0020397E">
            <w:pPr>
              <w:jc w:val="center"/>
              <w:rPr>
                <w:sz w:val="20"/>
                <w:szCs w:val="20"/>
              </w:rPr>
            </w:pPr>
            <w:r w:rsidRPr="0020397E">
              <w:rPr>
                <w:sz w:val="20"/>
                <w:szCs w:val="20"/>
              </w:rPr>
              <w:t>24291</w:t>
            </w:r>
          </w:p>
        </w:tc>
        <w:tc>
          <w:tcPr>
            <w:tcW w:w="967" w:type="dxa"/>
            <w:tcBorders>
              <w:top w:val="single" w:sz="4" w:space="0" w:color="auto"/>
              <w:left w:val="nil"/>
              <w:bottom w:val="single" w:sz="4" w:space="0" w:color="auto"/>
              <w:right w:val="single" w:sz="4" w:space="0" w:color="auto"/>
            </w:tcBorders>
            <w:shd w:val="clear" w:color="auto" w:fill="auto"/>
            <w:noWrap/>
            <w:hideMark/>
          </w:tcPr>
          <w:p w14:paraId="75D3C8BC" w14:textId="77777777" w:rsidR="00066905" w:rsidRPr="0020397E" w:rsidRDefault="00066905" w:rsidP="0020397E">
            <w:pPr>
              <w:jc w:val="center"/>
              <w:rPr>
                <w:sz w:val="20"/>
                <w:szCs w:val="20"/>
              </w:rPr>
            </w:pPr>
            <w:r w:rsidRPr="0020397E">
              <w:rPr>
                <w:sz w:val="20"/>
                <w:szCs w:val="20"/>
              </w:rPr>
              <w:t>23950</w:t>
            </w:r>
          </w:p>
        </w:tc>
      </w:tr>
      <w:tr w:rsidR="00066905" w:rsidRPr="0020397E" w14:paraId="45C32FC0" w14:textId="77777777" w:rsidTr="0020397E">
        <w:trPr>
          <w:trHeight w:val="390"/>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29D817E8" w14:textId="77777777" w:rsidR="00066905" w:rsidRPr="0020397E" w:rsidRDefault="00066905" w:rsidP="0020397E">
            <w:pPr>
              <w:jc w:val="both"/>
              <w:rPr>
                <w:sz w:val="20"/>
                <w:szCs w:val="20"/>
              </w:rPr>
            </w:pPr>
            <w:r w:rsidRPr="0020397E">
              <w:rPr>
                <w:sz w:val="20"/>
                <w:szCs w:val="20"/>
              </w:rPr>
              <w:t>в том числе по разделам ОКВЭД:</w:t>
            </w:r>
          </w:p>
        </w:tc>
        <w:tc>
          <w:tcPr>
            <w:tcW w:w="1134" w:type="dxa"/>
            <w:tcBorders>
              <w:top w:val="nil"/>
              <w:left w:val="nil"/>
              <w:bottom w:val="single" w:sz="4" w:space="0" w:color="auto"/>
              <w:right w:val="single" w:sz="4" w:space="0" w:color="auto"/>
            </w:tcBorders>
            <w:shd w:val="clear" w:color="auto" w:fill="auto"/>
            <w:hideMark/>
          </w:tcPr>
          <w:p w14:paraId="6219E5DD" w14:textId="77777777" w:rsidR="00066905" w:rsidRPr="0020397E" w:rsidRDefault="00066905" w:rsidP="0020397E">
            <w:pPr>
              <w:jc w:val="center"/>
              <w:rPr>
                <w:sz w:val="20"/>
                <w:szCs w:val="20"/>
              </w:rPr>
            </w:pPr>
          </w:p>
        </w:tc>
        <w:tc>
          <w:tcPr>
            <w:tcW w:w="1276" w:type="dxa"/>
            <w:tcBorders>
              <w:top w:val="nil"/>
              <w:left w:val="nil"/>
              <w:bottom w:val="single" w:sz="4" w:space="0" w:color="auto"/>
              <w:right w:val="single" w:sz="4" w:space="0" w:color="auto"/>
            </w:tcBorders>
            <w:shd w:val="clear" w:color="auto" w:fill="auto"/>
            <w:hideMark/>
          </w:tcPr>
          <w:p w14:paraId="16942D2C" w14:textId="77777777" w:rsidR="00066905" w:rsidRPr="0020397E" w:rsidRDefault="00066905" w:rsidP="0020397E">
            <w:pPr>
              <w:jc w:val="center"/>
              <w:rPr>
                <w:sz w:val="20"/>
                <w:szCs w:val="20"/>
              </w:rPr>
            </w:pPr>
          </w:p>
        </w:tc>
        <w:tc>
          <w:tcPr>
            <w:tcW w:w="992" w:type="dxa"/>
            <w:tcBorders>
              <w:top w:val="nil"/>
              <w:left w:val="nil"/>
              <w:bottom w:val="single" w:sz="4" w:space="0" w:color="auto"/>
              <w:right w:val="single" w:sz="4" w:space="0" w:color="auto"/>
            </w:tcBorders>
            <w:shd w:val="clear" w:color="auto" w:fill="auto"/>
            <w:hideMark/>
          </w:tcPr>
          <w:p w14:paraId="4D95BB50" w14:textId="77777777" w:rsidR="00066905" w:rsidRPr="0020397E" w:rsidRDefault="00066905" w:rsidP="0020397E">
            <w:pPr>
              <w:jc w:val="center"/>
              <w:rPr>
                <w:sz w:val="20"/>
                <w:szCs w:val="20"/>
              </w:rPr>
            </w:pPr>
          </w:p>
        </w:tc>
        <w:tc>
          <w:tcPr>
            <w:tcW w:w="876" w:type="dxa"/>
            <w:tcBorders>
              <w:top w:val="nil"/>
              <w:left w:val="nil"/>
              <w:bottom w:val="single" w:sz="4" w:space="0" w:color="auto"/>
              <w:right w:val="single" w:sz="4" w:space="0" w:color="auto"/>
            </w:tcBorders>
            <w:shd w:val="clear" w:color="auto" w:fill="auto"/>
            <w:hideMark/>
          </w:tcPr>
          <w:p w14:paraId="043FCD19" w14:textId="77777777" w:rsidR="00066905" w:rsidRPr="0020397E" w:rsidRDefault="00066905" w:rsidP="0020397E">
            <w:pPr>
              <w:jc w:val="center"/>
              <w:rPr>
                <w:sz w:val="20"/>
                <w:szCs w:val="20"/>
              </w:rPr>
            </w:pPr>
          </w:p>
        </w:tc>
        <w:tc>
          <w:tcPr>
            <w:tcW w:w="967" w:type="dxa"/>
            <w:tcBorders>
              <w:top w:val="nil"/>
              <w:left w:val="nil"/>
              <w:bottom w:val="single" w:sz="4" w:space="0" w:color="auto"/>
              <w:right w:val="single" w:sz="4" w:space="0" w:color="auto"/>
            </w:tcBorders>
            <w:shd w:val="clear" w:color="auto" w:fill="auto"/>
            <w:hideMark/>
          </w:tcPr>
          <w:p w14:paraId="1EABF42D" w14:textId="77777777" w:rsidR="00066905" w:rsidRPr="0020397E" w:rsidRDefault="00066905" w:rsidP="0020397E">
            <w:pPr>
              <w:jc w:val="center"/>
              <w:rPr>
                <w:sz w:val="20"/>
                <w:szCs w:val="20"/>
              </w:rPr>
            </w:pPr>
          </w:p>
        </w:tc>
      </w:tr>
      <w:tr w:rsidR="00066905" w:rsidRPr="0020397E" w14:paraId="518D5721" w14:textId="77777777" w:rsidTr="0020397E">
        <w:trPr>
          <w:trHeight w:val="630"/>
        </w:trPr>
        <w:tc>
          <w:tcPr>
            <w:tcW w:w="4673" w:type="dxa"/>
            <w:tcBorders>
              <w:top w:val="nil"/>
              <w:left w:val="single" w:sz="4" w:space="0" w:color="auto"/>
              <w:bottom w:val="single" w:sz="4" w:space="0" w:color="auto"/>
              <w:right w:val="single" w:sz="4" w:space="0" w:color="auto"/>
            </w:tcBorders>
            <w:shd w:val="clear" w:color="auto" w:fill="auto"/>
            <w:hideMark/>
          </w:tcPr>
          <w:p w14:paraId="6C0BA493" w14:textId="77777777" w:rsidR="00066905" w:rsidRPr="0020397E" w:rsidRDefault="00066905" w:rsidP="0020397E">
            <w:pPr>
              <w:rPr>
                <w:sz w:val="20"/>
                <w:szCs w:val="20"/>
              </w:rPr>
            </w:pPr>
            <w:r w:rsidRPr="0020397E">
              <w:rPr>
                <w:sz w:val="20"/>
                <w:szCs w:val="20"/>
              </w:rPr>
              <w:t>2.1. Сельское, лесное хозяйство, охота, рыболовство и рыбоводство</w:t>
            </w:r>
          </w:p>
        </w:tc>
        <w:tc>
          <w:tcPr>
            <w:tcW w:w="1134" w:type="dxa"/>
            <w:tcBorders>
              <w:top w:val="nil"/>
              <w:left w:val="nil"/>
              <w:bottom w:val="single" w:sz="4" w:space="0" w:color="auto"/>
              <w:right w:val="single" w:sz="4" w:space="0" w:color="auto"/>
            </w:tcBorders>
            <w:shd w:val="clear" w:color="auto" w:fill="auto"/>
            <w:noWrap/>
            <w:hideMark/>
          </w:tcPr>
          <w:p w14:paraId="15B594B7" w14:textId="77777777" w:rsidR="00066905" w:rsidRPr="0020397E" w:rsidRDefault="00066905" w:rsidP="0020397E">
            <w:pPr>
              <w:jc w:val="center"/>
              <w:rPr>
                <w:sz w:val="20"/>
                <w:szCs w:val="20"/>
              </w:rPr>
            </w:pPr>
            <w:r w:rsidRPr="0020397E">
              <w:rPr>
                <w:sz w:val="20"/>
                <w:szCs w:val="20"/>
              </w:rPr>
              <w:t>577</w:t>
            </w:r>
          </w:p>
        </w:tc>
        <w:tc>
          <w:tcPr>
            <w:tcW w:w="1276" w:type="dxa"/>
            <w:tcBorders>
              <w:top w:val="nil"/>
              <w:left w:val="nil"/>
              <w:bottom w:val="single" w:sz="4" w:space="0" w:color="auto"/>
              <w:right w:val="single" w:sz="4" w:space="0" w:color="auto"/>
            </w:tcBorders>
            <w:shd w:val="clear" w:color="auto" w:fill="auto"/>
            <w:noWrap/>
            <w:hideMark/>
          </w:tcPr>
          <w:p w14:paraId="7216E6F3" w14:textId="77777777" w:rsidR="00066905" w:rsidRPr="0020397E" w:rsidRDefault="00066905" w:rsidP="0020397E">
            <w:pPr>
              <w:jc w:val="center"/>
              <w:rPr>
                <w:sz w:val="20"/>
                <w:szCs w:val="20"/>
              </w:rPr>
            </w:pPr>
            <w:r w:rsidRPr="0020397E">
              <w:rPr>
                <w:sz w:val="20"/>
                <w:szCs w:val="20"/>
              </w:rPr>
              <w:t>507</w:t>
            </w:r>
          </w:p>
        </w:tc>
        <w:tc>
          <w:tcPr>
            <w:tcW w:w="992" w:type="dxa"/>
            <w:tcBorders>
              <w:top w:val="nil"/>
              <w:left w:val="nil"/>
              <w:bottom w:val="single" w:sz="4" w:space="0" w:color="auto"/>
              <w:right w:val="single" w:sz="4" w:space="0" w:color="auto"/>
            </w:tcBorders>
            <w:shd w:val="clear" w:color="auto" w:fill="auto"/>
            <w:noWrap/>
            <w:hideMark/>
          </w:tcPr>
          <w:p w14:paraId="73A6FA80" w14:textId="77777777" w:rsidR="00066905" w:rsidRPr="0020397E" w:rsidRDefault="00066905" w:rsidP="0020397E">
            <w:pPr>
              <w:jc w:val="center"/>
              <w:rPr>
                <w:sz w:val="20"/>
                <w:szCs w:val="20"/>
              </w:rPr>
            </w:pPr>
            <w:r w:rsidRPr="0020397E">
              <w:rPr>
                <w:sz w:val="20"/>
                <w:szCs w:val="20"/>
              </w:rPr>
              <w:t>437</w:t>
            </w:r>
          </w:p>
        </w:tc>
        <w:tc>
          <w:tcPr>
            <w:tcW w:w="876" w:type="dxa"/>
            <w:tcBorders>
              <w:top w:val="nil"/>
              <w:left w:val="nil"/>
              <w:bottom w:val="single" w:sz="4" w:space="0" w:color="auto"/>
              <w:right w:val="single" w:sz="4" w:space="0" w:color="auto"/>
            </w:tcBorders>
            <w:shd w:val="clear" w:color="auto" w:fill="auto"/>
            <w:noWrap/>
            <w:hideMark/>
          </w:tcPr>
          <w:p w14:paraId="67E4F503" w14:textId="77777777" w:rsidR="00066905" w:rsidRPr="0020397E" w:rsidRDefault="00066905" w:rsidP="0020397E">
            <w:pPr>
              <w:jc w:val="center"/>
              <w:rPr>
                <w:sz w:val="20"/>
                <w:szCs w:val="20"/>
              </w:rPr>
            </w:pPr>
            <w:r w:rsidRPr="0020397E">
              <w:rPr>
                <w:sz w:val="20"/>
                <w:szCs w:val="20"/>
              </w:rPr>
              <w:t>437</w:t>
            </w:r>
          </w:p>
        </w:tc>
        <w:tc>
          <w:tcPr>
            <w:tcW w:w="967" w:type="dxa"/>
            <w:tcBorders>
              <w:top w:val="nil"/>
              <w:left w:val="nil"/>
              <w:bottom w:val="single" w:sz="4" w:space="0" w:color="auto"/>
              <w:right w:val="single" w:sz="4" w:space="0" w:color="auto"/>
            </w:tcBorders>
            <w:shd w:val="clear" w:color="auto" w:fill="auto"/>
            <w:noWrap/>
            <w:hideMark/>
          </w:tcPr>
          <w:p w14:paraId="55985F50" w14:textId="77777777" w:rsidR="00066905" w:rsidRPr="0020397E" w:rsidRDefault="00066905" w:rsidP="0020397E">
            <w:pPr>
              <w:jc w:val="center"/>
              <w:rPr>
                <w:sz w:val="20"/>
                <w:szCs w:val="20"/>
              </w:rPr>
            </w:pPr>
            <w:r w:rsidRPr="0020397E">
              <w:rPr>
                <w:sz w:val="20"/>
                <w:szCs w:val="20"/>
              </w:rPr>
              <w:t>437</w:t>
            </w:r>
          </w:p>
        </w:tc>
      </w:tr>
      <w:tr w:rsidR="00066905" w:rsidRPr="0020397E" w14:paraId="4285B825" w14:textId="77777777" w:rsidTr="0020397E">
        <w:trPr>
          <w:trHeight w:val="315"/>
        </w:trPr>
        <w:tc>
          <w:tcPr>
            <w:tcW w:w="4673" w:type="dxa"/>
            <w:tcBorders>
              <w:top w:val="nil"/>
              <w:left w:val="single" w:sz="4" w:space="0" w:color="auto"/>
              <w:bottom w:val="single" w:sz="4" w:space="0" w:color="auto"/>
              <w:right w:val="single" w:sz="4" w:space="0" w:color="auto"/>
            </w:tcBorders>
            <w:shd w:val="clear" w:color="auto" w:fill="auto"/>
            <w:hideMark/>
          </w:tcPr>
          <w:p w14:paraId="36546960" w14:textId="77777777" w:rsidR="00066905" w:rsidRPr="0020397E" w:rsidRDefault="00066905" w:rsidP="0020397E">
            <w:pPr>
              <w:rPr>
                <w:sz w:val="20"/>
                <w:szCs w:val="20"/>
              </w:rPr>
            </w:pPr>
            <w:r w:rsidRPr="0020397E">
              <w:rPr>
                <w:sz w:val="20"/>
                <w:szCs w:val="20"/>
              </w:rPr>
              <w:t>2.2. Добыча полезных ископаемых</w:t>
            </w:r>
          </w:p>
        </w:tc>
        <w:tc>
          <w:tcPr>
            <w:tcW w:w="1134" w:type="dxa"/>
            <w:tcBorders>
              <w:top w:val="nil"/>
              <w:left w:val="nil"/>
              <w:bottom w:val="single" w:sz="4" w:space="0" w:color="auto"/>
              <w:right w:val="single" w:sz="4" w:space="0" w:color="auto"/>
            </w:tcBorders>
            <w:shd w:val="clear" w:color="auto" w:fill="auto"/>
            <w:noWrap/>
            <w:hideMark/>
          </w:tcPr>
          <w:p w14:paraId="5F5B604A" w14:textId="77777777" w:rsidR="00066905" w:rsidRPr="0020397E" w:rsidRDefault="00066905" w:rsidP="0020397E">
            <w:pPr>
              <w:jc w:val="center"/>
              <w:rPr>
                <w:sz w:val="20"/>
                <w:szCs w:val="20"/>
              </w:rPr>
            </w:pPr>
          </w:p>
        </w:tc>
        <w:tc>
          <w:tcPr>
            <w:tcW w:w="1276" w:type="dxa"/>
            <w:tcBorders>
              <w:top w:val="nil"/>
              <w:left w:val="nil"/>
              <w:bottom w:val="single" w:sz="4" w:space="0" w:color="auto"/>
              <w:right w:val="single" w:sz="4" w:space="0" w:color="auto"/>
            </w:tcBorders>
            <w:shd w:val="clear" w:color="auto" w:fill="auto"/>
            <w:noWrap/>
            <w:hideMark/>
          </w:tcPr>
          <w:p w14:paraId="4F89DD9C" w14:textId="77777777" w:rsidR="00066905" w:rsidRPr="0020397E" w:rsidRDefault="00066905" w:rsidP="0020397E">
            <w:pPr>
              <w:jc w:val="center"/>
              <w:rPr>
                <w:sz w:val="20"/>
                <w:szCs w:val="20"/>
              </w:rPr>
            </w:pPr>
          </w:p>
        </w:tc>
        <w:tc>
          <w:tcPr>
            <w:tcW w:w="992" w:type="dxa"/>
            <w:tcBorders>
              <w:top w:val="nil"/>
              <w:left w:val="nil"/>
              <w:bottom w:val="single" w:sz="4" w:space="0" w:color="auto"/>
              <w:right w:val="single" w:sz="4" w:space="0" w:color="auto"/>
            </w:tcBorders>
            <w:shd w:val="clear" w:color="auto" w:fill="auto"/>
            <w:noWrap/>
            <w:hideMark/>
          </w:tcPr>
          <w:p w14:paraId="770784A2" w14:textId="77777777" w:rsidR="00066905" w:rsidRPr="0020397E" w:rsidRDefault="00066905" w:rsidP="0020397E">
            <w:pPr>
              <w:jc w:val="center"/>
              <w:rPr>
                <w:sz w:val="20"/>
                <w:szCs w:val="20"/>
              </w:rPr>
            </w:pPr>
          </w:p>
        </w:tc>
        <w:tc>
          <w:tcPr>
            <w:tcW w:w="876" w:type="dxa"/>
            <w:tcBorders>
              <w:top w:val="nil"/>
              <w:left w:val="nil"/>
              <w:bottom w:val="single" w:sz="4" w:space="0" w:color="auto"/>
              <w:right w:val="single" w:sz="4" w:space="0" w:color="auto"/>
            </w:tcBorders>
            <w:shd w:val="clear" w:color="auto" w:fill="auto"/>
            <w:noWrap/>
            <w:hideMark/>
          </w:tcPr>
          <w:p w14:paraId="76782852" w14:textId="77777777" w:rsidR="00066905" w:rsidRPr="0020397E" w:rsidRDefault="00066905" w:rsidP="0020397E">
            <w:pPr>
              <w:jc w:val="center"/>
              <w:rPr>
                <w:sz w:val="20"/>
                <w:szCs w:val="20"/>
              </w:rPr>
            </w:pPr>
          </w:p>
        </w:tc>
        <w:tc>
          <w:tcPr>
            <w:tcW w:w="967" w:type="dxa"/>
            <w:tcBorders>
              <w:top w:val="nil"/>
              <w:left w:val="nil"/>
              <w:bottom w:val="single" w:sz="4" w:space="0" w:color="auto"/>
              <w:right w:val="single" w:sz="4" w:space="0" w:color="auto"/>
            </w:tcBorders>
            <w:shd w:val="clear" w:color="auto" w:fill="auto"/>
            <w:noWrap/>
            <w:hideMark/>
          </w:tcPr>
          <w:p w14:paraId="7AAFBA29" w14:textId="77777777" w:rsidR="00066905" w:rsidRPr="0020397E" w:rsidRDefault="00066905" w:rsidP="0020397E">
            <w:pPr>
              <w:jc w:val="center"/>
              <w:rPr>
                <w:sz w:val="20"/>
                <w:szCs w:val="20"/>
              </w:rPr>
            </w:pPr>
          </w:p>
        </w:tc>
      </w:tr>
      <w:tr w:rsidR="00066905" w:rsidRPr="0020397E" w14:paraId="35D91E89" w14:textId="77777777" w:rsidTr="0020397E">
        <w:trPr>
          <w:trHeight w:val="450"/>
        </w:trPr>
        <w:tc>
          <w:tcPr>
            <w:tcW w:w="4673" w:type="dxa"/>
            <w:tcBorders>
              <w:top w:val="nil"/>
              <w:left w:val="single" w:sz="4" w:space="0" w:color="auto"/>
              <w:bottom w:val="single" w:sz="4" w:space="0" w:color="auto"/>
              <w:right w:val="single" w:sz="4" w:space="0" w:color="auto"/>
            </w:tcBorders>
            <w:shd w:val="clear" w:color="auto" w:fill="auto"/>
            <w:hideMark/>
          </w:tcPr>
          <w:p w14:paraId="1EF64A05" w14:textId="77777777" w:rsidR="00066905" w:rsidRPr="0020397E" w:rsidRDefault="00066905" w:rsidP="0020397E">
            <w:pPr>
              <w:rPr>
                <w:sz w:val="20"/>
                <w:szCs w:val="20"/>
              </w:rPr>
            </w:pPr>
            <w:r w:rsidRPr="0020397E">
              <w:rPr>
                <w:sz w:val="20"/>
                <w:szCs w:val="20"/>
              </w:rPr>
              <w:t>2.3. Обрабатывающие производства</w:t>
            </w:r>
          </w:p>
        </w:tc>
        <w:tc>
          <w:tcPr>
            <w:tcW w:w="1134" w:type="dxa"/>
            <w:tcBorders>
              <w:top w:val="nil"/>
              <w:left w:val="nil"/>
              <w:bottom w:val="single" w:sz="4" w:space="0" w:color="auto"/>
              <w:right w:val="single" w:sz="4" w:space="0" w:color="auto"/>
            </w:tcBorders>
            <w:shd w:val="clear" w:color="auto" w:fill="auto"/>
            <w:noWrap/>
            <w:hideMark/>
          </w:tcPr>
          <w:p w14:paraId="69826ED7" w14:textId="77777777" w:rsidR="00066905" w:rsidRPr="0020397E" w:rsidRDefault="00066905" w:rsidP="0020397E">
            <w:pPr>
              <w:jc w:val="center"/>
              <w:rPr>
                <w:sz w:val="20"/>
                <w:szCs w:val="20"/>
              </w:rPr>
            </w:pPr>
            <w:r w:rsidRPr="0020397E">
              <w:rPr>
                <w:sz w:val="20"/>
                <w:szCs w:val="20"/>
              </w:rPr>
              <w:t>2783</w:t>
            </w:r>
          </w:p>
        </w:tc>
        <w:tc>
          <w:tcPr>
            <w:tcW w:w="1276" w:type="dxa"/>
            <w:tcBorders>
              <w:top w:val="nil"/>
              <w:left w:val="nil"/>
              <w:bottom w:val="single" w:sz="4" w:space="0" w:color="auto"/>
              <w:right w:val="single" w:sz="4" w:space="0" w:color="auto"/>
            </w:tcBorders>
            <w:shd w:val="clear" w:color="auto" w:fill="auto"/>
            <w:noWrap/>
            <w:hideMark/>
          </w:tcPr>
          <w:p w14:paraId="4BE323D1" w14:textId="77777777" w:rsidR="00066905" w:rsidRPr="0020397E" w:rsidRDefault="00066905" w:rsidP="0020397E">
            <w:pPr>
              <w:jc w:val="center"/>
              <w:rPr>
                <w:sz w:val="20"/>
                <w:szCs w:val="20"/>
              </w:rPr>
            </w:pPr>
            <w:r w:rsidRPr="0020397E">
              <w:rPr>
                <w:sz w:val="20"/>
                <w:szCs w:val="20"/>
              </w:rPr>
              <w:t>2767</w:t>
            </w:r>
          </w:p>
        </w:tc>
        <w:tc>
          <w:tcPr>
            <w:tcW w:w="992" w:type="dxa"/>
            <w:tcBorders>
              <w:top w:val="nil"/>
              <w:left w:val="nil"/>
              <w:bottom w:val="single" w:sz="4" w:space="0" w:color="auto"/>
              <w:right w:val="single" w:sz="4" w:space="0" w:color="auto"/>
            </w:tcBorders>
            <w:shd w:val="clear" w:color="auto" w:fill="auto"/>
            <w:noWrap/>
            <w:hideMark/>
          </w:tcPr>
          <w:p w14:paraId="63E1F07A" w14:textId="77777777" w:rsidR="00066905" w:rsidRPr="0020397E" w:rsidRDefault="00066905" w:rsidP="0020397E">
            <w:pPr>
              <w:jc w:val="center"/>
              <w:rPr>
                <w:sz w:val="20"/>
                <w:szCs w:val="20"/>
              </w:rPr>
            </w:pPr>
            <w:r w:rsidRPr="0020397E">
              <w:rPr>
                <w:sz w:val="20"/>
                <w:szCs w:val="20"/>
              </w:rPr>
              <w:t>2751</w:t>
            </w:r>
          </w:p>
        </w:tc>
        <w:tc>
          <w:tcPr>
            <w:tcW w:w="876" w:type="dxa"/>
            <w:tcBorders>
              <w:top w:val="nil"/>
              <w:left w:val="nil"/>
              <w:bottom w:val="single" w:sz="4" w:space="0" w:color="auto"/>
              <w:right w:val="single" w:sz="4" w:space="0" w:color="auto"/>
            </w:tcBorders>
            <w:shd w:val="clear" w:color="auto" w:fill="auto"/>
            <w:noWrap/>
            <w:hideMark/>
          </w:tcPr>
          <w:p w14:paraId="6DD35335" w14:textId="77777777" w:rsidR="00066905" w:rsidRPr="0020397E" w:rsidRDefault="00066905" w:rsidP="0020397E">
            <w:pPr>
              <w:jc w:val="center"/>
              <w:rPr>
                <w:sz w:val="20"/>
                <w:szCs w:val="20"/>
              </w:rPr>
            </w:pPr>
            <w:r w:rsidRPr="0020397E">
              <w:rPr>
                <w:sz w:val="20"/>
                <w:szCs w:val="20"/>
              </w:rPr>
              <w:t>2736</w:t>
            </w:r>
          </w:p>
        </w:tc>
        <w:tc>
          <w:tcPr>
            <w:tcW w:w="967" w:type="dxa"/>
            <w:tcBorders>
              <w:top w:val="nil"/>
              <w:left w:val="nil"/>
              <w:bottom w:val="single" w:sz="4" w:space="0" w:color="auto"/>
              <w:right w:val="single" w:sz="4" w:space="0" w:color="auto"/>
            </w:tcBorders>
            <w:shd w:val="clear" w:color="auto" w:fill="auto"/>
            <w:noWrap/>
            <w:hideMark/>
          </w:tcPr>
          <w:p w14:paraId="5F2BFEC1" w14:textId="77777777" w:rsidR="00066905" w:rsidRPr="0020397E" w:rsidRDefault="00066905" w:rsidP="0020397E">
            <w:pPr>
              <w:jc w:val="center"/>
              <w:rPr>
                <w:sz w:val="20"/>
                <w:szCs w:val="20"/>
              </w:rPr>
            </w:pPr>
            <w:r w:rsidRPr="0020397E">
              <w:rPr>
                <w:sz w:val="20"/>
                <w:szCs w:val="20"/>
              </w:rPr>
              <w:t>2721</w:t>
            </w:r>
          </w:p>
        </w:tc>
      </w:tr>
      <w:tr w:rsidR="00066905" w:rsidRPr="0020397E" w14:paraId="72E4633D" w14:textId="77777777" w:rsidTr="0020397E">
        <w:trPr>
          <w:trHeight w:val="612"/>
        </w:trPr>
        <w:tc>
          <w:tcPr>
            <w:tcW w:w="4673" w:type="dxa"/>
            <w:tcBorders>
              <w:top w:val="nil"/>
              <w:left w:val="single" w:sz="4" w:space="0" w:color="auto"/>
              <w:bottom w:val="single" w:sz="4" w:space="0" w:color="auto"/>
              <w:right w:val="single" w:sz="4" w:space="0" w:color="auto"/>
            </w:tcBorders>
            <w:shd w:val="clear" w:color="auto" w:fill="auto"/>
            <w:hideMark/>
          </w:tcPr>
          <w:p w14:paraId="6575413D" w14:textId="77777777" w:rsidR="00066905" w:rsidRPr="0020397E" w:rsidRDefault="00066905" w:rsidP="0020397E">
            <w:pPr>
              <w:rPr>
                <w:sz w:val="20"/>
                <w:szCs w:val="20"/>
              </w:rPr>
            </w:pPr>
            <w:r w:rsidRPr="0020397E">
              <w:rPr>
                <w:sz w:val="20"/>
                <w:szCs w:val="20"/>
              </w:rPr>
              <w:t>2.4. Обеспечение электрической энергией, газом и паром; кондиционирование воздуха</w:t>
            </w:r>
          </w:p>
        </w:tc>
        <w:tc>
          <w:tcPr>
            <w:tcW w:w="1134" w:type="dxa"/>
            <w:tcBorders>
              <w:top w:val="nil"/>
              <w:left w:val="nil"/>
              <w:bottom w:val="single" w:sz="4" w:space="0" w:color="auto"/>
              <w:right w:val="single" w:sz="4" w:space="0" w:color="auto"/>
            </w:tcBorders>
            <w:shd w:val="clear" w:color="auto" w:fill="auto"/>
            <w:noWrap/>
            <w:hideMark/>
          </w:tcPr>
          <w:p w14:paraId="5E54A856" w14:textId="77777777" w:rsidR="00066905" w:rsidRPr="0020397E" w:rsidRDefault="00066905" w:rsidP="0020397E">
            <w:pPr>
              <w:jc w:val="center"/>
              <w:rPr>
                <w:sz w:val="20"/>
                <w:szCs w:val="20"/>
              </w:rPr>
            </w:pPr>
            <w:r w:rsidRPr="0020397E">
              <w:rPr>
                <w:sz w:val="20"/>
                <w:szCs w:val="20"/>
              </w:rPr>
              <w:t>1161</w:t>
            </w:r>
          </w:p>
        </w:tc>
        <w:tc>
          <w:tcPr>
            <w:tcW w:w="1276" w:type="dxa"/>
            <w:tcBorders>
              <w:top w:val="nil"/>
              <w:left w:val="nil"/>
              <w:bottom w:val="single" w:sz="4" w:space="0" w:color="auto"/>
              <w:right w:val="single" w:sz="4" w:space="0" w:color="auto"/>
            </w:tcBorders>
            <w:shd w:val="clear" w:color="auto" w:fill="auto"/>
            <w:noWrap/>
            <w:hideMark/>
          </w:tcPr>
          <w:p w14:paraId="70CAC9A6" w14:textId="77777777" w:rsidR="00066905" w:rsidRPr="0020397E" w:rsidRDefault="00066905" w:rsidP="0020397E">
            <w:pPr>
              <w:jc w:val="center"/>
              <w:rPr>
                <w:sz w:val="20"/>
                <w:szCs w:val="20"/>
              </w:rPr>
            </w:pPr>
            <w:r w:rsidRPr="0020397E">
              <w:rPr>
                <w:sz w:val="20"/>
                <w:szCs w:val="20"/>
              </w:rPr>
              <w:t>1154</w:t>
            </w:r>
          </w:p>
        </w:tc>
        <w:tc>
          <w:tcPr>
            <w:tcW w:w="992" w:type="dxa"/>
            <w:tcBorders>
              <w:top w:val="nil"/>
              <w:left w:val="nil"/>
              <w:bottom w:val="single" w:sz="4" w:space="0" w:color="auto"/>
              <w:right w:val="single" w:sz="4" w:space="0" w:color="auto"/>
            </w:tcBorders>
            <w:shd w:val="clear" w:color="auto" w:fill="auto"/>
            <w:noWrap/>
            <w:hideMark/>
          </w:tcPr>
          <w:p w14:paraId="2EA6E06A" w14:textId="77777777" w:rsidR="00066905" w:rsidRPr="0020397E" w:rsidRDefault="00066905" w:rsidP="0020397E">
            <w:pPr>
              <w:jc w:val="center"/>
              <w:rPr>
                <w:sz w:val="20"/>
                <w:szCs w:val="20"/>
              </w:rPr>
            </w:pPr>
            <w:r w:rsidRPr="0020397E">
              <w:rPr>
                <w:sz w:val="20"/>
                <w:szCs w:val="20"/>
              </w:rPr>
              <w:t>1147</w:t>
            </w:r>
          </w:p>
        </w:tc>
        <w:tc>
          <w:tcPr>
            <w:tcW w:w="876" w:type="dxa"/>
            <w:tcBorders>
              <w:top w:val="nil"/>
              <w:left w:val="nil"/>
              <w:bottom w:val="single" w:sz="4" w:space="0" w:color="auto"/>
              <w:right w:val="single" w:sz="4" w:space="0" w:color="auto"/>
            </w:tcBorders>
            <w:shd w:val="clear" w:color="auto" w:fill="auto"/>
            <w:noWrap/>
            <w:hideMark/>
          </w:tcPr>
          <w:p w14:paraId="52FC06C4" w14:textId="77777777" w:rsidR="00066905" w:rsidRPr="0020397E" w:rsidRDefault="00066905" w:rsidP="0020397E">
            <w:pPr>
              <w:jc w:val="center"/>
              <w:rPr>
                <w:sz w:val="20"/>
                <w:szCs w:val="20"/>
              </w:rPr>
            </w:pPr>
            <w:r w:rsidRPr="0020397E">
              <w:rPr>
                <w:sz w:val="20"/>
                <w:szCs w:val="20"/>
              </w:rPr>
              <w:t>1140</w:t>
            </w:r>
          </w:p>
        </w:tc>
        <w:tc>
          <w:tcPr>
            <w:tcW w:w="967" w:type="dxa"/>
            <w:tcBorders>
              <w:top w:val="nil"/>
              <w:left w:val="nil"/>
              <w:bottom w:val="single" w:sz="4" w:space="0" w:color="auto"/>
              <w:right w:val="single" w:sz="4" w:space="0" w:color="auto"/>
            </w:tcBorders>
            <w:shd w:val="clear" w:color="auto" w:fill="auto"/>
            <w:noWrap/>
            <w:hideMark/>
          </w:tcPr>
          <w:p w14:paraId="299C7940" w14:textId="77777777" w:rsidR="00066905" w:rsidRPr="0020397E" w:rsidRDefault="00066905" w:rsidP="0020397E">
            <w:pPr>
              <w:jc w:val="center"/>
              <w:rPr>
                <w:sz w:val="20"/>
                <w:szCs w:val="20"/>
              </w:rPr>
            </w:pPr>
            <w:r w:rsidRPr="0020397E">
              <w:rPr>
                <w:sz w:val="20"/>
                <w:szCs w:val="20"/>
              </w:rPr>
              <w:t>1133</w:t>
            </w:r>
          </w:p>
        </w:tc>
      </w:tr>
      <w:tr w:rsidR="00066905" w:rsidRPr="0020397E" w14:paraId="5859FB4A" w14:textId="77777777" w:rsidTr="0020397E">
        <w:trPr>
          <w:trHeight w:val="735"/>
        </w:trPr>
        <w:tc>
          <w:tcPr>
            <w:tcW w:w="4673" w:type="dxa"/>
            <w:tcBorders>
              <w:top w:val="nil"/>
              <w:left w:val="single" w:sz="4" w:space="0" w:color="auto"/>
              <w:bottom w:val="single" w:sz="4" w:space="0" w:color="auto"/>
              <w:right w:val="single" w:sz="4" w:space="0" w:color="auto"/>
            </w:tcBorders>
            <w:shd w:val="clear" w:color="auto" w:fill="auto"/>
            <w:hideMark/>
          </w:tcPr>
          <w:p w14:paraId="3EC016F1" w14:textId="77777777" w:rsidR="00066905" w:rsidRPr="0020397E" w:rsidRDefault="00066905" w:rsidP="0020397E">
            <w:pPr>
              <w:rPr>
                <w:sz w:val="20"/>
                <w:szCs w:val="20"/>
              </w:rPr>
            </w:pPr>
            <w:r w:rsidRPr="0020397E">
              <w:rPr>
                <w:sz w:val="20"/>
                <w:szCs w:val="20"/>
              </w:rPr>
              <w:t>2.5. Водоснабжение, водоотведение, организация сбора и утилизация отходов, деятельность по ликвидации загрязнений</w:t>
            </w:r>
          </w:p>
        </w:tc>
        <w:tc>
          <w:tcPr>
            <w:tcW w:w="1134" w:type="dxa"/>
            <w:tcBorders>
              <w:top w:val="nil"/>
              <w:left w:val="nil"/>
              <w:bottom w:val="single" w:sz="4" w:space="0" w:color="auto"/>
              <w:right w:val="single" w:sz="4" w:space="0" w:color="auto"/>
            </w:tcBorders>
            <w:shd w:val="clear" w:color="auto" w:fill="auto"/>
            <w:noWrap/>
            <w:hideMark/>
          </w:tcPr>
          <w:p w14:paraId="6A3CF816" w14:textId="77777777" w:rsidR="00066905" w:rsidRPr="0020397E" w:rsidRDefault="00066905" w:rsidP="0020397E">
            <w:pPr>
              <w:jc w:val="center"/>
              <w:rPr>
                <w:sz w:val="20"/>
                <w:szCs w:val="20"/>
              </w:rPr>
            </w:pPr>
            <w:r w:rsidRPr="0020397E">
              <w:rPr>
                <w:sz w:val="20"/>
                <w:szCs w:val="20"/>
              </w:rPr>
              <w:t>228</w:t>
            </w:r>
          </w:p>
        </w:tc>
        <w:tc>
          <w:tcPr>
            <w:tcW w:w="1276" w:type="dxa"/>
            <w:tcBorders>
              <w:top w:val="nil"/>
              <w:left w:val="nil"/>
              <w:bottom w:val="single" w:sz="4" w:space="0" w:color="auto"/>
              <w:right w:val="single" w:sz="4" w:space="0" w:color="auto"/>
            </w:tcBorders>
            <w:shd w:val="clear" w:color="auto" w:fill="auto"/>
            <w:noWrap/>
            <w:hideMark/>
          </w:tcPr>
          <w:p w14:paraId="40064A58" w14:textId="77777777" w:rsidR="00066905" w:rsidRPr="0020397E" w:rsidRDefault="00066905" w:rsidP="0020397E">
            <w:pPr>
              <w:jc w:val="center"/>
              <w:rPr>
                <w:sz w:val="20"/>
                <w:szCs w:val="20"/>
              </w:rPr>
            </w:pPr>
            <w:r w:rsidRPr="0020397E">
              <w:rPr>
                <w:sz w:val="20"/>
                <w:szCs w:val="20"/>
              </w:rPr>
              <w:t>228</w:t>
            </w:r>
          </w:p>
        </w:tc>
        <w:tc>
          <w:tcPr>
            <w:tcW w:w="992" w:type="dxa"/>
            <w:tcBorders>
              <w:top w:val="nil"/>
              <w:left w:val="nil"/>
              <w:bottom w:val="single" w:sz="4" w:space="0" w:color="auto"/>
              <w:right w:val="single" w:sz="4" w:space="0" w:color="auto"/>
            </w:tcBorders>
            <w:shd w:val="clear" w:color="auto" w:fill="auto"/>
            <w:noWrap/>
            <w:hideMark/>
          </w:tcPr>
          <w:p w14:paraId="4C5EF074" w14:textId="77777777" w:rsidR="00066905" w:rsidRPr="0020397E" w:rsidRDefault="00066905" w:rsidP="0020397E">
            <w:pPr>
              <w:jc w:val="center"/>
              <w:rPr>
                <w:sz w:val="20"/>
                <w:szCs w:val="20"/>
              </w:rPr>
            </w:pPr>
            <w:r w:rsidRPr="0020397E">
              <w:rPr>
                <w:sz w:val="20"/>
                <w:szCs w:val="20"/>
              </w:rPr>
              <w:t>228</w:t>
            </w:r>
          </w:p>
        </w:tc>
        <w:tc>
          <w:tcPr>
            <w:tcW w:w="876" w:type="dxa"/>
            <w:tcBorders>
              <w:top w:val="nil"/>
              <w:left w:val="nil"/>
              <w:bottom w:val="single" w:sz="4" w:space="0" w:color="auto"/>
              <w:right w:val="single" w:sz="4" w:space="0" w:color="auto"/>
            </w:tcBorders>
            <w:shd w:val="clear" w:color="auto" w:fill="auto"/>
            <w:noWrap/>
            <w:hideMark/>
          </w:tcPr>
          <w:p w14:paraId="713B6DDA" w14:textId="77777777" w:rsidR="00066905" w:rsidRPr="0020397E" w:rsidRDefault="00066905" w:rsidP="0020397E">
            <w:pPr>
              <w:jc w:val="center"/>
              <w:rPr>
                <w:sz w:val="20"/>
                <w:szCs w:val="20"/>
              </w:rPr>
            </w:pPr>
            <w:r w:rsidRPr="0020397E">
              <w:rPr>
                <w:sz w:val="20"/>
                <w:szCs w:val="20"/>
              </w:rPr>
              <w:t>228</w:t>
            </w:r>
          </w:p>
        </w:tc>
        <w:tc>
          <w:tcPr>
            <w:tcW w:w="967" w:type="dxa"/>
            <w:tcBorders>
              <w:top w:val="nil"/>
              <w:left w:val="nil"/>
              <w:bottom w:val="single" w:sz="4" w:space="0" w:color="auto"/>
              <w:right w:val="single" w:sz="4" w:space="0" w:color="auto"/>
            </w:tcBorders>
            <w:shd w:val="clear" w:color="auto" w:fill="auto"/>
            <w:noWrap/>
            <w:hideMark/>
          </w:tcPr>
          <w:p w14:paraId="0FF22AA0" w14:textId="77777777" w:rsidR="00066905" w:rsidRPr="0020397E" w:rsidRDefault="00066905" w:rsidP="0020397E">
            <w:pPr>
              <w:jc w:val="center"/>
              <w:rPr>
                <w:sz w:val="20"/>
                <w:szCs w:val="20"/>
              </w:rPr>
            </w:pPr>
            <w:r w:rsidRPr="0020397E">
              <w:rPr>
                <w:sz w:val="20"/>
                <w:szCs w:val="20"/>
              </w:rPr>
              <w:t>228</w:t>
            </w:r>
          </w:p>
        </w:tc>
      </w:tr>
      <w:tr w:rsidR="00066905" w:rsidRPr="0020397E" w14:paraId="0ECEBB0C" w14:textId="77777777" w:rsidTr="0020397E">
        <w:trPr>
          <w:trHeight w:val="379"/>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0F0A2472" w14:textId="77777777" w:rsidR="00066905" w:rsidRPr="0020397E" w:rsidRDefault="00066905" w:rsidP="0020397E">
            <w:pPr>
              <w:jc w:val="both"/>
              <w:rPr>
                <w:sz w:val="20"/>
                <w:szCs w:val="20"/>
              </w:rPr>
            </w:pPr>
            <w:r w:rsidRPr="0020397E">
              <w:rPr>
                <w:sz w:val="20"/>
                <w:szCs w:val="20"/>
              </w:rPr>
              <w:t>2.6. Строительство</w:t>
            </w:r>
          </w:p>
        </w:tc>
        <w:tc>
          <w:tcPr>
            <w:tcW w:w="1134" w:type="dxa"/>
            <w:tcBorders>
              <w:top w:val="nil"/>
              <w:left w:val="nil"/>
              <w:bottom w:val="single" w:sz="4" w:space="0" w:color="auto"/>
              <w:right w:val="single" w:sz="4" w:space="0" w:color="auto"/>
            </w:tcBorders>
            <w:shd w:val="clear" w:color="auto" w:fill="auto"/>
            <w:noWrap/>
            <w:vAlign w:val="center"/>
            <w:hideMark/>
          </w:tcPr>
          <w:p w14:paraId="1324E5BC" w14:textId="77777777" w:rsidR="00066905" w:rsidRPr="0020397E" w:rsidRDefault="00066905" w:rsidP="0020397E">
            <w:pPr>
              <w:jc w:val="center"/>
              <w:rPr>
                <w:sz w:val="20"/>
                <w:szCs w:val="20"/>
              </w:rPr>
            </w:pPr>
            <w:r w:rsidRPr="0020397E">
              <w:rPr>
                <w:sz w:val="20"/>
                <w:szCs w:val="20"/>
              </w:rPr>
              <w:t>1206</w:t>
            </w:r>
          </w:p>
        </w:tc>
        <w:tc>
          <w:tcPr>
            <w:tcW w:w="1276" w:type="dxa"/>
            <w:tcBorders>
              <w:top w:val="nil"/>
              <w:left w:val="nil"/>
              <w:bottom w:val="single" w:sz="4" w:space="0" w:color="auto"/>
              <w:right w:val="single" w:sz="4" w:space="0" w:color="auto"/>
            </w:tcBorders>
            <w:shd w:val="clear" w:color="auto" w:fill="auto"/>
            <w:noWrap/>
            <w:vAlign w:val="center"/>
            <w:hideMark/>
          </w:tcPr>
          <w:p w14:paraId="098E193E" w14:textId="77777777" w:rsidR="00066905" w:rsidRPr="0020397E" w:rsidRDefault="00066905" w:rsidP="0020397E">
            <w:pPr>
              <w:jc w:val="center"/>
              <w:rPr>
                <w:sz w:val="20"/>
                <w:szCs w:val="20"/>
              </w:rPr>
            </w:pPr>
            <w:r w:rsidRPr="0020397E">
              <w:rPr>
                <w:sz w:val="20"/>
                <w:szCs w:val="20"/>
              </w:rPr>
              <w:t>1200</w:t>
            </w:r>
          </w:p>
        </w:tc>
        <w:tc>
          <w:tcPr>
            <w:tcW w:w="992" w:type="dxa"/>
            <w:tcBorders>
              <w:top w:val="nil"/>
              <w:left w:val="nil"/>
              <w:bottom w:val="single" w:sz="4" w:space="0" w:color="auto"/>
              <w:right w:val="single" w:sz="4" w:space="0" w:color="auto"/>
            </w:tcBorders>
            <w:shd w:val="clear" w:color="auto" w:fill="auto"/>
            <w:noWrap/>
            <w:vAlign w:val="center"/>
            <w:hideMark/>
          </w:tcPr>
          <w:p w14:paraId="2B6B1EFD" w14:textId="77777777" w:rsidR="00066905" w:rsidRPr="0020397E" w:rsidRDefault="00066905" w:rsidP="0020397E">
            <w:pPr>
              <w:jc w:val="center"/>
              <w:rPr>
                <w:sz w:val="20"/>
                <w:szCs w:val="20"/>
              </w:rPr>
            </w:pPr>
            <w:r w:rsidRPr="0020397E">
              <w:rPr>
                <w:sz w:val="20"/>
                <w:szCs w:val="20"/>
              </w:rPr>
              <w:t>1190</w:t>
            </w:r>
          </w:p>
        </w:tc>
        <w:tc>
          <w:tcPr>
            <w:tcW w:w="876" w:type="dxa"/>
            <w:tcBorders>
              <w:top w:val="nil"/>
              <w:left w:val="nil"/>
              <w:bottom w:val="single" w:sz="4" w:space="0" w:color="auto"/>
              <w:right w:val="single" w:sz="4" w:space="0" w:color="auto"/>
            </w:tcBorders>
            <w:shd w:val="clear" w:color="auto" w:fill="auto"/>
            <w:noWrap/>
            <w:vAlign w:val="center"/>
            <w:hideMark/>
          </w:tcPr>
          <w:p w14:paraId="4790A3FB" w14:textId="77777777" w:rsidR="00066905" w:rsidRPr="0020397E" w:rsidRDefault="00066905" w:rsidP="0020397E">
            <w:pPr>
              <w:jc w:val="center"/>
              <w:rPr>
                <w:sz w:val="20"/>
                <w:szCs w:val="20"/>
              </w:rPr>
            </w:pPr>
            <w:r w:rsidRPr="0020397E">
              <w:rPr>
                <w:sz w:val="20"/>
                <w:szCs w:val="20"/>
              </w:rPr>
              <w:t>1190</w:t>
            </w:r>
          </w:p>
        </w:tc>
        <w:tc>
          <w:tcPr>
            <w:tcW w:w="967" w:type="dxa"/>
            <w:tcBorders>
              <w:top w:val="nil"/>
              <w:left w:val="nil"/>
              <w:bottom w:val="single" w:sz="4" w:space="0" w:color="auto"/>
              <w:right w:val="single" w:sz="4" w:space="0" w:color="auto"/>
            </w:tcBorders>
            <w:shd w:val="clear" w:color="auto" w:fill="auto"/>
            <w:noWrap/>
            <w:vAlign w:val="center"/>
            <w:hideMark/>
          </w:tcPr>
          <w:p w14:paraId="12EFA662" w14:textId="77777777" w:rsidR="00066905" w:rsidRPr="0020397E" w:rsidRDefault="00066905" w:rsidP="0020397E">
            <w:pPr>
              <w:jc w:val="center"/>
              <w:rPr>
                <w:sz w:val="20"/>
                <w:szCs w:val="20"/>
              </w:rPr>
            </w:pPr>
            <w:r w:rsidRPr="0020397E">
              <w:rPr>
                <w:sz w:val="20"/>
                <w:szCs w:val="20"/>
              </w:rPr>
              <w:t>1190</w:t>
            </w:r>
          </w:p>
        </w:tc>
      </w:tr>
      <w:tr w:rsidR="00066905" w:rsidRPr="0020397E" w14:paraId="16AEB6D2" w14:textId="77777777" w:rsidTr="0020397E">
        <w:trPr>
          <w:trHeight w:val="630"/>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2BEA6CBD" w14:textId="77777777" w:rsidR="00066905" w:rsidRPr="0020397E" w:rsidRDefault="00066905" w:rsidP="0020397E">
            <w:pPr>
              <w:jc w:val="both"/>
              <w:rPr>
                <w:sz w:val="20"/>
                <w:szCs w:val="20"/>
              </w:rPr>
            </w:pPr>
            <w:r w:rsidRPr="0020397E">
              <w:rPr>
                <w:sz w:val="20"/>
                <w:szCs w:val="20"/>
              </w:rPr>
              <w:t>2.7. Торговля оптовая и розничная; ремонт автотранспортных средств и мотоциклов</w:t>
            </w:r>
          </w:p>
        </w:tc>
        <w:tc>
          <w:tcPr>
            <w:tcW w:w="1134" w:type="dxa"/>
            <w:tcBorders>
              <w:top w:val="nil"/>
              <w:left w:val="nil"/>
              <w:bottom w:val="single" w:sz="4" w:space="0" w:color="auto"/>
              <w:right w:val="single" w:sz="4" w:space="0" w:color="auto"/>
            </w:tcBorders>
            <w:shd w:val="clear" w:color="auto" w:fill="auto"/>
            <w:noWrap/>
            <w:hideMark/>
          </w:tcPr>
          <w:p w14:paraId="5B5A5D09" w14:textId="77777777" w:rsidR="00066905" w:rsidRPr="0020397E" w:rsidRDefault="00066905" w:rsidP="0020397E">
            <w:pPr>
              <w:jc w:val="center"/>
              <w:rPr>
                <w:sz w:val="20"/>
                <w:szCs w:val="20"/>
              </w:rPr>
            </w:pPr>
            <w:r w:rsidRPr="0020397E">
              <w:rPr>
                <w:sz w:val="20"/>
                <w:szCs w:val="20"/>
              </w:rPr>
              <w:t>5276</w:t>
            </w:r>
          </w:p>
        </w:tc>
        <w:tc>
          <w:tcPr>
            <w:tcW w:w="1276" w:type="dxa"/>
            <w:tcBorders>
              <w:top w:val="nil"/>
              <w:left w:val="nil"/>
              <w:bottom w:val="single" w:sz="4" w:space="0" w:color="auto"/>
              <w:right w:val="single" w:sz="4" w:space="0" w:color="auto"/>
            </w:tcBorders>
            <w:shd w:val="clear" w:color="auto" w:fill="auto"/>
            <w:noWrap/>
            <w:hideMark/>
          </w:tcPr>
          <w:p w14:paraId="34AFFBF6" w14:textId="77777777" w:rsidR="00066905" w:rsidRPr="0020397E" w:rsidRDefault="00066905" w:rsidP="0020397E">
            <w:pPr>
              <w:jc w:val="center"/>
              <w:rPr>
                <w:sz w:val="20"/>
                <w:szCs w:val="20"/>
              </w:rPr>
            </w:pPr>
            <w:r w:rsidRPr="0020397E">
              <w:rPr>
                <w:sz w:val="20"/>
                <w:szCs w:val="20"/>
              </w:rPr>
              <w:t>5276</w:t>
            </w:r>
          </w:p>
        </w:tc>
        <w:tc>
          <w:tcPr>
            <w:tcW w:w="992" w:type="dxa"/>
            <w:tcBorders>
              <w:top w:val="nil"/>
              <w:left w:val="nil"/>
              <w:bottom w:val="single" w:sz="4" w:space="0" w:color="auto"/>
              <w:right w:val="single" w:sz="4" w:space="0" w:color="auto"/>
            </w:tcBorders>
            <w:shd w:val="clear" w:color="auto" w:fill="auto"/>
            <w:noWrap/>
            <w:hideMark/>
          </w:tcPr>
          <w:p w14:paraId="5E61D01A" w14:textId="77777777" w:rsidR="00066905" w:rsidRPr="0020397E" w:rsidRDefault="00066905" w:rsidP="0020397E">
            <w:pPr>
              <w:jc w:val="center"/>
              <w:rPr>
                <w:sz w:val="20"/>
                <w:szCs w:val="20"/>
              </w:rPr>
            </w:pPr>
            <w:r w:rsidRPr="0020397E">
              <w:rPr>
                <w:sz w:val="20"/>
                <w:szCs w:val="20"/>
              </w:rPr>
              <w:t>5295</w:t>
            </w:r>
          </w:p>
        </w:tc>
        <w:tc>
          <w:tcPr>
            <w:tcW w:w="876" w:type="dxa"/>
            <w:tcBorders>
              <w:top w:val="nil"/>
              <w:left w:val="nil"/>
              <w:bottom w:val="single" w:sz="4" w:space="0" w:color="auto"/>
              <w:right w:val="single" w:sz="4" w:space="0" w:color="auto"/>
            </w:tcBorders>
            <w:shd w:val="clear" w:color="auto" w:fill="auto"/>
            <w:noWrap/>
            <w:hideMark/>
          </w:tcPr>
          <w:p w14:paraId="69795713" w14:textId="77777777" w:rsidR="00066905" w:rsidRPr="0020397E" w:rsidRDefault="00066905" w:rsidP="0020397E">
            <w:pPr>
              <w:jc w:val="center"/>
              <w:rPr>
                <w:sz w:val="20"/>
                <w:szCs w:val="20"/>
              </w:rPr>
            </w:pPr>
            <w:r w:rsidRPr="0020397E">
              <w:rPr>
                <w:sz w:val="20"/>
                <w:szCs w:val="20"/>
              </w:rPr>
              <w:t>5295</w:t>
            </w:r>
          </w:p>
        </w:tc>
        <w:tc>
          <w:tcPr>
            <w:tcW w:w="967" w:type="dxa"/>
            <w:tcBorders>
              <w:top w:val="nil"/>
              <w:left w:val="nil"/>
              <w:bottom w:val="single" w:sz="4" w:space="0" w:color="auto"/>
              <w:right w:val="single" w:sz="4" w:space="0" w:color="auto"/>
            </w:tcBorders>
            <w:shd w:val="clear" w:color="auto" w:fill="auto"/>
            <w:noWrap/>
            <w:hideMark/>
          </w:tcPr>
          <w:p w14:paraId="6F0E67BD" w14:textId="77777777" w:rsidR="00066905" w:rsidRPr="0020397E" w:rsidRDefault="00066905" w:rsidP="0020397E">
            <w:pPr>
              <w:jc w:val="center"/>
              <w:rPr>
                <w:sz w:val="20"/>
                <w:szCs w:val="20"/>
              </w:rPr>
            </w:pPr>
            <w:r w:rsidRPr="0020397E">
              <w:rPr>
                <w:sz w:val="20"/>
                <w:szCs w:val="20"/>
              </w:rPr>
              <w:t>5295</w:t>
            </w:r>
          </w:p>
        </w:tc>
      </w:tr>
      <w:tr w:rsidR="00066905" w:rsidRPr="0020397E" w14:paraId="61B034EA" w14:textId="77777777" w:rsidTr="0020397E">
        <w:trPr>
          <w:trHeight w:val="349"/>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47A86530" w14:textId="77777777" w:rsidR="00066905" w:rsidRPr="0020397E" w:rsidRDefault="00066905" w:rsidP="0020397E">
            <w:pPr>
              <w:jc w:val="both"/>
              <w:rPr>
                <w:sz w:val="20"/>
                <w:szCs w:val="20"/>
              </w:rPr>
            </w:pPr>
            <w:r w:rsidRPr="0020397E">
              <w:rPr>
                <w:sz w:val="20"/>
                <w:szCs w:val="20"/>
              </w:rPr>
              <w:t>2.8. Транспортировка и хранение</w:t>
            </w:r>
          </w:p>
        </w:tc>
        <w:tc>
          <w:tcPr>
            <w:tcW w:w="1134" w:type="dxa"/>
            <w:tcBorders>
              <w:top w:val="nil"/>
              <w:left w:val="nil"/>
              <w:bottom w:val="single" w:sz="4" w:space="0" w:color="auto"/>
              <w:right w:val="single" w:sz="4" w:space="0" w:color="auto"/>
            </w:tcBorders>
            <w:shd w:val="clear" w:color="auto" w:fill="auto"/>
            <w:noWrap/>
            <w:hideMark/>
          </w:tcPr>
          <w:p w14:paraId="223EC68B" w14:textId="77777777" w:rsidR="00066905" w:rsidRPr="0020397E" w:rsidRDefault="00066905" w:rsidP="0020397E">
            <w:pPr>
              <w:jc w:val="center"/>
              <w:rPr>
                <w:sz w:val="20"/>
                <w:szCs w:val="20"/>
              </w:rPr>
            </w:pPr>
            <w:r w:rsidRPr="0020397E">
              <w:rPr>
                <w:sz w:val="20"/>
                <w:szCs w:val="20"/>
              </w:rPr>
              <w:t>1333</w:t>
            </w:r>
          </w:p>
        </w:tc>
        <w:tc>
          <w:tcPr>
            <w:tcW w:w="1276" w:type="dxa"/>
            <w:tcBorders>
              <w:top w:val="nil"/>
              <w:left w:val="nil"/>
              <w:bottom w:val="single" w:sz="4" w:space="0" w:color="auto"/>
              <w:right w:val="single" w:sz="4" w:space="0" w:color="auto"/>
            </w:tcBorders>
            <w:shd w:val="clear" w:color="auto" w:fill="auto"/>
            <w:noWrap/>
            <w:hideMark/>
          </w:tcPr>
          <w:p w14:paraId="5D538FBF" w14:textId="77777777" w:rsidR="00066905" w:rsidRPr="0020397E" w:rsidRDefault="00066905" w:rsidP="0020397E">
            <w:pPr>
              <w:jc w:val="center"/>
              <w:rPr>
                <w:sz w:val="20"/>
                <w:szCs w:val="20"/>
              </w:rPr>
            </w:pPr>
            <w:r w:rsidRPr="0020397E">
              <w:rPr>
                <w:sz w:val="20"/>
                <w:szCs w:val="20"/>
              </w:rPr>
              <w:t>1353</w:t>
            </w:r>
          </w:p>
        </w:tc>
        <w:tc>
          <w:tcPr>
            <w:tcW w:w="992" w:type="dxa"/>
            <w:tcBorders>
              <w:top w:val="nil"/>
              <w:left w:val="nil"/>
              <w:bottom w:val="single" w:sz="4" w:space="0" w:color="auto"/>
              <w:right w:val="single" w:sz="4" w:space="0" w:color="auto"/>
            </w:tcBorders>
            <w:shd w:val="clear" w:color="auto" w:fill="auto"/>
            <w:noWrap/>
            <w:hideMark/>
          </w:tcPr>
          <w:p w14:paraId="69BE76A3" w14:textId="77777777" w:rsidR="00066905" w:rsidRPr="0020397E" w:rsidRDefault="00066905" w:rsidP="0020397E">
            <w:pPr>
              <w:jc w:val="center"/>
              <w:rPr>
                <w:sz w:val="20"/>
                <w:szCs w:val="20"/>
              </w:rPr>
            </w:pPr>
            <w:r w:rsidRPr="0020397E">
              <w:rPr>
                <w:sz w:val="20"/>
                <w:szCs w:val="20"/>
              </w:rPr>
              <w:t>1363</w:t>
            </w:r>
          </w:p>
        </w:tc>
        <w:tc>
          <w:tcPr>
            <w:tcW w:w="876" w:type="dxa"/>
            <w:tcBorders>
              <w:top w:val="nil"/>
              <w:left w:val="nil"/>
              <w:bottom w:val="single" w:sz="4" w:space="0" w:color="auto"/>
              <w:right w:val="single" w:sz="4" w:space="0" w:color="auto"/>
            </w:tcBorders>
            <w:shd w:val="clear" w:color="auto" w:fill="auto"/>
            <w:noWrap/>
            <w:hideMark/>
          </w:tcPr>
          <w:p w14:paraId="4ADA4CC4" w14:textId="77777777" w:rsidR="00066905" w:rsidRPr="0020397E" w:rsidRDefault="00066905" w:rsidP="0020397E">
            <w:pPr>
              <w:jc w:val="center"/>
              <w:rPr>
                <w:sz w:val="20"/>
                <w:szCs w:val="20"/>
              </w:rPr>
            </w:pPr>
            <w:r w:rsidRPr="0020397E">
              <w:rPr>
                <w:sz w:val="20"/>
                <w:szCs w:val="20"/>
              </w:rPr>
              <w:t>1370</w:t>
            </w:r>
          </w:p>
        </w:tc>
        <w:tc>
          <w:tcPr>
            <w:tcW w:w="967" w:type="dxa"/>
            <w:tcBorders>
              <w:top w:val="nil"/>
              <w:left w:val="nil"/>
              <w:bottom w:val="single" w:sz="4" w:space="0" w:color="auto"/>
              <w:right w:val="single" w:sz="4" w:space="0" w:color="auto"/>
            </w:tcBorders>
            <w:shd w:val="clear" w:color="auto" w:fill="auto"/>
            <w:noWrap/>
            <w:hideMark/>
          </w:tcPr>
          <w:p w14:paraId="33BFD737" w14:textId="77777777" w:rsidR="00066905" w:rsidRPr="0020397E" w:rsidRDefault="00066905" w:rsidP="0020397E">
            <w:pPr>
              <w:jc w:val="center"/>
              <w:rPr>
                <w:sz w:val="20"/>
                <w:szCs w:val="20"/>
              </w:rPr>
            </w:pPr>
            <w:r w:rsidRPr="0020397E">
              <w:rPr>
                <w:sz w:val="20"/>
                <w:szCs w:val="20"/>
              </w:rPr>
              <w:t>1370</w:t>
            </w:r>
          </w:p>
        </w:tc>
      </w:tr>
      <w:tr w:rsidR="00066905" w:rsidRPr="0020397E" w14:paraId="6C135A50" w14:textId="77777777" w:rsidTr="0020397E">
        <w:trPr>
          <w:trHeight w:val="630"/>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3FEAF057" w14:textId="77777777" w:rsidR="00066905" w:rsidRPr="0020397E" w:rsidRDefault="00066905" w:rsidP="0020397E">
            <w:pPr>
              <w:jc w:val="both"/>
              <w:rPr>
                <w:sz w:val="20"/>
                <w:szCs w:val="20"/>
              </w:rPr>
            </w:pPr>
            <w:r w:rsidRPr="0020397E">
              <w:rPr>
                <w:sz w:val="20"/>
                <w:szCs w:val="20"/>
              </w:rPr>
              <w:t>2.9. Деятельность гостиниц и предприятий общественного питания</w:t>
            </w:r>
          </w:p>
        </w:tc>
        <w:tc>
          <w:tcPr>
            <w:tcW w:w="1134" w:type="dxa"/>
            <w:tcBorders>
              <w:top w:val="nil"/>
              <w:left w:val="nil"/>
              <w:bottom w:val="single" w:sz="4" w:space="0" w:color="auto"/>
              <w:right w:val="single" w:sz="4" w:space="0" w:color="auto"/>
            </w:tcBorders>
            <w:shd w:val="clear" w:color="auto" w:fill="auto"/>
            <w:noWrap/>
            <w:hideMark/>
          </w:tcPr>
          <w:p w14:paraId="331312B2" w14:textId="77777777" w:rsidR="00066905" w:rsidRPr="0020397E" w:rsidRDefault="00066905" w:rsidP="0020397E">
            <w:pPr>
              <w:jc w:val="center"/>
              <w:rPr>
                <w:sz w:val="20"/>
                <w:szCs w:val="20"/>
              </w:rPr>
            </w:pPr>
            <w:r w:rsidRPr="0020397E">
              <w:rPr>
                <w:sz w:val="20"/>
                <w:szCs w:val="20"/>
              </w:rPr>
              <w:t>208</w:t>
            </w:r>
          </w:p>
        </w:tc>
        <w:tc>
          <w:tcPr>
            <w:tcW w:w="1276" w:type="dxa"/>
            <w:tcBorders>
              <w:top w:val="nil"/>
              <w:left w:val="nil"/>
              <w:bottom w:val="single" w:sz="4" w:space="0" w:color="auto"/>
              <w:right w:val="single" w:sz="4" w:space="0" w:color="auto"/>
            </w:tcBorders>
            <w:shd w:val="clear" w:color="auto" w:fill="auto"/>
            <w:noWrap/>
            <w:hideMark/>
          </w:tcPr>
          <w:p w14:paraId="7DC10F60" w14:textId="77777777" w:rsidR="00066905" w:rsidRPr="0020397E" w:rsidRDefault="00066905" w:rsidP="0020397E">
            <w:pPr>
              <w:jc w:val="center"/>
              <w:rPr>
                <w:sz w:val="20"/>
                <w:szCs w:val="20"/>
              </w:rPr>
            </w:pPr>
            <w:r w:rsidRPr="0020397E">
              <w:rPr>
                <w:sz w:val="20"/>
                <w:szCs w:val="20"/>
              </w:rPr>
              <w:t>208</w:t>
            </w:r>
          </w:p>
        </w:tc>
        <w:tc>
          <w:tcPr>
            <w:tcW w:w="992" w:type="dxa"/>
            <w:tcBorders>
              <w:top w:val="nil"/>
              <w:left w:val="nil"/>
              <w:bottom w:val="single" w:sz="4" w:space="0" w:color="auto"/>
              <w:right w:val="single" w:sz="4" w:space="0" w:color="auto"/>
            </w:tcBorders>
            <w:shd w:val="clear" w:color="auto" w:fill="auto"/>
            <w:noWrap/>
            <w:hideMark/>
          </w:tcPr>
          <w:p w14:paraId="7277D879" w14:textId="77777777" w:rsidR="00066905" w:rsidRPr="0020397E" w:rsidRDefault="00066905" w:rsidP="0020397E">
            <w:pPr>
              <w:jc w:val="center"/>
              <w:rPr>
                <w:sz w:val="20"/>
                <w:szCs w:val="20"/>
              </w:rPr>
            </w:pPr>
            <w:r w:rsidRPr="0020397E">
              <w:rPr>
                <w:sz w:val="20"/>
                <w:szCs w:val="20"/>
              </w:rPr>
              <w:t>218</w:t>
            </w:r>
          </w:p>
        </w:tc>
        <w:tc>
          <w:tcPr>
            <w:tcW w:w="876" w:type="dxa"/>
            <w:tcBorders>
              <w:top w:val="nil"/>
              <w:left w:val="nil"/>
              <w:bottom w:val="single" w:sz="4" w:space="0" w:color="auto"/>
              <w:right w:val="single" w:sz="4" w:space="0" w:color="auto"/>
            </w:tcBorders>
            <w:shd w:val="clear" w:color="auto" w:fill="auto"/>
            <w:noWrap/>
            <w:hideMark/>
          </w:tcPr>
          <w:p w14:paraId="7AB88ADF" w14:textId="77777777" w:rsidR="00066905" w:rsidRPr="0020397E" w:rsidRDefault="00066905" w:rsidP="0020397E">
            <w:pPr>
              <w:jc w:val="center"/>
              <w:rPr>
                <w:sz w:val="20"/>
                <w:szCs w:val="20"/>
              </w:rPr>
            </w:pPr>
            <w:r w:rsidRPr="0020397E">
              <w:rPr>
                <w:sz w:val="20"/>
                <w:szCs w:val="20"/>
              </w:rPr>
              <w:t>218</w:t>
            </w:r>
          </w:p>
        </w:tc>
        <w:tc>
          <w:tcPr>
            <w:tcW w:w="967" w:type="dxa"/>
            <w:tcBorders>
              <w:top w:val="nil"/>
              <w:left w:val="nil"/>
              <w:bottom w:val="single" w:sz="4" w:space="0" w:color="auto"/>
              <w:right w:val="single" w:sz="4" w:space="0" w:color="auto"/>
            </w:tcBorders>
            <w:shd w:val="clear" w:color="auto" w:fill="auto"/>
            <w:noWrap/>
            <w:hideMark/>
          </w:tcPr>
          <w:p w14:paraId="14B48307" w14:textId="77777777" w:rsidR="00066905" w:rsidRPr="0020397E" w:rsidRDefault="00066905" w:rsidP="0020397E">
            <w:pPr>
              <w:jc w:val="center"/>
              <w:rPr>
                <w:sz w:val="20"/>
                <w:szCs w:val="20"/>
              </w:rPr>
            </w:pPr>
            <w:r w:rsidRPr="0020397E">
              <w:rPr>
                <w:sz w:val="20"/>
                <w:szCs w:val="20"/>
              </w:rPr>
              <w:t>218</w:t>
            </w:r>
          </w:p>
        </w:tc>
      </w:tr>
      <w:tr w:rsidR="00066905" w:rsidRPr="0020397E" w14:paraId="7CFD7A64" w14:textId="77777777" w:rsidTr="0020397E">
        <w:trPr>
          <w:trHeight w:val="582"/>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3D7CA6CC" w14:textId="77777777" w:rsidR="00066905" w:rsidRPr="0020397E" w:rsidRDefault="00066905" w:rsidP="0020397E">
            <w:pPr>
              <w:jc w:val="both"/>
              <w:rPr>
                <w:sz w:val="20"/>
                <w:szCs w:val="20"/>
              </w:rPr>
            </w:pPr>
            <w:r w:rsidRPr="0020397E">
              <w:rPr>
                <w:sz w:val="20"/>
                <w:szCs w:val="20"/>
              </w:rPr>
              <w:t>2.10. Деятельность в области информации и связи</w:t>
            </w:r>
          </w:p>
        </w:tc>
        <w:tc>
          <w:tcPr>
            <w:tcW w:w="1134" w:type="dxa"/>
            <w:tcBorders>
              <w:top w:val="nil"/>
              <w:left w:val="nil"/>
              <w:bottom w:val="single" w:sz="4" w:space="0" w:color="auto"/>
              <w:right w:val="single" w:sz="4" w:space="0" w:color="auto"/>
            </w:tcBorders>
            <w:shd w:val="clear" w:color="auto" w:fill="auto"/>
            <w:noWrap/>
            <w:hideMark/>
          </w:tcPr>
          <w:p w14:paraId="7217C423" w14:textId="77777777" w:rsidR="00066905" w:rsidRPr="0020397E" w:rsidRDefault="00066905" w:rsidP="0020397E">
            <w:pPr>
              <w:jc w:val="center"/>
              <w:rPr>
                <w:sz w:val="20"/>
                <w:szCs w:val="20"/>
              </w:rPr>
            </w:pPr>
            <w:r w:rsidRPr="0020397E">
              <w:rPr>
                <w:sz w:val="20"/>
                <w:szCs w:val="20"/>
              </w:rPr>
              <w:t>268</w:t>
            </w:r>
          </w:p>
        </w:tc>
        <w:tc>
          <w:tcPr>
            <w:tcW w:w="1276" w:type="dxa"/>
            <w:tcBorders>
              <w:top w:val="nil"/>
              <w:left w:val="nil"/>
              <w:bottom w:val="single" w:sz="4" w:space="0" w:color="auto"/>
              <w:right w:val="single" w:sz="4" w:space="0" w:color="auto"/>
            </w:tcBorders>
            <w:shd w:val="clear" w:color="auto" w:fill="auto"/>
            <w:noWrap/>
            <w:hideMark/>
          </w:tcPr>
          <w:p w14:paraId="14CC5F5D" w14:textId="77777777" w:rsidR="00066905" w:rsidRPr="0020397E" w:rsidRDefault="00066905" w:rsidP="0020397E">
            <w:pPr>
              <w:jc w:val="center"/>
              <w:rPr>
                <w:sz w:val="20"/>
                <w:szCs w:val="20"/>
              </w:rPr>
            </w:pPr>
            <w:r w:rsidRPr="0020397E">
              <w:rPr>
                <w:sz w:val="20"/>
                <w:szCs w:val="20"/>
              </w:rPr>
              <w:t>268</w:t>
            </w:r>
          </w:p>
        </w:tc>
        <w:tc>
          <w:tcPr>
            <w:tcW w:w="992" w:type="dxa"/>
            <w:tcBorders>
              <w:top w:val="nil"/>
              <w:left w:val="nil"/>
              <w:bottom w:val="single" w:sz="4" w:space="0" w:color="auto"/>
              <w:right w:val="single" w:sz="4" w:space="0" w:color="auto"/>
            </w:tcBorders>
            <w:shd w:val="clear" w:color="auto" w:fill="auto"/>
            <w:noWrap/>
            <w:hideMark/>
          </w:tcPr>
          <w:p w14:paraId="7F7334F1" w14:textId="77777777" w:rsidR="00066905" w:rsidRPr="0020397E" w:rsidRDefault="00066905" w:rsidP="0020397E">
            <w:pPr>
              <w:jc w:val="center"/>
              <w:rPr>
                <w:sz w:val="20"/>
                <w:szCs w:val="20"/>
              </w:rPr>
            </w:pPr>
            <w:r w:rsidRPr="0020397E">
              <w:rPr>
                <w:sz w:val="20"/>
                <w:szCs w:val="20"/>
              </w:rPr>
              <w:t>268</w:t>
            </w:r>
          </w:p>
        </w:tc>
        <w:tc>
          <w:tcPr>
            <w:tcW w:w="876" w:type="dxa"/>
            <w:tcBorders>
              <w:top w:val="nil"/>
              <w:left w:val="nil"/>
              <w:bottom w:val="single" w:sz="4" w:space="0" w:color="auto"/>
              <w:right w:val="single" w:sz="4" w:space="0" w:color="auto"/>
            </w:tcBorders>
            <w:shd w:val="clear" w:color="auto" w:fill="auto"/>
            <w:noWrap/>
            <w:hideMark/>
          </w:tcPr>
          <w:p w14:paraId="01C310AB" w14:textId="77777777" w:rsidR="00066905" w:rsidRPr="0020397E" w:rsidRDefault="00066905" w:rsidP="0020397E">
            <w:pPr>
              <w:jc w:val="center"/>
              <w:rPr>
                <w:sz w:val="20"/>
                <w:szCs w:val="20"/>
              </w:rPr>
            </w:pPr>
            <w:r w:rsidRPr="0020397E">
              <w:rPr>
                <w:sz w:val="20"/>
                <w:szCs w:val="20"/>
              </w:rPr>
              <w:t>268</w:t>
            </w:r>
          </w:p>
        </w:tc>
        <w:tc>
          <w:tcPr>
            <w:tcW w:w="967" w:type="dxa"/>
            <w:tcBorders>
              <w:top w:val="nil"/>
              <w:left w:val="nil"/>
              <w:bottom w:val="single" w:sz="4" w:space="0" w:color="auto"/>
              <w:right w:val="single" w:sz="4" w:space="0" w:color="auto"/>
            </w:tcBorders>
            <w:shd w:val="clear" w:color="auto" w:fill="auto"/>
            <w:noWrap/>
            <w:hideMark/>
          </w:tcPr>
          <w:p w14:paraId="33632133" w14:textId="77777777" w:rsidR="00066905" w:rsidRPr="0020397E" w:rsidRDefault="00066905" w:rsidP="0020397E">
            <w:pPr>
              <w:jc w:val="center"/>
              <w:rPr>
                <w:sz w:val="20"/>
                <w:szCs w:val="20"/>
              </w:rPr>
            </w:pPr>
            <w:r w:rsidRPr="0020397E">
              <w:rPr>
                <w:sz w:val="20"/>
                <w:szCs w:val="20"/>
              </w:rPr>
              <w:t>268</w:t>
            </w:r>
          </w:p>
        </w:tc>
      </w:tr>
      <w:tr w:rsidR="00066905" w:rsidRPr="0020397E" w14:paraId="492A5F6D" w14:textId="77777777" w:rsidTr="0020397E">
        <w:trPr>
          <w:trHeight w:val="315"/>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234D4F82" w14:textId="77777777" w:rsidR="00066905" w:rsidRPr="0020397E" w:rsidRDefault="00066905" w:rsidP="0020397E">
            <w:pPr>
              <w:jc w:val="both"/>
              <w:rPr>
                <w:sz w:val="20"/>
                <w:szCs w:val="20"/>
              </w:rPr>
            </w:pPr>
            <w:r w:rsidRPr="0020397E">
              <w:rPr>
                <w:sz w:val="20"/>
                <w:szCs w:val="20"/>
              </w:rPr>
              <w:t>2.11. Деятельность финансовая и страховая</w:t>
            </w:r>
          </w:p>
        </w:tc>
        <w:tc>
          <w:tcPr>
            <w:tcW w:w="1134" w:type="dxa"/>
            <w:tcBorders>
              <w:top w:val="nil"/>
              <w:left w:val="nil"/>
              <w:bottom w:val="single" w:sz="4" w:space="0" w:color="auto"/>
              <w:right w:val="single" w:sz="4" w:space="0" w:color="auto"/>
            </w:tcBorders>
            <w:shd w:val="clear" w:color="auto" w:fill="auto"/>
            <w:noWrap/>
            <w:hideMark/>
          </w:tcPr>
          <w:p w14:paraId="67EFE765" w14:textId="77777777" w:rsidR="00066905" w:rsidRPr="0020397E" w:rsidRDefault="00066905" w:rsidP="0020397E">
            <w:pPr>
              <w:jc w:val="center"/>
              <w:rPr>
                <w:sz w:val="20"/>
                <w:szCs w:val="20"/>
              </w:rPr>
            </w:pPr>
            <w:r w:rsidRPr="0020397E">
              <w:rPr>
                <w:sz w:val="20"/>
                <w:szCs w:val="20"/>
              </w:rPr>
              <w:t>220</w:t>
            </w:r>
          </w:p>
        </w:tc>
        <w:tc>
          <w:tcPr>
            <w:tcW w:w="1276" w:type="dxa"/>
            <w:tcBorders>
              <w:top w:val="nil"/>
              <w:left w:val="nil"/>
              <w:bottom w:val="single" w:sz="4" w:space="0" w:color="auto"/>
              <w:right w:val="single" w:sz="4" w:space="0" w:color="auto"/>
            </w:tcBorders>
            <w:shd w:val="clear" w:color="auto" w:fill="auto"/>
            <w:noWrap/>
            <w:hideMark/>
          </w:tcPr>
          <w:p w14:paraId="798CFE3B" w14:textId="77777777" w:rsidR="00066905" w:rsidRPr="0020397E" w:rsidRDefault="00066905" w:rsidP="0020397E">
            <w:pPr>
              <w:jc w:val="center"/>
              <w:rPr>
                <w:sz w:val="20"/>
                <w:szCs w:val="20"/>
              </w:rPr>
            </w:pPr>
            <w:r w:rsidRPr="0020397E">
              <w:rPr>
                <w:sz w:val="20"/>
                <w:szCs w:val="20"/>
              </w:rPr>
              <w:t>220</w:t>
            </w:r>
          </w:p>
        </w:tc>
        <w:tc>
          <w:tcPr>
            <w:tcW w:w="992" w:type="dxa"/>
            <w:tcBorders>
              <w:top w:val="nil"/>
              <w:left w:val="nil"/>
              <w:bottom w:val="single" w:sz="4" w:space="0" w:color="auto"/>
              <w:right w:val="single" w:sz="4" w:space="0" w:color="auto"/>
            </w:tcBorders>
            <w:shd w:val="clear" w:color="auto" w:fill="auto"/>
            <w:noWrap/>
            <w:hideMark/>
          </w:tcPr>
          <w:p w14:paraId="310216E5" w14:textId="77777777" w:rsidR="00066905" w:rsidRPr="0020397E" w:rsidRDefault="00066905" w:rsidP="0020397E">
            <w:pPr>
              <w:jc w:val="center"/>
              <w:rPr>
                <w:sz w:val="20"/>
                <w:szCs w:val="20"/>
              </w:rPr>
            </w:pPr>
            <w:r w:rsidRPr="0020397E">
              <w:rPr>
                <w:sz w:val="20"/>
                <w:szCs w:val="20"/>
              </w:rPr>
              <w:t>220</w:t>
            </w:r>
          </w:p>
        </w:tc>
        <w:tc>
          <w:tcPr>
            <w:tcW w:w="876" w:type="dxa"/>
            <w:tcBorders>
              <w:top w:val="nil"/>
              <w:left w:val="nil"/>
              <w:bottom w:val="single" w:sz="4" w:space="0" w:color="auto"/>
              <w:right w:val="single" w:sz="4" w:space="0" w:color="auto"/>
            </w:tcBorders>
            <w:shd w:val="clear" w:color="auto" w:fill="auto"/>
            <w:noWrap/>
            <w:hideMark/>
          </w:tcPr>
          <w:p w14:paraId="3835139A" w14:textId="77777777" w:rsidR="00066905" w:rsidRPr="0020397E" w:rsidRDefault="00066905" w:rsidP="0020397E">
            <w:pPr>
              <w:jc w:val="center"/>
              <w:rPr>
                <w:sz w:val="20"/>
                <w:szCs w:val="20"/>
              </w:rPr>
            </w:pPr>
            <w:r w:rsidRPr="0020397E">
              <w:rPr>
                <w:sz w:val="20"/>
                <w:szCs w:val="20"/>
              </w:rPr>
              <w:t>220</w:t>
            </w:r>
          </w:p>
        </w:tc>
        <w:tc>
          <w:tcPr>
            <w:tcW w:w="967" w:type="dxa"/>
            <w:tcBorders>
              <w:top w:val="nil"/>
              <w:left w:val="nil"/>
              <w:bottom w:val="single" w:sz="4" w:space="0" w:color="auto"/>
              <w:right w:val="single" w:sz="4" w:space="0" w:color="auto"/>
            </w:tcBorders>
            <w:shd w:val="clear" w:color="auto" w:fill="auto"/>
            <w:noWrap/>
            <w:hideMark/>
          </w:tcPr>
          <w:p w14:paraId="673DCE90" w14:textId="77777777" w:rsidR="00066905" w:rsidRPr="0020397E" w:rsidRDefault="00066905" w:rsidP="0020397E">
            <w:pPr>
              <w:jc w:val="center"/>
              <w:rPr>
                <w:sz w:val="20"/>
                <w:szCs w:val="20"/>
              </w:rPr>
            </w:pPr>
            <w:r w:rsidRPr="0020397E">
              <w:rPr>
                <w:sz w:val="20"/>
                <w:szCs w:val="20"/>
              </w:rPr>
              <w:t>220</w:t>
            </w:r>
          </w:p>
        </w:tc>
      </w:tr>
      <w:tr w:rsidR="00066905" w:rsidRPr="0020397E" w14:paraId="722C8A44" w14:textId="77777777" w:rsidTr="0020397E">
        <w:trPr>
          <w:trHeight w:val="642"/>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799BAEC3" w14:textId="77777777" w:rsidR="00066905" w:rsidRPr="0020397E" w:rsidRDefault="00066905" w:rsidP="0020397E">
            <w:pPr>
              <w:jc w:val="both"/>
              <w:rPr>
                <w:sz w:val="20"/>
                <w:szCs w:val="20"/>
              </w:rPr>
            </w:pPr>
            <w:r w:rsidRPr="0020397E">
              <w:rPr>
                <w:sz w:val="20"/>
                <w:szCs w:val="20"/>
              </w:rPr>
              <w:t xml:space="preserve">2.12. Деятельность по операциям </w:t>
            </w:r>
          </w:p>
          <w:p w14:paraId="648C6AB2" w14:textId="77777777" w:rsidR="00066905" w:rsidRPr="0020397E" w:rsidRDefault="00066905" w:rsidP="0020397E">
            <w:pPr>
              <w:jc w:val="both"/>
              <w:rPr>
                <w:sz w:val="20"/>
                <w:szCs w:val="20"/>
              </w:rPr>
            </w:pPr>
            <w:proofErr w:type="gramStart"/>
            <w:r w:rsidRPr="0020397E">
              <w:rPr>
                <w:sz w:val="20"/>
                <w:szCs w:val="20"/>
              </w:rPr>
              <w:t>с недвижимым имуществам</w:t>
            </w:r>
            <w:proofErr w:type="gramEnd"/>
          </w:p>
        </w:tc>
        <w:tc>
          <w:tcPr>
            <w:tcW w:w="1134" w:type="dxa"/>
            <w:tcBorders>
              <w:top w:val="nil"/>
              <w:left w:val="nil"/>
              <w:bottom w:val="single" w:sz="4" w:space="0" w:color="auto"/>
              <w:right w:val="single" w:sz="4" w:space="0" w:color="auto"/>
            </w:tcBorders>
            <w:shd w:val="clear" w:color="auto" w:fill="auto"/>
            <w:noWrap/>
            <w:hideMark/>
          </w:tcPr>
          <w:p w14:paraId="79E6123E" w14:textId="77777777" w:rsidR="00066905" w:rsidRPr="0020397E" w:rsidRDefault="00066905" w:rsidP="0020397E">
            <w:pPr>
              <w:jc w:val="center"/>
              <w:rPr>
                <w:sz w:val="20"/>
                <w:szCs w:val="20"/>
              </w:rPr>
            </w:pPr>
            <w:r w:rsidRPr="0020397E">
              <w:rPr>
                <w:sz w:val="20"/>
                <w:szCs w:val="20"/>
              </w:rPr>
              <w:t>349</w:t>
            </w:r>
          </w:p>
        </w:tc>
        <w:tc>
          <w:tcPr>
            <w:tcW w:w="1276" w:type="dxa"/>
            <w:tcBorders>
              <w:top w:val="nil"/>
              <w:left w:val="nil"/>
              <w:bottom w:val="single" w:sz="4" w:space="0" w:color="auto"/>
              <w:right w:val="single" w:sz="4" w:space="0" w:color="auto"/>
            </w:tcBorders>
            <w:shd w:val="clear" w:color="auto" w:fill="auto"/>
            <w:noWrap/>
            <w:hideMark/>
          </w:tcPr>
          <w:p w14:paraId="0A56BDBA" w14:textId="77777777" w:rsidR="00066905" w:rsidRPr="0020397E" w:rsidRDefault="00066905" w:rsidP="0020397E">
            <w:pPr>
              <w:jc w:val="center"/>
              <w:rPr>
                <w:sz w:val="20"/>
                <w:szCs w:val="20"/>
              </w:rPr>
            </w:pPr>
            <w:r w:rsidRPr="0020397E">
              <w:rPr>
                <w:sz w:val="20"/>
                <w:szCs w:val="20"/>
              </w:rPr>
              <w:t>349</w:t>
            </w:r>
          </w:p>
        </w:tc>
        <w:tc>
          <w:tcPr>
            <w:tcW w:w="992" w:type="dxa"/>
            <w:tcBorders>
              <w:top w:val="nil"/>
              <w:left w:val="nil"/>
              <w:bottom w:val="single" w:sz="4" w:space="0" w:color="auto"/>
              <w:right w:val="single" w:sz="4" w:space="0" w:color="auto"/>
            </w:tcBorders>
            <w:shd w:val="clear" w:color="auto" w:fill="auto"/>
            <w:noWrap/>
            <w:hideMark/>
          </w:tcPr>
          <w:p w14:paraId="3CB93CF2" w14:textId="77777777" w:rsidR="00066905" w:rsidRPr="0020397E" w:rsidRDefault="00066905" w:rsidP="0020397E">
            <w:pPr>
              <w:jc w:val="center"/>
              <w:rPr>
                <w:sz w:val="20"/>
                <w:szCs w:val="20"/>
              </w:rPr>
            </w:pPr>
            <w:r w:rsidRPr="0020397E">
              <w:rPr>
                <w:sz w:val="20"/>
                <w:szCs w:val="20"/>
              </w:rPr>
              <w:t>349</w:t>
            </w:r>
          </w:p>
        </w:tc>
        <w:tc>
          <w:tcPr>
            <w:tcW w:w="876" w:type="dxa"/>
            <w:tcBorders>
              <w:top w:val="nil"/>
              <w:left w:val="nil"/>
              <w:bottom w:val="single" w:sz="4" w:space="0" w:color="auto"/>
              <w:right w:val="single" w:sz="4" w:space="0" w:color="auto"/>
            </w:tcBorders>
            <w:shd w:val="clear" w:color="auto" w:fill="auto"/>
            <w:noWrap/>
            <w:hideMark/>
          </w:tcPr>
          <w:p w14:paraId="2963E87B" w14:textId="77777777" w:rsidR="00066905" w:rsidRPr="0020397E" w:rsidRDefault="00066905" w:rsidP="0020397E">
            <w:pPr>
              <w:jc w:val="center"/>
              <w:rPr>
                <w:sz w:val="20"/>
                <w:szCs w:val="20"/>
              </w:rPr>
            </w:pPr>
            <w:r w:rsidRPr="0020397E">
              <w:rPr>
                <w:sz w:val="20"/>
                <w:szCs w:val="20"/>
              </w:rPr>
              <w:t>349</w:t>
            </w:r>
          </w:p>
        </w:tc>
        <w:tc>
          <w:tcPr>
            <w:tcW w:w="967" w:type="dxa"/>
            <w:tcBorders>
              <w:top w:val="nil"/>
              <w:left w:val="nil"/>
              <w:bottom w:val="single" w:sz="4" w:space="0" w:color="auto"/>
              <w:right w:val="single" w:sz="4" w:space="0" w:color="auto"/>
            </w:tcBorders>
            <w:shd w:val="clear" w:color="auto" w:fill="auto"/>
            <w:noWrap/>
            <w:hideMark/>
          </w:tcPr>
          <w:p w14:paraId="78DA84FB" w14:textId="77777777" w:rsidR="00066905" w:rsidRPr="0020397E" w:rsidRDefault="00066905" w:rsidP="0020397E">
            <w:pPr>
              <w:jc w:val="center"/>
              <w:rPr>
                <w:sz w:val="20"/>
                <w:szCs w:val="20"/>
              </w:rPr>
            </w:pPr>
            <w:r w:rsidRPr="0020397E">
              <w:rPr>
                <w:sz w:val="20"/>
                <w:szCs w:val="20"/>
              </w:rPr>
              <w:t>349</w:t>
            </w:r>
          </w:p>
        </w:tc>
      </w:tr>
      <w:tr w:rsidR="00066905" w:rsidRPr="0020397E" w14:paraId="728ABEBC" w14:textId="77777777" w:rsidTr="0020397E">
        <w:trPr>
          <w:trHeight w:val="619"/>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31C140ED" w14:textId="77777777" w:rsidR="00066905" w:rsidRPr="0020397E" w:rsidRDefault="00066905" w:rsidP="0020397E">
            <w:pPr>
              <w:jc w:val="both"/>
              <w:rPr>
                <w:sz w:val="20"/>
                <w:szCs w:val="20"/>
              </w:rPr>
            </w:pPr>
            <w:r w:rsidRPr="0020397E">
              <w:rPr>
                <w:sz w:val="20"/>
                <w:szCs w:val="20"/>
              </w:rPr>
              <w:t>2.13. Деятельность профессиональная, научная и техническая</w:t>
            </w:r>
          </w:p>
        </w:tc>
        <w:tc>
          <w:tcPr>
            <w:tcW w:w="1134" w:type="dxa"/>
            <w:tcBorders>
              <w:top w:val="nil"/>
              <w:left w:val="nil"/>
              <w:bottom w:val="single" w:sz="4" w:space="0" w:color="auto"/>
              <w:right w:val="single" w:sz="4" w:space="0" w:color="auto"/>
            </w:tcBorders>
            <w:shd w:val="clear" w:color="auto" w:fill="auto"/>
            <w:noWrap/>
            <w:hideMark/>
          </w:tcPr>
          <w:p w14:paraId="5DE47F11" w14:textId="77777777" w:rsidR="00066905" w:rsidRPr="0020397E" w:rsidRDefault="00066905" w:rsidP="0020397E">
            <w:pPr>
              <w:jc w:val="center"/>
              <w:rPr>
                <w:sz w:val="20"/>
                <w:szCs w:val="20"/>
              </w:rPr>
            </w:pPr>
            <w:r w:rsidRPr="0020397E">
              <w:rPr>
                <w:sz w:val="20"/>
                <w:szCs w:val="20"/>
              </w:rPr>
              <w:t>189</w:t>
            </w:r>
          </w:p>
        </w:tc>
        <w:tc>
          <w:tcPr>
            <w:tcW w:w="1276" w:type="dxa"/>
            <w:tcBorders>
              <w:top w:val="nil"/>
              <w:left w:val="nil"/>
              <w:bottom w:val="single" w:sz="4" w:space="0" w:color="auto"/>
              <w:right w:val="single" w:sz="4" w:space="0" w:color="auto"/>
            </w:tcBorders>
            <w:shd w:val="clear" w:color="auto" w:fill="auto"/>
            <w:noWrap/>
            <w:hideMark/>
          </w:tcPr>
          <w:p w14:paraId="21EB8725" w14:textId="77777777" w:rsidR="00066905" w:rsidRPr="0020397E" w:rsidRDefault="00066905" w:rsidP="0020397E">
            <w:pPr>
              <w:jc w:val="center"/>
              <w:rPr>
                <w:sz w:val="20"/>
                <w:szCs w:val="20"/>
              </w:rPr>
            </w:pPr>
            <w:r w:rsidRPr="0020397E">
              <w:rPr>
                <w:sz w:val="20"/>
                <w:szCs w:val="20"/>
              </w:rPr>
              <w:t>190</w:t>
            </w:r>
          </w:p>
        </w:tc>
        <w:tc>
          <w:tcPr>
            <w:tcW w:w="992" w:type="dxa"/>
            <w:tcBorders>
              <w:top w:val="nil"/>
              <w:left w:val="nil"/>
              <w:bottom w:val="single" w:sz="4" w:space="0" w:color="auto"/>
              <w:right w:val="single" w:sz="4" w:space="0" w:color="auto"/>
            </w:tcBorders>
            <w:shd w:val="clear" w:color="auto" w:fill="auto"/>
            <w:noWrap/>
            <w:hideMark/>
          </w:tcPr>
          <w:p w14:paraId="63AC535B" w14:textId="77777777" w:rsidR="00066905" w:rsidRPr="0020397E" w:rsidRDefault="00066905" w:rsidP="0020397E">
            <w:pPr>
              <w:jc w:val="center"/>
              <w:rPr>
                <w:sz w:val="20"/>
                <w:szCs w:val="20"/>
              </w:rPr>
            </w:pPr>
            <w:r w:rsidRPr="0020397E">
              <w:rPr>
                <w:sz w:val="20"/>
                <w:szCs w:val="20"/>
              </w:rPr>
              <w:t>193</w:t>
            </w:r>
          </w:p>
        </w:tc>
        <w:tc>
          <w:tcPr>
            <w:tcW w:w="876" w:type="dxa"/>
            <w:tcBorders>
              <w:top w:val="nil"/>
              <w:left w:val="nil"/>
              <w:bottom w:val="single" w:sz="4" w:space="0" w:color="auto"/>
              <w:right w:val="single" w:sz="4" w:space="0" w:color="auto"/>
            </w:tcBorders>
            <w:shd w:val="clear" w:color="auto" w:fill="auto"/>
            <w:noWrap/>
            <w:hideMark/>
          </w:tcPr>
          <w:p w14:paraId="6506BDBF" w14:textId="77777777" w:rsidR="00066905" w:rsidRPr="0020397E" w:rsidRDefault="00066905" w:rsidP="0020397E">
            <w:pPr>
              <w:jc w:val="center"/>
              <w:rPr>
                <w:sz w:val="20"/>
                <w:szCs w:val="20"/>
              </w:rPr>
            </w:pPr>
            <w:r w:rsidRPr="0020397E">
              <w:rPr>
                <w:sz w:val="20"/>
                <w:szCs w:val="20"/>
              </w:rPr>
              <w:t>196</w:t>
            </w:r>
          </w:p>
        </w:tc>
        <w:tc>
          <w:tcPr>
            <w:tcW w:w="967" w:type="dxa"/>
            <w:tcBorders>
              <w:top w:val="nil"/>
              <w:left w:val="nil"/>
              <w:bottom w:val="single" w:sz="4" w:space="0" w:color="auto"/>
              <w:right w:val="single" w:sz="4" w:space="0" w:color="auto"/>
            </w:tcBorders>
            <w:shd w:val="clear" w:color="auto" w:fill="auto"/>
            <w:noWrap/>
            <w:hideMark/>
          </w:tcPr>
          <w:p w14:paraId="4EAA339C" w14:textId="77777777" w:rsidR="00066905" w:rsidRPr="0020397E" w:rsidRDefault="00066905" w:rsidP="0020397E">
            <w:pPr>
              <w:jc w:val="center"/>
              <w:rPr>
                <w:sz w:val="20"/>
                <w:szCs w:val="20"/>
              </w:rPr>
            </w:pPr>
            <w:r w:rsidRPr="0020397E">
              <w:rPr>
                <w:sz w:val="20"/>
                <w:szCs w:val="20"/>
              </w:rPr>
              <w:t>200</w:t>
            </w:r>
          </w:p>
        </w:tc>
      </w:tr>
      <w:tr w:rsidR="00066905" w:rsidRPr="0020397E" w14:paraId="3CABBEE7" w14:textId="77777777" w:rsidTr="0020397E">
        <w:trPr>
          <w:trHeight w:val="619"/>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4FC4350C" w14:textId="77777777" w:rsidR="00066905" w:rsidRPr="0020397E" w:rsidRDefault="00066905" w:rsidP="0020397E">
            <w:pPr>
              <w:jc w:val="both"/>
              <w:rPr>
                <w:sz w:val="20"/>
                <w:szCs w:val="20"/>
              </w:rPr>
            </w:pPr>
            <w:r w:rsidRPr="0020397E">
              <w:rPr>
                <w:sz w:val="20"/>
                <w:szCs w:val="20"/>
              </w:rPr>
              <w:lastRenderedPageBreak/>
              <w:t>2.14. Деятельность административная и сопутствующие дополнительные услуги</w:t>
            </w:r>
          </w:p>
        </w:tc>
        <w:tc>
          <w:tcPr>
            <w:tcW w:w="1134" w:type="dxa"/>
            <w:tcBorders>
              <w:top w:val="nil"/>
              <w:left w:val="nil"/>
              <w:bottom w:val="single" w:sz="4" w:space="0" w:color="auto"/>
              <w:right w:val="single" w:sz="4" w:space="0" w:color="auto"/>
            </w:tcBorders>
            <w:shd w:val="clear" w:color="auto" w:fill="auto"/>
            <w:noWrap/>
            <w:hideMark/>
          </w:tcPr>
          <w:p w14:paraId="3533E5DA" w14:textId="77777777" w:rsidR="00066905" w:rsidRPr="0020397E" w:rsidRDefault="00066905" w:rsidP="0020397E">
            <w:pPr>
              <w:jc w:val="center"/>
              <w:rPr>
                <w:sz w:val="20"/>
                <w:szCs w:val="20"/>
              </w:rPr>
            </w:pPr>
            <w:r w:rsidRPr="0020397E">
              <w:rPr>
                <w:sz w:val="20"/>
                <w:szCs w:val="20"/>
              </w:rPr>
              <w:t>715</w:t>
            </w:r>
          </w:p>
        </w:tc>
        <w:tc>
          <w:tcPr>
            <w:tcW w:w="1276" w:type="dxa"/>
            <w:tcBorders>
              <w:top w:val="nil"/>
              <w:left w:val="nil"/>
              <w:bottom w:val="single" w:sz="4" w:space="0" w:color="auto"/>
              <w:right w:val="single" w:sz="4" w:space="0" w:color="auto"/>
            </w:tcBorders>
            <w:shd w:val="clear" w:color="auto" w:fill="auto"/>
            <w:noWrap/>
            <w:hideMark/>
          </w:tcPr>
          <w:p w14:paraId="2305A387" w14:textId="77777777" w:rsidR="00066905" w:rsidRPr="0020397E" w:rsidRDefault="00066905" w:rsidP="0020397E">
            <w:pPr>
              <w:jc w:val="center"/>
              <w:rPr>
                <w:sz w:val="20"/>
                <w:szCs w:val="20"/>
              </w:rPr>
            </w:pPr>
            <w:r w:rsidRPr="0020397E">
              <w:rPr>
                <w:sz w:val="20"/>
                <w:szCs w:val="20"/>
              </w:rPr>
              <w:t>715</w:t>
            </w:r>
          </w:p>
        </w:tc>
        <w:tc>
          <w:tcPr>
            <w:tcW w:w="992" w:type="dxa"/>
            <w:tcBorders>
              <w:top w:val="nil"/>
              <w:left w:val="nil"/>
              <w:bottom w:val="single" w:sz="4" w:space="0" w:color="auto"/>
              <w:right w:val="single" w:sz="4" w:space="0" w:color="auto"/>
            </w:tcBorders>
            <w:shd w:val="clear" w:color="auto" w:fill="auto"/>
            <w:noWrap/>
            <w:hideMark/>
          </w:tcPr>
          <w:p w14:paraId="2A5F48E3" w14:textId="77777777" w:rsidR="00066905" w:rsidRPr="0020397E" w:rsidRDefault="00066905" w:rsidP="0020397E">
            <w:pPr>
              <w:jc w:val="center"/>
              <w:rPr>
                <w:sz w:val="20"/>
                <w:szCs w:val="20"/>
              </w:rPr>
            </w:pPr>
            <w:r w:rsidRPr="0020397E">
              <w:rPr>
                <w:sz w:val="20"/>
                <w:szCs w:val="20"/>
              </w:rPr>
              <w:t>715</w:t>
            </w:r>
          </w:p>
        </w:tc>
        <w:tc>
          <w:tcPr>
            <w:tcW w:w="876" w:type="dxa"/>
            <w:tcBorders>
              <w:top w:val="nil"/>
              <w:left w:val="nil"/>
              <w:bottom w:val="single" w:sz="4" w:space="0" w:color="auto"/>
              <w:right w:val="single" w:sz="4" w:space="0" w:color="auto"/>
            </w:tcBorders>
            <w:shd w:val="clear" w:color="auto" w:fill="auto"/>
            <w:noWrap/>
            <w:hideMark/>
          </w:tcPr>
          <w:p w14:paraId="247BF3F3" w14:textId="77777777" w:rsidR="00066905" w:rsidRPr="0020397E" w:rsidRDefault="00066905" w:rsidP="0020397E">
            <w:pPr>
              <w:jc w:val="center"/>
              <w:rPr>
                <w:sz w:val="20"/>
                <w:szCs w:val="20"/>
              </w:rPr>
            </w:pPr>
            <w:r w:rsidRPr="0020397E">
              <w:rPr>
                <w:sz w:val="20"/>
                <w:szCs w:val="20"/>
              </w:rPr>
              <w:t>715</w:t>
            </w:r>
          </w:p>
        </w:tc>
        <w:tc>
          <w:tcPr>
            <w:tcW w:w="967" w:type="dxa"/>
            <w:tcBorders>
              <w:top w:val="nil"/>
              <w:left w:val="nil"/>
              <w:bottom w:val="single" w:sz="4" w:space="0" w:color="auto"/>
              <w:right w:val="single" w:sz="4" w:space="0" w:color="auto"/>
            </w:tcBorders>
            <w:shd w:val="clear" w:color="auto" w:fill="auto"/>
            <w:noWrap/>
            <w:hideMark/>
          </w:tcPr>
          <w:p w14:paraId="424A6FB1" w14:textId="77777777" w:rsidR="00066905" w:rsidRPr="0020397E" w:rsidRDefault="00066905" w:rsidP="0020397E">
            <w:pPr>
              <w:jc w:val="center"/>
              <w:rPr>
                <w:sz w:val="20"/>
                <w:szCs w:val="20"/>
              </w:rPr>
            </w:pPr>
            <w:r w:rsidRPr="0020397E">
              <w:rPr>
                <w:sz w:val="20"/>
                <w:szCs w:val="20"/>
              </w:rPr>
              <w:t>715</w:t>
            </w:r>
          </w:p>
        </w:tc>
      </w:tr>
      <w:tr w:rsidR="00066905" w:rsidRPr="0020397E" w14:paraId="2EEB0870" w14:textId="77777777" w:rsidTr="0020397E">
        <w:trPr>
          <w:trHeight w:val="945"/>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23C78973" w14:textId="77777777" w:rsidR="00066905" w:rsidRPr="0020397E" w:rsidRDefault="00066905" w:rsidP="0020397E">
            <w:pPr>
              <w:jc w:val="both"/>
              <w:rPr>
                <w:sz w:val="20"/>
                <w:szCs w:val="20"/>
              </w:rPr>
            </w:pPr>
            <w:r w:rsidRPr="0020397E">
              <w:rPr>
                <w:sz w:val="20"/>
                <w:szCs w:val="20"/>
              </w:rPr>
              <w:t>2.15. Государственное управление и обеспечение военной безопасности; социальное обеспечение</w:t>
            </w:r>
          </w:p>
        </w:tc>
        <w:tc>
          <w:tcPr>
            <w:tcW w:w="1134" w:type="dxa"/>
            <w:tcBorders>
              <w:top w:val="nil"/>
              <w:left w:val="nil"/>
              <w:bottom w:val="single" w:sz="4" w:space="0" w:color="auto"/>
              <w:right w:val="single" w:sz="4" w:space="0" w:color="auto"/>
            </w:tcBorders>
            <w:shd w:val="clear" w:color="auto" w:fill="auto"/>
            <w:noWrap/>
            <w:hideMark/>
          </w:tcPr>
          <w:p w14:paraId="38F0B8F9" w14:textId="77777777" w:rsidR="00066905" w:rsidRPr="0020397E" w:rsidRDefault="00066905" w:rsidP="0020397E">
            <w:pPr>
              <w:jc w:val="center"/>
              <w:rPr>
                <w:sz w:val="20"/>
                <w:szCs w:val="20"/>
              </w:rPr>
            </w:pPr>
            <w:r w:rsidRPr="0020397E">
              <w:rPr>
                <w:sz w:val="20"/>
                <w:szCs w:val="20"/>
              </w:rPr>
              <w:t>1247</w:t>
            </w:r>
          </w:p>
        </w:tc>
        <w:tc>
          <w:tcPr>
            <w:tcW w:w="1276" w:type="dxa"/>
            <w:tcBorders>
              <w:top w:val="nil"/>
              <w:left w:val="nil"/>
              <w:bottom w:val="single" w:sz="4" w:space="0" w:color="auto"/>
              <w:right w:val="single" w:sz="4" w:space="0" w:color="auto"/>
            </w:tcBorders>
            <w:shd w:val="clear" w:color="auto" w:fill="auto"/>
            <w:noWrap/>
            <w:hideMark/>
          </w:tcPr>
          <w:p w14:paraId="05F50B24" w14:textId="77777777" w:rsidR="00066905" w:rsidRPr="0020397E" w:rsidRDefault="00066905" w:rsidP="0020397E">
            <w:pPr>
              <w:jc w:val="center"/>
              <w:rPr>
                <w:sz w:val="20"/>
                <w:szCs w:val="20"/>
              </w:rPr>
            </w:pPr>
            <w:r w:rsidRPr="0020397E">
              <w:rPr>
                <w:sz w:val="20"/>
                <w:szCs w:val="20"/>
              </w:rPr>
              <w:t>1242</w:t>
            </w:r>
          </w:p>
        </w:tc>
        <w:tc>
          <w:tcPr>
            <w:tcW w:w="992" w:type="dxa"/>
            <w:tcBorders>
              <w:top w:val="nil"/>
              <w:left w:val="nil"/>
              <w:bottom w:val="single" w:sz="4" w:space="0" w:color="auto"/>
              <w:right w:val="single" w:sz="4" w:space="0" w:color="auto"/>
            </w:tcBorders>
            <w:shd w:val="clear" w:color="auto" w:fill="auto"/>
            <w:noWrap/>
            <w:hideMark/>
          </w:tcPr>
          <w:p w14:paraId="24B92006" w14:textId="77777777" w:rsidR="00066905" w:rsidRPr="0020397E" w:rsidRDefault="00066905" w:rsidP="0020397E">
            <w:pPr>
              <w:jc w:val="center"/>
              <w:rPr>
                <w:sz w:val="20"/>
                <w:szCs w:val="20"/>
              </w:rPr>
            </w:pPr>
            <w:r w:rsidRPr="0020397E">
              <w:rPr>
                <w:sz w:val="20"/>
                <w:szCs w:val="20"/>
              </w:rPr>
              <w:t>1239</w:t>
            </w:r>
          </w:p>
        </w:tc>
        <w:tc>
          <w:tcPr>
            <w:tcW w:w="876" w:type="dxa"/>
            <w:tcBorders>
              <w:top w:val="nil"/>
              <w:left w:val="nil"/>
              <w:bottom w:val="single" w:sz="4" w:space="0" w:color="auto"/>
              <w:right w:val="single" w:sz="4" w:space="0" w:color="auto"/>
            </w:tcBorders>
            <w:shd w:val="clear" w:color="auto" w:fill="auto"/>
            <w:noWrap/>
            <w:hideMark/>
          </w:tcPr>
          <w:p w14:paraId="6D0E45A4" w14:textId="77777777" w:rsidR="00066905" w:rsidRPr="0020397E" w:rsidRDefault="00066905" w:rsidP="0020397E">
            <w:pPr>
              <w:jc w:val="center"/>
              <w:rPr>
                <w:sz w:val="20"/>
                <w:szCs w:val="20"/>
              </w:rPr>
            </w:pPr>
            <w:r w:rsidRPr="0020397E">
              <w:rPr>
                <w:sz w:val="20"/>
                <w:szCs w:val="20"/>
              </w:rPr>
              <w:t>1236</w:t>
            </w:r>
          </w:p>
        </w:tc>
        <w:tc>
          <w:tcPr>
            <w:tcW w:w="967" w:type="dxa"/>
            <w:tcBorders>
              <w:top w:val="nil"/>
              <w:left w:val="nil"/>
              <w:bottom w:val="single" w:sz="4" w:space="0" w:color="auto"/>
              <w:right w:val="single" w:sz="4" w:space="0" w:color="auto"/>
            </w:tcBorders>
            <w:shd w:val="clear" w:color="auto" w:fill="auto"/>
            <w:noWrap/>
            <w:hideMark/>
          </w:tcPr>
          <w:p w14:paraId="57929F03" w14:textId="77777777" w:rsidR="00066905" w:rsidRPr="0020397E" w:rsidRDefault="00066905" w:rsidP="0020397E">
            <w:pPr>
              <w:jc w:val="center"/>
              <w:rPr>
                <w:sz w:val="20"/>
                <w:szCs w:val="20"/>
              </w:rPr>
            </w:pPr>
            <w:r w:rsidRPr="0020397E">
              <w:rPr>
                <w:sz w:val="20"/>
                <w:szCs w:val="20"/>
              </w:rPr>
              <w:t>1233</w:t>
            </w:r>
          </w:p>
        </w:tc>
      </w:tr>
      <w:tr w:rsidR="00066905" w:rsidRPr="0020397E" w14:paraId="000361A0" w14:textId="77777777" w:rsidTr="0020397E">
        <w:trPr>
          <w:trHeight w:val="319"/>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09AF7C12" w14:textId="77777777" w:rsidR="00066905" w:rsidRPr="0020397E" w:rsidRDefault="00066905" w:rsidP="0020397E">
            <w:pPr>
              <w:jc w:val="both"/>
              <w:rPr>
                <w:sz w:val="20"/>
                <w:szCs w:val="20"/>
              </w:rPr>
            </w:pPr>
            <w:r w:rsidRPr="0020397E">
              <w:rPr>
                <w:sz w:val="20"/>
                <w:szCs w:val="20"/>
              </w:rPr>
              <w:t>2.16. Образование</w:t>
            </w:r>
          </w:p>
        </w:tc>
        <w:tc>
          <w:tcPr>
            <w:tcW w:w="1134" w:type="dxa"/>
            <w:tcBorders>
              <w:top w:val="nil"/>
              <w:left w:val="nil"/>
              <w:bottom w:val="single" w:sz="4" w:space="0" w:color="auto"/>
              <w:right w:val="single" w:sz="4" w:space="0" w:color="auto"/>
            </w:tcBorders>
            <w:shd w:val="clear" w:color="auto" w:fill="auto"/>
            <w:noWrap/>
            <w:hideMark/>
          </w:tcPr>
          <w:p w14:paraId="2C3767AD" w14:textId="77777777" w:rsidR="00066905" w:rsidRPr="0020397E" w:rsidRDefault="00066905" w:rsidP="0020397E">
            <w:pPr>
              <w:jc w:val="center"/>
              <w:rPr>
                <w:sz w:val="20"/>
                <w:szCs w:val="20"/>
              </w:rPr>
            </w:pPr>
            <w:r w:rsidRPr="0020397E">
              <w:rPr>
                <w:sz w:val="20"/>
                <w:szCs w:val="20"/>
              </w:rPr>
              <w:t>2690</w:t>
            </w:r>
          </w:p>
        </w:tc>
        <w:tc>
          <w:tcPr>
            <w:tcW w:w="1276" w:type="dxa"/>
            <w:tcBorders>
              <w:top w:val="nil"/>
              <w:left w:val="nil"/>
              <w:bottom w:val="single" w:sz="4" w:space="0" w:color="auto"/>
              <w:right w:val="single" w:sz="4" w:space="0" w:color="auto"/>
            </w:tcBorders>
            <w:shd w:val="clear" w:color="auto" w:fill="auto"/>
            <w:noWrap/>
            <w:hideMark/>
          </w:tcPr>
          <w:p w14:paraId="649126F8" w14:textId="77777777" w:rsidR="00066905" w:rsidRPr="0020397E" w:rsidRDefault="00066905" w:rsidP="0020397E">
            <w:pPr>
              <w:jc w:val="center"/>
              <w:rPr>
                <w:sz w:val="20"/>
                <w:szCs w:val="20"/>
              </w:rPr>
            </w:pPr>
            <w:r w:rsidRPr="0020397E">
              <w:rPr>
                <w:sz w:val="20"/>
                <w:szCs w:val="20"/>
              </w:rPr>
              <w:t>2656</w:t>
            </w:r>
          </w:p>
        </w:tc>
        <w:tc>
          <w:tcPr>
            <w:tcW w:w="992" w:type="dxa"/>
            <w:tcBorders>
              <w:top w:val="nil"/>
              <w:left w:val="nil"/>
              <w:bottom w:val="single" w:sz="4" w:space="0" w:color="auto"/>
              <w:right w:val="single" w:sz="4" w:space="0" w:color="auto"/>
            </w:tcBorders>
            <w:shd w:val="clear" w:color="auto" w:fill="auto"/>
            <w:noWrap/>
            <w:hideMark/>
          </w:tcPr>
          <w:p w14:paraId="2F90F11B" w14:textId="77777777" w:rsidR="00066905" w:rsidRPr="0020397E" w:rsidRDefault="00066905" w:rsidP="0020397E">
            <w:pPr>
              <w:jc w:val="center"/>
              <w:rPr>
                <w:sz w:val="20"/>
                <w:szCs w:val="20"/>
              </w:rPr>
            </w:pPr>
            <w:r w:rsidRPr="0020397E">
              <w:rPr>
                <w:sz w:val="20"/>
                <w:szCs w:val="20"/>
              </w:rPr>
              <w:t>2636</w:t>
            </w:r>
          </w:p>
        </w:tc>
        <w:tc>
          <w:tcPr>
            <w:tcW w:w="876" w:type="dxa"/>
            <w:tcBorders>
              <w:top w:val="nil"/>
              <w:left w:val="nil"/>
              <w:bottom w:val="single" w:sz="4" w:space="0" w:color="auto"/>
              <w:right w:val="single" w:sz="4" w:space="0" w:color="auto"/>
            </w:tcBorders>
            <w:shd w:val="clear" w:color="auto" w:fill="auto"/>
            <w:noWrap/>
            <w:hideMark/>
          </w:tcPr>
          <w:p w14:paraId="667E59B2" w14:textId="77777777" w:rsidR="00066905" w:rsidRPr="0020397E" w:rsidRDefault="00066905" w:rsidP="0020397E">
            <w:pPr>
              <w:jc w:val="center"/>
              <w:rPr>
                <w:sz w:val="20"/>
                <w:szCs w:val="20"/>
              </w:rPr>
            </w:pPr>
            <w:r w:rsidRPr="0020397E">
              <w:rPr>
                <w:sz w:val="20"/>
                <w:szCs w:val="20"/>
              </w:rPr>
              <w:t>2616</w:t>
            </w:r>
          </w:p>
        </w:tc>
        <w:tc>
          <w:tcPr>
            <w:tcW w:w="967" w:type="dxa"/>
            <w:tcBorders>
              <w:top w:val="nil"/>
              <w:left w:val="nil"/>
              <w:bottom w:val="single" w:sz="4" w:space="0" w:color="auto"/>
              <w:right w:val="single" w:sz="4" w:space="0" w:color="auto"/>
            </w:tcBorders>
            <w:shd w:val="clear" w:color="auto" w:fill="auto"/>
            <w:noWrap/>
            <w:hideMark/>
          </w:tcPr>
          <w:p w14:paraId="1843E70B" w14:textId="77777777" w:rsidR="00066905" w:rsidRPr="0020397E" w:rsidRDefault="00066905" w:rsidP="0020397E">
            <w:pPr>
              <w:jc w:val="center"/>
              <w:rPr>
                <w:sz w:val="20"/>
                <w:szCs w:val="20"/>
              </w:rPr>
            </w:pPr>
            <w:r w:rsidRPr="0020397E">
              <w:rPr>
                <w:sz w:val="20"/>
                <w:szCs w:val="20"/>
              </w:rPr>
              <w:t>2610</w:t>
            </w:r>
          </w:p>
        </w:tc>
      </w:tr>
      <w:tr w:rsidR="00066905" w:rsidRPr="0020397E" w14:paraId="115F6D32" w14:textId="77777777" w:rsidTr="0020397E">
        <w:trPr>
          <w:trHeight w:val="672"/>
        </w:trPr>
        <w:tc>
          <w:tcPr>
            <w:tcW w:w="4673" w:type="dxa"/>
            <w:tcBorders>
              <w:top w:val="nil"/>
              <w:left w:val="single" w:sz="4" w:space="0" w:color="auto"/>
              <w:bottom w:val="single" w:sz="4" w:space="0" w:color="auto"/>
              <w:right w:val="single" w:sz="4" w:space="0" w:color="auto"/>
            </w:tcBorders>
            <w:shd w:val="clear" w:color="auto" w:fill="auto"/>
            <w:hideMark/>
          </w:tcPr>
          <w:p w14:paraId="1CC4D553" w14:textId="77777777" w:rsidR="00066905" w:rsidRPr="0020397E" w:rsidRDefault="00066905" w:rsidP="0020397E">
            <w:pPr>
              <w:rPr>
                <w:sz w:val="20"/>
                <w:szCs w:val="20"/>
              </w:rPr>
            </w:pPr>
            <w:r w:rsidRPr="0020397E">
              <w:rPr>
                <w:sz w:val="20"/>
                <w:szCs w:val="20"/>
              </w:rPr>
              <w:t>2.17. Деятельность в области здравоохранения и социальных услуг</w:t>
            </w:r>
          </w:p>
        </w:tc>
        <w:tc>
          <w:tcPr>
            <w:tcW w:w="1134" w:type="dxa"/>
            <w:tcBorders>
              <w:top w:val="nil"/>
              <w:left w:val="nil"/>
              <w:bottom w:val="single" w:sz="4" w:space="0" w:color="auto"/>
              <w:right w:val="single" w:sz="4" w:space="0" w:color="auto"/>
            </w:tcBorders>
            <w:shd w:val="clear" w:color="auto" w:fill="auto"/>
            <w:noWrap/>
            <w:hideMark/>
          </w:tcPr>
          <w:p w14:paraId="46388C59" w14:textId="77777777" w:rsidR="00066905" w:rsidRPr="0020397E" w:rsidRDefault="00066905" w:rsidP="0020397E">
            <w:pPr>
              <w:jc w:val="center"/>
              <w:rPr>
                <w:sz w:val="20"/>
                <w:szCs w:val="20"/>
              </w:rPr>
            </w:pPr>
            <w:r w:rsidRPr="0020397E">
              <w:rPr>
                <w:sz w:val="20"/>
                <w:szCs w:val="20"/>
              </w:rPr>
              <w:t>1676</w:t>
            </w:r>
          </w:p>
        </w:tc>
        <w:tc>
          <w:tcPr>
            <w:tcW w:w="1276" w:type="dxa"/>
            <w:tcBorders>
              <w:top w:val="nil"/>
              <w:left w:val="nil"/>
              <w:bottom w:val="single" w:sz="4" w:space="0" w:color="auto"/>
              <w:right w:val="single" w:sz="4" w:space="0" w:color="auto"/>
            </w:tcBorders>
            <w:shd w:val="clear" w:color="auto" w:fill="auto"/>
            <w:noWrap/>
            <w:hideMark/>
          </w:tcPr>
          <w:p w14:paraId="026D06AB" w14:textId="77777777" w:rsidR="00066905" w:rsidRPr="0020397E" w:rsidRDefault="00066905" w:rsidP="0020397E">
            <w:pPr>
              <w:jc w:val="center"/>
              <w:rPr>
                <w:sz w:val="20"/>
                <w:szCs w:val="20"/>
              </w:rPr>
            </w:pPr>
            <w:r w:rsidRPr="0020397E">
              <w:rPr>
                <w:sz w:val="20"/>
                <w:szCs w:val="20"/>
              </w:rPr>
              <w:t>1671</w:t>
            </w:r>
          </w:p>
        </w:tc>
        <w:tc>
          <w:tcPr>
            <w:tcW w:w="992" w:type="dxa"/>
            <w:tcBorders>
              <w:top w:val="nil"/>
              <w:left w:val="nil"/>
              <w:bottom w:val="single" w:sz="4" w:space="0" w:color="auto"/>
              <w:right w:val="single" w:sz="4" w:space="0" w:color="auto"/>
            </w:tcBorders>
            <w:shd w:val="clear" w:color="auto" w:fill="auto"/>
            <w:noWrap/>
            <w:hideMark/>
          </w:tcPr>
          <w:p w14:paraId="2BA57F20" w14:textId="77777777" w:rsidR="00066905" w:rsidRPr="0020397E" w:rsidRDefault="00066905" w:rsidP="0020397E">
            <w:pPr>
              <w:jc w:val="center"/>
              <w:rPr>
                <w:sz w:val="20"/>
                <w:szCs w:val="20"/>
              </w:rPr>
            </w:pPr>
            <w:r w:rsidRPr="0020397E">
              <w:rPr>
                <w:sz w:val="20"/>
                <w:szCs w:val="20"/>
              </w:rPr>
              <w:t>1666</w:t>
            </w:r>
          </w:p>
        </w:tc>
        <w:tc>
          <w:tcPr>
            <w:tcW w:w="876" w:type="dxa"/>
            <w:tcBorders>
              <w:top w:val="nil"/>
              <w:left w:val="nil"/>
              <w:bottom w:val="single" w:sz="4" w:space="0" w:color="auto"/>
              <w:right w:val="single" w:sz="4" w:space="0" w:color="auto"/>
            </w:tcBorders>
            <w:shd w:val="clear" w:color="auto" w:fill="auto"/>
            <w:noWrap/>
            <w:hideMark/>
          </w:tcPr>
          <w:p w14:paraId="070AC087" w14:textId="77777777" w:rsidR="00066905" w:rsidRPr="0020397E" w:rsidRDefault="00066905" w:rsidP="0020397E">
            <w:pPr>
              <w:jc w:val="center"/>
              <w:rPr>
                <w:sz w:val="20"/>
                <w:szCs w:val="20"/>
              </w:rPr>
            </w:pPr>
            <w:r w:rsidRPr="0020397E">
              <w:rPr>
                <w:sz w:val="20"/>
                <w:szCs w:val="20"/>
              </w:rPr>
              <w:t>1661</w:t>
            </w:r>
          </w:p>
        </w:tc>
        <w:tc>
          <w:tcPr>
            <w:tcW w:w="967" w:type="dxa"/>
            <w:tcBorders>
              <w:top w:val="nil"/>
              <w:left w:val="nil"/>
              <w:bottom w:val="single" w:sz="4" w:space="0" w:color="auto"/>
              <w:right w:val="single" w:sz="4" w:space="0" w:color="auto"/>
            </w:tcBorders>
            <w:shd w:val="clear" w:color="auto" w:fill="auto"/>
            <w:noWrap/>
            <w:hideMark/>
          </w:tcPr>
          <w:p w14:paraId="4288B39D" w14:textId="77777777" w:rsidR="00066905" w:rsidRPr="0020397E" w:rsidRDefault="00066905" w:rsidP="0020397E">
            <w:pPr>
              <w:jc w:val="center"/>
              <w:rPr>
                <w:sz w:val="20"/>
                <w:szCs w:val="20"/>
              </w:rPr>
            </w:pPr>
            <w:r w:rsidRPr="0020397E">
              <w:rPr>
                <w:sz w:val="20"/>
                <w:szCs w:val="20"/>
              </w:rPr>
              <w:t>1650</w:t>
            </w:r>
          </w:p>
        </w:tc>
      </w:tr>
      <w:tr w:rsidR="00066905" w:rsidRPr="0020397E" w14:paraId="592DA831" w14:textId="77777777" w:rsidTr="0020397E">
        <w:trPr>
          <w:trHeight w:val="679"/>
        </w:trPr>
        <w:tc>
          <w:tcPr>
            <w:tcW w:w="4673" w:type="dxa"/>
            <w:tcBorders>
              <w:top w:val="nil"/>
              <w:left w:val="single" w:sz="4" w:space="0" w:color="auto"/>
              <w:bottom w:val="single" w:sz="4" w:space="0" w:color="auto"/>
              <w:right w:val="single" w:sz="4" w:space="0" w:color="auto"/>
            </w:tcBorders>
            <w:shd w:val="clear" w:color="auto" w:fill="auto"/>
            <w:hideMark/>
          </w:tcPr>
          <w:p w14:paraId="14ECE4DE" w14:textId="77777777" w:rsidR="00066905" w:rsidRPr="0020397E" w:rsidRDefault="00066905" w:rsidP="0020397E">
            <w:pPr>
              <w:rPr>
                <w:sz w:val="20"/>
                <w:szCs w:val="20"/>
              </w:rPr>
            </w:pPr>
            <w:r w:rsidRPr="0020397E">
              <w:rPr>
                <w:sz w:val="20"/>
                <w:szCs w:val="20"/>
              </w:rPr>
              <w:t>2.18. Деятельность в области культуры, спорта, организации досуга и развлечений</w:t>
            </w:r>
          </w:p>
        </w:tc>
        <w:tc>
          <w:tcPr>
            <w:tcW w:w="1134" w:type="dxa"/>
            <w:tcBorders>
              <w:top w:val="nil"/>
              <w:left w:val="nil"/>
              <w:bottom w:val="single" w:sz="4" w:space="0" w:color="auto"/>
              <w:right w:val="single" w:sz="4" w:space="0" w:color="auto"/>
            </w:tcBorders>
            <w:shd w:val="clear" w:color="auto" w:fill="auto"/>
            <w:noWrap/>
            <w:hideMark/>
          </w:tcPr>
          <w:p w14:paraId="5F14D9FC" w14:textId="77777777" w:rsidR="00066905" w:rsidRPr="0020397E" w:rsidRDefault="00066905" w:rsidP="0020397E">
            <w:pPr>
              <w:jc w:val="center"/>
              <w:rPr>
                <w:sz w:val="20"/>
                <w:szCs w:val="20"/>
              </w:rPr>
            </w:pPr>
            <w:r w:rsidRPr="0020397E">
              <w:rPr>
                <w:sz w:val="20"/>
                <w:szCs w:val="20"/>
              </w:rPr>
              <w:t>584</w:t>
            </w:r>
          </w:p>
        </w:tc>
        <w:tc>
          <w:tcPr>
            <w:tcW w:w="1276" w:type="dxa"/>
            <w:tcBorders>
              <w:top w:val="nil"/>
              <w:left w:val="nil"/>
              <w:bottom w:val="single" w:sz="4" w:space="0" w:color="auto"/>
              <w:right w:val="single" w:sz="4" w:space="0" w:color="auto"/>
            </w:tcBorders>
            <w:shd w:val="clear" w:color="auto" w:fill="auto"/>
            <w:noWrap/>
            <w:hideMark/>
          </w:tcPr>
          <w:p w14:paraId="3DFB815F" w14:textId="77777777" w:rsidR="00066905" w:rsidRPr="0020397E" w:rsidRDefault="00066905" w:rsidP="0020397E">
            <w:pPr>
              <w:jc w:val="center"/>
              <w:rPr>
                <w:sz w:val="20"/>
                <w:szCs w:val="20"/>
              </w:rPr>
            </w:pPr>
            <w:r w:rsidRPr="0020397E">
              <w:rPr>
                <w:sz w:val="20"/>
                <w:szCs w:val="20"/>
              </w:rPr>
              <w:t>601</w:t>
            </w:r>
          </w:p>
        </w:tc>
        <w:tc>
          <w:tcPr>
            <w:tcW w:w="992" w:type="dxa"/>
            <w:tcBorders>
              <w:top w:val="nil"/>
              <w:left w:val="nil"/>
              <w:bottom w:val="single" w:sz="4" w:space="0" w:color="auto"/>
              <w:right w:val="single" w:sz="4" w:space="0" w:color="auto"/>
            </w:tcBorders>
            <w:shd w:val="clear" w:color="auto" w:fill="auto"/>
            <w:noWrap/>
            <w:hideMark/>
          </w:tcPr>
          <w:p w14:paraId="749EF7C5" w14:textId="77777777" w:rsidR="00066905" w:rsidRPr="0020397E" w:rsidRDefault="00066905" w:rsidP="0020397E">
            <w:pPr>
              <w:jc w:val="center"/>
              <w:rPr>
                <w:sz w:val="20"/>
                <w:szCs w:val="20"/>
              </w:rPr>
            </w:pPr>
            <w:r w:rsidRPr="0020397E">
              <w:rPr>
                <w:sz w:val="20"/>
                <w:szCs w:val="20"/>
              </w:rPr>
              <w:t>610</w:t>
            </w:r>
          </w:p>
        </w:tc>
        <w:tc>
          <w:tcPr>
            <w:tcW w:w="876" w:type="dxa"/>
            <w:tcBorders>
              <w:top w:val="nil"/>
              <w:left w:val="nil"/>
              <w:bottom w:val="single" w:sz="4" w:space="0" w:color="auto"/>
              <w:right w:val="single" w:sz="4" w:space="0" w:color="auto"/>
            </w:tcBorders>
            <w:shd w:val="clear" w:color="auto" w:fill="auto"/>
            <w:noWrap/>
            <w:hideMark/>
          </w:tcPr>
          <w:p w14:paraId="11942DBD" w14:textId="77777777" w:rsidR="00066905" w:rsidRPr="0020397E" w:rsidRDefault="00066905" w:rsidP="0020397E">
            <w:pPr>
              <w:jc w:val="center"/>
              <w:rPr>
                <w:sz w:val="20"/>
                <w:szCs w:val="20"/>
              </w:rPr>
            </w:pPr>
            <w:r w:rsidRPr="0020397E">
              <w:rPr>
                <w:sz w:val="20"/>
                <w:szCs w:val="20"/>
              </w:rPr>
              <w:t>610</w:t>
            </w:r>
          </w:p>
        </w:tc>
        <w:tc>
          <w:tcPr>
            <w:tcW w:w="967" w:type="dxa"/>
            <w:tcBorders>
              <w:top w:val="nil"/>
              <w:left w:val="nil"/>
              <w:bottom w:val="single" w:sz="4" w:space="0" w:color="auto"/>
              <w:right w:val="single" w:sz="4" w:space="0" w:color="auto"/>
            </w:tcBorders>
            <w:shd w:val="clear" w:color="auto" w:fill="auto"/>
            <w:noWrap/>
            <w:hideMark/>
          </w:tcPr>
          <w:p w14:paraId="7CAB7829" w14:textId="77777777" w:rsidR="00066905" w:rsidRPr="0020397E" w:rsidRDefault="00066905" w:rsidP="0020397E">
            <w:pPr>
              <w:jc w:val="center"/>
              <w:rPr>
                <w:sz w:val="20"/>
                <w:szCs w:val="20"/>
              </w:rPr>
            </w:pPr>
            <w:r w:rsidRPr="0020397E">
              <w:rPr>
                <w:sz w:val="20"/>
                <w:szCs w:val="20"/>
              </w:rPr>
              <w:t>610</w:t>
            </w:r>
          </w:p>
        </w:tc>
      </w:tr>
      <w:tr w:rsidR="00066905" w:rsidRPr="0020397E" w14:paraId="45E6EE6B" w14:textId="77777777" w:rsidTr="0020397E">
        <w:trPr>
          <w:trHeight w:val="360"/>
        </w:trPr>
        <w:tc>
          <w:tcPr>
            <w:tcW w:w="4673" w:type="dxa"/>
            <w:tcBorders>
              <w:top w:val="nil"/>
              <w:left w:val="single" w:sz="4" w:space="0" w:color="auto"/>
              <w:bottom w:val="single" w:sz="4" w:space="0" w:color="auto"/>
              <w:right w:val="single" w:sz="4" w:space="0" w:color="auto"/>
            </w:tcBorders>
            <w:shd w:val="clear" w:color="auto" w:fill="auto"/>
            <w:noWrap/>
            <w:hideMark/>
          </w:tcPr>
          <w:p w14:paraId="479A3DD6" w14:textId="77777777" w:rsidR="00066905" w:rsidRPr="0020397E" w:rsidRDefault="00066905" w:rsidP="0020397E">
            <w:pPr>
              <w:rPr>
                <w:sz w:val="20"/>
                <w:szCs w:val="20"/>
              </w:rPr>
            </w:pPr>
            <w:r w:rsidRPr="0020397E">
              <w:rPr>
                <w:sz w:val="20"/>
                <w:szCs w:val="20"/>
              </w:rPr>
              <w:t>2.19. Прочие виды экономической деятельности</w:t>
            </w:r>
          </w:p>
        </w:tc>
        <w:tc>
          <w:tcPr>
            <w:tcW w:w="1134" w:type="dxa"/>
            <w:tcBorders>
              <w:top w:val="nil"/>
              <w:left w:val="nil"/>
              <w:bottom w:val="single" w:sz="4" w:space="0" w:color="auto"/>
              <w:right w:val="single" w:sz="4" w:space="0" w:color="auto"/>
            </w:tcBorders>
            <w:shd w:val="clear" w:color="auto" w:fill="auto"/>
            <w:noWrap/>
            <w:hideMark/>
          </w:tcPr>
          <w:p w14:paraId="03431303" w14:textId="77777777" w:rsidR="00066905" w:rsidRPr="0020397E" w:rsidRDefault="00066905" w:rsidP="0020397E">
            <w:pPr>
              <w:jc w:val="center"/>
              <w:rPr>
                <w:sz w:val="20"/>
                <w:szCs w:val="20"/>
              </w:rPr>
            </w:pPr>
            <w:r w:rsidRPr="0020397E">
              <w:rPr>
                <w:sz w:val="20"/>
                <w:szCs w:val="20"/>
              </w:rPr>
              <w:t>658</w:t>
            </w:r>
          </w:p>
        </w:tc>
        <w:tc>
          <w:tcPr>
            <w:tcW w:w="1276" w:type="dxa"/>
            <w:tcBorders>
              <w:top w:val="nil"/>
              <w:left w:val="nil"/>
              <w:bottom w:val="single" w:sz="4" w:space="0" w:color="auto"/>
              <w:right w:val="single" w:sz="4" w:space="0" w:color="auto"/>
            </w:tcBorders>
            <w:shd w:val="clear" w:color="auto" w:fill="auto"/>
            <w:noWrap/>
            <w:hideMark/>
          </w:tcPr>
          <w:p w14:paraId="3F3D0C84" w14:textId="77777777" w:rsidR="00066905" w:rsidRPr="0020397E" w:rsidRDefault="00066905" w:rsidP="0020397E">
            <w:pPr>
              <w:jc w:val="center"/>
              <w:rPr>
                <w:sz w:val="20"/>
                <w:szCs w:val="20"/>
              </w:rPr>
            </w:pPr>
            <w:r w:rsidRPr="0020397E">
              <w:rPr>
                <w:sz w:val="20"/>
                <w:szCs w:val="20"/>
              </w:rPr>
              <w:t>630</w:t>
            </w:r>
          </w:p>
        </w:tc>
        <w:tc>
          <w:tcPr>
            <w:tcW w:w="992" w:type="dxa"/>
            <w:tcBorders>
              <w:top w:val="nil"/>
              <w:left w:val="nil"/>
              <w:bottom w:val="single" w:sz="4" w:space="0" w:color="auto"/>
              <w:right w:val="single" w:sz="4" w:space="0" w:color="auto"/>
            </w:tcBorders>
            <w:shd w:val="clear" w:color="auto" w:fill="auto"/>
            <w:noWrap/>
            <w:hideMark/>
          </w:tcPr>
          <w:p w14:paraId="2416072A" w14:textId="77777777" w:rsidR="00066905" w:rsidRPr="0020397E" w:rsidRDefault="00066905" w:rsidP="0020397E">
            <w:pPr>
              <w:jc w:val="center"/>
              <w:rPr>
                <w:sz w:val="20"/>
                <w:szCs w:val="20"/>
              </w:rPr>
            </w:pPr>
            <w:r w:rsidRPr="0020397E">
              <w:rPr>
                <w:sz w:val="20"/>
                <w:szCs w:val="20"/>
              </w:rPr>
              <w:t>620</w:t>
            </w:r>
          </w:p>
        </w:tc>
        <w:tc>
          <w:tcPr>
            <w:tcW w:w="876" w:type="dxa"/>
            <w:tcBorders>
              <w:top w:val="nil"/>
              <w:left w:val="nil"/>
              <w:bottom w:val="single" w:sz="4" w:space="0" w:color="auto"/>
              <w:right w:val="single" w:sz="4" w:space="0" w:color="auto"/>
            </w:tcBorders>
            <w:shd w:val="clear" w:color="auto" w:fill="auto"/>
            <w:noWrap/>
            <w:hideMark/>
          </w:tcPr>
          <w:p w14:paraId="7C1D8D40" w14:textId="77777777" w:rsidR="00066905" w:rsidRPr="0020397E" w:rsidRDefault="00066905" w:rsidP="0020397E">
            <w:pPr>
              <w:jc w:val="center"/>
              <w:rPr>
                <w:sz w:val="20"/>
                <w:szCs w:val="20"/>
              </w:rPr>
            </w:pPr>
            <w:r w:rsidRPr="0020397E">
              <w:rPr>
                <w:sz w:val="20"/>
                <w:szCs w:val="20"/>
              </w:rPr>
              <w:t>610</w:t>
            </w:r>
          </w:p>
        </w:tc>
        <w:tc>
          <w:tcPr>
            <w:tcW w:w="967" w:type="dxa"/>
            <w:tcBorders>
              <w:top w:val="nil"/>
              <w:left w:val="nil"/>
              <w:bottom w:val="single" w:sz="4" w:space="0" w:color="auto"/>
              <w:right w:val="single" w:sz="4" w:space="0" w:color="auto"/>
            </w:tcBorders>
            <w:shd w:val="clear" w:color="auto" w:fill="auto"/>
            <w:noWrap/>
            <w:hideMark/>
          </w:tcPr>
          <w:p w14:paraId="14C0DCE5" w14:textId="77777777" w:rsidR="00066905" w:rsidRPr="0020397E" w:rsidRDefault="00066905" w:rsidP="0020397E">
            <w:pPr>
              <w:jc w:val="center"/>
              <w:rPr>
                <w:sz w:val="20"/>
                <w:szCs w:val="20"/>
              </w:rPr>
            </w:pPr>
            <w:r w:rsidRPr="0020397E">
              <w:rPr>
                <w:sz w:val="20"/>
                <w:szCs w:val="20"/>
              </w:rPr>
              <w:t>600</w:t>
            </w:r>
          </w:p>
        </w:tc>
      </w:tr>
      <w:tr w:rsidR="00066905" w:rsidRPr="0020397E" w14:paraId="46D06CBD" w14:textId="77777777" w:rsidTr="0020397E">
        <w:trPr>
          <w:trHeight w:val="1632"/>
        </w:trPr>
        <w:tc>
          <w:tcPr>
            <w:tcW w:w="4673" w:type="dxa"/>
            <w:tcBorders>
              <w:top w:val="nil"/>
              <w:left w:val="single" w:sz="4" w:space="0" w:color="auto"/>
              <w:bottom w:val="single" w:sz="4" w:space="0" w:color="auto"/>
              <w:right w:val="single" w:sz="4" w:space="0" w:color="auto"/>
            </w:tcBorders>
            <w:shd w:val="clear" w:color="auto" w:fill="auto"/>
            <w:hideMark/>
          </w:tcPr>
          <w:p w14:paraId="475565AC" w14:textId="77777777" w:rsidR="00066905" w:rsidRPr="0020397E" w:rsidRDefault="00066905" w:rsidP="0020397E">
            <w:pPr>
              <w:rPr>
                <w:sz w:val="20"/>
                <w:szCs w:val="20"/>
              </w:rPr>
            </w:pPr>
            <w:r w:rsidRPr="0020397E">
              <w:rPr>
                <w:sz w:val="20"/>
                <w:szCs w:val="20"/>
              </w:rPr>
              <w:t>2.20. Деятельность домашних хозяйств как работодателей; недифференцированная деятельность частных домашних хозяйств по производству товаров и оказанию услуг для собственного потребления</w:t>
            </w:r>
          </w:p>
        </w:tc>
        <w:tc>
          <w:tcPr>
            <w:tcW w:w="1134" w:type="dxa"/>
            <w:tcBorders>
              <w:top w:val="nil"/>
              <w:left w:val="nil"/>
              <w:bottom w:val="single" w:sz="4" w:space="0" w:color="auto"/>
              <w:right w:val="single" w:sz="4" w:space="0" w:color="auto"/>
            </w:tcBorders>
            <w:shd w:val="clear" w:color="auto" w:fill="auto"/>
            <w:noWrap/>
            <w:hideMark/>
          </w:tcPr>
          <w:p w14:paraId="322A596B" w14:textId="77777777" w:rsidR="00066905" w:rsidRPr="0020397E" w:rsidRDefault="00066905" w:rsidP="0020397E">
            <w:pPr>
              <w:jc w:val="center"/>
              <w:rPr>
                <w:sz w:val="20"/>
                <w:szCs w:val="20"/>
              </w:rPr>
            </w:pPr>
            <w:r w:rsidRPr="0020397E">
              <w:rPr>
                <w:sz w:val="20"/>
                <w:szCs w:val="20"/>
              </w:rPr>
              <w:t>3987</w:t>
            </w:r>
          </w:p>
        </w:tc>
        <w:tc>
          <w:tcPr>
            <w:tcW w:w="1276" w:type="dxa"/>
            <w:tcBorders>
              <w:top w:val="nil"/>
              <w:left w:val="nil"/>
              <w:bottom w:val="single" w:sz="4" w:space="0" w:color="auto"/>
              <w:right w:val="single" w:sz="4" w:space="0" w:color="auto"/>
            </w:tcBorders>
            <w:shd w:val="clear" w:color="auto" w:fill="auto"/>
            <w:noWrap/>
            <w:hideMark/>
          </w:tcPr>
          <w:p w14:paraId="1DB520DC" w14:textId="77777777" w:rsidR="00066905" w:rsidRPr="0020397E" w:rsidRDefault="00066905" w:rsidP="0020397E">
            <w:pPr>
              <w:jc w:val="center"/>
              <w:rPr>
                <w:sz w:val="20"/>
                <w:szCs w:val="20"/>
              </w:rPr>
            </w:pPr>
            <w:r w:rsidRPr="0020397E">
              <w:rPr>
                <w:sz w:val="20"/>
                <w:szCs w:val="20"/>
              </w:rPr>
              <w:t>3758</w:t>
            </w:r>
          </w:p>
        </w:tc>
        <w:tc>
          <w:tcPr>
            <w:tcW w:w="992" w:type="dxa"/>
            <w:tcBorders>
              <w:top w:val="nil"/>
              <w:left w:val="nil"/>
              <w:bottom w:val="single" w:sz="4" w:space="0" w:color="auto"/>
              <w:right w:val="single" w:sz="4" w:space="0" w:color="auto"/>
            </w:tcBorders>
            <w:shd w:val="clear" w:color="auto" w:fill="auto"/>
            <w:noWrap/>
            <w:hideMark/>
          </w:tcPr>
          <w:p w14:paraId="48BA5A3C" w14:textId="77777777" w:rsidR="00066905" w:rsidRPr="0020397E" w:rsidRDefault="00066905" w:rsidP="0020397E">
            <w:pPr>
              <w:jc w:val="center"/>
              <w:rPr>
                <w:sz w:val="20"/>
                <w:szCs w:val="20"/>
              </w:rPr>
            </w:pPr>
            <w:r w:rsidRPr="0020397E">
              <w:rPr>
                <w:sz w:val="20"/>
                <w:szCs w:val="20"/>
              </w:rPr>
              <w:t>3491</w:t>
            </w:r>
          </w:p>
        </w:tc>
        <w:tc>
          <w:tcPr>
            <w:tcW w:w="876" w:type="dxa"/>
            <w:tcBorders>
              <w:top w:val="nil"/>
              <w:left w:val="nil"/>
              <w:bottom w:val="single" w:sz="4" w:space="0" w:color="auto"/>
              <w:right w:val="single" w:sz="4" w:space="0" w:color="auto"/>
            </w:tcBorders>
            <w:shd w:val="clear" w:color="auto" w:fill="auto"/>
            <w:noWrap/>
            <w:hideMark/>
          </w:tcPr>
          <w:p w14:paraId="3024801F" w14:textId="77777777" w:rsidR="00066905" w:rsidRPr="0020397E" w:rsidRDefault="00066905" w:rsidP="0020397E">
            <w:pPr>
              <w:jc w:val="center"/>
              <w:rPr>
                <w:sz w:val="20"/>
                <w:szCs w:val="20"/>
              </w:rPr>
            </w:pPr>
            <w:r w:rsidRPr="0020397E">
              <w:rPr>
                <w:sz w:val="20"/>
                <w:szCs w:val="20"/>
              </w:rPr>
              <w:t>3203</w:t>
            </w:r>
          </w:p>
        </w:tc>
        <w:tc>
          <w:tcPr>
            <w:tcW w:w="967" w:type="dxa"/>
            <w:tcBorders>
              <w:top w:val="nil"/>
              <w:left w:val="nil"/>
              <w:bottom w:val="single" w:sz="4" w:space="0" w:color="auto"/>
              <w:right w:val="single" w:sz="4" w:space="0" w:color="auto"/>
            </w:tcBorders>
            <w:shd w:val="clear" w:color="auto" w:fill="auto"/>
            <w:noWrap/>
            <w:hideMark/>
          </w:tcPr>
          <w:p w14:paraId="0353F451" w14:textId="77777777" w:rsidR="00066905" w:rsidRPr="0020397E" w:rsidRDefault="00066905" w:rsidP="0020397E">
            <w:pPr>
              <w:jc w:val="center"/>
              <w:rPr>
                <w:sz w:val="20"/>
                <w:szCs w:val="20"/>
              </w:rPr>
            </w:pPr>
            <w:r w:rsidRPr="0020397E">
              <w:rPr>
                <w:sz w:val="20"/>
                <w:szCs w:val="20"/>
              </w:rPr>
              <w:t>2903</w:t>
            </w:r>
          </w:p>
        </w:tc>
      </w:tr>
      <w:tr w:rsidR="00066905" w:rsidRPr="0020397E" w14:paraId="0A02AA24" w14:textId="77777777" w:rsidTr="0020397E">
        <w:trPr>
          <w:trHeight w:val="739"/>
        </w:trPr>
        <w:tc>
          <w:tcPr>
            <w:tcW w:w="4673" w:type="dxa"/>
            <w:tcBorders>
              <w:top w:val="single" w:sz="4" w:space="0" w:color="auto"/>
              <w:left w:val="single" w:sz="4" w:space="0" w:color="auto"/>
              <w:bottom w:val="single" w:sz="4" w:space="0" w:color="auto"/>
              <w:right w:val="single" w:sz="4" w:space="0" w:color="auto"/>
            </w:tcBorders>
            <w:shd w:val="clear" w:color="auto" w:fill="auto"/>
            <w:hideMark/>
          </w:tcPr>
          <w:p w14:paraId="44E87A09" w14:textId="77777777" w:rsidR="00066905" w:rsidRPr="0020397E" w:rsidRDefault="00066905" w:rsidP="0020397E">
            <w:pPr>
              <w:jc w:val="both"/>
              <w:rPr>
                <w:sz w:val="20"/>
                <w:szCs w:val="20"/>
              </w:rPr>
            </w:pPr>
            <w:r w:rsidRPr="0020397E">
              <w:rPr>
                <w:sz w:val="20"/>
                <w:szCs w:val="20"/>
              </w:rPr>
              <w:t xml:space="preserve">3. Численность населения </w:t>
            </w:r>
          </w:p>
          <w:p w14:paraId="259E80EA" w14:textId="77777777" w:rsidR="00066905" w:rsidRPr="0020397E" w:rsidRDefault="00066905" w:rsidP="0020397E">
            <w:pPr>
              <w:jc w:val="both"/>
              <w:rPr>
                <w:sz w:val="20"/>
                <w:szCs w:val="20"/>
              </w:rPr>
            </w:pPr>
            <w:r w:rsidRPr="0020397E">
              <w:rPr>
                <w:sz w:val="20"/>
                <w:szCs w:val="20"/>
              </w:rPr>
              <w:t xml:space="preserve">в трудоспособном возрасте, не занятого </w:t>
            </w:r>
          </w:p>
          <w:p w14:paraId="4CC45C16" w14:textId="77777777" w:rsidR="00066905" w:rsidRPr="0020397E" w:rsidRDefault="00066905" w:rsidP="0020397E">
            <w:pPr>
              <w:jc w:val="both"/>
              <w:rPr>
                <w:sz w:val="20"/>
                <w:szCs w:val="20"/>
              </w:rPr>
            </w:pPr>
            <w:r w:rsidRPr="0020397E">
              <w:rPr>
                <w:sz w:val="20"/>
                <w:szCs w:val="20"/>
              </w:rPr>
              <w:t>в экономике, – всего</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240D91FC" w14:textId="77777777" w:rsidR="00066905" w:rsidRPr="0020397E" w:rsidRDefault="00066905" w:rsidP="0020397E">
            <w:pPr>
              <w:jc w:val="center"/>
              <w:rPr>
                <w:sz w:val="20"/>
                <w:szCs w:val="20"/>
              </w:rPr>
            </w:pPr>
            <w:r w:rsidRPr="0020397E">
              <w:rPr>
                <w:sz w:val="20"/>
                <w:szCs w:val="20"/>
              </w:rPr>
              <w:t>6606</w:t>
            </w:r>
          </w:p>
        </w:tc>
        <w:tc>
          <w:tcPr>
            <w:tcW w:w="1276" w:type="dxa"/>
            <w:tcBorders>
              <w:top w:val="single" w:sz="4" w:space="0" w:color="auto"/>
              <w:left w:val="single" w:sz="4" w:space="0" w:color="auto"/>
              <w:bottom w:val="single" w:sz="4" w:space="0" w:color="auto"/>
              <w:right w:val="single" w:sz="4" w:space="0" w:color="auto"/>
            </w:tcBorders>
            <w:shd w:val="clear" w:color="auto" w:fill="auto"/>
            <w:noWrap/>
            <w:hideMark/>
          </w:tcPr>
          <w:p w14:paraId="37A629CB" w14:textId="77777777" w:rsidR="00066905" w:rsidRPr="0020397E" w:rsidRDefault="00066905" w:rsidP="0020397E">
            <w:pPr>
              <w:jc w:val="center"/>
              <w:rPr>
                <w:sz w:val="20"/>
                <w:szCs w:val="20"/>
              </w:rPr>
            </w:pPr>
            <w:r w:rsidRPr="0020397E">
              <w:rPr>
                <w:sz w:val="20"/>
                <w:szCs w:val="20"/>
              </w:rPr>
              <w:t>7295</w:t>
            </w:r>
          </w:p>
          <w:p w14:paraId="7C9E21E4" w14:textId="77777777" w:rsidR="00066905" w:rsidRPr="0020397E" w:rsidRDefault="00066905" w:rsidP="0020397E">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14:paraId="59871D2A" w14:textId="77777777" w:rsidR="00066905" w:rsidRPr="0020397E" w:rsidRDefault="00066905" w:rsidP="0020397E">
            <w:pPr>
              <w:jc w:val="center"/>
              <w:rPr>
                <w:sz w:val="20"/>
                <w:szCs w:val="20"/>
              </w:rPr>
            </w:pPr>
            <w:r w:rsidRPr="0020397E">
              <w:rPr>
                <w:sz w:val="20"/>
                <w:szCs w:val="20"/>
              </w:rPr>
              <w:t>8030</w:t>
            </w:r>
          </w:p>
        </w:tc>
        <w:tc>
          <w:tcPr>
            <w:tcW w:w="876" w:type="dxa"/>
            <w:tcBorders>
              <w:top w:val="single" w:sz="4" w:space="0" w:color="auto"/>
              <w:left w:val="single" w:sz="4" w:space="0" w:color="auto"/>
              <w:bottom w:val="single" w:sz="4" w:space="0" w:color="auto"/>
              <w:right w:val="single" w:sz="4" w:space="0" w:color="auto"/>
            </w:tcBorders>
            <w:shd w:val="clear" w:color="auto" w:fill="auto"/>
            <w:noWrap/>
            <w:hideMark/>
          </w:tcPr>
          <w:p w14:paraId="2F76BF7B" w14:textId="77777777" w:rsidR="00066905" w:rsidRPr="0020397E" w:rsidRDefault="00066905" w:rsidP="0020397E">
            <w:pPr>
              <w:jc w:val="center"/>
              <w:rPr>
                <w:sz w:val="20"/>
                <w:szCs w:val="20"/>
              </w:rPr>
            </w:pPr>
            <w:r w:rsidRPr="0020397E">
              <w:rPr>
                <w:sz w:val="20"/>
                <w:szCs w:val="20"/>
              </w:rPr>
              <w:t>8756</w:t>
            </w:r>
          </w:p>
        </w:tc>
        <w:tc>
          <w:tcPr>
            <w:tcW w:w="967" w:type="dxa"/>
            <w:tcBorders>
              <w:top w:val="single" w:sz="4" w:space="0" w:color="auto"/>
              <w:left w:val="single" w:sz="4" w:space="0" w:color="auto"/>
              <w:bottom w:val="single" w:sz="4" w:space="0" w:color="auto"/>
              <w:right w:val="single" w:sz="4" w:space="0" w:color="auto"/>
            </w:tcBorders>
            <w:shd w:val="clear" w:color="auto" w:fill="auto"/>
            <w:noWrap/>
            <w:hideMark/>
          </w:tcPr>
          <w:p w14:paraId="799CA8BF" w14:textId="77777777" w:rsidR="00066905" w:rsidRPr="0020397E" w:rsidRDefault="00066905" w:rsidP="0020397E">
            <w:pPr>
              <w:jc w:val="center"/>
              <w:rPr>
                <w:sz w:val="20"/>
                <w:szCs w:val="20"/>
              </w:rPr>
            </w:pPr>
            <w:r w:rsidRPr="0020397E">
              <w:rPr>
                <w:sz w:val="20"/>
                <w:szCs w:val="20"/>
              </w:rPr>
              <w:t>9483</w:t>
            </w:r>
          </w:p>
        </w:tc>
      </w:tr>
      <w:tr w:rsidR="00066905" w:rsidRPr="0020397E" w14:paraId="49AA8D96" w14:textId="77777777" w:rsidTr="0020397E">
        <w:trPr>
          <w:trHeight w:val="360"/>
        </w:trPr>
        <w:tc>
          <w:tcPr>
            <w:tcW w:w="9918"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45D935" w14:textId="77777777" w:rsidR="00066905" w:rsidRPr="0020397E" w:rsidRDefault="00066905" w:rsidP="0020397E">
            <w:pPr>
              <w:jc w:val="both"/>
              <w:rPr>
                <w:iCs/>
                <w:sz w:val="20"/>
                <w:szCs w:val="20"/>
              </w:rPr>
            </w:pPr>
            <w:r w:rsidRPr="0020397E">
              <w:rPr>
                <w:iCs/>
                <w:sz w:val="20"/>
                <w:szCs w:val="20"/>
              </w:rPr>
              <w:t>в том числе:</w:t>
            </w:r>
          </w:p>
        </w:tc>
      </w:tr>
      <w:tr w:rsidR="00066905" w:rsidRPr="0020397E" w14:paraId="4829BB32" w14:textId="77777777" w:rsidTr="0020397E">
        <w:trPr>
          <w:trHeight w:val="960"/>
        </w:trPr>
        <w:tc>
          <w:tcPr>
            <w:tcW w:w="4673" w:type="dxa"/>
            <w:tcBorders>
              <w:top w:val="nil"/>
              <w:left w:val="single" w:sz="4" w:space="0" w:color="auto"/>
              <w:bottom w:val="single" w:sz="4" w:space="0" w:color="auto"/>
              <w:right w:val="single" w:sz="4" w:space="0" w:color="auto"/>
            </w:tcBorders>
            <w:shd w:val="clear" w:color="auto" w:fill="auto"/>
            <w:hideMark/>
          </w:tcPr>
          <w:p w14:paraId="2F068A56" w14:textId="77777777" w:rsidR="00066905" w:rsidRPr="0020397E" w:rsidRDefault="00066905" w:rsidP="0020397E">
            <w:pPr>
              <w:rPr>
                <w:sz w:val="20"/>
                <w:szCs w:val="20"/>
              </w:rPr>
            </w:pPr>
            <w:r w:rsidRPr="0020397E">
              <w:rPr>
                <w:sz w:val="20"/>
                <w:szCs w:val="20"/>
              </w:rPr>
              <w:t xml:space="preserve">3.1. Численность учащихся трудоспособного возраста, обучающихся </w:t>
            </w:r>
          </w:p>
          <w:p w14:paraId="28F5CCBA" w14:textId="77777777" w:rsidR="00066905" w:rsidRPr="0020397E" w:rsidRDefault="00066905" w:rsidP="0020397E">
            <w:pPr>
              <w:rPr>
                <w:sz w:val="20"/>
                <w:szCs w:val="20"/>
              </w:rPr>
            </w:pPr>
            <w:r w:rsidRPr="0020397E">
              <w:rPr>
                <w:sz w:val="20"/>
                <w:szCs w:val="20"/>
              </w:rPr>
              <w:t>с отрывом от производства</w:t>
            </w:r>
          </w:p>
        </w:tc>
        <w:tc>
          <w:tcPr>
            <w:tcW w:w="1134" w:type="dxa"/>
            <w:tcBorders>
              <w:top w:val="nil"/>
              <w:left w:val="nil"/>
              <w:bottom w:val="single" w:sz="4" w:space="0" w:color="auto"/>
              <w:right w:val="single" w:sz="4" w:space="0" w:color="auto"/>
            </w:tcBorders>
            <w:shd w:val="clear" w:color="auto" w:fill="auto"/>
            <w:noWrap/>
            <w:hideMark/>
          </w:tcPr>
          <w:p w14:paraId="78BBB9FC" w14:textId="77777777" w:rsidR="00066905" w:rsidRPr="0020397E" w:rsidRDefault="00066905" w:rsidP="0020397E">
            <w:pPr>
              <w:jc w:val="center"/>
              <w:rPr>
                <w:sz w:val="20"/>
                <w:szCs w:val="20"/>
              </w:rPr>
            </w:pPr>
            <w:r w:rsidRPr="0020397E">
              <w:rPr>
                <w:sz w:val="20"/>
                <w:szCs w:val="20"/>
              </w:rPr>
              <w:t>2650</w:t>
            </w:r>
          </w:p>
        </w:tc>
        <w:tc>
          <w:tcPr>
            <w:tcW w:w="1276" w:type="dxa"/>
            <w:tcBorders>
              <w:top w:val="nil"/>
              <w:left w:val="nil"/>
              <w:bottom w:val="single" w:sz="4" w:space="0" w:color="auto"/>
              <w:right w:val="single" w:sz="4" w:space="0" w:color="auto"/>
            </w:tcBorders>
            <w:shd w:val="clear" w:color="auto" w:fill="auto"/>
            <w:noWrap/>
            <w:hideMark/>
          </w:tcPr>
          <w:p w14:paraId="54DADE26" w14:textId="77777777" w:rsidR="00066905" w:rsidRPr="0020397E" w:rsidRDefault="00066905" w:rsidP="0020397E">
            <w:pPr>
              <w:jc w:val="center"/>
              <w:rPr>
                <w:sz w:val="20"/>
                <w:szCs w:val="20"/>
              </w:rPr>
            </w:pPr>
            <w:r w:rsidRPr="0020397E">
              <w:rPr>
                <w:sz w:val="20"/>
                <w:szCs w:val="20"/>
              </w:rPr>
              <w:t>2750</w:t>
            </w:r>
          </w:p>
        </w:tc>
        <w:tc>
          <w:tcPr>
            <w:tcW w:w="992" w:type="dxa"/>
            <w:tcBorders>
              <w:top w:val="nil"/>
              <w:left w:val="nil"/>
              <w:bottom w:val="single" w:sz="4" w:space="0" w:color="auto"/>
              <w:right w:val="single" w:sz="4" w:space="0" w:color="auto"/>
            </w:tcBorders>
            <w:shd w:val="clear" w:color="auto" w:fill="auto"/>
            <w:noWrap/>
            <w:hideMark/>
          </w:tcPr>
          <w:p w14:paraId="6B893D55" w14:textId="77777777" w:rsidR="00066905" w:rsidRPr="0020397E" w:rsidRDefault="00066905" w:rsidP="0020397E">
            <w:pPr>
              <w:jc w:val="center"/>
              <w:rPr>
                <w:sz w:val="20"/>
                <w:szCs w:val="20"/>
              </w:rPr>
            </w:pPr>
            <w:r w:rsidRPr="0020397E">
              <w:rPr>
                <w:sz w:val="20"/>
                <w:szCs w:val="20"/>
              </w:rPr>
              <w:t>2800</w:t>
            </w:r>
          </w:p>
        </w:tc>
        <w:tc>
          <w:tcPr>
            <w:tcW w:w="876" w:type="dxa"/>
            <w:tcBorders>
              <w:top w:val="nil"/>
              <w:left w:val="nil"/>
              <w:bottom w:val="single" w:sz="4" w:space="0" w:color="auto"/>
              <w:right w:val="single" w:sz="4" w:space="0" w:color="auto"/>
            </w:tcBorders>
            <w:shd w:val="clear" w:color="auto" w:fill="auto"/>
            <w:noWrap/>
            <w:hideMark/>
          </w:tcPr>
          <w:p w14:paraId="0B02C471" w14:textId="77777777" w:rsidR="00066905" w:rsidRPr="0020397E" w:rsidRDefault="00066905" w:rsidP="0020397E">
            <w:pPr>
              <w:jc w:val="center"/>
              <w:rPr>
                <w:sz w:val="20"/>
                <w:szCs w:val="20"/>
              </w:rPr>
            </w:pPr>
            <w:r w:rsidRPr="0020397E">
              <w:rPr>
                <w:sz w:val="20"/>
                <w:szCs w:val="20"/>
              </w:rPr>
              <w:t>2850</w:t>
            </w:r>
          </w:p>
        </w:tc>
        <w:tc>
          <w:tcPr>
            <w:tcW w:w="967" w:type="dxa"/>
            <w:tcBorders>
              <w:top w:val="nil"/>
              <w:left w:val="nil"/>
              <w:bottom w:val="single" w:sz="4" w:space="0" w:color="auto"/>
              <w:right w:val="single" w:sz="4" w:space="0" w:color="auto"/>
            </w:tcBorders>
            <w:shd w:val="clear" w:color="auto" w:fill="auto"/>
            <w:noWrap/>
            <w:hideMark/>
          </w:tcPr>
          <w:p w14:paraId="0436DF86" w14:textId="77777777" w:rsidR="00066905" w:rsidRPr="0020397E" w:rsidRDefault="00066905" w:rsidP="0020397E">
            <w:pPr>
              <w:jc w:val="center"/>
              <w:rPr>
                <w:sz w:val="20"/>
                <w:szCs w:val="20"/>
              </w:rPr>
            </w:pPr>
            <w:r w:rsidRPr="0020397E">
              <w:rPr>
                <w:sz w:val="20"/>
                <w:szCs w:val="20"/>
              </w:rPr>
              <w:t>2900</w:t>
            </w:r>
          </w:p>
        </w:tc>
      </w:tr>
      <w:tr w:rsidR="00066905" w:rsidRPr="0020397E" w14:paraId="24970929" w14:textId="77777777" w:rsidTr="0020397E">
        <w:trPr>
          <w:trHeight w:val="945"/>
        </w:trPr>
        <w:tc>
          <w:tcPr>
            <w:tcW w:w="4673" w:type="dxa"/>
            <w:tcBorders>
              <w:top w:val="nil"/>
              <w:left w:val="single" w:sz="4" w:space="0" w:color="auto"/>
              <w:bottom w:val="single" w:sz="4" w:space="0" w:color="auto"/>
              <w:right w:val="single" w:sz="4" w:space="0" w:color="auto"/>
            </w:tcBorders>
            <w:shd w:val="clear" w:color="auto" w:fill="auto"/>
            <w:hideMark/>
          </w:tcPr>
          <w:p w14:paraId="03FF4AC1" w14:textId="77777777" w:rsidR="00066905" w:rsidRPr="0020397E" w:rsidRDefault="00066905" w:rsidP="0020397E">
            <w:pPr>
              <w:rPr>
                <w:sz w:val="20"/>
                <w:szCs w:val="20"/>
              </w:rPr>
            </w:pPr>
            <w:r w:rsidRPr="0020397E">
              <w:rPr>
                <w:sz w:val="20"/>
                <w:szCs w:val="20"/>
              </w:rPr>
              <w:t>3.2. Численность безработных граждан, зарегистрированных в центрах занятости населения</w:t>
            </w:r>
          </w:p>
        </w:tc>
        <w:tc>
          <w:tcPr>
            <w:tcW w:w="1134" w:type="dxa"/>
            <w:tcBorders>
              <w:top w:val="nil"/>
              <w:left w:val="nil"/>
              <w:bottom w:val="single" w:sz="4" w:space="0" w:color="auto"/>
              <w:right w:val="single" w:sz="4" w:space="0" w:color="auto"/>
            </w:tcBorders>
            <w:shd w:val="clear" w:color="auto" w:fill="auto"/>
            <w:noWrap/>
            <w:hideMark/>
          </w:tcPr>
          <w:p w14:paraId="73E37C91" w14:textId="77777777" w:rsidR="00066905" w:rsidRPr="0020397E" w:rsidRDefault="00066905" w:rsidP="0020397E">
            <w:pPr>
              <w:jc w:val="center"/>
              <w:rPr>
                <w:sz w:val="20"/>
                <w:szCs w:val="20"/>
              </w:rPr>
            </w:pPr>
            <w:r w:rsidRPr="0020397E">
              <w:rPr>
                <w:sz w:val="20"/>
                <w:szCs w:val="20"/>
              </w:rPr>
              <w:t>320</w:t>
            </w:r>
          </w:p>
        </w:tc>
        <w:tc>
          <w:tcPr>
            <w:tcW w:w="1276" w:type="dxa"/>
            <w:tcBorders>
              <w:top w:val="nil"/>
              <w:left w:val="nil"/>
              <w:bottom w:val="single" w:sz="4" w:space="0" w:color="auto"/>
              <w:right w:val="single" w:sz="4" w:space="0" w:color="auto"/>
            </w:tcBorders>
            <w:shd w:val="clear" w:color="auto" w:fill="auto"/>
            <w:noWrap/>
            <w:hideMark/>
          </w:tcPr>
          <w:p w14:paraId="792EB830" w14:textId="77777777" w:rsidR="00066905" w:rsidRPr="0020397E" w:rsidRDefault="00066905" w:rsidP="0020397E">
            <w:pPr>
              <w:jc w:val="center"/>
              <w:rPr>
                <w:sz w:val="20"/>
                <w:szCs w:val="20"/>
              </w:rPr>
            </w:pPr>
            <w:r w:rsidRPr="0020397E">
              <w:rPr>
                <w:sz w:val="20"/>
                <w:szCs w:val="20"/>
              </w:rPr>
              <w:t>1200</w:t>
            </w:r>
          </w:p>
        </w:tc>
        <w:tc>
          <w:tcPr>
            <w:tcW w:w="992" w:type="dxa"/>
            <w:tcBorders>
              <w:top w:val="nil"/>
              <w:left w:val="nil"/>
              <w:bottom w:val="single" w:sz="4" w:space="0" w:color="auto"/>
              <w:right w:val="single" w:sz="4" w:space="0" w:color="auto"/>
            </w:tcBorders>
            <w:shd w:val="clear" w:color="auto" w:fill="auto"/>
            <w:noWrap/>
            <w:hideMark/>
          </w:tcPr>
          <w:p w14:paraId="105D10D6" w14:textId="77777777" w:rsidR="00066905" w:rsidRPr="0020397E" w:rsidRDefault="00066905" w:rsidP="0020397E">
            <w:pPr>
              <w:jc w:val="center"/>
              <w:rPr>
                <w:sz w:val="20"/>
                <w:szCs w:val="20"/>
              </w:rPr>
            </w:pPr>
            <w:r w:rsidRPr="0020397E">
              <w:rPr>
                <w:sz w:val="20"/>
                <w:szCs w:val="20"/>
              </w:rPr>
              <w:t>1000</w:t>
            </w:r>
          </w:p>
        </w:tc>
        <w:tc>
          <w:tcPr>
            <w:tcW w:w="876" w:type="dxa"/>
            <w:tcBorders>
              <w:top w:val="nil"/>
              <w:left w:val="nil"/>
              <w:bottom w:val="single" w:sz="4" w:space="0" w:color="auto"/>
              <w:right w:val="single" w:sz="4" w:space="0" w:color="auto"/>
            </w:tcBorders>
            <w:shd w:val="clear" w:color="auto" w:fill="auto"/>
            <w:noWrap/>
            <w:hideMark/>
          </w:tcPr>
          <w:p w14:paraId="5D5B9DE8" w14:textId="77777777" w:rsidR="00066905" w:rsidRPr="0020397E" w:rsidRDefault="00066905" w:rsidP="0020397E">
            <w:pPr>
              <w:jc w:val="center"/>
              <w:rPr>
                <w:sz w:val="20"/>
                <w:szCs w:val="20"/>
              </w:rPr>
            </w:pPr>
            <w:r w:rsidRPr="0020397E">
              <w:rPr>
                <w:sz w:val="20"/>
                <w:szCs w:val="20"/>
              </w:rPr>
              <w:t>950</w:t>
            </w:r>
          </w:p>
        </w:tc>
        <w:tc>
          <w:tcPr>
            <w:tcW w:w="967" w:type="dxa"/>
            <w:tcBorders>
              <w:top w:val="nil"/>
              <w:left w:val="nil"/>
              <w:bottom w:val="single" w:sz="4" w:space="0" w:color="auto"/>
              <w:right w:val="single" w:sz="4" w:space="0" w:color="auto"/>
            </w:tcBorders>
            <w:shd w:val="clear" w:color="auto" w:fill="auto"/>
            <w:noWrap/>
            <w:hideMark/>
          </w:tcPr>
          <w:p w14:paraId="1EC5C804" w14:textId="77777777" w:rsidR="00066905" w:rsidRPr="0020397E" w:rsidRDefault="00066905" w:rsidP="0020397E">
            <w:pPr>
              <w:jc w:val="center"/>
              <w:rPr>
                <w:sz w:val="20"/>
                <w:szCs w:val="20"/>
              </w:rPr>
            </w:pPr>
            <w:r w:rsidRPr="0020397E">
              <w:rPr>
                <w:sz w:val="20"/>
                <w:szCs w:val="20"/>
              </w:rPr>
              <w:t>900</w:t>
            </w:r>
          </w:p>
        </w:tc>
      </w:tr>
      <w:tr w:rsidR="00066905" w:rsidRPr="0020397E" w14:paraId="7DA84BB8" w14:textId="77777777" w:rsidTr="0020397E">
        <w:trPr>
          <w:trHeight w:val="942"/>
        </w:trPr>
        <w:tc>
          <w:tcPr>
            <w:tcW w:w="4673" w:type="dxa"/>
            <w:tcBorders>
              <w:top w:val="nil"/>
              <w:left w:val="single" w:sz="4" w:space="0" w:color="auto"/>
              <w:bottom w:val="single" w:sz="4" w:space="0" w:color="auto"/>
              <w:right w:val="single" w:sz="4" w:space="0" w:color="auto"/>
            </w:tcBorders>
            <w:shd w:val="clear" w:color="auto" w:fill="auto"/>
            <w:hideMark/>
          </w:tcPr>
          <w:p w14:paraId="51473D37" w14:textId="77777777" w:rsidR="00066905" w:rsidRPr="0020397E" w:rsidRDefault="00066905" w:rsidP="0020397E">
            <w:pPr>
              <w:rPr>
                <w:sz w:val="20"/>
                <w:szCs w:val="20"/>
              </w:rPr>
            </w:pPr>
            <w:r w:rsidRPr="0020397E">
              <w:rPr>
                <w:sz w:val="20"/>
                <w:szCs w:val="20"/>
              </w:rPr>
              <w:t>3.3. Численность прочих категорий населения в трудоспособном возрасте, не занятого в экономике, – всего</w:t>
            </w:r>
          </w:p>
        </w:tc>
        <w:tc>
          <w:tcPr>
            <w:tcW w:w="1134" w:type="dxa"/>
            <w:tcBorders>
              <w:top w:val="nil"/>
              <w:left w:val="nil"/>
              <w:bottom w:val="single" w:sz="4" w:space="0" w:color="auto"/>
              <w:right w:val="single" w:sz="4" w:space="0" w:color="auto"/>
            </w:tcBorders>
            <w:shd w:val="clear" w:color="auto" w:fill="auto"/>
            <w:noWrap/>
            <w:hideMark/>
          </w:tcPr>
          <w:p w14:paraId="35044039" w14:textId="77777777" w:rsidR="00066905" w:rsidRPr="0020397E" w:rsidRDefault="00066905" w:rsidP="0020397E">
            <w:pPr>
              <w:jc w:val="center"/>
              <w:rPr>
                <w:sz w:val="20"/>
                <w:szCs w:val="20"/>
              </w:rPr>
            </w:pPr>
            <w:r w:rsidRPr="0020397E">
              <w:rPr>
                <w:sz w:val="20"/>
                <w:szCs w:val="20"/>
              </w:rPr>
              <w:t>3636</w:t>
            </w:r>
          </w:p>
          <w:p w14:paraId="7F208AFE" w14:textId="77777777" w:rsidR="00066905" w:rsidRPr="0020397E" w:rsidRDefault="00066905" w:rsidP="0020397E">
            <w:pPr>
              <w:jc w:val="center"/>
              <w:rPr>
                <w:sz w:val="20"/>
                <w:szCs w:val="20"/>
              </w:rPr>
            </w:pPr>
          </w:p>
        </w:tc>
        <w:tc>
          <w:tcPr>
            <w:tcW w:w="1276" w:type="dxa"/>
            <w:tcBorders>
              <w:top w:val="nil"/>
              <w:left w:val="nil"/>
              <w:bottom w:val="single" w:sz="4" w:space="0" w:color="auto"/>
              <w:right w:val="single" w:sz="4" w:space="0" w:color="auto"/>
            </w:tcBorders>
            <w:shd w:val="clear" w:color="auto" w:fill="auto"/>
            <w:noWrap/>
            <w:hideMark/>
          </w:tcPr>
          <w:p w14:paraId="1E812CA2" w14:textId="77777777" w:rsidR="00066905" w:rsidRPr="0020397E" w:rsidRDefault="00066905" w:rsidP="0020397E">
            <w:pPr>
              <w:jc w:val="center"/>
              <w:rPr>
                <w:sz w:val="20"/>
                <w:szCs w:val="20"/>
              </w:rPr>
            </w:pPr>
            <w:r w:rsidRPr="0020397E">
              <w:rPr>
                <w:sz w:val="20"/>
                <w:szCs w:val="20"/>
              </w:rPr>
              <w:t>3345</w:t>
            </w:r>
          </w:p>
        </w:tc>
        <w:tc>
          <w:tcPr>
            <w:tcW w:w="992" w:type="dxa"/>
            <w:tcBorders>
              <w:top w:val="nil"/>
              <w:left w:val="nil"/>
              <w:bottom w:val="single" w:sz="4" w:space="0" w:color="auto"/>
              <w:right w:val="single" w:sz="4" w:space="0" w:color="auto"/>
            </w:tcBorders>
            <w:shd w:val="clear" w:color="auto" w:fill="auto"/>
            <w:noWrap/>
            <w:hideMark/>
          </w:tcPr>
          <w:p w14:paraId="5C9A0E27" w14:textId="77777777" w:rsidR="00066905" w:rsidRPr="0020397E" w:rsidRDefault="00066905" w:rsidP="0020397E">
            <w:pPr>
              <w:jc w:val="center"/>
              <w:rPr>
                <w:sz w:val="20"/>
                <w:szCs w:val="20"/>
              </w:rPr>
            </w:pPr>
            <w:r w:rsidRPr="0020397E">
              <w:rPr>
                <w:sz w:val="20"/>
                <w:szCs w:val="20"/>
              </w:rPr>
              <w:t>4230</w:t>
            </w:r>
          </w:p>
        </w:tc>
        <w:tc>
          <w:tcPr>
            <w:tcW w:w="876" w:type="dxa"/>
            <w:tcBorders>
              <w:top w:val="nil"/>
              <w:left w:val="nil"/>
              <w:bottom w:val="single" w:sz="4" w:space="0" w:color="auto"/>
              <w:right w:val="single" w:sz="4" w:space="0" w:color="auto"/>
            </w:tcBorders>
            <w:shd w:val="clear" w:color="auto" w:fill="auto"/>
            <w:noWrap/>
            <w:hideMark/>
          </w:tcPr>
          <w:p w14:paraId="1D1DDD10" w14:textId="77777777" w:rsidR="00066905" w:rsidRPr="0020397E" w:rsidRDefault="00066905" w:rsidP="0020397E">
            <w:pPr>
              <w:jc w:val="center"/>
              <w:rPr>
                <w:sz w:val="20"/>
                <w:szCs w:val="20"/>
              </w:rPr>
            </w:pPr>
            <w:r w:rsidRPr="0020397E">
              <w:rPr>
                <w:sz w:val="20"/>
                <w:szCs w:val="20"/>
              </w:rPr>
              <w:t>4956</w:t>
            </w:r>
          </w:p>
        </w:tc>
        <w:tc>
          <w:tcPr>
            <w:tcW w:w="967" w:type="dxa"/>
            <w:tcBorders>
              <w:top w:val="nil"/>
              <w:left w:val="nil"/>
              <w:bottom w:val="single" w:sz="4" w:space="0" w:color="auto"/>
              <w:right w:val="single" w:sz="4" w:space="0" w:color="auto"/>
            </w:tcBorders>
            <w:shd w:val="clear" w:color="auto" w:fill="auto"/>
            <w:noWrap/>
            <w:hideMark/>
          </w:tcPr>
          <w:p w14:paraId="1DB6820F" w14:textId="77777777" w:rsidR="00066905" w:rsidRPr="0020397E" w:rsidRDefault="00066905" w:rsidP="0020397E">
            <w:pPr>
              <w:jc w:val="center"/>
              <w:rPr>
                <w:sz w:val="20"/>
                <w:szCs w:val="20"/>
              </w:rPr>
            </w:pPr>
            <w:r w:rsidRPr="0020397E">
              <w:rPr>
                <w:sz w:val="20"/>
                <w:szCs w:val="20"/>
              </w:rPr>
              <w:t>5683</w:t>
            </w:r>
          </w:p>
        </w:tc>
      </w:tr>
    </w:tbl>
    <w:p w14:paraId="3C6DBC9E" w14:textId="77777777" w:rsidR="00066905" w:rsidRPr="0020397E" w:rsidRDefault="00066905" w:rsidP="00066905">
      <w:pPr>
        <w:rPr>
          <w:color w:val="FF0000"/>
          <w:sz w:val="20"/>
          <w:szCs w:val="20"/>
        </w:rPr>
      </w:pPr>
    </w:p>
    <w:p w14:paraId="58E9CD18" w14:textId="77777777" w:rsidR="00066905" w:rsidRPr="0020397E" w:rsidRDefault="00066905" w:rsidP="00066905">
      <w:pPr>
        <w:widowControl w:val="0"/>
        <w:jc w:val="center"/>
        <w:outlineLvl w:val="1"/>
        <w:rPr>
          <w:rFonts w:eastAsia="Calibri"/>
          <w:sz w:val="20"/>
          <w:szCs w:val="20"/>
        </w:rPr>
      </w:pPr>
      <w:bookmarkStart w:id="26" w:name="_Toc460227795"/>
      <w:bookmarkStart w:id="27" w:name="_Toc460227940"/>
      <w:bookmarkStart w:id="28" w:name="_Toc490581223"/>
      <w:bookmarkStart w:id="29" w:name="_Toc523820097"/>
      <w:r w:rsidRPr="0020397E">
        <w:rPr>
          <w:rFonts w:eastAsia="Calibri"/>
          <w:sz w:val="20"/>
          <w:szCs w:val="20"/>
        </w:rPr>
        <w:t>5.3. Заработная плата и денежные доходы населения</w:t>
      </w:r>
      <w:bookmarkEnd w:id="26"/>
      <w:bookmarkEnd w:id="27"/>
      <w:bookmarkEnd w:id="28"/>
      <w:bookmarkEnd w:id="29"/>
    </w:p>
    <w:p w14:paraId="1C6DE770" w14:textId="77777777" w:rsidR="00066905" w:rsidRPr="0020397E" w:rsidRDefault="00066905" w:rsidP="00066905">
      <w:pPr>
        <w:widowControl w:val="0"/>
        <w:jc w:val="center"/>
        <w:outlineLvl w:val="1"/>
        <w:rPr>
          <w:rFonts w:eastAsia="Calibri"/>
          <w:color w:val="FF0000"/>
          <w:sz w:val="20"/>
          <w:szCs w:val="20"/>
        </w:rPr>
      </w:pPr>
    </w:p>
    <w:p w14:paraId="3F5485BC"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Материальное благосостояние населения района является одним из ключевых элементов, определяющих качество жизни, его финансовой основой.</w:t>
      </w:r>
    </w:p>
    <w:p w14:paraId="289B532B" w14:textId="77777777" w:rsidR="00066905" w:rsidRPr="0020397E" w:rsidRDefault="00066905" w:rsidP="00066905">
      <w:pPr>
        <w:pStyle w:val="ConsPlusNormal"/>
        <w:ind w:firstLine="0"/>
        <w:jc w:val="both"/>
        <w:rPr>
          <w:rFonts w:ascii="Times New Roman" w:hAnsi="Times New Roman" w:cs="Times New Roman"/>
          <w:spacing w:val="2"/>
        </w:rPr>
      </w:pPr>
      <w:r w:rsidRPr="0020397E">
        <w:rPr>
          <w:rFonts w:ascii="Times New Roman" w:hAnsi="Times New Roman" w:cs="Times New Roman"/>
        </w:rPr>
        <w:t xml:space="preserve">Главными мерами по созданию условий для роста благосостояния населения района станут: </w:t>
      </w:r>
      <w:bookmarkStart w:id="30" w:name="_Toc528054633"/>
      <w:bookmarkStart w:id="31" w:name="_Toc528144207"/>
      <w:r w:rsidRPr="0020397E">
        <w:rPr>
          <w:rFonts w:ascii="Times New Roman" w:hAnsi="Times New Roman" w:cs="Times New Roman"/>
        </w:rPr>
        <w:t>о</w:t>
      </w:r>
      <w:r w:rsidRPr="0020397E">
        <w:rPr>
          <w:rFonts w:ascii="Times New Roman" w:hAnsi="Times New Roman" w:cs="Times New Roman"/>
          <w:spacing w:val="2"/>
        </w:rPr>
        <w:t xml:space="preserve">беспечение уверенного долгосрочного роста реальных доходов граждан и, как следствие, </w:t>
      </w:r>
      <w:r w:rsidRPr="0020397E">
        <w:rPr>
          <w:rFonts w:ascii="Times New Roman" w:hAnsi="Times New Roman" w:cs="Times New Roman"/>
          <w:spacing w:val="-3"/>
        </w:rPr>
        <w:t>–</w:t>
      </w:r>
      <w:r w:rsidRPr="0020397E">
        <w:rPr>
          <w:rFonts w:ascii="Times New Roman" w:hAnsi="Times New Roman" w:cs="Times New Roman"/>
          <w:spacing w:val="2"/>
        </w:rPr>
        <w:t xml:space="preserve"> снижение уровня бедности</w:t>
      </w:r>
      <w:bookmarkEnd w:id="30"/>
      <w:bookmarkEnd w:id="31"/>
      <w:r w:rsidRPr="0020397E">
        <w:rPr>
          <w:rFonts w:ascii="Times New Roman" w:hAnsi="Times New Roman" w:cs="Times New Roman"/>
          <w:spacing w:val="2"/>
        </w:rPr>
        <w:t xml:space="preserve"> в районе; </w:t>
      </w:r>
      <w:bookmarkStart w:id="32" w:name="_Toc528054634"/>
      <w:bookmarkStart w:id="33" w:name="_Toc528144208"/>
      <w:r w:rsidRPr="0020397E">
        <w:rPr>
          <w:rFonts w:ascii="Times New Roman" w:hAnsi="Times New Roman" w:cs="Times New Roman"/>
          <w:spacing w:val="2"/>
        </w:rPr>
        <w:t xml:space="preserve">снижение социально-экономического неравенства в уровне жизни населения района, в том числе за счет поддержки </w:t>
      </w:r>
      <w:proofErr w:type="spellStart"/>
      <w:r w:rsidRPr="0020397E">
        <w:rPr>
          <w:rFonts w:ascii="Times New Roman" w:hAnsi="Times New Roman" w:cs="Times New Roman"/>
          <w:spacing w:val="2"/>
        </w:rPr>
        <w:t>малоресурсных</w:t>
      </w:r>
      <w:proofErr w:type="spellEnd"/>
      <w:r w:rsidRPr="0020397E">
        <w:rPr>
          <w:rFonts w:ascii="Times New Roman" w:hAnsi="Times New Roman" w:cs="Times New Roman"/>
          <w:spacing w:val="2"/>
        </w:rPr>
        <w:t xml:space="preserve"> групп населения на принципах справедливости и адресности</w:t>
      </w:r>
      <w:bookmarkEnd w:id="32"/>
      <w:bookmarkEnd w:id="33"/>
      <w:r w:rsidRPr="0020397E">
        <w:rPr>
          <w:rFonts w:ascii="Times New Roman" w:hAnsi="Times New Roman" w:cs="Times New Roman"/>
          <w:spacing w:val="2"/>
        </w:rPr>
        <w:t xml:space="preserve">; </w:t>
      </w:r>
      <w:bookmarkStart w:id="34" w:name="_Toc528054635"/>
      <w:bookmarkStart w:id="35" w:name="_Toc528144209"/>
      <w:r w:rsidRPr="0020397E">
        <w:rPr>
          <w:rFonts w:ascii="Times New Roman" w:hAnsi="Times New Roman" w:cs="Times New Roman"/>
          <w:spacing w:val="2"/>
        </w:rPr>
        <w:t>увеличение реальной заработной платы населения</w:t>
      </w:r>
      <w:bookmarkEnd w:id="34"/>
      <w:bookmarkEnd w:id="35"/>
      <w:r w:rsidRPr="0020397E">
        <w:rPr>
          <w:rFonts w:ascii="Times New Roman" w:hAnsi="Times New Roman" w:cs="Times New Roman"/>
          <w:spacing w:val="2"/>
        </w:rPr>
        <w:t>.</w:t>
      </w:r>
    </w:p>
    <w:p w14:paraId="69D2523D" w14:textId="77777777" w:rsidR="00066905" w:rsidRPr="0020397E" w:rsidRDefault="00066905" w:rsidP="00066905">
      <w:pPr>
        <w:widowControl w:val="0"/>
        <w:jc w:val="both"/>
        <w:rPr>
          <w:rFonts w:eastAsia="Calibri"/>
          <w:sz w:val="20"/>
          <w:szCs w:val="20"/>
        </w:rPr>
      </w:pPr>
      <w:r w:rsidRPr="0020397E">
        <w:rPr>
          <w:rFonts w:eastAsia="Calibri"/>
          <w:sz w:val="20"/>
          <w:szCs w:val="20"/>
        </w:rPr>
        <w:t>Основным механизмом повышения уровня жизни населения района будет реализация национальных проектов, муниципальных программ Куйбышевского района, способствующих росту экономики, и, как результат, росту денежных доходов от трудовой и предпринимательской деятельности, в том числе в рамках проектов: в сфере развития малого и среднего предпринимательства и поддержки индивидуальных предпринимательских инициатив; по направлению повышения производительности труда и поддержки занятости. С целью повышения денежных доходов в семьях с детьми будет реализовываться механизм дополнительной финансовой поддержки семей при рождении детей в рамках национального проекта в сфере демографии.</w:t>
      </w:r>
    </w:p>
    <w:p w14:paraId="44A9E226" w14:textId="77777777" w:rsidR="00066905" w:rsidRPr="0020397E" w:rsidRDefault="00066905" w:rsidP="00066905">
      <w:pPr>
        <w:widowControl w:val="0"/>
        <w:jc w:val="both"/>
        <w:rPr>
          <w:sz w:val="20"/>
          <w:szCs w:val="20"/>
        </w:rPr>
      </w:pPr>
      <w:r w:rsidRPr="0020397E">
        <w:rPr>
          <w:rFonts w:eastAsia="Calibri"/>
          <w:sz w:val="20"/>
          <w:szCs w:val="20"/>
        </w:rPr>
        <w:t xml:space="preserve">Меры по обеспечению повышения денежных доходов населения в прогнозном периоде реализуются, в том числе в рамках: </w:t>
      </w:r>
    </w:p>
    <w:p w14:paraId="4455AC8A" w14:textId="77777777" w:rsidR="00066905" w:rsidRPr="0020397E" w:rsidRDefault="00066905" w:rsidP="00066905">
      <w:pPr>
        <w:widowControl w:val="0"/>
        <w:autoSpaceDE w:val="0"/>
        <w:autoSpaceDN w:val="0"/>
        <w:jc w:val="both"/>
        <w:rPr>
          <w:sz w:val="20"/>
          <w:szCs w:val="20"/>
        </w:rPr>
      </w:pPr>
      <w:r w:rsidRPr="0020397E">
        <w:rPr>
          <w:sz w:val="20"/>
          <w:szCs w:val="20"/>
        </w:rPr>
        <w:t xml:space="preserve">государственной программы </w:t>
      </w:r>
      <w:r w:rsidRPr="0020397E">
        <w:rPr>
          <w:rFonts w:eastAsia="Calibri"/>
          <w:sz w:val="20"/>
          <w:szCs w:val="20"/>
        </w:rPr>
        <w:t>Новосибирской области «Развитие системы социальной поддержки населения и улучшение социального положения семей с детьми в Новосибирской области», утвержденной постановлением Правительства Новосибирской области от 31.07.2013 № 322-</w:t>
      </w:r>
      <w:proofErr w:type="gramStart"/>
      <w:r w:rsidRPr="0020397E">
        <w:rPr>
          <w:rFonts w:eastAsia="Calibri"/>
          <w:sz w:val="20"/>
          <w:szCs w:val="20"/>
        </w:rPr>
        <w:t>п,  и</w:t>
      </w:r>
      <w:proofErr w:type="gramEnd"/>
      <w:r w:rsidRPr="0020397E">
        <w:rPr>
          <w:rFonts w:eastAsia="Calibri"/>
          <w:sz w:val="20"/>
          <w:szCs w:val="20"/>
        </w:rPr>
        <w:t> государственных программ Новосибирской области, которые направлены на стимулирование экономической и инвестиционной деятельности в регионе;</w:t>
      </w:r>
    </w:p>
    <w:p w14:paraId="25C8F0B8"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lastRenderedPageBreak/>
        <w:t>муниципальной программы Куйбышевского района «Содействие занятости населения на 2020-2022годы</w:t>
      </w:r>
      <w:proofErr w:type="gramStart"/>
      <w:r w:rsidRPr="0020397E">
        <w:rPr>
          <w:sz w:val="20"/>
          <w:szCs w:val="20"/>
        </w:rPr>
        <w:t>»,  утвержденной</w:t>
      </w:r>
      <w:proofErr w:type="gramEnd"/>
      <w:r w:rsidRPr="0020397E">
        <w:rPr>
          <w:sz w:val="20"/>
          <w:szCs w:val="20"/>
        </w:rPr>
        <w:t xml:space="preserve"> постановлением администрации Куйбышевского района от 16.09.2019 № 854;</w:t>
      </w:r>
    </w:p>
    <w:p w14:paraId="28C77A5E" w14:textId="77777777" w:rsidR="00066905" w:rsidRPr="0020397E" w:rsidRDefault="00066905" w:rsidP="00066905">
      <w:pPr>
        <w:widowControl w:val="0"/>
        <w:autoSpaceDE w:val="0"/>
        <w:autoSpaceDN w:val="0"/>
        <w:adjustRightInd w:val="0"/>
        <w:jc w:val="both"/>
        <w:rPr>
          <w:sz w:val="20"/>
          <w:szCs w:val="20"/>
        </w:rPr>
      </w:pPr>
      <w:proofErr w:type="gramStart"/>
      <w:r w:rsidRPr="0020397E">
        <w:rPr>
          <w:sz w:val="20"/>
          <w:szCs w:val="20"/>
        </w:rPr>
        <w:t>по  обеспечению</w:t>
      </w:r>
      <w:proofErr w:type="gramEnd"/>
      <w:r w:rsidRPr="0020397E">
        <w:rPr>
          <w:sz w:val="20"/>
          <w:szCs w:val="20"/>
        </w:rPr>
        <w:t xml:space="preserve"> деятельности межведомственной комиссии при  администрации Куйбышевского района по вопросам оплаты труда и снижению нелегальной трудовой занятости работников организаций, находящихся на территории Куйбышевского района.</w:t>
      </w:r>
    </w:p>
    <w:p w14:paraId="07AE327B" w14:textId="77777777" w:rsidR="00066905" w:rsidRPr="0020397E" w:rsidRDefault="00066905" w:rsidP="00066905">
      <w:pPr>
        <w:widowControl w:val="0"/>
        <w:autoSpaceDE w:val="0"/>
        <w:autoSpaceDN w:val="0"/>
        <w:adjustRightInd w:val="0"/>
        <w:jc w:val="both"/>
        <w:rPr>
          <w:color w:val="FF0000"/>
          <w:sz w:val="20"/>
          <w:szCs w:val="20"/>
        </w:rPr>
      </w:pPr>
      <w:r w:rsidRPr="0020397E">
        <w:rPr>
          <w:sz w:val="20"/>
          <w:szCs w:val="20"/>
        </w:rPr>
        <w:t>В 2021-2023 годах реализация мер по дальнейшему повышению оплаты труда работников бюджетной сферы, по предупреждению возникновения задолженности по заработной плате, сокращению объемов просроченной задолженности и фактов ее несвоевременной выплаты; созданию и модернизации высокопроизводительных и высокооплачиваемых рабочих мест; предоставлению социальных выплат различным категориям граждан позволит к концу 2023 года</w:t>
      </w:r>
      <w:r w:rsidRPr="0020397E">
        <w:rPr>
          <w:color w:val="FF0000"/>
          <w:sz w:val="20"/>
          <w:szCs w:val="20"/>
        </w:rPr>
        <w:t>:</w:t>
      </w:r>
    </w:p>
    <w:p w14:paraId="40D3535A"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Увеличить размер среднедушевых денежных доходов населения относительно уровня 2020 года в 1,19 раза, среднемесячную номинальную начисленную заработную плату довести до 27309 руб., с ростом к 2020 году на 19,1</w:t>
      </w:r>
      <w:proofErr w:type="gramStart"/>
      <w:r w:rsidRPr="0020397E">
        <w:rPr>
          <w:sz w:val="20"/>
          <w:szCs w:val="20"/>
        </w:rPr>
        <w:t>% .</w:t>
      </w:r>
      <w:proofErr w:type="gramEnd"/>
    </w:p>
    <w:p w14:paraId="06318628" w14:textId="77777777" w:rsidR="00066905" w:rsidRPr="0020397E" w:rsidRDefault="00066905" w:rsidP="00066905">
      <w:pPr>
        <w:widowControl w:val="0"/>
        <w:jc w:val="both"/>
        <w:rPr>
          <w:rFonts w:eastAsia="Calibri"/>
          <w:sz w:val="20"/>
          <w:szCs w:val="20"/>
        </w:rPr>
      </w:pPr>
      <w:r w:rsidRPr="0020397E">
        <w:rPr>
          <w:rFonts w:eastAsia="Calibri"/>
          <w:sz w:val="20"/>
          <w:szCs w:val="20"/>
        </w:rPr>
        <w:t>В прогнозируемом периоде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w:t>
      </w:r>
    </w:p>
    <w:p w14:paraId="34F45392" w14:textId="77777777" w:rsidR="00066905" w:rsidRPr="0020397E" w:rsidRDefault="00066905" w:rsidP="00066905">
      <w:pPr>
        <w:widowControl w:val="0"/>
        <w:jc w:val="both"/>
        <w:rPr>
          <w:rFonts w:eastAsia="Calibri"/>
          <w:sz w:val="20"/>
          <w:szCs w:val="20"/>
        </w:rPr>
      </w:pPr>
      <w:r w:rsidRPr="0020397E">
        <w:rPr>
          <w:rFonts w:eastAsia="Calibri"/>
          <w:sz w:val="20"/>
          <w:szCs w:val="20"/>
        </w:rPr>
        <w:t>Кроме этого, будет продолжено предоставление пособий, компенсаций, стипендий и иных социальных выплат различным категориям граждан.</w:t>
      </w:r>
    </w:p>
    <w:p w14:paraId="1C36D3DE" w14:textId="77777777" w:rsidR="00066905" w:rsidRPr="0020397E" w:rsidRDefault="00066905" w:rsidP="00066905">
      <w:pPr>
        <w:widowControl w:val="0"/>
        <w:jc w:val="both"/>
        <w:rPr>
          <w:rFonts w:eastAsia="Calibri"/>
          <w:sz w:val="20"/>
          <w:szCs w:val="20"/>
        </w:rPr>
      </w:pPr>
      <w:r w:rsidRPr="0020397E">
        <w:rPr>
          <w:rFonts w:eastAsia="Calibri"/>
          <w:sz w:val="20"/>
          <w:szCs w:val="20"/>
        </w:rPr>
        <w:t>При эффективной реализации мероприятий по проведению муниципальной политики по росту уровня благосостояния населения в Куйбышевском районе рост заработной платы будет обеспечен, в том числе за счет реализации высокоэффективных инвестиционных проектов, развития современных производств, повышения производительности труда; поэтапного повышения средней заработной платы работников бюджетной сферы с учетом объемов и качества их труда.</w:t>
      </w:r>
    </w:p>
    <w:p w14:paraId="7E6ABE97" w14:textId="77777777" w:rsidR="00066905" w:rsidRPr="0020397E" w:rsidRDefault="00066905" w:rsidP="00066905">
      <w:pPr>
        <w:widowControl w:val="0"/>
        <w:autoSpaceDE w:val="0"/>
        <w:autoSpaceDN w:val="0"/>
        <w:adjustRightInd w:val="0"/>
        <w:jc w:val="both"/>
        <w:rPr>
          <w:sz w:val="20"/>
          <w:szCs w:val="20"/>
        </w:rPr>
      </w:pPr>
    </w:p>
    <w:p w14:paraId="601EA9FA" w14:textId="77777777" w:rsidR="00066905" w:rsidRPr="0020397E" w:rsidRDefault="00066905" w:rsidP="00066905">
      <w:pPr>
        <w:widowControl w:val="0"/>
        <w:jc w:val="center"/>
        <w:outlineLvl w:val="1"/>
        <w:rPr>
          <w:sz w:val="20"/>
          <w:szCs w:val="20"/>
        </w:rPr>
      </w:pPr>
      <w:bookmarkStart w:id="36" w:name="_Toc460227796"/>
      <w:bookmarkStart w:id="37" w:name="_Toc460227941"/>
      <w:bookmarkStart w:id="38" w:name="_Toc490581224"/>
      <w:bookmarkStart w:id="39" w:name="_Toc523820098"/>
      <w:r w:rsidRPr="0020397E">
        <w:rPr>
          <w:sz w:val="20"/>
          <w:szCs w:val="20"/>
        </w:rPr>
        <w:t>5.4. Развитие социальной сферы</w:t>
      </w:r>
      <w:bookmarkEnd w:id="36"/>
      <w:bookmarkEnd w:id="37"/>
      <w:bookmarkEnd w:id="38"/>
      <w:bookmarkEnd w:id="39"/>
    </w:p>
    <w:p w14:paraId="136BD73B" w14:textId="77777777" w:rsidR="00066905" w:rsidRPr="0020397E" w:rsidRDefault="00066905" w:rsidP="00066905">
      <w:pPr>
        <w:pStyle w:val="30"/>
        <w:keepNext w:val="0"/>
        <w:widowControl w:val="0"/>
        <w:numPr>
          <w:ilvl w:val="1"/>
          <w:numId w:val="0"/>
        </w:numPr>
        <w:rPr>
          <w:b w:val="0"/>
          <w:iCs/>
          <w:sz w:val="20"/>
        </w:rPr>
      </w:pPr>
      <w:bookmarkStart w:id="40" w:name="_Toc490581225"/>
      <w:bookmarkStart w:id="41" w:name="_Toc523820099"/>
      <w:r w:rsidRPr="0020397E">
        <w:rPr>
          <w:b w:val="0"/>
          <w:iCs/>
          <w:sz w:val="20"/>
        </w:rPr>
        <w:t>5.4.1. Социальная поддержка населения</w:t>
      </w:r>
      <w:bookmarkEnd w:id="40"/>
      <w:bookmarkEnd w:id="41"/>
    </w:p>
    <w:p w14:paraId="2B2CAC21" w14:textId="77777777" w:rsidR="00066905" w:rsidRPr="0020397E" w:rsidRDefault="00066905" w:rsidP="00066905">
      <w:pPr>
        <w:widowControl w:val="0"/>
        <w:jc w:val="both"/>
        <w:rPr>
          <w:rFonts w:eastAsia="Calibri"/>
          <w:sz w:val="20"/>
          <w:szCs w:val="20"/>
        </w:rPr>
      </w:pPr>
    </w:p>
    <w:p w14:paraId="6BD44294" w14:textId="77777777" w:rsidR="00066905" w:rsidRPr="0020397E" w:rsidRDefault="00066905" w:rsidP="00066905">
      <w:pPr>
        <w:widowControl w:val="0"/>
        <w:jc w:val="both"/>
        <w:rPr>
          <w:rFonts w:eastAsia="Calibri"/>
          <w:sz w:val="20"/>
          <w:szCs w:val="20"/>
        </w:rPr>
      </w:pPr>
      <w:r w:rsidRPr="0020397E">
        <w:rPr>
          <w:rFonts w:eastAsia="Calibri"/>
          <w:sz w:val="20"/>
          <w:szCs w:val="20"/>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 будут обеспечиваться в рамках:</w:t>
      </w:r>
    </w:p>
    <w:p w14:paraId="490B2ABD" w14:textId="77777777" w:rsidR="00066905" w:rsidRPr="0020397E" w:rsidRDefault="00066905" w:rsidP="00066905">
      <w:pPr>
        <w:widowControl w:val="0"/>
        <w:jc w:val="both"/>
        <w:rPr>
          <w:rFonts w:eastAsia="Calibri"/>
          <w:sz w:val="20"/>
          <w:szCs w:val="20"/>
        </w:rPr>
      </w:pPr>
      <w:r w:rsidRPr="0020397E">
        <w:rPr>
          <w:rFonts w:eastAsia="Calibri"/>
          <w:sz w:val="20"/>
          <w:szCs w:val="20"/>
        </w:rPr>
        <w:t xml:space="preserve">региональных проектов «Финансовая поддержка семей при рождении детей» и «Старшее поколение» национального проекта «Демография» в </w:t>
      </w:r>
      <w:proofErr w:type="gramStart"/>
      <w:r w:rsidRPr="0020397E">
        <w:rPr>
          <w:rFonts w:eastAsia="Calibri"/>
          <w:sz w:val="20"/>
          <w:szCs w:val="20"/>
        </w:rPr>
        <w:t>соответствии  с</w:t>
      </w:r>
      <w:proofErr w:type="gramEnd"/>
      <w:r w:rsidRPr="0020397E">
        <w:rPr>
          <w:rFonts w:eastAsia="Calibri"/>
          <w:sz w:val="20"/>
          <w:szCs w:val="20"/>
        </w:rPr>
        <w:t xml:space="preserve"> Указом  Президента Российской Федерации от 07.05.2018 №204 «О национальных целях и стратегических задачах развития Российской Федерации на период до 2024 года»;</w:t>
      </w:r>
    </w:p>
    <w:p w14:paraId="4C7381FB" w14:textId="77777777" w:rsidR="00066905" w:rsidRPr="0020397E" w:rsidRDefault="00066905" w:rsidP="00066905">
      <w:pPr>
        <w:widowControl w:val="0"/>
        <w:jc w:val="both"/>
        <w:rPr>
          <w:rFonts w:eastAsia="Calibri"/>
          <w:sz w:val="20"/>
          <w:szCs w:val="20"/>
        </w:rPr>
      </w:pPr>
      <w:r w:rsidRPr="0020397E">
        <w:rPr>
          <w:rFonts w:eastAsia="Calibri"/>
          <w:sz w:val="20"/>
          <w:szCs w:val="20"/>
        </w:rPr>
        <w:t xml:space="preserve">государственной программы Новосибирской области «Развитие системы социальной поддержки населения и улучшение социального положения семей </w:t>
      </w:r>
      <w:proofErr w:type="gramStart"/>
      <w:r w:rsidRPr="0020397E">
        <w:rPr>
          <w:rFonts w:eastAsia="Calibri"/>
          <w:sz w:val="20"/>
          <w:szCs w:val="20"/>
        </w:rPr>
        <w:t>с  детьми</w:t>
      </w:r>
      <w:proofErr w:type="gramEnd"/>
      <w:r w:rsidRPr="0020397E">
        <w:rPr>
          <w:rFonts w:eastAsia="Calibri"/>
          <w:sz w:val="20"/>
          <w:szCs w:val="20"/>
        </w:rPr>
        <w:t xml:space="preserve"> в Новосибирской области», утвержденной постановлением Правительства Новосибирской области от 31.07.2013 № 322-п;</w:t>
      </w:r>
    </w:p>
    <w:p w14:paraId="064E548D" w14:textId="77777777" w:rsidR="00066905" w:rsidRPr="0020397E" w:rsidRDefault="00066905" w:rsidP="00066905">
      <w:pPr>
        <w:widowControl w:val="0"/>
        <w:autoSpaceDE w:val="0"/>
        <w:autoSpaceDN w:val="0"/>
        <w:jc w:val="both"/>
        <w:rPr>
          <w:sz w:val="20"/>
          <w:szCs w:val="20"/>
        </w:rPr>
      </w:pPr>
      <w:r w:rsidRPr="0020397E">
        <w:rPr>
          <w:sz w:val="20"/>
          <w:szCs w:val="20"/>
        </w:rPr>
        <w:t>Программы мер по демографическому развитию Новосибирской области на 2008-2025 годы, утвержденной постановлением Губернатора Новосибирской области от</w:t>
      </w:r>
      <w:r w:rsidRPr="0020397E">
        <w:rPr>
          <w:sz w:val="20"/>
          <w:szCs w:val="20"/>
          <w:lang w:val="en-US"/>
        </w:rPr>
        <w:t> </w:t>
      </w:r>
      <w:r w:rsidRPr="0020397E">
        <w:rPr>
          <w:sz w:val="20"/>
          <w:szCs w:val="20"/>
        </w:rPr>
        <w:t>29.12.2007 № 539;</w:t>
      </w:r>
    </w:p>
    <w:p w14:paraId="060E5AF3" w14:textId="77777777" w:rsidR="00066905" w:rsidRPr="0020397E" w:rsidRDefault="00066905" w:rsidP="00066905">
      <w:pPr>
        <w:widowControl w:val="0"/>
        <w:autoSpaceDE w:val="0"/>
        <w:autoSpaceDN w:val="0"/>
        <w:jc w:val="both"/>
        <w:rPr>
          <w:rFonts w:eastAsia="Calibri"/>
          <w:sz w:val="20"/>
          <w:szCs w:val="20"/>
        </w:rPr>
      </w:pPr>
      <w:r w:rsidRPr="0020397E">
        <w:rPr>
          <w:rFonts w:eastAsia="Calibri"/>
          <w:sz w:val="20"/>
          <w:szCs w:val="20"/>
        </w:rPr>
        <w:t>Плана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w:t>
      </w:r>
    </w:p>
    <w:p w14:paraId="6FC3D8D1"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Плана мероприятий («дорожной карты») по повышению значений показателей доступности для инвалидов объектов и услуг на 2016-2030 годы в Новосибирской области, утвержденного распоряжением Правительства Новосибирской области от 30.09.2015 № 401-рп (</w:t>
      </w:r>
      <w:r w:rsidRPr="0020397E">
        <w:rPr>
          <w:rFonts w:ascii="Times New Roman" w:hAnsi="Times New Roman" w:cs="Times New Roman"/>
          <w:lang w:val="en-US"/>
        </w:rPr>
        <w:t>www</w:t>
      </w:r>
      <w:r w:rsidRPr="0020397E">
        <w:rPr>
          <w:rFonts w:ascii="Times New Roman" w:hAnsi="Times New Roman" w:cs="Times New Roman"/>
        </w:rPr>
        <w:t>.</w:t>
      </w:r>
      <w:proofErr w:type="spellStart"/>
      <w:r w:rsidRPr="0020397E">
        <w:rPr>
          <w:rFonts w:ascii="Times New Roman" w:hAnsi="Times New Roman" w:cs="Times New Roman"/>
          <w:lang w:val="en-US"/>
        </w:rPr>
        <w:t>mtsr</w:t>
      </w:r>
      <w:proofErr w:type="spellEnd"/>
      <w:r w:rsidRPr="0020397E">
        <w:rPr>
          <w:rFonts w:ascii="Times New Roman" w:hAnsi="Times New Roman" w:cs="Times New Roman"/>
        </w:rPr>
        <w:t>.</w:t>
      </w:r>
      <w:proofErr w:type="spellStart"/>
      <w:r w:rsidRPr="0020397E">
        <w:rPr>
          <w:rFonts w:ascii="Times New Roman" w:hAnsi="Times New Roman" w:cs="Times New Roman"/>
          <w:lang w:val="en-US"/>
        </w:rPr>
        <w:t>nso</w:t>
      </w:r>
      <w:proofErr w:type="spellEnd"/>
      <w:r w:rsidRPr="0020397E">
        <w:rPr>
          <w:rFonts w:ascii="Times New Roman" w:hAnsi="Times New Roman" w:cs="Times New Roman"/>
        </w:rPr>
        <w:t>.</w:t>
      </w:r>
      <w:proofErr w:type="spellStart"/>
      <w:r w:rsidRPr="0020397E">
        <w:rPr>
          <w:rFonts w:ascii="Times New Roman" w:hAnsi="Times New Roman" w:cs="Times New Roman"/>
          <w:lang w:val="en-US"/>
        </w:rPr>
        <w:t>ru</w:t>
      </w:r>
      <w:proofErr w:type="spellEnd"/>
      <w:r w:rsidRPr="0020397E">
        <w:rPr>
          <w:rFonts w:ascii="Times New Roman" w:hAnsi="Times New Roman" w:cs="Times New Roman"/>
        </w:rPr>
        <w:t>/</w:t>
      </w:r>
      <w:r w:rsidRPr="0020397E">
        <w:rPr>
          <w:rFonts w:ascii="Times New Roman" w:hAnsi="Times New Roman" w:cs="Times New Roman"/>
          <w:lang w:val="en-US"/>
        </w:rPr>
        <w:t>page</w:t>
      </w:r>
      <w:r w:rsidRPr="0020397E">
        <w:rPr>
          <w:rFonts w:ascii="Times New Roman" w:hAnsi="Times New Roman" w:cs="Times New Roman"/>
        </w:rPr>
        <w:t xml:space="preserve">/5768); </w:t>
      </w:r>
    </w:p>
    <w:p w14:paraId="4761C123"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В результате реализации мероприятий, намеченных на прогнозируемый период, в Куйбышевском муниципальном районе  Новосибирской области будет продолжено применение принципа адресности в системе мер социальной поддержки; внедрены технологии по раннему выявлению и коррекции отклонений в развитии детей; созданы условия для повышения эффективности работы по профилактике безнадзорности и социального сиротства несовершеннолетних, по сохранению семейного окружения для детей;</w:t>
      </w:r>
      <w:r w:rsidRPr="0020397E">
        <w:rPr>
          <w:rFonts w:ascii="Times New Roman" w:hAnsi="Times New Roman" w:cs="Times New Roman"/>
          <w:color w:val="FF0000"/>
        </w:rPr>
        <w:t xml:space="preserve"> </w:t>
      </w:r>
      <w:r w:rsidRPr="0020397E">
        <w:rPr>
          <w:rFonts w:ascii="Times New Roman" w:hAnsi="Times New Roman" w:cs="Times New Roman"/>
        </w:rPr>
        <w:t>продолжена подготовка детей-сирот и детей, оставшихся без попечения родителей, к самостоятельной жизни, а также молодых инвалидов к интеграции в общество (под социальным патронажем);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Будет обеспечено формирование прозрачной и конкурентной системы государственной поддержки социально ориентированных некоммерческих организаций с увеличением объемов оказываемых ими социальных услуг.</w:t>
      </w:r>
    </w:p>
    <w:p w14:paraId="0C3B3542"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Развитие качественных и </w:t>
      </w:r>
      <w:proofErr w:type="spellStart"/>
      <w:r w:rsidRPr="0020397E">
        <w:rPr>
          <w:rFonts w:ascii="Times New Roman" w:hAnsi="Times New Roman" w:cs="Times New Roman"/>
        </w:rPr>
        <w:t>безбарьерных</w:t>
      </w:r>
      <w:proofErr w:type="spellEnd"/>
      <w:r w:rsidRPr="0020397E">
        <w:rPr>
          <w:rFonts w:ascii="Times New Roman" w:hAnsi="Times New Roman" w:cs="Times New Roman"/>
        </w:rPr>
        <w:t xml:space="preserve"> социальных услуг для семей с детьми, нуждающихся в социальной помощи, улучшение их материального положения, включая выплаты при рождении детей, позволят к концу 2023года снизить долю семей с детьми, испытывающих трудности в социальной адаптации.</w:t>
      </w:r>
    </w:p>
    <w:p w14:paraId="5676DAC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Сохранение в полном объеме всех льгот и выплат, предусмотренных действующим законодательством Российской Федерации и Новосибирской области, совершенствование системы мер социальной поддержки с учетом индивидуальной нуждаемости обеспечат ежегодное предоставление социальных гарантий порядка 30 тысячам получателей из числа отдельных категорий граждан.</w:t>
      </w:r>
    </w:p>
    <w:p w14:paraId="28B3C7C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Продолжится поэтапная реализация мероприятий Стратегии действий</w:t>
      </w:r>
      <w:r w:rsidRPr="0020397E">
        <w:rPr>
          <w:rFonts w:ascii="Times New Roman" w:hAnsi="Times New Roman" w:cs="Times New Roman"/>
          <w:color w:val="FF0000"/>
        </w:rPr>
        <w:t xml:space="preserve"> </w:t>
      </w:r>
      <w:r w:rsidRPr="0020397E">
        <w:rPr>
          <w:rFonts w:ascii="Times New Roman" w:hAnsi="Times New Roman" w:cs="Times New Roman"/>
        </w:rPr>
        <w:t>в интересах граждан старшего поколения в Российской Федерации до 2025 года, утвержденной распоряжением Правительства Российской Федерации от 05.02.2016 № 164-р.</w:t>
      </w:r>
    </w:p>
    <w:p w14:paraId="1404F691"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lastRenderedPageBreak/>
        <w:t xml:space="preserve">Продолжится совершенствование системы комплексной реабилитации инвалидов, формирование системы социальной реабилитации и </w:t>
      </w:r>
      <w:proofErr w:type="spellStart"/>
      <w:r w:rsidRPr="0020397E">
        <w:rPr>
          <w:rFonts w:ascii="Times New Roman" w:hAnsi="Times New Roman" w:cs="Times New Roman"/>
        </w:rPr>
        <w:t>ресоциализации</w:t>
      </w:r>
      <w:proofErr w:type="spellEnd"/>
      <w:r w:rsidRPr="0020397E">
        <w:rPr>
          <w:rFonts w:ascii="Times New Roman" w:hAnsi="Times New Roman" w:cs="Times New Roman"/>
        </w:rPr>
        <w:t xml:space="preserve"> лиц, осуществляющих незаконное потребление наркотических и психотропных веществ.</w:t>
      </w:r>
    </w:p>
    <w:p w14:paraId="1D73CC27" w14:textId="77777777" w:rsidR="00066905" w:rsidRPr="0020397E" w:rsidRDefault="00066905" w:rsidP="00066905">
      <w:pPr>
        <w:widowControl w:val="0"/>
        <w:autoSpaceDE w:val="0"/>
        <w:autoSpaceDN w:val="0"/>
        <w:jc w:val="both"/>
        <w:rPr>
          <w:rFonts w:eastAsia="Calibri"/>
          <w:sz w:val="20"/>
          <w:szCs w:val="20"/>
        </w:rPr>
      </w:pPr>
      <w:r w:rsidRPr="0020397E">
        <w:rPr>
          <w:sz w:val="20"/>
          <w:szCs w:val="20"/>
        </w:rPr>
        <w:t>Расширение перечня и повышение доступности социальных услуг в сфере социального обслуживания будет обеспечено за счет активного включения социально ориентированных некоммерческих организаций в процесс оказания предоставляемых услуг различным категориям нуждающегося населения</w:t>
      </w:r>
    </w:p>
    <w:p w14:paraId="0791A280" w14:textId="77777777" w:rsidR="00066905" w:rsidRPr="0020397E" w:rsidRDefault="00066905" w:rsidP="00066905">
      <w:pPr>
        <w:pStyle w:val="30"/>
        <w:keepNext w:val="0"/>
        <w:widowControl w:val="0"/>
        <w:numPr>
          <w:ilvl w:val="1"/>
          <w:numId w:val="0"/>
        </w:numPr>
        <w:rPr>
          <w:b w:val="0"/>
          <w:bCs/>
          <w:sz w:val="20"/>
        </w:rPr>
      </w:pPr>
      <w:bookmarkStart w:id="42" w:name="_Toc523820100"/>
      <w:r w:rsidRPr="0020397E">
        <w:rPr>
          <w:b w:val="0"/>
          <w:sz w:val="20"/>
        </w:rPr>
        <w:t>5.4.2. Здравоохранение</w:t>
      </w:r>
      <w:bookmarkEnd w:id="42"/>
    </w:p>
    <w:p w14:paraId="7913B06F" w14:textId="77777777" w:rsidR="00066905" w:rsidRPr="0020397E" w:rsidRDefault="00066905" w:rsidP="00066905">
      <w:pPr>
        <w:widowControl w:val="0"/>
        <w:autoSpaceDE w:val="0"/>
        <w:autoSpaceDN w:val="0"/>
        <w:jc w:val="both"/>
        <w:rPr>
          <w:color w:val="FF0000"/>
          <w:sz w:val="20"/>
          <w:szCs w:val="20"/>
        </w:rPr>
      </w:pPr>
    </w:p>
    <w:p w14:paraId="03648B6A" w14:textId="77777777" w:rsidR="00066905" w:rsidRPr="0020397E" w:rsidRDefault="00066905" w:rsidP="00066905">
      <w:pPr>
        <w:widowControl w:val="0"/>
        <w:autoSpaceDE w:val="0"/>
        <w:autoSpaceDN w:val="0"/>
        <w:jc w:val="both"/>
        <w:rPr>
          <w:sz w:val="20"/>
          <w:szCs w:val="20"/>
        </w:rPr>
      </w:pPr>
      <w:r w:rsidRPr="0020397E">
        <w:rPr>
          <w:sz w:val="20"/>
          <w:szCs w:val="20"/>
        </w:rPr>
        <w:t xml:space="preserve">Комплекс мероприятий по формированию здорового образа жизни </w:t>
      </w:r>
      <w:proofErr w:type="gramStart"/>
      <w:r w:rsidRPr="0020397E">
        <w:rPr>
          <w:sz w:val="20"/>
          <w:szCs w:val="20"/>
        </w:rPr>
        <w:t>у  граждан</w:t>
      </w:r>
      <w:proofErr w:type="gramEnd"/>
      <w:r w:rsidRPr="0020397E">
        <w:rPr>
          <w:sz w:val="20"/>
          <w:szCs w:val="20"/>
        </w:rPr>
        <w:t xml:space="preserve">, обеспечению населения </w:t>
      </w:r>
      <w:r w:rsidRPr="0020397E">
        <w:rPr>
          <w:rFonts w:eastAsia="Calibri"/>
          <w:sz w:val="20"/>
          <w:szCs w:val="20"/>
        </w:rPr>
        <w:t xml:space="preserve">Куйбышевского района </w:t>
      </w:r>
      <w:r w:rsidRPr="0020397E">
        <w:rPr>
          <w:sz w:val="20"/>
          <w:szCs w:val="20"/>
        </w:rPr>
        <w:t>доступной и качественной медицинской помощью, отвечающей мировым стандартам, реализуются в рамках:</w:t>
      </w:r>
    </w:p>
    <w:p w14:paraId="43450300" w14:textId="77777777" w:rsidR="00066905" w:rsidRPr="0020397E" w:rsidRDefault="00066905" w:rsidP="00066905">
      <w:pPr>
        <w:widowControl w:val="0"/>
        <w:autoSpaceDE w:val="0"/>
        <w:autoSpaceDN w:val="0"/>
        <w:jc w:val="both"/>
        <w:rPr>
          <w:sz w:val="20"/>
          <w:szCs w:val="20"/>
        </w:rPr>
      </w:pPr>
      <w:r w:rsidRPr="0020397E">
        <w:rPr>
          <w:sz w:val="20"/>
          <w:szCs w:val="20"/>
        </w:rPr>
        <w:t>региональных проектов «Развитие системы оказания первичной медико-санитарной помощи», «Борьба с онкологическими заболеваниями», «Борьба с сердечно-сосудистыми заболеваниями», «Обеспечение медицинских организаций системы здравоохранения Новосибирской области квалифицированными кадрами», «Развитие детского здравоохранения Новосибирской области, включая создание современной инфраструктуры оказания медицинской помощи детям», «Развитие экспорта медицинских услуг», «Создание единого цифрового контура в здравоохранении на основе единой государственной информационной системы здравоохранения Новосибирской области» национального проекта «Здравоохранение» в соответствии с Указами Президента Российской Федерации от 07.05.2018 № 204 «О национальных целях и стратегических задачах развития Российской Федерации на период до 2024 года», от 21.07.2020 № 474 «О национальных целях развития Российской Федерации на период до 2030 года»;</w:t>
      </w:r>
    </w:p>
    <w:p w14:paraId="4990F842" w14:textId="77777777" w:rsidR="00066905" w:rsidRPr="0020397E" w:rsidRDefault="00066905" w:rsidP="00066905">
      <w:pPr>
        <w:widowControl w:val="0"/>
        <w:autoSpaceDE w:val="0"/>
        <w:autoSpaceDN w:val="0"/>
        <w:jc w:val="both"/>
        <w:rPr>
          <w:sz w:val="20"/>
          <w:szCs w:val="20"/>
        </w:rPr>
      </w:pPr>
      <w:r w:rsidRPr="0020397E">
        <w:rPr>
          <w:sz w:val="20"/>
          <w:szCs w:val="20"/>
        </w:rPr>
        <w:t>государственной программы Новосибирской области «Развитие здравоохранения Новосибирской области», утвержденной постановлением Правительства Новосибирской области от 07.05.2013 № 199-п;</w:t>
      </w:r>
    </w:p>
    <w:p w14:paraId="5990CCF9" w14:textId="77777777" w:rsidR="00066905" w:rsidRPr="0020397E" w:rsidRDefault="00066905" w:rsidP="00066905">
      <w:pPr>
        <w:widowControl w:val="0"/>
        <w:autoSpaceDE w:val="0"/>
        <w:autoSpaceDN w:val="0"/>
        <w:jc w:val="both"/>
        <w:rPr>
          <w:sz w:val="20"/>
          <w:szCs w:val="20"/>
        </w:rPr>
      </w:pPr>
      <w:r w:rsidRPr="0020397E">
        <w:rPr>
          <w:sz w:val="20"/>
          <w:szCs w:val="20"/>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утвержденной постановлением Правительства Новосибирской области от 31.07.2013 № 322-п;</w:t>
      </w:r>
    </w:p>
    <w:p w14:paraId="231453DC" w14:textId="77777777" w:rsidR="00066905" w:rsidRPr="0020397E" w:rsidRDefault="00066905" w:rsidP="00066905">
      <w:pPr>
        <w:widowControl w:val="0"/>
        <w:autoSpaceDE w:val="0"/>
        <w:autoSpaceDN w:val="0"/>
        <w:jc w:val="both"/>
        <w:rPr>
          <w:sz w:val="20"/>
          <w:szCs w:val="20"/>
        </w:rPr>
      </w:pPr>
      <w:r w:rsidRPr="0020397E">
        <w:rPr>
          <w:sz w:val="20"/>
          <w:szCs w:val="20"/>
        </w:rPr>
        <w:t>Территориальной программы государственных гарантий бесплатного оказания гражданам медицинской помощи в Новосибирской области на 2020 год и на плановый период 2021 и 2022 годов, утвержденной постановлением Правительства Новосибирской области от 24.12.2019 № 499-п.</w:t>
      </w:r>
    </w:p>
    <w:p w14:paraId="5DE1EBDF" w14:textId="77777777" w:rsidR="00066905" w:rsidRPr="0020397E" w:rsidRDefault="00066905" w:rsidP="00066905">
      <w:pPr>
        <w:widowControl w:val="0"/>
        <w:autoSpaceDE w:val="0"/>
        <w:autoSpaceDN w:val="0"/>
        <w:jc w:val="both"/>
        <w:rPr>
          <w:sz w:val="20"/>
          <w:szCs w:val="20"/>
        </w:rPr>
      </w:pPr>
      <w:r w:rsidRPr="0020397E">
        <w:rPr>
          <w:sz w:val="20"/>
          <w:szCs w:val="20"/>
        </w:rPr>
        <w:t>В 2021-2023 годах будут реализованы мероприятия по повышению обеспеченности системы здравоохранения квалифицированными медицинскими кадрами и созданию условий для ведения здорового образа жизни населением</w:t>
      </w:r>
      <w:r w:rsidRPr="0020397E">
        <w:rPr>
          <w:color w:val="FF0000"/>
          <w:sz w:val="20"/>
          <w:szCs w:val="20"/>
        </w:rPr>
        <w:t xml:space="preserve"> </w:t>
      </w:r>
      <w:r w:rsidRPr="0020397E">
        <w:rPr>
          <w:sz w:val="20"/>
          <w:szCs w:val="20"/>
        </w:rPr>
        <w:t>Куйбышевского района, укреплению материально-технической базы структурных подразделений ГБУЗ НСО «Куйбышевская ЦРБ», строительству новых объектов здравоохранения.</w:t>
      </w:r>
    </w:p>
    <w:p w14:paraId="3F22B8C2" w14:textId="77777777" w:rsidR="00066905" w:rsidRPr="0020397E" w:rsidRDefault="00066905" w:rsidP="00066905">
      <w:pPr>
        <w:widowControl w:val="0"/>
        <w:autoSpaceDE w:val="0"/>
        <w:autoSpaceDN w:val="0"/>
        <w:jc w:val="both"/>
        <w:rPr>
          <w:sz w:val="20"/>
          <w:szCs w:val="20"/>
        </w:rPr>
      </w:pPr>
      <w:r w:rsidRPr="0020397E">
        <w:rPr>
          <w:sz w:val="20"/>
          <w:szCs w:val="20"/>
        </w:rPr>
        <w:t>В среднесрочной перспективе планируется улучшение качества оказания качества медицинской помощи и материально-технической базы здравоохранения Куйбышевского района:</w:t>
      </w:r>
    </w:p>
    <w:p w14:paraId="3216AFC9" w14:textId="77777777" w:rsidR="00066905" w:rsidRPr="0020397E" w:rsidRDefault="00066905" w:rsidP="00066905">
      <w:pPr>
        <w:widowControl w:val="0"/>
        <w:autoSpaceDE w:val="0"/>
        <w:autoSpaceDN w:val="0"/>
        <w:jc w:val="both"/>
        <w:rPr>
          <w:sz w:val="20"/>
          <w:szCs w:val="20"/>
        </w:rPr>
      </w:pPr>
      <w:r w:rsidRPr="0020397E">
        <w:rPr>
          <w:sz w:val="20"/>
          <w:szCs w:val="20"/>
        </w:rPr>
        <w:t>за счет строительства</w:t>
      </w:r>
      <w:r w:rsidRPr="0020397E">
        <w:rPr>
          <w:rFonts w:eastAsia="Calibri"/>
          <w:sz w:val="20"/>
          <w:szCs w:val="20"/>
        </w:rPr>
        <w:t xml:space="preserve"> модульных фельдшерско-акушерских пунктов</w:t>
      </w:r>
      <w:r w:rsidRPr="0020397E">
        <w:rPr>
          <w:sz w:val="20"/>
          <w:szCs w:val="20"/>
        </w:rPr>
        <w:t xml:space="preserve"> в с. </w:t>
      </w:r>
      <w:proofErr w:type="spellStart"/>
      <w:r w:rsidRPr="0020397E">
        <w:rPr>
          <w:sz w:val="20"/>
          <w:szCs w:val="20"/>
        </w:rPr>
        <w:t>Кульча</w:t>
      </w:r>
      <w:proofErr w:type="spellEnd"/>
      <w:r w:rsidRPr="0020397E">
        <w:rPr>
          <w:sz w:val="20"/>
          <w:szCs w:val="20"/>
        </w:rPr>
        <w:t xml:space="preserve"> и с.</w:t>
      </w:r>
      <w:r w:rsidRPr="0020397E">
        <w:rPr>
          <w:sz w:val="20"/>
          <w:szCs w:val="20"/>
          <w:lang w:val="en-US"/>
        </w:rPr>
        <w:t> </w:t>
      </w:r>
      <w:proofErr w:type="spellStart"/>
      <w:r w:rsidRPr="0020397E">
        <w:rPr>
          <w:sz w:val="20"/>
          <w:szCs w:val="20"/>
        </w:rPr>
        <w:t>Абрамово</w:t>
      </w:r>
      <w:proofErr w:type="spellEnd"/>
      <w:r w:rsidRPr="0020397E">
        <w:rPr>
          <w:sz w:val="20"/>
          <w:szCs w:val="20"/>
        </w:rPr>
        <w:t xml:space="preserve"> Куйбышевского </w:t>
      </w:r>
      <w:proofErr w:type="gramStart"/>
      <w:r w:rsidRPr="0020397E">
        <w:rPr>
          <w:sz w:val="20"/>
          <w:szCs w:val="20"/>
        </w:rPr>
        <w:t>района  в</w:t>
      </w:r>
      <w:proofErr w:type="gramEnd"/>
      <w:r w:rsidRPr="0020397E">
        <w:rPr>
          <w:sz w:val="20"/>
          <w:szCs w:val="20"/>
        </w:rPr>
        <w:t xml:space="preserve"> 2021 году;</w:t>
      </w:r>
    </w:p>
    <w:p w14:paraId="2B628C89" w14:textId="77777777" w:rsidR="00066905" w:rsidRPr="0020397E" w:rsidRDefault="00066905" w:rsidP="00066905">
      <w:pPr>
        <w:widowControl w:val="0"/>
        <w:autoSpaceDE w:val="0"/>
        <w:autoSpaceDN w:val="0"/>
        <w:jc w:val="both"/>
        <w:rPr>
          <w:rFonts w:eastAsia="Calibri"/>
          <w:sz w:val="20"/>
          <w:szCs w:val="20"/>
        </w:rPr>
      </w:pPr>
      <w:r w:rsidRPr="0020397E">
        <w:rPr>
          <w:sz w:val="20"/>
          <w:szCs w:val="20"/>
        </w:rPr>
        <w:t xml:space="preserve">за счет </w:t>
      </w:r>
      <w:r w:rsidRPr="0020397E">
        <w:rPr>
          <w:rFonts w:eastAsia="Calibri"/>
          <w:sz w:val="20"/>
          <w:szCs w:val="20"/>
        </w:rPr>
        <w:t xml:space="preserve">капитального ремонта </w:t>
      </w:r>
      <w:proofErr w:type="gramStart"/>
      <w:r w:rsidRPr="0020397E">
        <w:rPr>
          <w:rFonts w:eastAsia="Calibri"/>
          <w:sz w:val="20"/>
          <w:szCs w:val="20"/>
        </w:rPr>
        <w:t>помещений  в</w:t>
      </w:r>
      <w:proofErr w:type="gramEnd"/>
      <w:r w:rsidRPr="0020397E">
        <w:rPr>
          <w:rFonts w:eastAsia="Calibri"/>
          <w:sz w:val="20"/>
          <w:szCs w:val="20"/>
        </w:rPr>
        <w:t xml:space="preserve"> здании инфекционного отделения</w:t>
      </w:r>
    </w:p>
    <w:p w14:paraId="7EB6276D" w14:textId="77777777" w:rsidR="00066905" w:rsidRPr="0020397E" w:rsidRDefault="00066905" w:rsidP="00066905">
      <w:pPr>
        <w:widowControl w:val="0"/>
        <w:autoSpaceDE w:val="0"/>
        <w:autoSpaceDN w:val="0"/>
        <w:jc w:val="both"/>
        <w:rPr>
          <w:rFonts w:eastAsia="Calibri"/>
          <w:sz w:val="20"/>
          <w:szCs w:val="20"/>
        </w:rPr>
      </w:pPr>
      <w:r w:rsidRPr="0020397E">
        <w:rPr>
          <w:sz w:val="20"/>
          <w:szCs w:val="20"/>
        </w:rPr>
        <w:t xml:space="preserve">за счет </w:t>
      </w:r>
      <w:r w:rsidRPr="0020397E">
        <w:rPr>
          <w:rFonts w:eastAsia="Calibri"/>
          <w:sz w:val="20"/>
          <w:szCs w:val="20"/>
        </w:rPr>
        <w:t xml:space="preserve">капитального ремонта </w:t>
      </w:r>
      <w:proofErr w:type="gramStart"/>
      <w:r w:rsidRPr="0020397E">
        <w:rPr>
          <w:rFonts w:eastAsia="Calibri"/>
          <w:sz w:val="20"/>
          <w:szCs w:val="20"/>
        </w:rPr>
        <w:t>помещений  в</w:t>
      </w:r>
      <w:proofErr w:type="gramEnd"/>
      <w:r w:rsidRPr="0020397E">
        <w:rPr>
          <w:rFonts w:eastAsia="Calibri"/>
          <w:sz w:val="20"/>
          <w:szCs w:val="20"/>
        </w:rPr>
        <w:t xml:space="preserve"> здании хирургического  корпуса</w:t>
      </w:r>
    </w:p>
    <w:p w14:paraId="2D1381A0" w14:textId="77777777" w:rsidR="00066905" w:rsidRPr="0020397E" w:rsidRDefault="00066905" w:rsidP="00066905">
      <w:pPr>
        <w:widowControl w:val="0"/>
        <w:autoSpaceDE w:val="0"/>
        <w:autoSpaceDN w:val="0"/>
        <w:contextualSpacing/>
        <w:jc w:val="both"/>
        <w:rPr>
          <w:sz w:val="20"/>
          <w:szCs w:val="20"/>
        </w:rPr>
      </w:pPr>
      <w:r w:rsidRPr="0020397E">
        <w:rPr>
          <w:sz w:val="20"/>
          <w:szCs w:val="20"/>
        </w:rPr>
        <w:t xml:space="preserve">В Куйбышевском районе </w:t>
      </w:r>
      <w:r w:rsidRPr="0020397E">
        <w:rPr>
          <w:rFonts w:eastAsia="Calibri"/>
          <w:sz w:val="20"/>
          <w:szCs w:val="20"/>
        </w:rPr>
        <w:t>решается задача</w:t>
      </w:r>
      <w:r w:rsidRPr="0020397E">
        <w:rPr>
          <w:sz w:val="20"/>
          <w:szCs w:val="20"/>
        </w:rPr>
        <w:t xml:space="preserve"> по оптимизации объема медицинской помощи, оказываемой в стационарных условиях, за счет более эффективного и рационального использования коечного фонда, введения новых направлений оказания медицинской помощи (реабилитация, паллиативная медицинская помощь).</w:t>
      </w:r>
    </w:p>
    <w:p w14:paraId="6060A8DF" w14:textId="77777777" w:rsidR="00066905" w:rsidRPr="0020397E" w:rsidRDefault="00066905" w:rsidP="00066905">
      <w:pPr>
        <w:widowControl w:val="0"/>
        <w:autoSpaceDE w:val="0"/>
        <w:autoSpaceDN w:val="0"/>
        <w:jc w:val="both"/>
        <w:rPr>
          <w:sz w:val="20"/>
          <w:szCs w:val="20"/>
        </w:rPr>
      </w:pPr>
      <w:r w:rsidRPr="0020397E">
        <w:rPr>
          <w:sz w:val="20"/>
          <w:szCs w:val="20"/>
        </w:rPr>
        <w:t xml:space="preserve">         Обеспеченность больничными </w:t>
      </w:r>
      <w:proofErr w:type="gramStart"/>
      <w:r w:rsidRPr="0020397E">
        <w:rPr>
          <w:sz w:val="20"/>
          <w:szCs w:val="20"/>
        </w:rPr>
        <w:t>койками  круглосуточного</w:t>
      </w:r>
      <w:proofErr w:type="gramEnd"/>
      <w:r w:rsidRPr="0020397E">
        <w:rPr>
          <w:sz w:val="20"/>
          <w:szCs w:val="20"/>
        </w:rPr>
        <w:t xml:space="preserve"> пребывания на 10 тыс. населения предполагается сохранить на уровне 81,2 в 2023 году, что сопоставимо с прогнозом по Новосибирской области 82,3 коек  в 2023 году.</w:t>
      </w:r>
    </w:p>
    <w:p w14:paraId="773B535E" w14:textId="77777777" w:rsidR="00066905" w:rsidRPr="0020397E" w:rsidRDefault="00066905" w:rsidP="00066905">
      <w:pPr>
        <w:widowControl w:val="0"/>
        <w:autoSpaceDE w:val="0"/>
        <w:autoSpaceDN w:val="0"/>
        <w:jc w:val="both"/>
        <w:rPr>
          <w:sz w:val="20"/>
          <w:szCs w:val="20"/>
        </w:rPr>
      </w:pPr>
      <w:r w:rsidRPr="0020397E">
        <w:rPr>
          <w:sz w:val="20"/>
          <w:szCs w:val="20"/>
        </w:rPr>
        <w:t xml:space="preserve">         Прогнозируется увеличение стационар-замещающих технологий (коек дневного стационара) за счет введения новых коек дневного стационара. </w:t>
      </w:r>
    </w:p>
    <w:p w14:paraId="39FA2D9E" w14:textId="77777777" w:rsidR="00066905" w:rsidRPr="0020397E" w:rsidRDefault="00066905" w:rsidP="00066905">
      <w:pPr>
        <w:widowControl w:val="0"/>
        <w:autoSpaceDE w:val="0"/>
        <w:autoSpaceDN w:val="0"/>
        <w:contextualSpacing/>
        <w:jc w:val="both"/>
        <w:rPr>
          <w:sz w:val="20"/>
          <w:szCs w:val="20"/>
        </w:rPr>
      </w:pPr>
      <w:r w:rsidRPr="0020397E">
        <w:rPr>
          <w:sz w:val="20"/>
          <w:szCs w:val="20"/>
        </w:rPr>
        <w:t>Вместе с тем с учетом стабилизации численности населения в Куйбышевском районе прогнозируется показатель обеспеченности мощностью амбулаторно-поликлинических учреждений в 2023 году до 138,5 посещений в смену на 10 тыс. населения.</w:t>
      </w:r>
    </w:p>
    <w:p w14:paraId="4DB4D29A" w14:textId="77777777" w:rsidR="00066905" w:rsidRPr="0020397E" w:rsidRDefault="00066905" w:rsidP="00066905">
      <w:pPr>
        <w:widowControl w:val="0"/>
        <w:autoSpaceDE w:val="0"/>
        <w:autoSpaceDN w:val="0"/>
        <w:jc w:val="both"/>
        <w:rPr>
          <w:sz w:val="20"/>
          <w:szCs w:val="20"/>
        </w:rPr>
      </w:pPr>
      <w:r w:rsidRPr="0020397E">
        <w:rPr>
          <w:color w:val="FF0000"/>
          <w:sz w:val="20"/>
          <w:szCs w:val="20"/>
        </w:rPr>
        <w:t xml:space="preserve">        </w:t>
      </w:r>
      <w:r w:rsidRPr="0020397E">
        <w:rPr>
          <w:sz w:val="20"/>
          <w:szCs w:val="20"/>
        </w:rPr>
        <w:t xml:space="preserve">Важным параметром развития сферы здравоохранения также является увеличение </w:t>
      </w:r>
      <w:proofErr w:type="gramStart"/>
      <w:r w:rsidRPr="0020397E">
        <w:rPr>
          <w:sz w:val="20"/>
          <w:szCs w:val="20"/>
        </w:rPr>
        <w:t>доли</w:t>
      </w:r>
      <w:proofErr w:type="gramEnd"/>
      <w:r w:rsidRPr="0020397E">
        <w:rPr>
          <w:sz w:val="20"/>
          <w:szCs w:val="20"/>
        </w:rPr>
        <w:t xml:space="preserve"> специализированной и высокотехнологичной медицинской помощи, обеспечение доступности и повышение качества медицинской помощи по реабилитации, повышение качества жизни неизлечимых больных, в частности к 2023 году планируется открыть 2 койки по профилю «паллиативная медицинская помощь».</w:t>
      </w:r>
    </w:p>
    <w:p w14:paraId="2D002D5F" w14:textId="77777777" w:rsidR="00066905" w:rsidRPr="0020397E" w:rsidRDefault="00066905" w:rsidP="00066905">
      <w:pPr>
        <w:widowControl w:val="0"/>
        <w:tabs>
          <w:tab w:val="left" w:pos="567"/>
        </w:tabs>
        <w:autoSpaceDE w:val="0"/>
        <w:autoSpaceDN w:val="0"/>
        <w:jc w:val="both"/>
        <w:rPr>
          <w:sz w:val="20"/>
          <w:szCs w:val="20"/>
        </w:rPr>
      </w:pPr>
      <w:r w:rsidRPr="0020397E">
        <w:rPr>
          <w:sz w:val="20"/>
          <w:szCs w:val="20"/>
        </w:rPr>
        <w:t xml:space="preserve">        Обеспеченность врачами и средним медицинским персоналом является одной из приоритетных задач развития здравоохранения Куйбышевского района. </w:t>
      </w:r>
    </w:p>
    <w:p w14:paraId="7AD95DAA" w14:textId="77777777" w:rsidR="00066905" w:rsidRPr="0020397E" w:rsidRDefault="00066905" w:rsidP="00066905">
      <w:pPr>
        <w:widowControl w:val="0"/>
        <w:autoSpaceDE w:val="0"/>
        <w:autoSpaceDN w:val="0"/>
        <w:jc w:val="both"/>
        <w:rPr>
          <w:sz w:val="20"/>
          <w:szCs w:val="20"/>
        </w:rPr>
      </w:pPr>
      <w:r w:rsidRPr="0020397E">
        <w:rPr>
          <w:sz w:val="20"/>
          <w:szCs w:val="20"/>
        </w:rPr>
        <w:t>В целом численность врачей всех специальностей в Куйбышевском районе к 2023 году составит 160 человек.</w:t>
      </w:r>
    </w:p>
    <w:p w14:paraId="7FEB3FE2" w14:textId="77777777" w:rsidR="00066905" w:rsidRPr="0020397E" w:rsidRDefault="00066905" w:rsidP="00066905">
      <w:pPr>
        <w:widowControl w:val="0"/>
        <w:autoSpaceDE w:val="0"/>
        <w:autoSpaceDN w:val="0"/>
        <w:jc w:val="both"/>
        <w:rPr>
          <w:sz w:val="20"/>
          <w:szCs w:val="20"/>
        </w:rPr>
      </w:pPr>
      <w:r w:rsidRPr="0020397E">
        <w:rPr>
          <w:sz w:val="20"/>
          <w:szCs w:val="20"/>
        </w:rPr>
        <w:t xml:space="preserve">Численность среднего медицинского </w:t>
      </w:r>
      <w:proofErr w:type="gramStart"/>
      <w:r w:rsidRPr="0020397E">
        <w:rPr>
          <w:sz w:val="20"/>
          <w:szCs w:val="20"/>
        </w:rPr>
        <w:t>персонала  увеличится</w:t>
      </w:r>
      <w:proofErr w:type="gramEnd"/>
      <w:r w:rsidRPr="0020397E">
        <w:rPr>
          <w:sz w:val="20"/>
          <w:szCs w:val="20"/>
        </w:rPr>
        <w:t xml:space="preserve"> к 2023 году до 600 человек.</w:t>
      </w:r>
    </w:p>
    <w:p w14:paraId="7EFECE7D" w14:textId="77777777" w:rsidR="00066905" w:rsidRPr="0020397E" w:rsidRDefault="00066905" w:rsidP="00066905">
      <w:pPr>
        <w:widowControl w:val="0"/>
        <w:autoSpaceDE w:val="0"/>
        <w:autoSpaceDN w:val="0"/>
        <w:contextualSpacing/>
        <w:jc w:val="both"/>
        <w:rPr>
          <w:sz w:val="20"/>
          <w:szCs w:val="20"/>
        </w:rPr>
      </w:pPr>
      <w:r w:rsidRPr="0020397E">
        <w:rPr>
          <w:color w:val="FF0000"/>
          <w:sz w:val="20"/>
          <w:szCs w:val="20"/>
        </w:rPr>
        <w:t xml:space="preserve"> </w:t>
      </w:r>
      <w:r w:rsidRPr="0020397E">
        <w:rPr>
          <w:sz w:val="20"/>
          <w:szCs w:val="20"/>
        </w:rPr>
        <w:t xml:space="preserve">В Куйбышевском районе осуществляется работа по снижению уровня смертности населения путем проведения профилактических мероприятий, повышения информированности населения о факторах, влияющих на здоровье человека, что позволяет выявить большое число заболеваний на ранних стадиях и осуществлять своевременное лечение, а также увеличить продолжительность активного периода жизни населения. </w:t>
      </w:r>
    </w:p>
    <w:p w14:paraId="10448853" w14:textId="77777777" w:rsidR="00066905" w:rsidRPr="0020397E" w:rsidRDefault="00066905" w:rsidP="00066905">
      <w:pPr>
        <w:widowControl w:val="0"/>
        <w:autoSpaceDE w:val="0"/>
        <w:autoSpaceDN w:val="0"/>
        <w:contextualSpacing/>
        <w:jc w:val="both"/>
        <w:rPr>
          <w:rFonts w:eastAsia="Calibri"/>
          <w:sz w:val="20"/>
          <w:szCs w:val="20"/>
        </w:rPr>
      </w:pPr>
      <w:r w:rsidRPr="0020397E">
        <w:rPr>
          <w:sz w:val="20"/>
          <w:szCs w:val="20"/>
        </w:rPr>
        <w:t xml:space="preserve">Планируется </w:t>
      </w:r>
      <w:r w:rsidRPr="0020397E">
        <w:rPr>
          <w:rFonts w:eastAsia="Calibri"/>
          <w:sz w:val="20"/>
          <w:szCs w:val="20"/>
        </w:rPr>
        <w:t>реализация мероприятий по диспансеризации определенных</w:t>
      </w:r>
      <w:r w:rsidRPr="0020397E">
        <w:rPr>
          <w:rFonts w:eastAsia="Calibri"/>
          <w:color w:val="FF0000"/>
          <w:sz w:val="20"/>
          <w:szCs w:val="20"/>
        </w:rPr>
        <w:t xml:space="preserve"> </w:t>
      </w:r>
      <w:proofErr w:type="gramStart"/>
      <w:r w:rsidRPr="0020397E">
        <w:rPr>
          <w:rFonts w:eastAsia="Calibri"/>
          <w:sz w:val="20"/>
          <w:szCs w:val="20"/>
        </w:rPr>
        <w:t>групп  взрослого</w:t>
      </w:r>
      <w:proofErr w:type="gramEnd"/>
      <w:r w:rsidRPr="0020397E">
        <w:rPr>
          <w:rFonts w:eastAsia="Calibri"/>
          <w:sz w:val="20"/>
          <w:szCs w:val="20"/>
        </w:rPr>
        <w:t xml:space="preserve"> населения,</w:t>
      </w:r>
      <w:r w:rsidRPr="0020397E">
        <w:rPr>
          <w:sz w:val="20"/>
          <w:szCs w:val="20"/>
        </w:rPr>
        <w:t xml:space="preserve"> </w:t>
      </w:r>
      <w:r w:rsidRPr="0020397E">
        <w:rPr>
          <w:sz w:val="20"/>
          <w:szCs w:val="20"/>
        </w:rPr>
        <w:lastRenderedPageBreak/>
        <w:t>профилактическим осмотрам</w:t>
      </w:r>
      <w:r w:rsidRPr="0020397E">
        <w:rPr>
          <w:rFonts w:eastAsia="Calibri"/>
          <w:sz w:val="20"/>
          <w:szCs w:val="20"/>
        </w:rPr>
        <w:t xml:space="preserve"> и совершенствованию наблюдения за пациентами, состоящими на диспансерном учете. </w:t>
      </w:r>
    </w:p>
    <w:p w14:paraId="302E95D2" w14:textId="77777777" w:rsidR="00066905" w:rsidRPr="0020397E" w:rsidRDefault="00066905" w:rsidP="00066905">
      <w:pPr>
        <w:widowControl w:val="0"/>
        <w:autoSpaceDE w:val="0"/>
        <w:autoSpaceDN w:val="0"/>
        <w:contextualSpacing/>
        <w:jc w:val="both"/>
        <w:rPr>
          <w:rFonts w:eastAsia="Calibri"/>
          <w:sz w:val="20"/>
          <w:szCs w:val="20"/>
        </w:rPr>
      </w:pPr>
      <w:r w:rsidRPr="0020397E">
        <w:rPr>
          <w:sz w:val="20"/>
          <w:szCs w:val="20"/>
        </w:rPr>
        <w:t xml:space="preserve">Будет обеспечена доступность первичной медико-санитарной помощи для населения, проживающего в отдаленных населенных пункта с численностью населения менее 100 человек за счет </w:t>
      </w:r>
      <w:proofErr w:type="gramStart"/>
      <w:r w:rsidRPr="0020397E">
        <w:rPr>
          <w:sz w:val="20"/>
          <w:szCs w:val="20"/>
        </w:rPr>
        <w:t>работы  мобильных</w:t>
      </w:r>
      <w:proofErr w:type="gramEnd"/>
      <w:r w:rsidRPr="0020397E">
        <w:rPr>
          <w:sz w:val="20"/>
          <w:szCs w:val="20"/>
        </w:rPr>
        <w:t xml:space="preserve"> медицинских комплексов. Планируется </w:t>
      </w:r>
      <w:r w:rsidRPr="0020397E">
        <w:rPr>
          <w:rFonts w:eastAsia="Calibri"/>
          <w:sz w:val="20"/>
          <w:szCs w:val="20"/>
        </w:rPr>
        <w:t>реализация мероприятий по подключению фельдшерско-акушерских пунктов и участковых больниц к Медицинской информационной системе.</w:t>
      </w:r>
    </w:p>
    <w:p w14:paraId="06365F93" w14:textId="77777777" w:rsidR="00066905" w:rsidRPr="0020397E" w:rsidRDefault="00066905" w:rsidP="00066905">
      <w:pPr>
        <w:widowControl w:val="0"/>
        <w:autoSpaceDE w:val="0"/>
        <w:autoSpaceDN w:val="0"/>
        <w:contextualSpacing/>
        <w:jc w:val="both"/>
        <w:rPr>
          <w:rStyle w:val="2105pt"/>
          <w:rFonts w:eastAsia="Arial"/>
          <w:sz w:val="20"/>
          <w:szCs w:val="20"/>
        </w:rPr>
      </w:pPr>
      <w:r w:rsidRPr="0020397E">
        <w:rPr>
          <w:rFonts w:eastAsia="Calibri"/>
          <w:sz w:val="20"/>
          <w:szCs w:val="20"/>
        </w:rPr>
        <w:t>Планируется открытие межрайонного кабинета паллиативной медицинской помощи на базе</w:t>
      </w:r>
      <w:r w:rsidRPr="0020397E">
        <w:rPr>
          <w:rStyle w:val="2105pt"/>
          <w:rFonts w:eastAsia="Arial"/>
          <w:sz w:val="20"/>
          <w:szCs w:val="20"/>
        </w:rPr>
        <w:t xml:space="preserve"> ГБУЗ НСО «Куйбышевская ЦРБ» в 2022 году.</w:t>
      </w:r>
    </w:p>
    <w:p w14:paraId="6EFD4C69" w14:textId="77777777" w:rsidR="00066905" w:rsidRPr="0020397E" w:rsidRDefault="00066905" w:rsidP="00066905">
      <w:pPr>
        <w:widowControl w:val="0"/>
        <w:autoSpaceDE w:val="0"/>
        <w:autoSpaceDN w:val="0"/>
        <w:contextualSpacing/>
        <w:jc w:val="both"/>
        <w:rPr>
          <w:rFonts w:eastAsia="Calibri"/>
          <w:sz w:val="20"/>
          <w:szCs w:val="20"/>
        </w:rPr>
      </w:pPr>
      <w:r w:rsidRPr="0020397E">
        <w:rPr>
          <w:rStyle w:val="2105pt"/>
          <w:rFonts w:eastAsia="Arial"/>
          <w:sz w:val="20"/>
          <w:szCs w:val="20"/>
        </w:rPr>
        <w:t>До 2023 года будет проведено обеспечение первичного сосудистого отделения №5 медицинскими изделиями (оборудованием) в соответствии со стандартами оснащения кардиологических отделений, отделений для оказания помощи пациентам с ОНМК.</w:t>
      </w:r>
    </w:p>
    <w:p w14:paraId="06695953" w14:textId="77777777" w:rsidR="00066905" w:rsidRPr="0020397E" w:rsidRDefault="00066905" w:rsidP="00066905">
      <w:pPr>
        <w:widowControl w:val="0"/>
        <w:autoSpaceDE w:val="0"/>
        <w:autoSpaceDN w:val="0"/>
        <w:contextualSpacing/>
        <w:jc w:val="both"/>
        <w:rPr>
          <w:rStyle w:val="2105pt"/>
          <w:rFonts w:eastAsia="Arial"/>
          <w:sz w:val="20"/>
          <w:szCs w:val="20"/>
        </w:rPr>
      </w:pPr>
      <w:r w:rsidRPr="0020397E">
        <w:rPr>
          <w:sz w:val="20"/>
          <w:szCs w:val="20"/>
        </w:rPr>
        <w:t>В рамках создания условий для ведения здорового образа жизни населением Куйбышевского района</w:t>
      </w:r>
      <w:r w:rsidRPr="0020397E">
        <w:rPr>
          <w:rStyle w:val="2105pt"/>
          <w:rFonts w:eastAsia="Arial"/>
          <w:sz w:val="20"/>
          <w:szCs w:val="20"/>
        </w:rPr>
        <w:t xml:space="preserve"> в 2022-2023 годах планируется открытие кабинета по оказанию медицинской помощи при отказе от курения на базе отделения медицинской профилактики и кабинета здорового питания в центре здоровья для взрослого населения на базе ГБУЗ НСО «Куйбышевская ЦРБ».</w:t>
      </w:r>
    </w:p>
    <w:p w14:paraId="12947E53" w14:textId="77777777" w:rsidR="00066905" w:rsidRPr="0020397E" w:rsidRDefault="00066905" w:rsidP="00066905">
      <w:pPr>
        <w:widowControl w:val="0"/>
        <w:autoSpaceDE w:val="0"/>
        <w:autoSpaceDN w:val="0"/>
        <w:contextualSpacing/>
        <w:jc w:val="both"/>
        <w:rPr>
          <w:sz w:val="20"/>
          <w:szCs w:val="20"/>
        </w:rPr>
      </w:pPr>
      <w:r w:rsidRPr="0020397E">
        <w:rPr>
          <w:sz w:val="20"/>
          <w:szCs w:val="20"/>
        </w:rPr>
        <w:t xml:space="preserve">Будет осуществляться внедрение инновационных медицинских технологий, включая систему ранней диагностики и дистанционный мониторинг состояния здоровья пациентов. </w:t>
      </w:r>
    </w:p>
    <w:p w14:paraId="65BF0054" w14:textId="77777777" w:rsidR="00066905" w:rsidRPr="0020397E" w:rsidRDefault="00066905" w:rsidP="00066905">
      <w:pPr>
        <w:widowControl w:val="0"/>
        <w:autoSpaceDE w:val="0"/>
        <w:autoSpaceDN w:val="0"/>
        <w:contextualSpacing/>
        <w:jc w:val="both"/>
        <w:rPr>
          <w:rFonts w:eastAsia="Calibri"/>
          <w:sz w:val="20"/>
          <w:szCs w:val="20"/>
        </w:rPr>
      </w:pPr>
      <w:r w:rsidRPr="0020397E">
        <w:rPr>
          <w:rFonts w:eastAsia="Calibri"/>
          <w:sz w:val="20"/>
          <w:szCs w:val="20"/>
        </w:rPr>
        <w:t xml:space="preserve">Развитие сферы здравоохранения в прогнозном периоде приведет к снижению общего коэффициента смертности населения Куйбышевского района в 2023 </w:t>
      </w:r>
      <w:proofErr w:type="gramStart"/>
      <w:r w:rsidRPr="0020397E">
        <w:rPr>
          <w:rFonts w:eastAsia="Calibri"/>
          <w:sz w:val="20"/>
          <w:szCs w:val="20"/>
        </w:rPr>
        <w:t>году  до</w:t>
      </w:r>
      <w:proofErr w:type="gramEnd"/>
      <w:r w:rsidRPr="0020397E">
        <w:rPr>
          <w:rFonts w:eastAsia="Calibri"/>
          <w:sz w:val="20"/>
          <w:szCs w:val="20"/>
        </w:rPr>
        <w:t xml:space="preserve"> </w:t>
      </w:r>
      <w:r w:rsidRPr="0020397E">
        <w:rPr>
          <w:sz w:val="20"/>
          <w:szCs w:val="20"/>
        </w:rPr>
        <w:t>14,0</w:t>
      </w:r>
      <w:r w:rsidRPr="0020397E">
        <w:rPr>
          <w:rFonts w:eastAsia="Calibri"/>
          <w:sz w:val="20"/>
          <w:szCs w:val="20"/>
        </w:rPr>
        <w:t xml:space="preserve"> промилле. В целом за 2021-2023 годы число умерших на 1000 населения снизится на 0,1 промилле.</w:t>
      </w:r>
    </w:p>
    <w:p w14:paraId="6B7C8FF9" w14:textId="77777777" w:rsidR="00066905" w:rsidRPr="0020397E" w:rsidRDefault="00066905" w:rsidP="00066905">
      <w:pPr>
        <w:widowControl w:val="0"/>
        <w:autoSpaceDE w:val="0"/>
        <w:autoSpaceDN w:val="0"/>
        <w:jc w:val="both"/>
        <w:rPr>
          <w:color w:val="FF0000"/>
          <w:sz w:val="20"/>
          <w:szCs w:val="20"/>
        </w:rPr>
      </w:pPr>
    </w:p>
    <w:p w14:paraId="24AC2E28" w14:textId="77777777" w:rsidR="00066905" w:rsidRPr="0020397E" w:rsidRDefault="00066905" w:rsidP="00066905">
      <w:pPr>
        <w:pStyle w:val="30"/>
        <w:keepNext w:val="0"/>
        <w:widowControl w:val="0"/>
        <w:numPr>
          <w:ilvl w:val="1"/>
          <w:numId w:val="0"/>
        </w:numPr>
        <w:rPr>
          <w:b w:val="0"/>
          <w:sz w:val="20"/>
        </w:rPr>
      </w:pPr>
      <w:bookmarkStart w:id="43" w:name="_Toc523820101"/>
      <w:bookmarkStart w:id="44" w:name="_Toc460227814"/>
      <w:r w:rsidRPr="0020397E">
        <w:rPr>
          <w:b w:val="0"/>
          <w:sz w:val="20"/>
        </w:rPr>
        <w:t>5.4.3. Физическая культура и спорт</w:t>
      </w:r>
      <w:bookmarkEnd w:id="43"/>
    </w:p>
    <w:p w14:paraId="7C73812E" w14:textId="77777777" w:rsidR="00066905" w:rsidRPr="0020397E" w:rsidRDefault="00066905" w:rsidP="00066905">
      <w:pPr>
        <w:jc w:val="both"/>
        <w:rPr>
          <w:color w:val="FF0000"/>
          <w:sz w:val="20"/>
          <w:szCs w:val="20"/>
        </w:rPr>
      </w:pPr>
    </w:p>
    <w:p w14:paraId="762FBAF1" w14:textId="77777777" w:rsidR="00066905" w:rsidRPr="0020397E" w:rsidRDefault="00066905" w:rsidP="00066905">
      <w:pPr>
        <w:jc w:val="both"/>
        <w:rPr>
          <w:sz w:val="20"/>
          <w:szCs w:val="20"/>
        </w:rPr>
      </w:pPr>
      <w:r w:rsidRPr="0020397E">
        <w:rPr>
          <w:sz w:val="20"/>
          <w:szCs w:val="20"/>
        </w:rPr>
        <w:t xml:space="preserve">Цель – создание условий для развития физической культуры и спорта в Куйбышевском районе Новосибирской области. </w:t>
      </w:r>
    </w:p>
    <w:p w14:paraId="2023ABDC" w14:textId="77777777" w:rsidR="00066905" w:rsidRPr="0020397E" w:rsidRDefault="00066905" w:rsidP="00066905">
      <w:pPr>
        <w:jc w:val="both"/>
        <w:rPr>
          <w:sz w:val="20"/>
          <w:szCs w:val="20"/>
        </w:rPr>
      </w:pPr>
      <w:r w:rsidRPr="0020397E">
        <w:rPr>
          <w:sz w:val="20"/>
          <w:szCs w:val="20"/>
        </w:rPr>
        <w:t xml:space="preserve">Для достижения поставленной цели реализуются мероприятия муниципальной </w:t>
      </w:r>
      <w:proofErr w:type="gramStart"/>
      <w:r w:rsidRPr="0020397E">
        <w:rPr>
          <w:sz w:val="20"/>
          <w:szCs w:val="20"/>
        </w:rPr>
        <w:t>программы  «</w:t>
      </w:r>
      <w:proofErr w:type="gramEnd"/>
      <w:r w:rsidRPr="0020397E">
        <w:rPr>
          <w:sz w:val="20"/>
          <w:szCs w:val="20"/>
        </w:rPr>
        <w:t>Развитие физической культуры и спорта в Куйбышевском районе Новосибирской области на 2019-2021 годы», утвержденной постановлением администрации Куйбышевского района Новосибирской области от 31.07.2019 № 674.</w:t>
      </w:r>
    </w:p>
    <w:p w14:paraId="1384D797" w14:textId="77777777" w:rsidR="00066905" w:rsidRPr="0020397E" w:rsidRDefault="00066905" w:rsidP="00066905">
      <w:pPr>
        <w:jc w:val="both"/>
        <w:rPr>
          <w:sz w:val="20"/>
          <w:szCs w:val="20"/>
        </w:rPr>
      </w:pPr>
      <w:r w:rsidRPr="0020397E">
        <w:rPr>
          <w:sz w:val="20"/>
          <w:szCs w:val="20"/>
        </w:rPr>
        <w:t>Обеспечение ускоренного развития физической культуры и спорта реализуется в рамках: регионального проекта «Спорт – норма жизни» национального проекта «Демография» в рамках реализации Указа Президента Российской Федерации от 07.05.2018 № 204 «О национальных целях и стратегических задачах развития Российской Федерации на период до 2024 года»; государственной программы Новосибирской области «Развитие физической культуры и спорта в Новосибирской области», утвержденной постановлением Правительства Новосибирской области от 23.01.2015 № 24-п.</w:t>
      </w:r>
    </w:p>
    <w:p w14:paraId="6A4F65F7" w14:textId="77777777" w:rsidR="00066905" w:rsidRPr="0020397E" w:rsidRDefault="00066905" w:rsidP="00066905">
      <w:pPr>
        <w:jc w:val="both"/>
        <w:rPr>
          <w:sz w:val="20"/>
          <w:szCs w:val="20"/>
        </w:rPr>
      </w:pPr>
      <w:r w:rsidRPr="0020397E">
        <w:rPr>
          <w:sz w:val="20"/>
          <w:szCs w:val="20"/>
        </w:rPr>
        <w:t xml:space="preserve">В 2021-2023 годах в рамках программных мероприятий, направленных на повышение мотивации жителей Куйбышевского района к регулярным занятиям физической культурой и спортом, привлечение к ведению здорового образа жизни различных категорий и групп населения, развитие материально-технической базы учреждений, будут созданы благоприятные условия для развития физической культуры и спорта в Куйбышевском районе. </w:t>
      </w:r>
    </w:p>
    <w:p w14:paraId="030791B8" w14:textId="77777777" w:rsidR="00066905" w:rsidRPr="0020397E" w:rsidRDefault="00066905" w:rsidP="00066905">
      <w:pPr>
        <w:jc w:val="both"/>
        <w:rPr>
          <w:sz w:val="20"/>
          <w:szCs w:val="20"/>
        </w:rPr>
      </w:pPr>
      <w:r w:rsidRPr="0020397E">
        <w:rPr>
          <w:sz w:val="20"/>
          <w:szCs w:val="20"/>
        </w:rPr>
        <w:t>В ходе решения задачи по созданию для всех категорий и групп населения условий для занятий физической культурой и спортом, массовым спортом, в том числе повышению уровня обеспеченности населения объектами спорта, а также подготовке спортивного резерва возрастет доля граждан, ведущих здоровый образ жизни, а также увеличится доля граждан, систематически занимающихся физической культурой и спортом.</w:t>
      </w:r>
    </w:p>
    <w:p w14:paraId="546E0347" w14:textId="77777777" w:rsidR="00066905" w:rsidRPr="0020397E" w:rsidRDefault="00066905" w:rsidP="00066905">
      <w:pPr>
        <w:jc w:val="both"/>
        <w:rPr>
          <w:sz w:val="20"/>
          <w:szCs w:val="20"/>
        </w:rPr>
      </w:pPr>
      <w:r w:rsidRPr="0020397E">
        <w:rPr>
          <w:sz w:val="20"/>
          <w:szCs w:val="20"/>
        </w:rPr>
        <w:t>Доля жителей Куйбышевского района, систематически занимающихся физической культурой и спортом, в возрасте 3-79 лет к 2023 году составит 56 %.</w:t>
      </w:r>
    </w:p>
    <w:p w14:paraId="1B80A6EB" w14:textId="77777777" w:rsidR="00066905" w:rsidRPr="0020397E" w:rsidRDefault="00066905" w:rsidP="00066905">
      <w:pPr>
        <w:jc w:val="both"/>
        <w:rPr>
          <w:sz w:val="20"/>
          <w:szCs w:val="20"/>
        </w:rPr>
      </w:pPr>
      <w:r w:rsidRPr="0020397E">
        <w:rPr>
          <w:sz w:val="20"/>
          <w:szCs w:val="20"/>
        </w:rPr>
        <w:t>Реализация мероприятий по развитию инфраструктуры физической культуры и спорта в Куйбышевском районе позволит увеличить уровень обеспеченности населения Новосибирской области спортивными сооружениями исходя из единовременной пропускной способности объектов спорта, к 2023 году увеличится до 60%.</w:t>
      </w:r>
    </w:p>
    <w:p w14:paraId="319053F9" w14:textId="77777777" w:rsidR="00066905" w:rsidRPr="0020397E" w:rsidRDefault="00066905" w:rsidP="00066905">
      <w:pPr>
        <w:jc w:val="both"/>
        <w:rPr>
          <w:sz w:val="20"/>
          <w:szCs w:val="20"/>
        </w:rPr>
      </w:pPr>
      <w:r w:rsidRPr="0020397E">
        <w:rPr>
          <w:sz w:val="20"/>
          <w:szCs w:val="20"/>
        </w:rPr>
        <w:t xml:space="preserve">В целях привлечения </w:t>
      </w:r>
      <w:proofErr w:type="gramStart"/>
      <w:r w:rsidRPr="0020397E">
        <w:rPr>
          <w:sz w:val="20"/>
          <w:szCs w:val="20"/>
        </w:rPr>
        <w:t>средств  областного</w:t>
      </w:r>
      <w:proofErr w:type="gramEnd"/>
      <w:r w:rsidRPr="0020397E">
        <w:rPr>
          <w:sz w:val="20"/>
          <w:szCs w:val="20"/>
        </w:rPr>
        <w:t xml:space="preserve"> бюджета на строительство спортивных объектов, район участвует в государственной программе Новосибирской области «Развитие физической культуры и спорта в Новосибирской области на 2015-2021 годы» - реконструкция стадиона «Труд» МБУС СОЦ г. Куйбышев Куйбышевского района.</w:t>
      </w:r>
    </w:p>
    <w:p w14:paraId="08F23FB1" w14:textId="77777777" w:rsidR="00066905" w:rsidRPr="0020397E" w:rsidRDefault="00066905" w:rsidP="00066905">
      <w:pPr>
        <w:jc w:val="both"/>
        <w:rPr>
          <w:sz w:val="20"/>
          <w:szCs w:val="20"/>
        </w:rPr>
      </w:pPr>
      <w:r w:rsidRPr="0020397E">
        <w:rPr>
          <w:sz w:val="20"/>
          <w:szCs w:val="20"/>
        </w:rPr>
        <w:t>Обеспечение занимающихся в МБУ ДО «ДЮСШ», общеобразовательных учреждениях, сборных команд района по видам спорта необходимым инвентарем и спортивным оборудованием не менее 100%.</w:t>
      </w:r>
    </w:p>
    <w:p w14:paraId="508220AC" w14:textId="77777777" w:rsidR="00066905" w:rsidRPr="0020397E" w:rsidRDefault="00066905" w:rsidP="00066905">
      <w:pPr>
        <w:jc w:val="both"/>
        <w:rPr>
          <w:sz w:val="20"/>
          <w:szCs w:val="20"/>
        </w:rPr>
      </w:pPr>
      <w:proofErr w:type="gramStart"/>
      <w:r w:rsidRPr="0020397E">
        <w:rPr>
          <w:sz w:val="20"/>
          <w:szCs w:val="20"/>
        </w:rPr>
        <w:t>Достижение  высоких</w:t>
      </w:r>
      <w:proofErr w:type="gramEnd"/>
      <w:r w:rsidRPr="0020397E">
        <w:rPr>
          <w:sz w:val="20"/>
          <w:szCs w:val="20"/>
        </w:rPr>
        <w:t xml:space="preserve"> спортивных результатов в районных, региональных, всероссийских соревнованиях.</w:t>
      </w:r>
    </w:p>
    <w:p w14:paraId="2B2C493E" w14:textId="77777777" w:rsidR="00066905" w:rsidRPr="0020397E" w:rsidRDefault="00066905" w:rsidP="00066905">
      <w:pPr>
        <w:jc w:val="both"/>
        <w:rPr>
          <w:sz w:val="20"/>
          <w:szCs w:val="20"/>
        </w:rPr>
      </w:pPr>
      <w:r w:rsidRPr="0020397E">
        <w:rPr>
          <w:sz w:val="20"/>
          <w:szCs w:val="20"/>
        </w:rPr>
        <w:t xml:space="preserve">Ожидаемым результатом реализации мероприятий по развитию </w:t>
      </w:r>
      <w:proofErr w:type="gramStart"/>
      <w:r w:rsidRPr="0020397E">
        <w:rPr>
          <w:sz w:val="20"/>
          <w:szCs w:val="20"/>
        </w:rPr>
        <w:t>спорта  высших</w:t>
      </w:r>
      <w:proofErr w:type="gramEnd"/>
      <w:r w:rsidRPr="0020397E">
        <w:rPr>
          <w:sz w:val="20"/>
          <w:szCs w:val="20"/>
        </w:rPr>
        <w:t xml:space="preserve"> достижений и совершенствованию системы подготовки спортивного резерва в Куйбышевском районе является количество спортсменов разрядников не менее 180 человек.</w:t>
      </w:r>
    </w:p>
    <w:p w14:paraId="5D02926F" w14:textId="77777777" w:rsidR="00066905" w:rsidRPr="0020397E" w:rsidRDefault="00066905" w:rsidP="00066905">
      <w:pPr>
        <w:rPr>
          <w:sz w:val="20"/>
          <w:szCs w:val="20"/>
        </w:rPr>
      </w:pPr>
    </w:p>
    <w:p w14:paraId="46B88E08" w14:textId="77777777" w:rsidR="00066905" w:rsidRPr="0020397E" w:rsidRDefault="00066905" w:rsidP="00066905">
      <w:pPr>
        <w:pStyle w:val="30"/>
        <w:keepNext w:val="0"/>
        <w:widowControl w:val="0"/>
        <w:numPr>
          <w:ilvl w:val="1"/>
          <w:numId w:val="0"/>
        </w:numPr>
        <w:rPr>
          <w:b w:val="0"/>
          <w:sz w:val="20"/>
        </w:rPr>
      </w:pPr>
      <w:bookmarkStart w:id="45" w:name="_Toc523820102"/>
      <w:bookmarkEnd w:id="44"/>
      <w:r w:rsidRPr="0020397E">
        <w:rPr>
          <w:b w:val="0"/>
          <w:sz w:val="20"/>
        </w:rPr>
        <w:t>5.4.4. Образование</w:t>
      </w:r>
      <w:bookmarkEnd w:id="45"/>
    </w:p>
    <w:p w14:paraId="312D9D5A" w14:textId="77777777" w:rsidR="00066905" w:rsidRPr="0020397E" w:rsidRDefault="00066905" w:rsidP="00066905">
      <w:pPr>
        <w:snapToGrid w:val="0"/>
        <w:jc w:val="both"/>
        <w:rPr>
          <w:sz w:val="20"/>
          <w:szCs w:val="20"/>
        </w:rPr>
      </w:pPr>
    </w:p>
    <w:p w14:paraId="3DFA545F" w14:textId="77777777" w:rsidR="00066905" w:rsidRPr="0020397E" w:rsidRDefault="00066905" w:rsidP="00066905">
      <w:pPr>
        <w:snapToGrid w:val="0"/>
        <w:jc w:val="both"/>
        <w:rPr>
          <w:sz w:val="20"/>
          <w:szCs w:val="20"/>
        </w:rPr>
      </w:pPr>
      <w:r w:rsidRPr="0020397E">
        <w:rPr>
          <w:sz w:val="20"/>
          <w:szCs w:val="20"/>
        </w:rPr>
        <w:t>Цель – создание условий для удовлетворения потребностей граждан Куйбышевского муниципального района Новосибирской области в доступном и качественном образовании.</w:t>
      </w:r>
    </w:p>
    <w:p w14:paraId="47838FB6" w14:textId="77777777" w:rsidR="00066905" w:rsidRPr="0020397E" w:rsidRDefault="00066905" w:rsidP="00066905">
      <w:pPr>
        <w:widowControl w:val="0"/>
        <w:autoSpaceDE w:val="0"/>
        <w:autoSpaceDN w:val="0"/>
        <w:jc w:val="both"/>
        <w:rPr>
          <w:rFonts w:eastAsia="Calibri"/>
          <w:sz w:val="20"/>
          <w:szCs w:val="20"/>
        </w:rPr>
      </w:pPr>
      <w:r w:rsidRPr="0020397E">
        <w:rPr>
          <w:rFonts w:eastAsia="Calibri"/>
          <w:sz w:val="20"/>
          <w:szCs w:val="20"/>
        </w:rPr>
        <w:t xml:space="preserve">Меры по обеспечению ускоренного развития системы образования Куйбышевского муниципального района </w:t>
      </w:r>
      <w:r w:rsidRPr="0020397E">
        <w:rPr>
          <w:rFonts w:eastAsia="Calibri"/>
          <w:sz w:val="20"/>
          <w:szCs w:val="20"/>
        </w:rPr>
        <w:lastRenderedPageBreak/>
        <w:t>Новосибирской области, обеспечению доступности и качества образования для граждан реализуются в рамках:</w:t>
      </w:r>
    </w:p>
    <w:p w14:paraId="1D2D12BC" w14:textId="77777777" w:rsidR="00066905" w:rsidRPr="0020397E" w:rsidRDefault="00066905" w:rsidP="00066905">
      <w:pPr>
        <w:widowControl w:val="0"/>
        <w:autoSpaceDE w:val="0"/>
        <w:autoSpaceDN w:val="0"/>
        <w:jc w:val="both"/>
        <w:rPr>
          <w:rFonts w:eastAsia="Calibri"/>
          <w:sz w:val="20"/>
          <w:szCs w:val="20"/>
        </w:rPr>
      </w:pPr>
      <w:r w:rsidRPr="0020397E">
        <w:rPr>
          <w:rFonts w:eastAsia="Calibri"/>
          <w:sz w:val="20"/>
          <w:szCs w:val="20"/>
        </w:rPr>
        <w:t>Указа Президента Российской Федерации от 21.07.2020 № 474 «О национальных целях развития Российской Федерации на период до 2030 года»;</w:t>
      </w:r>
    </w:p>
    <w:p w14:paraId="65347310" w14:textId="77777777" w:rsidR="00066905" w:rsidRPr="0020397E" w:rsidRDefault="00066905" w:rsidP="00066905">
      <w:pPr>
        <w:widowControl w:val="0"/>
        <w:autoSpaceDE w:val="0"/>
        <w:autoSpaceDN w:val="0"/>
        <w:jc w:val="both"/>
        <w:rPr>
          <w:rFonts w:eastAsia="Calibri"/>
          <w:sz w:val="20"/>
          <w:szCs w:val="20"/>
        </w:rPr>
      </w:pPr>
      <w:r w:rsidRPr="0020397E">
        <w:rPr>
          <w:rFonts w:eastAsia="Calibri"/>
          <w:sz w:val="20"/>
          <w:szCs w:val="20"/>
        </w:rPr>
        <w:t>региональных проектов «Современная школа», «Успех каждого ребенка»,</w:t>
      </w:r>
      <w:r w:rsidRPr="0020397E">
        <w:rPr>
          <w:rFonts w:eastAsia="Calibri"/>
          <w:color w:val="FF0000"/>
          <w:sz w:val="20"/>
          <w:szCs w:val="20"/>
        </w:rPr>
        <w:t xml:space="preserve"> </w:t>
      </w:r>
      <w:r w:rsidRPr="0020397E">
        <w:rPr>
          <w:rFonts w:eastAsia="Calibri"/>
          <w:sz w:val="20"/>
          <w:szCs w:val="20"/>
        </w:rPr>
        <w:t>«Поддержка семей, имеющих детей», «Цифровая образовательная среда», «Учитель будущего», национального проекта «Образование»;</w:t>
      </w:r>
    </w:p>
    <w:p w14:paraId="282F1291" w14:textId="77777777" w:rsidR="00066905" w:rsidRPr="0020397E" w:rsidRDefault="00066905" w:rsidP="00066905">
      <w:pPr>
        <w:widowControl w:val="0"/>
        <w:autoSpaceDE w:val="0"/>
        <w:autoSpaceDN w:val="0"/>
        <w:jc w:val="both"/>
        <w:rPr>
          <w:rFonts w:eastAsia="Calibri"/>
          <w:sz w:val="20"/>
          <w:szCs w:val="20"/>
        </w:rPr>
      </w:pPr>
      <w:r w:rsidRPr="0020397E">
        <w:rPr>
          <w:rFonts w:eastAsia="Calibri"/>
          <w:sz w:val="20"/>
          <w:szCs w:val="20"/>
        </w:rPr>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2015-2020 годы», утвержденной постановлением Правительства Новосибирской области от 31.12.2014 № 576-п;</w:t>
      </w:r>
    </w:p>
    <w:p w14:paraId="30E811C7" w14:textId="77777777" w:rsidR="00066905" w:rsidRPr="0020397E" w:rsidRDefault="00066905" w:rsidP="00066905">
      <w:pPr>
        <w:jc w:val="both"/>
        <w:rPr>
          <w:sz w:val="20"/>
          <w:szCs w:val="20"/>
        </w:rPr>
      </w:pPr>
      <w:r w:rsidRPr="0020397E">
        <w:rPr>
          <w:sz w:val="20"/>
          <w:szCs w:val="20"/>
        </w:rPr>
        <w:t>муниципальной программы «Развитие системы образования Куйбышевского района на 2020-2022 годы», утвержденной постановлением администрации Куйбышевского района Новосибирской области от 23.10.2019 № 990;</w:t>
      </w:r>
    </w:p>
    <w:p w14:paraId="51FED59C"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В 2021-2023 годах будут реализованы мероприятия по обеспечению доступности дошкольного образования на основе комплексного развития сети дошкольных образовательных организаций; совершенствованию системы общего и дополнительного образования, обеспечивающей развитие разносторонней личности.</w:t>
      </w:r>
    </w:p>
    <w:p w14:paraId="3855A51A" w14:textId="77777777" w:rsidR="00066905" w:rsidRPr="0020397E" w:rsidRDefault="00066905" w:rsidP="00066905">
      <w:pPr>
        <w:ind w:right="34"/>
        <w:jc w:val="both"/>
        <w:rPr>
          <w:rFonts w:eastAsia="Arial"/>
          <w:kern w:val="1"/>
          <w:sz w:val="20"/>
          <w:szCs w:val="20"/>
          <w:lang w:bidi="ru-RU"/>
        </w:rPr>
      </w:pPr>
      <w:r w:rsidRPr="0020397E">
        <w:rPr>
          <w:sz w:val="20"/>
          <w:szCs w:val="20"/>
        </w:rPr>
        <w:t xml:space="preserve">В результате реализации мероприятий подпрограммы «Развитие дошкольного, общего и дополнительного образования детей», для </w:t>
      </w:r>
      <w:r w:rsidRPr="0020397E">
        <w:rPr>
          <w:rFonts w:eastAsia="Arial"/>
          <w:kern w:val="1"/>
          <w:sz w:val="20"/>
          <w:szCs w:val="20"/>
          <w:lang w:bidi="ru-RU"/>
        </w:rPr>
        <w:t>обеспечения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 в прогнозном периоде позволит добиться:</w:t>
      </w:r>
    </w:p>
    <w:p w14:paraId="48ABB1B5" w14:textId="77777777" w:rsidR="00066905" w:rsidRPr="0020397E" w:rsidRDefault="00066905" w:rsidP="00066905">
      <w:pPr>
        <w:ind w:right="34"/>
        <w:jc w:val="both"/>
        <w:rPr>
          <w:sz w:val="20"/>
          <w:szCs w:val="20"/>
        </w:rPr>
      </w:pPr>
      <w:r w:rsidRPr="0020397E">
        <w:rPr>
          <w:sz w:val="20"/>
          <w:szCs w:val="20"/>
        </w:rPr>
        <w:t>- увеличения удельного веса числа образовательных организаций, соответствующих требованиям санитарных норм и правил, а также требованиям, предъявляемых надзорными органами в общем числе организаций до 100%;</w:t>
      </w:r>
    </w:p>
    <w:p w14:paraId="7DCD4FBB" w14:textId="77777777" w:rsidR="00066905" w:rsidRPr="0020397E" w:rsidRDefault="00066905" w:rsidP="00066905">
      <w:pPr>
        <w:jc w:val="both"/>
        <w:rPr>
          <w:sz w:val="20"/>
          <w:szCs w:val="20"/>
        </w:rPr>
      </w:pPr>
      <w:r w:rsidRPr="0020397E">
        <w:rPr>
          <w:sz w:val="20"/>
          <w:szCs w:val="20"/>
        </w:rPr>
        <w:t>- увеличения охвата дошкольным образованием детей до 3-х лет до 52,5%; доступности дошкольного образования для детей в возрасте от 1 до 3 лет, в том числе с ОВЗ на уровне 100%;</w:t>
      </w:r>
    </w:p>
    <w:p w14:paraId="4878B71D" w14:textId="77777777" w:rsidR="00066905" w:rsidRPr="0020397E" w:rsidRDefault="00066905" w:rsidP="00066905">
      <w:pPr>
        <w:jc w:val="both"/>
        <w:rPr>
          <w:sz w:val="20"/>
          <w:szCs w:val="20"/>
        </w:rPr>
      </w:pPr>
      <w:r w:rsidRPr="0020397E">
        <w:rPr>
          <w:sz w:val="20"/>
          <w:szCs w:val="20"/>
        </w:rPr>
        <w:t>- снижения доли выпускников муниципальных общеобразовательных организаций, не получивших аттестат о среднем общем образовании до 1,5 %;</w:t>
      </w:r>
    </w:p>
    <w:p w14:paraId="5A15A8E1" w14:textId="77777777" w:rsidR="00066905" w:rsidRPr="0020397E" w:rsidRDefault="00066905" w:rsidP="00066905">
      <w:pPr>
        <w:jc w:val="both"/>
        <w:rPr>
          <w:sz w:val="20"/>
          <w:szCs w:val="20"/>
        </w:rPr>
      </w:pPr>
      <w:r w:rsidRPr="0020397E">
        <w:rPr>
          <w:sz w:val="20"/>
          <w:szCs w:val="20"/>
        </w:rPr>
        <w:t>- увеличения охвата детей в возрасте 5-18 лет программами дополнительного образования до 77%.</w:t>
      </w:r>
    </w:p>
    <w:p w14:paraId="0BFC954F" w14:textId="77777777" w:rsidR="00066905" w:rsidRPr="0020397E" w:rsidRDefault="00066905" w:rsidP="00066905">
      <w:pPr>
        <w:jc w:val="both"/>
        <w:rPr>
          <w:sz w:val="20"/>
          <w:szCs w:val="20"/>
        </w:rPr>
      </w:pPr>
      <w:r w:rsidRPr="0020397E">
        <w:rPr>
          <w:sz w:val="20"/>
          <w:szCs w:val="20"/>
        </w:rPr>
        <w:tab/>
        <w:t xml:space="preserve">Реализация мероприятий подпрограммы «Выявление и поддержка одарённых детей и талантливой учащейся молодежи», направленных на </w:t>
      </w:r>
      <w:r w:rsidRPr="0020397E">
        <w:rPr>
          <w:rFonts w:eastAsia="DejaVu Sans"/>
          <w:kern w:val="1"/>
          <w:sz w:val="20"/>
          <w:szCs w:val="20"/>
        </w:rPr>
        <w:t>создание условий для выявления, развития одаренных и высокомотивированных детей и учащейся молодежи в Куйбышевском муниципальном районе Новосибирской области, оказание поддержки и сопровождения одаренных детей и талантливой учащейся молодежи, способствующих их профессиональному и личностному становлению, позволит:</w:t>
      </w:r>
    </w:p>
    <w:p w14:paraId="73F8BBCE" w14:textId="77777777" w:rsidR="00066905" w:rsidRPr="0020397E" w:rsidRDefault="00066905" w:rsidP="00066905">
      <w:pPr>
        <w:jc w:val="both"/>
        <w:rPr>
          <w:sz w:val="20"/>
          <w:szCs w:val="20"/>
        </w:rPr>
      </w:pPr>
      <w:r w:rsidRPr="0020397E">
        <w:rPr>
          <w:sz w:val="20"/>
          <w:szCs w:val="20"/>
        </w:rPr>
        <w:t>- обеспечить 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 не менее 5% от числа обучающихся основного и среднего уровней образования;</w:t>
      </w:r>
    </w:p>
    <w:p w14:paraId="2849D250" w14:textId="77777777" w:rsidR="00066905" w:rsidRPr="0020397E" w:rsidRDefault="00066905" w:rsidP="00066905">
      <w:pPr>
        <w:jc w:val="both"/>
        <w:rPr>
          <w:sz w:val="20"/>
          <w:szCs w:val="20"/>
        </w:rPr>
      </w:pPr>
      <w:r w:rsidRPr="0020397E">
        <w:rPr>
          <w:sz w:val="20"/>
          <w:szCs w:val="20"/>
        </w:rPr>
        <w:t>- довести долю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до 50%;</w:t>
      </w:r>
    </w:p>
    <w:p w14:paraId="3315FFEF" w14:textId="77777777" w:rsidR="00066905" w:rsidRPr="0020397E" w:rsidRDefault="00066905" w:rsidP="00066905">
      <w:pPr>
        <w:jc w:val="both"/>
        <w:rPr>
          <w:sz w:val="20"/>
          <w:szCs w:val="20"/>
        </w:rPr>
      </w:pPr>
      <w:r w:rsidRPr="0020397E">
        <w:rPr>
          <w:sz w:val="20"/>
          <w:szCs w:val="20"/>
        </w:rPr>
        <w:t>- увеличить долю детей, охваченных адресной поддержкой, в том числе с применением различных форм сопровождения, наставничества и шефства, до 50% обучающихся организаций Куйбышевского района, осуществляющих образовательную деятельность по дополнительным программам.</w:t>
      </w:r>
    </w:p>
    <w:p w14:paraId="6E08487E" w14:textId="77777777" w:rsidR="00066905" w:rsidRPr="0020397E" w:rsidRDefault="00066905" w:rsidP="00066905">
      <w:pPr>
        <w:autoSpaceDE w:val="0"/>
        <w:autoSpaceDN w:val="0"/>
        <w:jc w:val="both"/>
        <w:rPr>
          <w:rFonts w:eastAsiaTheme="minorEastAsia"/>
          <w:sz w:val="20"/>
          <w:szCs w:val="20"/>
        </w:rPr>
      </w:pPr>
      <w:r w:rsidRPr="0020397E">
        <w:rPr>
          <w:rFonts w:eastAsiaTheme="minorEastAsia"/>
          <w:sz w:val="20"/>
          <w:szCs w:val="20"/>
        </w:rPr>
        <w:t xml:space="preserve">В целях обеспечения системы образования Куйбышевского муниципального района Новосибирской области высококвалифицированными кадрами, обладающими профессиональными компетенциями по реализации основных образовательных программ общего и дополнительного образования, в рамках подпрограммы </w:t>
      </w:r>
      <w:r w:rsidRPr="0020397E">
        <w:rPr>
          <w:sz w:val="20"/>
          <w:szCs w:val="20"/>
        </w:rPr>
        <w:t>«Развитие кадрового потенциала системы дошкольного, общего и дополнительного образования детей», в прогнозном периоде будет достигнуто:</w:t>
      </w:r>
    </w:p>
    <w:p w14:paraId="4ED1ED5A" w14:textId="77777777" w:rsidR="00066905" w:rsidRPr="0020397E" w:rsidRDefault="00066905" w:rsidP="00066905">
      <w:pPr>
        <w:jc w:val="both"/>
        <w:rPr>
          <w:sz w:val="20"/>
          <w:szCs w:val="20"/>
        </w:rPr>
      </w:pPr>
      <w:r w:rsidRPr="0020397E">
        <w:rPr>
          <w:sz w:val="20"/>
          <w:szCs w:val="20"/>
        </w:rPr>
        <w:t>- обеспечение образовательных организаций педагогическими кадрами на уровне 100%;</w:t>
      </w:r>
    </w:p>
    <w:p w14:paraId="668B7EF8" w14:textId="77777777" w:rsidR="00066905" w:rsidRPr="0020397E" w:rsidRDefault="00066905" w:rsidP="00066905">
      <w:pPr>
        <w:jc w:val="both"/>
        <w:rPr>
          <w:sz w:val="20"/>
          <w:szCs w:val="20"/>
        </w:rPr>
      </w:pPr>
      <w:r w:rsidRPr="0020397E">
        <w:rPr>
          <w:sz w:val="20"/>
          <w:szCs w:val="20"/>
        </w:rPr>
        <w:t>- увеличение доли педагогических работников образовательных организаций, аттестованных на первую и высшую квалификационные категории до 75%;</w:t>
      </w:r>
    </w:p>
    <w:p w14:paraId="1092D1CE" w14:textId="77777777" w:rsidR="00066905" w:rsidRPr="0020397E" w:rsidRDefault="00066905" w:rsidP="00066905">
      <w:pPr>
        <w:jc w:val="both"/>
        <w:rPr>
          <w:sz w:val="20"/>
          <w:szCs w:val="20"/>
        </w:rPr>
      </w:pPr>
      <w:r w:rsidRPr="0020397E">
        <w:rPr>
          <w:sz w:val="20"/>
          <w:szCs w:val="20"/>
        </w:rPr>
        <w:t xml:space="preserve">- доведение доли работников системы образования, обеспеченных курсовой подготовкой (профессиональной переподготовкой) по методологии 1 раз в 3 года до 100%; </w:t>
      </w:r>
    </w:p>
    <w:p w14:paraId="6B8779EA" w14:textId="77777777" w:rsidR="00066905" w:rsidRPr="0020397E" w:rsidRDefault="00066905" w:rsidP="00066905">
      <w:pPr>
        <w:jc w:val="both"/>
        <w:rPr>
          <w:rFonts w:eastAsia="Calibri"/>
          <w:sz w:val="20"/>
          <w:szCs w:val="20"/>
        </w:rPr>
      </w:pPr>
      <w:r w:rsidRPr="0020397E">
        <w:rPr>
          <w:sz w:val="20"/>
          <w:szCs w:val="20"/>
        </w:rPr>
        <w:t>- сохранение доли молодых специалистов в возрасте до 35 лет на уровне 22% от общего числа педагогических работников.</w:t>
      </w:r>
    </w:p>
    <w:p w14:paraId="475CFB0C" w14:textId="77777777" w:rsidR="00066905" w:rsidRPr="0020397E" w:rsidRDefault="00066905" w:rsidP="00066905">
      <w:pPr>
        <w:snapToGrid w:val="0"/>
        <w:jc w:val="both"/>
        <w:rPr>
          <w:sz w:val="20"/>
          <w:szCs w:val="20"/>
        </w:rPr>
      </w:pPr>
    </w:p>
    <w:p w14:paraId="5517CAB5" w14:textId="77777777" w:rsidR="00066905" w:rsidRPr="0020397E" w:rsidRDefault="00066905" w:rsidP="00066905">
      <w:pPr>
        <w:pStyle w:val="30"/>
        <w:keepNext w:val="0"/>
        <w:widowControl w:val="0"/>
        <w:numPr>
          <w:ilvl w:val="1"/>
          <w:numId w:val="0"/>
        </w:numPr>
        <w:rPr>
          <w:b w:val="0"/>
          <w:sz w:val="20"/>
        </w:rPr>
      </w:pPr>
      <w:bookmarkStart w:id="46" w:name="_Toc523820103"/>
      <w:r w:rsidRPr="0020397E">
        <w:rPr>
          <w:b w:val="0"/>
          <w:sz w:val="20"/>
        </w:rPr>
        <w:t>5.4.5. Культура</w:t>
      </w:r>
      <w:bookmarkEnd w:id="46"/>
    </w:p>
    <w:p w14:paraId="0CC8694F" w14:textId="77777777" w:rsidR="00066905" w:rsidRPr="0020397E" w:rsidRDefault="00066905" w:rsidP="00066905">
      <w:pPr>
        <w:rPr>
          <w:sz w:val="20"/>
          <w:szCs w:val="20"/>
        </w:rPr>
      </w:pPr>
    </w:p>
    <w:p w14:paraId="7F7CB038" w14:textId="77777777" w:rsidR="00066905" w:rsidRPr="0020397E" w:rsidRDefault="00066905" w:rsidP="00066905">
      <w:pPr>
        <w:tabs>
          <w:tab w:val="left" w:pos="567"/>
        </w:tabs>
        <w:jc w:val="both"/>
        <w:rPr>
          <w:sz w:val="20"/>
          <w:szCs w:val="20"/>
        </w:rPr>
      </w:pPr>
      <w:r w:rsidRPr="0020397E">
        <w:rPr>
          <w:sz w:val="20"/>
          <w:szCs w:val="20"/>
        </w:rPr>
        <w:t xml:space="preserve">           Создание условий для наиболее полного удовлетворения культурных потребностей населения и его занятий художественным творчеством осуществляется в Куйбышевском районе посредством  мероприятий  муниципальных программ - «Развитие культуры в Куйбышевском районе на 2019-2021 годы», утверждённой постановлением администрации Куйбышевского района от 30.05.2019 № 396 (с изменениями от 12.02.2020 № 111),  «Развитие  туризма в Куйбышевском районе на 2019-2021 годы», утверждённой постановлением администрации Куйбышевского района от 26.09.2019 № 895 (с изменениями от 04.02.2020  № 74). </w:t>
      </w:r>
    </w:p>
    <w:p w14:paraId="6D816135" w14:textId="77777777" w:rsidR="00066905" w:rsidRPr="0020397E" w:rsidRDefault="00066905" w:rsidP="00066905">
      <w:pPr>
        <w:widowControl w:val="0"/>
        <w:autoSpaceDE w:val="0"/>
        <w:autoSpaceDN w:val="0"/>
        <w:adjustRightInd w:val="0"/>
        <w:jc w:val="both"/>
        <w:rPr>
          <w:sz w:val="20"/>
          <w:szCs w:val="20"/>
        </w:rPr>
      </w:pPr>
      <w:r w:rsidRPr="0020397E">
        <w:rPr>
          <w:rFonts w:eastAsia="Calibri"/>
          <w:sz w:val="20"/>
          <w:szCs w:val="20"/>
        </w:rPr>
        <w:t>В 2021-2023 годах будут реализованы мероприятия по с</w:t>
      </w:r>
      <w:r w:rsidRPr="0020397E">
        <w:rPr>
          <w:sz w:val="20"/>
          <w:szCs w:val="20"/>
        </w:rPr>
        <w:t xml:space="preserve">озданию благоприятных условий для творческого развития личности, повышения доступности и качества культурных благ для населения, сохранения нематериального и материального культурного наследия; модернизации инфраструктуры в сфере </w:t>
      </w:r>
      <w:proofErr w:type="gramStart"/>
      <w:r w:rsidRPr="0020397E">
        <w:rPr>
          <w:sz w:val="20"/>
          <w:szCs w:val="20"/>
        </w:rPr>
        <w:t>культуры;  обеспечению</w:t>
      </w:r>
      <w:proofErr w:type="gramEnd"/>
      <w:r w:rsidRPr="0020397E">
        <w:rPr>
          <w:sz w:val="20"/>
          <w:szCs w:val="20"/>
        </w:rPr>
        <w:t xml:space="preserve"> развития сферы культуры профессиональными кадрами, активное вовлечение населения и </w:t>
      </w:r>
      <w:r w:rsidRPr="0020397E">
        <w:rPr>
          <w:sz w:val="20"/>
          <w:szCs w:val="20"/>
        </w:rPr>
        <w:lastRenderedPageBreak/>
        <w:t>общественных организаций  в формирование культурного пространства.</w:t>
      </w:r>
    </w:p>
    <w:p w14:paraId="177B1AAE"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В ходе </w:t>
      </w:r>
      <w:r w:rsidRPr="0020397E">
        <w:rPr>
          <w:rFonts w:eastAsia="Calibri"/>
          <w:sz w:val="20"/>
          <w:szCs w:val="20"/>
        </w:rPr>
        <w:t>решения задач</w:t>
      </w:r>
      <w:r w:rsidRPr="0020397E">
        <w:rPr>
          <w:sz w:val="20"/>
          <w:szCs w:val="20"/>
        </w:rPr>
        <w:t xml:space="preserve"> совершенствования условий для формирования у населения потребности в культурных ценностях и реализации творческого потенциала, активного вовлечения населения в культурную жизнь района </w:t>
      </w:r>
      <w:r w:rsidRPr="0020397E">
        <w:rPr>
          <w:rFonts w:eastAsia="Calibri"/>
          <w:sz w:val="20"/>
          <w:szCs w:val="20"/>
        </w:rPr>
        <w:t>в течение прогнозного периода к</w:t>
      </w:r>
      <w:r w:rsidRPr="0020397E">
        <w:rPr>
          <w:sz w:val="20"/>
          <w:szCs w:val="20"/>
        </w:rPr>
        <w:t xml:space="preserve">оличество мероприятий, направленных на развитие творческого потенциала граждан, возрастет в сравнении с 2020 г. на 0,1 %. Доля зданий муниципальных учреждений культуры в Куйбышевском районе, находящихся в удовлетворительном состоянии, к 2023 году </w:t>
      </w:r>
      <w:proofErr w:type="gramStart"/>
      <w:r w:rsidRPr="0020397E">
        <w:rPr>
          <w:sz w:val="20"/>
          <w:szCs w:val="20"/>
        </w:rPr>
        <w:t>увеличится  по</w:t>
      </w:r>
      <w:proofErr w:type="gramEnd"/>
      <w:r w:rsidRPr="0020397E">
        <w:rPr>
          <w:sz w:val="20"/>
          <w:szCs w:val="20"/>
        </w:rPr>
        <w:t xml:space="preserve"> сравнению с 2020 годом на 2 %.</w:t>
      </w:r>
    </w:p>
    <w:p w14:paraId="68BB3264" w14:textId="77777777" w:rsidR="00066905" w:rsidRPr="0020397E" w:rsidRDefault="00066905" w:rsidP="00066905">
      <w:pPr>
        <w:jc w:val="both"/>
        <w:rPr>
          <w:sz w:val="20"/>
          <w:szCs w:val="20"/>
        </w:rPr>
      </w:pPr>
      <w:r w:rsidRPr="0020397E">
        <w:rPr>
          <w:sz w:val="20"/>
          <w:szCs w:val="20"/>
        </w:rPr>
        <w:t>Охват населения Куйбышевского района услугами по организации досуга увеличится в сравнении с 2020 годом на 1%.</w:t>
      </w:r>
    </w:p>
    <w:p w14:paraId="70891478" w14:textId="77777777" w:rsidR="00066905" w:rsidRPr="0020397E" w:rsidRDefault="00066905" w:rsidP="00066905">
      <w:pPr>
        <w:pStyle w:val="30"/>
        <w:keepNext w:val="0"/>
        <w:widowControl w:val="0"/>
        <w:numPr>
          <w:ilvl w:val="1"/>
          <w:numId w:val="0"/>
        </w:numPr>
        <w:rPr>
          <w:b w:val="0"/>
          <w:bCs/>
          <w:iCs/>
          <w:sz w:val="20"/>
        </w:rPr>
      </w:pPr>
      <w:bookmarkStart w:id="47" w:name="_Toc490581230"/>
      <w:bookmarkStart w:id="48" w:name="_Toc523820104"/>
    </w:p>
    <w:p w14:paraId="55E3403F" w14:textId="77777777" w:rsidR="00066905" w:rsidRPr="0020397E" w:rsidRDefault="00066905" w:rsidP="00066905">
      <w:pPr>
        <w:pStyle w:val="30"/>
        <w:keepNext w:val="0"/>
        <w:widowControl w:val="0"/>
        <w:numPr>
          <w:ilvl w:val="1"/>
          <w:numId w:val="0"/>
        </w:numPr>
        <w:rPr>
          <w:b w:val="0"/>
          <w:bCs/>
          <w:iCs/>
          <w:sz w:val="20"/>
        </w:rPr>
      </w:pPr>
      <w:r w:rsidRPr="0020397E">
        <w:rPr>
          <w:b w:val="0"/>
          <w:iCs/>
          <w:sz w:val="20"/>
        </w:rPr>
        <w:t>5.4.6. Молодежная политика</w:t>
      </w:r>
      <w:bookmarkEnd w:id="47"/>
      <w:bookmarkEnd w:id="48"/>
    </w:p>
    <w:p w14:paraId="0A248615" w14:textId="77777777" w:rsidR="00066905" w:rsidRPr="0020397E" w:rsidRDefault="00066905" w:rsidP="00066905">
      <w:pPr>
        <w:rPr>
          <w:sz w:val="20"/>
          <w:szCs w:val="20"/>
        </w:rPr>
      </w:pPr>
    </w:p>
    <w:p w14:paraId="36389B43" w14:textId="77777777" w:rsidR="00066905" w:rsidRPr="0020397E" w:rsidRDefault="00066905" w:rsidP="00066905">
      <w:pPr>
        <w:widowControl w:val="0"/>
        <w:autoSpaceDE w:val="0"/>
        <w:autoSpaceDN w:val="0"/>
        <w:jc w:val="both"/>
        <w:rPr>
          <w:rFonts w:eastAsia="Calibri"/>
          <w:sz w:val="20"/>
          <w:szCs w:val="20"/>
        </w:rPr>
      </w:pPr>
      <w:r w:rsidRPr="0020397E">
        <w:rPr>
          <w:rFonts w:eastAsia="Calibri"/>
          <w:sz w:val="20"/>
          <w:szCs w:val="20"/>
        </w:rPr>
        <w:t xml:space="preserve">  В 2021-2023 годах будут реализованы мероприятия по развитию базовой инфраструктуры по созданию условий и </w:t>
      </w:r>
      <w:proofErr w:type="gramStart"/>
      <w:r w:rsidRPr="0020397E">
        <w:rPr>
          <w:rFonts w:eastAsia="Calibri"/>
          <w:sz w:val="20"/>
          <w:szCs w:val="20"/>
        </w:rPr>
        <w:t>возможностей для успешной социализации</w:t>
      </w:r>
      <w:proofErr w:type="gramEnd"/>
      <w:r w:rsidRPr="0020397E">
        <w:rPr>
          <w:rFonts w:eastAsia="Calibri"/>
          <w:sz w:val="20"/>
          <w:szCs w:val="20"/>
        </w:rPr>
        <w:t xml:space="preserve"> и эффективной самореализации молодежи Куйбышевского района. </w:t>
      </w:r>
    </w:p>
    <w:p w14:paraId="34A925B1" w14:textId="77777777" w:rsidR="00066905" w:rsidRPr="0020397E" w:rsidRDefault="00066905" w:rsidP="00066905">
      <w:pPr>
        <w:autoSpaceDE w:val="0"/>
        <w:autoSpaceDN w:val="0"/>
        <w:adjustRightInd w:val="0"/>
        <w:jc w:val="both"/>
        <w:rPr>
          <w:sz w:val="20"/>
          <w:szCs w:val="20"/>
        </w:rPr>
      </w:pPr>
      <w:r w:rsidRPr="0020397E">
        <w:rPr>
          <w:sz w:val="20"/>
          <w:szCs w:val="20"/>
        </w:rPr>
        <w:t>Содействие развитию потенциала молодежи в интересах социально-экономического, общественно-политического и культурного развития района осуществляется в рамках муниципальных программ:</w:t>
      </w:r>
    </w:p>
    <w:p w14:paraId="5817D4A9" w14:textId="77777777" w:rsidR="00066905" w:rsidRPr="0020397E" w:rsidRDefault="00066905" w:rsidP="00066905">
      <w:pPr>
        <w:autoSpaceDE w:val="0"/>
        <w:autoSpaceDN w:val="0"/>
        <w:adjustRightInd w:val="0"/>
        <w:jc w:val="both"/>
        <w:rPr>
          <w:sz w:val="20"/>
          <w:szCs w:val="20"/>
        </w:rPr>
      </w:pPr>
      <w:r w:rsidRPr="0020397E">
        <w:rPr>
          <w:sz w:val="20"/>
          <w:szCs w:val="20"/>
        </w:rPr>
        <w:t>- «Молодежь Куйбышевского района на 2019-2021 годы» (утверждена постановлением администрации Куйбышевского района от 05.07.2019 № 567);</w:t>
      </w:r>
    </w:p>
    <w:p w14:paraId="25463DAC" w14:textId="77777777" w:rsidR="00066905" w:rsidRPr="0020397E" w:rsidRDefault="00066905" w:rsidP="00066905">
      <w:pPr>
        <w:autoSpaceDE w:val="0"/>
        <w:autoSpaceDN w:val="0"/>
        <w:adjustRightInd w:val="0"/>
        <w:jc w:val="both"/>
        <w:rPr>
          <w:sz w:val="20"/>
          <w:szCs w:val="20"/>
        </w:rPr>
      </w:pPr>
      <w:r w:rsidRPr="0020397E">
        <w:rPr>
          <w:sz w:val="20"/>
          <w:szCs w:val="20"/>
        </w:rPr>
        <w:t>- «Патриотическое воспитание граждан Куйбышевского района на 2019-2021 годы» (утверждена   постановлением администрации Куйбышевского района от 05.07.2019 № 568);</w:t>
      </w:r>
    </w:p>
    <w:p w14:paraId="12B8C701" w14:textId="77777777" w:rsidR="00066905" w:rsidRPr="0020397E" w:rsidRDefault="00066905" w:rsidP="00066905">
      <w:pPr>
        <w:autoSpaceDE w:val="0"/>
        <w:autoSpaceDN w:val="0"/>
        <w:adjustRightInd w:val="0"/>
        <w:jc w:val="both"/>
        <w:rPr>
          <w:sz w:val="20"/>
          <w:szCs w:val="20"/>
        </w:rPr>
      </w:pPr>
      <w:r w:rsidRPr="0020397E">
        <w:rPr>
          <w:sz w:val="20"/>
          <w:szCs w:val="20"/>
        </w:rPr>
        <w:t xml:space="preserve">- «Комплексные меры профилактики наркомании в Куйбышевском районе на 2019-2021 годы» (утверждена постановлением администрации Куйбышевского района </w:t>
      </w:r>
      <w:proofErr w:type="gramStart"/>
      <w:r w:rsidRPr="0020397E">
        <w:rPr>
          <w:sz w:val="20"/>
          <w:szCs w:val="20"/>
        </w:rPr>
        <w:t>от  10.07.2019</w:t>
      </w:r>
      <w:proofErr w:type="gramEnd"/>
      <w:r w:rsidRPr="0020397E">
        <w:rPr>
          <w:sz w:val="20"/>
          <w:szCs w:val="20"/>
        </w:rPr>
        <w:t xml:space="preserve"> № 575).</w:t>
      </w:r>
    </w:p>
    <w:p w14:paraId="55B72AD5" w14:textId="77777777" w:rsidR="00066905" w:rsidRPr="0020397E" w:rsidRDefault="00066905" w:rsidP="00066905">
      <w:pPr>
        <w:widowControl w:val="0"/>
        <w:autoSpaceDE w:val="0"/>
        <w:autoSpaceDN w:val="0"/>
        <w:jc w:val="both"/>
        <w:rPr>
          <w:rFonts w:eastAsia="Calibri"/>
          <w:sz w:val="20"/>
          <w:szCs w:val="20"/>
        </w:rPr>
      </w:pPr>
      <w:r w:rsidRPr="0020397E">
        <w:rPr>
          <w:sz w:val="20"/>
          <w:szCs w:val="20"/>
        </w:rPr>
        <w:t xml:space="preserve">В 2021-2023 годах </w:t>
      </w:r>
      <w:r w:rsidRPr="0020397E">
        <w:rPr>
          <w:rFonts w:eastAsia="Calibri"/>
          <w:sz w:val="20"/>
          <w:szCs w:val="20"/>
        </w:rPr>
        <w:t xml:space="preserve">будут реализованы мероприятия по развитию базовой инфраструктуры по созданию условий и </w:t>
      </w:r>
      <w:proofErr w:type="gramStart"/>
      <w:r w:rsidRPr="0020397E">
        <w:rPr>
          <w:rFonts w:eastAsia="Calibri"/>
          <w:sz w:val="20"/>
          <w:szCs w:val="20"/>
        </w:rPr>
        <w:t>возможностей для успешной социализации</w:t>
      </w:r>
      <w:proofErr w:type="gramEnd"/>
      <w:r w:rsidRPr="0020397E">
        <w:rPr>
          <w:rFonts w:eastAsia="Calibri"/>
          <w:sz w:val="20"/>
          <w:szCs w:val="20"/>
        </w:rPr>
        <w:t xml:space="preserve"> и эффективной самореализации молодежи Куйбышевского района.</w:t>
      </w:r>
    </w:p>
    <w:p w14:paraId="6EF3136E" w14:textId="77777777" w:rsidR="00066905" w:rsidRPr="0020397E" w:rsidRDefault="00066905" w:rsidP="00066905">
      <w:pPr>
        <w:pStyle w:val="aff8"/>
        <w:tabs>
          <w:tab w:val="left" w:pos="388"/>
          <w:tab w:val="left" w:pos="1134"/>
        </w:tabs>
        <w:spacing w:after="0"/>
        <w:ind w:left="0"/>
        <w:jc w:val="both"/>
        <w:rPr>
          <w:sz w:val="20"/>
          <w:szCs w:val="20"/>
        </w:rPr>
      </w:pPr>
      <w:r w:rsidRPr="0020397E">
        <w:rPr>
          <w:sz w:val="20"/>
          <w:szCs w:val="20"/>
        </w:rPr>
        <w:t>В результате реализации мероприятий муниципальной программы «Молодежь Куйбышевского района на 2019-2021 годы» к 2023 году предполагается увеличение количества участников относительно 2020 года (7222 чел.) на 12,9% и в 2023 году составит 8300 человек.</w:t>
      </w:r>
    </w:p>
    <w:p w14:paraId="7E3D4BEF" w14:textId="77777777" w:rsidR="00066905" w:rsidRPr="0020397E" w:rsidRDefault="00066905" w:rsidP="00066905">
      <w:pPr>
        <w:pStyle w:val="aff8"/>
        <w:tabs>
          <w:tab w:val="left" w:pos="388"/>
          <w:tab w:val="left" w:pos="1134"/>
        </w:tabs>
        <w:spacing w:after="0"/>
        <w:ind w:left="0"/>
        <w:jc w:val="both"/>
        <w:rPr>
          <w:sz w:val="20"/>
          <w:szCs w:val="20"/>
        </w:rPr>
      </w:pPr>
      <w:r w:rsidRPr="0020397E">
        <w:rPr>
          <w:sz w:val="20"/>
          <w:szCs w:val="20"/>
        </w:rPr>
        <w:t>При эффективной реализации мероприятий патриотической направленности к 2023 году количество участников мероприятий увеличится относительно 2020 года (13625 чел.) на 16,7% и составит 16 350 человек.</w:t>
      </w:r>
    </w:p>
    <w:p w14:paraId="1096FC19" w14:textId="77777777" w:rsidR="00066905" w:rsidRPr="0020397E" w:rsidRDefault="00066905" w:rsidP="00066905">
      <w:pPr>
        <w:autoSpaceDE w:val="0"/>
        <w:autoSpaceDN w:val="0"/>
        <w:adjustRightInd w:val="0"/>
        <w:jc w:val="both"/>
        <w:rPr>
          <w:sz w:val="20"/>
          <w:szCs w:val="20"/>
        </w:rPr>
      </w:pPr>
      <w:r w:rsidRPr="0020397E">
        <w:rPr>
          <w:sz w:val="20"/>
          <w:szCs w:val="20"/>
        </w:rPr>
        <w:t>За счёт активизации профилактической работы, организованной учреждениями сферы молодёжной политики, количество участников мероприятий из числа молодёжи, направленных на профилактику асоциального поведения и пагубных пристрастий, к 2023 году увеличится относительно 2020 года (6350 чел.) на 3,8 % и составит 6550 человек.</w:t>
      </w:r>
    </w:p>
    <w:p w14:paraId="0B5210B2"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При эффективной реализации мероприятий сферы молодёжной политики в период 2021-2023 годы численность молодых людей, участвующих в мероприятиях, реализуемых муниципальными программами, увеличится относительно 2020 года (27191 чел.) на 12,8% и к 2023 году достигнет 31200 человек.</w:t>
      </w:r>
    </w:p>
    <w:p w14:paraId="66572652" w14:textId="77777777" w:rsidR="00066905" w:rsidRPr="0020397E" w:rsidRDefault="00066905" w:rsidP="00066905">
      <w:pPr>
        <w:rPr>
          <w:color w:val="FF0000"/>
          <w:sz w:val="20"/>
          <w:szCs w:val="20"/>
        </w:rPr>
      </w:pPr>
    </w:p>
    <w:p w14:paraId="386617B1" w14:textId="77777777" w:rsidR="00066905" w:rsidRPr="0020397E" w:rsidRDefault="00066905" w:rsidP="00066905">
      <w:pPr>
        <w:widowControl w:val="0"/>
        <w:jc w:val="center"/>
        <w:outlineLvl w:val="1"/>
        <w:rPr>
          <w:sz w:val="20"/>
          <w:szCs w:val="20"/>
        </w:rPr>
      </w:pPr>
      <w:bookmarkStart w:id="49" w:name="_Toc523820105"/>
    </w:p>
    <w:p w14:paraId="3FA7BD77" w14:textId="77777777" w:rsidR="00066905" w:rsidRPr="0020397E" w:rsidRDefault="00066905" w:rsidP="00066905">
      <w:pPr>
        <w:widowControl w:val="0"/>
        <w:jc w:val="center"/>
        <w:outlineLvl w:val="1"/>
        <w:rPr>
          <w:sz w:val="20"/>
          <w:szCs w:val="20"/>
        </w:rPr>
      </w:pPr>
    </w:p>
    <w:p w14:paraId="211C41BE" w14:textId="77777777" w:rsidR="00066905" w:rsidRPr="0020397E" w:rsidRDefault="00066905" w:rsidP="00066905">
      <w:pPr>
        <w:widowControl w:val="0"/>
        <w:jc w:val="center"/>
        <w:outlineLvl w:val="1"/>
        <w:rPr>
          <w:sz w:val="20"/>
          <w:szCs w:val="20"/>
        </w:rPr>
      </w:pPr>
      <w:r w:rsidRPr="0020397E">
        <w:rPr>
          <w:sz w:val="20"/>
          <w:szCs w:val="20"/>
        </w:rPr>
        <w:t>5.5. Развитие жилищного строительства</w:t>
      </w:r>
      <w:bookmarkEnd w:id="22"/>
      <w:bookmarkEnd w:id="23"/>
      <w:bookmarkEnd w:id="24"/>
      <w:bookmarkEnd w:id="49"/>
    </w:p>
    <w:p w14:paraId="5412E2C0" w14:textId="77777777" w:rsidR="00066905" w:rsidRPr="0020397E" w:rsidRDefault="00066905" w:rsidP="00066905">
      <w:pPr>
        <w:widowControl w:val="0"/>
        <w:jc w:val="center"/>
        <w:outlineLvl w:val="1"/>
        <w:rPr>
          <w:sz w:val="20"/>
          <w:szCs w:val="20"/>
        </w:rPr>
      </w:pPr>
    </w:p>
    <w:p w14:paraId="7391B996" w14:textId="77777777" w:rsidR="00066905" w:rsidRPr="0020397E" w:rsidRDefault="00066905" w:rsidP="00066905">
      <w:pPr>
        <w:widowControl w:val="0"/>
        <w:autoSpaceDE w:val="0"/>
        <w:autoSpaceDN w:val="0"/>
        <w:jc w:val="both"/>
        <w:rPr>
          <w:sz w:val="20"/>
          <w:szCs w:val="20"/>
        </w:rPr>
      </w:pPr>
      <w:bookmarkStart w:id="50" w:name="_Toc528054665"/>
      <w:bookmarkStart w:id="51" w:name="_Toc528144247"/>
      <w:r w:rsidRPr="0020397E">
        <w:rPr>
          <w:sz w:val="20"/>
          <w:szCs w:val="20"/>
        </w:rPr>
        <w:t>Основными направлениями в 2021-2023 годах в развитии жилищного строительства станут: п</w:t>
      </w:r>
      <w:r w:rsidRPr="0020397E">
        <w:rPr>
          <w:spacing w:val="2"/>
          <w:sz w:val="20"/>
          <w:szCs w:val="20"/>
        </w:rPr>
        <w:t xml:space="preserve">овышение уровня </w:t>
      </w:r>
      <w:r w:rsidRPr="0020397E">
        <w:rPr>
          <w:sz w:val="20"/>
          <w:szCs w:val="20"/>
        </w:rPr>
        <w:t>доступности комфортного жилья на территории Куйбышевского района</w:t>
      </w:r>
      <w:bookmarkEnd w:id="50"/>
      <w:bookmarkEnd w:id="51"/>
      <w:r w:rsidRPr="0020397E">
        <w:rPr>
          <w:sz w:val="20"/>
          <w:szCs w:val="20"/>
        </w:rPr>
        <w:t xml:space="preserve">; </w:t>
      </w:r>
      <w:bookmarkStart w:id="52" w:name="_Toc528054666"/>
      <w:bookmarkStart w:id="53" w:name="_Toc528144248"/>
      <w:r w:rsidRPr="0020397E">
        <w:rPr>
          <w:sz w:val="20"/>
          <w:szCs w:val="20"/>
        </w:rPr>
        <w:t>с</w:t>
      </w:r>
      <w:r w:rsidRPr="0020397E">
        <w:rPr>
          <w:rFonts w:eastAsia="Calibri"/>
          <w:spacing w:val="2"/>
          <w:sz w:val="20"/>
          <w:szCs w:val="20"/>
        </w:rPr>
        <w:t>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bookmarkEnd w:id="52"/>
      <w:bookmarkEnd w:id="53"/>
      <w:r w:rsidRPr="0020397E">
        <w:rPr>
          <w:rFonts w:eastAsia="Calibri"/>
          <w:spacing w:val="2"/>
          <w:sz w:val="20"/>
          <w:szCs w:val="20"/>
        </w:rPr>
        <w:t>; п</w:t>
      </w:r>
      <w:r w:rsidRPr="0020397E">
        <w:rPr>
          <w:sz w:val="20"/>
          <w:szCs w:val="20"/>
        </w:rPr>
        <w:t>овышение уровня обеспеченности населения жильем за счет содействия в улучшении жилищных условий.</w:t>
      </w:r>
    </w:p>
    <w:p w14:paraId="3889A787" w14:textId="77777777" w:rsidR="00066905" w:rsidRPr="0020397E" w:rsidRDefault="00066905" w:rsidP="00066905">
      <w:pPr>
        <w:widowControl w:val="0"/>
        <w:contextualSpacing/>
        <w:jc w:val="both"/>
        <w:rPr>
          <w:sz w:val="20"/>
          <w:szCs w:val="20"/>
        </w:rPr>
      </w:pPr>
      <w:r w:rsidRPr="0020397E">
        <w:rPr>
          <w:sz w:val="20"/>
          <w:szCs w:val="20"/>
        </w:rPr>
        <w:t xml:space="preserve"> Меры по стимулированию </w:t>
      </w:r>
      <w:proofErr w:type="gramStart"/>
      <w:r w:rsidRPr="0020397E">
        <w:rPr>
          <w:sz w:val="20"/>
          <w:szCs w:val="20"/>
        </w:rPr>
        <w:t>развития  жилищного</w:t>
      </w:r>
      <w:proofErr w:type="gramEnd"/>
      <w:r w:rsidRPr="0020397E">
        <w:rPr>
          <w:sz w:val="20"/>
          <w:szCs w:val="20"/>
        </w:rPr>
        <w:t xml:space="preserve"> строительства, формирование рынка доступного и комфортного жилья будут  реализованы в рамках:</w:t>
      </w:r>
    </w:p>
    <w:p w14:paraId="13ECBF96" w14:textId="77777777" w:rsidR="00066905" w:rsidRPr="0020397E" w:rsidRDefault="00066905" w:rsidP="00066905">
      <w:pPr>
        <w:widowControl w:val="0"/>
        <w:contextualSpacing/>
        <w:jc w:val="both"/>
        <w:rPr>
          <w:sz w:val="20"/>
          <w:szCs w:val="20"/>
        </w:rPr>
      </w:pPr>
      <w:r w:rsidRPr="0020397E">
        <w:rPr>
          <w:sz w:val="20"/>
          <w:szCs w:val="20"/>
        </w:rPr>
        <w:t>региональных проектов «Жилье», «Обеспечение устойчивого сокращения непригодного для проживания жилищного фонда», «Формирование комфортной городской среды» национального проекта «Жилье и городская среда»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7C7E934A" w14:textId="77777777" w:rsidR="00066905" w:rsidRPr="0020397E" w:rsidRDefault="00066905" w:rsidP="00066905">
      <w:pPr>
        <w:widowControl w:val="0"/>
        <w:contextualSpacing/>
        <w:jc w:val="both"/>
        <w:rPr>
          <w:sz w:val="20"/>
          <w:szCs w:val="20"/>
        </w:rPr>
      </w:pPr>
      <w:r w:rsidRPr="0020397E">
        <w:rPr>
          <w:sz w:val="20"/>
          <w:szCs w:val="20"/>
        </w:rPr>
        <w:t xml:space="preserve">государственной программы Новосибирской области «Стимулирование развития жилищного строительства в Новосибирской области», утвержденной постановлением Правительства Новосибирской области от 20.02.2015 № 68-п; </w:t>
      </w:r>
    </w:p>
    <w:p w14:paraId="1EE567C2" w14:textId="77777777" w:rsidR="00066905" w:rsidRPr="0020397E" w:rsidRDefault="00066905" w:rsidP="00066905">
      <w:pPr>
        <w:widowControl w:val="0"/>
        <w:contextualSpacing/>
        <w:jc w:val="both"/>
        <w:rPr>
          <w:sz w:val="20"/>
          <w:szCs w:val="20"/>
        </w:rPr>
      </w:pPr>
      <w:r w:rsidRPr="0020397E">
        <w:rPr>
          <w:sz w:val="20"/>
          <w:szCs w:val="20"/>
        </w:rPr>
        <w:t xml:space="preserve">государственной программы Новосибирской области «Обеспечение жильем молодых семей в Новосибирской области», утвержденной постановлением Правительства Новосибирской области от 15.09.2014 № 352-п; </w:t>
      </w:r>
    </w:p>
    <w:p w14:paraId="61CA4A47" w14:textId="77777777" w:rsidR="00066905" w:rsidRPr="0020397E" w:rsidRDefault="00066905" w:rsidP="00066905">
      <w:pPr>
        <w:widowControl w:val="0"/>
        <w:contextualSpacing/>
        <w:jc w:val="both"/>
        <w:rPr>
          <w:sz w:val="20"/>
          <w:szCs w:val="20"/>
        </w:rPr>
      </w:pPr>
      <w:r w:rsidRPr="0020397E">
        <w:rPr>
          <w:sz w:val="20"/>
          <w:szCs w:val="20"/>
        </w:rPr>
        <w:t>Указа Президента Российской Федерации от 07.05.2008 № 714 «Об обеспечении жильем ветеранов Великой Отечественной войны 1941-1945 годов»;</w:t>
      </w:r>
    </w:p>
    <w:p w14:paraId="2890669A" w14:textId="77777777" w:rsidR="00066905" w:rsidRPr="0020397E" w:rsidRDefault="00066905" w:rsidP="00066905">
      <w:pPr>
        <w:widowControl w:val="0"/>
        <w:contextualSpacing/>
        <w:jc w:val="both"/>
        <w:rPr>
          <w:sz w:val="20"/>
          <w:szCs w:val="20"/>
        </w:rPr>
      </w:pPr>
      <w:r w:rsidRPr="0020397E">
        <w:rPr>
          <w:sz w:val="20"/>
          <w:szCs w:val="20"/>
        </w:rPr>
        <w:t>мероприятий, осуществляемых в рамках реализации Федеральных законов от 12.01.1995 № 5-ФЗ «О ветеранах» и от 24.11.1995 № 181-ФЗ «О социальной защите инвалидов в Российской Федерации».</w:t>
      </w:r>
    </w:p>
    <w:p w14:paraId="46BCEF7F"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Реализация мероприятий по созданию условий для удовлетворения потребностей разных групп населения Куйбышевского района в современном, доступном и качественном жилье, массового строительства стандартного </w:t>
      </w:r>
      <w:r w:rsidRPr="0020397E">
        <w:rPr>
          <w:sz w:val="20"/>
          <w:szCs w:val="20"/>
        </w:rPr>
        <w:lastRenderedPageBreak/>
        <w:t>жилья, в том числе за счет внедрения новых технологических решений, снижения себестоимости строительства, эффективного использования земельных участков в целях жилищного строительства позволит к концу 2023 года обеспечить:</w:t>
      </w:r>
    </w:p>
    <w:p w14:paraId="593CB4E6"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обеспечить объем ввода жилья на территории Куйбышевского района в объеме 26,3 тыс. </w:t>
      </w:r>
      <w:proofErr w:type="spellStart"/>
      <w:r w:rsidRPr="0020397E">
        <w:rPr>
          <w:sz w:val="20"/>
          <w:szCs w:val="20"/>
        </w:rPr>
        <w:t>кв.м</w:t>
      </w:r>
      <w:proofErr w:type="spellEnd"/>
      <w:r w:rsidRPr="0020397E">
        <w:rPr>
          <w:sz w:val="20"/>
          <w:szCs w:val="20"/>
        </w:rPr>
        <w:t>., в том числе по годам:</w:t>
      </w:r>
    </w:p>
    <w:p w14:paraId="08F4CCA0"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2020 год - 6,50тыс. </w:t>
      </w:r>
      <w:proofErr w:type="spellStart"/>
      <w:r w:rsidRPr="0020397E">
        <w:rPr>
          <w:sz w:val="20"/>
          <w:szCs w:val="20"/>
        </w:rPr>
        <w:t>кв.м</w:t>
      </w:r>
      <w:proofErr w:type="spellEnd"/>
      <w:r w:rsidRPr="0020397E">
        <w:rPr>
          <w:sz w:val="20"/>
          <w:szCs w:val="20"/>
        </w:rPr>
        <w:t>;</w:t>
      </w:r>
    </w:p>
    <w:p w14:paraId="325ACD46"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2021 год – 6,55 тыс. </w:t>
      </w:r>
      <w:proofErr w:type="spellStart"/>
      <w:r w:rsidRPr="0020397E">
        <w:rPr>
          <w:sz w:val="20"/>
          <w:szCs w:val="20"/>
        </w:rPr>
        <w:t>кв.м</w:t>
      </w:r>
      <w:proofErr w:type="spellEnd"/>
      <w:r w:rsidRPr="0020397E">
        <w:rPr>
          <w:sz w:val="20"/>
          <w:szCs w:val="20"/>
        </w:rPr>
        <w:t>;</w:t>
      </w:r>
    </w:p>
    <w:p w14:paraId="6081C447"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2022 год – 6,60 тыс. </w:t>
      </w:r>
      <w:proofErr w:type="spellStart"/>
      <w:r w:rsidRPr="0020397E">
        <w:rPr>
          <w:sz w:val="20"/>
          <w:szCs w:val="20"/>
        </w:rPr>
        <w:t>кв.м</w:t>
      </w:r>
      <w:proofErr w:type="spellEnd"/>
      <w:r w:rsidRPr="0020397E">
        <w:rPr>
          <w:sz w:val="20"/>
          <w:szCs w:val="20"/>
        </w:rPr>
        <w:t>;</w:t>
      </w:r>
    </w:p>
    <w:p w14:paraId="6D53CD6E"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2023год – 6,65 тыс. </w:t>
      </w:r>
      <w:proofErr w:type="spellStart"/>
      <w:r w:rsidRPr="0020397E">
        <w:rPr>
          <w:sz w:val="20"/>
          <w:szCs w:val="20"/>
        </w:rPr>
        <w:t>кв.м</w:t>
      </w:r>
      <w:proofErr w:type="spellEnd"/>
      <w:r w:rsidRPr="0020397E">
        <w:rPr>
          <w:sz w:val="20"/>
          <w:szCs w:val="20"/>
        </w:rPr>
        <w:t>.</w:t>
      </w:r>
    </w:p>
    <w:p w14:paraId="42FCD58B"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В течение прогнозного периода будет продолжена реализация мероприятий по обеспечению строительства объектов инженерной, коммунальной, дорожной и общественной инфраструктуры на территориях массовой жилой застройки, территориях интенсивного инвестиционного развития.</w:t>
      </w:r>
    </w:p>
    <w:p w14:paraId="78991494"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На территории Куйбышевского района сформирован один земельный участок комплексной застройки </w:t>
      </w:r>
      <w:proofErr w:type="gramStart"/>
      <w:r w:rsidRPr="0020397E">
        <w:rPr>
          <w:sz w:val="20"/>
          <w:szCs w:val="20"/>
        </w:rPr>
        <w:t>в  г.</w:t>
      </w:r>
      <w:proofErr w:type="gramEnd"/>
      <w:r w:rsidRPr="0020397E">
        <w:rPr>
          <w:sz w:val="20"/>
          <w:szCs w:val="20"/>
        </w:rPr>
        <w:t xml:space="preserve"> Куйбышеве в районе сельскохозяйственного техникума. Обеспечение инфраструктурой будет обеспечиваться застройщиком в период строительства.</w:t>
      </w:r>
    </w:p>
    <w:p w14:paraId="23B75EDD"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 Документы территориального планирования и градостроительного зонирования разработаны во всех муниципальных образованиях района. Внесение изменений производится по мере необходимости ежегодно, к 2023 году доля переработанных документов составит 31 %.</w:t>
      </w:r>
    </w:p>
    <w:p w14:paraId="4CBF09BE" w14:textId="77777777" w:rsidR="00066905" w:rsidRPr="0020397E" w:rsidRDefault="00066905" w:rsidP="00066905">
      <w:pPr>
        <w:widowControl w:val="0"/>
        <w:jc w:val="center"/>
        <w:outlineLvl w:val="1"/>
        <w:rPr>
          <w:sz w:val="20"/>
          <w:szCs w:val="20"/>
        </w:rPr>
      </w:pPr>
    </w:p>
    <w:p w14:paraId="57E5A679" w14:textId="77777777" w:rsidR="00066905" w:rsidRPr="0020397E" w:rsidRDefault="00066905" w:rsidP="00066905">
      <w:pPr>
        <w:widowControl w:val="0"/>
        <w:jc w:val="center"/>
        <w:outlineLvl w:val="1"/>
        <w:rPr>
          <w:sz w:val="20"/>
          <w:szCs w:val="20"/>
        </w:rPr>
      </w:pPr>
      <w:bookmarkStart w:id="54" w:name="_Toc523820106"/>
      <w:bookmarkStart w:id="55" w:name="_Toc460227806"/>
      <w:bookmarkStart w:id="56" w:name="_Toc490581234"/>
      <w:r w:rsidRPr="0020397E">
        <w:rPr>
          <w:sz w:val="20"/>
          <w:szCs w:val="20"/>
        </w:rPr>
        <w:t>5.6. Обеспечение безопасности жизнедеятельности</w:t>
      </w:r>
      <w:bookmarkEnd w:id="54"/>
    </w:p>
    <w:p w14:paraId="203051BE" w14:textId="77777777" w:rsidR="00066905" w:rsidRPr="0020397E" w:rsidRDefault="00066905" w:rsidP="00066905">
      <w:pPr>
        <w:widowControl w:val="0"/>
        <w:jc w:val="center"/>
        <w:outlineLvl w:val="1"/>
        <w:rPr>
          <w:sz w:val="20"/>
          <w:szCs w:val="20"/>
        </w:rPr>
      </w:pPr>
    </w:p>
    <w:p w14:paraId="78BC9B12" w14:textId="77777777" w:rsidR="00066905" w:rsidRPr="0020397E" w:rsidRDefault="00066905" w:rsidP="00066905">
      <w:pPr>
        <w:widowControl w:val="0"/>
        <w:shd w:val="clear" w:color="auto" w:fill="FFFFFF"/>
        <w:contextualSpacing/>
        <w:jc w:val="both"/>
        <w:textAlignment w:val="baseline"/>
        <w:rPr>
          <w:sz w:val="20"/>
          <w:szCs w:val="20"/>
        </w:rPr>
      </w:pPr>
      <w:r w:rsidRPr="0020397E">
        <w:rPr>
          <w:spacing w:val="2"/>
          <w:sz w:val="20"/>
          <w:szCs w:val="20"/>
        </w:rPr>
        <w:t xml:space="preserve">Меры по обеспечению общественной безопасности </w:t>
      </w:r>
      <w:r w:rsidRPr="0020397E">
        <w:rPr>
          <w:sz w:val="20"/>
          <w:szCs w:val="20"/>
        </w:rPr>
        <w:t>реализуются в рамках:</w:t>
      </w:r>
    </w:p>
    <w:p w14:paraId="7695F274" w14:textId="77777777" w:rsidR="00066905" w:rsidRPr="0020397E" w:rsidRDefault="00066905" w:rsidP="00066905">
      <w:pPr>
        <w:widowControl w:val="0"/>
        <w:autoSpaceDE w:val="0"/>
        <w:autoSpaceDN w:val="0"/>
        <w:jc w:val="both"/>
        <w:rPr>
          <w:rFonts w:eastAsia="Calibri"/>
          <w:sz w:val="20"/>
          <w:szCs w:val="20"/>
        </w:rPr>
      </w:pPr>
      <w:r w:rsidRPr="0020397E">
        <w:rPr>
          <w:rFonts w:eastAsia="Calibri"/>
          <w:sz w:val="20"/>
          <w:szCs w:val="20"/>
        </w:rPr>
        <w:t>региональных проектов «Дорожная сеть (Новосибирская область)», «Общесистемные меры развития дорожного хозяйства (Новосибирской области)», «Безопасность дорожного движения (Новосибирская область)» национального проекта «Безопасные и качественные автомобильные дороги»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  в части улучшения качества региональной и межмуниципальной дорожной сети;</w:t>
      </w:r>
    </w:p>
    <w:p w14:paraId="71834226" w14:textId="77777777" w:rsidR="00066905" w:rsidRPr="0020397E" w:rsidRDefault="00066905" w:rsidP="00066905">
      <w:pPr>
        <w:widowControl w:val="0"/>
        <w:autoSpaceDE w:val="0"/>
        <w:autoSpaceDN w:val="0"/>
        <w:jc w:val="both"/>
        <w:rPr>
          <w:sz w:val="20"/>
          <w:szCs w:val="20"/>
        </w:rPr>
      </w:pPr>
      <w:r w:rsidRPr="0020397E">
        <w:rPr>
          <w:sz w:val="20"/>
          <w:szCs w:val="20"/>
        </w:rPr>
        <w:t xml:space="preserve">государственной программы Новосибирской области «Обеспечение безопасности жизнедеятельности населения Новосибирской области», утвержденной постановлением Правительства Новосибирской области от 27.03.2015 № 110-п; </w:t>
      </w:r>
    </w:p>
    <w:p w14:paraId="538DAF4E" w14:textId="77777777" w:rsidR="00066905" w:rsidRPr="0020397E" w:rsidRDefault="00066905" w:rsidP="00066905">
      <w:pPr>
        <w:widowControl w:val="0"/>
        <w:autoSpaceDE w:val="0"/>
        <w:autoSpaceDN w:val="0"/>
        <w:jc w:val="both"/>
        <w:rPr>
          <w:sz w:val="20"/>
          <w:szCs w:val="20"/>
        </w:rPr>
      </w:pPr>
      <w:r w:rsidRPr="0020397E">
        <w:rPr>
          <w:sz w:val="20"/>
          <w:szCs w:val="20"/>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утвержденной постановлением Правительства Новосибирской области от 14.12.2016 № 403-п.</w:t>
      </w:r>
    </w:p>
    <w:p w14:paraId="7D8B14C8" w14:textId="77777777" w:rsidR="00066905" w:rsidRPr="0020397E" w:rsidRDefault="00066905" w:rsidP="00066905">
      <w:pPr>
        <w:widowControl w:val="0"/>
        <w:autoSpaceDE w:val="0"/>
        <w:autoSpaceDN w:val="0"/>
        <w:jc w:val="both"/>
        <w:rPr>
          <w:sz w:val="20"/>
          <w:szCs w:val="20"/>
        </w:rPr>
      </w:pPr>
      <w:proofErr w:type="gramStart"/>
      <w:r w:rsidRPr="0020397E">
        <w:rPr>
          <w:sz w:val="20"/>
          <w:szCs w:val="20"/>
        </w:rPr>
        <w:t>муниципальной  программы</w:t>
      </w:r>
      <w:proofErr w:type="gramEnd"/>
      <w:r w:rsidRPr="0020397E">
        <w:rPr>
          <w:sz w:val="20"/>
          <w:szCs w:val="20"/>
        </w:rPr>
        <w:t xml:space="preserve"> Куйбышевского района «Обеспечение безопасности жизнедеятельности населения Куйбышевского района на 2020-2024 годы»,  утвержденной постановлением администрации Куйбышевского района от 27.04. 2020 № 346.</w:t>
      </w:r>
    </w:p>
    <w:p w14:paraId="5BA92781" w14:textId="77777777" w:rsidR="00066905" w:rsidRPr="0020397E" w:rsidRDefault="00066905" w:rsidP="00066905">
      <w:pPr>
        <w:widowControl w:val="0"/>
        <w:autoSpaceDE w:val="0"/>
        <w:autoSpaceDN w:val="0"/>
        <w:jc w:val="both"/>
        <w:rPr>
          <w:sz w:val="20"/>
          <w:szCs w:val="20"/>
        </w:rPr>
      </w:pPr>
      <w:proofErr w:type="gramStart"/>
      <w:r w:rsidRPr="0020397E">
        <w:rPr>
          <w:sz w:val="20"/>
          <w:szCs w:val="20"/>
        </w:rPr>
        <w:t>муниципальной  программы</w:t>
      </w:r>
      <w:proofErr w:type="gramEnd"/>
      <w:r w:rsidRPr="0020397E">
        <w:rPr>
          <w:sz w:val="20"/>
          <w:szCs w:val="20"/>
        </w:rPr>
        <w:t xml:space="preserve"> Куйбышевского района Новосибирской области «Защита населения и территории Куйбышевского района от угроз чрезвычайных ситуаций, предупреждения чрезвычайных ситуаций, обусловленных лесными и ландшафтными пожарами», утвержденной постановлением администрации Куйбышевского района Новосибирской области от 22.06. 2018 г № 535.</w:t>
      </w:r>
    </w:p>
    <w:p w14:paraId="035D5A9B" w14:textId="77777777" w:rsidR="00066905" w:rsidRPr="0020397E" w:rsidRDefault="00066905" w:rsidP="00066905">
      <w:pPr>
        <w:widowControl w:val="0"/>
        <w:autoSpaceDE w:val="0"/>
        <w:autoSpaceDN w:val="0"/>
        <w:jc w:val="both"/>
        <w:rPr>
          <w:sz w:val="20"/>
          <w:szCs w:val="20"/>
        </w:rPr>
      </w:pPr>
      <w:r w:rsidRPr="0020397E">
        <w:rPr>
          <w:sz w:val="20"/>
          <w:szCs w:val="20"/>
        </w:rPr>
        <w:t xml:space="preserve">муниципальной программы Куйбышевского района «Повышение безопасности дорожного движения в Куйбышевском районе на 2020-2022 годы», утвержденной </w:t>
      </w:r>
      <w:proofErr w:type="gramStart"/>
      <w:r w:rsidRPr="0020397E">
        <w:rPr>
          <w:sz w:val="20"/>
          <w:szCs w:val="20"/>
        </w:rPr>
        <w:t>постановлением  администрации</w:t>
      </w:r>
      <w:proofErr w:type="gramEnd"/>
      <w:r w:rsidRPr="0020397E">
        <w:rPr>
          <w:sz w:val="20"/>
          <w:szCs w:val="20"/>
        </w:rPr>
        <w:t xml:space="preserve"> Куйбышевского района от 27.02.2020 №165;</w:t>
      </w:r>
    </w:p>
    <w:p w14:paraId="2F699E83"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eastAsia="Calibri" w:hAnsi="Times New Roman" w:cs="Times New Roman"/>
        </w:rPr>
        <w:t>Основными направлениями деятельности на 2021-2023 годы являются:</w:t>
      </w:r>
      <w:r w:rsidRPr="0020397E">
        <w:rPr>
          <w:rFonts w:ascii="Times New Roman" w:hAnsi="Times New Roman" w:cs="Times New Roman"/>
          <w:spacing w:val="2"/>
        </w:rPr>
        <w:t xml:space="preserve"> обеспечение защиты населения и территории Куйбышевского района Новосибирской области от чрезвычайных ситуаций природного и техногенного характера, повышение уровня защищенности населения от пожаров, снижение уровня аварийности и повышение безопасности пассажирских перевозок.</w:t>
      </w:r>
    </w:p>
    <w:p w14:paraId="01F2D5E5"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Комплекс мероприятий по обеспечению безопасности жизнедеятельности позволит сохранить долю общественных объединений добровольной пожарной охраны Куйбышевского района Новосибирской области, привлекаемых в рамках государственной программы к тушению пожаров, в 2023 году на уровне 100%.</w:t>
      </w:r>
    </w:p>
    <w:p w14:paraId="5C045E8C" w14:textId="77777777" w:rsidR="00066905" w:rsidRPr="0020397E" w:rsidRDefault="00066905" w:rsidP="00066905">
      <w:pPr>
        <w:jc w:val="both"/>
        <w:rPr>
          <w:sz w:val="20"/>
          <w:szCs w:val="20"/>
        </w:rPr>
      </w:pPr>
      <w:r w:rsidRPr="0020397E">
        <w:rPr>
          <w:sz w:val="20"/>
          <w:szCs w:val="20"/>
        </w:rPr>
        <w:t>В целях совершенствования организации пожаротушения на территории Куйбышевского района планируется проведение мероприятий по обновлению (опашке) минерализованных полос вокруг населенных пунктов.</w:t>
      </w:r>
    </w:p>
    <w:p w14:paraId="2EAC0F15" w14:textId="77777777" w:rsidR="00066905" w:rsidRPr="0020397E" w:rsidRDefault="00066905" w:rsidP="00066905">
      <w:pPr>
        <w:jc w:val="both"/>
        <w:rPr>
          <w:sz w:val="20"/>
          <w:szCs w:val="20"/>
        </w:rPr>
      </w:pPr>
      <w:r w:rsidRPr="0020397E">
        <w:rPr>
          <w:sz w:val="20"/>
          <w:szCs w:val="20"/>
        </w:rPr>
        <w:t>Будет продолжена работа по пропаганде и обучению населения мерам пожарной безопасности.</w:t>
      </w:r>
    </w:p>
    <w:p w14:paraId="19CB6A87"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При эффективной реализации мероприятий по обеспечению безопасности жизнедеятельности населения охват населения Куйбышевского района региональной автоматизированной системой централизованного оповещения гражданской обороны Куйбышевского района в 2021 году достигнет 84,8%.</w:t>
      </w:r>
    </w:p>
    <w:p w14:paraId="2BC284FA" w14:textId="77777777" w:rsidR="00066905" w:rsidRPr="0020397E" w:rsidRDefault="00066905" w:rsidP="00066905">
      <w:pPr>
        <w:widowControl w:val="0"/>
        <w:shd w:val="clear" w:color="auto" w:fill="FFFFFF"/>
        <w:autoSpaceDE w:val="0"/>
        <w:autoSpaceDN w:val="0"/>
        <w:jc w:val="both"/>
        <w:rPr>
          <w:sz w:val="20"/>
          <w:szCs w:val="20"/>
        </w:rPr>
      </w:pPr>
      <w:r w:rsidRPr="0020397E">
        <w:rPr>
          <w:sz w:val="20"/>
          <w:szCs w:val="20"/>
        </w:rPr>
        <w:t xml:space="preserve">Реализация мер, направленных на координацию работы и взаимодействие служб и ведомств, ответственных за обеспечение общественной безопасности, позволит сохранить время комплексного реагирования экстренных оперативных служб на вызовы населения, поступающие по единому номеру «112» на территории Куйбышевского района Новосибирской области, и которое составит в прогнозном </w:t>
      </w:r>
      <w:proofErr w:type="gramStart"/>
      <w:r w:rsidRPr="0020397E">
        <w:rPr>
          <w:sz w:val="20"/>
          <w:szCs w:val="20"/>
        </w:rPr>
        <w:t>периоде  40</w:t>
      </w:r>
      <w:proofErr w:type="gramEnd"/>
      <w:r w:rsidRPr="0020397E">
        <w:rPr>
          <w:sz w:val="20"/>
          <w:szCs w:val="20"/>
        </w:rPr>
        <w:t xml:space="preserve"> минут.</w:t>
      </w:r>
    </w:p>
    <w:p w14:paraId="60742CAE" w14:textId="77777777" w:rsidR="00066905" w:rsidRPr="0020397E" w:rsidRDefault="00066905" w:rsidP="00066905">
      <w:pPr>
        <w:widowControl w:val="0"/>
        <w:autoSpaceDE w:val="0"/>
        <w:autoSpaceDN w:val="0"/>
        <w:jc w:val="both"/>
        <w:rPr>
          <w:sz w:val="20"/>
          <w:szCs w:val="20"/>
        </w:rPr>
      </w:pPr>
      <w:r w:rsidRPr="0020397E">
        <w:rPr>
          <w:sz w:val="20"/>
          <w:szCs w:val="20"/>
        </w:rPr>
        <w:t xml:space="preserve">В рамках реализации мер по </w:t>
      </w:r>
      <w:proofErr w:type="gramStart"/>
      <w:r w:rsidRPr="0020397E">
        <w:rPr>
          <w:sz w:val="20"/>
          <w:szCs w:val="20"/>
        </w:rPr>
        <w:t>обеспечению  безопасности</w:t>
      </w:r>
      <w:proofErr w:type="gramEnd"/>
      <w:r w:rsidRPr="0020397E">
        <w:rPr>
          <w:sz w:val="20"/>
          <w:szCs w:val="20"/>
        </w:rPr>
        <w:t xml:space="preserve"> дорожного движения ожидается снижение числа дорожно-транспортных происшествий  с </w:t>
      </w:r>
      <w:proofErr w:type="spellStart"/>
      <w:r w:rsidRPr="0020397E">
        <w:rPr>
          <w:sz w:val="20"/>
          <w:szCs w:val="20"/>
        </w:rPr>
        <w:t>травмированием</w:t>
      </w:r>
      <w:proofErr w:type="spellEnd"/>
      <w:r w:rsidRPr="0020397E">
        <w:rPr>
          <w:sz w:val="20"/>
          <w:szCs w:val="20"/>
        </w:rPr>
        <w:t xml:space="preserve"> или гибелью людей (не более 3 погибших, 41 </w:t>
      </w:r>
      <w:r w:rsidRPr="0020397E">
        <w:rPr>
          <w:sz w:val="20"/>
          <w:szCs w:val="20"/>
        </w:rPr>
        <w:lastRenderedPageBreak/>
        <w:t>пострадавших за год), сохранение ситуации отсутствия мест концентрации ДТП на муниципальных дорогах.</w:t>
      </w:r>
    </w:p>
    <w:p w14:paraId="63E30273"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При реализации запланированных мер и достижении целевых показателей на территории Куйбышевского района</w:t>
      </w:r>
      <w:r w:rsidRPr="0020397E">
        <w:rPr>
          <w:rFonts w:ascii="Times New Roman" w:hAnsi="Times New Roman" w:cs="Times New Roman"/>
          <w:color w:val="FF0000"/>
        </w:rPr>
        <w:t xml:space="preserve"> </w:t>
      </w:r>
      <w:r w:rsidRPr="0020397E">
        <w:rPr>
          <w:rFonts w:ascii="Times New Roman" w:hAnsi="Times New Roman" w:cs="Times New Roman"/>
        </w:rPr>
        <w:t>снизится вероятность реализации угроз криминального, террористического, природного, техногенного и иного характера, кроме этого, повысится уровень безопасности населения на транспорте.</w:t>
      </w:r>
    </w:p>
    <w:p w14:paraId="16E1DD8E" w14:textId="77777777" w:rsidR="00066905" w:rsidRPr="0020397E" w:rsidRDefault="00066905" w:rsidP="00066905">
      <w:pPr>
        <w:pStyle w:val="ConsPlusNormal"/>
        <w:ind w:firstLine="0"/>
        <w:jc w:val="both"/>
        <w:rPr>
          <w:rFonts w:ascii="Times New Roman" w:hAnsi="Times New Roman" w:cs="Times New Roman"/>
        </w:rPr>
      </w:pPr>
    </w:p>
    <w:p w14:paraId="71FD5A03" w14:textId="77777777" w:rsidR="00066905" w:rsidRPr="0020397E" w:rsidRDefault="00066905" w:rsidP="00066905">
      <w:pPr>
        <w:widowControl w:val="0"/>
        <w:tabs>
          <w:tab w:val="left" w:pos="567"/>
        </w:tabs>
        <w:jc w:val="center"/>
        <w:outlineLvl w:val="0"/>
        <w:rPr>
          <w:sz w:val="20"/>
          <w:szCs w:val="20"/>
        </w:rPr>
      </w:pPr>
      <w:bookmarkStart w:id="57" w:name="_Toc523820107"/>
      <w:r w:rsidRPr="0020397E">
        <w:rPr>
          <w:sz w:val="20"/>
          <w:szCs w:val="20"/>
        </w:rPr>
        <w:t>6.</w:t>
      </w:r>
      <w:bookmarkEnd w:id="55"/>
      <w:bookmarkEnd w:id="56"/>
      <w:r w:rsidRPr="0020397E">
        <w:rPr>
          <w:sz w:val="20"/>
          <w:szCs w:val="20"/>
        </w:rPr>
        <w:t> Развитие конкурентоспособной экономики с уровнем предпринимательской активности</w:t>
      </w:r>
    </w:p>
    <w:bookmarkEnd w:id="57"/>
    <w:p w14:paraId="1F732598" w14:textId="77777777" w:rsidR="00066905" w:rsidRPr="0020397E" w:rsidRDefault="00066905" w:rsidP="00066905">
      <w:pPr>
        <w:widowControl w:val="0"/>
        <w:tabs>
          <w:tab w:val="left" w:pos="567"/>
        </w:tabs>
        <w:outlineLvl w:val="0"/>
        <w:rPr>
          <w:sz w:val="20"/>
          <w:szCs w:val="20"/>
        </w:rPr>
      </w:pPr>
    </w:p>
    <w:p w14:paraId="1F75FF7A" w14:textId="77777777" w:rsidR="00066905" w:rsidRPr="0020397E" w:rsidRDefault="00066905" w:rsidP="00066905">
      <w:pPr>
        <w:widowControl w:val="0"/>
        <w:tabs>
          <w:tab w:val="left" w:pos="567"/>
        </w:tabs>
        <w:spacing w:after="240"/>
        <w:jc w:val="center"/>
        <w:outlineLvl w:val="1"/>
        <w:rPr>
          <w:sz w:val="20"/>
          <w:szCs w:val="20"/>
        </w:rPr>
      </w:pPr>
      <w:bookmarkStart w:id="58" w:name="_Toc459803397"/>
      <w:bookmarkStart w:id="59" w:name="_Toc460227808"/>
      <w:bookmarkStart w:id="60" w:name="_Toc460227953"/>
      <w:bookmarkStart w:id="61" w:name="_Toc490581236"/>
      <w:bookmarkStart w:id="62" w:name="_Toc523820109"/>
      <w:r w:rsidRPr="0020397E">
        <w:rPr>
          <w:sz w:val="20"/>
          <w:szCs w:val="20"/>
        </w:rPr>
        <w:t xml:space="preserve">6.1. </w:t>
      </w:r>
      <w:bookmarkEnd w:id="58"/>
      <w:bookmarkEnd w:id="59"/>
      <w:bookmarkEnd w:id="60"/>
      <w:bookmarkEnd w:id="61"/>
      <w:r w:rsidRPr="0020397E">
        <w:rPr>
          <w:sz w:val="20"/>
          <w:szCs w:val="20"/>
        </w:rPr>
        <w:t>Инвестиции</w:t>
      </w:r>
      <w:bookmarkEnd w:id="62"/>
    </w:p>
    <w:p w14:paraId="0CD6BB33" w14:textId="77777777" w:rsidR="00066905" w:rsidRPr="0020397E" w:rsidRDefault="00066905" w:rsidP="00066905">
      <w:pPr>
        <w:widowControl w:val="0"/>
        <w:tabs>
          <w:tab w:val="left" w:pos="567"/>
        </w:tabs>
        <w:autoSpaceDE w:val="0"/>
        <w:autoSpaceDN w:val="0"/>
        <w:adjustRightInd w:val="0"/>
        <w:jc w:val="both"/>
        <w:rPr>
          <w:sz w:val="20"/>
          <w:szCs w:val="20"/>
        </w:rPr>
      </w:pPr>
      <w:r w:rsidRPr="0020397E">
        <w:rPr>
          <w:sz w:val="20"/>
          <w:szCs w:val="20"/>
        </w:rPr>
        <w:t xml:space="preserve"> В </w:t>
      </w:r>
      <w:proofErr w:type="gramStart"/>
      <w:r w:rsidRPr="0020397E">
        <w:rPr>
          <w:sz w:val="20"/>
          <w:szCs w:val="20"/>
        </w:rPr>
        <w:t>целях  привлечения</w:t>
      </w:r>
      <w:proofErr w:type="gramEnd"/>
      <w:r w:rsidRPr="0020397E">
        <w:rPr>
          <w:sz w:val="20"/>
          <w:szCs w:val="20"/>
        </w:rPr>
        <w:t xml:space="preserve"> инвестиций на территорию Куйбышевского района в прогнозном периоде будут реализованы меры в рамках:</w:t>
      </w:r>
    </w:p>
    <w:p w14:paraId="24D838C5" w14:textId="77777777" w:rsidR="00066905" w:rsidRPr="0020397E" w:rsidRDefault="00066905" w:rsidP="00066905">
      <w:pPr>
        <w:widowControl w:val="0"/>
        <w:tabs>
          <w:tab w:val="left" w:pos="567"/>
        </w:tabs>
        <w:autoSpaceDE w:val="0"/>
        <w:autoSpaceDN w:val="0"/>
        <w:adjustRightInd w:val="0"/>
        <w:jc w:val="both"/>
        <w:rPr>
          <w:sz w:val="20"/>
          <w:szCs w:val="20"/>
        </w:rPr>
      </w:pPr>
      <w:r w:rsidRPr="0020397E">
        <w:rPr>
          <w:sz w:val="20"/>
          <w:szCs w:val="20"/>
        </w:rPr>
        <w:t xml:space="preserve"> государственной программы Новосибирской области «Стимулирование инвестиционной и инновационной активности в Новосибирской области» утвержденной постановлением Правительства Новосибирской области от 01.04.2015 № 126-п;</w:t>
      </w:r>
    </w:p>
    <w:p w14:paraId="16069B9C"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муниципальной программы «Поддержка инвестиционной деятельности на территории Куйбышевского района Новосибирской области на 2018-2022годы» (</w:t>
      </w:r>
      <w:proofErr w:type="gramStart"/>
      <w:r w:rsidRPr="0020397E">
        <w:rPr>
          <w:sz w:val="20"/>
          <w:szCs w:val="20"/>
        </w:rPr>
        <w:t>утвержденной  постановлением</w:t>
      </w:r>
      <w:proofErr w:type="gramEnd"/>
      <w:r w:rsidRPr="0020397E">
        <w:rPr>
          <w:sz w:val="20"/>
          <w:szCs w:val="20"/>
        </w:rPr>
        <w:t xml:space="preserve"> администрации Куйбышевского района от 26.07.2017 № 940).</w:t>
      </w:r>
    </w:p>
    <w:p w14:paraId="168C7270" w14:textId="77777777" w:rsidR="00066905" w:rsidRPr="0020397E" w:rsidRDefault="00066905" w:rsidP="00066905">
      <w:pPr>
        <w:widowControl w:val="0"/>
        <w:jc w:val="both"/>
        <w:rPr>
          <w:sz w:val="20"/>
          <w:szCs w:val="20"/>
        </w:rPr>
      </w:pPr>
      <w:r w:rsidRPr="0020397E">
        <w:rPr>
          <w:sz w:val="20"/>
          <w:szCs w:val="20"/>
        </w:rPr>
        <w:t>Продолжается проработка условий концессионных соглашений:</w:t>
      </w:r>
    </w:p>
    <w:p w14:paraId="250EE019" w14:textId="77777777" w:rsidR="00066905" w:rsidRPr="0020397E" w:rsidRDefault="00066905" w:rsidP="00066905">
      <w:pPr>
        <w:widowControl w:val="0"/>
        <w:jc w:val="both"/>
        <w:rPr>
          <w:sz w:val="20"/>
          <w:szCs w:val="20"/>
        </w:rPr>
      </w:pPr>
      <w:r w:rsidRPr="0020397E">
        <w:rPr>
          <w:sz w:val="20"/>
          <w:szCs w:val="20"/>
        </w:rPr>
        <w:t xml:space="preserve">- региональный проект «Создание и эксплуатация объекта коммунальной </w:t>
      </w:r>
      <w:proofErr w:type="gramStart"/>
      <w:r w:rsidRPr="0020397E">
        <w:rPr>
          <w:sz w:val="20"/>
          <w:szCs w:val="20"/>
        </w:rPr>
        <w:t>инфраструктуры:  межрайонного</w:t>
      </w:r>
      <w:proofErr w:type="gramEnd"/>
      <w:r w:rsidRPr="0020397E">
        <w:rPr>
          <w:sz w:val="20"/>
          <w:szCs w:val="20"/>
        </w:rPr>
        <w:t xml:space="preserve"> комплексного полигона ТКО, включающего объект размещения отходов и мусоросортировочную линию, расположенного вблизи г. Куйбышева, предназначенного для г. Куйбышева, г. Барабинск, Куйбышевского, </w:t>
      </w:r>
      <w:proofErr w:type="spellStart"/>
      <w:r w:rsidRPr="0020397E">
        <w:rPr>
          <w:sz w:val="20"/>
          <w:szCs w:val="20"/>
        </w:rPr>
        <w:t>Барабинского</w:t>
      </w:r>
      <w:proofErr w:type="spellEnd"/>
      <w:r w:rsidRPr="0020397E">
        <w:rPr>
          <w:sz w:val="20"/>
          <w:szCs w:val="20"/>
        </w:rPr>
        <w:t xml:space="preserve">, </w:t>
      </w:r>
      <w:proofErr w:type="spellStart"/>
      <w:r w:rsidRPr="0020397E">
        <w:rPr>
          <w:sz w:val="20"/>
          <w:szCs w:val="20"/>
        </w:rPr>
        <w:t>Здвинского</w:t>
      </w:r>
      <w:proofErr w:type="spellEnd"/>
      <w:r w:rsidRPr="0020397E">
        <w:rPr>
          <w:sz w:val="20"/>
          <w:szCs w:val="20"/>
        </w:rPr>
        <w:t xml:space="preserve"> районов Новосибирской области.</w:t>
      </w:r>
    </w:p>
    <w:p w14:paraId="46B7D568" w14:textId="77777777" w:rsidR="00066905" w:rsidRPr="0020397E" w:rsidRDefault="00066905" w:rsidP="00066905">
      <w:pPr>
        <w:widowControl w:val="0"/>
        <w:jc w:val="both"/>
        <w:rPr>
          <w:sz w:val="20"/>
          <w:szCs w:val="20"/>
        </w:rPr>
      </w:pPr>
      <w:r w:rsidRPr="0020397E">
        <w:rPr>
          <w:sz w:val="20"/>
          <w:szCs w:val="20"/>
        </w:rPr>
        <w:t xml:space="preserve">В </w:t>
      </w:r>
      <w:proofErr w:type="gramStart"/>
      <w:r w:rsidRPr="0020397E">
        <w:rPr>
          <w:sz w:val="20"/>
          <w:szCs w:val="20"/>
        </w:rPr>
        <w:t>рамках  социально</w:t>
      </w:r>
      <w:proofErr w:type="gramEnd"/>
      <w:r w:rsidRPr="0020397E">
        <w:rPr>
          <w:sz w:val="20"/>
          <w:szCs w:val="20"/>
        </w:rPr>
        <w:t>-частного партнерства с сибирской генерирующей компанией в 2019 году закончена реконструкция сквера «Дворцовый» В 2021 году планируется благоустроить вторую часть  сквера «Дворцовый» - «Мать и дитя». Также в рамках СЧП в большом зале Дворца культуры в 2020 году была проведена работа по замене кресел.</w:t>
      </w:r>
    </w:p>
    <w:p w14:paraId="1582C4B6" w14:textId="77777777" w:rsidR="00066905" w:rsidRPr="0020397E" w:rsidRDefault="00066905" w:rsidP="00066905">
      <w:pPr>
        <w:widowControl w:val="0"/>
        <w:jc w:val="both"/>
        <w:rPr>
          <w:sz w:val="20"/>
          <w:szCs w:val="20"/>
        </w:rPr>
      </w:pPr>
      <w:r w:rsidRPr="0020397E">
        <w:rPr>
          <w:sz w:val="20"/>
          <w:szCs w:val="20"/>
        </w:rPr>
        <w:t>В период 2020-2023годов секторами инвестиционной деятельности</w:t>
      </w:r>
    </w:p>
    <w:p w14:paraId="54C129FF" w14:textId="77777777" w:rsidR="00066905" w:rsidRPr="0020397E" w:rsidRDefault="00066905" w:rsidP="00066905">
      <w:pPr>
        <w:widowControl w:val="0"/>
        <w:jc w:val="both"/>
        <w:rPr>
          <w:sz w:val="20"/>
          <w:szCs w:val="20"/>
        </w:rPr>
      </w:pPr>
      <w:r w:rsidRPr="0020397E">
        <w:rPr>
          <w:sz w:val="20"/>
          <w:szCs w:val="20"/>
        </w:rPr>
        <w:t xml:space="preserve"> по - прежнему остаются сельское хозяйство, промышленное производство, транспортировка и хранение.</w:t>
      </w:r>
    </w:p>
    <w:p w14:paraId="1174F81A" w14:textId="77777777" w:rsidR="00066905" w:rsidRPr="0020397E" w:rsidRDefault="00066905" w:rsidP="00066905">
      <w:pPr>
        <w:widowControl w:val="0"/>
        <w:jc w:val="both"/>
        <w:rPr>
          <w:sz w:val="20"/>
          <w:szCs w:val="20"/>
        </w:rPr>
      </w:pPr>
      <w:r w:rsidRPr="0020397E">
        <w:rPr>
          <w:sz w:val="20"/>
          <w:szCs w:val="20"/>
        </w:rPr>
        <w:t>Тесное сотрудничество с командой АО «Агентство инвестиционного развития Новосибирской области» по работе с инвесторами.</w:t>
      </w:r>
    </w:p>
    <w:p w14:paraId="4F5EB677" w14:textId="77777777" w:rsidR="00066905" w:rsidRPr="0020397E" w:rsidRDefault="00066905" w:rsidP="00066905">
      <w:pPr>
        <w:jc w:val="both"/>
        <w:rPr>
          <w:sz w:val="20"/>
          <w:szCs w:val="20"/>
        </w:rPr>
      </w:pPr>
      <w:r w:rsidRPr="0020397E">
        <w:rPr>
          <w:sz w:val="20"/>
          <w:szCs w:val="20"/>
        </w:rPr>
        <w:t>Продвижение инвестиционных возможностей Куйбышевского района и проектов в информационно-коммуникационной сети Интернет и СМИ.</w:t>
      </w:r>
    </w:p>
    <w:p w14:paraId="7F8AD5D5"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Активизация инвестиционных процессов на региональном и муниципальном уровнях, активное взаимодействие с региональными органами государственной власти, коммерческими структурами в целях привлечения средств на реализацию инвестиционных проектов, будут способствовать поступлению инвестиций в экономику района.</w:t>
      </w:r>
    </w:p>
    <w:p w14:paraId="0C3A4E15" w14:textId="77777777" w:rsidR="00066905" w:rsidRPr="0020397E" w:rsidRDefault="00066905" w:rsidP="00066905">
      <w:pPr>
        <w:widowControl w:val="0"/>
        <w:jc w:val="both"/>
        <w:rPr>
          <w:sz w:val="20"/>
          <w:szCs w:val="20"/>
        </w:rPr>
      </w:pPr>
      <w:r w:rsidRPr="0020397E">
        <w:rPr>
          <w:rFonts w:eastAsia="MS Mincho"/>
          <w:sz w:val="20"/>
          <w:szCs w:val="20"/>
        </w:rPr>
        <w:t>С 2014 года на территории Куйбышевского района строится «</w:t>
      </w:r>
      <w:r w:rsidRPr="0020397E">
        <w:rPr>
          <w:rFonts w:eastAsia="Calibri"/>
          <w:sz w:val="20"/>
          <w:szCs w:val="20"/>
        </w:rPr>
        <w:t>Терминал по хранению и отгрузке смеси пропана-бутана технического (СПБТ) в районе г. Куйбышев».  Общий объем инвестиций по объекту 5,325 млрд. рублей.</w:t>
      </w:r>
    </w:p>
    <w:p w14:paraId="33D23F4A" w14:textId="77777777" w:rsidR="00066905" w:rsidRPr="0020397E" w:rsidRDefault="00066905" w:rsidP="00066905">
      <w:pPr>
        <w:jc w:val="both"/>
        <w:rPr>
          <w:sz w:val="20"/>
          <w:szCs w:val="20"/>
        </w:rPr>
      </w:pPr>
      <w:r w:rsidRPr="0020397E">
        <w:rPr>
          <w:rFonts w:eastAsia="Calibri"/>
          <w:sz w:val="20"/>
          <w:szCs w:val="20"/>
        </w:rPr>
        <w:t xml:space="preserve">По состоянию на </w:t>
      </w:r>
      <w:proofErr w:type="gramStart"/>
      <w:r w:rsidRPr="0020397E">
        <w:rPr>
          <w:rFonts w:eastAsia="Calibri"/>
          <w:sz w:val="20"/>
          <w:szCs w:val="20"/>
        </w:rPr>
        <w:t>01.10.2020  построен</w:t>
      </w:r>
      <w:proofErr w:type="gramEnd"/>
      <w:r w:rsidRPr="0020397E">
        <w:rPr>
          <w:rFonts w:eastAsia="Calibri"/>
          <w:sz w:val="20"/>
          <w:szCs w:val="20"/>
        </w:rPr>
        <w:t xml:space="preserve"> газопровод протяженностью 400 км. от обогатительной станции к площадке терминала. Подготовлена площадка терминала, основа под два </w:t>
      </w:r>
      <w:proofErr w:type="gramStart"/>
      <w:r w:rsidRPr="0020397E">
        <w:rPr>
          <w:rFonts w:eastAsia="Calibri"/>
          <w:sz w:val="20"/>
          <w:szCs w:val="20"/>
        </w:rPr>
        <w:t>железнодорожных  тупика</w:t>
      </w:r>
      <w:proofErr w:type="gramEnd"/>
      <w:r w:rsidRPr="0020397E">
        <w:rPr>
          <w:rFonts w:eastAsia="Calibri"/>
          <w:sz w:val="20"/>
          <w:szCs w:val="20"/>
        </w:rPr>
        <w:t>, автодорога 6 км от г. Барабинска до площадки терминала.</w:t>
      </w:r>
      <w:r w:rsidRPr="0020397E">
        <w:rPr>
          <w:sz w:val="20"/>
          <w:szCs w:val="20"/>
        </w:rPr>
        <w:t xml:space="preserve"> В 2017-2019годах произошло резкое снижение объема работ на этом объекте.</w:t>
      </w:r>
      <w:r w:rsidRPr="0020397E">
        <w:rPr>
          <w:rFonts w:eastAsia="Calibri"/>
          <w:sz w:val="20"/>
          <w:szCs w:val="20"/>
        </w:rPr>
        <w:t xml:space="preserve"> В 2020 году работы на этом объекте </w:t>
      </w:r>
      <w:proofErr w:type="gramStart"/>
      <w:r w:rsidRPr="0020397E">
        <w:rPr>
          <w:rFonts w:eastAsia="Calibri"/>
          <w:sz w:val="20"/>
          <w:szCs w:val="20"/>
        </w:rPr>
        <w:t>возобновились  и</w:t>
      </w:r>
      <w:proofErr w:type="gramEnd"/>
      <w:r w:rsidRPr="0020397E">
        <w:rPr>
          <w:rFonts w:eastAsia="Calibri"/>
          <w:sz w:val="20"/>
          <w:szCs w:val="20"/>
        </w:rPr>
        <w:t xml:space="preserve"> </w:t>
      </w:r>
      <w:r w:rsidRPr="0020397E">
        <w:rPr>
          <w:sz w:val="20"/>
          <w:szCs w:val="20"/>
        </w:rPr>
        <w:t xml:space="preserve">по состоянию на 01.октября  объем инвестирования на объект составил 899,222 млн. рублей, освоено средств с начала строительства  3 млрд.767 млн. 788 тыс. рублей. </w:t>
      </w:r>
    </w:p>
    <w:p w14:paraId="23D2D48C" w14:textId="77777777" w:rsidR="00066905" w:rsidRPr="0020397E" w:rsidRDefault="00066905" w:rsidP="00066905">
      <w:pPr>
        <w:jc w:val="both"/>
        <w:rPr>
          <w:sz w:val="20"/>
          <w:szCs w:val="20"/>
        </w:rPr>
      </w:pPr>
      <w:r w:rsidRPr="0020397E">
        <w:rPr>
          <w:rFonts w:eastAsia="Calibri"/>
          <w:sz w:val="20"/>
          <w:szCs w:val="20"/>
        </w:rPr>
        <w:t>ОАО «</w:t>
      </w:r>
      <w:proofErr w:type="spellStart"/>
      <w:r w:rsidRPr="0020397E">
        <w:rPr>
          <w:rFonts w:eastAsia="Calibri"/>
          <w:sz w:val="20"/>
          <w:szCs w:val="20"/>
        </w:rPr>
        <w:t>Томскгазпром</w:t>
      </w:r>
      <w:proofErr w:type="spellEnd"/>
      <w:r w:rsidRPr="0020397E">
        <w:rPr>
          <w:rFonts w:eastAsia="Calibri"/>
          <w:sz w:val="20"/>
          <w:szCs w:val="20"/>
        </w:rPr>
        <w:t xml:space="preserve">» завершение работ по данному объекту запланировал на </w:t>
      </w:r>
      <w:r w:rsidRPr="0020397E">
        <w:rPr>
          <w:sz w:val="20"/>
          <w:szCs w:val="20"/>
        </w:rPr>
        <w:t xml:space="preserve">2 квартал </w:t>
      </w:r>
      <w:r w:rsidRPr="0020397E">
        <w:rPr>
          <w:rFonts w:eastAsia="Calibri"/>
          <w:sz w:val="20"/>
          <w:szCs w:val="20"/>
        </w:rPr>
        <w:t>2022 год</w:t>
      </w:r>
      <w:r w:rsidRPr="0020397E">
        <w:rPr>
          <w:sz w:val="20"/>
          <w:szCs w:val="20"/>
        </w:rPr>
        <w:t>а</w:t>
      </w:r>
      <w:r w:rsidRPr="0020397E">
        <w:rPr>
          <w:rFonts w:eastAsia="Calibri"/>
          <w:sz w:val="20"/>
          <w:szCs w:val="20"/>
        </w:rPr>
        <w:t>.</w:t>
      </w:r>
      <w:r w:rsidRPr="0020397E">
        <w:rPr>
          <w:sz w:val="20"/>
          <w:szCs w:val="20"/>
        </w:rPr>
        <w:t xml:space="preserve">                                                         </w:t>
      </w:r>
    </w:p>
    <w:p w14:paraId="6A30D074" w14:textId="77777777" w:rsidR="00066905" w:rsidRPr="0020397E" w:rsidRDefault="00066905" w:rsidP="00066905">
      <w:pPr>
        <w:jc w:val="both"/>
        <w:rPr>
          <w:rFonts w:eastAsia="Calibri"/>
          <w:sz w:val="20"/>
          <w:szCs w:val="20"/>
        </w:rPr>
      </w:pPr>
      <w:r w:rsidRPr="0020397E">
        <w:rPr>
          <w:rFonts w:eastAsia="Calibri"/>
          <w:sz w:val="20"/>
          <w:szCs w:val="20"/>
        </w:rPr>
        <w:t xml:space="preserve">В 2019 году </w:t>
      </w:r>
      <w:r w:rsidRPr="0020397E">
        <w:rPr>
          <w:sz w:val="20"/>
          <w:szCs w:val="20"/>
        </w:rPr>
        <w:t>завершилось</w:t>
      </w:r>
      <w:r w:rsidRPr="0020397E">
        <w:rPr>
          <w:rFonts w:eastAsia="Calibri"/>
          <w:sz w:val="20"/>
          <w:szCs w:val="20"/>
        </w:rPr>
        <w:t xml:space="preserve"> строительство, а в 2020 году </w:t>
      </w:r>
      <w:proofErr w:type="gramStart"/>
      <w:r w:rsidRPr="0020397E">
        <w:rPr>
          <w:rFonts w:eastAsia="Calibri"/>
          <w:sz w:val="20"/>
          <w:szCs w:val="20"/>
        </w:rPr>
        <w:t>прием  объекта</w:t>
      </w:r>
      <w:proofErr w:type="gramEnd"/>
      <w:r w:rsidRPr="0020397E">
        <w:rPr>
          <w:rFonts w:eastAsia="Calibri"/>
          <w:sz w:val="20"/>
          <w:szCs w:val="20"/>
        </w:rPr>
        <w:t xml:space="preserve"> – физкультурно-оздоровительный комплекс с искусственным льдом. Общая стоимость объекта по </w:t>
      </w:r>
      <w:proofErr w:type="gramStart"/>
      <w:r w:rsidRPr="0020397E">
        <w:rPr>
          <w:rFonts w:eastAsia="Calibri"/>
          <w:sz w:val="20"/>
          <w:szCs w:val="20"/>
        </w:rPr>
        <w:t>контракту  -</w:t>
      </w:r>
      <w:proofErr w:type="gramEnd"/>
      <w:r w:rsidRPr="0020397E">
        <w:rPr>
          <w:rFonts w:eastAsia="Calibri"/>
          <w:sz w:val="20"/>
          <w:szCs w:val="20"/>
        </w:rPr>
        <w:t xml:space="preserve"> 280 млн. руб.</w:t>
      </w:r>
    </w:p>
    <w:p w14:paraId="6DB9EAEC" w14:textId="77777777" w:rsidR="00066905" w:rsidRPr="0020397E" w:rsidRDefault="00066905" w:rsidP="00066905">
      <w:pPr>
        <w:jc w:val="both"/>
        <w:rPr>
          <w:rFonts w:eastAsia="Calibri"/>
          <w:sz w:val="20"/>
          <w:szCs w:val="20"/>
        </w:rPr>
      </w:pPr>
      <w:r w:rsidRPr="0020397E">
        <w:rPr>
          <w:rFonts w:eastAsia="Calibri"/>
          <w:sz w:val="20"/>
          <w:szCs w:val="20"/>
        </w:rPr>
        <w:t xml:space="preserve">Начались работы по возведению нового храма. В конце 2019 года на месте бывшего сквера </w:t>
      </w:r>
      <w:proofErr w:type="spellStart"/>
      <w:r w:rsidRPr="0020397E">
        <w:rPr>
          <w:rFonts w:eastAsia="Calibri"/>
          <w:sz w:val="20"/>
          <w:szCs w:val="20"/>
        </w:rPr>
        <w:t>им.В.В.Куйбышева</w:t>
      </w:r>
      <w:proofErr w:type="spellEnd"/>
      <w:r w:rsidRPr="0020397E">
        <w:rPr>
          <w:rFonts w:eastAsia="Calibri"/>
          <w:sz w:val="20"/>
          <w:szCs w:val="20"/>
        </w:rPr>
        <w:t xml:space="preserve">, а ранее Соборной площади, начались археологические раскопки. Завершить строительство и освятить будущий Спасский собор планируется в 2022 году - к 300-летию Куйбышева. </w:t>
      </w:r>
    </w:p>
    <w:p w14:paraId="10765872" w14:textId="77777777" w:rsidR="00066905" w:rsidRPr="0020397E" w:rsidRDefault="00066905" w:rsidP="00066905">
      <w:pPr>
        <w:jc w:val="both"/>
        <w:rPr>
          <w:rFonts w:eastAsia="Calibri"/>
          <w:sz w:val="20"/>
          <w:szCs w:val="20"/>
        </w:rPr>
      </w:pPr>
      <w:r w:rsidRPr="0020397E">
        <w:rPr>
          <w:rFonts w:eastAsia="Calibri"/>
          <w:sz w:val="20"/>
          <w:szCs w:val="20"/>
        </w:rPr>
        <w:t xml:space="preserve">Еще одним объектом 2020 года является стадион «Труд». Стоимость работ по обновлению (реконструкции) стадиона составляет 134,9 </w:t>
      </w:r>
      <w:proofErr w:type="spellStart"/>
      <w:r w:rsidRPr="0020397E">
        <w:rPr>
          <w:rFonts w:eastAsia="Calibri"/>
          <w:sz w:val="20"/>
          <w:szCs w:val="20"/>
        </w:rPr>
        <w:t>млн.руб</w:t>
      </w:r>
      <w:proofErr w:type="spellEnd"/>
      <w:r w:rsidRPr="0020397E">
        <w:rPr>
          <w:rFonts w:eastAsia="Calibri"/>
          <w:sz w:val="20"/>
          <w:szCs w:val="20"/>
        </w:rPr>
        <w:t>. Заказчиком</w:t>
      </w:r>
      <w:r w:rsidRPr="0020397E">
        <w:rPr>
          <w:rFonts w:eastAsia="Calibri"/>
          <w:color w:val="FF0000"/>
          <w:sz w:val="20"/>
          <w:szCs w:val="20"/>
        </w:rPr>
        <w:t xml:space="preserve"> </w:t>
      </w:r>
      <w:r w:rsidRPr="0020397E">
        <w:rPr>
          <w:rFonts w:eastAsia="Calibri"/>
          <w:sz w:val="20"/>
          <w:szCs w:val="20"/>
        </w:rPr>
        <w:t xml:space="preserve">работ выступает администрация города Куйбышева. Планируется возведение нового здания, где будут располагаться физкультурные залы и спортивные секции. Открытое поле стадиона приведут в порядок и установят современное освещение. Территорию спортивного объекта благоустроят и озеленят. Реконструкция стадиона должна быть завершена в ноябре 2021 года. </w:t>
      </w:r>
    </w:p>
    <w:p w14:paraId="272BD8DE" w14:textId="77777777" w:rsidR="00066905" w:rsidRPr="0020397E" w:rsidRDefault="00066905" w:rsidP="00066905">
      <w:pPr>
        <w:pStyle w:val="affd"/>
        <w:shd w:val="clear" w:color="auto" w:fill="FFFFFF"/>
        <w:jc w:val="both"/>
        <w:rPr>
          <w:sz w:val="20"/>
          <w:szCs w:val="20"/>
        </w:rPr>
      </w:pPr>
      <w:r w:rsidRPr="0020397E">
        <w:rPr>
          <w:sz w:val="20"/>
          <w:szCs w:val="20"/>
        </w:rPr>
        <w:t xml:space="preserve">Еще одним важным событием является участие города во Всероссийском конкурсе лучших проектов создания комфортной городской среды для малых городов и исторических поселений. Разработанный дизайн-проект реконструкции Центральной площади, который был одобрен еще в 2019 году, одержал победу в категории «Малые города» с численностью населения до 50 </w:t>
      </w:r>
      <w:proofErr w:type="spellStart"/>
      <w:r w:rsidRPr="0020397E">
        <w:rPr>
          <w:sz w:val="20"/>
          <w:szCs w:val="20"/>
        </w:rPr>
        <w:t>тыс.человек</w:t>
      </w:r>
      <w:proofErr w:type="spellEnd"/>
      <w:r w:rsidRPr="0020397E">
        <w:rPr>
          <w:sz w:val="20"/>
          <w:szCs w:val="20"/>
        </w:rPr>
        <w:t>. В рамках проекта предстоит кардинально изменить существующий облик Центральной площади на более</w:t>
      </w:r>
      <w:r w:rsidRPr="0020397E">
        <w:rPr>
          <w:color w:val="FF0000"/>
          <w:sz w:val="20"/>
          <w:szCs w:val="20"/>
        </w:rPr>
        <w:t xml:space="preserve"> </w:t>
      </w:r>
      <w:r w:rsidRPr="0020397E">
        <w:rPr>
          <w:sz w:val="20"/>
          <w:szCs w:val="20"/>
        </w:rPr>
        <w:t xml:space="preserve">современную и многофункциональную. Цена проекта составляет 73,7 </w:t>
      </w:r>
      <w:proofErr w:type="spellStart"/>
      <w:r w:rsidRPr="0020397E">
        <w:rPr>
          <w:sz w:val="20"/>
          <w:szCs w:val="20"/>
        </w:rPr>
        <w:t>млн.руб</w:t>
      </w:r>
      <w:proofErr w:type="spellEnd"/>
      <w:r w:rsidRPr="0020397E">
        <w:rPr>
          <w:sz w:val="20"/>
          <w:szCs w:val="20"/>
        </w:rPr>
        <w:t xml:space="preserve">. Средства будут выделены из федерального бюджета. В 2020 и 2021 гг. будет проведена подготовительная работа: разработка проектно-сметной документации и прохождение экспертизы. </w:t>
      </w:r>
      <w:r w:rsidRPr="0020397E">
        <w:rPr>
          <w:sz w:val="20"/>
          <w:szCs w:val="20"/>
        </w:rPr>
        <w:lastRenderedPageBreak/>
        <w:t xml:space="preserve">Старт </w:t>
      </w:r>
      <w:proofErr w:type="spellStart"/>
      <w:r w:rsidRPr="0020397E">
        <w:rPr>
          <w:sz w:val="20"/>
          <w:szCs w:val="20"/>
        </w:rPr>
        <w:t>строительно</w:t>
      </w:r>
      <w:proofErr w:type="spellEnd"/>
      <w:r w:rsidRPr="0020397E">
        <w:rPr>
          <w:sz w:val="20"/>
          <w:szCs w:val="20"/>
        </w:rPr>
        <w:t xml:space="preserve"> -монтажных работы по благоустройству Центральной площади города, которая украсит облик города, запланирован на 2022 год.</w:t>
      </w:r>
    </w:p>
    <w:p w14:paraId="582B931D" w14:textId="77777777" w:rsidR="00066905" w:rsidRPr="0020397E" w:rsidRDefault="00066905" w:rsidP="00066905">
      <w:pPr>
        <w:jc w:val="both"/>
        <w:rPr>
          <w:rFonts w:eastAsia="Calibri"/>
          <w:sz w:val="20"/>
          <w:szCs w:val="20"/>
          <w:shd w:val="clear" w:color="auto" w:fill="FFFFFF"/>
        </w:rPr>
      </w:pPr>
      <w:proofErr w:type="gramStart"/>
      <w:r w:rsidRPr="0020397E">
        <w:rPr>
          <w:rFonts w:eastAsia="Calibri"/>
          <w:sz w:val="20"/>
          <w:szCs w:val="20"/>
        </w:rPr>
        <w:t>Еще  одним</w:t>
      </w:r>
      <w:proofErr w:type="gramEnd"/>
      <w:r w:rsidRPr="0020397E">
        <w:rPr>
          <w:rFonts w:eastAsia="Calibri"/>
          <w:sz w:val="20"/>
          <w:szCs w:val="20"/>
        </w:rPr>
        <w:t xml:space="preserve"> инвестиционным проектом является </w:t>
      </w:r>
      <w:r w:rsidRPr="0020397E">
        <w:rPr>
          <w:rFonts w:eastAsia="Calibri"/>
          <w:sz w:val="20"/>
          <w:szCs w:val="20"/>
          <w:shd w:val="clear" w:color="auto" w:fill="FFFFFF"/>
        </w:rPr>
        <w:t xml:space="preserve">строительство крахмального завода на территории нынешнего хлебоприемного предприятия. На территории предприятия сегодня есть железнодорожные пути, готовые фундаменты, также будет рассмотрена возможность расширения площадки для строительства завода в несколько очередей, с поэтапным наращиванием мощностей. Мощности завода позволят на начальном этапе перерабатывать до 60 тысяч тонн сырья в год, а сырьем для производства послужат рожь и пшеница 4-го класса. Сырьевая база в Куйбышевском районе и близлежащих районах для этого производства более чем достаточна. Запуск завода по производству крахмала обеспечит хозяйствам гарантированный спрос на их продукцию. </w:t>
      </w:r>
    </w:p>
    <w:p w14:paraId="1AB7B0E7" w14:textId="77777777" w:rsidR="00066905" w:rsidRPr="0020397E" w:rsidRDefault="00066905" w:rsidP="00066905">
      <w:pPr>
        <w:jc w:val="both"/>
        <w:rPr>
          <w:sz w:val="20"/>
          <w:szCs w:val="20"/>
        </w:rPr>
      </w:pPr>
      <w:r w:rsidRPr="0020397E">
        <w:rPr>
          <w:sz w:val="20"/>
          <w:szCs w:val="20"/>
        </w:rPr>
        <w:t xml:space="preserve">В настоящее время в районе </w:t>
      </w:r>
      <w:proofErr w:type="gramStart"/>
      <w:r w:rsidRPr="0020397E">
        <w:rPr>
          <w:sz w:val="20"/>
          <w:szCs w:val="20"/>
        </w:rPr>
        <w:t>реализуются  инвестиционные</w:t>
      </w:r>
      <w:proofErr w:type="gramEnd"/>
      <w:r w:rsidRPr="0020397E">
        <w:rPr>
          <w:sz w:val="20"/>
          <w:szCs w:val="20"/>
        </w:rPr>
        <w:t xml:space="preserve"> проекты, которые в прогнозном периоде будут способствовать росту сельскохозяйственного производства:</w:t>
      </w:r>
    </w:p>
    <w:p w14:paraId="140A60F1" w14:textId="77777777" w:rsidR="00066905" w:rsidRPr="0020397E" w:rsidRDefault="00066905" w:rsidP="00066905">
      <w:pPr>
        <w:jc w:val="both"/>
        <w:rPr>
          <w:sz w:val="20"/>
          <w:szCs w:val="20"/>
        </w:rPr>
      </w:pPr>
      <w:r w:rsidRPr="0020397E">
        <w:rPr>
          <w:sz w:val="20"/>
          <w:szCs w:val="20"/>
        </w:rPr>
        <w:t>ООО «</w:t>
      </w:r>
      <w:proofErr w:type="spellStart"/>
      <w:r w:rsidRPr="0020397E">
        <w:rPr>
          <w:sz w:val="20"/>
          <w:szCs w:val="20"/>
        </w:rPr>
        <w:t>Агронива</w:t>
      </w:r>
      <w:proofErr w:type="spellEnd"/>
      <w:r w:rsidRPr="0020397E">
        <w:rPr>
          <w:sz w:val="20"/>
          <w:szCs w:val="20"/>
        </w:rPr>
        <w:t xml:space="preserve">» - проект «Строительство асфальтобетонных площадок для хранения и первичной переработки сельскохозяйственной продукции на </w:t>
      </w:r>
      <w:proofErr w:type="spellStart"/>
      <w:r w:rsidRPr="0020397E">
        <w:rPr>
          <w:sz w:val="20"/>
          <w:szCs w:val="20"/>
        </w:rPr>
        <w:t>зернотоках</w:t>
      </w:r>
      <w:proofErr w:type="spellEnd"/>
      <w:r w:rsidRPr="0020397E">
        <w:rPr>
          <w:sz w:val="20"/>
          <w:szCs w:val="20"/>
        </w:rPr>
        <w:t xml:space="preserve"> и зерноскладах», район д. </w:t>
      </w:r>
      <w:proofErr w:type="spellStart"/>
      <w:r w:rsidRPr="0020397E">
        <w:rPr>
          <w:sz w:val="20"/>
          <w:szCs w:val="20"/>
        </w:rPr>
        <w:t>Помельцево</w:t>
      </w:r>
      <w:proofErr w:type="spellEnd"/>
      <w:r w:rsidRPr="0020397E">
        <w:rPr>
          <w:sz w:val="20"/>
          <w:szCs w:val="20"/>
        </w:rPr>
        <w:t>, стоимость проекта 25,0 млн. рублей;</w:t>
      </w:r>
    </w:p>
    <w:p w14:paraId="6D35BAEA" w14:textId="77777777" w:rsidR="00066905" w:rsidRPr="0020397E" w:rsidRDefault="00066905" w:rsidP="00066905">
      <w:pPr>
        <w:jc w:val="both"/>
        <w:rPr>
          <w:sz w:val="20"/>
          <w:szCs w:val="20"/>
        </w:rPr>
      </w:pPr>
      <w:r w:rsidRPr="0020397E">
        <w:rPr>
          <w:sz w:val="20"/>
          <w:szCs w:val="20"/>
        </w:rPr>
        <w:t xml:space="preserve">В рамках реализации государственной программы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на 2015-2020 годы», в 3 квартале 2019 года четыре хозяйства района прошли конкурсный отбор на предоставление </w:t>
      </w:r>
      <w:proofErr w:type="spellStart"/>
      <w:r w:rsidRPr="0020397E">
        <w:rPr>
          <w:sz w:val="20"/>
          <w:szCs w:val="20"/>
        </w:rPr>
        <w:t>грантовой</w:t>
      </w:r>
      <w:proofErr w:type="spellEnd"/>
      <w:r w:rsidRPr="0020397E">
        <w:rPr>
          <w:sz w:val="20"/>
          <w:szCs w:val="20"/>
        </w:rPr>
        <w:t xml:space="preserve"> поддержки в форме субсидии:</w:t>
      </w:r>
    </w:p>
    <w:p w14:paraId="41509A25" w14:textId="77777777" w:rsidR="00066905" w:rsidRPr="0020397E" w:rsidRDefault="00066905" w:rsidP="00066905">
      <w:pPr>
        <w:jc w:val="both"/>
        <w:rPr>
          <w:sz w:val="20"/>
          <w:szCs w:val="20"/>
        </w:rPr>
      </w:pPr>
      <w:r w:rsidRPr="0020397E">
        <w:rPr>
          <w:sz w:val="20"/>
          <w:szCs w:val="20"/>
        </w:rPr>
        <w:t xml:space="preserve">- Индивидуальный предприниматель Глава крестьянского (фермерского хозяйства) </w:t>
      </w:r>
      <w:proofErr w:type="spellStart"/>
      <w:r w:rsidRPr="0020397E">
        <w:rPr>
          <w:sz w:val="20"/>
          <w:szCs w:val="20"/>
        </w:rPr>
        <w:t>Самохвалова</w:t>
      </w:r>
      <w:proofErr w:type="spellEnd"/>
      <w:r w:rsidRPr="0020397E">
        <w:rPr>
          <w:sz w:val="20"/>
          <w:szCs w:val="20"/>
        </w:rPr>
        <w:t xml:space="preserve"> Людмила Григорьевна, </w:t>
      </w:r>
      <w:proofErr w:type="spellStart"/>
      <w:r w:rsidRPr="0020397E">
        <w:rPr>
          <w:sz w:val="20"/>
          <w:szCs w:val="20"/>
        </w:rPr>
        <w:t>грантовая</w:t>
      </w:r>
      <w:proofErr w:type="spellEnd"/>
      <w:r w:rsidRPr="0020397E">
        <w:rPr>
          <w:sz w:val="20"/>
          <w:szCs w:val="20"/>
        </w:rPr>
        <w:t xml:space="preserve"> поддержка в форме субсидии </w:t>
      </w:r>
      <w:proofErr w:type="gramStart"/>
      <w:r w:rsidRPr="0020397E">
        <w:rPr>
          <w:sz w:val="20"/>
          <w:szCs w:val="20"/>
        </w:rPr>
        <w:t>на  развитие</w:t>
      </w:r>
      <w:proofErr w:type="gramEnd"/>
      <w:r w:rsidRPr="0020397E">
        <w:rPr>
          <w:sz w:val="20"/>
          <w:szCs w:val="20"/>
        </w:rPr>
        <w:t xml:space="preserve"> семейной животноводческой фермы в размере 30,0 млн. рублей на 01.10.2020 года  освоено денежных средств 77%, окончание строительства в 2021 году;</w:t>
      </w:r>
    </w:p>
    <w:p w14:paraId="4C365016" w14:textId="77777777" w:rsidR="00066905" w:rsidRPr="0020397E" w:rsidRDefault="00066905" w:rsidP="00066905">
      <w:pPr>
        <w:jc w:val="both"/>
        <w:rPr>
          <w:sz w:val="20"/>
          <w:szCs w:val="20"/>
        </w:rPr>
      </w:pPr>
      <w:r w:rsidRPr="0020397E">
        <w:rPr>
          <w:sz w:val="20"/>
          <w:szCs w:val="20"/>
        </w:rPr>
        <w:t xml:space="preserve">-Индивидуальный предприниматель Кулешов Виктор Викторович, </w:t>
      </w:r>
      <w:proofErr w:type="spellStart"/>
      <w:r w:rsidRPr="0020397E">
        <w:rPr>
          <w:sz w:val="20"/>
          <w:szCs w:val="20"/>
        </w:rPr>
        <w:t>грантовая</w:t>
      </w:r>
      <w:proofErr w:type="spellEnd"/>
      <w:r w:rsidRPr="0020397E">
        <w:rPr>
          <w:sz w:val="20"/>
          <w:szCs w:val="20"/>
        </w:rPr>
        <w:t xml:space="preserve"> поддержка в форме субсидии </w:t>
      </w:r>
      <w:proofErr w:type="gramStart"/>
      <w:r w:rsidRPr="0020397E">
        <w:rPr>
          <w:sz w:val="20"/>
          <w:szCs w:val="20"/>
        </w:rPr>
        <w:t>на  развитие</w:t>
      </w:r>
      <w:proofErr w:type="gramEnd"/>
      <w:r w:rsidRPr="0020397E">
        <w:rPr>
          <w:sz w:val="20"/>
          <w:szCs w:val="20"/>
        </w:rPr>
        <w:t xml:space="preserve"> семейной животноводческой фермы в размере 30,0 млн. рублей.  В 2020 году в </w:t>
      </w:r>
      <w:proofErr w:type="gramStart"/>
      <w:r w:rsidRPr="0020397E">
        <w:rPr>
          <w:sz w:val="20"/>
          <w:szCs w:val="20"/>
        </w:rPr>
        <w:t>связи  с</w:t>
      </w:r>
      <w:proofErr w:type="gramEnd"/>
      <w:r w:rsidRPr="0020397E">
        <w:rPr>
          <w:sz w:val="20"/>
          <w:szCs w:val="20"/>
        </w:rPr>
        <w:t xml:space="preserve"> невыполнением условий бизнес плана эти средства были возвращены. </w:t>
      </w:r>
    </w:p>
    <w:p w14:paraId="5AAB433E" w14:textId="77777777" w:rsidR="00066905" w:rsidRPr="0020397E" w:rsidRDefault="00066905" w:rsidP="00066905">
      <w:pPr>
        <w:jc w:val="both"/>
        <w:rPr>
          <w:sz w:val="20"/>
          <w:szCs w:val="20"/>
        </w:rPr>
      </w:pPr>
      <w:r w:rsidRPr="0020397E">
        <w:rPr>
          <w:sz w:val="20"/>
          <w:szCs w:val="20"/>
        </w:rPr>
        <w:t xml:space="preserve">- Индивидуальный предприниматель Глава крестьянского (фермерского хозяйства) Гребенников Иван Владимирович, </w:t>
      </w:r>
      <w:proofErr w:type="spellStart"/>
      <w:r w:rsidRPr="0020397E">
        <w:rPr>
          <w:sz w:val="20"/>
          <w:szCs w:val="20"/>
        </w:rPr>
        <w:t>грантовая</w:t>
      </w:r>
      <w:proofErr w:type="spellEnd"/>
      <w:r w:rsidRPr="0020397E">
        <w:rPr>
          <w:sz w:val="20"/>
          <w:szCs w:val="20"/>
        </w:rPr>
        <w:t xml:space="preserve"> </w:t>
      </w:r>
      <w:proofErr w:type="gramStart"/>
      <w:r w:rsidRPr="0020397E">
        <w:rPr>
          <w:sz w:val="20"/>
          <w:szCs w:val="20"/>
        </w:rPr>
        <w:t>поддержка  форме</w:t>
      </w:r>
      <w:proofErr w:type="gramEnd"/>
      <w:r w:rsidRPr="0020397E">
        <w:rPr>
          <w:sz w:val="20"/>
          <w:szCs w:val="20"/>
        </w:rPr>
        <w:t xml:space="preserve"> субсидии на поддержку начинающего фермера в размере 3,0 млн. руб. В 2020 году освоение на 100%.</w:t>
      </w:r>
    </w:p>
    <w:p w14:paraId="773F86E6" w14:textId="77777777" w:rsidR="00066905" w:rsidRPr="0020397E" w:rsidRDefault="00066905" w:rsidP="00066905">
      <w:pPr>
        <w:jc w:val="both"/>
        <w:rPr>
          <w:sz w:val="20"/>
          <w:szCs w:val="20"/>
        </w:rPr>
      </w:pPr>
      <w:r w:rsidRPr="0020397E">
        <w:rPr>
          <w:sz w:val="20"/>
          <w:szCs w:val="20"/>
        </w:rPr>
        <w:t xml:space="preserve">- Индивидуальный предприниматель Глава крестьянского (фермерского хозяйства) Терехов Алексей Геннадьевич, </w:t>
      </w:r>
      <w:proofErr w:type="spellStart"/>
      <w:r w:rsidRPr="0020397E">
        <w:rPr>
          <w:sz w:val="20"/>
          <w:szCs w:val="20"/>
        </w:rPr>
        <w:t>грантовая</w:t>
      </w:r>
      <w:proofErr w:type="spellEnd"/>
      <w:r w:rsidRPr="0020397E">
        <w:rPr>
          <w:sz w:val="20"/>
          <w:szCs w:val="20"/>
        </w:rPr>
        <w:t xml:space="preserve"> </w:t>
      </w:r>
      <w:proofErr w:type="gramStart"/>
      <w:r w:rsidRPr="0020397E">
        <w:rPr>
          <w:sz w:val="20"/>
          <w:szCs w:val="20"/>
        </w:rPr>
        <w:t>поддержка  форме</w:t>
      </w:r>
      <w:proofErr w:type="gramEnd"/>
      <w:r w:rsidRPr="0020397E">
        <w:rPr>
          <w:sz w:val="20"/>
          <w:szCs w:val="20"/>
        </w:rPr>
        <w:t xml:space="preserve"> субсидии «</w:t>
      </w:r>
      <w:proofErr w:type="spellStart"/>
      <w:r w:rsidRPr="0020397E">
        <w:rPr>
          <w:sz w:val="20"/>
          <w:szCs w:val="20"/>
        </w:rPr>
        <w:t>Агростартап</w:t>
      </w:r>
      <w:proofErr w:type="spellEnd"/>
      <w:r w:rsidRPr="0020397E">
        <w:rPr>
          <w:sz w:val="20"/>
          <w:szCs w:val="20"/>
        </w:rPr>
        <w:t>» в размере 3,0 млн. руб., в 2020 году проект освоен на 100%.</w:t>
      </w:r>
    </w:p>
    <w:p w14:paraId="5B271C8A" w14:textId="77777777" w:rsidR="00066905" w:rsidRPr="0020397E" w:rsidRDefault="00066905" w:rsidP="00066905">
      <w:pPr>
        <w:widowControl w:val="0"/>
        <w:jc w:val="both"/>
        <w:rPr>
          <w:sz w:val="20"/>
          <w:szCs w:val="20"/>
        </w:rPr>
      </w:pPr>
      <w:r w:rsidRPr="0020397E">
        <w:rPr>
          <w:sz w:val="20"/>
          <w:szCs w:val="20"/>
        </w:rPr>
        <w:t xml:space="preserve">Согласно </w:t>
      </w:r>
      <w:proofErr w:type="gramStart"/>
      <w:r w:rsidRPr="0020397E">
        <w:rPr>
          <w:sz w:val="20"/>
          <w:szCs w:val="20"/>
        </w:rPr>
        <w:t>прогнозу</w:t>
      </w:r>
      <w:proofErr w:type="gramEnd"/>
      <w:r w:rsidRPr="0020397E">
        <w:rPr>
          <w:sz w:val="20"/>
          <w:szCs w:val="20"/>
        </w:rPr>
        <w:t xml:space="preserve"> в 2023 году объем инвестиций в основной капитал составит 868,2 млн. рублей </w:t>
      </w:r>
    </w:p>
    <w:p w14:paraId="067EC50F" w14:textId="77777777" w:rsidR="00066905" w:rsidRPr="0020397E" w:rsidRDefault="00066905" w:rsidP="00066905">
      <w:pPr>
        <w:widowControl w:val="0"/>
        <w:jc w:val="center"/>
        <w:outlineLvl w:val="1"/>
        <w:rPr>
          <w:color w:val="FF0000"/>
          <w:sz w:val="20"/>
          <w:szCs w:val="20"/>
        </w:rPr>
      </w:pPr>
      <w:bookmarkStart w:id="63" w:name="_Toc523820110"/>
    </w:p>
    <w:p w14:paraId="485A8BA4" w14:textId="77777777" w:rsidR="00066905" w:rsidRPr="0020397E" w:rsidRDefault="00066905" w:rsidP="00066905">
      <w:pPr>
        <w:widowControl w:val="0"/>
        <w:jc w:val="center"/>
        <w:outlineLvl w:val="1"/>
        <w:rPr>
          <w:sz w:val="20"/>
          <w:szCs w:val="20"/>
        </w:rPr>
      </w:pPr>
      <w:r w:rsidRPr="0020397E">
        <w:rPr>
          <w:sz w:val="20"/>
          <w:szCs w:val="20"/>
        </w:rPr>
        <w:t>6.2. Промышленность</w:t>
      </w:r>
      <w:bookmarkEnd w:id="63"/>
    </w:p>
    <w:p w14:paraId="54ABFF73" w14:textId="77777777" w:rsidR="00066905" w:rsidRPr="0020397E" w:rsidRDefault="00066905" w:rsidP="00066905">
      <w:pPr>
        <w:jc w:val="both"/>
        <w:rPr>
          <w:sz w:val="20"/>
          <w:szCs w:val="20"/>
        </w:rPr>
      </w:pPr>
    </w:p>
    <w:p w14:paraId="6573B5B1" w14:textId="77777777" w:rsidR="00066905" w:rsidRPr="0020397E" w:rsidRDefault="00066905" w:rsidP="00066905">
      <w:pPr>
        <w:pStyle w:val="aff8"/>
        <w:spacing w:after="0"/>
        <w:ind w:left="0"/>
        <w:jc w:val="both"/>
        <w:rPr>
          <w:color w:val="FF0000"/>
          <w:sz w:val="20"/>
          <w:szCs w:val="20"/>
        </w:rPr>
      </w:pPr>
      <w:r w:rsidRPr="0020397E">
        <w:rPr>
          <w:sz w:val="20"/>
          <w:szCs w:val="20"/>
        </w:rPr>
        <w:t>Цель - формирование эффективного, динамично развивающегося промышленного производства на базе имеющегося ресурсного потенциала территории для повышения налогооблагаемой базы.</w:t>
      </w:r>
      <w:r w:rsidRPr="0020397E">
        <w:rPr>
          <w:color w:val="FF0000"/>
          <w:sz w:val="20"/>
          <w:szCs w:val="20"/>
        </w:rPr>
        <w:t xml:space="preserve"> </w:t>
      </w:r>
    </w:p>
    <w:p w14:paraId="230E3C1E" w14:textId="77777777" w:rsidR="00066905" w:rsidRPr="0020397E" w:rsidRDefault="00066905" w:rsidP="00066905">
      <w:pPr>
        <w:pStyle w:val="aff8"/>
        <w:spacing w:after="0"/>
        <w:ind w:left="0"/>
        <w:jc w:val="both"/>
        <w:rPr>
          <w:sz w:val="20"/>
          <w:szCs w:val="20"/>
        </w:rPr>
      </w:pPr>
      <w:r w:rsidRPr="0020397E">
        <w:rPr>
          <w:sz w:val="20"/>
          <w:szCs w:val="20"/>
        </w:rPr>
        <w:t>В целях обеспечения экономического роста и повышения конкурентоспособности промышленности в период 2020-2023 годов определены следующие задачи и основные направления промышленной политики:</w:t>
      </w:r>
    </w:p>
    <w:p w14:paraId="74250531" w14:textId="77777777" w:rsidR="00066905" w:rsidRPr="0020397E" w:rsidRDefault="00066905" w:rsidP="00066905">
      <w:pPr>
        <w:pStyle w:val="aff8"/>
        <w:spacing w:after="0"/>
        <w:ind w:left="0"/>
        <w:jc w:val="both"/>
        <w:rPr>
          <w:sz w:val="20"/>
          <w:szCs w:val="20"/>
        </w:rPr>
      </w:pPr>
      <w:r w:rsidRPr="0020397E">
        <w:rPr>
          <w:sz w:val="20"/>
          <w:szCs w:val="20"/>
        </w:rPr>
        <w:t xml:space="preserve">-содействие технологическому обновлению и перевооружению промышленных предприятий, внедрению новых высокопроизводительных технологий; </w:t>
      </w:r>
    </w:p>
    <w:p w14:paraId="4B450EC7" w14:textId="77777777" w:rsidR="00066905" w:rsidRPr="0020397E" w:rsidRDefault="00066905" w:rsidP="00066905">
      <w:pPr>
        <w:pStyle w:val="aff8"/>
        <w:spacing w:after="0"/>
        <w:ind w:left="0"/>
        <w:jc w:val="both"/>
        <w:rPr>
          <w:sz w:val="20"/>
          <w:szCs w:val="20"/>
        </w:rPr>
      </w:pPr>
      <w:r w:rsidRPr="0020397E">
        <w:rPr>
          <w:sz w:val="20"/>
          <w:szCs w:val="20"/>
        </w:rPr>
        <w:t>-финансовое оздоровление, повышение эффективности работы промышленных предприятий, сокращение и ликвидация убыточных производств;</w:t>
      </w:r>
    </w:p>
    <w:p w14:paraId="3354CA60" w14:textId="77777777" w:rsidR="00066905" w:rsidRPr="0020397E" w:rsidRDefault="00066905" w:rsidP="00066905">
      <w:pPr>
        <w:pStyle w:val="aff8"/>
        <w:spacing w:after="0"/>
        <w:ind w:left="0"/>
        <w:jc w:val="both"/>
        <w:rPr>
          <w:sz w:val="20"/>
          <w:szCs w:val="20"/>
        </w:rPr>
      </w:pPr>
      <w:r w:rsidRPr="0020397E">
        <w:rPr>
          <w:sz w:val="20"/>
          <w:szCs w:val="20"/>
        </w:rPr>
        <w:t xml:space="preserve">-формирование экономических условий, обеспечивающих благоприятный инвестиционный климат с целью привлечения инвестиций в развитие промышленности; </w:t>
      </w:r>
    </w:p>
    <w:p w14:paraId="56E495CC" w14:textId="77777777" w:rsidR="00066905" w:rsidRPr="0020397E" w:rsidRDefault="00066905" w:rsidP="00066905">
      <w:pPr>
        <w:pStyle w:val="aff8"/>
        <w:spacing w:after="0"/>
        <w:ind w:left="0"/>
        <w:jc w:val="both"/>
        <w:rPr>
          <w:sz w:val="20"/>
          <w:szCs w:val="20"/>
        </w:rPr>
      </w:pPr>
      <w:r w:rsidRPr="0020397E">
        <w:rPr>
          <w:sz w:val="20"/>
          <w:szCs w:val="20"/>
        </w:rPr>
        <w:t>-оказание содействия по созданию новых рабочих мест, увеличение численности занятых в промышленности;</w:t>
      </w:r>
    </w:p>
    <w:p w14:paraId="1A53938B" w14:textId="77777777" w:rsidR="00066905" w:rsidRPr="0020397E" w:rsidRDefault="00066905" w:rsidP="00066905">
      <w:pPr>
        <w:pStyle w:val="aff8"/>
        <w:spacing w:after="0"/>
        <w:ind w:left="0"/>
        <w:jc w:val="both"/>
        <w:rPr>
          <w:sz w:val="20"/>
          <w:szCs w:val="20"/>
        </w:rPr>
      </w:pPr>
      <w:r w:rsidRPr="0020397E">
        <w:rPr>
          <w:sz w:val="20"/>
          <w:szCs w:val="20"/>
        </w:rPr>
        <w:t>-обеспечение роста заработной платы на промышленных предприятиях;</w:t>
      </w:r>
    </w:p>
    <w:p w14:paraId="13500C92" w14:textId="77777777" w:rsidR="00066905" w:rsidRPr="0020397E" w:rsidRDefault="00066905" w:rsidP="00066905">
      <w:pPr>
        <w:pStyle w:val="aff8"/>
        <w:spacing w:after="0"/>
        <w:ind w:left="0"/>
        <w:jc w:val="both"/>
        <w:rPr>
          <w:sz w:val="20"/>
          <w:szCs w:val="20"/>
        </w:rPr>
      </w:pPr>
      <w:r w:rsidRPr="0020397E">
        <w:rPr>
          <w:sz w:val="20"/>
          <w:szCs w:val="20"/>
        </w:rPr>
        <w:t>-создание условий для развития частного и малого бизнеса в сфере производства промышленной продукции;</w:t>
      </w:r>
    </w:p>
    <w:p w14:paraId="00FF050D" w14:textId="77777777" w:rsidR="00066905" w:rsidRPr="0020397E" w:rsidRDefault="00066905" w:rsidP="00066905">
      <w:pPr>
        <w:jc w:val="both"/>
        <w:rPr>
          <w:sz w:val="20"/>
          <w:szCs w:val="20"/>
        </w:rPr>
      </w:pPr>
      <w:r w:rsidRPr="0020397E">
        <w:rPr>
          <w:sz w:val="20"/>
          <w:szCs w:val="20"/>
        </w:rPr>
        <w:t>-расширение рынков сбыта для товаропроизводителей, принятие участие в местных, областных, региональных ярмарках, заключение прямых договоров на поставку товаров;</w:t>
      </w:r>
    </w:p>
    <w:p w14:paraId="52716630" w14:textId="77777777" w:rsidR="00066905" w:rsidRPr="0020397E" w:rsidRDefault="00066905" w:rsidP="00066905">
      <w:pPr>
        <w:pStyle w:val="aff8"/>
        <w:spacing w:after="0"/>
        <w:ind w:left="0"/>
        <w:jc w:val="both"/>
        <w:rPr>
          <w:sz w:val="20"/>
          <w:szCs w:val="20"/>
        </w:rPr>
      </w:pPr>
      <w:r w:rsidRPr="0020397E">
        <w:rPr>
          <w:sz w:val="20"/>
          <w:szCs w:val="20"/>
        </w:rPr>
        <w:t>-поддержка разработки новых видов инновационной продукции;</w:t>
      </w:r>
    </w:p>
    <w:p w14:paraId="636A2E8E" w14:textId="77777777" w:rsidR="00066905" w:rsidRPr="0020397E" w:rsidRDefault="00066905" w:rsidP="00066905">
      <w:pPr>
        <w:pStyle w:val="aff8"/>
        <w:spacing w:after="0"/>
        <w:ind w:left="0"/>
        <w:jc w:val="both"/>
        <w:rPr>
          <w:sz w:val="20"/>
          <w:szCs w:val="20"/>
        </w:rPr>
      </w:pPr>
      <w:r w:rsidRPr="0020397E">
        <w:rPr>
          <w:sz w:val="20"/>
          <w:szCs w:val="20"/>
        </w:rPr>
        <w:t>-содействие экспорту продукции;</w:t>
      </w:r>
    </w:p>
    <w:p w14:paraId="7B88F132" w14:textId="77777777" w:rsidR="00066905" w:rsidRPr="0020397E" w:rsidRDefault="00066905" w:rsidP="00066905">
      <w:pPr>
        <w:jc w:val="both"/>
        <w:rPr>
          <w:sz w:val="20"/>
          <w:szCs w:val="20"/>
        </w:rPr>
      </w:pPr>
      <w:r w:rsidRPr="0020397E">
        <w:rPr>
          <w:sz w:val="20"/>
          <w:szCs w:val="20"/>
        </w:rPr>
        <w:t>-сохранение и развитие отрасли оборонного комплекса.</w:t>
      </w:r>
    </w:p>
    <w:p w14:paraId="4F9A15C8" w14:textId="77777777" w:rsidR="00066905" w:rsidRPr="0020397E" w:rsidRDefault="00066905" w:rsidP="00066905">
      <w:pPr>
        <w:jc w:val="both"/>
        <w:rPr>
          <w:sz w:val="20"/>
          <w:szCs w:val="20"/>
        </w:rPr>
      </w:pPr>
      <w:r w:rsidRPr="0020397E">
        <w:rPr>
          <w:sz w:val="20"/>
          <w:szCs w:val="20"/>
        </w:rPr>
        <w:t xml:space="preserve">Промышленному производству в экономике города отведено ведущее место, которое остается основным </w:t>
      </w:r>
      <w:proofErr w:type="gramStart"/>
      <w:r w:rsidRPr="0020397E">
        <w:rPr>
          <w:sz w:val="20"/>
          <w:szCs w:val="20"/>
        </w:rPr>
        <w:t>сектором  для</w:t>
      </w:r>
      <w:proofErr w:type="gramEnd"/>
      <w:r w:rsidRPr="0020397E">
        <w:rPr>
          <w:sz w:val="20"/>
          <w:szCs w:val="20"/>
        </w:rPr>
        <w:t xml:space="preserve"> создания материальных благ, товарной и денежной массы, новых рабочих мест и инвестиционных источников. </w:t>
      </w:r>
    </w:p>
    <w:p w14:paraId="654274FE" w14:textId="77777777" w:rsidR="00066905" w:rsidRPr="0020397E" w:rsidRDefault="00066905" w:rsidP="00066905">
      <w:pPr>
        <w:jc w:val="both"/>
        <w:rPr>
          <w:sz w:val="20"/>
          <w:szCs w:val="20"/>
        </w:rPr>
      </w:pPr>
      <w:r w:rsidRPr="0020397E">
        <w:rPr>
          <w:sz w:val="20"/>
          <w:szCs w:val="20"/>
        </w:rPr>
        <w:t>Выпуском промышленной продукции в городе занимаются следующие крупные и средние предприятия:</w:t>
      </w:r>
    </w:p>
    <w:p w14:paraId="418F1E39" w14:textId="77777777" w:rsidR="00066905" w:rsidRPr="0020397E" w:rsidRDefault="00066905" w:rsidP="00066905">
      <w:pPr>
        <w:jc w:val="both"/>
        <w:rPr>
          <w:sz w:val="20"/>
          <w:szCs w:val="20"/>
        </w:rPr>
      </w:pPr>
      <w:r w:rsidRPr="0020397E">
        <w:rPr>
          <w:sz w:val="20"/>
          <w:szCs w:val="20"/>
        </w:rPr>
        <w:t>ФКП «</w:t>
      </w:r>
      <w:proofErr w:type="spellStart"/>
      <w:r w:rsidRPr="0020397E">
        <w:rPr>
          <w:sz w:val="20"/>
          <w:szCs w:val="20"/>
        </w:rPr>
        <w:t>Анозит</w:t>
      </w:r>
      <w:proofErr w:type="spellEnd"/>
      <w:r w:rsidRPr="0020397E">
        <w:rPr>
          <w:sz w:val="20"/>
          <w:szCs w:val="20"/>
        </w:rPr>
        <w:t>» – производство различных марок перхлората аммония, с целью обеспечение бесперебойного снабжения предприятий смежников стратегически важным сырьем для производства смесевых композиций твердого ракетного топлива, а также электрохимическую перекись водорода для медицинских целей и предприятий оборонно-промышленного комплекса;</w:t>
      </w:r>
    </w:p>
    <w:p w14:paraId="2A874467" w14:textId="77777777" w:rsidR="00066905" w:rsidRPr="0020397E" w:rsidRDefault="00066905" w:rsidP="00066905">
      <w:pPr>
        <w:jc w:val="both"/>
        <w:rPr>
          <w:sz w:val="20"/>
          <w:szCs w:val="20"/>
        </w:rPr>
      </w:pPr>
      <w:r w:rsidRPr="0020397E">
        <w:rPr>
          <w:sz w:val="20"/>
          <w:szCs w:val="20"/>
        </w:rPr>
        <w:t xml:space="preserve">ООО «Доктор </w:t>
      </w:r>
      <w:proofErr w:type="spellStart"/>
      <w:r w:rsidRPr="0020397E">
        <w:rPr>
          <w:sz w:val="20"/>
          <w:szCs w:val="20"/>
        </w:rPr>
        <w:t>Фармер</w:t>
      </w:r>
      <w:proofErr w:type="spellEnd"/>
      <w:r w:rsidRPr="0020397E">
        <w:rPr>
          <w:sz w:val="20"/>
          <w:szCs w:val="20"/>
        </w:rPr>
        <w:t xml:space="preserve">» - специализируется на производстве и </w:t>
      </w:r>
      <w:proofErr w:type="gramStart"/>
      <w:r w:rsidRPr="0020397E">
        <w:rPr>
          <w:sz w:val="20"/>
          <w:szCs w:val="20"/>
        </w:rPr>
        <w:t>реализации  химических</w:t>
      </w:r>
      <w:proofErr w:type="gramEnd"/>
      <w:r w:rsidRPr="0020397E">
        <w:rPr>
          <w:sz w:val="20"/>
          <w:szCs w:val="20"/>
        </w:rPr>
        <w:t xml:space="preserve"> средств защиты растений. </w:t>
      </w:r>
      <w:proofErr w:type="gramStart"/>
      <w:r w:rsidRPr="0020397E">
        <w:rPr>
          <w:sz w:val="20"/>
          <w:szCs w:val="20"/>
        </w:rPr>
        <w:t>Продукция  компании</w:t>
      </w:r>
      <w:proofErr w:type="gramEnd"/>
      <w:r w:rsidRPr="0020397E">
        <w:rPr>
          <w:sz w:val="20"/>
          <w:szCs w:val="20"/>
        </w:rPr>
        <w:t xml:space="preserve"> представлена более чем в 30 регионах РФ и странах СНГ;</w:t>
      </w:r>
    </w:p>
    <w:p w14:paraId="2257F923" w14:textId="77777777" w:rsidR="00066905" w:rsidRPr="0020397E" w:rsidRDefault="00066905" w:rsidP="00066905">
      <w:pPr>
        <w:jc w:val="both"/>
        <w:rPr>
          <w:sz w:val="20"/>
          <w:szCs w:val="20"/>
        </w:rPr>
      </w:pPr>
      <w:r w:rsidRPr="0020397E">
        <w:rPr>
          <w:sz w:val="20"/>
          <w:szCs w:val="20"/>
        </w:rPr>
        <w:lastRenderedPageBreak/>
        <w:t>АО «Ерофеев» - производство спирта этилового ректификованного из пищевого сырья «Люкс», концентрата головных примесей, сивушных масел, барды сухой кормовой;</w:t>
      </w:r>
    </w:p>
    <w:p w14:paraId="23FD85C3" w14:textId="77777777" w:rsidR="00066905" w:rsidRPr="0020397E" w:rsidRDefault="00066905" w:rsidP="00066905">
      <w:pPr>
        <w:jc w:val="both"/>
        <w:rPr>
          <w:sz w:val="20"/>
          <w:szCs w:val="20"/>
        </w:rPr>
      </w:pPr>
      <w:r w:rsidRPr="0020397E">
        <w:rPr>
          <w:sz w:val="20"/>
          <w:szCs w:val="20"/>
        </w:rPr>
        <w:t>ООО «Строитель» (ранее ООО «Металлист») - производство сборного железобетона и прочих сборных строительных изделий;</w:t>
      </w:r>
    </w:p>
    <w:p w14:paraId="50015FB5" w14:textId="77777777" w:rsidR="00066905" w:rsidRPr="0020397E" w:rsidRDefault="00066905" w:rsidP="00066905">
      <w:pPr>
        <w:jc w:val="both"/>
        <w:rPr>
          <w:sz w:val="20"/>
          <w:szCs w:val="20"/>
        </w:rPr>
      </w:pPr>
      <w:r w:rsidRPr="0020397E">
        <w:rPr>
          <w:sz w:val="20"/>
          <w:szCs w:val="20"/>
        </w:rPr>
        <w:t xml:space="preserve">ООО «ФИШМЭН», ООО «Сибирский рыбный дом» - производство, переработка и реализация широкого ассортимента рыбной продукции. </w:t>
      </w:r>
    </w:p>
    <w:p w14:paraId="5FC182BC" w14:textId="77777777" w:rsidR="00066905" w:rsidRPr="0020397E" w:rsidRDefault="00066905" w:rsidP="00066905">
      <w:pPr>
        <w:jc w:val="both"/>
        <w:rPr>
          <w:rFonts w:eastAsia="Calibri"/>
          <w:sz w:val="20"/>
          <w:szCs w:val="20"/>
        </w:rPr>
      </w:pPr>
      <w:r w:rsidRPr="0020397E">
        <w:rPr>
          <w:rFonts w:eastAsia="Calibri"/>
          <w:sz w:val="20"/>
          <w:szCs w:val="20"/>
        </w:rPr>
        <w:t>В конце 2019 года на базе Куйбышевского молочно-консервного комбината реконструировано и запущено производство ООО «Баланс» - производство молока и молочной продукции.</w:t>
      </w:r>
    </w:p>
    <w:p w14:paraId="1DC15A4A" w14:textId="77777777" w:rsidR="00066905" w:rsidRPr="0020397E" w:rsidRDefault="00066905" w:rsidP="00066905">
      <w:pPr>
        <w:pStyle w:val="Standard"/>
        <w:jc w:val="both"/>
        <w:rPr>
          <w:rFonts w:cs="Times New Roman"/>
          <w:sz w:val="20"/>
          <w:szCs w:val="20"/>
        </w:rPr>
      </w:pPr>
      <w:proofErr w:type="spellStart"/>
      <w:r w:rsidRPr="0020397E">
        <w:rPr>
          <w:rFonts w:cs="Times New Roman"/>
          <w:sz w:val="20"/>
          <w:szCs w:val="20"/>
        </w:rPr>
        <w:t>При</w:t>
      </w:r>
      <w:proofErr w:type="spellEnd"/>
      <w:r w:rsidRPr="0020397E">
        <w:rPr>
          <w:rFonts w:cs="Times New Roman"/>
          <w:sz w:val="20"/>
          <w:szCs w:val="20"/>
        </w:rPr>
        <w:t xml:space="preserve"> </w:t>
      </w:r>
      <w:proofErr w:type="spellStart"/>
      <w:r w:rsidRPr="0020397E">
        <w:rPr>
          <w:rFonts w:cs="Times New Roman"/>
          <w:sz w:val="20"/>
          <w:szCs w:val="20"/>
        </w:rPr>
        <w:t>формировании</w:t>
      </w:r>
      <w:proofErr w:type="spellEnd"/>
      <w:r w:rsidRPr="0020397E">
        <w:rPr>
          <w:rFonts w:cs="Times New Roman"/>
          <w:sz w:val="20"/>
          <w:szCs w:val="20"/>
        </w:rPr>
        <w:t xml:space="preserve"> </w:t>
      </w:r>
      <w:proofErr w:type="spellStart"/>
      <w:r w:rsidRPr="0020397E">
        <w:rPr>
          <w:rFonts w:cs="Times New Roman"/>
          <w:sz w:val="20"/>
          <w:szCs w:val="20"/>
        </w:rPr>
        <w:t>прогноза</w:t>
      </w:r>
      <w:proofErr w:type="spellEnd"/>
      <w:r w:rsidRPr="0020397E">
        <w:rPr>
          <w:rFonts w:cs="Times New Roman"/>
          <w:sz w:val="20"/>
          <w:szCs w:val="20"/>
        </w:rPr>
        <w:t xml:space="preserve"> </w:t>
      </w:r>
      <w:proofErr w:type="spellStart"/>
      <w:r w:rsidRPr="0020397E">
        <w:rPr>
          <w:rFonts w:cs="Times New Roman"/>
          <w:sz w:val="20"/>
          <w:szCs w:val="20"/>
        </w:rPr>
        <w:t>объемы</w:t>
      </w:r>
      <w:proofErr w:type="spellEnd"/>
      <w:r w:rsidRPr="0020397E">
        <w:rPr>
          <w:rFonts w:cs="Times New Roman"/>
          <w:sz w:val="20"/>
          <w:szCs w:val="20"/>
        </w:rPr>
        <w:t xml:space="preserve"> </w:t>
      </w:r>
      <w:proofErr w:type="spellStart"/>
      <w:r w:rsidRPr="0020397E">
        <w:rPr>
          <w:rFonts w:cs="Times New Roman"/>
          <w:sz w:val="20"/>
          <w:szCs w:val="20"/>
        </w:rPr>
        <w:t>промышленного</w:t>
      </w:r>
      <w:proofErr w:type="spellEnd"/>
      <w:r w:rsidRPr="0020397E">
        <w:rPr>
          <w:rFonts w:cs="Times New Roman"/>
          <w:sz w:val="20"/>
          <w:szCs w:val="20"/>
        </w:rPr>
        <w:t xml:space="preserve"> </w:t>
      </w:r>
      <w:proofErr w:type="spellStart"/>
      <w:r w:rsidRPr="0020397E">
        <w:rPr>
          <w:rFonts w:cs="Times New Roman"/>
          <w:sz w:val="20"/>
          <w:szCs w:val="20"/>
        </w:rPr>
        <w:t>производства</w:t>
      </w:r>
      <w:proofErr w:type="spellEnd"/>
      <w:r w:rsidRPr="0020397E">
        <w:rPr>
          <w:rFonts w:cs="Times New Roman"/>
          <w:sz w:val="20"/>
          <w:szCs w:val="20"/>
        </w:rPr>
        <w:t xml:space="preserve"> </w:t>
      </w:r>
      <w:proofErr w:type="spellStart"/>
      <w:r w:rsidRPr="0020397E">
        <w:rPr>
          <w:rFonts w:cs="Times New Roman"/>
          <w:sz w:val="20"/>
          <w:szCs w:val="20"/>
        </w:rPr>
        <w:t>определены</w:t>
      </w:r>
      <w:proofErr w:type="spellEnd"/>
      <w:r w:rsidRPr="0020397E">
        <w:rPr>
          <w:rFonts w:cs="Times New Roman"/>
          <w:sz w:val="20"/>
          <w:szCs w:val="20"/>
        </w:rPr>
        <w:t xml:space="preserve">, в </w:t>
      </w:r>
      <w:proofErr w:type="spellStart"/>
      <w:r w:rsidRPr="0020397E">
        <w:rPr>
          <w:rFonts w:cs="Times New Roman"/>
          <w:sz w:val="20"/>
          <w:szCs w:val="20"/>
        </w:rPr>
        <w:t>первую</w:t>
      </w:r>
      <w:proofErr w:type="spellEnd"/>
      <w:r w:rsidRPr="0020397E">
        <w:rPr>
          <w:rFonts w:cs="Times New Roman"/>
          <w:sz w:val="20"/>
          <w:szCs w:val="20"/>
        </w:rPr>
        <w:t xml:space="preserve"> </w:t>
      </w:r>
      <w:proofErr w:type="spellStart"/>
      <w:r w:rsidRPr="0020397E">
        <w:rPr>
          <w:rFonts w:cs="Times New Roman"/>
          <w:sz w:val="20"/>
          <w:szCs w:val="20"/>
        </w:rPr>
        <w:t>очередь</w:t>
      </w:r>
      <w:proofErr w:type="spellEnd"/>
      <w:r w:rsidRPr="0020397E">
        <w:rPr>
          <w:rFonts w:cs="Times New Roman"/>
          <w:sz w:val="20"/>
          <w:szCs w:val="20"/>
        </w:rPr>
        <w:t xml:space="preserve">, </w:t>
      </w:r>
      <w:proofErr w:type="spellStart"/>
      <w:r w:rsidRPr="0020397E">
        <w:rPr>
          <w:rFonts w:cs="Times New Roman"/>
          <w:sz w:val="20"/>
          <w:szCs w:val="20"/>
        </w:rPr>
        <w:t>предприятиями</w:t>
      </w:r>
      <w:proofErr w:type="spellEnd"/>
      <w:r w:rsidRPr="0020397E">
        <w:rPr>
          <w:rFonts w:cs="Times New Roman"/>
          <w:sz w:val="20"/>
          <w:szCs w:val="20"/>
        </w:rPr>
        <w:t xml:space="preserve"> </w:t>
      </w:r>
      <w:proofErr w:type="spellStart"/>
      <w:r w:rsidRPr="0020397E">
        <w:rPr>
          <w:rFonts w:cs="Times New Roman"/>
          <w:sz w:val="20"/>
          <w:szCs w:val="20"/>
        </w:rPr>
        <w:t>химической</w:t>
      </w:r>
      <w:proofErr w:type="spellEnd"/>
      <w:r w:rsidRPr="0020397E">
        <w:rPr>
          <w:rFonts w:cs="Times New Roman"/>
          <w:sz w:val="20"/>
          <w:szCs w:val="20"/>
        </w:rPr>
        <w:t xml:space="preserve"> </w:t>
      </w:r>
      <w:proofErr w:type="spellStart"/>
      <w:r w:rsidRPr="0020397E">
        <w:rPr>
          <w:rFonts w:cs="Times New Roman"/>
          <w:sz w:val="20"/>
          <w:szCs w:val="20"/>
        </w:rPr>
        <w:t>промышленности</w:t>
      </w:r>
      <w:proofErr w:type="spellEnd"/>
      <w:r w:rsidRPr="0020397E">
        <w:rPr>
          <w:rFonts w:cs="Times New Roman"/>
          <w:spacing w:val="2"/>
          <w:sz w:val="20"/>
          <w:szCs w:val="20"/>
        </w:rPr>
        <w:t xml:space="preserve"> (ФКП «</w:t>
      </w:r>
      <w:proofErr w:type="spellStart"/>
      <w:r w:rsidRPr="0020397E">
        <w:rPr>
          <w:rFonts w:cs="Times New Roman"/>
          <w:spacing w:val="2"/>
          <w:sz w:val="20"/>
          <w:szCs w:val="20"/>
        </w:rPr>
        <w:t>Анозит</w:t>
      </w:r>
      <w:proofErr w:type="spellEnd"/>
      <w:r w:rsidRPr="0020397E">
        <w:rPr>
          <w:rFonts w:cs="Times New Roman"/>
          <w:spacing w:val="2"/>
          <w:sz w:val="20"/>
          <w:szCs w:val="20"/>
        </w:rPr>
        <w:t>», ООО «</w:t>
      </w:r>
      <w:proofErr w:type="spellStart"/>
      <w:r w:rsidRPr="0020397E">
        <w:rPr>
          <w:rFonts w:cs="Times New Roman"/>
          <w:spacing w:val="2"/>
          <w:sz w:val="20"/>
          <w:szCs w:val="20"/>
        </w:rPr>
        <w:t>Доктор</w:t>
      </w:r>
      <w:proofErr w:type="spellEnd"/>
      <w:r w:rsidRPr="0020397E">
        <w:rPr>
          <w:rFonts w:cs="Times New Roman"/>
          <w:spacing w:val="2"/>
          <w:sz w:val="20"/>
          <w:szCs w:val="20"/>
        </w:rPr>
        <w:t xml:space="preserve"> </w:t>
      </w:r>
      <w:proofErr w:type="spellStart"/>
      <w:r w:rsidRPr="0020397E">
        <w:rPr>
          <w:rFonts w:cs="Times New Roman"/>
          <w:spacing w:val="2"/>
          <w:sz w:val="20"/>
          <w:szCs w:val="20"/>
        </w:rPr>
        <w:t>Фармер</w:t>
      </w:r>
      <w:proofErr w:type="spellEnd"/>
      <w:r w:rsidRPr="0020397E">
        <w:rPr>
          <w:rFonts w:cs="Times New Roman"/>
          <w:spacing w:val="2"/>
          <w:sz w:val="20"/>
          <w:szCs w:val="20"/>
        </w:rPr>
        <w:t>»)</w:t>
      </w:r>
      <w:proofErr w:type="gramStart"/>
      <w:r w:rsidRPr="0020397E">
        <w:rPr>
          <w:rFonts w:cs="Times New Roman"/>
          <w:sz w:val="20"/>
          <w:szCs w:val="20"/>
        </w:rPr>
        <w:t xml:space="preserve">.  </w:t>
      </w:r>
      <w:proofErr w:type="spellStart"/>
      <w:proofErr w:type="gramEnd"/>
      <w:r w:rsidRPr="0020397E">
        <w:rPr>
          <w:rFonts w:cs="Times New Roman"/>
          <w:sz w:val="20"/>
          <w:szCs w:val="20"/>
        </w:rPr>
        <w:t>По</w:t>
      </w:r>
      <w:proofErr w:type="spellEnd"/>
      <w:r w:rsidRPr="0020397E">
        <w:rPr>
          <w:rFonts w:cs="Times New Roman"/>
          <w:sz w:val="20"/>
          <w:szCs w:val="20"/>
        </w:rPr>
        <w:t xml:space="preserve"> </w:t>
      </w:r>
      <w:proofErr w:type="spellStart"/>
      <w:r w:rsidRPr="0020397E">
        <w:rPr>
          <w:rFonts w:cs="Times New Roman"/>
          <w:sz w:val="20"/>
          <w:szCs w:val="20"/>
        </w:rPr>
        <w:t>итогам</w:t>
      </w:r>
      <w:proofErr w:type="spellEnd"/>
      <w:r w:rsidRPr="0020397E">
        <w:rPr>
          <w:rFonts w:cs="Times New Roman"/>
          <w:sz w:val="20"/>
          <w:szCs w:val="20"/>
        </w:rPr>
        <w:t xml:space="preserve"> </w:t>
      </w:r>
      <w:proofErr w:type="spellStart"/>
      <w:r w:rsidRPr="0020397E">
        <w:rPr>
          <w:rFonts w:cs="Times New Roman"/>
          <w:sz w:val="20"/>
          <w:szCs w:val="20"/>
        </w:rPr>
        <w:t>прошедших</w:t>
      </w:r>
      <w:proofErr w:type="spellEnd"/>
      <w:r w:rsidRPr="0020397E">
        <w:rPr>
          <w:rFonts w:cs="Times New Roman"/>
          <w:sz w:val="20"/>
          <w:szCs w:val="20"/>
        </w:rPr>
        <w:t xml:space="preserve"> </w:t>
      </w:r>
      <w:proofErr w:type="spellStart"/>
      <w:r w:rsidRPr="0020397E">
        <w:rPr>
          <w:rFonts w:cs="Times New Roman"/>
          <w:sz w:val="20"/>
          <w:szCs w:val="20"/>
        </w:rPr>
        <w:t>двух</w:t>
      </w:r>
      <w:proofErr w:type="spellEnd"/>
      <w:r w:rsidRPr="0020397E">
        <w:rPr>
          <w:rFonts w:cs="Times New Roman"/>
          <w:sz w:val="20"/>
          <w:szCs w:val="20"/>
        </w:rPr>
        <w:t xml:space="preserve"> </w:t>
      </w:r>
      <w:proofErr w:type="spellStart"/>
      <w:r w:rsidRPr="0020397E">
        <w:rPr>
          <w:rFonts w:cs="Times New Roman"/>
          <w:sz w:val="20"/>
          <w:szCs w:val="20"/>
        </w:rPr>
        <w:t>лет</w:t>
      </w:r>
      <w:proofErr w:type="spellEnd"/>
      <w:r w:rsidRPr="0020397E">
        <w:rPr>
          <w:rFonts w:cs="Times New Roman"/>
          <w:sz w:val="20"/>
          <w:szCs w:val="20"/>
        </w:rPr>
        <w:t xml:space="preserve"> 2018-2019 </w:t>
      </w:r>
      <w:proofErr w:type="spellStart"/>
      <w:r w:rsidRPr="0020397E">
        <w:rPr>
          <w:rFonts w:cs="Times New Roman"/>
          <w:sz w:val="20"/>
          <w:szCs w:val="20"/>
        </w:rPr>
        <w:t>гг</w:t>
      </w:r>
      <w:proofErr w:type="spellEnd"/>
      <w:r w:rsidRPr="0020397E">
        <w:rPr>
          <w:rFonts w:cs="Times New Roman"/>
          <w:sz w:val="20"/>
          <w:szCs w:val="20"/>
        </w:rPr>
        <w:t xml:space="preserve"> </w:t>
      </w:r>
      <w:proofErr w:type="spellStart"/>
      <w:r w:rsidRPr="0020397E">
        <w:rPr>
          <w:rFonts w:cs="Times New Roman"/>
          <w:sz w:val="20"/>
          <w:szCs w:val="20"/>
        </w:rPr>
        <w:t>наблюдается</w:t>
      </w:r>
      <w:proofErr w:type="spellEnd"/>
      <w:r w:rsidRPr="0020397E">
        <w:rPr>
          <w:rFonts w:cs="Times New Roman"/>
          <w:sz w:val="20"/>
          <w:szCs w:val="20"/>
        </w:rPr>
        <w:t xml:space="preserve"> </w:t>
      </w:r>
      <w:proofErr w:type="spellStart"/>
      <w:r w:rsidRPr="0020397E">
        <w:rPr>
          <w:rFonts w:cs="Times New Roman"/>
          <w:sz w:val="20"/>
          <w:szCs w:val="20"/>
        </w:rPr>
        <w:t>устойчивая</w:t>
      </w:r>
      <w:proofErr w:type="spellEnd"/>
      <w:r w:rsidRPr="0020397E">
        <w:rPr>
          <w:rFonts w:cs="Times New Roman"/>
          <w:sz w:val="20"/>
          <w:szCs w:val="20"/>
        </w:rPr>
        <w:t xml:space="preserve"> </w:t>
      </w:r>
      <w:proofErr w:type="spellStart"/>
      <w:r w:rsidRPr="0020397E">
        <w:rPr>
          <w:rFonts w:cs="Times New Roman"/>
          <w:sz w:val="20"/>
          <w:szCs w:val="20"/>
        </w:rPr>
        <w:t>положительная</w:t>
      </w:r>
      <w:proofErr w:type="spellEnd"/>
      <w:r w:rsidRPr="0020397E">
        <w:rPr>
          <w:rFonts w:cs="Times New Roman"/>
          <w:sz w:val="20"/>
          <w:szCs w:val="20"/>
        </w:rPr>
        <w:t xml:space="preserve"> </w:t>
      </w:r>
      <w:proofErr w:type="spellStart"/>
      <w:r w:rsidRPr="0020397E">
        <w:rPr>
          <w:rFonts w:cs="Times New Roman"/>
          <w:sz w:val="20"/>
          <w:szCs w:val="20"/>
        </w:rPr>
        <w:t>динамика</w:t>
      </w:r>
      <w:proofErr w:type="spellEnd"/>
      <w:r w:rsidRPr="0020397E">
        <w:rPr>
          <w:rFonts w:cs="Times New Roman"/>
          <w:sz w:val="20"/>
          <w:szCs w:val="20"/>
        </w:rPr>
        <w:t xml:space="preserve"> </w:t>
      </w:r>
      <w:proofErr w:type="spellStart"/>
      <w:r w:rsidRPr="0020397E">
        <w:rPr>
          <w:rFonts w:cs="Times New Roman"/>
          <w:sz w:val="20"/>
          <w:szCs w:val="20"/>
        </w:rPr>
        <w:t>данного</w:t>
      </w:r>
      <w:proofErr w:type="spellEnd"/>
      <w:r w:rsidRPr="0020397E">
        <w:rPr>
          <w:rFonts w:cs="Times New Roman"/>
          <w:sz w:val="20"/>
          <w:szCs w:val="20"/>
        </w:rPr>
        <w:t xml:space="preserve"> </w:t>
      </w:r>
      <w:proofErr w:type="spellStart"/>
      <w:r w:rsidRPr="0020397E">
        <w:rPr>
          <w:rFonts w:cs="Times New Roman"/>
          <w:sz w:val="20"/>
          <w:szCs w:val="20"/>
        </w:rPr>
        <w:t>показателя</w:t>
      </w:r>
      <w:proofErr w:type="spellEnd"/>
      <w:r w:rsidRPr="0020397E">
        <w:rPr>
          <w:rFonts w:cs="Times New Roman"/>
          <w:sz w:val="20"/>
          <w:szCs w:val="20"/>
        </w:rPr>
        <w:t xml:space="preserve">. </w:t>
      </w:r>
      <w:proofErr w:type="spellStart"/>
      <w:r w:rsidRPr="0020397E">
        <w:rPr>
          <w:rFonts w:cs="Times New Roman"/>
          <w:sz w:val="20"/>
          <w:szCs w:val="20"/>
        </w:rPr>
        <w:t>Однако</w:t>
      </w:r>
      <w:proofErr w:type="spellEnd"/>
      <w:r w:rsidRPr="0020397E">
        <w:rPr>
          <w:rFonts w:cs="Times New Roman"/>
          <w:sz w:val="20"/>
          <w:szCs w:val="20"/>
        </w:rPr>
        <w:t xml:space="preserve"> в </w:t>
      </w:r>
      <w:proofErr w:type="spellStart"/>
      <w:r w:rsidRPr="0020397E">
        <w:rPr>
          <w:rFonts w:cs="Times New Roman"/>
          <w:sz w:val="20"/>
          <w:szCs w:val="20"/>
        </w:rPr>
        <w:t>начале</w:t>
      </w:r>
      <w:proofErr w:type="spellEnd"/>
      <w:r w:rsidRPr="0020397E">
        <w:rPr>
          <w:rFonts w:cs="Times New Roman"/>
          <w:sz w:val="20"/>
          <w:szCs w:val="20"/>
        </w:rPr>
        <w:t xml:space="preserve"> 2020 </w:t>
      </w:r>
      <w:proofErr w:type="spellStart"/>
      <w:r w:rsidRPr="0020397E">
        <w:rPr>
          <w:rFonts w:cs="Times New Roman"/>
          <w:sz w:val="20"/>
          <w:szCs w:val="20"/>
        </w:rPr>
        <w:t>года</w:t>
      </w:r>
      <w:proofErr w:type="spellEnd"/>
      <w:r w:rsidRPr="0020397E">
        <w:rPr>
          <w:rFonts w:cs="Times New Roman"/>
          <w:sz w:val="20"/>
          <w:szCs w:val="20"/>
        </w:rPr>
        <w:t xml:space="preserve"> в </w:t>
      </w:r>
      <w:proofErr w:type="spellStart"/>
      <w:r w:rsidRPr="0020397E">
        <w:rPr>
          <w:rFonts w:cs="Times New Roman"/>
          <w:sz w:val="20"/>
          <w:szCs w:val="20"/>
        </w:rPr>
        <w:t>условиях</w:t>
      </w:r>
      <w:proofErr w:type="spellEnd"/>
      <w:r w:rsidRPr="0020397E">
        <w:rPr>
          <w:rFonts w:cs="Times New Roman"/>
          <w:sz w:val="20"/>
          <w:szCs w:val="20"/>
        </w:rPr>
        <w:t xml:space="preserve"> </w:t>
      </w:r>
      <w:proofErr w:type="spellStart"/>
      <w:r w:rsidRPr="0020397E">
        <w:rPr>
          <w:rFonts w:cs="Times New Roman"/>
          <w:sz w:val="20"/>
          <w:szCs w:val="20"/>
        </w:rPr>
        <w:t>введенных</w:t>
      </w:r>
      <w:proofErr w:type="spellEnd"/>
      <w:r w:rsidRPr="0020397E">
        <w:rPr>
          <w:rFonts w:cs="Times New Roman"/>
          <w:sz w:val="20"/>
          <w:szCs w:val="20"/>
        </w:rPr>
        <w:t xml:space="preserve"> </w:t>
      </w:r>
      <w:proofErr w:type="spellStart"/>
      <w:r w:rsidRPr="0020397E">
        <w:rPr>
          <w:rFonts w:cs="Times New Roman"/>
          <w:sz w:val="20"/>
          <w:szCs w:val="20"/>
        </w:rPr>
        <w:t>карантинных</w:t>
      </w:r>
      <w:proofErr w:type="spellEnd"/>
      <w:r w:rsidRPr="0020397E">
        <w:rPr>
          <w:rFonts w:cs="Times New Roman"/>
          <w:sz w:val="20"/>
          <w:szCs w:val="20"/>
        </w:rPr>
        <w:t xml:space="preserve"> </w:t>
      </w:r>
      <w:proofErr w:type="spellStart"/>
      <w:r w:rsidRPr="0020397E">
        <w:rPr>
          <w:rFonts w:cs="Times New Roman"/>
          <w:sz w:val="20"/>
          <w:szCs w:val="20"/>
        </w:rPr>
        <w:t>мер</w:t>
      </w:r>
      <w:proofErr w:type="spellEnd"/>
      <w:r w:rsidRPr="0020397E">
        <w:rPr>
          <w:rFonts w:cs="Times New Roman"/>
          <w:sz w:val="20"/>
          <w:szCs w:val="20"/>
        </w:rPr>
        <w:t xml:space="preserve"> </w:t>
      </w:r>
      <w:proofErr w:type="spellStart"/>
      <w:r w:rsidRPr="0020397E">
        <w:rPr>
          <w:rFonts w:cs="Times New Roman"/>
          <w:sz w:val="20"/>
          <w:szCs w:val="20"/>
        </w:rPr>
        <w:t>наблюдается</w:t>
      </w:r>
      <w:proofErr w:type="spellEnd"/>
      <w:r w:rsidRPr="0020397E">
        <w:rPr>
          <w:rFonts w:cs="Times New Roman"/>
          <w:sz w:val="20"/>
          <w:szCs w:val="20"/>
        </w:rPr>
        <w:t xml:space="preserve"> </w:t>
      </w:r>
      <w:proofErr w:type="spellStart"/>
      <w:r w:rsidRPr="0020397E">
        <w:rPr>
          <w:rFonts w:cs="Times New Roman"/>
          <w:sz w:val="20"/>
          <w:szCs w:val="20"/>
        </w:rPr>
        <w:t>умеренное</w:t>
      </w:r>
      <w:proofErr w:type="spellEnd"/>
      <w:r w:rsidRPr="0020397E">
        <w:rPr>
          <w:rFonts w:cs="Times New Roman"/>
          <w:sz w:val="20"/>
          <w:szCs w:val="20"/>
        </w:rPr>
        <w:t xml:space="preserve"> </w:t>
      </w:r>
      <w:proofErr w:type="spellStart"/>
      <w:r w:rsidRPr="0020397E">
        <w:rPr>
          <w:rFonts w:cs="Times New Roman"/>
          <w:sz w:val="20"/>
          <w:szCs w:val="20"/>
        </w:rPr>
        <w:t>снижение</w:t>
      </w:r>
      <w:proofErr w:type="spellEnd"/>
      <w:r w:rsidRPr="0020397E">
        <w:rPr>
          <w:rFonts w:cs="Times New Roman"/>
          <w:sz w:val="20"/>
          <w:szCs w:val="20"/>
        </w:rPr>
        <w:t xml:space="preserve"> </w:t>
      </w:r>
      <w:proofErr w:type="spellStart"/>
      <w:r w:rsidRPr="0020397E">
        <w:rPr>
          <w:rFonts w:cs="Times New Roman"/>
          <w:sz w:val="20"/>
          <w:szCs w:val="20"/>
        </w:rPr>
        <w:t>показателя</w:t>
      </w:r>
      <w:proofErr w:type="spellEnd"/>
      <w:r w:rsidRPr="0020397E">
        <w:rPr>
          <w:rFonts w:cs="Times New Roman"/>
          <w:sz w:val="20"/>
          <w:szCs w:val="20"/>
        </w:rPr>
        <w:t xml:space="preserve"> </w:t>
      </w:r>
      <w:proofErr w:type="spellStart"/>
      <w:r w:rsidRPr="0020397E">
        <w:rPr>
          <w:rFonts w:cs="Times New Roman"/>
          <w:sz w:val="20"/>
          <w:szCs w:val="20"/>
        </w:rPr>
        <w:t>объема</w:t>
      </w:r>
      <w:proofErr w:type="spellEnd"/>
      <w:r w:rsidRPr="0020397E">
        <w:rPr>
          <w:rFonts w:cs="Times New Roman"/>
          <w:sz w:val="20"/>
          <w:szCs w:val="20"/>
        </w:rPr>
        <w:t xml:space="preserve"> </w:t>
      </w:r>
      <w:proofErr w:type="spellStart"/>
      <w:r w:rsidRPr="0020397E">
        <w:rPr>
          <w:rFonts w:cs="Times New Roman"/>
          <w:sz w:val="20"/>
          <w:szCs w:val="20"/>
        </w:rPr>
        <w:t>выпуска</w:t>
      </w:r>
      <w:proofErr w:type="spellEnd"/>
      <w:r w:rsidRPr="0020397E">
        <w:rPr>
          <w:rFonts w:cs="Times New Roman"/>
          <w:sz w:val="20"/>
          <w:szCs w:val="20"/>
        </w:rPr>
        <w:t xml:space="preserve"> </w:t>
      </w:r>
      <w:proofErr w:type="spellStart"/>
      <w:r w:rsidRPr="0020397E">
        <w:rPr>
          <w:rFonts w:cs="Times New Roman"/>
          <w:sz w:val="20"/>
          <w:szCs w:val="20"/>
        </w:rPr>
        <w:t>промышленного</w:t>
      </w:r>
      <w:proofErr w:type="spellEnd"/>
      <w:r w:rsidRPr="0020397E">
        <w:rPr>
          <w:rFonts w:cs="Times New Roman"/>
          <w:sz w:val="20"/>
          <w:szCs w:val="20"/>
        </w:rPr>
        <w:t xml:space="preserve"> </w:t>
      </w:r>
      <w:proofErr w:type="spellStart"/>
      <w:r w:rsidRPr="0020397E">
        <w:rPr>
          <w:rFonts w:cs="Times New Roman"/>
          <w:sz w:val="20"/>
          <w:szCs w:val="20"/>
        </w:rPr>
        <w:t>производства</w:t>
      </w:r>
      <w:proofErr w:type="spellEnd"/>
      <w:r w:rsidRPr="0020397E">
        <w:rPr>
          <w:rFonts w:cs="Times New Roman"/>
          <w:sz w:val="20"/>
          <w:szCs w:val="20"/>
        </w:rPr>
        <w:t xml:space="preserve">. </w:t>
      </w:r>
      <w:proofErr w:type="spellStart"/>
      <w:r w:rsidRPr="0020397E">
        <w:rPr>
          <w:rFonts w:cs="Times New Roman"/>
          <w:sz w:val="20"/>
          <w:szCs w:val="20"/>
        </w:rPr>
        <w:t>Оценка</w:t>
      </w:r>
      <w:proofErr w:type="spellEnd"/>
      <w:r w:rsidRPr="0020397E">
        <w:rPr>
          <w:rFonts w:cs="Times New Roman"/>
          <w:sz w:val="20"/>
          <w:szCs w:val="20"/>
        </w:rPr>
        <w:t xml:space="preserve"> </w:t>
      </w:r>
      <w:proofErr w:type="spellStart"/>
      <w:r w:rsidRPr="0020397E">
        <w:rPr>
          <w:rFonts w:cs="Times New Roman"/>
          <w:sz w:val="20"/>
          <w:szCs w:val="20"/>
        </w:rPr>
        <w:t>данного</w:t>
      </w:r>
      <w:proofErr w:type="spellEnd"/>
      <w:r w:rsidRPr="0020397E">
        <w:rPr>
          <w:rFonts w:cs="Times New Roman"/>
          <w:sz w:val="20"/>
          <w:szCs w:val="20"/>
        </w:rPr>
        <w:t xml:space="preserve"> </w:t>
      </w:r>
      <w:proofErr w:type="spellStart"/>
      <w:r w:rsidRPr="0020397E">
        <w:rPr>
          <w:rFonts w:cs="Times New Roman"/>
          <w:sz w:val="20"/>
          <w:szCs w:val="20"/>
        </w:rPr>
        <w:t>показателя</w:t>
      </w:r>
      <w:proofErr w:type="spellEnd"/>
      <w:r w:rsidRPr="0020397E">
        <w:rPr>
          <w:rFonts w:cs="Times New Roman"/>
          <w:sz w:val="20"/>
          <w:szCs w:val="20"/>
        </w:rPr>
        <w:t xml:space="preserve"> </w:t>
      </w:r>
      <w:proofErr w:type="spellStart"/>
      <w:r w:rsidRPr="0020397E">
        <w:rPr>
          <w:rFonts w:cs="Times New Roman"/>
          <w:sz w:val="20"/>
          <w:szCs w:val="20"/>
        </w:rPr>
        <w:t>по</w:t>
      </w:r>
      <w:proofErr w:type="spellEnd"/>
      <w:r w:rsidRPr="0020397E">
        <w:rPr>
          <w:rFonts w:cs="Times New Roman"/>
          <w:sz w:val="20"/>
          <w:szCs w:val="20"/>
        </w:rPr>
        <w:t xml:space="preserve"> </w:t>
      </w:r>
      <w:proofErr w:type="spellStart"/>
      <w:r w:rsidRPr="0020397E">
        <w:rPr>
          <w:rFonts w:cs="Times New Roman"/>
          <w:sz w:val="20"/>
          <w:szCs w:val="20"/>
        </w:rPr>
        <w:t>итогам</w:t>
      </w:r>
      <w:proofErr w:type="spellEnd"/>
      <w:r w:rsidRPr="0020397E">
        <w:rPr>
          <w:rFonts w:cs="Times New Roman"/>
          <w:sz w:val="20"/>
          <w:szCs w:val="20"/>
        </w:rPr>
        <w:t xml:space="preserve"> 2020 </w:t>
      </w:r>
      <w:proofErr w:type="spellStart"/>
      <w:r w:rsidRPr="0020397E">
        <w:rPr>
          <w:rFonts w:cs="Times New Roman"/>
          <w:sz w:val="20"/>
          <w:szCs w:val="20"/>
        </w:rPr>
        <w:t>года</w:t>
      </w:r>
      <w:proofErr w:type="spellEnd"/>
      <w:r w:rsidRPr="0020397E">
        <w:rPr>
          <w:rFonts w:cs="Times New Roman"/>
          <w:sz w:val="20"/>
          <w:szCs w:val="20"/>
        </w:rPr>
        <w:t xml:space="preserve"> </w:t>
      </w:r>
      <w:proofErr w:type="spellStart"/>
      <w:r w:rsidRPr="0020397E">
        <w:rPr>
          <w:rFonts w:cs="Times New Roman"/>
          <w:sz w:val="20"/>
          <w:szCs w:val="20"/>
        </w:rPr>
        <w:t>рассчитана</w:t>
      </w:r>
      <w:proofErr w:type="spellEnd"/>
      <w:r w:rsidRPr="0020397E">
        <w:rPr>
          <w:rFonts w:cs="Times New Roman"/>
          <w:sz w:val="20"/>
          <w:szCs w:val="20"/>
        </w:rPr>
        <w:t xml:space="preserve"> с </w:t>
      </w:r>
      <w:proofErr w:type="spellStart"/>
      <w:r w:rsidRPr="0020397E">
        <w:rPr>
          <w:rFonts w:cs="Times New Roman"/>
          <w:sz w:val="20"/>
          <w:szCs w:val="20"/>
        </w:rPr>
        <w:t>учетом</w:t>
      </w:r>
      <w:proofErr w:type="spellEnd"/>
      <w:r w:rsidRPr="0020397E">
        <w:rPr>
          <w:rFonts w:cs="Times New Roman"/>
          <w:sz w:val="20"/>
          <w:szCs w:val="20"/>
        </w:rPr>
        <w:t xml:space="preserve"> </w:t>
      </w:r>
      <w:proofErr w:type="spellStart"/>
      <w:r w:rsidRPr="0020397E">
        <w:rPr>
          <w:rFonts w:cs="Times New Roman"/>
          <w:sz w:val="20"/>
          <w:szCs w:val="20"/>
        </w:rPr>
        <w:t>снижения</w:t>
      </w:r>
      <w:proofErr w:type="spellEnd"/>
      <w:r w:rsidRPr="0020397E">
        <w:rPr>
          <w:rFonts w:cs="Times New Roman"/>
          <w:sz w:val="20"/>
          <w:szCs w:val="20"/>
        </w:rPr>
        <w:t xml:space="preserve"> </w:t>
      </w:r>
      <w:proofErr w:type="spellStart"/>
      <w:r w:rsidRPr="0020397E">
        <w:rPr>
          <w:rFonts w:cs="Times New Roman"/>
          <w:sz w:val="20"/>
          <w:szCs w:val="20"/>
        </w:rPr>
        <w:t>как</w:t>
      </w:r>
      <w:proofErr w:type="spellEnd"/>
      <w:r w:rsidRPr="0020397E">
        <w:rPr>
          <w:rFonts w:cs="Times New Roman"/>
          <w:sz w:val="20"/>
          <w:szCs w:val="20"/>
        </w:rPr>
        <w:t xml:space="preserve"> в </w:t>
      </w:r>
      <w:proofErr w:type="spellStart"/>
      <w:r w:rsidRPr="0020397E">
        <w:rPr>
          <w:rFonts w:cs="Times New Roman"/>
          <w:sz w:val="20"/>
          <w:szCs w:val="20"/>
        </w:rPr>
        <w:t>действующих</w:t>
      </w:r>
      <w:proofErr w:type="spellEnd"/>
      <w:r w:rsidRPr="0020397E">
        <w:rPr>
          <w:rFonts w:cs="Times New Roman"/>
          <w:sz w:val="20"/>
          <w:szCs w:val="20"/>
        </w:rPr>
        <w:t xml:space="preserve"> (95,3%), </w:t>
      </w:r>
      <w:proofErr w:type="spellStart"/>
      <w:r w:rsidRPr="0020397E">
        <w:rPr>
          <w:rFonts w:cs="Times New Roman"/>
          <w:sz w:val="20"/>
          <w:szCs w:val="20"/>
        </w:rPr>
        <w:t>так</w:t>
      </w:r>
      <w:proofErr w:type="spellEnd"/>
      <w:r w:rsidRPr="0020397E">
        <w:rPr>
          <w:rFonts w:cs="Times New Roman"/>
          <w:sz w:val="20"/>
          <w:szCs w:val="20"/>
        </w:rPr>
        <w:t xml:space="preserve"> и в </w:t>
      </w:r>
      <w:proofErr w:type="spellStart"/>
      <w:r w:rsidRPr="0020397E">
        <w:rPr>
          <w:rFonts w:cs="Times New Roman"/>
          <w:sz w:val="20"/>
          <w:szCs w:val="20"/>
        </w:rPr>
        <w:t>сопоставимых</w:t>
      </w:r>
      <w:proofErr w:type="spellEnd"/>
      <w:r w:rsidRPr="0020397E">
        <w:rPr>
          <w:rFonts w:cs="Times New Roman"/>
          <w:sz w:val="20"/>
          <w:szCs w:val="20"/>
        </w:rPr>
        <w:t xml:space="preserve"> (90,9%) </w:t>
      </w:r>
      <w:proofErr w:type="spellStart"/>
      <w:r w:rsidRPr="0020397E">
        <w:rPr>
          <w:rFonts w:cs="Times New Roman"/>
          <w:sz w:val="20"/>
          <w:szCs w:val="20"/>
        </w:rPr>
        <w:t>ценах</w:t>
      </w:r>
      <w:proofErr w:type="spellEnd"/>
      <w:r w:rsidRPr="0020397E">
        <w:rPr>
          <w:rFonts w:cs="Times New Roman"/>
          <w:sz w:val="20"/>
          <w:szCs w:val="20"/>
        </w:rPr>
        <w:t xml:space="preserve">. </w:t>
      </w:r>
    </w:p>
    <w:p w14:paraId="1DB18341" w14:textId="77777777" w:rsidR="00066905" w:rsidRPr="0020397E" w:rsidRDefault="00066905" w:rsidP="00066905">
      <w:pPr>
        <w:jc w:val="both"/>
        <w:rPr>
          <w:rFonts w:eastAsia="Calibri"/>
          <w:spacing w:val="2"/>
          <w:sz w:val="20"/>
          <w:szCs w:val="20"/>
        </w:rPr>
      </w:pPr>
      <w:r w:rsidRPr="0020397E">
        <w:rPr>
          <w:rFonts w:eastAsia="Calibri"/>
          <w:sz w:val="20"/>
          <w:szCs w:val="20"/>
        </w:rPr>
        <w:t>В последующие годы, при условии стабильной работы промышленных предприятий города сохранится тенденция роста данного показателя. Рост промышленного производства прогнозируется за счет динамичного развития предприятий промышленности: при успешном выполнения плана производства и увеличения объема государственного заказа, оборот федерального казенного предприятия «</w:t>
      </w:r>
      <w:proofErr w:type="spellStart"/>
      <w:r w:rsidRPr="0020397E">
        <w:rPr>
          <w:rFonts w:eastAsia="Calibri"/>
          <w:sz w:val="20"/>
          <w:szCs w:val="20"/>
        </w:rPr>
        <w:t>Анозит</w:t>
      </w:r>
      <w:proofErr w:type="spellEnd"/>
      <w:r w:rsidRPr="0020397E">
        <w:rPr>
          <w:rFonts w:eastAsia="Calibri"/>
          <w:sz w:val="20"/>
          <w:szCs w:val="20"/>
        </w:rPr>
        <w:t xml:space="preserve">» будет возрастать в последующие годы в пределах 7-9%. На высоком уровне сохранится темп роста производства продукции гербицидов (ООО «Доктор </w:t>
      </w:r>
      <w:proofErr w:type="spellStart"/>
      <w:r w:rsidRPr="0020397E">
        <w:rPr>
          <w:rFonts w:eastAsia="Calibri"/>
          <w:sz w:val="20"/>
          <w:szCs w:val="20"/>
        </w:rPr>
        <w:t>Фармер</w:t>
      </w:r>
      <w:proofErr w:type="spellEnd"/>
      <w:r w:rsidRPr="0020397E">
        <w:rPr>
          <w:rFonts w:eastAsia="Calibri"/>
          <w:sz w:val="20"/>
          <w:szCs w:val="20"/>
        </w:rPr>
        <w:t>»), производства спирта (АО «Ерофеев»), производство строительных изделий (ООО «Строитель»). В целом, по прогнозной оценки, п</w:t>
      </w:r>
      <w:r w:rsidRPr="0020397E">
        <w:rPr>
          <w:rFonts w:eastAsia="Calibri"/>
          <w:spacing w:val="2"/>
          <w:sz w:val="20"/>
          <w:szCs w:val="20"/>
        </w:rPr>
        <w:t xml:space="preserve">ри условии стабильной работы промышленных предприятий города, а также выпуска продукции, вновь открывшегося Куйбышевского молочного комбината после капитальной реконструкции производства, сохранится тенденция ежегодного роста показателя промышленного производства в пределах 106-108%% в действующих ценах, который к 2023 году достигнет порядка 7260,3 </w:t>
      </w:r>
      <w:proofErr w:type="spellStart"/>
      <w:r w:rsidRPr="0020397E">
        <w:rPr>
          <w:rFonts w:eastAsia="Calibri"/>
          <w:spacing w:val="2"/>
          <w:sz w:val="20"/>
          <w:szCs w:val="20"/>
        </w:rPr>
        <w:t>млн.руб</w:t>
      </w:r>
      <w:proofErr w:type="spellEnd"/>
      <w:r w:rsidRPr="0020397E">
        <w:rPr>
          <w:rFonts w:eastAsia="Calibri"/>
          <w:spacing w:val="2"/>
          <w:sz w:val="20"/>
          <w:szCs w:val="20"/>
        </w:rPr>
        <w:t xml:space="preserve">. </w:t>
      </w:r>
    </w:p>
    <w:p w14:paraId="3E051B32" w14:textId="77777777" w:rsidR="00066905" w:rsidRPr="0020397E" w:rsidRDefault="00066905" w:rsidP="00066905">
      <w:pPr>
        <w:jc w:val="both"/>
        <w:rPr>
          <w:rFonts w:eastAsia="Calibri"/>
          <w:sz w:val="20"/>
          <w:szCs w:val="20"/>
        </w:rPr>
      </w:pPr>
      <w:r w:rsidRPr="0020397E">
        <w:rPr>
          <w:rFonts w:eastAsia="Calibri"/>
          <w:sz w:val="20"/>
          <w:szCs w:val="20"/>
        </w:rPr>
        <w:t xml:space="preserve">Доля в общем объеме выпуска товаров и услуг, выполненных субъектами малого и среднего предпринимательства с учетом структурных подразделений составила в 2019 году- 25,9%. Введенные в 2020 году карантинные меры стали серьезным испытанием для малого и среднего предпринимательства, что сказалось и на объеме выпуска промышленной продукции. По оценки 2020 года удельный вес данного показателя в сравнении с 2019 годом снизится на 2,1 </w:t>
      </w:r>
      <w:proofErr w:type="spellStart"/>
      <w:r w:rsidRPr="0020397E">
        <w:rPr>
          <w:rFonts w:eastAsia="Calibri"/>
          <w:sz w:val="20"/>
          <w:szCs w:val="20"/>
        </w:rPr>
        <w:t>п.п</w:t>
      </w:r>
      <w:proofErr w:type="spellEnd"/>
      <w:r w:rsidRPr="0020397E">
        <w:rPr>
          <w:rFonts w:eastAsia="Calibri"/>
          <w:sz w:val="20"/>
          <w:szCs w:val="20"/>
        </w:rPr>
        <w:t>. и сформируется на уровне 23,8% и к 2023 году составит 25,4%.</w:t>
      </w:r>
    </w:p>
    <w:p w14:paraId="64F12B0C" w14:textId="77777777" w:rsidR="00066905" w:rsidRPr="0020397E" w:rsidRDefault="00066905" w:rsidP="00066905">
      <w:pPr>
        <w:jc w:val="both"/>
        <w:rPr>
          <w:rFonts w:eastAsia="Calibri"/>
          <w:sz w:val="20"/>
          <w:szCs w:val="20"/>
        </w:rPr>
      </w:pPr>
      <w:r w:rsidRPr="0020397E">
        <w:rPr>
          <w:rFonts w:eastAsia="Calibri"/>
          <w:sz w:val="20"/>
          <w:szCs w:val="20"/>
        </w:rPr>
        <w:t xml:space="preserve">Действие принятых Правительством Новосибирской области дополнительных мер стимулирующего характера развития экономики будут способствовать наращиванию отечественного производства. Однако при наличии высоких инфляционных рисков, недостаточной активизации процессов </w:t>
      </w:r>
      <w:proofErr w:type="spellStart"/>
      <w:r w:rsidRPr="0020397E">
        <w:rPr>
          <w:rFonts w:eastAsia="Calibri"/>
          <w:sz w:val="20"/>
          <w:szCs w:val="20"/>
        </w:rPr>
        <w:t>импортозамещения</w:t>
      </w:r>
      <w:proofErr w:type="spellEnd"/>
      <w:r w:rsidRPr="0020397E">
        <w:rPr>
          <w:rFonts w:eastAsia="Calibri"/>
          <w:sz w:val="20"/>
          <w:szCs w:val="20"/>
        </w:rPr>
        <w:t xml:space="preserve"> темпы роста промышленного производства будут умеренными.</w:t>
      </w:r>
    </w:p>
    <w:p w14:paraId="130D5C0E" w14:textId="77777777" w:rsidR="00066905" w:rsidRPr="0020397E" w:rsidRDefault="00066905" w:rsidP="00066905">
      <w:pPr>
        <w:widowControl w:val="0"/>
        <w:jc w:val="center"/>
        <w:outlineLvl w:val="1"/>
        <w:rPr>
          <w:color w:val="FF0000"/>
          <w:sz w:val="20"/>
          <w:szCs w:val="20"/>
        </w:rPr>
      </w:pPr>
    </w:p>
    <w:p w14:paraId="02913FC2" w14:textId="77777777" w:rsidR="00066905" w:rsidRPr="0020397E" w:rsidRDefault="00066905" w:rsidP="00066905">
      <w:pPr>
        <w:widowControl w:val="0"/>
        <w:jc w:val="center"/>
        <w:outlineLvl w:val="1"/>
        <w:rPr>
          <w:sz w:val="20"/>
          <w:szCs w:val="20"/>
        </w:rPr>
      </w:pPr>
      <w:bookmarkStart w:id="64" w:name="_Toc459803398"/>
      <w:bookmarkStart w:id="65" w:name="_Toc460227809"/>
      <w:bookmarkStart w:id="66" w:name="_Toc490581237"/>
      <w:bookmarkStart w:id="67" w:name="_Toc523820111"/>
      <w:r w:rsidRPr="0020397E">
        <w:rPr>
          <w:sz w:val="20"/>
          <w:szCs w:val="20"/>
        </w:rPr>
        <w:t>6.3. Агропромышленный комплекс</w:t>
      </w:r>
      <w:bookmarkEnd w:id="64"/>
      <w:bookmarkEnd w:id="65"/>
      <w:bookmarkEnd w:id="66"/>
      <w:bookmarkEnd w:id="67"/>
    </w:p>
    <w:p w14:paraId="1947B192" w14:textId="77777777" w:rsidR="00066905" w:rsidRPr="0020397E" w:rsidRDefault="00066905" w:rsidP="00066905">
      <w:pPr>
        <w:widowControl w:val="0"/>
        <w:autoSpaceDE w:val="0"/>
        <w:autoSpaceDN w:val="0"/>
        <w:jc w:val="both"/>
        <w:rPr>
          <w:color w:val="FF0000"/>
          <w:sz w:val="20"/>
          <w:szCs w:val="20"/>
        </w:rPr>
      </w:pPr>
    </w:p>
    <w:p w14:paraId="6E73FB71" w14:textId="77777777" w:rsidR="00066905" w:rsidRPr="0020397E" w:rsidRDefault="00066905" w:rsidP="00066905">
      <w:pPr>
        <w:widowControl w:val="0"/>
        <w:autoSpaceDE w:val="0"/>
        <w:autoSpaceDN w:val="0"/>
        <w:jc w:val="both"/>
        <w:rPr>
          <w:sz w:val="20"/>
          <w:szCs w:val="20"/>
        </w:rPr>
      </w:pPr>
      <w:r w:rsidRPr="0020397E">
        <w:rPr>
          <w:sz w:val="20"/>
          <w:szCs w:val="20"/>
        </w:rPr>
        <w:t xml:space="preserve">На развитие сельскохозяйственного производства Куйбышевского муниципального района Новосибирской области в 2021-2023 годах будет </w:t>
      </w:r>
      <w:proofErr w:type="gramStart"/>
      <w:r w:rsidRPr="0020397E">
        <w:rPr>
          <w:sz w:val="20"/>
          <w:szCs w:val="20"/>
        </w:rPr>
        <w:t>оказывать  существенное</w:t>
      </w:r>
      <w:proofErr w:type="gramEnd"/>
      <w:r w:rsidRPr="0020397E">
        <w:rPr>
          <w:sz w:val="20"/>
          <w:szCs w:val="20"/>
        </w:rPr>
        <w:t xml:space="preserve"> влияние реализация:</w:t>
      </w:r>
    </w:p>
    <w:p w14:paraId="728200E1" w14:textId="77777777" w:rsidR="00066905" w:rsidRPr="0020397E" w:rsidRDefault="00066905" w:rsidP="00066905">
      <w:pPr>
        <w:widowControl w:val="0"/>
        <w:autoSpaceDE w:val="0"/>
        <w:autoSpaceDN w:val="0"/>
        <w:jc w:val="both"/>
        <w:rPr>
          <w:sz w:val="20"/>
          <w:szCs w:val="20"/>
        </w:rPr>
      </w:pPr>
      <w:r w:rsidRPr="0020397E">
        <w:rPr>
          <w:sz w:val="20"/>
          <w:szCs w:val="20"/>
        </w:rPr>
        <w:t>Регионального проекта «Создание системы поддержки фермеров и развитие сельской кооперации» в составе национального проекта «Малое и среднее предпринимательство и поддержка индивидуальной предпринимательской инициативы»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0068A80F" w14:textId="77777777" w:rsidR="00066905" w:rsidRPr="0020397E" w:rsidRDefault="00066905" w:rsidP="00066905">
      <w:pPr>
        <w:widowControl w:val="0"/>
        <w:autoSpaceDE w:val="0"/>
        <w:autoSpaceDN w:val="0"/>
        <w:jc w:val="both"/>
        <w:rPr>
          <w:sz w:val="20"/>
          <w:szCs w:val="20"/>
        </w:rPr>
      </w:pPr>
      <w:proofErr w:type="gramStart"/>
      <w:r w:rsidRPr="0020397E">
        <w:rPr>
          <w:sz w:val="20"/>
          <w:szCs w:val="20"/>
        </w:rPr>
        <w:t>муниципальной  программы</w:t>
      </w:r>
      <w:proofErr w:type="gramEnd"/>
      <w:r w:rsidRPr="0020397E">
        <w:rPr>
          <w:sz w:val="20"/>
          <w:szCs w:val="20"/>
        </w:rPr>
        <w:t xml:space="preserve">  «Развитие сельского хозяйства и регулирование рынков сельскохозяйственной продукции, сырья и продовольствия в Куйбышевском районе», (программа в разработке); </w:t>
      </w:r>
    </w:p>
    <w:p w14:paraId="4A0405B7" w14:textId="77777777" w:rsidR="00066905" w:rsidRPr="0020397E" w:rsidRDefault="00066905" w:rsidP="00066905">
      <w:pPr>
        <w:jc w:val="both"/>
        <w:rPr>
          <w:sz w:val="20"/>
          <w:szCs w:val="20"/>
        </w:rPr>
      </w:pPr>
      <w:r w:rsidRPr="0020397E">
        <w:rPr>
          <w:sz w:val="20"/>
          <w:szCs w:val="20"/>
        </w:rPr>
        <w:t xml:space="preserve">          государственной программы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утвержденной постановлением Правительства Новосибирской области от 02.02.2015 № 37-п; </w:t>
      </w:r>
    </w:p>
    <w:p w14:paraId="175C1527" w14:textId="77777777" w:rsidR="00066905" w:rsidRPr="0020397E" w:rsidRDefault="00066905" w:rsidP="00066905">
      <w:pPr>
        <w:jc w:val="both"/>
        <w:rPr>
          <w:sz w:val="20"/>
          <w:szCs w:val="20"/>
        </w:rPr>
      </w:pPr>
      <w:r w:rsidRPr="0020397E">
        <w:rPr>
          <w:sz w:val="20"/>
          <w:szCs w:val="20"/>
        </w:rPr>
        <w:t>Указа Президента Российской Федерации «</w:t>
      </w:r>
      <w:proofErr w:type="gramStart"/>
      <w:r w:rsidRPr="0020397E">
        <w:rPr>
          <w:sz w:val="20"/>
          <w:szCs w:val="20"/>
        </w:rPr>
        <w:t>О  национальных</w:t>
      </w:r>
      <w:proofErr w:type="gramEnd"/>
      <w:r w:rsidRPr="0020397E">
        <w:rPr>
          <w:sz w:val="20"/>
          <w:szCs w:val="20"/>
        </w:rPr>
        <w:t xml:space="preserve"> целях развития Российской Федерации на период до 2030 года» от 21.07.2020 №474. </w:t>
      </w:r>
    </w:p>
    <w:p w14:paraId="42A42899" w14:textId="77777777" w:rsidR="00066905" w:rsidRPr="0020397E" w:rsidRDefault="00066905" w:rsidP="00066905">
      <w:pPr>
        <w:widowControl w:val="0"/>
        <w:tabs>
          <w:tab w:val="left" w:pos="3261"/>
        </w:tabs>
        <w:jc w:val="both"/>
        <w:rPr>
          <w:rFonts w:eastAsia="Calibri"/>
          <w:sz w:val="20"/>
          <w:szCs w:val="20"/>
        </w:rPr>
      </w:pPr>
      <w:r w:rsidRPr="0020397E">
        <w:rPr>
          <w:rFonts w:eastAsia="Calibri"/>
          <w:sz w:val="20"/>
          <w:szCs w:val="20"/>
        </w:rPr>
        <w:t xml:space="preserve">Реализация мероприятий по развитию сельскохозяйственного производства позволит к концу 2023 года довести объемы валовой продукции сельского хозяйства Куйбышевского муниципального </w:t>
      </w:r>
      <w:proofErr w:type="gramStart"/>
      <w:r w:rsidRPr="0020397E">
        <w:rPr>
          <w:rFonts w:eastAsia="Calibri"/>
          <w:sz w:val="20"/>
          <w:szCs w:val="20"/>
        </w:rPr>
        <w:t>района  Новосибирской</w:t>
      </w:r>
      <w:proofErr w:type="gramEnd"/>
      <w:r w:rsidRPr="0020397E">
        <w:rPr>
          <w:rFonts w:eastAsia="Calibri"/>
          <w:sz w:val="20"/>
          <w:szCs w:val="20"/>
        </w:rPr>
        <w:t xml:space="preserve"> области в стоимостном выражении до </w:t>
      </w:r>
      <w:r w:rsidRPr="0020397E">
        <w:rPr>
          <w:sz w:val="20"/>
          <w:szCs w:val="20"/>
        </w:rPr>
        <w:t>1250,5 млн. рублей.</w:t>
      </w:r>
      <w:r w:rsidRPr="0020397E">
        <w:rPr>
          <w:rFonts w:eastAsia="Calibri"/>
          <w:sz w:val="20"/>
          <w:szCs w:val="20"/>
        </w:rPr>
        <w:t xml:space="preserve"> </w:t>
      </w:r>
    </w:p>
    <w:p w14:paraId="2EB64E99" w14:textId="77777777" w:rsidR="00066905" w:rsidRPr="0020397E" w:rsidRDefault="00066905" w:rsidP="00066905">
      <w:pPr>
        <w:widowControl w:val="0"/>
        <w:tabs>
          <w:tab w:val="left" w:pos="3261"/>
        </w:tabs>
        <w:jc w:val="both"/>
        <w:rPr>
          <w:rFonts w:eastAsia="Calibri"/>
          <w:sz w:val="20"/>
          <w:szCs w:val="20"/>
        </w:rPr>
      </w:pPr>
      <w:r w:rsidRPr="0020397E">
        <w:rPr>
          <w:rFonts w:eastAsia="Calibri"/>
          <w:sz w:val="20"/>
          <w:szCs w:val="20"/>
        </w:rPr>
        <w:t>Увеличение производства продукции в отрасли растениеводства будет происходить преимущественно за счет повышения урожайности сельскохозяйственных культур, применения современных технологий обработки почвы, в отрасли животноводства – за счет роста продуктивности, улучшения кормовой базы, за счет реализации инвестиционных проектов (приведены в разделе Инвестиции).</w:t>
      </w:r>
    </w:p>
    <w:p w14:paraId="22F21555"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 xml:space="preserve">В период 2021-2023 годов в районе будут продолжена работа по созданию комфортных условий жизнедеятельности в сельской местности, за счет увеличения ввода жилья </w:t>
      </w:r>
      <w:proofErr w:type="gramStart"/>
      <w:r w:rsidRPr="0020397E">
        <w:rPr>
          <w:rFonts w:eastAsia="Calibri"/>
          <w:sz w:val="20"/>
          <w:szCs w:val="20"/>
        </w:rPr>
        <w:t>для  граждан</w:t>
      </w:r>
      <w:proofErr w:type="gramEnd"/>
      <w:r w:rsidRPr="0020397E">
        <w:rPr>
          <w:rFonts w:eastAsia="Calibri"/>
          <w:sz w:val="20"/>
          <w:szCs w:val="20"/>
        </w:rPr>
        <w:t>, проживающих в сельской местности, на период 2021 года запланирована работа с семьей Е.С. Хохловой, проживающей в Новосибирской области, Куйбышевском районе, село Нагорное о предоставлении сертификата на сумму 1968,3 тыс. руб. на строительство дома.</w:t>
      </w:r>
    </w:p>
    <w:p w14:paraId="3C2917E0"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 xml:space="preserve">Так же в рамках ведомственной </w:t>
      </w:r>
      <w:proofErr w:type="gramStart"/>
      <w:r w:rsidRPr="0020397E">
        <w:rPr>
          <w:rFonts w:eastAsia="Calibri"/>
          <w:sz w:val="20"/>
          <w:szCs w:val="20"/>
        </w:rPr>
        <w:t>целевой  программы</w:t>
      </w:r>
      <w:proofErr w:type="gramEnd"/>
      <w:r w:rsidRPr="0020397E">
        <w:rPr>
          <w:rFonts w:eastAsia="Calibri"/>
          <w:sz w:val="20"/>
          <w:szCs w:val="20"/>
        </w:rPr>
        <w:t xml:space="preserve"> «Современный облик сельских территорий»</w:t>
      </w:r>
    </w:p>
    <w:p w14:paraId="0F85B67B"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lastRenderedPageBreak/>
        <w:t xml:space="preserve"> на 2022 год запланировано:</w:t>
      </w:r>
    </w:p>
    <w:p w14:paraId="17B658D0"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 xml:space="preserve">- капитальный ремонт сельского дома культуры по адресу Новосибирская область, Куйбышевский район, поселок Заречный, улица Центральная, дом 17а. В соответствии с </w:t>
      </w:r>
      <w:proofErr w:type="gramStart"/>
      <w:r w:rsidRPr="0020397E">
        <w:rPr>
          <w:rFonts w:eastAsia="Calibri"/>
          <w:sz w:val="20"/>
          <w:szCs w:val="20"/>
        </w:rPr>
        <w:t>ПСД  стоимость</w:t>
      </w:r>
      <w:proofErr w:type="gramEnd"/>
      <w:r w:rsidRPr="0020397E">
        <w:rPr>
          <w:rFonts w:eastAsia="Calibri"/>
          <w:sz w:val="20"/>
          <w:szCs w:val="20"/>
        </w:rPr>
        <w:t xml:space="preserve"> работ составит 3273, 94 рубля.</w:t>
      </w:r>
    </w:p>
    <w:p w14:paraId="4979EC05"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На 2023 год запланировано:</w:t>
      </w:r>
    </w:p>
    <w:p w14:paraId="65604817"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 xml:space="preserve">-  строительство спорткомплекса в селе «Нагорное».  </w:t>
      </w:r>
      <w:proofErr w:type="gramStart"/>
      <w:r w:rsidRPr="0020397E">
        <w:rPr>
          <w:rFonts w:eastAsia="Calibri"/>
          <w:sz w:val="20"/>
          <w:szCs w:val="20"/>
        </w:rPr>
        <w:t>ПСД  на</w:t>
      </w:r>
      <w:proofErr w:type="gramEnd"/>
      <w:r w:rsidRPr="0020397E">
        <w:rPr>
          <w:rFonts w:eastAsia="Calibri"/>
          <w:sz w:val="20"/>
          <w:szCs w:val="20"/>
        </w:rPr>
        <w:t xml:space="preserve"> данный момент не имеется.</w:t>
      </w:r>
    </w:p>
    <w:p w14:paraId="39BA971D" w14:textId="77777777" w:rsidR="00066905" w:rsidRPr="0020397E" w:rsidRDefault="00066905" w:rsidP="00066905">
      <w:pPr>
        <w:shd w:val="clear" w:color="auto" w:fill="FFFFFF"/>
        <w:jc w:val="both"/>
        <w:rPr>
          <w:rFonts w:eastAsia="Calibri"/>
          <w:sz w:val="20"/>
          <w:szCs w:val="20"/>
        </w:rPr>
      </w:pPr>
      <w:r w:rsidRPr="0020397E">
        <w:rPr>
          <w:rFonts w:eastAsia="Calibri"/>
          <w:sz w:val="20"/>
          <w:szCs w:val="20"/>
        </w:rPr>
        <w:t>Безусловным приоритетом развития агропромышленного комплекса Куйбышевского района является обеспечение населения региона продовольствием, безопасным и конкурентным по цене и своим потребительским свойствам.</w:t>
      </w:r>
    </w:p>
    <w:p w14:paraId="4643F792" w14:textId="77777777" w:rsidR="00066905" w:rsidRPr="0020397E" w:rsidRDefault="00066905" w:rsidP="00066905">
      <w:pPr>
        <w:jc w:val="both"/>
        <w:rPr>
          <w:rFonts w:eastAsia="Calibri"/>
          <w:sz w:val="20"/>
          <w:szCs w:val="20"/>
        </w:rPr>
      </w:pPr>
      <w:r w:rsidRPr="0020397E">
        <w:rPr>
          <w:rFonts w:eastAsia="Calibri"/>
          <w:sz w:val="20"/>
          <w:szCs w:val="20"/>
        </w:rPr>
        <w:t xml:space="preserve">В прогнозном периоде предусмотрено наращивание объемов производства сельскохозяйственной продукции за счет повышения урожайности сельскохозяйственных </w:t>
      </w:r>
      <w:proofErr w:type="gramStart"/>
      <w:r w:rsidRPr="0020397E">
        <w:rPr>
          <w:rFonts w:eastAsia="Calibri"/>
          <w:sz w:val="20"/>
          <w:szCs w:val="20"/>
        </w:rPr>
        <w:t>культур,  внедрения</w:t>
      </w:r>
      <w:proofErr w:type="gramEnd"/>
      <w:r w:rsidRPr="0020397E">
        <w:rPr>
          <w:rFonts w:eastAsia="Calibri"/>
          <w:sz w:val="20"/>
          <w:szCs w:val="20"/>
        </w:rPr>
        <w:t xml:space="preserve"> современных ресурсосберегающих </w:t>
      </w:r>
      <w:proofErr w:type="spellStart"/>
      <w:r w:rsidRPr="0020397E">
        <w:rPr>
          <w:rFonts w:eastAsia="Calibri"/>
          <w:sz w:val="20"/>
          <w:szCs w:val="20"/>
        </w:rPr>
        <w:t>агротехнологий</w:t>
      </w:r>
      <w:proofErr w:type="spellEnd"/>
      <w:r w:rsidRPr="0020397E">
        <w:rPr>
          <w:rFonts w:eastAsia="Calibri"/>
          <w:sz w:val="20"/>
          <w:szCs w:val="20"/>
        </w:rPr>
        <w:t xml:space="preserve">, роста уровня технической оснащенности предприятий агропромышленного комплекса, роста продуктивности и повышения уровня племенного дела. В </w:t>
      </w:r>
      <w:proofErr w:type="gramStart"/>
      <w:r w:rsidRPr="0020397E">
        <w:rPr>
          <w:rFonts w:eastAsia="Calibri"/>
          <w:sz w:val="20"/>
          <w:szCs w:val="20"/>
        </w:rPr>
        <w:t>начале  2020</w:t>
      </w:r>
      <w:proofErr w:type="gramEnd"/>
      <w:r w:rsidRPr="0020397E">
        <w:rPr>
          <w:rFonts w:eastAsia="Calibri"/>
          <w:sz w:val="20"/>
          <w:szCs w:val="20"/>
        </w:rPr>
        <w:t xml:space="preserve"> года была закончена процедура  присвоения  статуса «</w:t>
      </w:r>
      <w:proofErr w:type="spellStart"/>
      <w:r w:rsidRPr="0020397E">
        <w:rPr>
          <w:rFonts w:eastAsia="Calibri"/>
          <w:sz w:val="20"/>
          <w:szCs w:val="20"/>
        </w:rPr>
        <w:t>Племрепродуктора</w:t>
      </w:r>
      <w:proofErr w:type="spellEnd"/>
      <w:r w:rsidRPr="0020397E">
        <w:rPr>
          <w:rFonts w:eastAsia="Calibri"/>
          <w:sz w:val="20"/>
          <w:szCs w:val="20"/>
        </w:rPr>
        <w:t>» ООО «Альянс».</w:t>
      </w:r>
    </w:p>
    <w:p w14:paraId="387D732E" w14:textId="77777777" w:rsidR="00066905" w:rsidRPr="0020397E" w:rsidRDefault="00066905" w:rsidP="00066905">
      <w:pPr>
        <w:tabs>
          <w:tab w:val="left" w:pos="3261"/>
        </w:tabs>
        <w:jc w:val="both"/>
        <w:rPr>
          <w:rFonts w:eastAsia="Calibri"/>
          <w:sz w:val="20"/>
          <w:szCs w:val="20"/>
        </w:rPr>
      </w:pPr>
      <w:r w:rsidRPr="0020397E">
        <w:rPr>
          <w:rFonts w:eastAsia="Calibri"/>
          <w:sz w:val="20"/>
          <w:szCs w:val="20"/>
        </w:rPr>
        <w:t xml:space="preserve">Рост производства продукции к 2023 году по сравнению с 2020 годом составит: зерновых культур – на 3,03 </w:t>
      </w:r>
      <w:proofErr w:type="gramStart"/>
      <w:r w:rsidRPr="0020397E">
        <w:rPr>
          <w:rFonts w:eastAsia="Calibri"/>
          <w:sz w:val="20"/>
          <w:szCs w:val="20"/>
        </w:rPr>
        <w:t>%,  молока</w:t>
      </w:r>
      <w:proofErr w:type="gramEnd"/>
      <w:r w:rsidRPr="0020397E">
        <w:rPr>
          <w:rFonts w:eastAsia="Calibri"/>
          <w:sz w:val="20"/>
          <w:szCs w:val="20"/>
        </w:rPr>
        <w:t xml:space="preserve"> – на </w:t>
      </w:r>
      <w:r w:rsidRPr="0020397E">
        <w:rPr>
          <w:sz w:val="20"/>
          <w:szCs w:val="20"/>
        </w:rPr>
        <w:t>4,8</w:t>
      </w:r>
      <w:r w:rsidRPr="0020397E">
        <w:rPr>
          <w:rFonts w:eastAsia="Calibri"/>
          <w:sz w:val="20"/>
          <w:szCs w:val="20"/>
        </w:rPr>
        <w:t xml:space="preserve"> %, скота и птицы (в живом весе) – на 1,02 % .</w:t>
      </w:r>
    </w:p>
    <w:p w14:paraId="3FB88F11" w14:textId="77777777" w:rsidR="00066905" w:rsidRPr="0020397E" w:rsidRDefault="00066905" w:rsidP="00066905">
      <w:pPr>
        <w:jc w:val="both"/>
        <w:rPr>
          <w:rFonts w:eastAsia="Calibri"/>
          <w:sz w:val="20"/>
          <w:szCs w:val="20"/>
        </w:rPr>
      </w:pPr>
      <w:r w:rsidRPr="0020397E">
        <w:rPr>
          <w:rFonts w:eastAsia="Calibri"/>
          <w:sz w:val="20"/>
          <w:szCs w:val="20"/>
        </w:rPr>
        <w:t xml:space="preserve">Развитие сферы пищевой и перерабатывающей промышленности </w:t>
      </w:r>
      <w:proofErr w:type="gramStart"/>
      <w:r w:rsidRPr="0020397E">
        <w:rPr>
          <w:rFonts w:eastAsia="Calibri"/>
          <w:sz w:val="20"/>
          <w:szCs w:val="20"/>
        </w:rPr>
        <w:t>в  прогнозном</w:t>
      </w:r>
      <w:proofErr w:type="gramEnd"/>
      <w:r w:rsidRPr="0020397E">
        <w:rPr>
          <w:rFonts w:eastAsia="Calibri"/>
          <w:sz w:val="20"/>
          <w:szCs w:val="20"/>
        </w:rPr>
        <w:t xml:space="preserve"> периоде будет осуществляться за счет формирования благоприятных институционных условий развития отрасли, кадрового обеспечения, модернизации и диверсификации (расширение ассортимента выпускаемой продукции) производства, повышения конкурентоспособности пищевых продуктов, производимых в регионе, и расширения рынков их сбыта. Предприятием ООО «Баланс» производится реконструкция производственных мощностей, после </w:t>
      </w:r>
      <w:proofErr w:type="gramStart"/>
      <w:r w:rsidRPr="0020397E">
        <w:rPr>
          <w:rFonts w:eastAsia="Calibri"/>
          <w:sz w:val="20"/>
          <w:szCs w:val="20"/>
        </w:rPr>
        <w:t>запуска  завода</w:t>
      </w:r>
      <w:proofErr w:type="gramEnd"/>
      <w:r w:rsidRPr="0020397E">
        <w:rPr>
          <w:rFonts w:eastAsia="Calibri"/>
          <w:sz w:val="20"/>
          <w:szCs w:val="20"/>
        </w:rPr>
        <w:t xml:space="preserve"> по переработке молока, к 2023 году планируется выйти на объемы производства сухого молока - 600 тонн в год, сливочного масла – 360 тонн в год.</w:t>
      </w:r>
    </w:p>
    <w:p w14:paraId="26555379" w14:textId="77777777" w:rsidR="00066905" w:rsidRPr="0020397E" w:rsidRDefault="00066905" w:rsidP="00066905">
      <w:pPr>
        <w:jc w:val="both"/>
        <w:rPr>
          <w:rFonts w:eastAsia="Calibri"/>
          <w:sz w:val="20"/>
          <w:szCs w:val="20"/>
        </w:rPr>
      </w:pPr>
      <w:r w:rsidRPr="0020397E">
        <w:rPr>
          <w:rFonts w:eastAsia="Calibri"/>
          <w:sz w:val="20"/>
          <w:szCs w:val="20"/>
        </w:rPr>
        <w:t>Сельскохозяйственный Сбытовой Производственные кооператив «Усадьба» в прогнозном периоде 2021-2023 гг. планирует проект «Строительство овощехранилища, вместимостью 500 тонн</w:t>
      </w:r>
      <w:proofErr w:type="gramStart"/>
      <w:r w:rsidRPr="0020397E">
        <w:rPr>
          <w:rFonts w:eastAsia="Calibri"/>
          <w:sz w:val="20"/>
          <w:szCs w:val="20"/>
        </w:rPr>
        <w:t>»,  стоимость</w:t>
      </w:r>
      <w:proofErr w:type="gramEnd"/>
      <w:r w:rsidRPr="0020397E">
        <w:rPr>
          <w:rFonts w:eastAsia="Calibri"/>
          <w:sz w:val="20"/>
          <w:szCs w:val="20"/>
        </w:rPr>
        <w:t xml:space="preserve"> проекта 70 млн. руб., для реализации проекта предприятие готовит документацию для участия в конкурсном отборе на право получения государственной поддержки.</w:t>
      </w:r>
    </w:p>
    <w:p w14:paraId="327009B2" w14:textId="77777777" w:rsidR="00066905" w:rsidRPr="0020397E" w:rsidRDefault="00066905" w:rsidP="00066905">
      <w:pPr>
        <w:jc w:val="both"/>
        <w:rPr>
          <w:rFonts w:eastAsia="Calibri"/>
          <w:sz w:val="20"/>
          <w:szCs w:val="20"/>
          <w:lang w:eastAsia="ar-SA"/>
        </w:rPr>
      </w:pPr>
      <w:r w:rsidRPr="0020397E">
        <w:rPr>
          <w:rFonts w:eastAsia="Calibri"/>
          <w:sz w:val="20"/>
          <w:szCs w:val="20"/>
        </w:rPr>
        <w:t xml:space="preserve">Мероприятия, направленные на повышение конкурентоспособности и финансовой устойчивости товаропроизводителей агропромышленного комплекса района, повышение эффективности малых форм хозяйствования на селе, создание условий для вовлечения К(Ф)Х и ЛПХ в активный экономический </w:t>
      </w:r>
      <w:proofErr w:type="gramStart"/>
      <w:r w:rsidRPr="0020397E">
        <w:rPr>
          <w:rFonts w:eastAsia="Calibri"/>
          <w:sz w:val="20"/>
          <w:szCs w:val="20"/>
        </w:rPr>
        <w:t>оборот,  позволят</w:t>
      </w:r>
      <w:proofErr w:type="gramEnd"/>
      <w:r w:rsidRPr="0020397E">
        <w:rPr>
          <w:rFonts w:eastAsia="Calibri"/>
          <w:sz w:val="20"/>
          <w:szCs w:val="20"/>
        </w:rPr>
        <w:t xml:space="preserve"> обеспечить прирост заработной платы в сельском хозяйстве.</w:t>
      </w:r>
    </w:p>
    <w:p w14:paraId="0F30C91C" w14:textId="77777777" w:rsidR="00066905" w:rsidRPr="0020397E" w:rsidRDefault="00066905" w:rsidP="00066905">
      <w:pPr>
        <w:jc w:val="both"/>
        <w:rPr>
          <w:rFonts w:eastAsia="Calibri"/>
          <w:sz w:val="20"/>
          <w:szCs w:val="20"/>
        </w:rPr>
      </w:pPr>
      <w:r w:rsidRPr="0020397E">
        <w:rPr>
          <w:rFonts w:eastAsia="Calibri"/>
          <w:sz w:val="20"/>
          <w:szCs w:val="20"/>
        </w:rPr>
        <w:t xml:space="preserve">По оценке, среднемесячная номинальная заработная плата в сельском </w:t>
      </w:r>
      <w:proofErr w:type="gramStart"/>
      <w:r w:rsidRPr="0020397E">
        <w:rPr>
          <w:rFonts w:eastAsia="Calibri"/>
          <w:sz w:val="20"/>
          <w:szCs w:val="20"/>
        </w:rPr>
        <w:t>хозяйстве  к</w:t>
      </w:r>
      <w:proofErr w:type="gramEnd"/>
      <w:r w:rsidRPr="0020397E">
        <w:rPr>
          <w:rFonts w:eastAsia="Calibri"/>
          <w:sz w:val="20"/>
          <w:szCs w:val="20"/>
        </w:rPr>
        <w:t xml:space="preserve"> 2023 году достигнет уровня 18003 рубля, прирост к 2020году составит 18%.</w:t>
      </w:r>
    </w:p>
    <w:p w14:paraId="5D9FE9AC" w14:textId="77777777" w:rsidR="00066905" w:rsidRPr="0020397E" w:rsidRDefault="00066905" w:rsidP="00066905">
      <w:pPr>
        <w:jc w:val="both"/>
        <w:rPr>
          <w:rFonts w:eastAsia="Calibri"/>
          <w:sz w:val="20"/>
          <w:szCs w:val="20"/>
        </w:rPr>
      </w:pPr>
      <w:r w:rsidRPr="0020397E">
        <w:rPr>
          <w:rFonts w:eastAsia="Calibri"/>
          <w:sz w:val="20"/>
          <w:szCs w:val="20"/>
        </w:rPr>
        <w:t xml:space="preserve">Особое внимание необходимо уделять оказанию поддержки в обеспечении сельскохозяйственных предприятий </w:t>
      </w:r>
      <w:proofErr w:type="gramStart"/>
      <w:r w:rsidRPr="0020397E">
        <w:rPr>
          <w:rFonts w:eastAsia="Calibri"/>
          <w:sz w:val="20"/>
          <w:szCs w:val="20"/>
        </w:rPr>
        <w:t>высококвалифицированными  специалистами</w:t>
      </w:r>
      <w:proofErr w:type="gramEnd"/>
      <w:r w:rsidRPr="0020397E">
        <w:rPr>
          <w:rFonts w:eastAsia="Calibri"/>
          <w:sz w:val="20"/>
          <w:szCs w:val="20"/>
        </w:rPr>
        <w:t xml:space="preserve">, развитию системы своевременной профессиональной подготовки и переподготовки кадров.   Среднесписочная численность работников занятых в сельскохозяйственном производстве на </w:t>
      </w:r>
      <w:proofErr w:type="gramStart"/>
      <w:r w:rsidRPr="0020397E">
        <w:rPr>
          <w:rFonts w:eastAsia="Calibri"/>
          <w:sz w:val="20"/>
          <w:szCs w:val="20"/>
        </w:rPr>
        <w:t>период  2021</w:t>
      </w:r>
      <w:proofErr w:type="gramEnd"/>
      <w:r w:rsidRPr="0020397E">
        <w:rPr>
          <w:rFonts w:eastAsia="Calibri"/>
          <w:sz w:val="20"/>
          <w:szCs w:val="20"/>
        </w:rPr>
        <w:t>-2023 годы планируется на достигнутом уровне -  500 человек.</w:t>
      </w:r>
    </w:p>
    <w:p w14:paraId="5AD455A8" w14:textId="77777777" w:rsidR="00066905" w:rsidRPr="0020397E" w:rsidRDefault="00066905" w:rsidP="00066905">
      <w:pPr>
        <w:jc w:val="both"/>
        <w:rPr>
          <w:color w:val="FF0000"/>
          <w:sz w:val="20"/>
          <w:szCs w:val="20"/>
        </w:rPr>
      </w:pPr>
    </w:p>
    <w:p w14:paraId="1EE6F6A2" w14:textId="77777777" w:rsidR="00066905" w:rsidRPr="0020397E" w:rsidRDefault="00066905" w:rsidP="00066905">
      <w:pPr>
        <w:widowControl w:val="0"/>
        <w:autoSpaceDE w:val="0"/>
        <w:autoSpaceDN w:val="0"/>
        <w:adjustRightInd w:val="0"/>
        <w:jc w:val="center"/>
        <w:rPr>
          <w:sz w:val="20"/>
          <w:szCs w:val="20"/>
        </w:rPr>
      </w:pPr>
      <w:r w:rsidRPr="0020397E">
        <w:rPr>
          <w:sz w:val="20"/>
          <w:szCs w:val="20"/>
        </w:rPr>
        <w:t>6.4. Информационно - коммуникационные технологии и связь</w:t>
      </w:r>
    </w:p>
    <w:p w14:paraId="1D906E35" w14:textId="77777777" w:rsidR="00066905" w:rsidRPr="0020397E" w:rsidRDefault="00066905" w:rsidP="00066905">
      <w:pPr>
        <w:pStyle w:val="ConsPlusNormal"/>
        <w:ind w:firstLine="0"/>
        <w:jc w:val="both"/>
        <w:rPr>
          <w:rFonts w:ascii="Times New Roman" w:hAnsi="Times New Roman" w:cs="Times New Roman"/>
        </w:rPr>
      </w:pPr>
    </w:p>
    <w:p w14:paraId="48E0BA6D"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Создание условий для масштабного применения цифровых технологий в социально-экономической деятельности, осуществляемой на территории Новосибирской области – решается в рамках государственной программы Новосибирской области «Цифровая трансформация Новосибирской области»</w:t>
      </w:r>
    </w:p>
    <w:p w14:paraId="705CB2E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Задачи государственной программы:</w:t>
      </w:r>
    </w:p>
    <w:p w14:paraId="2F481073"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Создание и развитие устойчивой и безопасной инфраструктуры высокоскоростной передачи, обработки и хранения больших объемов данных на территории Новосибирской области.</w:t>
      </w:r>
    </w:p>
    <w:p w14:paraId="7AABDF05"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 </w:t>
      </w:r>
      <w:proofErr w:type="spellStart"/>
      <w:r w:rsidRPr="0020397E">
        <w:rPr>
          <w:rFonts w:ascii="Times New Roman" w:hAnsi="Times New Roman" w:cs="Times New Roman"/>
        </w:rPr>
        <w:t>Цифровизация</w:t>
      </w:r>
      <w:proofErr w:type="spellEnd"/>
      <w:r w:rsidRPr="0020397E">
        <w:rPr>
          <w:rFonts w:ascii="Times New Roman" w:hAnsi="Times New Roman" w:cs="Times New Roman"/>
        </w:rPr>
        <w:t xml:space="preserve"> сфер государственного управления и оказания государственных услуг на территории Новосибирской области.</w:t>
      </w:r>
    </w:p>
    <w:p w14:paraId="2E97BB74"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Содействие внедрению цифровых технологий и платформенных решений в приоритетных отраслях экономики и социальной сферы Новосибирской области.</w:t>
      </w:r>
    </w:p>
    <w:p w14:paraId="0DFF15B4"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Создание условий для развития отечественных цифровых технологий на территории Новосибирской области.</w:t>
      </w:r>
    </w:p>
    <w:p w14:paraId="0DF0559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Создание условий для подготовки кадров для цифровой трансформации на территории Новосибирской области.</w:t>
      </w:r>
    </w:p>
    <w:p w14:paraId="58102200"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Реализация государственной программы позволит:</w:t>
      </w:r>
    </w:p>
    <w:p w14:paraId="7DF530EA"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обеспечить равный доступ к сети «Интернет» и сотовой связи жителей и организаций Новосибирской области;</w:t>
      </w:r>
    </w:p>
    <w:p w14:paraId="426275D2"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оптимизировать государственные услуги и сервисы государственного управления Новосибирской области;</w:t>
      </w:r>
    </w:p>
    <w:p w14:paraId="564EDA05"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внедрить цифровые технологии и платформенные решения в приоритетных отраслях экономики и социальной сферы Новосибирской области;</w:t>
      </w:r>
    </w:p>
    <w:p w14:paraId="2A0EDEC4"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развивать комфортную среду проживания в Новосибирской области за счет создания новых видов продукции и решений на основе цифровых технологий.</w:t>
      </w:r>
    </w:p>
    <w:p w14:paraId="1784BCBA"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В ходе реализации государственной программы на территории Куйбышевского района планируется достичь следующих результатов:</w:t>
      </w:r>
    </w:p>
    <w:p w14:paraId="5A48F5E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все населенные пункты в районе с численностью населения от 250 человек будут обеспечены фиксированным широкополосным доступом к сети «Интернет»; </w:t>
      </w:r>
    </w:p>
    <w:p w14:paraId="3C0E599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все населенные пункты в районе с численностью населения от 250 человек будут обеспечены услугами сотовой </w:t>
      </w:r>
      <w:r w:rsidRPr="0020397E">
        <w:rPr>
          <w:rFonts w:ascii="Times New Roman" w:hAnsi="Times New Roman" w:cs="Times New Roman"/>
        </w:rPr>
        <w:lastRenderedPageBreak/>
        <w:t>связи и мобильным широкополосным доступом к сети «Интернет»;</w:t>
      </w:r>
    </w:p>
    <w:p w14:paraId="0D8FB1F4"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В ходе выполнения данных задач доля сельских жителей Куйбышевского района Новосибирской области, обеспеченных в 2020 году доступом к современным услугам связи (сотовая связь, широкополосной доступ в интернет, цифровое телевидение) достигнет уровня – 76%.</w:t>
      </w:r>
    </w:p>
    <w:p w14:paraId="5CAA84AD" w14:textId="77777777" w:rsidR="00066905" w:rsidRPr="0020397E" w:rsidRDefault="00066905" w:rsidP="00066905">
      <w:pPr>
        <w:pStyle w:val="ConsPlusNormal"/>
        <w:ind w:firstLine="0"/>
        <w:jc w:val="both"/>
        <w:rPr>
          <w:rFonts w:ascii="Times New Roman" w:hAnsi="Times New Roman" w:cs="Times New Roman"/>
        </w:rPr>
      </w:pPr>
    </w:p>
    <w:p w14:paraId="14B0D30B" w14:textId="77777777" w:rsidR="00066905" w:rsidRPr="0020397E" w:rsidRDefault="00066905" w:rsidP="00066905">
      <w:pPr>
        <w:widowControl w:val="0"/>
        <w:jc w:val="center"/>
        <w:outlineLvl w:val="1"/>
        <w:rPr>
          <w:sz w:val="20"/>
          <w:szCs w:val="20"/>
        </w:rPr>
      </w:pPr>
      <w:bookmarkStart w:id="68" w:name="_Toc460227815"/>
      <w:bookmarkStart w:id="69" w:name="_Toc490581243"/>
      <w:bookmarkStart w:id="70" w:name="_Toc523820114"/>
      <w:r w:rsidRPr="0020397E">
        <w:rPr>
          <w:sz w:val="20"/>
          <w:szCs w:val="20"/>
        </w:rPr>
        <w:t>6.5. Рынок товаров и услуг</w:t>
      </w:r>
      <w:bookmarkEnd w:id="68"/>
      <w:bookmarkEnd w:id="69"/>
      <w:bookmarkEnd w:id="70"/>
    </w:p>
    <w:p w14:paraId="5E9CF994" w14:textId="77777777" w:rsidR="00066905" w:rsidRPr="0020397E" w:rsidRDefault="00066905" w:rsidP="00066905">
      <w:pPr>
        <w:pStyle w:val="aff8"/>
        <w:spacing w:after="0"/>
        <w:ind w:left="0"/>
        <w:jc w:val="both"/>
        <w:rPr>
          <w:sz w:val="20"/>
          <w:szCs w:val="20"/>
        </w:rPr>
      </w:pPr>
    </w:p>
    <w:p w14:paraId="471F7F87" w14:textId="77777777" w:rsidR="00066905" w:rsidRPr="0020397E" w:rsidRDefault="00066905" w:rsidP="00066905">
      <w:pPr>
        <w:pStyle w:val="aff8"/>
        <w:spacing w:after="0"/>
        <w:ind w:left="0"/>
        <w:jc w:val="both"/>
        <w:rPr>
          <w:sz w:val="20"/>
          <w:szCs w:val="20"/>
        </w:rPr>
      </w:pPr>
      <w:r w:rsidRPr="0020397E">
        <w:rPr>
          <w:sz w:val="20"/>
          <w:szCs w:val="20"/>
        </w:rPr>
        <w:t xml:space="preserve">Цель – создание эффективной товаропроводящей системы, развитие </w:t>
      </w:r>
      <w:proofErr w:type="spellStart"/>
      <w:r w:rsidRPr="0020397E">
        <w:rPr>
          <w:sz w:val="20"/>
          <w:szCs w:val="20"/>
        </w:rPr>
        <w:t>многоформатной</w:t>
      </w:r>
      <w:proofErr w:type="spellEnd"/>
      <w:r w:rsidRPr="0020397E">
        <w:rPr>
          <w:sz w:val="20"/>
          <w:szCs w:val="20"/>
        </w:rPr>
        <w:t xml:space="preserve"> инфраструктуры торговли. Удовлетворение покупательского спроса населения в качественных товарах и услугах.</w:t>
      </w:r>
    </w:p>
    <w:p w14:paraId="1E6C32F0" w14:textId="77777777" w:rsidR="00066905" w:rsidRPr="0020397E" w:rsidRDefault="00066905" w:rsidP="00066905">
      <w:pPr>
        <w:pStyle w:val="aff8"/>
        <w:spacing w:after="0"/>
        <w:ind w:left="0"/>
        <w:jc w:val="both"/>
        <w:rPr>
          <w:sz w:val="20"/>
          <w:szCs w:val="20"/>
        </w:rPr>
      </w:pPr>
      <w:r w:rsidRPr="0020397E">
        <w:rPr>
          <w:sz w:val="20"/>
          <w:szCs w:val="20"/>
        </w:rPr>
        <w:t>Для достижения цели планируется реализация следующих мероприятий:</w:t>
      </w:r>
    </w:p>
    <w:p w14:paraId="37EAF34F" w14:textId="77777777" w:rsidR="00066905" w:rsidRPr="0020397E" w:rsidRDefault="00066905" w:rsidP="00066905">
      <w:pPr>
        <w:jc w:val="both"/>
        <w:rPr>
          <w:sz w:val="20"/>
          <w:szCs w:val="20"/>
        </w:rPr>
      </w:pPr>
      <w:r w:rsidRPr="0020397E">
        <w:rPr>
          <w:sz w:val="20"/>
          <w:szCs w:val="20"/>
        </w:rPr>
        <w:t xml:space="preserve">  - расширение рынков сбыта для товаропроизводителей, принятие участия в областных ярмарках, заключение прямых договоров на поставку товаров;</w:t>
      </w:r>
    </w:p>
    <w:p w14:paraId="4B84FA89" w14:textId="77777777" w:rsidR="00066905" w:rsidRPr="0020397E" w:rsidRDefault="00066905" w:rsidP="00066905">
      <w:pPr>
        <w:jc w:val="both"/>
        <w:rPr>
          <w:sz w:val="20"/>
          <w:szCs w:val="20"/>
        </w:rPr>
      </w:pPr>
      <w:r w:rsidRPr="0020397E">
        <w:rPr>
          <w:sz w:val="20"/>
          <w:szCs w:val="20"/>
        </w:rPr>
        <w:t>-содействие развитию организованных форм торговли, предприятий общественного питания;</w:t>
      </w:r>
    </w:p>
    <w:p w14:paraId="478C35A2" w14:textId="77777777" w:rsidR="00066905" w:rsidRPr="0020397E" w:rsidRDefault="00066905" w:rsidP="00066905">
      <w:pPr>
        <w:jc w:val="both"/>
        <w:rPr>
          <w:sz w:val="20"/>
          <w:szCs w:val="20"/>
        </w:rPr>
      </w:pPr>
      <w:r w:rsidRPr="0020397E">
        <w:rPr>
          <w:sz w:val="20"/>
          <w:szCs w:val="20"/>
        </w:rPr>
        <w:t>-проведения местных универсальных ярмарок и расширенных продаж продуктов питания, произведенных местными товаропроизводителями, что позволит стабилизировать розничные цены и даст возможность местным производителям получить дополнительную прибыль;</w:t>
      </w:r>
    </w:p>
    <w:p w14:paraId="68F255DA" w14:textId="77777777" w:rsidR="00066905" w:rsidRPr="0020397E" w:rsidRDefault="00066905" w:rsidP="00066905">
      <w:pPr>
        <w:jc w:val="both"/>
        <w:rPr>
          <w:sz w:val="20"/>
          <w:szCs w:val="20"/>
        </w:rPr>
      </w:pPr>
      <w:r w:rsidRPr="0020397E">
        <w:rPr>
          <w:sz w:val="20"/>
          <w:szCs w:val="20"/>
        </w:rPr>
        <w:t>-содействия процессу легализации торговли и снижению доли неорганизованных рынков.</w:t>
      </w:r>
    </w:p>
    <w:p w14:paraId="33D46968" w14:textId="77777777" w:rsidR="00066905" w:rsidRPr="0020397E" w:rsidRDefault="00066905" w:rsidP="00066905">
      <w:pPr>
        <w:jc w:val="both"/>
        <w:rPr>
          <w:rFonts w:eastAsia="MS Mincho"/>
          <w:sz w:val="20"/>
          <w:szCs w:val="20"/>
        </w:rPr>
      </w:pPr>
      <w:r w:rsidRPr="0020397E">
        <w:rPr>
          <w:rFonts w:eastAsia="MS Mincho"/>
          <w:sz w:val="20"/>
          <w:szCs w:val="20"/>
        </w:rPr>
        <w:t xml:space="preserve"> Реализация ведомственной целевой программы «Развитие торговли на территории Новосибирской области» и государственной программы Новосибирской области «Стимулирование инвестиционной активности в Новосибирской области» будут оказывать благоприятное влияние на развитие рынка товаров и услуг в Новосибирской области, на продвижение </w:t>
      </w:r>
      <w:proofErr w:type="spellStart"/>
      <w:r w:rsidRPr="0020397E">
        <w:rPr>
          <w:rFonts w:eastAsia="MS Mincho"/>
          <w:sz w:val="20"/>
          <w:szCs w:val="20"/>
        </w:rPr>
        <w:t>несырьевых</w:t>
      </w:r>
      <w:proofErr w:type="spellEnd"/>
      <w:r w:rsidRPr="0020397E">
        <w:rPr>
          <w:rFonts w:eastAsia="MS Mincho"/>
          <w:sz w:val="20"/>
          <w:szCs w:val="20"/>
        </w:rPr>
        <w:t xml:space="preserve">, неэнергетических товаров на внешние рынки в прогнозном периоде. </w:t>
      </w:r>
    </w:p>
    <w:p w14:paraId="76DC931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В связи с тем, что сфера торговли и услуг наиболее сильно пострадала </w:t>
      </w:r>
      <w:proofErr w:type="gramStart"/>
      <w:r w:rsidRPr="0020397E">
        <w:rPr>
          <w:rFonts w:ascii="Times New Roman" w:hAnsi="Times New Roman" w:cs="Times New Roman"/>
        </w:rPr>
        <w:t>в  2020</w:t>
      </w:r>
      <w:proofErr w:type="gramEnd"/>
      <w:r w:rsidRPr="0020397E">
        <w:rPr>
          <w:rFonts w:ascii="Times New Roman" w:hAnsi="Times New Roman" w:cs="Times New Roman"/>
        </w:rPr>
        <w:t xml:space="preserve"> году в результате ограничений, связанных с последствиями новой </w:t>
      </w:r>
      <w:proofErr w:type="spellStart"/>
      <w:r w:rsidRPr="0020397E">
        <w:rPr>
          <w:rFonts w:ascii="Times New Roman" w:hAnsi="Times New Roman" w:cs="Times New Roman"/>
        </w:rPr>
        <w:t>коронавирусной</w:t>
      </w:r>
      <w:proofErr w:type="spellEnd"/>
      <w:r w:rsidRPr="0020397E">
        <w:rPr>
          <w:rFonts w:ascii="Times New Roman" w:hAnsi="Times New Roman" w:cs="Times New Roman"/>
        </w:rPr>
        <w:t xml:space="preserve"> инфекции, усилия органов исполнительной власти в период 2021-2023 годов будут направлены  на:</w:t>
      </w:r>
    </w:p>
    <w:p w14:paraId="0704EC0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сглаживание </w:t>
      </w:r>
      <w:proofErr w:type="gramStart"/>
      <w:r w:rsidRPr="0020397E">
        <w:rPr>
          <w:rFonts w:ascii="Times New Roman" w:hAnsi="Times New Roman" w:cs="Times New Roman"/>
        </w:rPr>
        <w:t>негативных последствий</w:t>
      </w:r>
      <w:proofErr w:type="gramEnd"/>
      <w:r w:rsidRPr="0020397E">
        <w:rPr>
          <w:rFonts w:ascii="Times New Roman" w:hAnsi="Times New Roman" w:cs="Times New Roman"/>
        </w:rPr>
        <w:t xml:space="preserve"> введенных ограничительных мер посредством общесистемных мер поддержки бизнеса;</w:t>
      </w:r>
    </w:p>
    <w:p w14:paraId="62DF5B0C" w14:textId="77777777" w:rsidR="00066905" w:rsidRPr="0020397E" w:rsidRDefault="00066905" w:rsidP="00066905">
      <w:pPr>
        <w:rPr>
          <w:rFonts w:eastAsia="Calibri"/>
          <w:sz w:val="20"/>
          <w:szCs w:val="20"/>
        </w:rPr>
      </w:pPr>
      <w:r w:rsidRPr="0020397E">
        <w:rPr>
          <w:rFonts w:eastAsia="MS Mincho"/>
          <w:sz w:val="20"/>
          <w:szCs w:val="20"/>
        </w:rPr>
        <w:t>стимулирование развития торговли в малых городах путем предоставления различных форм государственной поддержки;</w:t>
      </w:r>
    </w:p>
    <w:p w14:paraId="2DB4D665"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содействие развитию конкуренции и создание условий для развития </w:t>
      </w:r>
      <w:proofErr w:type="spellStart"/>
      <w:r w:rsidRPr="0020397E">
        <w:rPr>
          <w:rFonts w:ascii="Times New Roman" w:hAnsi="Times New Roman" w:cs="Times New Roman"/>
        </w:rPr>
        <w:t>многоформатной</w:t>
      </w:r>
      <w:proofErr w:type="spellEnd"/>
      <w:r w:rsidRPr="0020397E">
        <w:rPr>
          <w:rFonts w:ascii="Times New Roman" w:hAnsi="Times New Roman" w:cs="Times New Roman"/>
        </w:rPr>
        <w:t xml:space="preserve"> торговли, основанной на принципах достижения установленных нормативов минимальной обеспеченности населения площадью торговых объектов;</w:t>
      </w:r>
    </w:p>
    <w:p w14:paraId="0D919DE9"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продвижение товаров местных и российских производителей на внутренних рынках;</w:t>
      </w:r>
    </w:p>
    <w:p w14:paraId="2663B67C"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содействие развитию кадрового потенциала организаций торговли и общественного питания.</w:t>
      </w:r>
    </w:p>
    <w:p w14:paraId="5A5C676C"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Предлагаемая оценка оборота розничной торговли на 2020 год в целом учитывает масштабы падения показателей розничной торговли в текущем году на фоне распространения новой </w:t>
      </w:r>
      <w:proofErr w:type="spellStart"/>
      <w:r w:rsidRPr="0020397E">
        <w:rPr>
          <w:rFonts w:ascii="Times New Roman" w:hAnsi="Times New Roman" w:cs="Times New Roman"/>
        </w:rPr>
        <w:t>коронавирусной</w:t>
      </w:r>
      <w:proofErr w:type="spellEnd"/>
      <w:r w:rsidRPr="0020397E">
        <w:rPr>
          <w:rFonts w:ascii="Times New Roman" w:hAnsi="Times New Roman" w:cs="Times New Roman"/>
        </w:rPr>
        <w:t xml:space="preserve"> инфекции, на фоне сохранения необходимости соблюдения санитарно-эпидемиологических правил предприятиями и населением, ограничения деятельности непродовольственных рынков, торгово-развлекательных центров, значительной части сферы услуг и т.д. По оценки розничный оборот торговли в 2020 году сформируется на уровне 5684 </w:t>
      </w:r>
      <w:proofErr w:type="spellStart"/>
      <w:r w:rsidRPr="0020397E">
        <w:rPr>
          <w:rFonts w:ascii="Times New Roman" w:hAnsi="Times New Roman" w:cs="Times New Roman"/>
        </w:rPr>
        <w:t>млн.руб</w:t>
      </w:r>
      <w:proofErr w:type="spellEnd"/>
      <w:r w:rsidRPr="0020397E">
        <w:rPr>
          <w:rFonts w:ascii="Times New Roman" w:hAnsi="Times New Roman" w:cs="Times New Roman"/>
        </w:rPr>
        <w:t>., снижение показателя в действующих ценах составит 91,1%, относительно 86,1% в сопоставимых ценах.</w:t>
      </w:r>
    </w:p>
    <w:p w14:paraId="25F872CD"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Развитие отрасли в прогнозный период 2021-2023 годов во многом окажется под влиянием стресс - факторов 2020 года и будет проходить в соответствии </w:t>
      </w:r>
      <w:proofErr w:type="gramStart"/>
      <w:r w:rsidRPr="0020397E">
        <w:rPr>
          <w:rFonts w:ascii="Times New Roman" w:hAnsi="Times New Roman" w:cs="Times New Roman"/>
        </w:rPr>
        <w:t>с  внутренними</w:t>
      </w:r>
      <w:proofErr w:type="gramEnd"/>
      <w:r w:rsidRPr="0020397E">
        <w:rPr>
          <w:rFonts w:ascii="Times New Roman" w:hAnsi="Times New Roman" w:cs="Times New Roman"/>
        </w:rPr>
        <w:t xml:space="preserve"> условиями развития экономики – восстановлением товарного производства, восстановлением деятельности предприятий малого и среднего бизнеса в сферах торговли и услуг.</w:t>
      </w:r>
    </w:p>
    <w:p w14:paraId="4758F0C6" w14:textId="77777777" w:rsidR="00066905" w:rsidRPr="0020397E" w:rsidRDefault="00066905" w:rsidP="00066905">
      <w:pPr>
        <w:jc w:val="both"/>
        <w:rPr>
          <w:rFonts w:eastAsia="Calibri"/>
          <w:sz w:val="20"/>
          <w:szCs w:val="20"/>
        </w:rPr>
      </w:pPr>
      <w:r w:rsidRPr="0020397E">
        <w:rPr>
          <w:rFonts w:eastAsia="Calibri"/>
          <w:sz w:val="20"/>
          <w:szCs w:val="20"/>
        </w:rPr>
        <w:t>Розничный товарооборот является одним из основных показателей деятельности предприятия торговли. Принимая во внимание развитие сетевых торговых компаний и тенденцию к укрупнению торговых предприятий, предполагается увеличение в общем объеме розничного товарооборота доли розничного товарооборота крупных организаций и субъектов среднего предпринимательства и сокращение доли товарооборота на розничных рынках и ярмарках.</w:t>
      </w:r>
    </w:p>
    <w:p w14:paraId="3A19AEA7" w14:textId="77777777" w:rsidR="00066905" w:rsidRPr="0020397E" w:rsidRDefault="00066905" w:rsidP="00066905">
      <w:pPr>
        <w:pStyle w:val="Standard"/>
        <w:jc w:val="both"/>
        <w:rPr>
          <w:rFonts w:cs="Times New Roman"/>
          <w:sz w:val="20"/>
          <w:szCs w:val="20"/>
        </w:rPr>
      </w:pPr>
      <w:r w:rsidRPr="0020397E">
        <w:rPr>
          <w:rFonts w:cs="Times New Roman"/>
          <w:sz w:val="20"/>
          <w:szCs w:val="20"/>
        </w:rPr>
        <w:t xml:space="preserve">В </w:t>
      </w:r>
      <w:proofErr w:type="spellStart"/>
      <w:r w:rsidRPr="0020397E">
        <w:rPr>
          <w:rFonts w:cs="Times New Roman"/>
          <w:sz w:val="20"/>
          <w:szCs w:val="20"/>
        </w:rPr>
        <w:t>прогнозном</w:t>
      </w:r>
      <w:proofErr w:type="spellEnd"/>
      <w:r w:rsidRPr="0020397E">
        <w:rPr>
          <w:rFonts w:cs="Times New Roman"/>
          <w:sz w:val="20"/>
          <w:szCs w:val="20"/>
        </w:rPr>
        <w:t xml:space="preserve"> </w:t>
      </w:r>
      <w:proofErr w:type="spellStart"/>
      <w:r w:rsidRPr="0020397E">
        <w:rPr>
          <w:rFonts w:cs="Times New Roman"/>
          <w:sz w:val="20"/>
          <w:szCs w:val="20"/>
        </w:rPr>
        <w:t>периоде</w:t>
      </w:r>
      <w:proofErr w:type="spellEnd"/>
      <w:r w:rsidRPr="0020397E">
        <w:rPr>
          <w:rFonts w:cs="Times New Roman"/>
          <w:sz w:val="20"/>
          <w:szCs w:val="20"/>
        </w:rPr>
        <w:t xml:space="preserve"> в </w:t>
      </w:r>
      <w:proofErr w:type="spellStart"/>
      <w:r w:rsidRPr="0020397E">
        <w:rPr>
          <w:rFonts w:cs="Times New Roman"/>
          <w:sz w:val="20"/>
          <w:szCs w:val="20"/>
        </w:rPr>
        <w:t>условиях</w:t>
      </w:r>
      <w:proofErr w:type="spellEnd"/>
      <w:r w:rsidRPr="0020397E">
        <w:rPr>
          <w:rFonts w:cs="Times New Roman"/>
          <w:sz w:val="20"/>
          <w:szCs w:val="20"/>
        </w:rPr>
        <w:t xml:space="preserve"> </w:t>
      </w:r>
      <w:proofErr w:type="spellStart"/>
      <w:r w:rsidRPr="0020397E">
        <w:rPr>
          <w:rFonts w:cs="Times New Roman"/>
          <w:sz w:val="20"/>
          <w:szCs w:val="20"/>
        </w:rPr>
        <w:t>постепенного</w:t>
      </w:r>
      <w:proofErr w:type="spellEnd"/>
      <w:r w:rsidRPr="0020397E">
        <w:rPr>
          <w:rFonts w:cs="Times New Roman"/>
          <w:sz w:val="20"/>
          <w:szCs w:val="20"/>
        </w:rPr>
        <w:t xml:space="preserve"> </w:t>
      </w:r>
      <w:proofErr w:type="spellStart"/>
      <w:r w:rsidRPr="0020397E">
        <w:rPr>
          <w:rFonts w:cs="Times New Roman"/>
          <w:sz w:val="20"/>
          <w:szCs w:val="20"/>
        </w:rPr>
        <w:t>восстановления</w:t>
      </w:r>
      <w:proofErr w:type="spellEnd"/>
      <w:r w:rsidRPr="0020397E">
        <w:rPr>
          <w:rFonts w:cs="Times New Roman"/>
          <w:sz w:val="20"/>
          <w:szCs w:val="20"/>
        </w:rPr>
        <w:t xml:space="preserve"> </w:t>
      </w:r>
      <w:proofErr w:type="spellStart"/>
      <w:r w:rsidRPr="0020397E">
        <w:rPr>
          <w:rFonts w:cs="Times New Roman"/>
          <w:sz w:val="20"/>
          <w:szCs w:val="20"/>
        </w:rPr>
        <w:t>экономики</w:t>
      </w:r>
      <w:proofErr w:type="spellEnd"/>
      <w:r w:rsidRPr="0020397E">
        <w:rPr>
          <w:rFonts w:cs="Times New Roman"/>
          <w:sz w:val="20"/>
          <w:szCs w:val="20"/>
        </w:rPr>
        <w:t xml:space="preserve"> в </w:t>
      </w:r>
      <w:proofErr w:type="spellStart"/>
      <w:r w:rsidRPr="0020397E">
        <w:rPr>
          <w:rFonts w:cs="Times New Roman"/>
          <w:sz w:val="20"/>
          <w:szCs w:val="20"/>
        </w:rPr>
        <w:t>условиях</w:t>
      </w:r>
      <w:proofErr w:type="spellEnd"/>
      <w:r w:rsidRPr="0020397E">
        <w:rPr>
          <w:rFonts w:cs="Times New Roman"/>
          <w:sz w:val="20"/>
          <w:szCs w:val="20"/>
        </w:rPr>
        <w:t xml:space="preserve"> </w:t>
      </w:r>
      <w:proofErr w:type="spellStart"/>
      <w:r w:rsidRPr="0020397E">
        <w:rPr>
          <w:rFonts w:cs="Times New Roman"/>
          <w:sz w:val="20"/>
          <w:szCs w:val="20"/>
        </w:rPr>
        <w:t>стабилизации</w:t>
      </w:r>
      <w:proofErr w:type="spellEnd"/>
      <w:r w:rsidRPr="0020397E">
        <w:rPr>
          <w:rFonts w:cs="Times New Roman"/>
          <w:sz w:val="20"/>
          <w:szCs w:val="20"/>
        </w:rPr>
        <w:t xml:space="preserve"> </w:t>
      </w:r>
      <w:proofErr w:type="spellStart"/>
      <w:r w:rsidRPr="0020397E">
        <w:rPr>
          <w:rFonts w:cs="Times New Roman"/>
          <w:sz w:val="20"/>
          <w:szCs w:val="20"/>
        </w:rPr>
        <w:t>санитарно-эпидемиологической</w:t>
      </w:r>
      <w:proofErr w:type="spellEnd"/>
      <w:r w:rsidRPr="0020397E">
        <w:rPr>
          <w:rFonts w:cs="Times New Roman"/>
          <w:sz w:val="20"/>
          <w:szCs w:val="20"/>
        </w:rPr>
        <w:t xml:space="preserve"> </w:t>
      </w:r>
      <w:proofErr w:type="spellStart"/>
      <w:r w:rsidRPr="0020397E">
        <w:rPr>
          <w:rFonts w:cs="Times New Roman"/>
          <w:sz w:val="20"/>
          <w:szCs w:val="20"/>
        </w:rPr>
        <w:t>обстановки</w:t>
      </w:r>
      <w:proofErr w:type="spellEnd"/>
      <w:r w:rsidRPr="0020397E">
        <w:rPr>
          <w:rFonts w:cs="Times New Roman"/>
          <w:sz w:val="20"/>
          <w:szCs w:val="20"/>
        </w:rPr>
        <w:t xml:space="preserve">, </w:t>
      </w:r>
      <w:proofErr w:type="spellStart"/>
      <w:r w:rsidRPr="0020397E">
        <w:rPr>
          <w:rFonts w:cs="Times New Roman"/>
          <w:sz w:val="20"/>
          <w:szCs w:val="20"/>
        </w:rPr>
        <w:t>постепенного</w:t>
      </w:r>
      <w:proofErr w:type="spellEnd"/>
      <w:r w:rsidRPr="0020397E">
        <w:rPr>
          <w:rFonts w:cs="Times New Roman"/>
          <w:sz w:val="20"/>
          <w:szCs w:val="20"/>
        </w:rPr>
        <w:t xml:space="preserve"> </w:t>
      </w:r>
      <w:proofErr w:type="spellStart"/>
      <w:r w:rsidRPr="0020397E">
        <w:rPr>
          <w:rFonts w:cs="Times New Roman"/>
          <w:sz w:val="20"/>
          <w:szCs w:val="20"/>
        </w:rPr>
        <w:t>снижения</w:t>
      </w:r>
      <w:proofErr w:type="spellEnd"/>
      <w:r w:rsidRPr="0020397E">
        <w:rPr>
          <w:rFonts w:cs="Times New Roman"/>
          <w:sz w:val="20"/>
          <w:szCs w:val="20"/>
        </w:rPr>
        <w:t xml:space="preserve"> </w:t>
      </w:r>
      <w:proofErr w:type="spellStart"/>
      <w:r w:rsidRPr="0020397E">
        <w:rPr>
          <w:rFonts w:cs="Times New Roman"/>
          <w:sz w:val="20"/>
          <w:szCs w:val="20"/>
        </w:rPr>
        <w:t>безработицы</w:t>
      </w:r>
      <w:proofErr w:type="spellEnd"/>
      <w:r w:rsidRPr="0020397E">
        <w:rPr>
          <w:rFonts w:cs="Times New Roman"/>
          <w:sz w:val="20"/>
          <w:szCs w:val="20"/>
        </w:rPr>
        <w:t xml:space="preserve"> и </w:t>
      </w:r>
      <w:proofErr w:type="spellStart"/>
      <w:r w:rsidRPr="0020397E">
        <w:rPr>
          <w:rFonts w:cs="Times New Roman"/>
          <w:sz w:val="20"/>
          <w:szCs w:val="20"/>
        </w:rPr>
        <w:t>восстановления</w:t>
      </w:r>
      <w:proofErr w:type="spellEnd"/>
      <w:r w:rsidRPr="0020397E">
        <w:rPr>
          <w:rFonts w:cs="Times New Roman"/>
          <w:sz w:val="20"/>
          <w:szCs w:val="20"/>
        </w:rPr>
        <w:t xml:space="preserve"> </w:t>
      </w:r>
      <w:proofErr w:type="spellStart"/>
      <w:r w:rsidRPr="0020397E">
        <w:rPr>
          <w:rFonts w:cs="Times New Roman"/>
          <w:sz w:val="20"/>
          <w:szCs w:val="20"/>
        </w:rPr>
        <w:t>платежеспособности</w:t>
      </w:r>
      <w:proofErr w:type="spellEnd"/>
      <w:r w:rsidRPr="0020397E">
        <w:rPr>
          <w:rFonts w:cs="Times New Roman"/>
          <w:sz w:val="20"/>
          <w:szCs w:val="20"/>
        </w:rPr>
        <w:t xml:space="preserve"> </w:t>
      </w:r>
      <w:proofErr w:type="spellStart"/>
      <w:r w:rsidRPr="0020397E">
        <w:rPr>
          <w:rFonts w:cs="Times New Roman"/>
          <w:sz w:val="20"/>
          <w:szCs w:val="20"/>
        </w:rPr>
        <w:t>населения</w:t>
      </w:r>
      <w:proofErr w:type="spellEnd"/>
      <w:r w:rsidRPr="0020397E">
        <w:rPr>
          <w:rFonts w:cs="Times New Roman"/>
          <w:sz w:val="20"/>
          <w:szCs w:val="20"/>
        </w:rPr>
        <w:t xml:space="preserve"> </w:t>
      </w:r>
      <w:proofErr w:type="spellStart"/>
      <w:r w:rsidRPr="0020397E">
        <w:rPr>
          <w:rFonts w:cs="Times New Roman"/>
          <w:sz w:val="20"/>
          <w:szCs w:val="20"/>
        </w:rPr>
        <w:t>объем</w:t>
      </w:r>
      <w:proofErr w:type="spellEnd"/>
      <w:r w:rsidRPr="0020397E">
        <w:rPr>
          <w:rFonts w:cs="Times New Roman"/>
          <w:sz w:val="20"/>
          <w:szCs w:val="20"/>
        </w:rPr>
        <w:t xml:space="preserve"> </w:t>
      </w:r>
      <w:proofErr w:type="spellStart"/>
      <w:r w:rsidRPr="0020397E">
        <w:rPr>
          <w:rFonts w:cs="Times New Roman"/>
          <w:sz w:val="20"/>
          <w:szCs w:val="20"/>
        </w:rPr>
        <w:t>оборота</w:t>
      </w:r>
      <w:proofErr w:type="spellEnd"/>
      <w:r w:rsidRPr="0020397E">
        <w:rPr>
          <w:rFonts w:cs="Times New Roman"/>
          <w:sz w:val="20"/>
          <w:szCs w:val="20"/>
        </w:rPr>
        <w:t xml:space="preserve"> </w:t>
      </w:r>
      <w:proofErr w:type="spellStart"/>
      <w:r w:rsidRPr="0020397E">
        <w:rPr>
          <w:rFonts w:cs="Times New Roman"/>
          <w:sz w:val="20"/>
          <w:szCs w:val="20"/>
        </w:rPr>
        <w:t>розничной</w:t>
      </w:r>
      <w:proofErr w:type="spellEnd"/>
      <w:r w:rsidRPr="0020397E">
        <w:rPr>
          <w:rFonts w:cs="Times New Roman"/>
          <w:sz w:val="20"/>
          <w:szCs w:val="20"/>
        </w:rPr>
        <w:t xml:space="preserve"> </w:t>
      </w:r>
      <w:proofErr w:type="spellStart"/>
      <w:r w:rsidRPr="0020397E">
        <w:rPr>
          <w:rFonts w:cs="Times New Roman"/>
          <w:sz w:val="20"/>
          <w:szCs w:val="20"/>
        </w:rPr>
        <w:t>торговли</w:t>
      </w:r>
      <w:proofErr w:type="spellEnd"/>
      <w:r w:rsidRPr="0020397E">
        <w:rPr>
          <w:rFonts w:cs="Times New Roman"/>
          <w:sz w:val="20"/>
          <w:szCs w:val="20"/>
        </w:rPr>
        <w:t xml:space="preserve"> в 2023 </w:t>
      </w:r>
      <w:proofErr w:type="spellStart"/>
      <w:r w:rsidRPr="0020397E">
        <w:rPr>
          <w:rFonts w:cs="Times New Roman"/>
          <w:sz w:val="20"/>
          <w:szCs w:val="20"/>
        </w:rPr>
        <w:t>году</w:t>
      </w:r>
      <w:proofErr w:type="spellEnd"/>
      <w:r w:rsidRPr="0020397E">
        <w:rPr>
          <w:rFonts w:cs="Times New Roman"/>
          <w:sz w:val="20"/>
          <w:szCs w:val="20"/>
        </w:rPr>
        <w:t xml:space="preserve"> в </w:t>
      </w:r>
      <w:proofErr w:type="spellStart"/>
      <w:r w:rsidRPr="0020397E">
        <w:rPr>
          <w:rFonts w:cs="Times New Roman"/>
          <w:sz w:val="20"/>
          <w:szCs w:val="20"/>
        </w:rPr>
        <w:t>сопоставимых</w:t>
      </w:r>
      <w:proofErr w:type="spellEnd"/>
      <w:r w:rsidRPr="0020397E">
        <w:rPr>
          <w:rFonts w:cs="Times New Roman"/>
          <w:sz w:val="20"/>
          <w:szCs w:val="20"/>
        </w:rPr>
        <w:t xml:space="preserve"> </w:t>
      </w:r>
      <w:proofErr w:type="spellStart"/>
      <w:r w:rsidRPr="0020397E">
        <w:rPr>
          <w:rFonts w:cs="Times New Roman"/>
          <w:sz w:val="20"/>
          <w:szCs w:val="20"/>
        </w:rPr>
        <w:t>ценах</w:t>
      </w:r>
      <w:proofErr w:type="spellEnd"/>
      <w:r w:rsidRPr="0020397E">
        <w:rPr>
          <w:rFonts w:cs="Times New Roman"/>
          <w:sz w:val="20"/>
          <w:szCs w:val="20"/>
        </w:rPr>
        <w:t xml:space="preserve"> </w:t>
      </w:r>
      <w:proofErr w:type="spellStart"/>
      <w:r w:rsidRPr="0020397E">
        <w:rPr>
          <w:rFonts w:cs="Times New Roman"/>
          <w:sz w:val="20"/>
          <w:szCs w:val="20"/>
        </w:rPr>
        <w:t>составит</w:t>
      </w:r>
      <w:proofErr w:type="spellEnd"/>
      <w:r w:rsidRPr="0020397E">
        <w:rPr>
          <w:rFonts w:cs="Times New Roman"/>
          <w:sz w:val="20"/>
          <w:szCs w:val="20"/>
        </w:rPr>
        <w:t xml:space="preserve"> 103% к </w:t>
      </w:r>
      <w:proofErr w:type="spellStart"/>
      <w:r w:rsidRPr="0020397E">
        <w:rPr>
          <w:rFonts w:cs="Times New Roman"/>
          <w:sz w:val="20"/>
          <w:szCs w:val="20"/>
        </w:rPr>
        <w:t>уровню</w:t>
      </w:r>
      <w:proofErr w:type="spellEnd"/>
      <w:r w:rsidRPr="0020397E">
        <w:rPr>
          <w:rFonts w:cs="Times New Roman"/>
          <w:sz w:val="20"/>
          <w:szCs w:val="20"/>
        </w:rPr>
        <w:t xml:space="preserve"> 2020 </w:t>
      </w:r>
      <w:proofErr w:type="spellStart"/>
      <w:r w:rsidRPr="0020397E">
        <w:rPr>
          <w:rFonts w:cs="Times New Roman"/>
          <w:sz w:val="20"/>
          <w:szCs w:val="20"/>
        </w:rPr>
        <w:t>года</w:t>
      </w:r>
      <w:proofErr w:type="spellEnd"/>
      <w:r w:rsidRPr="0020397E">
        <w:rPr>
          <w:rFonts w:cs="Times New Roman"/>
          <w:sz w:val="20"/>
          <w:szCs w:val="20"/>
        </w:rPr>
        <w:t>.</w:t>
      </w:r>
    </w:p>
    <w:p w14:paraId="064E0487" w14:textId="77777777" w:rsidR="00066905" w:rsidRPr="0020397E" w:rsidRDefault="00066905" w:rsidP="00066905">
      <w:pPr>
        <w:pStyle w:val="Standard"/>
        <w:jc w:val="both"/>
        <w:rPr>
          <w:rFonts w:cs="Times New Roman"/>
          <w:color w:val="FF0000"/>
          <w:sz w:val="20"/>
          <w:szCs w:val="20"/>
        </w:rPr>
      </w:pPr>
      <w:proofErr w:type="spellStart"/>
      <w:r w:rsidRPr="0020397E">
        <w:rPr>
          <w:rFonts w:cs="Times New Roman"/>
          <w:sz w:val="20"/>
          <w:szCs w:val="20"/>
        </w:rPr>
        <w:t>Снижение</w:t>
      </w:r>
      <w:proofErr w:type="spellEnd"/>
      <w:r w:rsidRPr="0020397E">
        <w:rPr>
          <w:rFonts w:cs="Times New Roman"/>
          <w:sz w:val="20"/>
          <w:szCs w:val="20"/>
        </w:rPr>
        <w:t xml:space="preserve"> </w:t>
      </w:r>
      <w:proofErr w:type="spellStart"/>
      <w:r w:rsidRPr="0020397E">
        <w:rPr>
          <w:rFonts w:cs="Times New Roman"/>
          <w:sz w:val="20"/>
          <w:szCs w:val="20"/>
        </w:rPr>
        <w:t>коснулась</w:t>
      </w:r>
      <w:proofErr w:type="spellEnd"/>
      <w:r w:rsidRPr="0020397E">
        <w:rPr>
          <w:rFonts w:cs="Times New Roman"/>
          <w:sz w:val="20"/>
          <w:szCs w:val="20"/>
        </w:rPr>
        <w:t xml:space="preserve"> и </w:t>
      </w:r>
      <w:proofErr w:type="spellStart"/>
      <w:r w:rsidRPr="0020397E">
        <w:rPr>
          <w:rFonts w:cs="Times New Roman"/>
          <w:sz w:val="20"/>
          <w:szCs w:val="20"/>
        </w:rPr>
        <w:t>объемов</w:t>
      </w:r>
      <w:proofErr w:type="spellEnd"/>
      <w:r w:rsidRPr="0020397E">
        <w:rPr>
          <w:rFonts w:cs="Times New Roman"/>
          <w:sz w:val="20"/>
          <w:szCs w:val="20"/>
        </w:rPr>
        <w:t xml:space="preserve"> </w:t>
      </w:r>
      <w:proofErr w:type="spellStart"/>
      <w:r w:rsidRPr="0020397E">
        <w:rPr>
          <w:rFonts w:cs="Times New Roman"/>
          <w:sz w:val="20"/>
          <w:szCs w:val="20"/>
        </w:rPr>
        <w:t>платных</w:t>
      </w:r>
      <w:proofErr w:type="spellEnd"/>
      <w:r w:rsidRPr="0020397E">
        <w:rPr>
          <w:rFonts w:cs="Times New Roman"/>
          <w:sz w:val="20"/>
          <w:szCs w:val="20"/>
        </w:rPr>
        <w:t xml:space="preserve"> </w:t>
      </w:r>
      <w:proofErr w:type="spellStart"/>
      <w:r w:rsidRPr="0020397E">
        <w:rPr>
          <w:rFonts w:cs="Times New Roman"/>
          <w:sz w:val="20"/>
          <w:szCs w:val="20"/>
        </w:rPr>
        <w:t>услуг</w:t>
      </w:r>
      <w:proofErr w:type="spellEnd"/>
      <w:r w:rsidRPr="0020397E">
        <w:rPr>
          <w:rFonts w:cs="Times New Roman"/>
          <w:sz w:val="20"/>
          <w:szCs w:val="20"/>
        </w:rPr>
        <w:t>,</w:t>
      </w:r>
      <w:r w:rsidRPr="0020397E">
        <w:rPr>
          <w:rFonts w:cs="Times New Roman"/>
          <w:color w:val="FF0000"/>
          <w:sz w:val="20"/>
          <w:szCs w:val="20"/>
        </w:rPr>
        <w:t xml:space="preserve"> </w:t>
      </w:r>
      <w:proofErr w:type="spellStart"/>
      <w:r w:rsidRPr="0020397E">
        <w:rPr>
          <w:rFonts w:cs="Times New Roman"/>
          <w:sz w:val="20"/>
          <w:szCs w:val="20"/>
        </w:rPr>
        <w:t>который</w:t>
      </w:r>
      <w:proofErr w:type="spellEnd"/>
      <w:r w:rsidRPr="0020397E">
        <w:rPr>
          <w:rFonts w:cs="Times New Roman"/>
          <w:sz w:val="20"/>
          <w:szCs w:val="20"/>
        </w:rPr>
        <w:t xml:space="preserve"> </w:t>
      </w:r>
      <w:proofErr w:type="spellStart"/>
      <w:r w:rsidRPr="0020397E">
        <w:rPr>
          <w:rFonts w:cs="Times New Roman"/>
          <w:sz w:val="20"/>
          <w:szCs w:val="20"/>
        </w:rPr>
        <w:t>являлся</w:t>
      </w:r>
      <w:proofErr w:type="spellEnd"/>
      <w:r w:rsidRPr="0020397E">
        <w:rPr>
          <w:rFonts w:cs="Times New Roman"/>
          <w:sz w:val="20"/>
          <w:szCs w:val="20"/>
        </w:rPr>
        <w:t xml:space="preserve"> </w:t>
      </w:r>
      <w:proofErr w:type="spellStart"/>
      <w:r w:rsidRPr="0020397E">
        <w:rPr>
          <w:rFonts w:cs="Times New Roman"/>
          <w:sz w:val="20"/>
          <w:szCs w:val="20"/>
        </w:rPr>
        <w:t>важной</w:t>
      </w:r>
      <w:proofErr w:type="spellEnd"/>
      <w:r w:rsidRPr="0020397E">
        <w:rPr>
          <w:rFonts w:cs="Times New Roman"/>
          <w:sz w:val="20"/>
          <w:szCs w:val="20"/>
        </w:rPr>
        <w:t xml:space="preserve"> </w:t>
      </w:r>
      <w:proofErr w:type="spellStart"/>
      <w:r w:rsidRPr="0020397E">
        <w:rPr>
          <w:rFonts w:cs="Times New Roman"/>
          <w:sz w:val="20"/>
          <w:szCs w:val="20"/>
        </w:rPr>
        <w:t>частью</w:t>
      </w:r>
      <w:proofErr w:type="spellEnd"/>
      <w:r w:rsidRPr="0020397E">
        <w:rPr>
          <w:rFonts w:cs="Times New Roman"/>
          <w:sz w:val="20"/>
          <w:szCs w:val="20"/>
        </w:rPr>
        <w:t xml:space="preserve"> </w:t>
      </w:r>
      <w:proofErr w:type="spellStart"/>
      <w:r w:rsidRPr="0020397E">
        <w:rPr>
          <w:rFonts w:cs="Times New Roman"/>
          <w:sz w:val="20"/>
          <w:szCs w:val="20"/>
        </w:rPr>
        <w:t>потребительских</w:t>
      </w:r>
      <w:proofErr w:type="spellEnd"/>
      <w:r w:rsidRPr="0020397E">
        <w:rPr>
          <w:rFonts w:cs="Times New Roman"/>
          <w:sz w:val="20"/>
          <w:szCs w:val="20"/>
        </w:rPr>
        <w:t xml:space="preserve"> </w:t>
      </w:r>
      <w:proofErr w:type="spellStart"/>
      <w:r w:rsidRPr="0020397E">
        <w:rPr>
          <w:rFonts w:cs="Times New Roman"/>
          <w:sz w:val="20"/>
          <w:szCs w:val="20"/>
        </w:rPr>
        <w:t>расходов</w:t>
      </w:r>
      <w:proofErr w:type="spellEnd"/>
      <w:r w:rsidRPr="0020397E">
        <w:rPr>
          <w:rFonts w:cs="Times New Roman"/>
          <w:sz w:val="20"/>
          <w:szCs w:val="20"/>
        </w:rPr>
        <w:t xml:space="preserve">. </w:t>
      </w:r>
      <w:proofErr w:type="spellStart"/>
      <w:r w:rsidRPr="0020397E">
        <w:rPr>
          <w:rFonts w:cs="Times New Roman"/>
          <w:sz w:val="20"/>
          <w:szCs w:val="20"/>
        </w:rPr>
        <w:t>За</w:t>
      </w:r>
      <w:proofErr w:type="spellEnd"/>
      <w:r w:rsidRPr="0020397E">
        <w:rPr>
          <w:rFonts w:cs="Times New Roman"/>
          <w:sz w:val="20"/>
          <w:szCs w:val="20"/>
        </w:rPr>
        <w:t xml:space="preserve"> </w:t>
      </w:r>
      <w:proofErr w:type="spellStart"/>
      <w:r w:rsidRPr="0020397E">
        <w:rPr>
          <w:rFonts w:cs="Times New Roman"/>
          <w:sz w:val="20"/>
          <w:szCs w:val="20"/>
        </w:rPr>
        <w:t>прошедший</w:t>
      </w:r>
      <w:proofErr w:type="spellEnd"/>
      <w:r w:rsidRPr="0020397E">
        <w:rPr>
          <w:rFonts w:cs="Times New Roman"/>
          <w:sz w:val="20"/>
          <w:szCs w:val="20"/>
        </w:rPr>
        <w:t xml:space="preserve"> </w:t>
      </w:r>
      <w:proofErr w:type="spellStart"/>
      <w:r w:rsidRPr="0020397E">
        <w:rPr>
          <w:rFonts w:cs="Times New Roman"/>
          <w:sz w:val="20"/>
          <w:szCs w:val="20"/>
        </w:rPr>
        <w:t>период</w:t>
      </w:r>
      <w:proofErr w:type="spellEnd"/>
      <w:r w:rsidRPr="0020397E">
        <w:rPr>
          <w:rFonts w:cs="Times New Roman"/>
          <w:sz w:val="20"/>
          <w:szCs w:val="20"/>
        </w:rPr>
        <w:t xml:space="preserve"> 2020 </w:t>
      </w:r>
      <w:proofErr w:type="spellStart"/>
      <w:r w:rsidRPr="0020397E">
        <w:rPr>
          <w:rFonts w:cs="Times New Roman"/>
          <w:sz w:val="20"/>
          <w:szCs w:val="20"/>
        </w:rPr>
        <w:t>года</w:t>
      </w:r>
      <w:proofErr w:type="spellEnd"/>
      <w:r w:rsidRPr="0020397E">
        <w:rPr>
          <w:rFonts w:cs="Times New Roman"/>
          <w:sz w:val="20"/>
          <w:szCs w:val="20"/>
        </w:rPr>
        <w:t xml:space="preserve"> </w:t>
      </w:r>
      <w:proofErr w:type="spellStart"/>
      <w:r w:rsidRPr="0020397E">
        <w:rPr>
          <w:rFonts w:cs="Times New Roman"/>
          <w:sz w:val="20"/>
          <w:szCs w:val="20"/>
        </w:rPr>
        <w:t>населению</w:t>
      </w:r>
      <w:proofErr w:type="spellEnd"/>
      <w:r w:rsidRPr="0020397E">
        <w:rPr>
          <w:rFonts w:cs="Times New Roman"/>
          <w:sz w:val="20"/>
          <w:szCs w:val="20"/>
        </w:rPr>
        <w:t xml:space="preserve">  </w:t>
      </w:r>
      <w:proofErr w:type="spellStart"/>
      <w:r w:rsidRPr="0020397E">
        <w:rPr>
          <w:rFonts w:cs="Times New Roman"/>
          <w:sz w:val="20"/>
          <w:szCs w:val="20"/>
        </w:rPr>
        <w:t>района</w:t>
      </w:r>
      <w:proofErr w:type="spellEnd"/>
      <w:r w:rsidRPr="0020397E">
        <w:rPr>
          <w:rFonts w:cs="Times New Roman"/>
          <w:sz w:val="20"/>
          <w:szCs w:val="20"/>
        </w:rPr>
        <w:t xml:space="preserve"> (</w:t>
      </w:r>
      <w:proofErr w:type="spellStart"/>
      <w:r w:rsidRPr="0020397E">
        <w:rPr>
          <w:rFonts w:cs="Times New Roman"/>
          <w:sz w:val="20"/>
          <w:szCs w:val="20"/>
        </w:rPr>
        <w:t>города</w:t>
      </w:r>
      <w:proofErr w:type="spellEnd"/>
      <w:r w:rsidRPr="0020397E">
        <w:rPr>
          <w:rFonts w:cs="Times New Roman"/>
          <w:sz w:val="20"/>
          <w:szCs w:val="20"/>
        </w:rPr>
        <w:t xml:space="preserve">  и </w:t>
      </w:r>
      <w:proofErr w:type="spellStart"/>
      <w:r w:rsidRPr="0020397E">
        <w:rPr>
          <w:rFonts w:cs="Times New Roman"/>
          <w:sz w:val="20"/>
          <w:szCs w:val="20"/>
        </w:rPr>
        <w:t>села</w:t>
      </w:r>
      <w:proofErr w:type="spellEnd"/>
      <w:r w:rsidRPr="0020397E">
        <w:rPr>
          <w:rFonts w:cs="Times New Roman"/>
          <w:sz w:val="20"/>
          <w:szCs w:val="20"/>
        </w:rPr>
        <w:t xml:space="preserve">) </w:t>
      </w:r>
      <w:proofErr w:type="spellStart"/>
      <w:r w:rsidRPr="0020397E">
        <w:rPr>
          <w:rFonts w:cs="Times New Roman"/>
          <w:sz w:val="20"/>
          <w:szCs w:val="20"/>
        </w:rPr>
        <w:t>реализовано</w:t>
      </w:r>
      <w:proofErr w:type="spellEnd"/>
      <w:r w:rsidRPr="0020397E">
        <w:rPr>
          <w:rFonts w:cs="Times New Roman"/>
          <w:sz w:val="20"/>
          <w:szCs w:val="20"/>
        </w:rPr>
        <w:t xml:space="preserve"> </w:t>
      </w:r>
      <w:proofErr w:type="spellStart"/>
      <w:r w:rsidRPr="0020397E">
        <w:rPr>
          <w:rFonts w:cs="Times New Roman"/>
          <w:sz w:val="20"/>
          <w:szCs w:val="20"/>
        </w:rPr>
        <w:t>платных</w:t>
      </w:r>
      <w:proofErr w:type="spellEnd"/>
      <w:r w:rsidRPr="0020397E">
        <w:rPr>
          <w:rFonts w:cs="Times New Roman"/>
          <w:sz w:val="20"/>
          <w:szCs w:val="20"/>
        </w:rPr>
        <w:t xml:space="preserve"> </w:t>
      </w:r>
      <w:proofErr w:type="spellStart"/>
      <w:r w:rsidRPr="0020397E">
        <w:rPr>
          <w:rFonts w:cs="Times New Roman"/>
          <w:sz w:val="20"/>
          <w:szCs w:val="20"/>
        </w:rPr>
        <w:t>услуг</w:t>
      </w:r>
      <w:proofErr w:type="spellEnd"/>
      <w:r w:rsidRPr="0020397E">
        <w:rPr>
          <w:rFonts w:cs="Times New Roman"/>
          <w:sz w:val="20"/>
          <w:szCs w:val="20"/>
        </w:rPr>
        <w:t xml:space="preserve"> </w:t>
      </w:r>
      <w:proofErr w:type="spellStart"/>
      <w:r w:rsidRPr="0020397E">
        <w:rPr>
          <w:rFonts w:cs="Times New Roman"/>
          <w:sz w:val="20"/>
          <w:szCs w:val="20"/>
        </w:rPr>
        <w:t>на</w:t>
      </w:r>
      <w:proofErr w:type="spellEnd"/>
      <w:r w:rsidRPr="0020397E">
        <w:rPr>
          <w:rFonts w:cs="Times New Roman"/>
          <w:sz w:val="20"/>
          <w:szCs w:val="20"/>
        </w:rPr>
        <w:t xml:space="preserve"> </w:t>
      </w:r>
      <w:proofErr w:type="spellStart"/>
      <w:r w:rsidRPr="0020397E">
        <w:rPr>
          <w:rFonts w:cs="Times New Roman"/>
          <w:sz w:val="20"/>
          <w:szCs w:val="20"/>
        </w:rPr>
        <w:t>сумму</w:t>
      </w:r>
      <w:proofErr w:type="spellEnd"/>
      <w:r w:rsidRPr="0020397E">
        <w:rPr>
          <w:rFonts w:cs="Times New Roman"/>
          <w:sz w:val="20"/>
          <w:szCs w:val="20"/>
        </w:rPr>
        <w:t xml:space="preserve"> 1059,3 </w:t>
      </w:r>
      <w:proofErr w:type="spellStart"/>
      <w:r w:rsidRPr="0020397E">
        <w:rPr>
          <w:rFonts w:cs="Times New Roman"/>
          <w:sz w:val="20"/>
          <w:szCs w:val="20"/>
        </w:rPr>
        <w:t>млн.руб</w:t>
      </w:r>
      <w:proofErr w:type="spellEnd"/>
      <w:r w:rsidRPr="0020397E">
        <w:rPr>
          <w:rFonts w:cs="Times New Roman"/>
          <w:sz w:val="20"/>
          <w:szCs w:val="20"/>
        </w:rPr>
        <w:t xml:space="preserve">., в </w:t>
      </w:r>
      <w:proofErr w:type="spellStart"/>
      <w:r w:rsidRPr="0020397E">
        <w:rPr>
          <w:rFonts w:cs="Times New Roman"/>
          <w:sz w:val="20"/>
          <w:szCs w:val="20"/>
        </w:rPr>
        <w:t>том</w:t>
      </w:r>
      <w:proofErr w:type="spellEnd"/>
      <w:r w:rsidRPr="0020397E">
        <w:rPr>
          <w:rFonts w:cs="Times New Roman"/>
          <w:sz w:val="20"/>
          <w:szCs w:val="20"/>
        </w:rPr>
        <w:t xml:space="preserve"> </w:t>
      </w:r>
      <w:proofErr w:type="spellStart"/>
      <w:r w:rsidRPr="0020397E">
        <w:rPr>
          <w:rFonts w:cs="Times New Roman"/>
          <w:sz w:val="20"/>
          <w:szCs w:val="20"/>
        </w:rPr>
        <w:t>числе</w:t>
      </w:r>
      <w:proofErr w:type="spellEnd"/>
      <w:r w:rsidRPr="0020397E">
        <w:rPr>
          <w:rFonts w:cs="Times New Roman"/>
          <w:sz w:val="20"/>
          <w:szCs w:val="20"/>
        </w:rPr>
        <w:t xml:space="preserve"> </w:t>
      </w:r>
      <w:proofErr w:type="spellStart"/>
      <w:r w:rsidRPr="0020397E">
        <w:rPr>
          <w:rFonts w:cs="Times New Roman"/>
          <w:sz w:val="20"/>
          <w:szCs w:val="20"/>
        </w:rPr>
        <w:t>бытовых</w:t>
      </w:r>
      <w:proofErr w:type="spellEnd"/>
      <w:r w:rsidRPr="0020397E">
        <w:rPr>
          <w:rFonts w:cs="Times New Roman"/>
          <w:sz w:val="20"/>
          <w:szCs w:val="20"/>
        </w:rPr>
        <w:t xml:space="preserve"> </w:t>
      </w:r>
      <w:proofErr w:type="spellStart"/>
      <w:r w:rsidRPr="0020397E">
        <w:rPr>
          <w:rFonts w:cs="Times New Roman"/>
          <w:sz w:val="20"/>
          <w:szCs w:val="20"/>
        </w:rPr>
        <w:t>услуг</w:t>
      </w:r>
      <w:proofErr w:type="spellEnd"/>
      <w:r w:rsidRPr="0020397E">
        <w:rPr>
          <w:rFonts w:cs="Times New Roman"/>
          <w:sz w:val="20"/>
          <w:szCs w:val="20"/>
        </w:rPr>
        <w:t xml:space="preserve"> 86,5 </w:t>
      </w:r>
      <w:proofErr w:type="spellStart"/>
      <w:r w:rsidRPr="0020397E">
        <w:rPr>
          <w:rFonts w:cs="Times New Roman"/>
          <w:sz w:val="20"/>
          <w:szCs w:val="20"/>
        </w:rPr>
        <w:t>млн.руб</w:t>
      </w:r>
      <w:proofErr w:type="spellEnd"/>
      <w:r w:rsidRPr="0020397E">
        <w:rPr>
          <w:rFonts w:cs="Times New Roman"/>
          <w:sz w:val="20"/>
          <w:szCs w:val="20"/>
        </w:rPr>
        <w:t>.</w:t>
      </w:r>
      <w:r w:rsidRPr="0020397E">
        <w:rPr>
          <w:rFonts w:cs="Times New Roman"/>
          <w:color w:val="FF0000"/>
          <w:sz w:val="20"/>
          <w:szCs w:val="20"/>
        </w:rPr>
        <w:t xml:space="preserve"> </w:t>
      </w:r>
      <w:proofErr w:type="spellStart"/>
      <w:r w:rsidRPr="0020397E">
        <w:rPr>
          <w:rFonts w:cs="Times New Roman"/>
          <w:sz w:val="20"/>
          <w:szCs w:val="20"/>
        </w:rPr>
        <w:t>Процент</w:t>
      </w:r>
      <w:proofErr w:type="spellEnd"/>
      <w:r w:rsidRPr="0020397E">
        <w:rPr>
          <w:rFonts w:cs="Times New Roman"/>
          <w:sz w:val="20"/>
          <w:szCs w:val="20"/>
        </w:rPr>
        <w:t xml:space="preserve"> </w:t>
      </w:r>
      <w:proofErr w:type="spellStart"/>
      <w:r w:rsidRPr="0020397E">
        <w:rPr>
          <w:rFonts w:cs="Times New Roman"/>
          <w:sz w:val="20"/>
          <w:szCs w:val="20"/>
        </w:rPr>
        <w:t>снижения</w:t>
      </w:r>
      <w:proofErr w:type="spellEnd"/>
      <w:r w:rsidRPr="0020397E">
        <w:rPr>
          <w:rFonts w:cs="Times New Roman"/>
          <w:sz w:val="20"/>
          <w:szCs w:val="20"/>
        </w:rPr>
        <w:t xml:space="preserve"> к </w:t>
      </w:r>
      <w:proofErr w:type="spellStart"/>
      <w:r w:rsidRPr="0020397E">
        <w:rPr>
          <w:rFonts w:cs="Times New Roman"/>
          <w:sz w:val="20"/>
          <w:szCs w:val="20"/>
        </w:rPr>
        <w:t>отчетному</w:t>
      </w:r>
      <w:proofErr w:type="spellEnd"/>
      <w:r w:rsidRPr="0020397E">
        <w:rPr>
          <w:rFonts w:cs="Times New Roman"/>
          <w:sz w:val="20"/>
          <w:szCs w:val="20"/>
        </w:rPr>
        <w:t xml:space="preserve"> </w:t>
      </w:r>
      <w:proofErr w:type="spellStart"/>
      <w:r w:rsidRPr="0020397E">
        <w:rPr>
          <w:rFonts w:cs="Times New Roman"/>
          <w:sz w:val="20"/>
          <w:szCs w:val="20"/>
        </w:rPr>
        <w:t>периоду</w:t>
      </w:r>
      <w:proofErr w:type="spellEnd"/>
      <w:r w:rsidRPr="0020397E">
        <w:rPr>
          <w:rFonts w:cs="Times New Roman"/>
          <w:sz w:val="20"/>
          <w:szCs w:val="20"/>
        </w:rPr>
        <w:t xml:space="preserve"> </w:t>
      </w:r>
      <w:proofErr w:type="spellStart"/>
      <w:r w:rsidRPr="0020397E">
        <w:rPr>
          <w:rFonts w:cs="Times New Roman"/>
          <w:sz w:val="20"/>
          <w:szCs w:val="20"/>
        </w:rPr>
        <w:t>прошлого</w:t>
      </w:r>
      <w:proofErr w:type="spellEnd"/>
      <w:r w:rsidRPr="0020397E">
        <w:rPr>
          <w:rFonts w:cs="Times New Roman"/>
          <w:sz w:val="20"/>
          <w:szCs w:val="20"/>
        </w:rPr>
        <w:t xml:space="preserve"> </w:t>
      </w:r>
      <w:proofErr w:type="spellStart"/>
      <w:r w:rsidRPr="0020397E">
        <w:rPr>
          <w:rFonts w:cs="Times New Roman"/>
          <w:sz w:val="20"/>
          <w:szCs w:val="20"/>
        </w:rPr>
        <w:t>года</w:t>
      </w:r>
      <w:proofErr w:type="spellEnd"/>
      <w:r w:rsidRPr="0020397E">
        <w:rPr>
          <w:rFonts w:cs="Times New Roman"/>
          <w:sz w:val="20"/>
          <w:szCs w:val="20"/>
        </w:rPr>
        <w:t xml:space="preserve"> в </w:t>
      </w:r>
      <w:proofErr w:type="spellStart"/>
      <w:r w:rsidRPr="0020397E">
        <w:rPr>
          <w:rFonts w:cs="Times New Roman"/>
          <w:sz w:val="20"/>
          <w:szCs w:val="20"/>
        </w:rPr>
        <w:t>действующих</w:t>
      </w:r>
      <w:proofErr w:type="spellEnd"/>
      <w:r w:rsidRPr="0020397E">
        <w:rPr>
          <w:rFonts w:cs="Times New Roman"/>
          <w:sz w:val="20"/>
          <w:szCs w:val="20"/>
        </w:rPr>
        <w:t xml:space="preserve"> </w:t>
      </w:r>
      <w:proofErr w:type="spellStart"/>
      <w:r w:rsidRPr="0020397E">
        <w:rPr>
          <w:rFonts w:cs="Times New Roman"/>
          <w:sz w:val="20"/>
          <w:szCs w:val="20"/>
        </w:rPr>
        <w:t>ценах</w:t>
      </w:r>
      <w:proofErr w:type="spellEnd"/>
      <w:r w:rsidRPr="0020397E">
        <w:rPr>
          <w:rFonts w:cs="Times New Roman"/>
          <w:sz w:val="20"/>
          <w:szCs w:val="20"/>
        </w:rPr>
        <w:t xml:space="preserve"> </w:t>
      </w:r>
      <w:proofErr w:type="spellStart"/>
      <w:r w:rsidRPr="0020397E">
        <w:rPr>
          <w:rFonts w:cs="Times New Roman"/>
          <w:sz w:val="20"/>
          <w:szCs w:val="20"/>
        </w:rPr>
        <w:t>составил</w:t>
      </w:r>
      <w:proofErr w:type="spellEnd"/>
      <w:r w:rsidRPr="0020397E">
        <w:rPr>
          <w:rFonts w:cs="Times New Roman"/>
          <w:sz w:val="20"/>
          <w:szCs w:val="20"/>
        </w:rPr>
        <w:t xml:space="preserve"> 92,8. </w:t>
      </w:r>
      <w:proofErr w:type="spellStart"/>
      <w:r w:rsidRPr="0020397E">
        <w:rPr>
          <w:rFonts w:cs="Times New Roman"/>
          <w:sz w:val="20"/>
          <w:szCs w:val="20"/>
        </w:rPr>
        <w:t>Оценка</w:t>
      </w:r>
      <w:proofErr w:type="spellEnd"/>
      <w:r w:rsidRPr="0020397E">
        <w:rPr>
          <w:rFonts w:cs="Times New Roman"/>
          <w:sz w:val="20"/>
          <w:szCs w:val="20"/>
        </w:rPr>
        <w:t xml:space="preserve"> 2020 </w:t>
      </w:r>
      <w:proofErr w:type="spellStart"/>
      <w:r w:rsidRPr="0020397E">
        <w:rPr>
          <w:rFonts w:cs="Times New Roman"/>
          <w:sz w:val="20"/>
          <w:szCs w:val="20"/>
        </w:rPr>
        <w:t>года</w:t>
      </w:r>
      <w:proofErr w:type="spellEnd"/>
      <w:r w:rsidRPr="0020397E">
        <w:rPr>
          <w:rFonts w:cs="Times New Roman"/>
          <w:sz w:val="20"/>
          <w:szCs w:val="20"/>
        </w:rPr>
        <w:t xml:space="preserve"> (1299,9 </w:t>
      </w:r>
      <w:proofErr w:type="spellStart"/>
      <w:r w:rsidRPr="0020397E">
        <w:rPr>
          <w:rFonts w:cs="Times New Roman"/>
          <w:sz w:val="20"/>
          <w:szCs w:val="20"/>
        </w:rPr>
        <w:t>млн.руб</w:t>
      </w:r>
      <w:proofErr w:type="spellEnd"/>
      <w:r w:rsidRPr="0020397E">
        <w:rPr>
          <w:rFonts w:cs="Times New Roman"/>
          <w:sz w:val="20"/>
          <w:szCs w:val="20"/>
        </w:rPr>
        <w:t xml:space="preserve">.) </w:t>
      </w:r>
      <w:proofErr w:type="spellStart"/>
      <w:r w:rsidRPr="0020397E">
        <w:rPr>
          <w:rFonts w:cs="Times New Roman"/>
          <w:sz w:val="20"/>
          <w:szCs w:val="20"/>
        </w:rPr>
        <w:t>рассчитана</w:t>
      </w:r>
      <w:proofErr w:type="spellEnd"/>
      <w:r w:rsidRPr="0020397E">
        <w:rPr>
          <w:rFonts w:cs="Times New Roman"/>
          <w:sz w:val="20"/>
          <w:szCs w:val="20"/>
        </w:rPr>
        <w:t xml:space="preserve"> с </w:t>
      </w:r>
      <w:proofErr w:type="spellStart"/>
      <w:r w:rsidRPr="0020397E">
        <w:rPr>
          <w:rFonts w:cs="Times New Roman"/>
          <w:sz w:val="20"/>
          <w:szCs w:val="20"/>
        </w:rPr>
        <w:t>учетом</w:t>
      </w:r>
      <w:proofErr w:type="spellEnd"/>
      <w:r w:rsidRPr="0020397E">
        <w:rPr>
          <w:rFonts w:cs="Times New Roman"/>
          <w:sz w:val="20"/>
          <w:szCs w:val="20"/>
        </w:rPr>
        <w:t xml:space="preserve"> </w:t>
      </w:r>
      <w:proofErr w:type="spellStart"/>
      <w:r w:rsidRPr="0020397E">
        <w:rPr>
          <w:rFonts w:cs="Times New Roman"/>
          <w:sz w:val="20"/>
          <w:szCs w:val="20"/>
        </w:rPr>
        <w:t>снижения</w:t>
      </w:r>
      <w:proofErr w:type="spellEnd"/>
      <w:r w:rsidRPr="0020397E">
        <w:rPr>
          <w:rFonts w:cs="Times New Roman"/>
          <w:sz w:val="20"/>
          <w:szCs w:val="20"/>
        </w:rPr>
        <w:t xml:space="preserve"> </w:t>
      </w:r>
      <w:proofErr w:type="spellStart"/>
      <w:r w:rsidRPr="0020397E">
        <w:rPr>
          <w:rFonts w:cs="Times New Roman"/>
          <w:sz w:val="20"/>
          <w:szCs w:val="20"/>
        </w:rPr>
        <w:t>данного</w:t>
      </w:r>
      <w:proofErr w:type="spellEnd"/>
      <w:r w:rsidRPr="0020397E">
        <w:rPr>
          <w:rFonts w:cs="Times New Roman"/>
          <w:sz w:val="20"/>
          <w:szCs w:val="20"/>
        </w:rPr>
        <w:t xml:space="preserve"> </w:t>
      </w:r>
      <w:proofErr w:type="spellStart"/>
      <w:r w:rsidRPr="0020397E">
        <w:rPr>
          <w:rFonts w:cs="Times New Roman"/>
          <w:sz w:val="20"/>
          <w:szCs w:val="20"/>
        </w:rPr>
        <w:t>показателя</w:t>
      </w:r>
      <w:proofErr w:type="spellEnd"/>
      <w:r w:rsidRPr="0020397E">
        <w:rPr>
          <w:rFonts w:cs="Times New Roman"/>
          <w:sz w:val="20"/>
          <w:szCs w:val="20"/>
        </w:rPr>
        <w:t xml:space="preserve"> </w:t>
      </w:r>
      <w:proofErr w:type="spellStart"/>
      <w:r w:rsidRPr="0020397E">
        <w:rPr>
          <w:rFonts w:cs="Times New Roman"/>
          <w:sz w:val="20"/>
          <w:szCs w:val="20"/>
        </w:rPr>
        <w:t>на</w:t>
      </w:r>
      <w:proofErr w:type="spellEnd"/>
      <w:r w:rsidRPr="0020397E">
        <w:rPr>
          <w:rFonts w:cs="Times New Roman"/>
          <w:sz w:val="20"/>
          <w:szCs w:val="20"/>
        </w:rPr>
        <w:t xml:space="preserve"> 15,5% в </w:t>
      </w:r>
      <w:proofErr w:type="spellStart"/>
      <w:r w:rsidRPr="0020397E">
        <w:rPr>
          <w:rFonts w:cs="Times New Roman"/>
          <w:sz w:val="20"/>
          <w:szCs w:val="20"/>
        </w:rPr>
        <w:t>действующих</w:t>
      </w:r>
      <w:proofErr w:type="spellEnd"/>
      <w:r w:rsidRPr="0020397E">
        <w:rPr>
          <w:rFonts w:cs="Times New Roman"/>
          <w:sz w:val="20"/>
          <w:szCs w:val="20"/>
        </w:rPr>
        <w:t xml:space="preserve"> </w:t>
      </w:r>
      <w:proofErr w:type="spellStart"/>
      <w:r w:rsidRPr="0020397E">
        <w:rPr>
          <w:rFonts w:cs="Times New Roman"/>
          <w:sz w:val="20"/>
          <w:szCs w:val="20"/>
        </w:rPr>
        <w:t>ценах</w:t>
      </w:r>
      <w:proofErr w:type="spellEnd"/>
      <w:r w:rsidRPr="0020397E">
        <w:rPr>
          <w:rFonts w:cs="Times New Roman"/>
          <w:sz w:val="20"/>
          <w:szCs w:val="20"/>
        </w:rPr>
        <w:t xml:space="preserve"> в </w:t>
      </w:r>
      <w:proofErr w:type="spellStart"/>
      <w:r w:rsidRPr="0020397E">
        <w:rPr>
          <w:rFonts w:cs="Times New Roman"/>
          <w:sz w:val="20"/>
          <w:szCs w:val="20"/>
        </w:rPr>
        <w:t>сравнении</w:t>
      </w:r>
      <w:proofErr w:type="spellEnd"/>
      <w:r w:rsidRPr="0020397E">
        <w:rPr>
          <w:rFonts w:cs="Times New Roman"/>
          <w:sz w:val="20"/>
          <w:szCs w:val="20"/>
        </w:rPr>
        <w:t xml:space="preserve"> с </w:t>
      </w:r>
      <w:proofErr w:type="spellStart"/>
      <w:r w:rsidRPr="0020397E">
        <w:rPr>
          <w:rFonts w:cs="Times New Roman"/>
          <w:sz w:val="20"/>
          <w:szCs w:val="20"/>
        </w:rPr>
        <w:t>предыдущим</w:t>
      </w:r>
      <w:proofErr w:type="spellEnd"/>
      <w:r w:rsidRPr="0020397E">
        <w:rPr>
          <w:rFonts w:cs="Times New Roman"/>
          <w:sz w:val="20"/>
          <w:szCs w:val="20"/>
        </w:rPr>
        <w:t xml:space="preserve"> </w:t>
      </w:r>
      <w:proofErr w:type="spellStart"/>
      <w:r w:rsidRPr="0020397E">
        <w:rPr>
          <w:rFonts w:cs="Times New Roman"/>
          <w:sz w:val="20"/>
          <w:szCs w:val="20"/>
        </w:rPr>
        <w:t>годом</w:t>
      </w:r>
      <w:proofErr w:type="spellEnd"/>
      <w:r w:rsidRPr="0020397E">
        <w:rPr>
          <w:rFonts w:cs="Times New Roman"/>
          <w:sz w:val="20"/>
          <w:szCs w:val="20"/>
        </w:rPr>
        <w:t xml:space="preserve">. В </w:t>
      </w:r>
      <w:proofErr w:type="spellStart"/>
      <w:r w:rsidRPr="0020397E">
        <w:rPr>
          <w:rFonts w:cs="Times New Roman"/>
          <w:sz w:val="20"/>
          <w:szCs w:val="20"/>
        </w:rPr>
        <w:t>структуре</w:t>
      </w:r>
      <w:proofErr w:type="spellEnd"/>
      <w:r w:rsidRPr="0020397E">
        <w:rPr>
          <w:rFonts w:cs="Times New Roman"/>
          <w:sz w:val="20"/>
          <w:szCs w:val="20"/>
        </w:rPr>
        <w:t xml:space="preserve"> </w:t>
      </w:r>
      <w:proofErr w:type="spellStart"/>
      <w:r w:rsidRPr="0020397E">
        <w:rPr>
          <w:rFonts w:cs="Times New Roman"/>
          <w:sz w:val="20"/>
          <w:szCs w:val="20"/>
        </w:rPr>
        <w:t>бытовых</w:t>
      </w:r>
      <w:proofErr w:type="spellEnd"/>
      <w:r w:rsidRPr="0020397E">
        <w:rPr>
          <w:rFonts w:cs="Times New Roman"/>
          <w:sz w:val="20"/>
          <w:szCs w:val="20"/>
        </w:rPr>
        <w:t xml:space="preserve"> </w:t>
      </w:r>
      <w:proofErr w:type="spellStart"/>
      <w:r w:rsidRPr="0020397E">
        <w:rPr>
          <w:rFonts w:cs="Times New Roman"/>
          <w:sz w:val="20"/>
          <w:szCs w:val="20"/>
        </w:rPr>
        <w:t>услуг</w:t>
      </w:r>
      <w:proofErr w:type="spellEnd"/>
      <w:r w:rsidRPr="0020397E">
        <w:rPr>
          <w:rFonts w:cs="Times New Roman"/>
          <w:sz w:val="20"/>
          <w:szCs w:val="20"/>
        </w:rPr>
        <w:t xml:space="preserve"> </w:t>
      </w:r>
      <w:proofErr w:type="spellStart"/>
      <w:r w:rsidRPr="0020397E">
        <w:rPr>
          <w:rFonts w:cs="Times New Roman"/>
          <w:sz w:val="20"/>
          <w:szCs w:val="20"/>
        </w:rPr>
        <w:t>наибольшую</w:t>
      </w:r>
      <w:proofErr w:type="spellEnd"/>
      <w:r w:rsidRPr="0020397E">
        <w:rPr>
          <w:rFonts w:cs="Times New Roman"/>
          <w:sz w:val="20"/>
          <w:szCs w:val="20"/>
        </w:rPr>
        <w:t xml:space="preserve"> </w:t>
      </w:r>
      <w:proofErr w:type="spellStart"/>
      <w:r w:rsidRPr="0020397E">
        <w:rPr>
          <w:rFonts w:cs="Times New Roman"/>
          <w:sz w:val="20"/>
          <w:szCs w:val="20"/>
        </w:rPr>
        <w:t>долю</w:t>
      </w:r>
      <w:proofErr w:type="spellEnd"/>
      <w:r w:rsidRPr="0020397E">
        <w:rPr>
          <w:rFonts w:cs="Times New Roman"/>
          <w:sz w:val="20"/>
          <w:szCs w:val="20"/>
        </w:rPr>
        <w:t xml:space="preserve"> (</w:t>
      </w:r>
      <w:proofErr w:type="spellStart"/>
      <w:r w:rsidRPr="0020397E">
        <w:rPr>
          <w:rFonts w:cs="Times New Roman"/>
          <w:sz w:val="20"/>
          <w:szCs w:val="20"/>
        </w:rPr>
        <w:t>порядка</w:t>
      </w:r>
      <w:proofErr w:type="spellEnd"/>
      <w:r w:rsidRPr="0020397E">
        <w:rPr>
          <w:rFonts w:cs="Times New Roman"/>
          <w:sz w:val="20"/>
          <w:szCs w:val="20"/>
        </w:rPr>
        <w:t xml:space="preserve"> 70%) </w:t>
      </w:r>
      <w:proofErr w:type="spellStart"/>
      <w:r w:rsidRPr="0020397E">
        <w:rPr>
          <w:rFonts w:cs="Times New Roman"/>
          <w:sz w:val="20"/>
          <w:szCs w:val="20"/>
        </w:rPr>
        <w:t>занимают</w:t>
      </w:r>
      <w:proofErr w:type="spellEnd"/>
      <w:r w:rsidRPr="0020397E">
        <w:rPr>
          <w:rFonts w:cs="Times New Roman"/>
          <w:sz w:val="20"/>
          <w:szCs w:val="20"/>
        </w:rPr>
        <w:t xml:space="preserve"> </w:t>
      </w:r>
      <w:proofErr w:type="spellStart"/>
      <w:r w:rsidRPr="0020397E">
        <w:rPr>
          <w:rFonts w:cs="Times New Roman"/>
          <w:sz w:val="20"/>
          <w:szCs w:val="20"/>
        </w:rPr>
        <w:t>услуги</w:t>
      </w:r>
      <w:proofErr w:type="spellEnd"/>
      <w:r w:rsidRPr="0020397E">
        <w:rPr>
          <w:rFonts w:cs="Times New Roman"/>
          <w:sz w:val="20"/>
          <w:szCs w:val="20"/>
        </w:rPr>
        <w:t xml:space="preserve"> </w:t>
      </w:r>
      <w:proofErr w:type="spellStart"/>
      <w:r w:rsidRPr="0020397E">
        <w:rPr>
          <w:rFonts w:cs="Times New Roman"/>
          <w:sz w:val="20"/>
          <w:szCs w:val="20"/>
        </w:rPr>
        <w:t>по</w:t>
      </w:r>
      <w:proofErr w:type="spellEnd"/>
      <w:r w:rsidRPr="0020397E">
        <w:rPr>
          <w:rFonts w:cs="Times New Roman"/>
          <w:sz w:val="20"/>
          <w:szCs w:val="20"/>
        </w:rPr>
        <w:t xml:space="preserve"> </w:t>
      </w:r>
      <w:proofErr w:type="spellStart"/>
      <w:r w:rsidRPr="0020397E">
        <w:rPr>
          <w:rFonts w:cs="Times New Roman"/>
          <w:sz w:val="20"/>
          <w:szCs w:val="20"/>
        </w:rPr>
        <w:t>ремонту</w:t>
      </w:r>
      <w:proofErr w:type="spellEnd"/>
      <w:r w:rsidRPr="0020397E">
        <w:rPr>
          <w:rFonts w:cs="Times New Roman"/>
          <w:sz w:val="20"/>
          <w:szCs w:val="20"/>
        </w:rPr>
        <w:t xml:space="preserve"> и </w:t>
      </w:r>
      <w:proofErr w:type="spellStart"/>
      <w:r w:rsidRPr="0020397E">
        <w:rPr>
          <w:rFonts w:cs="Times New Roman"/>
          <w:sz w:val="20"/>
          <w:szCs w:val="20"/>
        </w:rPr>
        <w:t>строительству</w:t>
      </w:r>
      <w:proofErr w:type="spellEnd"/>
      <w:r w:rsidRPr="0020397E">
        <w:rPr>
          <w:rFonts w:cs="Times New Roman"/>
          <w:sz w:val="20"/>
          <w:szCs w:val="20"/>
        </w:rPr>
        <w:t xml:space="preserve"> </w:t>
      </w:r>
      <w:proofErr w:type="spellStart"/>
      <w:r w:rsidRPr="0020397E">
        <w:rPr>
          <w:rFonts w:cs="Times New Roman"/>
          <w:sz w:val="20"/>
          <w:szCs w:val="20"/>
        </w:rPr>
        <w:t>индивидуального</w:t>
      </w:r>
      <w:proofErr w:type="spellEnd"/>
      <w:r w:rsidRPr="0020397E">
        <w:rPr>
          <w:rFonts w:cs="Times New Roman"/>
          <w:sz w:val="20"/>
          <w:szCs w:val="20"/>
        </w:rPr>
        <w:t xml:space="preserve"> </w:t>
      </w:r>
      <w:proofErr w:type="spellStart"/>
      <w:r w:rsidRPr="0020397E">
        <w:rPr>
          <w:rFonts w:cs="Times New Roman"/>
          <w:sz w:val="20"/>
          <w:szCs w:val="20"/>
        </w:rPr>
        <w:t>жилья</w:t>
      </w:r>
      <w:proofErr w:type="spellEnd"/>
      <w:r w:rsidRPr="0020397E">
        <w:rPr>
          <w:rFonts w:cs="Times New Roman"/>
          <w:sz w:val="20"/>
          <w:szCs w:val="20"/>
        </w:rPr>
        <w:t xml:space="preserve">, </w:t>
      </w:r>
      <w:proofErr w:type="spellStart"/>
      <w:r w:rsidRPr="0020397E">
        <w:rPr>
          <w:rFonts w:cs="Times New Roman"/>
          <w:sz w:val="20"/>
          <w:szCs w:val="20"/>
        </w:rPr>
        <w:t>ремонту</w:t>
      </w:r>
      <w:proofErr w:type="spellEnd"/>
      <w:r w:rsidRPr="0020397E">
        <w:rPr>
          <w:rFonts w:cs="Times New Roman"/>
          <w:sz w:val="20"/>
          <w:szCs w:val="20"/>
        </w:rPr>
        <w:t xml:space="preserve"> и </w:t>
      </w:r>
      <w:proofErr w:type="spellStart"/>
      <w:r w:rsidRPr="0020397E">
        <w:rPr>
          <w:rFonts w:cs="Times New Roman"/>
          <w:sz w:val="20"/>
          <w:szCs w:val="20"/>
        </w:rPr>
        <w:t>техобслуживанию</w:t>
      </w:r>
      <w:proofErr w:type="spellEnd"/>
      <w:r w:rsidRPr="0020397E">
        <w:rPr>
          <w:rFonts w:cs="Times New Roman"/>
          <w:sz w:val="20"/>
          <w:szCs w:val="20"/>
        </w:rPr>
        <w:t xml:space="preserve"> </w:t>
      </w:r>
      <w:proofErr w:type="spellStart"/>
      <w:r w:rsidRPr="0020397E">
        <w:rPr>
          <w:rFonts w:cs="Times New Roman"/>
          <w:sz w:val="20"/>
          <w:szCs w:val="20"/>
        </w:rPr>
        <w:t>автотранспортных</w:t>
      </w:r>
      <w:proofErr w:type="spellEnd"/>
      <w:r w:rsidRPr="0020397E">
        <w:rPr>
          <w:rFonts w:cs="Times New Roman"/>
          <w:sz w:val="20"/>
          <w:szCs w:val="20"/>
        </w:rPr>
        <w:t xml:space="preserve"> </w:t>
      </w:r>
      <w:proofErr w:type="spellStart"/>
      <w:r w:rsidRPr="0020397E">
        <w:rPr>
          <w:rFonts w:cs="Times New Roman"/>
          <w:sz w:val="20"/>
          <w:szCs w:val="20"/>
        </w:rPr>
        <w:t>средств</w:t>
      </w:r>
      <w:proofErr w:type="spellEnd"/>
      <w:r w:rsidRPr="0020397E">
        <w:rPr>
          <w:rFonts w:cs="Times New Roman"/>
          <w:sz w:val="20"/>
          <w:szCs w:val="20"/>
        </w:rPr>
        <w:t xml:space="preserve">, </w:t>
      </w:r>
      <w:proofErr w:type="spellStart"/>
      <w:r w:rsidRPr="0020397E">
        <w:rPr>
          <w:rFonts w:cs="Times New Roman"/>
          <w:sz w:val="20"/>
          <w:szCs w:val="20"/>
        </w:rPr>
        <w:t>парикмахерские</w:t>
      </w:r>
      <w:proofErr w:type="spellEnd"/>
      <w:r w:rsidRPr="0020397E">
        <w:rPr>
          <w:rFonts w:cs="Times New Roman"/>
          <w:sz w:val="20"/>
          <w:szCs w:val="20"/>
        </w:rPr>
        <w:t xml:space="preserve"> и </w:t>
      </w:r>
      <w:proofErr w:type="spellStart"/>
      <w:r w:rsidRPr="0020397E">
        <w:rPr>
          <w:rFonts w:cs="Times New Roman"/>
          <w:sz w:val="20"/>
          <w:szCs w:val="20"/>
        </w:rPr>
        <w:t>косметические</w:t>
      </w:r>
      <w:proofErr w:type="spellEnd"/>
      <w:r w:rsidRPr="0020397E">
        <w:rPr>
          <w:rFonts w:cs="Times New Roman"/>
          <w:sz w:val="20"/>
          <w:szCs w:val="20"/>
        </w:rPr>
        <w:t xml:space="preserve"> </w:t>
      </w:r>
      <w:proofErr w:type="spellStart"/>
      <w:r w:rsidRPr="0020397E">
        <w:rPr>
          <w:rFonts w:cs="Times New Roman"/>
          <w:sz w:val="20"/>
          <w:szCs w:val="20"/>
        </w:rPr>
        <w:t>услуги</w:t>
      </w:r>
      <w:proofErr w:type="spellEnd"/>
      <w:r w:rsidRPr="0020397E">
        <w:rPr>
          <w:rFonts w:cs="Times New Roman"/>
          <w:sz w:val="20"/>
          <w:szCs w:val="20"/>
        </w:rPr>
        <w:t xml:space="preserve">, </w:t>
      </w:r>
      <w:proofErr w:type="spellStart"/>
      <w:r w:rsidRPr="0020397E">
        <w:rPr>
          <w:rFonts w:cs="Times New Roman"/>
          <w:sz w:val="20"/>
          <w:szCs w:val="20"/>
        </w:rPr>
        <w:t>медицинские</w:t>
      </w:r>
      <w:proofErr w:type="spellEnd"/>
      <w:r w:rsidRPr="0020397E">
        <w:rPr>
          <w:rFonts w:cs="Times New Roman"/>
          <w:color w:val="FF0000"/>
          <w:sz w:val="20"/>
          <w:szCs w:val="20"/>
        </w:rPr>
        <w:t xml:space="preserve"> </w:t>
      </w:r>
      <w:proofErr w:type="spellStart"/>
      <w:r w:rsidRPr="0020397E">
        <w:rPr>
          <w:rFonts w:cs="Times New Roman"/>
          <w:sz w:val="20"/>
          <w:szCs w:val="20"/>
        </w:rPr>
        <w:t>услуги</w:t>
      </w:r>
      <w:proofErr w:type="spellEnd"/>
      <w:r w:rsidRPr="0020397E">
        <w:rPr>
          <w:rFonts w:cs="Times New Roman"/>
          <w:sz w:val="20"/>
          <w:szCs w:val="20"/>
        </w:rPr>
        <w:t>.</w:t>
      </w:r>
      <w:r w:rsidRPr="0020397E">
        <w:rPr>
          <w:rFonts w:cs="Times New Roman"/>
          <w:spacing w:val="2"/>
          <w:sz w:val="20"/>
          <w:szCs w:val="20"/>
        </w:rPr>
        <w:t xml:space="preserve"> </w:t>
      </w:r>
      <w:proofErr w:type="spellStart"/>
      <w:r w:rsidRPr="0020397E">
        <w:rPr>
          <w:rFonts w:cs="Times New Roman"/>
          <w:sz w:val="20"/>
          <w:szCs w:val="20"/>
        </w:rPr>
        <w:t>По</w:t>
      </w:r>
      <w:proofErr w:type="spellEnd"/>
      <w:r w:rsidRPr="0020397E">
        <w:rPr>
          <w:rFonts w:cs="Times New Roman"/>
          <w:sz w:val="20"/>
          <w:szCs w:val="20"/>
        </w:rPr>
        <w:t xml:space="preserve"> </w:t>
      </w:r>
      <w:proofErr w:type="spellStart"/>
      <w:r w:rsidRPr="0020397E">
        <w:rPr>
          <w:rFonts w:cs="Times New Roman"/>
          <w:sz w:val="20"/>
          <w:szCs w:val="20"/>
        </w:rPr>
        <w:t>прогнозной</w:t>
      </w:r>
      <w:proofErr w:type="spellEnd"/>
      <w:r w:rsidRPr="0020397E">
        <w:rPr>
          <w:rFonts w:cs="Times New Roman"/>
          <w:sz w:val="20"/>
          <w:szCs w:val="20"/>
        </w:rPr>
        <w:t xml:space="preserve"> </w:t>
      </w:r>
      <w:proofErr w:type="spellStart"/>
      <w:r w:rsidRPr="0020397E">
        <w:rPr>
          <w:rFonts w:cs="Times New Roman"/>
          <w:sz w:val="20"/>
          <w:szCs w:val="20"/>
        </w:rPr>
        <w:t>оценке</w:t>
      </w:r>
      <w:proofErr w:type="spellEnd"/>
      <w:r w:rsidRPr="0020397E">
        <w:rPr>
          <w:rFonts w:cs="Times New Roman"/>
          <w:sz w:val="20"/>
          <w:szCs w:val="20"/>
        </w:rPr>
        <w:t xml:space="preserve"> </w:t>
      </w:r>
      <w:r w:rsidRPr="0020397E">
        <w:rPr>
          <w:rFonts w:cs="Times New Roman"/>
          <w:spacing w:val="2"/>
          <w:sz w:val="20"/>
          <w:szCs w:val="20"/>
        </w:rPr>
        <w:t xml:space="preserve">в </w:t>
      </w:r>
      <w:proofErr w:type="spellStart"/>
      <w:r w:rsidRPr="0020397E">
        <w:rPr>
          <w:rFonts w:cs="Times New Roman"/>
          <w:spacing w:val="2"/>
          <w:sz w:val="20"/>
          <w:szCs w:val="20"/>
        </w:rPr>
        <w:t>целом</w:t>
      </w:r>
      <w:proofErr w:type="spellEnd"/>
      <w:r w:rsidRPr="0020397E">
        <w:rPr>
          <w:rFonts w:cs="Times New Roman"/>
          <w:spacing w:val="2"/>
          <w:sz w:val="20"/>
          <w:szCs w:val="20"/>
        </w:rPr>
        <w:t xml:space="preserve"> </w:t>
      </w:r>
      <w:proofErr w:type="spellStart"/>
      <w:r w:rsidRPr="0020397E">
        <w:rPr>
          <w:rFonts w:cs="Times New Roman"/>
          <w:spacing w:val="2"/>
          <w:sz w:val="20"/>
          <w:szCs w:val="20"/>
        </w:rPr>
        <w:t>объем</w:t>
      </w:r>
      <w:proofErr w:type="spellEnd"/>
      <w:r w:rsidRPr="0020397E">
        <w:rPr>
          <w:rFonts w:cs="Times New Roman"/>
          <w:spacing w:val="2"/>
          <w:sz w:val="20"/>
          <w:szCs w:val="20"/>
        </w:rPr>
        <w:t xml:space="preserve"> </w:t>
      </w:r>
      <w:proofErr w:type="spellStart"/>
      <w:r w:rsidRPr="0020397E">
        <w:rPr>
          <w:rFonts w:cs="Times New Roman"/>
          <w:spacing w:val="2"/>
          <w:sz w:val="20"/>
          <w:szCs w:val="20"/>
        </w:rPr>
        <w:t>платных</w:t>
      </w:r>
      <w:proofErr w:type="spellEnd"/>
      <w:r w:rsidRPr="0020397E">
        <w:rPr>
          <w:rFonts w:cs="Times New Roman"/>
          <w:spacing w:val="2"/>
          <w:sz w:val="20"/>
          <w:szCs w:val="20"/>
        </w:rPr>
        <w:t xml:space="preserve"> </w:t>
      </w:r>
      <w:proofErr w:type="spellStart"/>
      <w:r w:rsidRPr="0020397E">
        <w:rPr>
          <w:rFonts w:cs="Times New Roman"/>
          <w:spacing w:val="2"/>
          <w:sz w:val="20"/>
          <w:szCs w:val="20"/>
        </w:rPr>
        <w:t>услуг</w:t>
      </w:r>
      <w:proofErr w:type="spellEnd"/>
      <w:r w:rsidRPr="0020397E">
        <w:rPr>
          <w:rFonts w:cs="Times New Roman"/>
          <w:spacing w:val="2"/>
          <w:sz w:val="20"/>
          <w:szCs w:val="20"/>
        </w:rPr>
        <w:t xml:space="preserve"> </w:t>
      </w:r>
      <w:proofErr w:type="spellStart"/>
      <w:r w:rsidRPr="0020397E">
        <w:rPr>
          <w:rFonts w:cs="Times New Roman"/>
          <w:spacing w:val="2"/>
          <w:sz w:val="20"/>
          <w:szCs w:val="20"/>
        </w:rPr>
        <w:t>будет</w:t>
      </w:r>
      <w:proofErr w:type="spellEnd"/>
      <w:r w:rsidRPr="0020397E">
        <w:rPr>
          <w:rFonts w:cs="Times New Roman"/>
          <w:spacing w:val="2"/>
          <w:sz w:val="20"/>
          <w:szCs w:val="20"/>
        </w:rPr>
        <w:t xml:space="preserve"> </w:t>
      </w:r>
      <w:proofErr w:type="spellStart"/>
      <w:r w:rsidRPr="0020397E">
        <w:rPr>
          <w:rFonts w:cs="Times New Roman"/>
          <w:spacing w:val="2"/>
          <w:sz w:val="20"/>
          <w:szCs w:val="20"/>
        </w:rPr>
        <w:t>увеличиваться</w:t>
      </w:r>
      <w:proofErr w:type="spellEnd"/>
      <w:r w:rsidRPr="0020397E">
        <w:rPr>
          <w:rFonts w:cs="Times New Roman"/>
          <w:spacing w:val="2"/>
          <w:sz w:val="20"/>
          <w:szCs w:val="20"/>
        </w:rPr>
        <w:t xml:space="preserve"> и </w:t>
      </w:r>
      <w:proofErr w:type="spellStart"/>
      <w:r w:rsidRPr="0020397E">
        <w:rPr>
          <w:rFonts w:cs="Times New Roman"/>
          <w:spacing w:val="2"/>
          <w:sz w:val="20"/>
          <w:szCs w:val="20"/>
        </w:rPr>
        <w:t>достигнет</w:t>
      </w:r>
      <w:proofErr w:type="spellEnd"/>
      <w:r w:rsidRPr="0020397E">
        <w:rPr>
          <w:rFonts w:cs="Times New Roman"/>
          <w:spacing w:val="2"/>
          <w:sz w:val="20"/>
          <w:szCs w:val="20"/>
        </w:rPr>
        <w:t xml:space="preserve"> к 2023 </w:t>
      </w:r>
      <w:proofErr w:type="spellStart"/>
      <w:r w:rsidRPr="0020397E">
        <w:rPr>
          <w:rFonts w:cs="Times New Roman"/>
          <w:spacing w:val="2"/>
          <w:sz w:val="20"/>
          <w:szCs w:val="20"/>
        </w:rPr>
        <w:t>году</w:t>
      </w:r>
      <w:proofErr w:type="spellEnd"/>
      <w:r w:rsidRPr="0020397E">
        <w:rPr>
          <w:rFonts w:cs="Times New Roman"/>
          <w:spacing w:val="2"/>
          <w:sz w:val="20"/>
          <w:szCs w:val="20"/>
        </w:rPr>
        <w:t xml:space="preserve"> 1590,3 </w:t>
      </w:r>
      <w:proofErr w:type="spellStart"/>
      <w:r w:rsidRPr="0020397E">
        <w:rPr>
          <w:rFonts w:cs="Times New Roman"/>
          <w:spacing w:val="2"/>
          <w:sz w:val="20"/>
          <w:szCs w:val="20"/>
        </w:rPr>
        <w:t>млн</w:t>
      </w:r>
      <w:proofErr w:type="spellEnd"/>
      <w:r w:rsidRPr="0020397E">
        <w:rPr>
          <w:rFonts w:cs="Times New Roman"/>
          <w:spacing w:val="2"/>
          <w:sz w:val="20"/>
          <w:szCs w:val="20"/>
        </w:rPr>
        <w:t xml:space="preserve">. </w:t>
      </w:r>
      <w:proofErr w:type="spellStart"/>
      <w:proofErr w:type="gramStart"/>
      <w:r w:rsidRPr="0020397E">
        <w:rPr>
          <w:rFonts w:cs="Times New Roman"/>
          <w:spacing w:val="2"/>
          <w:sz w:val="20"/>
          <w:szCs w:val="20"/>
        </w:rPr>
        <w:t>руб</w:t>
      </w:r>
      <w:proofErr w:type="spellEnd"/>
      <w:proofErr w:type="gramEnd"/>
      <w:r w:rsidRPr="0020397E">
        <w:rPr>
          <w:rFonts w:cs="Times New Roman"/>
          <w:spacing w:val="2"/>
          <w:sz w:val="20"/>
          <w:szCs w:val="20"/>
        </w:rPr>
        <w:t>.</w:t>
      </w:r>
      <w:r w:rsidRPr="0020397E">
        <w:rPr>
          <w:rFonts w:cs="Times New Roman"/>
          <w:color w:val="FF0000"/>
          <w:spacing w:val="2"/>
          <w:sz w:val="20"/>
          <w:szCs w:val="20"/>
        </w:rPr>
        <w:t xml:space="preserve"> </w:t>
      </w:r>
    </w:p>
    <w:p w14:paraId="7A1069EF" w14:textId="77777777" w:rsidR="00066905" w:rsidRPr="0020397E" w:rsidRDefault="00066905" w:rsidP="00066905">
      <w:pPr>
        <w:autoSpaceDN w:val="0"/>
        <w:jc w:val="both"/>
        <w:textAlignment w:val="baseline"/>
        <w:rPr>
          <w:rFonts w:eastAsia="Calibri"/>
          <w:kern w:val="3"/>
          <w:sz w:val="20"/>
          <w:szCs w:val="20"/>
        </w:rPr>
      </w:pPr>
      <w:r w:rsidRPr="0020397E">
        <w:rPr>
          <w:rFonts w:eastAsia="Calibri"/>
          <w:kern w:val="3"/>
          <w:sz w:val="20"/>
          <w:szCs w:val="20"/>
        </w:rPr>
        <w:t xml:space="preserve">Рынок общественного питания оказывает два основных вида услуг – организация питания и проведение досуга. Сеть предприятий общественного питания, которой пользуется население города и района, представлена 39 </w:t>
      </w:r>
      <w:r w:rsidRPr="0020397E">
        <w:rPr>
          <w:rFonts w:eastAsia="Calibri"/>
          <w:kern w:val="3"/>
          <w:sz w:val="20"/>
          <w:szCs w:val="20"/>
        </w:rPr>
        <w:lastRenderedPageBreak/>
        <w:t xml:space="preserve">предприятиями различного типа: ресторанами, кафе, столовыми промышленных предприятий, закусочными, суши-барами и др. Пандемия </w:t>
      </w:r>
      <w:proofErr w:type="spellStart"/>
      <w:r w:rsidRPr="0020397E">
        <w:rPr>
          <w:rFonts w:eastAsia="Calibri"/>
          <w:kern w:val="3"/>
          <w:sz w:val="20"/>
          <w:szCs w:val="20"/>
        </w:rPr>
        <w:t>коронавируса</w:t>
      </w:r>
      <w:proofErr w:type="spellEnd"/>
      <w:r w:rsidRPr="0020397E">
        <w:rPr>
          <w:rFonts w:eastAsia="Calibri"/>
          <w:kern w:val="3"/>
          <w:sz w:val="20"/>
          <w:szCs w:val="20"/>
        </w:rPr>
        <w:t xml:space="preserve"> оказали влияние и на динамику общественного питания в сторону ее понижения, в особенности в случае введения дополнительных ограничительных мер для противодействия дальнейшему распространению инфекции. Расширился предоставляемый организациями общественного питания спектр дополнительных услуг, связанный с организацией доставкой </w:t>
      </w:r>
      <w:proofErr w:type="gramStart"/>
      <w:r w:rsidRPr="0020397E">
        <w:rPr>
          <w:rFonts w:eastAsia="Calibri"/>
          <w:kern w:val="3"/>
          <w:sz w:val="20"/>
          <w:szCs w:val="20"/>
        </w:rPr>
        <w:t>блюд</w:t>
      </w:r>
      <w:r w:rsidRPr="0020397E">
        <w:rPr>
          <w:rFonts w:eastAsia="Calibri"/>
          <w:color w:val="FF0000"/>
          <w:kern w:val="3"/>
          <w:sz w:val="20"/>
          <w:szCs w:val="20"/>
        </w:rPr>
        <w:t xml:space="preserve">  </w:t>
      </w:r>
      <w:proofErr w:type="spellStart"/>
      <w:r w:rsidRPr="0020397E">
        <w:rPr>
          <w:rFonts w:eastAsia="Calibri"/>
          <w:kern w:val="3"/>
          <w:sz w:val="20"/>
          <w:szCs w:val="20"/>
        </w:rPr>
        <w:t>автокурьером</w:t>
      </w:r>
      <w:proofErr w:type="spellEnd"/>
      <w:proofErr w:type="gramEnd"/>
      <w:r w:rsidRPr="0020397E">
        <w:rPr>
          <w:rFonts w:eastAsia="Calibri"/>
          <w:kern w:val="3"/>
          <w:sz w:val="20"/>
          <w:szCs w:val="20"/>
        </w:rPr>
        <w:t>. Объем оборота общественного питания за 2020 год составит 54</w:t>
      </w:r>
      <w:r w:rsidRPr="0020397E">
        <w:rPr>
          <w:kern w:val="3"/>
          <w:sz w:val="20"/>
          <w:szCs w:val="20"/>
        </w:rPr>
        <w:t>6</w:t>
      </w:r>
      <w:r w:rsidRPr="0020397E">
        <w:rPr>
          <w:rFonts w:eastAsia="Calibri"/>
          <w:kern w:val="3"/>
          <w:sz w:val="20"/>
          <w:szCs w:val="20"/>
        </w:rPr>
        <w:t xml:space="preserve">,3 </w:t>
      </w:r>
      <w:proofErr w:type="spellStart"/>
      <w:r w:rsidRPr="0020397E">
        <w:rPr>
          <w:rFonts w:eastAsia="Calibri"/>
          <w:kern w:val="3"/>
          <w:sz w:val="20"/>
          <w:szCs w:val="20"/>
        </w:rPr>
        <w:t>млн.руб</w:t>
      </w:r>
      <w:proofErr w:type="spellEnd"/>
      <w:r w:rsidRPr="0020397E">
        <w:rPr>
          <w:rFonts w:eastAsia="Calibri"/>
          <w:kern w:val="3"/>
          <w:sz w:val="20"/>
          <w:szCs w:val="20"/>
        </w:rPr>
        <w:t xml:space="preserve">., к уровню 2019 года в действующих ценах - 84%. </w:t>
      </w:r>
    </w:p>
    <w:p w14:paraId="62BCED2F" w14:textId="77777777" w:rsidR="00066905" w:rsidRPr="0020397E" w:rsidRDefault="00066905" w:rsidP="00066905">
      <w:pPr>
        <w:jc w:val="both"/>
        <w:rPr>
          <w:rFonts w:eastAsia="Calibri"/>
          <w:sz w:val="20"/>
          <w:szCs w:val="20"/>
        </w:rPr>
      </w:pPr>
      <w:r w:rsidRPr="0020397E">
        <w:rPr>
          <w:rFonts w:eastAsia="Calibri"/>
          <w:sz w:val="20"/>
          <w:szCs w:val="20"/>
        </w:rPr>
        <w:t>Оборот общественного питания к 2023 году достигнет порядка 62</w:t>
      </w:r>
      <w:r w:rsidRPr="0020397E">
        <w:rPr>
          <w:sz w:val="20"/>
          <w:szCs w:val="20"/>
        </w:rPr>
        <w:t>4</w:t>
      </w:r>
      <w:r w:rsidRPr="0020397E">
        <w:rPr>
          <w:rFonts w:eastAsia="Calibri"/>
          <w:sz w:val="20"/>
          <w:szCs w:val="20"/>
        </w:rPr>
        <w:t xml:space="preserve">,3 </w:t>
      </w:r>
      <w:proofErr w:type="spellStart"/>
      <w:r w:rsidRPr="0020397E">
        <w:rPr>
          <w:rFonts w:eastAsia="Calibri"/>
          <w:sz w:val="20"/>
          <w:szCs w:val="20"/>
        </w:rPr>
        <w:t>млн.руб</w:t>
      </w:r>
      <w:proofErr w:type="spellEnd"/>
      <w:r w:rsidRPr="0020397E">
        <w:rPr>
          <w:rFonts w:eastAsia="Calibri"/>
          <w:sz w:val="20"/>
          <w:szCs w:val="20"/>
        </w:rPr>
        <w:t xml:space="preserve">., что составит к 2020 году в сопоставимых ценах прирост </w:t>
      </w:r>
      <w:r w:rsidRPr="0020397E">
        <w:rPr>
          <w:sz w:val="20"/>
          <w:szCs w:val="20"/>
        </w:rPr>
        <w:t>1,9</w:t>
      </w:r>
      <w:r w:rsidRPr="0020397E">
        <w:rPr>
          <w:rFonts w:eastAsia="Calibri"/>
          <w:sz w:val="20"/>
          <w:szCs w:val="20"/>
        </w:rPr>
        <w:t>%.</w:t>
      </w:r>
    </w:p>
    <w:p w14:paraId="04E40B8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Экспорт товаров Новосибирской области в 2023 году по 2 варианту – увеличится на 42,5% к уровню 2020 года. </w:t>
      </w:r>
    </w:p>
    <w:p w14:paraId="3B9BF425"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Импорт товаров Новосибирской области в 2023 году по 2 варианту прогноза – увеличится на 49,3% к уровню 2020 года.</w:t>
      </w:r>
    </w:p>
    <w:p w14:paraId="68F1F3B3" w14:textId="77777777" w:rsidR="00066905" w:rsidRPr="0020397E" w:rsidRDefault="00066905" w:rsidP="00066905">
      <w:pPr>
        <w:jc w:val="both"/>
        <w:rPr>
          <w:rFonts w:eastAsia="MS Mincho"/>
          <w:color w:val="FF0000"/>
          <w:sz w:val="20"/>
          <w:szCs w:val="20"/>
        </w:rPr>
      </w:pPr>
    </w:p>
    <w:p w14:paraId="251F0613" w14:textId="77777777" w:rsidR="00066905" w:rsidRPr="0020397E" w:rsidRDefault="00066905" w:rsidP="00066905">
      <w:pPr>
        <w:pStyle w:val="ConsPlusNormal"/>
        <w:ind w:firstLine="0"/>
        <w:jc w:val="center"/>
        <w:outlineLvl w:val="0"/>
        <w:rPr>
          <w:rFonts w:ascii="Times New Roman" w:hAnsi="Times New Roman" w:cs="Times New Roman"/>
          <w:color w:val="FF0000"/>
        </w:rPr>
      </w:pPr>
      <w:bookmarkStart w:id="71" w:name="_Toc490581244"/>
      <w:bookmarkStart w:id="72" w:name="_Toc460227816"/>
      <w:bookmarkStart w:id="73" w:name="_Toc523820115"/>
    </w:p>
    <w:p w14:paraId="3238DDE5" w14:textId="77777777" w:rsidR="00066905" w:rsidRPr="0020397E" w:rsidRDefault="00066905" w:rsidP="00066905">
      <w:pPr>
        <w:pStyle w:val="ConsPlusNormal"/>
        <w:ind w:firstLine="0"/>
        <w:jc w:val="center"/>
        <w:outlineLvl w:val="0"/>
        <w:rPr>
          <w:rFonts w:ascii="Times New Roman" w:hAnsi="Times New Roman" w:cs="Times New Roman"/>
        </w:rPr>
      </w:pPr>
      <w:r w:rsidRPr="0020397E">
        <w:rPr>
          <w:rFonts w:ascii="Times New Roman" w:hAnsi="Times New Roman" w:cs="Times New Roman"/>
        </w:rPr>
        <w:t>7.</w:t>
      </w:r>
      <w:bookmarkEnd w:id="71"/>
      <w:bookmarkEnd w:id="72"/>
      <w:r w:rsidRPr="0020397E">
        <w:rPr>
          <w:rFonts w:ascii="Times New Roman" w:hAnsi="Times New Roman" w:cs="Times New Roman"/>
        </w:rPr>
        <w:t xml:space="preserve"> Создание современной и безопасной среды для жизни, </w:t>
      </w:r>
      <w:bookmarkEnd w:id="73"/>
      <w:r w:rsidRPr="0020397E">
        <w:rPr>
          <w:rFonts w:ascii="Times New Roman" w:hAnsi="Times New Roman" w:cs="Times New Roman"/>
        </w:rPr>
        <w:t>на территории Куйбышевского района</w:t>
      </w:r>
    </w:p>
    <w:p w14:paraId="4AA56F9C" w14:textId="77777777" w:rsidR="00066905" w:rsidRPr="0020397E" w:rsidRDefault="00066905" w:rsidP="00066905">
      <w:pPr>
        <w:pStyle w:val="ConsPlusNormal"/>
        <w:ind w:firstLine="0"/>
        <w:jc w:val="center"/>
        <w:outlineLvl w:val="0"/>
        <w:rPr>
          <w:rFonts w:ascii="Times New Roman" w:hAnsi="Times New Roman" w:cs="Times New Roman"/>
          <w:color w:val="FF0000"/>
        </w:rPr>
      </w:pPr>
    </w:p>
    <w:p w14:paraId="47B79035" w14:textId="77777777" w:rsidR="00066905" w:rsidRPr="0020397E" w:rsidRDefault="00066905" w:rsidP="00066905">
      <w:pPr>
        <w:widowControl w:val="0"/>
        <w:autoSpaceDE w:val="0"/>
        <w:autoSpaceDN w:val="0"/>
        <w:adjustRightInd w:val="0"/>
        <w:jc w:val="center"/>
        <w:outlineLvl w:val="1"/>
        <w:rPr>
          <w:sz w:val="20"/>
          <w:szCs w:val="20"/>
        </w:rPr>
      </w:pPr>
      <w:bookmarkStart w:id="74" w:name="_Toc490581233"/>
      <w:bookmarkStart w:id="75" w:name="_Toc523820116"/>
      <w:r w:rsidRPr="0020397E">
        <w:rPr>
          <w:sz w:val="20"/>
          <w:szCs w:val="20"/>
        </w:rPr>
        <w:t>7.1. Охрана окружающей среды и природных ресурсов</w:t>
      </w:r>
      <w:bookmarkStart w:id="76" w:name="_Toc490581238"/>
      <w:bookmarkStart w:id="77" w:name="_Toc460227810"/>
      <w:bookmarkEnd w:id="74"/>
      <w:bookmarkEnd w:id="75"/>
    </w:p>
    <w:p w14:paraId="6824279B" w14:textId="77777777" w:rsidR="00066905" w:rsidRPr="0020397E" w:rsidRDefault="00066905" w:rsidP="00066905">
      <w:pPr>
        <w:widowControl w:val="0"/>
        <w:autoSpaceDE w:val="0"/>
        <w:autoSpaceDN w:val="0"/>
        <w:jc w:val="both"/>
        <w:rPr>
          <w:sz w:val="20"/>
          <w:szCs w:val="20"/>
        </w:rPr>
      </w:pPr>
    </w:p>
    <w:p w14:paraId="4E1043CB" w14:textId="77777777" w:rsidR="00066905" w:rsidRPr="0020397E" w:rsidRDefault="00066905" w:rsidP="00066905">
      <w:pPr>
        <w:widowControl w:val="0"/>
        <w:autoSpaceDE w:val="0"/>
        <w:autoSpaceDN w:val="0"/>
        <w:jc w:val="both"/>
        <w:rPr>
          <w:sz w:val="20"/>
          <w:szCs w:val="20"/>
        </w:rPr>
      </w:pPr>
      <w:r w:rsidRPr="0020397E">
        <w:rPr>
          <w:sz w:val="20"/>
          <w:szCs w:val="20"/>
        </w:rPr>
        <w:t>Меры по обеспечению экологической безопасности населения, восстановлению природных экосистем и биологического разнообразия на территории Куйбышевского района реализуются в рамках:</w:t>
      </w:r>
    </w:p>
    <w:p w14:paraId="61059E75" w14:textId="77777777" w:rsidR="00066905" w:rsidRPr="0020397E" w:rsidRDefault="00066905" w:rsidP="00066905">
      <w:pPr>
        <w:widowControl w:val="0"/>
        <w:autoSpaceDE w:val="0"/>
        <w:autoSpaceDN w:val="0"/>
        <w:jc w:val="both"/>
        <w:rPr>
          <w:sz w:val="20"/>
          <w:szCs w:val="20"/>
        </w:rPr>
      </w:pPr>
      <w:r w:rsidRPr="0020397E">
        <w:rPr>
          <w:sz w:val="20"/>
          <w:szCs w:val="20"/>
        </w:rPr>
        <w:t>Указа Президента Российской Федерации от 21.07.2020 № 474 «О национальных целях развития Российской Федерации на период до 2030 года»;</w:t>
      </w:r>
    </w:p>
    <w:p w14:paraId="2F9CD4EF" w14:textId="77777777" w:rsidR="00066905" w:rsidRPr="0020397E" w:rsidRDefault="00066905" w:rsidP="00066905">
      <w:pPr>
        <w:widowControl w:val="0"/>
        <w:autoSpaceDE w:val="0"/>
        <w:autoSpaceDN w:val="0"/>
        <w:jc w:val="both"/>
        <w:rPr>
          <w:sz w:val="20"/>
          <w:szCs w:val="20"/>
        </w:rPr>
      </w:pPr>
      <w:r w:rsidRPr="0020397E">
        <w:rPr>
          <w:sz w:val="20"/>
          <w:szCs w:val="20"/>
        </w:rPr>
        <w:t>региональных проектов «Ликвидация объектов незаконного размещения твердых коммунальных отходов в границах населенных пунктов Новосибирской области», «Комплексная система обращения с твердыми коммунальными отходами», «Сохранение и восстановление водных объектов», «Чистые города», «Сохранение лесов» национального проекта «Экология»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2EA193EA" w14:textId="77777777" w:rsidR="00066905" w:rsidRPr="0020397E" w:rsidRDefault="00066905" w:rsidP="00066905">
      <w:pPr>
        <w:widowControl w:val="0"/>
        <w:autoSpaceDE w:val="0"/>
        <w:autoSpaceDN w:val="0"/>
        <w:jc w:val="both"/>
        <w:rPr>
          <w:sz w:val="20"/>
          <w:szCs w:val="20"/>
        </w:rPr>
      </w:pPr>
      <w:r w:rsidRPr="0020397E">
        <w:rPr>
          <w:sz w:val="20"/>
          <w:szCs w:val="20"/>
        </w:rPr>
        <w:t>государственной программы Новосибирской области «Охрана окружающей среды», утвержденной постановлением Правительства Новосибирской области от 28.01.2015 № 28-п;</w:t>
      </w:r>
    </w:p>
    <w:p w14:paraId="07B44F9A" w14:textId="77777777" w:rsidR="00066905" w:rsidRPr="0020397E" w:rsidRDefault="00066905" w:rsidP="00066905">
      <w:pPr>
        <w:widowControl w:val="0"/>
        <w:autoSpaceDE w:val="0"/>
        <w:autoSpaceDN w:val="0"/>
        <w:jc w:val="both"/>
        <w:rPr>
          <w:sz w:val="20"/>
          <w:szCs w:val="20"/>
        </w:rPr>
      </w:pPr>
      <w:r w:rsidRPr="0020397E">
        <w:rPr>
          <w:sz w:val="20"/>
          <w:szCs w:val="20"/>
        </w:rPr>
        <w:t>государственной программы Новосибирской области «Развитие лесного хозяйства Новосибирской области», утвержденной постановлением Правительства Новосибирской области от 24.11.2014 № 464-п;</w:t>
      </w:r>
    </w:p>
    <w:p w14:paraId="2B5E8763" w14:textId="77777777" w:rsidR="00066905" w:rsidRPr="0020397E" w:rsidRDefault="00066905" w:rsidP="00066905">
      <w:pPr>
        <w:widowControl w:val="0"/>
        <w:autoSpaceDE w:val="0"/>
        <w:autoSpaceDN w:val="0"/>
        <w:jc w:val="both"/>
        <w:rPr>
          <w:spacing w:val="2"/>
          <w:sz w:val="20"/>
          <w:szCs w:val="20"/>
        </w:rPr>
      </w:pPr>
      <w:r w:rsidRPr="0020397E">
        <w:rPr>
          <w:sz w:val="20"/>
          <w:szCs w:val="20"/>
        </w:rPr>
        <w:t xml:space="preserve">государственной программы Новосибирской области </w:t>
      </w:r>
      <w:r w:rsidRPr="0020397E">
        <w:rPr>
          <w:spacing w:val="2"/>
          <w:sz w:val="20"/>
          <w:szCs w:val="20"/>
        </w:rPr>
        <w:t>«Развитие системы обращения с отходами производства и потребления в Новосибирской области», утвержденной постановлением Правительства Новосибирской области от 19.01.2015 № 10-п;</w:t>
      </w:r>
    </w:p>
    <w:p w14:paraId="647C9C88" w14:textId="77777777" w:rsidR="00066905" w:rsidRPr="0020397E" w:rsidRDefault="00066905" w:rsidP="00066905">
      <w:pPr>
        <w:pStyle w:val="ConsPlusNormal"/>
        <w:ind w:firstLine="0"/>
        <w:jc w:val="both"/>
        <w:rPr>
          <w:rFonts w:ascii="Times New Roman" w:hAnsi="Times New Roman" w:cs="Times New Roman"/>
          <w:spacing w:val="2"/>
        </w:rPr>
      </w:pPr>
      <w:r w:rsidRPr="0020397E">
        <w:rPr>
          <w:rFonts w:ascii="Times New Roman" w:hAnsi="Times New Roman" w:cs="Times New Roman"/>
          <w:spacing w:val="2"/>
        </w:rPr>
        <w:t>муниципальной программы «Охрана окружающей среды Куйбышевского района Новосибирской области на 2015-2020 годы», утвержденной постановлением администрации Куйбышевского района от 26.02.2015 № 259. (В настоящее время ведется разработка программы до 2024 года).</w:t>
      </w:r>
    </w:p>
    <w:p w14:paraId="1B8DF6C2" w14:textId="77777777" w:rsidR="00066905" w:rsidRPr="0020397E" w:rsidRDefault="00066905" w:rsidP="00066905">
      <w:pPr>
        <w:widowControl w:val="0"/>
        <w:shd w:val="clear" w:color="auto" w:fill="FFFFFF"/>
        <w:autoSpaceDE w:val="0"/>
        <w:autoSpaceDN w:val="0"/>
        <w:jc w:val="both"/>
        <w:rPr>
          <w:sz w:val="20"/>
          <w:szCs w:val="20"/>
        </w:rPr>
      </w:pPr>
      <w:r w:rsidRPr="0020397E">
        <w:rPr>
          <w:sz w:val="20"/>
          <w:szCs w:val="20"/>
        </w:rPr>
        <w:t xml:space="preserve">Основными направлениями деятельности на 2021-2023 годы являются: </w:t>
      </w:r>
      <w:r w:rsidRPr="0020397E">
        <w:rPr>
          <w:spacing w:val="2"/>
          <w:sz w:val="20"/>
          <w:szCs w:val="20"/>
        </w:rPr>
        <w:t xml:space="preserve">повышение эффективности использования, охраны, защиты и воспроизводства лесов; </w:t>
      </w:r>
      <w:r w:rsidRPr="0020397E">
        <w:rPr>
          <w:sz w:val="20"/>
          <w:szCs w:val="20"/>
        </w:rPr>
        <w:t>рациональное использование объектов животного мира; поддержание оптимальных условий водопользования, обеспечение качества поверхностных и подземных вод;</w:t>
      </w:r>
      <w:r w:rsidRPr="0020397E">
        <w:rPr>
          <w:spacing w:val="2"/>
          <w:sz w:val="20"/>
          <w:szCs w:val="20"/>
        </w:rPr>
        <w:t xml:space="preserve"> о</w:t>
      </w:r>
      <w:r w:rsidRPr="0020397E">
        <w:rPr>
          <w:sz w:val="20"/>
          <w:szCs w:val="20"/>
        </w:rPr>
        <w:t>беспечение качества окружающей среды, необходимого для благоприятной жизни человека.</w:t>
      </w:r>
    </w:p>
    <w:p w14:paraId="304032CA" w14:textId="77777777" w:rsidR="00066905" w:rsidRPr="0020397E" w:rsidRDefault="00066905" w:rsidP="00066905">
      <w:pPr>
        <w:widowControl w:val="0"/>
        <w:shd w:val="clear" w:color="auto" w:fill="FFFFFF"/>
        <w:autoSpaceDE w:val="0"/>
        <w:autoSpaceDN w:val="0"/>
        <w:jc w:val="both"/>
        <w:rPr>
          <w:sz w:val="20"/>
          <w:szCs w:val="20"/>
        </w:rPr>
      </w:pPr>
      <w:r w:rsidRPr="0020397E">
        <w:rPr>
          <w:sz w:val="20"/>
          <w:szCs w:val="20"/>
        </w:rPr>
        <w:t>Реализация мероприятий по защите и воспроизводству лесов позволит к 2023 году сохранить лесистость территории Куйбышевского района на уровне 2020 года.</w:t>
      </w:r>
    </w:p>
    <w:p w14:paraId="29E93FB5" w14:textId="77777777" w:rsidR="00066905" w:rsidRPr="0020397E" w:rsidRDefault="00066905" w:rsidP="00066905">
      <w:pPr>
        <w:widowControl w:val="0"/>
        <w:shd w:val="clear" w:color="auto" w:fill="FFFFFF"/>
        <w:autoSpaceDE w:val="0"/>
        <w:autoSpaceDN w:val="0"/>
        <w:jc w:val="both"/>
        <w:rPr>
          <w:sz w:val="20"/>
          <w:szCs w:val="20"/>
        </w:rPr>
      </w:pPr>
      <w:proofErr w:type="gramStart"/>
      <w:r w:rsidRPr="0020397E">
        <w:rPr>
          <w:sz w:val="20"/>
          <w:szCs w:val="20"/>
        </w:rPr>
        <w:t>Согласно  задачи</w:t>
      </w:r>
      <w:proofErr w:type="gramEnd"/>
      <w:r w:rsidRPr="0020397E">
        <w:rPr>
          <w:sz w:val="20"/>
          <w:szCs w:val="20"/>
        </w:rPr>
        <w:t xml:space="preserve"> «Развитие водохозяйственного комплекса Новосибирской области» государственной программы Новосибирской области «Охрана окружающей среды» с 2020 года на территории Куйбышевского района началась реализация мероприятий по поддержанию безопасного технического состояния гидротехнических сооружений Куйбышевского района. Данные мероприятия будут продолжены в 2021 году. </w:t>
      </w:r>
    </w:p>
    <w:p w14:paraId="743DD1CD" w14:textId="77777777" w:rsidR="00066905" w:rsidRPr="0020397E" w:rsidRDefault="00066905" w:rsidP="00066905">
      <w:pPr>
        <w:widowControl w:val="0"/>
        <w:shd w:val="clear" w:color="auto" w:fill="FFFFFF"/>
        <w:autoSpaceDE w:val="0"/>
        <w:autoSpaceDN w:val="0"/>
        <w:jc w:val="both"/>
        <w:rPr>
          <w:sz w:val="20"/>
          <w:szCs w:val="20"/>
        </w:rPr>
      </w:pPr>
      <w:r w:rsidRPr="0020397E">
        <w:rPr>
          <w:sz w:val="20"/>
          <w:szCs w:val="20"/>
        </w:rPr>
        <w:t>На территории Куйбышевского района реализуются мероприятия по экологическому просвещению и мотивации населения к деятельности по раздельному сбору твердых коммунальных отходов, а также по раздельному сбору ртутьсодержащих отходов и отработанных гальванических элементов питания.</w:t>
      </w:r>
    </w:p>
    <w:p w14:paraId="02A69785" w14:textId="77777777" w:rsidR="00066905" w:rsidRPr="0020397E" w:rsidRDefault="00066905" w:rsidP="00066905">
      <w:pPr>
        <w:widowControl w:val="0"/>
        <w:shd w:val="clear" w:color="auto" w:fill="FFFFFF"/>
        <w:autoSpaceDE w:val="0"/>
        <w:autoSpaceDN w:val="0"/>
        <w:jc w:val="both"/>
        <w:rPr>
          <w:sz w:val="20"/>
          <w:szCs w:val="20"/>
        </w:rPr>
      </w:pPr>
      <w:r w:rsidRPr="0020397E">
        <w:rPr>
          <w:sz w:val="20"/>
          <w:szCs w:val="20"/>
        </w:rPr>
        <w:t>Учреждения образования и культуры, администрации муниципальных образований, предприятия и организации, а также население района принимают активное участие в экологических акциях районного, областного и всероссийского масштаба – «Зеленая Весна», «Зеленая Россия», «Чистый Берег», «Сад Памяти», «Живи, лес». Ежегодно весной и осенью на территории муниципальных образований Куйбышевского района проводятся субботники по уборке мест общего пользования. Ежегодно на улицах города Куйбышева и в сёлах Куйбышевского района высаживаются цветы, саженцы кустарников и деревьев, проводятся уборки территорий от осенней листвы и мусора. В ходе экологических субботников также организуются мероприятия по ликвидации несанкционированных свалок, расположенных на территориях муниципальных образований.</w:t>
      </w:r>
    </w:p>
    <w:p w14:paraId="4C0F681D" w14:textId="77777777" w:rsidR="00066905" w:rsidRPr="0020397E" w:rsidRDefault="00066905" w:rsidP="00066905">
      <w:pPr>
        <w:widowControl w:val="0"/>
        <w:shd w:val="clear" w:color="auto" w:fill="FFFFFF"/>
        <w:autoSpaceDE w:val="0"/>
        <w:autoSpaceDN w:val="0"/>
        <w:jc w:val="both"/>
        <w:rPr>
          <w:sz w:val="20"/>
          <w:szCs w:val="20"/>
        </w:rPr>
      </w:pPr>
      <w:r w:rsidRPr="0020397E">
        <w:rPr>
          <w:sz w:val="20"/>
          <w:szCs w:val="20"/>
        </w:rPr>
        <w:t xml:space="preserve">Наиболее активное участие в экологических акциях традиционно принимают учреждения образования и культуры Куйбышевского района. Они организуют для учащихся и молодежи как развлекательные, так и познавательные мероприятия (экологические КВНы, конкурсы плакатов и рисунков, уроки по охране окружающей среды, просмотр видеофильмов природоохранной тематики). </w:t>
      </w:r>
    </w:p>
    <w:p w14:paraId="0619ED1E"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 xml:space="preserve">В прогнозном периоде природоохранная деятельность в Куйбышевском районе будет направлена на поддержание </w:t>
      </w:r>
      <w:r w:rsidRPr="0020397E">
        <w:rPr>
          <w:sz w:val="20"/>
          <w:szCs w:val="20"/>
        </w:rPr>
        <w:lastRenderedPageBreak/>
        <w:t xml:space="preserve">благоприятной для здоровья населения экологической обстановки и рационального использования природных ресурсов.  Реализация запланированных мер по охране окружающей среды </w:t>
      </w:r>
      <w:proofErr w:type="gramStart"/>
      <w:r w:rsidRPr="0020397E">
        <w:rPr>
          <w:sz w:val="20"/>
          <w:szCs w:val="20"/>
        </w:rPr>
        <w:t>на  территории</w:t>
      </w:r>
      <w:proofErr w:type="gramEnd"/>
      <w:r w:rsidRPr="0020397E">
        <w:rPr>
          <w:sz w:val="20"/>
          <w:szCs w:val="20"/>
        </w:rPr>
        <w:t xml:space="preserve"> района позволит улучшить состояние защищенности природной среды от возможного негативного воздействия хозяйственной и иной деятельности, обеспечить экологическую безопасность населения.</w:t>
      </w:r>
    </w:p>
    <w:p w14:paraId="2BAA5471" w14:textId="77777777" w:rsidR="00066905" w:rsidRPr="0020397E" w:rsidRDefault="00066905" w:rsidP="00066905">
      <w:pPr>
        <w:widowControl w:val="0"/>
        <w:autoSpaceDE w:val="0"/>
        <w:autoSpaceDN w:val="0"/>
        <w:adjustRightInd w:val="0"/>
        <w:jc w:val="both"/>
        <w:rPr>
          <w:sz w:val="20"/>
          <w:szCs w:val="20"/>
        </w:rPr>
      </w:pPr>
    </w:p>
    <w:p w14:paraId="407643E6" w14:textId="77777777" w:rsidR="00066905" w:rsidRPr="0020397E" w:rsidRDefault="00066905" w:rsidP="00066905">
      <w:pPr>
        <w:widowControl w:val="0"/>
        <w:autoSpaceDE w:val="0"/>
        <w:autoSpaceDN w:val="0"/>
        <w:adjustRightInd w:val="0"/>
        <w:spacing w:after="240"/>
        <w:jc w:val="center"/>
        <w:outlineLvl w:val="1"/>
        <w:rPr>
          <w:sz w:val="20"/>
          <w:szCs w:val="20"/>
        </w:rPr>
      </w:pPr>
      <w:bookmarkStart w:id="78" w:name="_Toc523820117"/>
      <w:r w:rsidRPr="0020397E">
        <w:rPr>
          <w:sz w:val="20"/>
          <w:szCs w:val="20"/>
        </w:rPr>
        <w:t>7.2. Жилищно-коммунальный комплекс и электроэнергетика</w:t>
      </w:r>
    </w:p>
    <w:p w14:paraId="1417A80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Создание безопасных и благоприятных условий проживания граждан на территории Куйбышевского района, обеспечение комплексной модернизации жилищно-коммунальной инфраструктуры с учетом надежности и эффективности ее функционирования будут обеспечиваться в рамках:</w:t>
      </w:r>
    </w:p>
    <w:p w14:paraId="6A959D02"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Указа Президента Российской Федерации от 21.07.2020 № 474 «О национальных целях развития Российской Федерации на период до 2030 года»;</w:t>
      </w:r>
    </w:p>
    <w:p w14:paraId="08B543BA"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региональных проектов «Формирование комфортной городской среды» и «Обеспечение устойчивого сокращения непригодного для проживания жилищного фонда» национального проекта «Жилье и городская среда», регионального проекта «Чистая вода» национального проекта «Экология»</w:t>
      </w:r>
      <w:r w:rsidRPr="0020397E">
        <w:rPr>
          <w:rFonts w:eastAsia="Calibri"/>
          <w:color w:val="FF0000"/>
          <w:sz w:val="20"/>
          <w:szCs w:val="20"/>
        </w:rPr>
        <w:t xml:space="preserve"> </w:t>
      </w:r>
      <w:r w:rsidRPr="0020397E">
        <w:rPr>
          <w:rFonts w:eastAsia="Calibri"/>
          <w:sz w:val="20"/>
          <w:szCs w:val="20"/>
        </w:rPr>
        <w:t>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2CF3DC8F" w14:textId="77777777" w:rsidR="00066905" w:rsidRPr="0020397E" w:rsidRDefault="00066905" w:rsidP="00066905">
      <w:pPr>
        <w:widowControl w:val="0"/>
        <w:autoSpaceDE w:val="0"/>
        <w:autoSpaceDN w:val="0"/>
        <w:jc w:val="both"/>
        <w:rPr>
          <w:sz w:val="20"/>
          <w:szCs w:val="20"/>
        </w:rPr>
      </w:pPr>
      <w:r w:rsidRPr="0020397E">
        <w:rPr>
          <w:sz w:val="20"/>
          <w:szCs w:val="20"/>
        </w:rPr>
        <w:t>государственной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w:t>
      </w:r>
    </w:p>
    <w:p w14:paraId="22613750" w14:textId="77777777" w:rsidR="00066905" w:rsidRPr="0020397E" w:rsidRDefault="00066905" w:rsidP="00066905">
      <w:pPr>
        <w:widowControl w:val="0"/>
        <w:autoSpaceDE w:val="0"/>
        <w:autoSpaceDN w:val="0"/>
        <w:jc w:val="both"/>
        <w:rPr>
          <w:sz w:val="20"/>
          <w:szCs w:val="20"/>
        </w:rPr>
      </w:pPr>
      <w:r w:rsidRPr="0020397E">
        <w:rPr>
          <w:sz w:val="20"/>
          <w:szCs w:val="20"/>
        </w:rPr>
        <w:t>государственной программы Новосибирской области «Энергосбережение и   повышение энергетической эффективности Новосибирской области», утвержденной постановлением Правительства Новосибирской области от 16.03.2015 № 89-п;</w:t>
      </w:r>
    </w:p>
    <w:p w14:paraId="0693B7FB" w14:textId="77777777" w:rsidR="00066905" w:rsidRPr="0020397E" w:rsidRDefault="00066905" w:rsidP="00066905">
      <w:pPr>
        <w:widowControl w:val="0"/>
        <w:autoSpaceDE w:val="0"/>
        <w:autoSpaceDN w:val="0"/>
        <w:jc w:val="both"/>
        <w:rPr>
          <w:sz w:val="20"/>
          <w:szCs w:val="20"/>
        </w:rPr>
      </w:pPr>
      <w:r w:rsidRPr="0020397E">
        <w:rPr>
          <w:sz w:val="20"/>
          <w:szCs w:val="20"/>
        </w:rPr>
        <w:t>государственной программы Новосибирской области «Развитие системы обращения с отходами производства и потребления в Новосибирской области», утвержденной постановлением Правительства Новосибирской области от 19.01.2015 № 10-п;</w:t>
      </w:r>
    </w:p>
    <w:p w14:paraId="6C05C956" w14:textId="77777777" w:rsidR="00066905" w:rsidRPr="0020397E" w:rsidRDefault="00066905" w:rsidP="00066905">
      <w:pPr>
        <w:widowControl w:val="0"/>
        <w:autoSpaceDE w:val="0"/>
        <w:autoSpaceDN w:val="0"/>
        <w:jc w:val="both"/>
        <w:rPr>
          <w:sz w:val="20"/>
          <w:szCs w:val="20"/>
        </w:rPr>
      </w:pPr>
      <w:r w:rsidRPr="0020397E">
        <w:rPr>
          <w:sz w:val="20"/>
          <w:szCs w:val="20"/>
        </w:rPr>
        <w:t xml:space="preserve">региональной программы капитального ремонта общего имущества </w:t>
      </w:r>
      <w:proofErr w:type="gramStart"/>
      <w:r w:rsidRPr="0020397E">
        <w:rPr>
          <w:sz w:val="20"/>
          <w:szCs w:val="20"/>
        </w:rPr>
        <w:t>в  многоквартирных</w:t>
      </w:r>
      <w:proofErr w:type="gramEnd"/>
      <w:r w:rsidRPr="0020397E">
        <w:rPr>
          <w:sz w:val="20"/>
          <w:szCs w:val="20"/>
        </w:rPr>
        <w:t xml:space="preserve"> домах, расположенных на территории Новосибирской области, на 2014-2043 годы, утвержденной постановлением Правительства Новосибирской области от 27.11.2013 № 524-п;</w:t>
      </w:r>
    </w:p>
    <w:p w14:paraId="3509C814" w14:textId="77777777" w:rsidR="00066905" w:rsidRPr="0020397E" w:rsidRDefault="00066905" w:rsidP="00066905">
      <w:pPr>
        <w:widowControl w:val="0"/>
        <w:autoSpaceDE w:val="0"/>
        <w:autoSpaceDN w:val="0"/>
        <w:jc w:val="both"/>
        <w:rPr>
          <w:sz w:val="20"/>
          <w:szCs w:val="20"/>
        </w:rPr>
      </w:pPr>
      <w:r w:rsidRPr="0020397E">
        <w:rPr>
          <w:sz w:val="20"/>
          <w:szCs w:val="20"/>
        </w:rPr>
        <w:t>региональной адресной программы Новосибирской области по переселению граждан из аварийного жилищного фонда на 2019-2025 годы, утвержденной постановлением Правительства Новосибирской области от 01.04.2019 № 122-п;</w:t>
      </w:r>
    </w:p>
    <w:p w14:paraId="534D6707" w14:textId="77777777" w:rsidR="00066905" w:rsidRPr="0020397E" w:rsidRDefault="00066905" w:rsidP="00066905">
      <w:pPr>
        <w:widowControl w:val="0"/>
        <w:autoSpaceDE w:val="0"/>
        <w:autoSpaceDN w:val="0"/>
        <w:jc w:val="both"/>
        <w:rPr>
          <w:sz w:val="20"/>
          <w:szCs w:val="20"/>
        </w:rPr>
      </w:pPr>
      <w:r w:rsidRPr="0020397E">
        <w:rPr>
          <w:sz w:val="20"/>
          <w:szCs w:val="20"/>
        </w:rPr>
        <w:t>региональной программы по повышению качества водоснабжения на территории Новосибирской области на период с 2019 по 2024 год, утвержденной постановлением Правительства Новосибирской области от 29.07.2019 № 287-п.</w:t>
      </w:r>
    </w:p>
    <w:p w14:paraId="5B76677C"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В рамках реализации мероприятий, намеченных на прогнозируемый период, в Куйбышевском районе будет обеспечено проведение расселения граждан из аварийного жилищного фонда, реконструкция и капитальный ремонт жилищного фонда, развитие инфраструктуры жилищно-коммунального комплекса, совершенствование системы обращения с отходами производства и потребления, создание благоприятных условий для привлечения инвестиций в сферу жилищно-коммунального хозяйства; развитие конкуренции в управлении жилищным фондом и его обслуживании, повышение качества предоставляемых жилищно-коммунальных услуг.</w:t>
      </w:r>
    </w:p>
    <w:p w14:paraId="686CE81F"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Реализация мероприятий, направленных на повышение уровня комфортности проживания населения Куйбышевского района, позволит увеличить к 2023 году удельный вес площади жилищного фонда, обеспеченного всеми видами благоустройства, в общей площади жилищного фонда Куйбышевского района до 66,4%, что на 1,3п.п. значения данного </w:t>
      </w:r>
      <w:proofErr w:type="gramStart"/>
      <w:r w:rsidRPr="0020397E">
        <w:rPr>
          <w:rFonts w:ascii="Times New Roman" w:hAnsi="Times New Roman" w:cs="Times New Roman"/>
        </w:rPr>
        <w:t>показателя  в</w:t>
      </w:r>
      <w:proofErr w:type="gramEnd"/>
      <w:r w:rsidRPr="0020397E">
        <w:rPr>
          <w:rFonts w:ascii="Times New Roman" w:hAnsi="Times New Roman" w:cs="Times New Roman"/>
        </w:rPr>
        <w:t xml:space="preserve"> 2020 году.</w:t>
      </w:r>
    </w:p>
    <w:p w14:paraId="3511D291" w14:textId="77777777" w:rsidR="00066905" w:rsidRPr="0020397E" w:rsidRDefault="00066905" w:rsidP="00066905">
      <w:pPr>
        <w:pStyle w:val="ConsPlusNormal"/>
        <w:ind w:firstLine="0"/>
        <w:jc w:val="both"/>
        <w:rPr>
          <w:rFonts w:ascii="Times New Roman" w:hAnsi="Times New Roman" w:cs="Times New Roman"/>
        </w:rPr>
      </w:pPr>
      <w:proofErr w:type="gramStart"/>
      <w:r w:rsidRPr="0020397E">
        <w:rPr>
          <w:rFonts w:ascii="Times New Roman" w:hAnsi="Times New Roman" w:cs="Times New Roman"/>
        </w:rPr>
        <w:t>Реализация  мероприятий</w:t>
      </w:r>
      <w:proofErr w:type="gramEnd"/>
      <w:r w:rsidRPr="0020397E">
        <w:rPr>
          <w:rFonts w:ascii="Times New Roman" w:hAnsi="Times New Roman" w:cs="Times New Roman"/>
        </w:rPr>
        <w:t xml:space="preserve"> по созданию безопасных и благоприятных условий проживания граждан позволит снизить к концу 2023 года долю ветхого и аварийного жилищного фонда в общем объеме жилищного фонда территории до 0,54%. </w:t>
      </w:r>
    </w:p>
    <w:p w14:paraId="07C7CE5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В результате выполнения задачи по повышению качества питьевой воды посредством модернизации систем водоснабжения с использованием перспективных технологий водоподготовки доля населения Куйбышевского района, обеспеченного питьевой водой, отвечающей требованиям безопасности и безвредности, в необходимом и достаточном количестве к концу 2023 года составит 86,0 %, что на 1,2 % выше значения данного показателя в 2020 году.</w:t>
      </w:r>
    </w:p>
    <w:p w14:paraId="17435B90"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Приведение объектов жилищно-коммунальной инфраструктуры в нормативное состояние позволит не допустить аварий и отключений продолжительностью более суток на объектах жилищно-коммунального хозяйства Куйбышевского района.</w:t>
      </w:r>
    </w:p>
    <w:p w14:paraId="0E1C5E22"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Дальнейшее развитие газификации будет способствовать увеличению количества домовладений (квартир), переведенных на использование природного газа в жилищном фонде в Куйбышевском районе, и к концу 2023 года составит – 6300 единиц, что на 13,3</w:t>
      </w:r>
      <w:proofErr w:type="gramStart"/>
      <w:r w:rsidRPr="0020397E">
        <w:rPr>
          <w:rFonts w:ascii="Times New Roman" w:hAnsi="Times New Roman" w:cs="Times New Roman"/>
        </w:rPr>
        <w:t>%  выше</w:t>
      </w:r>
      <w:proofErr w:type="gramEnd"/>
      <w:r w:rsidRPr="0020397E">
        <w:rPr>
          <w:rFonts w:ascii="Times New Roman" w:hAnsi="Times New Roman" w:cs="Times New Roman"/>
        </w:rPr>
        <w:t xml:space="preserve"> значения данного показателя в 2020году (5560).</w:t>
      </w:r>
    </w:p>
    <w:p w14:paraId="71540861" w14:textId="77777777" w:rsidR="00066905" w:rsidRPr="0020397E" w:rsidRDefault="00066905" w:rsidP="00066905">
      <w:pPr>
        <w:widowControl w:val="0"/>
        <w:autoSpaceDE w:val="0"/>
        <w:autoSpaceDN w:val="0"/>
        <w:jc w:val="both"/>
        <w:rPr>
          <w:sz w:val="20"/>
          <w:szCs w:val="20"/>
        </w:rPr>
      </w:pPr>
      <w:r w:rsidRPr="0020397E">
        <w:rPr>
          <w:sz w:val="20"/>
          <w:szCs w:val="20"/>
        </w:rPr>
        <w:t xml:space="preserve">Развитие газификации предполагается в виде ввода в эксплуатацию в 2021 году объекта газификации (распределительные газопроводы в с. </w:t>
      </w:r>
      <w:proofErr w:type="spellStart"/>
      <w:r w:rsidRPr="0020397E">
        <w:rPr>
          <w:sz w:val="20"/>
          <w:szCs w:val="20"/>
        </w:rPr>
        <w:t>Абрамово</w:t>
      </w:r>
      <w:proofErr w:type="spellEnd"/>
      <w:r w:rsidRPr="0020397E">
        <w:rPr>
          <w:sz w:val="20"/>
          <w:szCs w:val="20"/>
        </w:rPr>
        <w:t>),</w:t>
      </w:r>
      <w:r w:rsidRPr="0020397E">
        <w:rPr>
          <w:color w:val="FF0000"/>
          <w:sz w:val="20"/>
          <w:szCs w:val="20"/>
        </w:rPr>
        <w:t xml:space="preserve"> </w:t>
      </w:r>
      <w:r w:rsidRPr="0020397E">
        <w:rPr>
          <w:sz w:val="20"/>
          <w:szCs w:val="20"/>
        </w:rPr>
        <w:t>протяженностью 19,76 км, обеспечивающего техническую возможность для подключения к природному газу не менее чем 350 домовладений.</w:t>
      </w:r>
    </w:p>
    <w:p w14:paraId="3FD25CC3"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В рамках реализации регионального проекта «Формирование комфортной городской среды» будет обеспечено проведение ежегодных работ по благоустройству дворовых территорий многоквартирных домов и общественных </w:t>
      </w:r>
      <w:r w:rsidRPr="0020397E">
        <w:rPr>
          <w:rFonts w:ascii="Times New Roman" w:hAnsi="Times New Roman" w:cs="Times New Roman"/>
        </w:rPr>
        <w:lastRenderedPageBreak/>
        <w:t xml:space="preserve">пространств Куйбышевского района. Доля городских и сельских поселений, </w:t>
      </w:r>
      <w:proofErr w:type="gramStart"/>
      <w:r w:rsidRPr="0020397E">
        <w:rPr>
          <w:rFonts w:ascii="Times New Roman" w:hAnsi="Times New Roman" w:cs="Times New Roman"/>
        </w:rPr>
        <w:t>в  которых</w:t>
      </w:r>
      <w:proofErr w:type="gramEnd"/>
      <w:r w:rsidRPr="0020397E">
        <w:rPr>
          <w:rFonts w:ascii="Times New Roman" w:hAnsi="Times New Roman" w:cs="Times New Roman"/>
        </w:rPr>
        <w:t xml:space="preserve"> проведены мероприятия по благоустройству территорий, будет ежегодно составлять 50% от общего количества городских и сельских поселений с численностью жителей свыше 1000 человек.</w:t>
      </w:r>
    </w:p>
    <w:p w14:paraId="043D717F"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В результате совершенствования тарифной политики и поддержания цен в оптимальных пропорциях с учетом реализации эффективных направлений социально-экономического развития района и обеспечения баланса потребителей и производителей ресурсов индекс изменения размера вносимой гражданами платы за коммунальные услуги по целевому варианту прогноза ежегодно не превысит 4%</w:t>
      </w:r>
      <w:proofErr w:type="gramStart"/>
      <w:r w:rsidRPr="0020397E">
        <w:rPr>
          <w:rFonts w:ascii="Times New Roman" w:hAnsi="Times New Roman" w:cs="Times New Roman"/>
        </w:rPr>
        <w:t>, .</w:t>
      </w:r>
      <w:proofErr w:type="gramEnd"/>
    </w:p>
    <w:p w14:paraId="4437C1A5" w14:textId="77777777" w:rsidR="00066905" w:rsidRPr="0020397E" w:rsidRDefault="00066905" w:rsidP="00066905">
      <w:pPr>
        <w:jc w:val="both"/>
        <w:rPr>
          <w:bCs/>
          <w:sz w:val="20"/>
          <w:szCs w:val="20"/>
        </w:rPr>
      </w:pPr>
      <w:r w:rsidRPr="0020397E">
        <w:rPr>
          <w:sz w:val="20"/>
          <w:szCs w:val="20"/>
        </w:rPr>
        <w:t xml:space="preserve">В результате реализации мероприятий, направленных на энергосбережение и повышение энергетической эффективности </w:t>
      </w:r>
      <w:r w:rsidRPr="0020397E">
        <w:rPr>
          <w:bCs/>
          <w:sz w:val="20"/>
          <w:szCs w:val="20"/>
        </w:rPr>
        <w:t xml:space="preserve">в целях экономии топливно-энергетических ресурсов, в районе выполняется значительный объем работ призванный обеспечить эффективное и рациональное использование ресурсов. К этому относится, например, установка приборов учета как жилом секторе, так и на источниках </w:t>
      </w:r>
      <w:proofErr w:type="spellStart"/>
      <w:r w:rsidRPr="0020397E">
        <w:rPr>
          <w:bCs/>
          <w:sz w:val="20"/>
          <w:szCs w:val="20"/>
        </w:rPr>
        <w:t>тепловодоснабжения</w:t>
      </w:r>
      <w:proofErr w:type="spellEnd"/>
      <w:r w:rsidRPr="0020397E">
        <w:rPr>
          <w:bCs/>
          <w:sz w:val="20"/>
          <w:szCs w:val="20"/>
        </w:rPr>
        <w:t>. Необходимо достигнуть обеспеченность приборами учета: на источниках теплоснабжения – 100 %, на источниках водоснабжения – 59 %, общедомовых приборов учета тепловой энергии многоквартирных домов 87 %.</w:t>
      </w:r>
    </w:p>
    <w:p w14:paraId="2A0CACBC" w14:textId="77777777" w:rsidR="00066905" w:rsidRPr="0020397E" w:rsidRDefault="00066905" w:rsidP="00066905">
      <w:pPr>
        <w:widowControl w:val="0"/>
        <w:autoSpaceDE w:val="0"/>
        <w:autoSpaceDN w:val="0"/>
        <w:adjustRightInd w:val="0"/>
        <w:jc w:val="center"/>
        <w:outlineLvl w:val="1"/>
        <w:rPr>
          <w:sz w:val="20"/>
          <w:szCs w:val="20"/>
        </w:rPr>
      </w:pPr>
      <w:bookmarkStart w:id="79" w:name="_Toc460227811"/>
      <w:bookmarkStart w:id="80" w:name="_Toc460227956"/>
      <w:bookmarkStart w:id="81" w:name="_Toc490581239"/>
      <w:bookmarkStart w:id="82" w:name="_Toc523820118"/>
      <w:bookmarkEnd w:id="76"/>
      <w:bookmarkEnd w:id="77"/>
      <w:bookmarkEnd w:id="78"/>
    </w:p>
    <w:p w14:paraId="434B8150" w14:textId="77777777" w:rsidR="00066905" w:rsidRPr="0020397E" w:rsidRDefault="00066905" w:rsidP="00066905">
      <w:pPr>
        <w:widowControl w:val="0"/>
        <w:autoSpaceDE w:val="0"/>
        <w:autoSpaceDN w:val="0"/>
        <w:adjustRightInd w:val="0"/>
        <w:jc w:val="center"/>
        <w:outlineLvl w:val="1"/>
        <w:rPr>
          <w:sz w:val="20"/>
          <w:szCs w:val="20"/>
        </w:rPr>
      </w:pPr>
      <w:r w:rsidRPr="0020397E">
        <w:rPr>
          <w:sz w:val="20"/>
          <w:szCs w:val="20"/>
        </w:rPr>
        <w:t xml:space="preserve">7.3. </w:t>
      </w:r>
      <w:bookmarkEnd w:id="79"/>
      <w:bookmarkEnd w:id="80"/>
      <w:bookmarkEnd w:id="81"/>
      <w:bookmarkEnd w:id="82"/>
      <w:r w:rsidRPr="0020397E">
        <w:rPr>
          <w:sz w:val="20"/>
          <w:szCs w:val="20"/>
        </w:rPr>
        <w:t>Транспортная и дорожная инфраструктура</w:t>
      </w:r>
    </w:p>
    <w:p w14:paraId="42ACABCF" w14:textId="77777777" w:rsidR="00066905" w:rsidRPr="0020397E" w:rsidRDefault="00066905" w:rsidP="00066905">
      <w:pPr>
        <w:widowControl w:val="0"/>
        <w:autoSpaceDE w:val="0"/>
        <w:autoSpaceDN w:val="0"/>
        <w:adjustRightInd w:val="0"/>
        <w:jc w:val="center"/>
        <w:outlineLvl w:val="1"/>
        <w:rPr>
          <w:sz w:val="20"/>
          <w:szCs w:val="20"/>
        </w:rPr>
      </w:pPr>
    </w:p>
    <w:p w14:paraId="7548048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Меры по обеспечению развития транспортной и дорожной инфраструктуры Куйбышевского муниципального района Новосибирской области в соответствии с потребностями развития экономики и населения реализуются в рамках:</w:t>
      </w:r>
    </w:p>
    <w:p w14:paraId="66E3AC0D"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Указа Президента Российской Федерации от 21.07.2020 № 474 «О национальных целях развития Российской Федерации на период до 2030 года»;</w:t>
      </w:r>
    </w:p>
    <w:p w14:paraId="474C614A"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региональных проектов «Дорожная сеть (Новосибирская область)» и «Общесистемные меры развития дорожного хозяйства (Новосибирской области)» в рамках национального проекта «Безопасные и качественные автомобильные дороги» и национального проекта «Цифровые технологии»,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 реконструкция и ремонт региональных и межмуниципальных дорог областной собственности, расположенных на территории Куйбышевского района.</w:t>
      </w:r>
    </w:p>
    <w:p w14:paraId="583D234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По годам реализации:</w:t>
      </w:r>
    </w:p>
    <w:p w14:paraId="3C8055DB"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- 2021 год - 192,1 млн. руб., в том числе:</w:t>
      </w:r>
    </w:p>
    <w:p w14:paraId="226A8954"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«Куйбышев – Северное» - 60,0 млн. руб.;</w:t>
      </w:r>
    </w:p>
    <w:p w14:paraId="6C231C07"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«Барабинск – Куйбышев» - 3,2 млн. руб.;</w:t>
      </w:r>
    </w:p>
    <w:p w14:paraId="19F72172"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w:t>
      </w:r>
      <w:proofErr w:type="spellStart"/>
      <w:r w:rsidRPr="0020397E">
        <w:rPr>
          <w:rFonts w:ascii="Times New Roman" w:hAnsi="Times New Roman" w:cs="Times New Roman"/>
        </w:rPr>
        <w:t>Абрамово</w:t>
      </w:r>
      <w:proofErr w:type="spellEnd"/>
      <w:r w:rsidRPr="0020397E">
        <w:rPr>
          <w:rFonts w:ascii="Times New Roman" w:hAnsi="Times New Roman" w:cs="Times New Roman"/>
        </w:rPr>
        <w:t xml:space="preserve"> - </w:t>
      </w:r>
      <w:proofErr w:type="spellStart"/>
      <w:r w:rsidRPr="0020397E">
        <w:rPr>
          <w:rFonts w:ascii="Times New Roman" w:hAnsi="Times New Roman" w:cs="Times New Roman"/>
        </w:rPr>
        <w:t>Старогребенщиково</w:t>
      </w:r>
      <w:proofErr w:type="spellEnd"/>
      <w:r w:rsidRPr="0020397E">
        <w:rPr>
          <w:rFonts w:ascii="Times New Roman" w:hAnsi="Times New Roman" w:cs="Times New Roman"/>
        </w:rPr>
        <w:t xml:space="preserve"> – </w:t>
      </w:r>
      <w:proofErr w:type="spellStart"/>
      <w:r w:rsidRPr="0020397E">
        <w:rPr>
          <w:rFonts w:ascii="Times New Roman" w:hAnsi="Times New Roman" w:cs="Times New Roman"/>
        </w:rPr>
        <w:t>Осинцево</w:t>
      </w:r>
      <w:proofErr w:type="spellEnd"/>
      <w:r w:rsidRPr="0020397E">
        <w:rPr>
          <w:rFonts w:ascii="Times New Roman" w:hAnsi="Times New Roman" w:cs="Times New Roman"/>
        </w:rPr>
        <w:t>» - 36,0 млн. руб.;</w:t>
      </w:r>
    </w:p>
    <w:p w14:paraId="38CAD148"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«66 </w:t>
      </w:r>
      <w:proofErr w:type="gramStart"/>
      <w:r w:rsidRPr="0020397E">
        <w:rPr>
          <w:rFonts w:ascii="Times New Roman" w:hAnsi="Times New Roman" w:cs="Times New Roman"/>
        </w:rPr>
        <w:t>км</w:t>
      </w:r>
      <w:proofErr w:type="gramEnd"/>
      <w:r w:rsidRPr="0020397E">
        <w:rPr>
          <w:rFonts w:ascii="Times New Roman" w:hAnsi="Times New Roman" w:cs="Times New Roman"/>
        </w:rPr>
        <w:t xml:space="preserve"> а/д «Н-1408» - </w:t>
      </w:r>
      <w:proofErr w:type="spellStart"/>
      <w:r w:rsidRPr="0020397E">
        <w:rPr>
          <w:rFonts w:ascii="Times New Roman" w:hAnsi="Times New Roman" w:cs="Times New Roman"/>
        </w:rPr>
        <w:t>Ушково</w:t>
      </w:r>
      <w:proofErr w:type="spellEnd"/>
      <w:r w:rsidRPr="0020397E">
        <w:rPr>
          <w:rFonts w:ascii="Times New Roman" w:hAnsi="Times New Roman" w:cs="Times New Roman"/>
        </w:rPr>
        <w:t xml:space="preserve"> – Михайловка» – 32,9 млн. руб.;</w:t>
      </w:r>
    </w:p>
    <w:p w14:paraId="57CB79D7"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«Куйбышев - Кондусла - </w:t>
      </w:r>
      <w:proofErr w:type="spellStart"/>
      <w:r w:rsidRPr="0020397E">
        <w:rPr>
          <w:rFonts w:ascii="Times New Roman" w:hAnsi="Times New Roman" w:cs="Times New Roman"/>
        </w:rPr>
        <w:t>гр.Убинского</w:t>
      </w:r>
      <w:proofErr w:type="spellEnd"/>
      <w:r w:rsidRPr="0020397E">
        <w:rPr>
          <w:rFonts w:ascii="Times New Roman" w:hAnsi="Times New Roman" w:cs="Times New Roman"/>
        </w:rPr>
        <w:t xml:space="preserve"> района» - 36,0 млн. руб.;</w:t>
      </w:r>
    </w:p>
    <w:p w14:paraId="340E2045"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«37 </w:t>
      </w:r>
      <w:proofErr w:type="gramStart"/>
      <w:r w:rsidRPr="0020397E">
        <w:rPr>
          <w:rFonts w:ascii="Times New Roman" w:hAnsi="Times New Roman" w:cs="Times New Roman"/>
        </w:rPr>
        <w:t>км</w:t>
      </w:r>
      <w:proofErr w:type="gramEnd"/>
      <w:r w:rsidRPr="0020397E">
        <w:rPr>
          <w:rFonts w:ascii="Times New Roman" w:hAnsi="Times New Roman" w:cs="Times New Roman"/>
        </w:rPr>
        <w:t xml:space="preserve"> а/д «К-22» - Булатово - аул </w:t>
      </w:r>
      <w:proofErr w:type="spellStart"/>
      <w:r w:rsidRPr="0020397E">
        <w:rPr>
          <w:rFonts w:ascii="Times New Roman" w:hAnsi="Times New Roman" w:cs="Times New Roman"/>
        </w:rPr>
        <w:t>Омь</w:t>
      </w:r>
      <w:proofErr w:type="spellEnd"/>
      <w:r w:rsidRPr="0020397E">
        <w:rPr>
          <w:rFonts w:ascii="Times New Roman" w:hAnsi="Times New Roman" w:cs="Times New Roman"/>
        </w:rPr>
        <w:t>» – 24,0 млн. руб.</w:t>
      </w:r>
    </w:p>
    <w:p w14:paraId="1CF8D7E0"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- 2022 год – 155,0 млн. руб., в том числе:</w:t>
      </w:r>
    </w:p>
    <w:p w14:paraId="117E79E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«Подъезд к г. Куйбышев» - 55,0 млн. руб.;</w:t>
      </w:r>
    </w:p>
    <w:p w14:paraId="3C1852DD"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«Куйбышев - Венгерово - гр. Омской области (старый Московский тракт)» - 100,0 млн. руб.</w:t>
      </w:r>
    </w:p>
    <w:p w14:paraId="0C2FB2FE"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- 2023 год – объекты в стадии формирования.</w:t>
      </w:r>
    </w:p>
    <w:p w14:paraId="1CF2716C"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Государственной программы Новосибирской области «Развитие автомобильных дорог регионального, межмуниципального и местного значения </w:t>
      </w:r>
      <w:proofErr w:type="gramStart"/>
      <w:r w:rsidRPr="0020397E">
        <w:rPr>
          <w:rFonts w:ascii="Times New Roman" w:hAnsi="Times New Roman" w:cs="Times New Roman"/>
        </w:rPr>
        <w:t>в  Новосибирской</w:t>
      </w:r>
      <w:proofErr w:type="gramEnd"/>
      <w:r w:rsidRPr="0020397E">
        <w:rPr>
          <w:rFonts w:ascii="Times New Roman" w:hAnsi="Times New Roman" w:cs="Times New Roman"/>
        </w:rPr>
        <w:t xml:space="preserve"> области», утвержденной постановлением Правительства Новосибирской области от 23.01.2015 № 22-п и муниципальной программы «Развитие автомобильных дорог местного значения в Куйбышевском районе на 2020-2022 годы» - ремонт и содержание муниципальной улично-дорожной сети Куйбышевского района.</w:t>
      </w:r>
    </w:p>
    <w:p w14:paraId="1BF60A1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По годам реализации:</w:t>
      </w:r>
    </w:p>
    <w:p w14:paraId="48EDBD44"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- 2021 год – 52,8 млн. руб.;</w:t>
      </w:r>
    </w:p>
    <w:p w14:paraId="6382BA49"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- 2022 год – 45,6 млн. руб.;</w:t>
      </w:r>
    </w:p>
    <w:p w14:paraId="29316188"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-2023 год – ведется сбор информации для определения объемов финансирования и включения объектов в муниципальную программу.</w:t>
      </w:r>
    </w:p>
    <w:p w14:paraId="66775E2B"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 83-п – оказание поддержки перевозчику ООО «</w:t>
      </w:r>
      <w:proofErr w:type="spellStart"/>
      <w:r w:rsidRPr="0020397E">
        <w:rPr>
          <w:rFonts w:ascii="Times New Roman" w:hAnsi="Times New Roman" w:cs="Times New Roman"/>
        </w:rPr>
        <w:t>Каинсктранс</w:t>
      </w:r>
      <w:proofErr w:type="spellEnd"/>
      <w:r w:rsidRPr="0020397E">
        <w:rPr>
          <w:rFonts w:ascii="Times New Roman" w:hAnsi="Times New Roman" w:cs="Times New Roman"/>
        </w:rPr>
        <w:t>» на муниципальных автобусных маршрутах внутрирайонного сообщения из областного бюджета.</w:t>
      </w:r>
    </w:p>
    <w:p w14:paraId="0C648791"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Осуществляется в двух направлениях:</w:t>
      </w:r>
    </w:p>
    <w:p w14:paraId="07B18764"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субсидирования перевозчика из областного бюджета Новосибирской области в целях обновления подвижного состава общественного пассажирского автомобильного транспорта на муниципальных маршрутах регулярных перевозок по регулируемым тарифам в границах муниципальных образований;</w:t>
      </w:r>
    </w:p>
    <w:p w14:paraId="40A3C645"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субсидирование перевозчика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w:t>
      </w:r>
    </w:p>
    <w:p w14:paraId="65FA0EB8"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Реализация мероприятий вышеуказанных проектов и программ в соответствии с прогнозом в 2023 году позволит:</w:t>
      </w:r>
    </w:p>
    <w:p w14:paraId="451397E3"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xml:space="preserve">- обеспечить сохранность муниципальной улично-дорожной сети на территории района в объеме протяженности </w:t>
      </w:r>
      <w:r w:rsidRPr="0020397E">
        <w:rPr>
          <w:rFonts w:ascii="Times New Roman" w:hAnsi="Times New Roman" w:cs="Times New Roman"/>
        </w:rPr>
        <w:lastRenderedPageBreak/>
        <w:t>417,09 км;</w:t>
      </w:r>
    </w:p>
    <w:p w14:paraId="1BB6C0A6"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 обеспечить прирост протяженности муниципальных дорог, соответствующих нормативным требованиям в размере протяженности 6,801 км.</w:t>
      </w:r>
    </w:p>
    <w:p w14:paraId="4D096A55" w14:textId="77777777" w:rsidR="00066905" w:rsidRPr="0020397E" w:rsidRDefault="00066905" w:rsidP="00066905">
      <w:pPr>
        <w:widowControl w:val="0"/>
        <w:autoSpaceDE w:val="0"/>
        <w:autoSpaceDN w:val="0"/>
        <w:adjustRightInd w:val="0"/>
        <w:jc w:val="both"/>
        <w:outlineLvl w:val="1"/>
        <w:rPr>
          <w:sz w:val="20"/>
          <w:szCs w:val="20"/>
        </w:rPr>
      </w:pPr>
      <w:r w:rsidRPr="0020397E">
        <w:rPr>
          <w:rFonts w:eastAsia="Calibri"/>
          <w:sz w:val="20"/>
          <w:szCs w:val="20"/>
        </w:rPr>
        <w:t xml:space="preserve"> В результате реализации комплекса мероприятий, направленных на обеспечение доступности услуг общественного пассажирского транспорта для населения Куйбышевского района, сохранить уровень охвата жителей</w:t>
      </w:r>
      <w:r w:rsidRPr="0020397E">
        <w:rPr>
          <w:sz w:val="20"/>
          <w:szCs w:val="20"/>
        </w:rPr>
        <w:t xml:space="preserve"> населенных пунктов регулярным автобусным сообщением в 2023 году не менее 99,6%</w:t>
      </w:r>
    </w:p>
    <w:p w14:paraId="7D412A66" w14:textId="77777777" w:rsidR="00066905" w:rsidRPr="0020397E" w:rsidRDefault="00066905" w:rsidP="00066905">
      <w:pPr>
        <w:jc w:val="center"/>
        <w:rPr>
          <w:sz w:val="20"/>
          <w:szCs w:val="20"/>
        </w:rPr>
      </w:pPr>
    </w:p>
    <w:p w14:paraId="48047DFF" w14:textId="77777777" w:rsidR="00066905" w:rsidRPr="0020397E" w:rsidRDefault="00066905" w:rsidP="00066905">
      <w:pPr>
        <w:jc w:val="center"/>
        <w:rPr>
          <w:sz w:val="20"/>
          <w:szCs w:val="20"/>
        </w:rPr>
      </w:pPr>
      <w:r w:rsidRPr="0020397E">
        <w:rPr>
          <w:sz w:val="20"/>
          <w:szCs w:val="20"/>
        </w:rPr>
        <w:t>8. Основные параметры показателей Куйбышевского муниципального района Новосибирской области</w:t>
      </w:r>
    </w:p>
    <w:p w14:paraId="6F626BB0" w14:textId="77777777" w:rsidR="00066905" w:rsidRPr="0020397E" w:rsidRDefault="00066905" w:rsidP="00066905">
      <w:pPr>
        <w:jc w:val="center"/>
        <w:rPr>
          <w:sz w:val="20"/>
          <w:szCs w:val="20"/>
        </w:rPr>
      </w:pPr>
      <w:r w:rsidRPr="0020397E">
        <w:rPr>
          <w:sz w:val="20"/>
          <w:szCs w:val="20"/>
        </w:rPr>
        <w:t xml:space="preserve">планируемых на 2021-2023гг в ходе выполнения </w:t>
      </w:r>
      <w:proofErr w:type="gramStart"/>
      <w:r w:rsidRPr="0020397E">
        <w:rPr>
          <w:sz w:val="20"/>
          <w:szCs w:val="20"/>
        </w:rPr>
        <w:t>государственных  и</w:t>
      </w:r>
      <w:proofErr w:type="gramEnd"/>
      <w:r w:rsidRPr="0020397E">
        <w:rPr>
          <w:sz w:val="20"/>
          <w:szCs w:val="20"/>
        </w:rPr>
        <w:t xml:space="preserve"> муниципальных программ</w:t>
      </w:r>
    </w:p>
    <w:p w14:paraId="2DCA26CA" w14:textId="77777777" w:rsidR="00066905" w:rsidRPr="0020397E" w:rsidRDefault="00066905" w:rsidP="00066905">
      <w:pPr>
        <w:jc w:val="center"/>
        <w:rPr>
          <w:sz w:val="20"/>
          <w:szCs w:val="20"/>
        </w:rPr>
      </w:pPr>
    </w:p>
    <w:tbl>
      <w:tblPr>
        <w:tblW w:w="10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794"/>
        <w:gridCol w:w="3544"/>
        <w:gridCol w:w="127"/>
        <w:gridCol w:w="2424"/>
        <w:gridCol w:w="1134"/>
        <w:gridCol w:w="1022"/>
        <w:gridCol w:w="1072"/>
      </w:tblGrid>
      <w:tr w:rsidR="00066905" w:rsidRPr="0020397E" w14:paraId="05AA53C5" w14:textId="77777777" w:rsidTr="0020397E">
        <w:tc>
          <w:tcPr>
            <w:tcW w:w="794" w:type="dxa"/>
          </w:tcPr>
          <w:p w14:paraId="3F3EE3EE" w14:textId="77777777" w:rsidR="00066905" w:rsidRPr="0020397E" w:rsidRDefault="00066905" w:rsidP="0020397E">
            <w:pPr>
              <w:jc w:val="center"/>
              <w:rPr>
                <w:sz w:val="20"/>
                <w:szCs w:val="20"/>
              </w:rPr>
            </w:pPr>
            <w:r w:rsidRPr="0020397E">
              <w:rPr>
                <w:sz w:val="20"/>
                <w:szCs w:val="20"/>
              </w:rPr>
              <w:t>№</w:t>
            </w:r>
          </w:p>
          <w:p w14:paraId="6ABB056A" w14:textId="77777777" w:rsidR="00066905" w:rsidRPr="0020397E" w:rsidRDefault="00066905" w:rsidP="0020397E">
            <w:pPr>
              <w:jc w:val="center"/>
              <w:rPr>
                <w:sz w:val="20"/>
                <w:szCs w:val="20"/>
              </w:rPr>
            </w:pPr>
            <w:r w:rsidRPr="0020397E">
              <w:rPr>
                <w:sz w:val="20"/>
                <w:szCs w:val="20"/>
              </w:rPr>
              <w:t>п/п</w:t>
            </w:r>
          </w:p>
        </w:tc>
        <w:tc>
          <w:tcPr>
            <w:tcW w:w="3671" w:type="dxa"/>
            <w:gridSpan w:val="2"/>
          </w:tcPr>
          <w:p w14:paraId="23CB9930" w14:textId="77777777" w:rsidR="00066905" w:rsidRPr="0020397E" w:rsidRDefault="00066905" w:rsidP="0020397E">
            <w:pPr>
              <w:jc w:val="center"/>
              <w:rPr>
                <w:sz w:val="20"/>
                <w:szCs w:val="20"/>
              </w:rPr>
            </w:pPr>
          </w:p>
          <w:p w14:paraId="54C08C92" w14:textId="77777777" w:rsidR="00066905" w:rsidRPr="0020397E" w:rsidRDefault="00066905" w:rsidP="0020397E">
            <w:pPr>
              <w:jc w:val="center"/>
              <w:rPr>
                <w:sz w:val="20"/>
                <w:szCs w:val="20"/>
              </w:rPr>
            </w:pPr>
            <w:r w:rsidRPr="0020397E">
              <w:rPr>
                <w:sz w:val="20"/>
                <w:szCs w:val="20"/>
              </w:rPr>
              <w:t>Наименование показателя</w:t>
            </w:r>
          </w:p>
        </w:tc>
        <w:tc>
          <w:tcPr>
            <w:tcW w:w="2424" w:type="dxa"/>
          </w:tcPr>
          <w:p w14:paraId="79DD9779" w14:textId="77777777" w:rsidR="00066905" w:rsidRPr="0020397E" w:rsidRDefault="00066905" w:rsidP="0020397E">
            <w:pPr>
              <w:jc w:val="center"/>
              <w:rPr>
                <w:sz w:val="20"/>
                <w:szCs w:val="20"/>
              </w:rPr>
            </w:pPr>
          </w:p>
          <w:p w14:paraId="45090660" w14:textId="77777777" w:rsidR="00066905" w:rsidRPr="0020397E" w:rsidRDefault="00066905" w:rsidP="0020397E">
            <w:pPr>
              <w:jc w:val="center"/>
              <w:rPr>
                <w:sz w:val="20"/>
                <w:szCs w:val="20"/>
              </w:rPr>
            </w:pPr>
            <w:r w:rsidRPr="0020397E">
              <w:rPr>
                <w:sz w:val="20"/>
                <w:szCs w:val="20"/>
              </w:rPr>
              <w:t>Ед. измерения</w:t>
            </w:r>
          </w:p>
          <w:p w14:paraId="06466FD0" w14:textId="77777777" w:rsidR="00066905" w:rsidRPr="0020397E" w:rsidRDefault="00066905" w:rsidP="0020397E">
            <w:pPr>
              <w:jc w:val="center"/>
              <w:rPr>
                <w:sz w:val="20"/>
                <w:szCs w:val="20"/>
              </w:rPr>
            </w:pPr>
          </w:p>
          <w:p w14:paraId="573C375B" w14:textId="77777777" w:rsidR="00066905" w:rsidRPr="0020397E" w:rsidRDefault="00066905" w:rsidP="0020397E">
            <w:pPr>
              <w:jc w:val="center"/>
              <w:rPr>
                <w:sz w:val="20"/>
                <w:szCs w:val="20"/>
              </w:rPr>
            </w:pPr>
          </w:p>
        </w:tc>
        <w:tc>
          <w:tcPr>
            <w:tcW w:w="1134" w:type="dxa"/>
          </w:tcPr>
          <w:p w14:paraId="3C249220" w14:textId="77777777" w:rsidR="00066905" w:rsidRPr="0020397E" w:rsidRDefault="00066905" w:rsidP="0020397E">
            <w:pPr>
              <w:jc w:val="center"/>
              <w:rPr>
                <w:sz w:val="20"/>
                <w:szCs w:val="20"/>
              </w:rPr>
            </w:pPr>
          </w:p>
          <w:p w14:paraId="620696F6" w14:textId="77777777" w:rsidR="00066905" w:rsidRPr="0020397E" w:rsidRDefault="00066905" w:rsidP="0020397E">
            <w:pPr>
              <w:jc w:val="center"/>
              <w:rPr>
                <w:sz w:val="20"/>
                <w:szCs w:val="20"/>
              </w:rPr>
            </w:pPr>
            <w:r w:rsidRPr="0020397E">
              <w:rPr>
                <w:sz w:val="20"/>
                <w:szCs w:val="20"/>
              </w:rPr>
              <w:t>2021 год</w:t>
            </w:r>
          </w:p>
        </w:tc>
        <w:tc>
          <w:tcPr>
            <w:tcW w:w="1022" w:type="dxa"/>
          </w:tcPr>
          <w:p w14:paraId="31DA4431" w14:textId="77777777" w:rsidR="00066905" w:rsidRPr="0020397E" w:rsidRDefault="00066905" w:rsidP="0020397E">
            <w:pPr>
              <w:jc w:val="center"/>
              <w:rPr>
                <w:sz w:val="20"/>
                <w:szCs w:val="20"/>
              </w:rPr>
            </w:pPr>
          </w:p>
          <w:p w14:paraId="1D76EA10" w14:textId="77777777" w:rsidR="00066905" w:rsidRPr="0020397E" w:rsidRDefault="00066905" w:rsidP="0020397E">
            <w:pPr>
              <w:jc w:val="center"/>
              <w:rPr>
                <w:sz w:val="20"/>
                <w:szCs w:val="20"/>
              </w:rPr>
            </w:pPr>
            <w:r w:rsidRPr="0020397E">
              <w:rPr>
                <w:sz w:val="20"/>
                <w:szCs w:val="20"/>
              </w:rPr>
              <w:t>2022 год</w:t>
            </w:r>
          </w:p>
        </w:tc>
        <w:tc>
          <w:tcPr>
            <w:tcW w:w="1072" w:type="dxa"/>
          </w:tcPr>
          <w:p w14:paraId="75FE2E9E" w14:textId="77777777" w:rsidR="00066905" w:rsidRPr="0020397E" w:rsidRDefault="00066905" w:rsidP="0020397E">
            <w:pPr>
              <w:jc w:val="center"/>
              <w:rPr>
                <w:sz w:val="20"/>
                <w:szCs w:val="20"/>
              </w:rPr>
            </w:pPr>
          </w:p>
          <w:p w14:paraId="334F5631" w14:textId="77777777" w:rsidR="00066905" w:rsidRPr="0020397E" w:rsidRDefault="00066905" w:rsidP="0020397E">
            <w:pPr>
              <w:jc w:val="center"/>
              <w:rPr>
                <w:sz w:val="20"/>
                <w:szCs w:val="20"/>
              </w:rPr>
            </w:pPr>
            <w:r w:rsidRPr="0020397E">
              <w:rPr>
                <w:sz w:val="20"/>
                <w:szCs w:val="20"/>
              </w:rPr>
              <w:t>2023 год</w:t>
            </w:r>
          </w:p>
        </w:tc>
      </w:tr>
      <w:tr w:rsidR="00066905" w:rsidRPr="0020397E" w14:paraId="582E5A31" w14:textId="77777777" w:rsidTr="0020397E">
        <w:trPr>
          <w:trHeight w:val="663"/>
        </w:trPr>
        <w:tc>
          <w:tcPr>
            <w:tcW w:w="794" w:type="dxa"/>
          </w:tcPr>
          <w:p w14:paraId="725C685B" w14:textId="77777777" w:rsidR="00066905" w:rsidRPr="0020397E" w:rsidRDefault="00066905" w:rsidP="0020397E">
            <w:pPr>
              <w:jc w:val="center"/>
              <w:rPr>
                <w:sz w:val="20"/>
                <w:szCs w:val="20"/>
              </w:rPr>
            </w:pPr>
          </w:p>
          <w:p w14:paraId="5E1C6950" w14:textId="77777777" w:rsidR="00066905" w:rsidRPr="0020397E" w:rsidRDefault="00066905" w:rsidP="0020397E">
            <w:pPr>
              <w:jc w:val="center"/>
              <w:rPr>
                <w:sz w:val="20"/>
                <w:szCs w:val="20"/>
              </w:rPr>
            </w:pPr>
            <w:r w:rsidRPr="0020397E">
              <w:rPr>
                <w:sz w:val="20"/>
                <w:szCs w:val="20"/>
              </w:rPr>
              <w:t>1</w:t>
            </w:r>
          </w:p>
        </w:tc>
        <w:tc>
          <w:tcPr>
            <w:tcW w:w="9323" w:type="dxa"/>
            <w:gridSpan w:val="6"/>
            <w:vAlign w:val="center"/>
          </w:tcPr>
          <w:p w14:paraId="0300FE74" w14:textId="77777777" w:rsidR="00066905" w:rsidRPr="0020397E" w:rsidRDefault="00066905" w:rsidP="0020397E">
            <w:pPr>
              <w:jc w:val="both"/>
              <w:rPr>
                <w:sz w:val="20"/>
                <w:szCs w:val="20"/>
              </w:rPr>
            </w:pPr>
            <w:r w:rsidRPr="0020397E">
              <w:rPr>
                <w:sz w:val="20"/>
                <w:szCs w:val="20"/>
              </w:rPr>
              <w:t>Государственная программа «Развитие здравоохранения Новосибирской области» (утверждена постановлением Правительства Новосибирской области от 07.05.2013 № 199-п)</w:t>
            </w:r>
          </w:p>
        </w:tc>
      </w:tr>
      <w:tr w:rsidR="00066905" w:rsidRPr="0020397E" w14:paraId="2FC243FF" w14:textId="77777777" w:rsidTr="0020397E">
        <w:tc>
          <w:tcPr>
            <w:tcW w:w="794" w:type="dxa"/>
          </w:tcPr>
          <w:p w14:paraId="0546F089" w14:textId="77777777" w:rsidR="00066905" w:rsidRPr="0020397E" w:rsidRDefault="00066905" w:rsidP="0020397E">
            <w:pPr>
              <w:jc w:val="center"/>
              <w:rPr>
                <w:sz w:val="20"/>
                <w:szCs w:val="20"/>
              </w:rPr>
            </w:pPr>
            <w:r w:rsidRPr="0020397E">
              <w:rPr>
                <w:sz w:val="20"/>
                <w:szCs w:val="20"/>
              </w:rPr>
              <w:t>1.1</w:t>
            </w:r>
          </w:p>
        </w:tc>
        <w:tc>
          <w:tcPr>
            <w:tcW w:w="3671" w:type="dxa"/>
            <w:gridSpan w:val="2"/>
          </w:tcPr>
          <w:p w14:paraId="0D865D03" w14:textId="77777777" w:rsidR="00066905" w:rsidRPr="0020397E" w:rsidRDefault="00066905" w:rsidP="0020397E">
            <w:pPr>
              <w:jc w:val="both"/>
              <w:rPr>
                <w:rFonts w:eastAsia="Calibri"/>
                <w:sz w:val="20"/>
                <w:szCs w:val="20"/>
              </w:rPr>
            </w:pPr>
            <w:r w:rsidRPr="0020397E">
              <w:rPr>
                <w:rFonts w:eastAsia="Calibri"/>
                <w:sz w:val="20"/>
                <w:szCs w:val="20"/>
              </w:rPr>
              <w:t xml:space="preserve">Ожидаемая продолжительность жизни при рождении </w:t>
            </w:r>
          </w:p>
        </w:tc>
        <w:tc>
          <w:tcPr>
            <w:tcW w:w="2424" w:type="dxa"/>
          </w:tcPr>
          <w:p w14:paraId="76AAFA21" w14:textId="77777777" w:rsidR="00066905" w:rsidRPr="0020397E" w:rsidRDefault="00066905" w:rsidP="0020397E">
            <w:pPr>
              <w:jc w:val="center"/>
              <w:rPr>
                <w:rFonts w:eastAsia="Calibri"/>
                <w:sz w:val="20"/>
                <w:szCs w:val="20"/>
              </w:rPr>
            </w:pPr>
            <w:r w:rsidRPr="0020397E">
              <w:rPr>
                <w:rFonts w:eastAsia="Calibri"/>
                <w:sz w:val="20"/>
                <w:szCs w:val="20"/>
              </w:rPr>
              <w:t>лет</w:t>
            </w:r>
          </w:p>
        </w:tc>
        <w:tc>
          <w:tcPr>
            <w:tcW w:w="1134" w:type="dxa"/>
          </w:tcPr>
          <w:p w14:paraId="184AAD1E" w14:textId="77777777" w:rsidR="00066905" w:rsidRPr="0020397E" w:rsidRDefault="00066905" w:rsidP="0020397E">
            <w:pPr>
              <w:pStyle w:val="14"/>
              <w:rPr>
                <w:rFonts w:ascii="Times New Roman" w:eastAsia="Calibri" w:hAnsi="Times New Roman" w:cs="Times New Roman"/>
                <w:sz w:val="20"/>
                <w:szCs w:val="20"/>
              </w:rPr>
            </w:pPr>
            <w:proofErr w:type="spellStart"/>
            <w:r w:rsidRPr="0020397E">
              <w:rPr>
                <w:rFonts w:ascii="Times New Roman" w:eastAsia="Calibri" w:hAnsi="Times New Roman" w:cs="Times New Roman"/>
                <w:sz w:val="20"/>
                <w:szCs w:val="20"/>
              </w:rPr>
              <w:t>Н.д</w:t>
            </w:r>
            <w:proofErr w:type="spellEnd"/>
          </w:p>
        </w:tc>
        <w:tc>
          <w:tcPr>
            <w:tcW w:w="1022" w:type="dxa"/>
          </w:tcPr>
          <w:p w14:paraId="03E00562" w14:textId="77777777" w:rsidR="00066905" w:rsidRPr="0020397E" w:rsidRDefault="00066905" w:rsidP="0020397E">
            <w:pPr>
              <w:pStyle w:val="14"/>
              <w:rPr>
                <w:rFonts w:ascii="Times New Roman" w:eastAsia="Calibri" w:hAnsi="Times New Roman" w:cs="Times New Roman"/>
                <w:sz w:val="20"/>
                <w:szCs w:val="20"/>
              </w:rPr>
            </w:pPr>
            <w:proofErr w:type="spellStart"/>
            <w:r w:rsidRPr="0020397E">
              <w:rPr>
                <w:rFonts w:ascii="Times New Roman" w:eastAsia="Calibri" w:hAnsi="Times New Roman" w:cs="Times New Roman"/>
                <w:sz w:val="20"/>
                <w:szCs w:val="20"/>
              </w:rPr>
              <w:t>Н.д</w:t>
            </w:r>
            <w:proofErr w:type="spellEnd"/>
          </w:p>
        </w:tc>
        <w:tc>
          <w:tcPr>
            <w:tcW w:w="1072" w:type="dxa"/>
          </w:tcPr>
          <w:p w14:paraId="443B3DE5" w14:textId="77777777" w:rsidR="00066905" w:rsidRPr="0020397E" w:rsidRDefault="00066905" w:rsidP="0020397E">
            <w:pPr>
              <w:pStyle w:val="14"/>
              <w:rPr>
                <w:rFonts w:ascii="Times New Roman" w:eastAsia="Calibri" w:hAnsi="Times New Roman" w:cs="Times New Roman"/>
                <w:sz w:val="20"/>
                <w:szCs w:val="20"/>
              </w:rPr>
            </w:pPr>
            <w:proofErr w:type="spellStart"/>
            <w:r w:rsidRPr="0020397E">
              <w:rPr>
                <w:rFonts w:ascii="Times New Roman" w:eastAsia="Calibri" w:hAnsi="Times New Roman" w:cs="Times New Roman"/>
                <w:sz w:val="20"/>
                <w:szCs w:val="20"/>
              </w:rPr>
              <w:t>Н.д</w:t>
            </w:r>
            <w:proofErr w:type="spellEnd"/>
          </w:p>
        </w:tc>
      </w:tr>
      <w:tr w:rsidR="00066905" w:rsidRPr="0020397E" w14:paraId="3E9406D1" w14:textId="77777777" w:rsidTr="0020397E">
        <w:tc>
          <w:tcPr>
            <w:tcW w:w="794" w:type="dxa"/>
          </w:tcPr>
          <w:p w14:paraId="4AB76441" w14:textId="77777777" w:rsidR="00066905" w:rsidRPr="0020397E" w:rsidRDefault="00066905" w:rsidP="0020397E">
            <w:pPr>
              <w:jc w:val="center"/>
              <w:rPr>
                <w:sz w:val="20"/>
                <w:szCs w:val="20"/>
              </w:rPr>
            </w:pPr>
            <w:r w:rsidRPr="0020397E">
              <w:rPr>
                <w:sz w:val="20"/>
                <w:szCs w:val="20"/>
              </w:rPr>
              <w:t>1.2</w:t>
            </w:r>
          </w:p>
        </w:tc>
        <w:tc>
          <w:tcPr>
            <w:tcW w:w="3671" w:type="dxa"/>
            <w:gridSpan w:val="2"/>
          </w:tcPr>
          <w:p w14:paraId="788DEA8D" w14:textId="77777777" w:rsidR="00066905" w:rsidRPr="0020397E" w:rsidRDefault="00066905" w:rsidP="0020397E">
            <w:pPr>
              <w:jc w:val="both"/>
              <w:rPr>
                <w:rFonts w:eastAsia="Calibri"/>
                <w:sz w:val="20"/>
                <w:szCs w:val="20"/>
              </w:rPr>
            </w:pPr>
            <w:r w:rsidRPr="0020397E">
              <w:rPr>
                <w:rFonts w:eastAsia="Calibri"/>
                <w:sz w:val="20"/>
                <w:szCs w:val="20"/>
              </w:rPr>
              <w:t>Смертность от всех причин</w:t>
            </w:r>
          </w:p>
        </w:tc>
        <w:tc>
          <w:tcPr>
            <w:tcW w:w="2424" w:type="dxa"/>
          </w:tcPr>
          <w:p w14:paraId="776C145D" w14:textId="77777777" w:rsidR="00066905" w:rsidRPr="0020397E" w:rsidRDefault="00066905" w:rsidP="0020397E">
            <w:pPr>
              <w:jc w:val="center"/>
              <w:rPr>
                <w:rFonts w:eastAsia="Calibri"/>
                <w:sz w:val="20"/>
                <w:szCs w:val="20"/>
              </w:rPr>
            </w:pPr>
            <w:r w:rsidRPr="0020397E">
              <w:rPr>
                <w:rFonts w:eastAsia="Calibri"/>
                <w:sz w:val="20"/>
                <w:szCs w:val="20"/>
              </w:rPr>
              <w:t>случаев на 1000 населения</w:t>
            </w:r>
          </w:p>
        </w:tc>
        <w:tc>
          <w:tcPr>
            <w:tcW w:w="1134" w:type="dxa"/>
          </w:tcPr>
          <w:p w14:paraId="0856186B"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14,1</w:t>
            </w:r>
          </w:p>
        </w:tc>
        <w:tc>
          <w:tcPr>
            <w:tcW w:w="1022" w:type="dxa"/>
          </w:tcPr>
          <w:p w14:paraId="69F3723F"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14,0</w:t>
            </w:r>
          </w:p>
        </w:tc>
        <w:tc>
          <w:tcPr>
            <w:tcW w:w="1072" w:type="dxa"/>
          </w:tcPr>
          <w:p w14:paraId="3B72CFA0"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13,9</w:t>
            </w:r>
          </w:p>
        </w:tc>
      </w:tr>
      <w:tr w:rsidR="00066905" w:rsidRPr="0020397E" w14:paraId="0CE208B7" w14:textId="77777777" w:rsidTr="0020397E">
        <w:tc>
          <w:tcPr>
            <w:tcW w:w="794" w:type="dxa"/>
          </w:tcPr>
          <w:p w14:paraId="4FD643A9" w14:textId="77777777" w:rsidR="00066905" w:rsidRPr="0020397E" w:rsidRDefault="00066905" w:rsidP="0020397E">
            <w:pPr>
              <w:jc w:val="center"/>
              <w:rPr>
                <w:sz w:val="20"/>
                <w:szCs w:val="20"/>
              </w:rPr>
            </w:pPr>
            <w:r w:rsidRPr="0020397E">
              <w:rPr>
                <w:sz w:val="20"/>
                <w:szCs w:val="20"/>
              </w:rPr>
              <w:t>1.3</w:t>
            </w:r>
          </w:p>
        </w:tc>
        <w:tc>
          <w:tcPr>
            <w:tcW w:w="3671" w:type="dxa"/>
            <w:gridSpan w:val="2"/>
          </w:tcPr>
          <w:p w14:paraId="69EE8C06" w14:textId="77777777" w:rsidR="00066905" w:rsidRPr="0020397E" w:rsidRDefault="00066905" w:rsidP="0020397E">
            <w:pPr>
              <w:jc w:val="both"/>
              <w:rPr>
                <w:rFonts w:eastAsia="Calibri"/>
                <w:sz w:val="20"/>
                <w:szCs w:val="20"/>
              </w:rPr>
            </w:pPr>
            <w:r w:rsidRPr="0020397E">
              <w:rPr>
                <w:rFonts w:eastAsia="Calibri"/>
                <w:sz w:val="20"/>
                <w:szCs w:val="20"/>
              </w:rPr>
              <w:t>Смертность от болезней системы кровообращения</w:t>
            </w:r>
          </w:p>
        </w:tc>
        <w:tc>
          <w:tcPr>
            <w:tcW w:w="2424" w:type="dxa"/>
          </w:tcPr>
          <w:p w14:paraId="7F7EB604" w14:textId="77777777" w:rsidR="00066905" w:rsidRPr="0020397E" w:rsidRDefault="00066905" w:rsidP="0020397E">
            <w:pPr>
              <w:jc w:val="center"/>
              <w:rPr>
                <w:rFonts w:eastAsia="Calibri"/>
                <w:sz w:val="20"/>
                <w:szCs w:val="20"/>
              </w:rPr>
            </w:pPr>
            <w:r w:rsidRPr="0020397E">
              <w:rPr>
                <w:rFonts w:eastAsia="Calibri"/>
                <w:sz w:val="20"/>
                <w:szCs w:val="20"/>
              </w:rPr>
              <w:t>случаев на 100 тыс. населения</w:t>
            </w:r>
          </w:p>
        </w:tc>
        <w:tc>
          <w:tcPr>
            <w:tcW w:w="1134" w:type="dxa"/>
          </w:tcPr>
          <w:p w14:paraId="3B19B09D"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554,0</w:t>
            </w:r>
          </w:p>
        </w:tc>
        <w:tc>
          <w:tcPr>
            <w:tcW w:w="1022" w:type="dxa"/>
          </w:tcPr>
          <w:p w14:paraId="639945EF"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545,3</w:t>
            </w:r>
          </w:p>
        </w:tc>
        <w:tc>
          <w:tcPr>
            <w:tcW w:w="1072" w:type="dxa"/>
          </w:tcPr>
          <w:p w14:paraId="0A1CC5EF"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534,4</w:t>
            </w:r>
          </w:p>
        </w:tc>
      </w:tr>
      <w:tr w:rsidR="00066905" w:rsidRPr="0020397E" w14:paraId="664534A4" w14:textId="77777777" w:rsidTr="0020397E">
        <w:tc>
          <w:tcPr>
            <w:tcW w:w="794" w:type="dxa"/>
          </w:tcPr>
          <w:p w14:paraId="5675125F" w14:textId="77777777" w:rsidR="00066905" w:rsidRPr="0020397E" w:rsidRDefault="00066905" w:rsidP="0020397E">
            <w:pPr>
              <w:jc w:val="center"/>
              <w:rPr>
                <w:sz w:val="20"/>
                <w:szCs w:val="20"/>
              </w:rPr>
            </w:pPr>
            <w:r w:rsidRPr="0020397E">
              <w:rPr>
                <w:sz w:val="20"/>
                <w:szCs w:val="20"/>
              </w:rPr>
              <w:t>1.4</w:t>
            </w:r>
          </w:p>
        </w:tc>
        <w:tc>
          <w:tcPr>
            <w:tcW w:w="3671" w:type="dxa"/>
            <w:gridSpan w:val="2"/>
          </w:tcPr>
          <w:p w14:paraId="644EA1B3" w14:textId="77777777" w:rsidR="00066905" w:rsidRPr="0020397E" w:rsidRDefault="00066905" w:rsidP="0020397E">
            <w:pPr>
              <w:jc w:val="both"/>
              <w:rPr>
                <w:rFonts w:eastAsia="Calibri"/>
                <w:sz w:val="20"/>
                <w:szCs w:val="20"/>
              </w:rPr>
            </w:pPr>
            <w:r w:rsidRPr="0020397E">
              <w:rPr>
                <w:rFonts w:eastAsia="Calibri"/>
                <w:sz w:val="20"/>
                <w:szCs w:val="20"/>
              </w:rPr>
              <w:t>Смертность от дорожно-транспортных происшествий</w:t>
            </w:r>
          </w:p>
        </w:tc>
        <w:tc>
          <w:tcPr>
            <w:tcW w:w="2424" w:type="dxa"/>
          </w:tcPr>
          <w:p w14:paraId="379E2C0A" w14:textId="77777777" w:rsidR="00066905" w:rsidRPr="0020397E" w:rsidRDefault="00066905" w:rsidP="0020397E">
            <w:pPr>
              <w:jc w:val="center"/>
              <w:rPr>
                <w:rFonts w:eastAsia="Calibri"/>
                <w:sz w:val="20"/>
                <w:szCs w:val="20"/>
              </w:rPr>
            </w:pPr>
            <w:r w:rsidRPr="0020397E">
              <w:rPr>
                <w:rFonts w:eastAsia="Calibri"/>
                <w:sz w:val="20"/>
                <w:szCs w:val="20"/>
              </w:rPr>
              <w:t>случаев на 100 тыс. населения</w:t>
            </w:r>
          </w:p>
        </w:tc>
        <w:tc>
          <w:tcPr>
            <w:tcW w:w="1134" w:type="dxa"/>
          </w:tcPr>
          <w:p w14:paraId="4A0C5792"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7,2</w:t>
            </w:r>
          </w:p>
        </w:tc>
        <w:tc>
          <w:tcPr>
            <w:tcW w:w="1022" w:type="dxa"/>
          </w:tcPr>
          <w:p w14:paraId="56885102"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6,5</w:t>
            </w:r>
          </w:p>
        </w:tc>
        <w:tc>
          <w:tcPr>
            <w:tcW w:w="1072" w:type="dxa"/>
          </w:tcPr>
          <w:p w14:paraId="469892D1"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6,0</w:t>
            </w:r>
          </w:p>
        </w:tc>
      </w:tr>
      <w:tr w:rsidR="00066905" w:rsidRPr="0020397E" w14:paraId="7949F0C9" w14:textId="77777777" w:rsidTr="0020397E">
        <w:tc>
          <w:tcPr>
            <w:tcW w:w="794" w:type="dxa"/>
          </w:tcPr>
          <w:p w14:paraId="080153D2" w14:textId="77777777" w:rsidR="00066905" w:rsidRPr="0020397E" w:rsidRDefault="00066905" w:rsidP="0020397E">
            <w:pPr>
              <w:jc w:val="center"/>
              <w:rPr>
                <w:sz w:val="20"/>
                <w:szCs w:val="20"/>
              </w:rPr>
            </w:pPr>
            <w:r w:rsidRPr="0020397E">
              <w:rPr>
                <w:sz w:val="20"/>
                <w:szCs w:val="20"/>
              </w:rPr>
              <w:t>1.5</w:t>
            </w:r>
          </w:p>
        </w:tc>
        <w:tc>
          <w:tcPr>
            <w:tcW w:w="3671" w:type="dxa"/>
            <w:gridSpan w:val="2"/>
          </w:tcPr>
          <w:p w14:paraId="35F94368" w14:textId="77777777" w:rsidR="00066905" w:rsidRPr="0020397E" w:rsidRDefault="00066905" w:rsidP="0020397E">
            <w:pPr>
              <w:jc w:val="both"/>
              <w:rPr>
                <w:rFonts w:eastAsia="Calibri"/>
                <w:sz w:val="20"/>
                <w:szCs w:val="20"/>
              </w:rPr>
            </w:pPr>
            <w:r w:rsidRPr="0020397E">
              <w:rPr>
                <w:rFonts w:eastAsia="Calibri"/>
                <w:sz w:val="20"/>
                <w:szCs w:val="20"/>
              </w:rPr>
              <w:t>Смертность от новообразований (в том числе от злокачественных)</w:t>
            </w:r>
          </w:p>
        </w:tc>
        <w:tc>
          <w:tcPr>
            <w:tcW w:w="2424" w:type="dxa"/>
          </w:tcPr>
          <w:p w14:paraId="369BB563" w14:textId="77777777" w:rsidR="00066905" w:rsidRPr="0020397E" w:rsidRDefault="00066905" w:rsidP="0020397E">
            <w:pPr>
              <w:jc w:val="center"/>
              <w:rPr>
                <w:rFonts w:eastAsia="Calibri"/>
                <w:sz w:val="20"/>
                <w:szCs w:val="20"/>
              </w:rPr>
            </w:pPr>
            <w:r w:rsidRPr="0020397E">
              <w:rPr>
                <w:rFonts w:eastAsia="Calibri"/>
                <w:sz w:val="20"/>
                <w:szCs w:val="20"/>
              </w:rPr>
              <w:t>случаев на 100 тыс. населения</w:t>
            </w:r>
          </w:p>
        </w:tc>
        <w:tc>
          <w:tcPr>
            <w:tcW w:w="1134" w:type="dxa"/>
          </w:tcPr>
          <w:p w14:paraId="0E8A712F"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232,0</w:t>
            </w:r>
          </w:p>
        </w:tc>
        <w:tc>
          <w:tcPr>
            <w:tcW w:w="1022" w:type="dxa"/>
          </w:tcPr>
          <w:p w14:paraId="7024BFDC"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223,1</w:t>
            </w:r>
          </w:p>
        </w:tc>
        <w:tc>
          <w:tcPr>
            <w:tcW w:w="1072" w:type="dxa"/>
          </w:tcPr>
          <w:p w14:paraId="4CE14612"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219,5</w:t>
            </w:r>
          </w:p>
        </w:tc>
      </w:tr>
      <w:tr w:rsidR="00066905" w:rsidRPr="0020397E" w14:paraId="63BBB604" w14:textId="77777777" w:rsidTr="0020397E">
        <w:trPr>
          <w:trHeight w:val="711"/>
        </w:trPr>
        <w:tc>
          <w:tcPr>
            <w:tcW w:w="794" w:type="dxa"/>
          </w:tcPr>
          <w:p w14:paraId="24A73D77" w14:textId="77777777" w:rsidR="00066905" w:rsidRPr="0020397E" w:rsidRDefault="00066905" w:rsidP="0020397E">
            <w:pPr>
              <w:jc w:val="center"/>
              <w:rPr>
                <w:sz w:val="20"/>
                <w:szCs w:val="20"/>
              </w:rPr>
            </w:pPr>
            <w:r w:rsidRPr="0020397E">
              <w:rPr>
                <w:sz w:val="20"/>
                <w:szCs w:val="20"/>
              </w:rPr>
              <w:t>1.6</w:t>
            </w:r>
          </w:p>
        </w:tc>
        <w:tc>
          <w:tcPr>
            <w:tcW w:w="3671" w:type="dxa"/>
            <w:gridSpan w:val="2"/>
          </w:tcPr>
          <w:p w14:paraId="3EEDCE2E" w14:textId="77777777" w:rsidR="00066905" w:rsidRPr="0020397E" w:rsidRDefault="00066905" w:rsidP="0020397E">
            <w:pPr>
              <w:jc w:val="both"/>
              <w:rPr>
                <w:rFonts w:eastAsia="Calibri"/>
                <w:sz w:val="20"/>
                <w:szCs w:val="20"/>
              </w:rPr>
            </w:pPr>
            <w:r w:rsidRPr="0020397E">
              <w:rPr>
                <w:rFonts w:eastAsia="Calibri"/>
                <w:sz w:val="20"/>
                <w:szCs w:val="20"/>
              </w:rPr>
              <w:t>Смертность от туберкулеза</w:t>
            </w:r>
          </w:p>
        </w:tc>
        <w:tc>
          <w:tcPr>
            <w:tcW w:w="2424" w:type="dxa"/>
          </w:tcPr>
          <w:p w14:paraId="440B8D48" w14:textId="77777777" w:rsidR="00066905" w:rsidRPr="0020397E" w:rsidRDefault="00066905" w:rsidP="0020397E">
            <w:pPr>
              <w:jc w:val="center"/>
              <w:rPr>
                <w:rFonts w:eastAsia="Calibri"/>
                <w:sz w:val="20"/>
                <w:szCs w:val="20"/>
              </w:rPr>
            </w:pPr>
            <w:r w:rsidRPr="0020397E">
              <w:rPr>
                <w:rFonts w:eastAsia="Calibri"/>
                <w:sz w:val="20"/>
                <w:szCs w:val="20"/>
              </w:rPr>
              <w:t>случаев на 100 тыс. населения</w:t>
            </w:r>
          </w:p>
        </w:tc>
        <w:tc>
          <w:tcPr>
            <w:tcW w:w="1134" w:type="dxa"/>
          </w:tcPr>
          <w:p w14:paraId="0A37E371"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7,5</w:t>
            </w:r>
          </w:p>
        </w:tc>
        <w:tc>
          <w:tcPr>
            <w:tcW w:w="1022" w:type="dxa"/>
          </w:tcPr>
          <w:p w14:paraId="1D1D2930"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7,2</w:t>
            </w:r>
          </w:p>
        </w:tc>
        <w:tc>
          <w:tcPr>
            <w:tcW w:w="1072" w:type="dxa"/>
          </w:tcPr>
          <w:p w14:paraId="02C1E6B1"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7,0</w:t>
            </w:r>
          </w:p>
        </w:tc>
      </w:tr>
      <w:tr w:rsidR="00066905" w:rsidRPr="0020397E" w14:paraId="00E38920" w14:textId="77777777" w:rsidTr="0020397E">
        <w:tc>
          <w:tcPr>
            <w:tcW w:w="794" w:type="dxa"/>
          </w:tcPr>
          <w:p w14:paraId="3342AD9E" w14:textId="77777777" w:rsidR="00066905" w:rsidRPr="0020397E" w:rsidRDefault="00066905" w:rsidP="0020397E">
            <w:pPr>
              <w:jc w:val="center"/>
              <w:rPr>
                <w:sz w:val="20"/>
                <w:szCs w:val="20"/>
              </w:rPr>
            </w:pPr>
            <w:r w:rsidRPr="0020397E">
              <w:rPr>
                <w:sz w:val="20"/>
                <w:szCs w:val="20"/>
              </w:rPr>
              <w:t>1.7</w:t>
            </w:r>
          </w:p>
        </w:tc>
        <w:tc>
          <w:tcPr>
            <w:tcW w:w="3671" w:type="dxa"/>
            <w:gridSpan w:val="2"/>
          </w:tcPr>
          <w:p w14:paraId="200B620A" w14:textId="77777777" w:rsidR="00066905" w:rsidRPr="0020397E" w:rsidRDefault="00066905" w:rsidP="0020397E">
            <w:pPr>
              <w:jc w:val="both"/>
              <w:rPr>
                <w:rFonts w:eastAsia="Calibri"/>
                <w:sz w:val="20"/>
                <w:szCs w:val="20"/>
              </w:rPr>
            </w:pPr>
            <w:r w:rsidRPr="0020397E">
              <w:rPr>
                <w:rFonts w:eastAsia="Calibri"/>
                <w:sz w:val="20"/>
                <w:szCs w:val="20"/>
              </w:rPr>
              <w:t xml:space="preserve">Количество зарегистрированных больных с диагнозом, установленным впервые в жизни, – активный туберкулез </w:t>
            </w:r>
          </w:p>
        </w:tc>
        <w:tc>
          <w:tcPr>
            <w:tcW w:w="2424" w:type="dxa"/>
          </w:tcPr>
          <w:p w14:paraId="6FBCD2BA" w14:textId="77777777" w:rsidR="00066905" w:rsidRPr="0020397E" w:rsidRDefault="00066905" w:rsidP="0020397E">
            <w:pPr>
              <w:jc w:val="center"/>
              <w:rPr>
                <w:rFonts w:eastAsia="Calibri"/>
                <w:sz w:val="20"/>
                <w:szCs w:val="20"/>
              </w:rPr>
            </w:pPr>
            <w:r w:rsidRPr="0020397E">
              <w:rPr>
                <w:rFonts w:eastAsia="Calibri"/>
                <w:sz w:val="20"/>
                <w:szCs w:val="20"/>
              </w:rPr>
              <w:t>случаев на 100 тыс. населения</w:t>
            </w:r>
          </w:p>
        </w:tc>
        <w:tc>
          <w:tcPr>
            <w:tcW w:w="1134" w:type="dxa"/>
          </w:tcPr>
          <w:p w14:paraId="39ED1325"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42,6</w:t>
            </w:r>
          </w:p>
        </w:tc>
        <w:tc>
          <w:tcPr>
            <w:tcW w:w="1022" w:type="dxa"/>
          </w:tcPr>
          <w:p w14:paraId="570449BB"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42,1</w:t>
            </w:r>
          </w:p>
        </w:tc>
        <w:tc>
          <w:tcPr>
            <w:tcW w:w="1072" w:type="dxa"/>
          </w:tcPr>
          <w:p w14:paraId="5A8D7C39"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41,4</w:t>
            </w:r>
          </w:p>
        </w:tc>
      </w:tr>
      <w:tr w:rsidR="00066905" w:rsidRPr="0020397E" w14:paraId="358076E9" w14:textId="77777777" w:rsidTr="0020397E">
        <w:tc>
          <w:tcPr>
            <w:tcW w:w="794" w:type="dxa"/>
          </w:tcPr>
          <w:p w14:paraId="3410521D" w14:textId="77777777" w:rsidR="00066905" w:rsidRPr="0020397E" w:rsidRDefault="00066905" w:rsidP="0020397E">
            <w:pPr>
              <w:jc w:val="center"/>
              <w:rPr>
                <w:sz w:val="20"/>
                <w:szCs w:val="20"/>
              </w:rPr>
            </w:pPr>
            <w:r w:rsidRPr="0020397E">
              <w:rPr>
                <w:sz w:val="20"/>
                <w:szCs w:val="20"/>
              </w:rPr>
              <w:t>1.8</w:t>
            </w:r>
          </w:p>
        </w:tc>
        <w:tc>
          <w:tcPr>
            <w:tcW w:w="3671" w:type="dxa"/>
            <w:gridSpan w:val="2"/>
          </w:tcPr>
          <w:p w14:paraId="712AF2EF" w14:textId="77777777" w:rsidR="00066905" w:rsidRPr="0020397E" w:rsidRDefault="00066905" w:rsidP="0020397E">
            <w:pPr>
              <w:jc w:val="both"/>
              <w:rPr>
                <w:rFonts w:eastAsia="Calibri"/>
                <w:sz w:val="20"/>
                <w:szCs w:val="20"/>
              </w:rPr>
            </w:pPr>
            <w:r w:rsidRPr="0020397E">
              <w:rPr>
                <w:rFonts w:eastAsia="Calibri"/>
                <w:sz w:val="20"/>
                <w:szCs w:val="20"/>
              </w:rPr>
              <w:t>Материнская смертность</w:t>
            </w:r>
          </w:p>
        </w:tc>
        <w:tc>
          <w:tcPr>
            <w:tcW w:w="2424" w:type="dxa"/>
          </w:tcPr>
          <w:p w14:paraId="17B69C59" w14:textId="77777777" w:rsidR="00066905" w:rsidRPr="0020397E" w:rsidRDefault="00066905" w:rsidP="0020397E">
            <w:pPr>
              <w:jc w:val="center"/>
              <w:rPr>
                <w:rFonts w:eastAsia="Calibri"/>
                <w:sz w:val="20"/>
                <w:szCs w:val="20"/>
              </w:rPr>
            </w:pPr>
            <w:r w:rsidRPr="0020397E">
              <w:rPr>
                <w:rFonts w:eastAsia="Calibri"/>
                <w:sz w:val="20"/>
                <w:szCs w:val="20"/>
              </w:rPr>
              <w:t xml:space="preserve">случаев на 100 тыс. </w:t>
            </w:r>
            <w:proofErr w:type="gramStart"/>
            <w:r w:rsidRPr="0020397E">
              <w:rPr>
                <w:rFonts w:eastAsia="Calibri"/>
                <w:sz w:val="20"/>
                <w:szCs w:val="20"/>
              </w:rPr>
              <w:t>родивших-</w:t>
            </w:r>
            <w:proofErr w:type="spellStart"/>
            <w:r w:rsidRPr="0020397E">
              <w:rPr>
                <w:rFonts w:eastAsia="Calibri"/>
                <w:sz w:val="20"/>
                <w:szCs w:val="20"/>
              </w:rPr>
              <w:t>ся</w:t>
            </w:r>
            <w:proofErr w:type="spellEnd"/>
            <w:proofErr w:type="gramEnd"/>
            <w:r w:rsidRPr="0020397E">
              <w:rPr>
                <w:rFonts w:eastAsia="Calibri"/>
                <w:sz w:val="20"/>
                <w:szCs w:val="20"/>
              </w:rPr>
              <w:t xml:space="preserve"> живыми</w:t>
            </w:r>
          </w:p>
        </w:tc>
        <w:tc>
          <w:tcPr>
            <w:tcW w:w="1134" w:type="dxa"/>
          </w:tcPr>
          <w:p w14:paraId="5398B236"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0</w:t>
            </w:r>
          </w:p>
        </w:tc>
        <w:tc>
          <w:tcPr>
            <w:tcW w:w="1022" w:type="dxa"/>
          </w:tcPr>
          <w:p w14:paraId="23F99E15"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0</w:t>
            </w:r>
          </w:p>
        </w:tc>
        <w:tc>
          <w:tcPr>
            <w:tcW w:w="1072" w:type="dxa"/>
          </w:tcPr>
          <w:p w14:paraId="3A3244A6"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0</w:t>
            </w:r>
          </w:p>
        </w:tc>
      </w:tr>
      <w:tr w:rsidR="00066905" w:rsidRPr="0020397E" w14:paraId="306CF9A6" w14:textId="77777777" w:rsidTr="0020397E">
        <w:tc>
          <w:tcPr>
            <w:tcW w:w="794" w:type="dxa"/>
          </w:tcPr>
          <w:p w14:paraId="1C5EA3FC" w14:textId="77777777" w:rsidR="00066905" w:rsidRPr="0020397E" w:rsidRDefault="00066905" w:rsidP="0020397E">
            <w:pPr>
              <w:jc w:val="center"/>
              <w:rPr>
                <w:sz w:val="20"/>
                <w:szCs w:val="20"/>
              </w:rPr>
            </w:pPr>
            <w:r w:rsidRPr="0020397E">
              <w:rPr>
                <w:sz w:val="20"/>
                <w:szCs w:val="20"/>
              </w:rPr>
              <w:t>1.9</w:t>
            </w:r>
          </w:p>
        </w:tc>
        <w:tc>
          <w:tcPr>
            <w:tcW w:w="3671" w:type="dxa"/>
            <w:gridSpan w:val="2"/>
          </w:tcPr>
          <w:p w14:paraId="75C5BE21" w14:textId="77777777" w:rsidR="00066905" w:rsidRPr="0020397E" w:rsidRDefault="00066905" w:rsidP="0020397E">
            <w:pPr>
              <w:jc w:val="both"/>
              <w:rPr>
                <w:rFonts w:eastAsia="Calibri"/>
                <w:sz w:val="20"/>
                <w:szCs w:val="20"/>
              </w:rPr>
            </w:pPr>
            <w:r w:rsidRPr="0020397E">
              <w:rPr>
                <w:rFonts w:eastAsia="Calibri"/>
                <w:sz w:val="20"/>
                <w:szCs w:val="20"/>
              </w:rPr>
              <w:t>Младенческая смертность</w:t>
            </w:r>
          </w:p>
        </w:tc>
        <w:tc>
          <w:tcPr>
            <w:tcW w:w="2424" w:type="dxa"/>
          </w:tcPr>
          <w:p w14:paraId="3E1BF20C" w14:textId="77777777" w:rsidR="00066905" w:rsidRPr="0020397E" w:rsidRDefault="00066905" w:rsidP="0020397E">
            <w:pPr>
              <w:jc w:val="center"/>
              <w:rPr>
                <w:rFonts w:eastAsia="Calibri"/>
                <w:sz w:val="20"/>
                <w:szCs w:val="20"/>
              </w:rPr>
            </w:pPr>
            <w:r w:rsidRPr="0020397E">
              <w:rPr>
                <w:rFonts w:eastAsia="Calibri"/>
                <w:sz w:val="20"/>
                <w:szCs w:val="20"/>
              </w:rPr>
              <w:t xml:space="preserve">случаев на 1000 </w:t>
            </w:r>
            <w:proofErr w:type="gramStart"/>
            <w:r w:rsidRPr="0020397E">
              <w:rPr>
                <w:rFonts w:eastAsia="Calibri"/>
                <w:sz w:val="20"/>
                <w:szCs w:val="20"/>
              </w:rPr>
              <w:t>родивших-</w:t>
            </w:r>
            <w:proofErr w:type="spellStart"/>
            <w:r w:rsidRPr="0020397E">
              <w:rPr>
                <w:rFonts w:eastAsia="Calibri"/>
                <w:sz w:val="20"/>
                <w:szCs w:val="20"/>
              </w:rPr>
              <w:t>ся</w:t>
            </w:r>
            <w:proofErr w:type="spellEnd"/>
            <w:proofErr w:type="gramEnd"/>
            <w:r w:rsidRPr="0020397E">
              <w:rPr>
                <w:rFonts w:eastAsia="Calibri"/>
                <w:sz w:val="20"/>
                <w:szCs w:val="20"/>
              </w:rPr>
              <w:t xml:space="preserve"> живыми</w:t>
            </w:r>
          </w:p>
        </w:tc>
        <w:tc>
          <w:tcPr>
            <w:tcW w:w="1134" w:type="dxa"/>
          </w:tcPr>
          <w:p w14:paraId="51218C27"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7,1</w:t>
            </w:r>
          </w:p>
        </w:tc>
        <w:tc>
          <w:tcPr>
            <w:tcW w:w="1022" w:type="dxa"/>
          </w:tcPr>
          <w:p w14:paraId="0F0A8D30"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7,0</w:t>
            </w:r>
          </w:p>
        </w:tc>
        <w:tc>
          <w:tcPr>
            <w:tcW w:w="1072" w:type="dxa"/>
          </w:tcPr>
          <w:p w14:paraId="22D715D3"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6,7</w:t>
            </w:r>
          </w:p>
        </w:tc>
      </w:tr>
      <w:tr w:rsidR="00066905" w:rsidRPr="0020397E" w14:paraId="2A47E65B" w14:textId="77777777" w:rsidTr="0020397E">
        <w:tc>
          <w:tcPr>
            <w:tcW w:w="794" w:type="dxa"/>
          </w:tcPr>
          <w:p w14:paraId="5FB21F68" w14:textId="77777777" w:rsidR="00066905" w:rsidRPr="0020397E" w:rsidRDefault="00066905" w:rsidP="0020397E">
            <w:pPr>
              <w:jc w:val="center"/>
              <w:rPr>
                <w:sz w:val="20"/>
                <w:szCs w:val="20"/>
              </w:rPr>
            </w:pPr>
            <w:r w:rsidRPr="0020397E">
              <w:rPr>
                <w:sz w:val="20"/>
                <w:szCs w:val="20"/>
              </w:rPr>
              <w:t>1.10</w:t>
            </w:r>
          </w:p>
        </w:tc>
        <w:tc>
          <w:tcPr>
            <w:tcW w:w="3671" w:type="dxa"/>
            <w:gridSpan w:val="2"/>
            <w:vAlign w:val="center"/>
          </w:tcPr>
          <w:p w14:paraId="4F6BCB45" w14:textId="77777777" w:rsidR="00066905" w:rsidRPr="0020397E" w:rsidRDefault="00066905" w:rsidP="0020397E">
            <w:pPr>
              <w:jc w:val="both"/>
              <w:rPr>
                <w:rFonts w:eastAsia="Calibri"/>
                <w:sz w:val="20"/>
                <w:szCs w:val="20"/>
              </w:rPr>
            </w:pPr>
            <w:r w:rsidRPr="0020397E">
              <w:rPr>
                <w:rFonts w:eastAsia="Calibri"/>
                <w:sz w:val="20"/>
                <w:szCs w:val="20"/>
              </w:rPr>
              <w:t>Охват медицинской реабилитацией пациентов от числа нуждающихся после оказания специализированной медицинской помощи</w:t>
            </w:r>
          </w:p>
        </w:tc>
        <w:tc>
          <w:tcPr>
            <w:tcW w:w="2424" w:type="dxa"/>
          </w:tcPr>
          <w:p w14:paraId="756204E2"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4C6244BE"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10,0</w:t>
            </w:r>
          </w:p>
        </w:tc>
        <w:tc>
          <w:tcPr>
            <w:tcW w:w="1022" w:type="dxa"/>
          </w:tcPr>
          <w:p w14:paraId="70F40390"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10,1</w:t>
            </w:r>
          </w:p>
        </w:tc>
        <w:tc>
          <w:tcPr>
            <w:tcW w:w="1072" w:type="dxa"/>
          </w:tcPr>
          <w:p w14:paraId="5C39A3A5"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10,2</w:t>
            </w:r>
          </w:p>
        </w:tc>
      </w:tr>
      <w:tr w:rsidR="00066905" w:rsidRPr="0020397E" w14:paraId="74964FF5" w14:textId="77777777" w:rsidTr="0020397E">
        <w:tc>
          <w:tcPr>
            <w:tcW w:w="794" w:type="dxa"/>
          </w:tcPr>
          <w:p w14:paraId="235CFCBD" w14:textId="77777777" w:rsidR="00066905" w:rsidRPr="0020397E" w:rsidRDefault="00066905" w:rsidP="0020397E">
            <w:pPr>
              <w:jc w:val="center"/>
              <w:rPr>
                <w:sz w:val="20"/>
                <w:szCs w:val="20"/>
              </w:rPr>
            </w:pPr>
            <w:r w:rsidRPr="0020397E">
              <w:rPr>
                <w:sz w:val="20"/>
                <w:szCs w:val="20"/>
              </w:rPr>
              <w:t>1.11</w:t>
            </w:r>
          </w:p>
        </w:tc>
        <w:tc>
          <w:tcPr>
            <w:tcW w:w="3671" w:type="dxa"/>
            <w:gridSpan w:val="2"/>
          </w:tcPr>
          <w:p w14:paraId="4158A3AB" w14:textId="77777777" w:rsidR="00066905" w:rsidRPr="0020397E" w:rsidRDefault="00066905" w:rsidP="0020397E">
            <w:pPr>
              <w:jc w:val="both"/>
              <w:rPr>
                <w:rFonts w:eastAsia="Calibri"/>
                <w:sz w:val="20"/>
                <w:szCs w:val="20"/>
              </w:rPr>
            </w:pPr>
            <w:r w:rsidRPr="0020397E">
              <w:rPr>
                <w:rFonts w:eastAsia="Calibri"/>
                <w:sz w:val="20"/>
                <w:szCs w:val="20"/>
              </w:rPr>
              <w:t>Обеспеченность койками для оказания паллиативной медицинской помощи взрослым</w:t>
            </w:r>
          </w:p>
        </w:tc>
        <w:tc>
          <w:tcPr>
            <w:tcW w:w="2424" w:type="dxa"/>
          </w:tcPr>
          <w:p w14:paraId="008BBC21" w14:textId="77777777" w:rsidR="00066905" w:rsidRPr="0020397E" w:rsidRDefault="00066905" w:rsidP="0020397E">
            <w:pPr>
              <w:jc w:val="center"/>
              <w:rPr>
                <w:rFonts w:eastAsia="Calibri"/>
                <w:sz w:val="20"/>
                <w:szCs w:val="20"/>
              </w:rPr>
            </w:pPr>
            <w:r w:rsidRPr="0020397E">
              <w:rPr>
                <w:rFonts w:eastAsia="Calibri"/>
                <w:sz w:val="20"/>
                <w:szCs w:val="20"/>
              </w:rPr>
              <w:t>коек/</w:t>
            </w:r>
          </w:p>
          <w:p w14:paraId="0BBCEBC6" w14:textId="77777777" w:rsidR="00066905" w:rsidRPr="0020397E" w:rsidRDefault="00066905" w:rsidP="0020397E">
            <w:pPr>
              <w:jc w:val="center"/>
              <w:rPr>
                <w:rFonts w:eastAsia="Calibri"/>
                <w:sz w:val="20"/>
                <w:szCs w:val="20"/>
              </w:rPr>
            </w:pPr>
            <w:r w:rsidRPr="0020397E">
              <w:rPr>
                <w:rFonts w:eastAsia="Calibri"/>
                <w:sz w:val="20"/>
                <w:szCs w:val="20"/>
              </w:rPr>
              <w:t>100 тыс. взрослого населения</w:t>
            </w:r>
          </w:p>
        </w:tc>
        <w:tc>
          <w:tcPr>
            <w:tcW w:w="1134" w:type="dxa"/>
          </w:tcPr>
          <w:p w14:paraId="69ADBDBB"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w:t>
            </w:r>
          </w:p>
        </w:tc>
        <w:tc>
          <w:tcPr>
            <w:tcW w:w="1022" w:type="dxa"/>
          </w:tcPr>
          <w:p w14:paraId="49549A1E"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3,5</w:t>
            </w:r>
          </w:p>
        </w:tc>
        <w:tc>
          <w:tcPr>
            <w:tcW w:w="1072" w:type="dxa"/>
          </w:tcPr>
          <w:p w14:paraId="4DA957B3"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3,5</w:t>
            </w:r>
          </w:p>
        </w:tc>
      </w:tr>
      <w:tr w:rsidR="00066905" w:rsidRPr="0020397E" w14:paraId="02DB0E34" w14:textId="77777777" w:rsidTr="0020397E">
        <w:tc>
          <w:tcPr>
            <w:tcW w:w="794" w:type="dxa"/>
          </w:tcPr>
          <w:p w14:paraId="4586535A" w14:textId="77777777" w:rsidR="00066905" w:rsidRPr="0020397E" w:rsidRDefault="00066905" w:rsidP="0020397E">
            <w:pPr>
              <w:jc w:val="center"/>
              <w:rPr>
                <w:sz w:val="20"/>
                <w:szCs w:val="20"/>
              </w:rPr>
            </w:pPr>
            <w:r w:rsidRPr="0020397E">
              <w:rPr>
                <w:sz w:val="20"/>
                <w:szCs w:val="20"/>
              </w:rPr>
              <w:t>1.12</w:t>
            </w:r>
          </w:p>
        </w:tc>
        <w:tc>
          <w:tcPr>
            <w:tcW w:w="3671" w:type="dxa"/>
            <w:gridSpan w:val="2"/>
          </w:tcPr>
          <w:p w14:paraId="4D388C85" w14:textId="77777777" w:rsidR="00066905" w:rsidRPr="0020397E" w:rsidRDefault="00066905" w:rsidP="0020397E">
            <w:pPr>
              <w:jc w:val="both"/>
              <w:rPr>
                <w:rFonts w:eastAsia="Calibri"/>
                <w:sz w:val="20"/>
                <w:szCs w:val="20"/>
              </w:rPr>
            </w:pPr>
            <w:r w:rsidRPr="0020397E">
              <w:rPr>
                <w:rFonts w:eastAsia="Calibri"/>
                <w:sz w:val="20"/>
                <w:szCs w:val="20"/>
              </w:rPr>
              <w:t>Обеспеченность врачами</w:t>
            </w:r>
          </w:p>
        </w:tc>
        <w:tc>
          <w:tcPr>
            <w:tcW w:w="2424" w:type="dxa"/>
          </w:tcPr>
          <w:p w14:paraId="0D73A894" w14:textId="77777777" w:rsidR="00066905" w:rsidRPr="0020397E" w:rsidRDefault="00066905" w:rsidP="0020397E">
            <w:pPr>
              <w:jc w:val="center"/>
              <w:rPr>
                <w:rFonts w:eastAsia="Calibri"/>
                <w:sz w:val="20"/>
                <w:szCs w:val="20"/>
              </w:rPr>
            </w:pPr>
            <w:r w:rsidRPr="0020397E">
              <w:rPr>
                <w:rFonts w:eastAsia="Calibri"/>
                <w:sz w:val="20"/>
                <w:szCs w:val="20"/>
              </w:rPr>
              <w:t>на 10 тыс. населения</w:t>
            </w:r>
          </w:p>
        </w:tc>
        <w:tc>
          <w:tcPr>
            <w:tcW w:w="1134" w:type="dxa"/>
          </w:tcPr>
          <w:p w14:paraId="2916FC93"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27,9</w:t>
            </w:r>
          </w:p>
        </w:tc>
        <w:tc>
          <w:tcPr>
            <w:tcW w:w="1022" w:type="dxa"/>
          </w:tcPr>
          <w:p w14:paraId="71E45FD4"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28,8</w:t>
            </w:r>
          </w:p>
        </w:tc>
        <w:tc>
          <w:tcPr>
            <w:tcW w:w="1072" w:type="dxa"/>
          </w:tcPr>
          <w:p w14:paraId="613D2C58" w14:textId="77777777" w:rsidR="00066905" w:rsidRPr="0020397E" w:rsidRDefault="00066905" w:rsidP="0020397E">
            <w:pPr>
              <w:pStyle w:val="14"/>
              <w:rPr>
                <w:rFonts w:ascii="Times New Roman" w:eastAsia="Calibri" w:hAnsi="Times New Roman" w:cs="Times New Roman"/>
                <w:sz w:val="20"/>
                <w:szCs w:val="20"/>
              </w:rPr>
            </w:pPr>
            <w:r w:rsidRPr="0020397E">
              <w:rPr>
                <w:rFonts w:ascii="Times New Roman" w:eastAsia="Calibri" w:hAnsi="Times New Roman" w:cs="Times New Roman"/>
                <w:sz w:val="20"/>
                <w:szCs w:val="20"/>
              </w:rPr>
              <w:t>31,3</w:t>
            </w:r>
          </w:p>
        </w:tc>
      </w:tr>
      <w:tr w:rsidR="00066905" w:rsidRPr="0020397E" w14:paraId="6FFE3E5A" w14:textId="77777777" w:rsidTr="0020397E">
        <w:tc>
          <w:tcPr>
            <w:tcW w:w="794" w:type="dxa"/>
          </w:tcPr>
          <w:p w14:paraId="28BC9963" w14:textId="77777777" w:rsidR="00066905" w:rsidRPr="0020397E" w:rsidRDefault="00066905" w:rsidP="0020397E">
            <w:pPr>
              <w:jc w:val="center"/>
              <w:rPr>
                <w:sz w:val="20"/>
                <w:szCs w:val="20"/>
              </w:rPr>
            </w:pPr>
            <w:r w:rsidRPr="0020397E">
              <w:rPr>
                <w:sz w:val="20"/>
                <w:szCs w:val="20"/>
              </w:rPr>
              <w:t>2.</w:t>
            </w:r>
          </w:p>
        </w:tc>
        <w:tc>
          <w:tcPr>
            <w:tcW w:w="9323" w:type="dxa"/>
            <w:gridSpan w:val="6"/>
          </w:tcPr>
          <w:p w14:paraId="66554328" w14:textId="77777777" w:rsidR="00066905" w:rsidRPr="0020397E" w:rsidRDefault="00066905" w:rsidP="0020397E">
            <w:pPr>
              <w:jc w:val="both"/>
              <w:rPr>
                <w:rFonts w:eastAsia="Calibri"/>
                <w:sz w:val="20"/>
                <w:szCs w:val="20"/>
              </w:rPr>
            </w:pPr>
            <w:r w:rsidRPr="0020397E">
              <w:rPr>
                <w:rFonts w:eastAsia="Calibri"/>
                <w:sz w:val="20"/>
                <w:szCs w:val="20"/>
              </w:rPr>
              <w:t>Муниципальная программа Куйбышевского района «Охрана окружающей среды Куйбышевского района Новосибирской области на 2021-2023годы (в разработке)</w:t>
            </w:r>
          </w:p>
        </w:tc>
      </w:tr>
      <w:tr w:rsidR="00066905" w:rsidRPr="0020397E" w14:paraId="15F3FFA3" w14:textId="77777777" w:rsidTr="0020397E">
        <w:tc>
          <w:tcPr>
            <w:tcW w:w="794" w:type="dxa"/>
          </w:tcPr>
          <w:p w14:paraId="07AB0752" w14:textId="77777777" w:rsidR="00066905" w:rsidRPr="0020397E" w:rsidRDefault="00066905" w:rsidP="0020397E">
            <w:pPr>
              <w:jc w:val="center"/>
              <w:rPr>
                <w:sz w:val="20"/>
                <w:szCs w:val="20"/>
              </w:rPr>
            </w:pPr>
            <w:r w:rsidRPr="0020397E">
              <w:rPr>
                <w:sz w:val="20"/>
                <w:szCs w:val="20"/>
              </w:rPr>
              <w:t>2.1</w:t>
            </w:r>
          </w:p>
        </w:tc>
        <w:tc>
          <w:tcPr>
            <w:tcW w:w="3671" w:type="dxa"/>
            <w:gridSpan w:val="2"/>
          </w:tcPr>
          <w:p w14:paraId="47449BBF" w14:textId="77777777" w:rsidR="00066905" w:rsidRPr="0020397E" w:rsidRDefault="00066905" w:rsidP="0020397E">
            <w:pPr>
              <w:widowControl w:val="0"/>
              <w:jc w:val="both"/>
              <w:rPr>
                <w:sz w:val="20"/>
                <w:szCs w:val="20"/>
              </w:rPr>
            </w:pPr>
            <w:r w:rsidRPr="0020397E">
              <w:rPr>
                <w:sz w:val="20"/>
                <w:szCs w:val="20"/>
              </w:rPr>
              <w:t xml:space="preserve">Количество собранных и переданных на </w:t>
            </w:r>
            <w:proofErr w:type="gramStart"/>
            <w:r w:rsidRPr="0020397E">
              <w:rPr>
                <w:sz w:val="20"/>
                <w:szCs w:val="20"/>
              </w:rPr>
              <w:t>утилизацию  отработанных</w:t>
            </w:r>
            <w:proofErr w:type="gramEnd"/>
            <w:r w:rsidRPr="0020397E">
              <w:rPr>
                <w:sz w:val="20"/>
                <w:szCs w:val="20"/>
              </w:rPr>
              <w:t xml:space="preserve"> ртутьсодержащих ламп, образующихся у населения Куйбышевского района</w:t>
            </w:r>
          </w:p>
        </w:tc>
        <w:tc>
          <w:tcPr>
            <w:tcW w:w="2424" w:type="dxa"/>
          </w:tcPr>
          <w:p w14:paraId="2E17C8C0" w14:textId="77777777" w:rsidR="00066905" w:rsidRPr="0020397E" w:rsidRDefault="00066905" w:rsidP="0020397E">
            <w:pPr>
              <w:widowControl w:val="0"/>
              <w:jc w:val="center"/>
              <w:rPr>
                <w:sz w:val="20"/>
                <w:szCs w:val="20"/>
              </w:rPr>
            </w:pPr>
            <w:r w:rsidRPr="0020397E">
              <w:rPr>
                <w:sz w:val="20"/>
                <w:szCs w:val="20"/>
              </w:rPr>
              <w:t>штук</w:t>
            </w:r>
          </w:p>
        </w:tc>
        <w:tc>
          <w:tcPr>
            <w:tcW w:w="1134" w:type="dxa"/>
          </w:tcPr>
          <w:p w14:paraId="617D49D6" w14:textId="77777777" w:rsidR="00066905" w:rsidRPr="0020397E" w:rsidRDefault="00066905" w:rsidP="0020397E">
            <w:pPr>
              <w:widowControl w:val="0"/>
              <w:jc w:val="center"/>
              <w:rPr>
                <w:sz w:val="20"/>
                <w:szCs w:val="20"/>
              </w:rPr>
            </w:pPr>
            <w:r w:rsidRPr="0020397E">
              <w:rPr>
                <w:sz w:val="20"/>
                <w:szCs w:val="20"/>
              </w:rPr>
              <w:t>560</w:t>
            </w:r>
          </w:p>
        </w:tc>
        <w:tc>
          <w:tcPr>
            <w:tcW w:w="1022" w:type="dxa"/>
          </w:tcPr>
          <w:p w14:paraId="1E8679A6" w14:textId="77777777" w:rsidR="00066905" w:rsidRPr="0020397E" w:rsidRDefault="00066905" w:rsidP="0020397E">
            <w:pPr>
              <w:widowControl w:val="0"/>
              <w:jc w:val="center"/>
              <w:rPr>
                <w:sz w:val="20"/>
                <w:szCs w:val="20"/>
              </w:rPr>
            </w:pPr>
            <w:r w:rsidRPr="0020397E">
              <w:rPr>
                <w:sz w:val="20"/>
                <w:szCs w:val="20"/>
              </w:rPr>
              <w:t>560</w:t>
            </w:r>
          </w:p>
        </w:tc>
        <w:tc>
          <w:tcPr>
            <w:tcW w:w="1072" w:type="dxa"/>
          </w:tcPr>
          <w:p w14:paraId="27F5A627" w14:textId="77777777" w:rsidR="00066905" w:rsidRPr="0020397E" w:rsidRDefault="00066905" w:rsidP="0020397E">
            <w:pPr>
              <w:widowControl w:val="0"/>
              <w:jc w:val="center"/>
              <w:rPr>
                <w:sz w:val="20"/>
                <w:szCs w:val="20"/>
              </w:rPr>
            </w:pPr>
            <w:r w:rsidRPr="0020397E">
              <w:rPr>
                <w:sz w:val="20"/>
                <w:szCs w:val="20"/>
              </w:rPr>
              <w:t>560</w:t>
            </w:r>
          </w:p>
        </w:tc>
      </w:tr>
      <w:tr w:rsidR="00066905" w:rsidRPr="0020397E" w14:paraId="2B333EE3" w14:textId="77777777" w:rsidTr="0020397E">
        <w:tc>
          <w:tcPr>
            <w:tcW w:w="794" w:type="dxa"/>
          </w:tcPr>
          <w:p w14:paraId="4CA2BF0B" w14:textId="77777777" w:rsidR="00066905" w:rsidRPr="0020397E" w:rsidRDefault="00066905" w:rsidP="0020397E">
            <w:pPr>
              <w:jc w:val="center"/>
              <w:rPr>
                <w:sz w:val="20"/>
                <w:szCs w:val="20"/>
              </w:rPr>
            </w:pPr>
            <w:r w:rsidRPr="0020397E">
              <w:rPr>
                <w:sz w:val="20"/>
                <w:szCs w:val="20"/>
              </w:rPr>
              <w:t>2,2</w:t>
            </w:r>
          </w:p>
        </w:tc>
        <w:tc>
          <w:tcPr>
            <w:tcW w:w="3671" w:type="dxa"/>
            <w:gridSpan w:val="2"/>
          </w:tcPr>
          <w:p w14:paraId="1A87F6FE" w14:textId="77777777" w:rsidR="00066905" w:rsidRPr="0020397E" w:rsidRDefault="00066905" w:rsidP="0020397E">
            <w:pPr>
              <w:widowControl w:val="0"/>
              <w:jc w:val="both"/>
              <w:rPr>
                <w:sz w:val="20"/>
                <w:szCs w:val="20"/>
              </w:rPr>
            </w:pPr>
            <w:r w:rsidRPr="0020397E">
              <w:rPr>
                <w:sz w:val="20"/>
                <w:szCs w:val="20"/>
              </w:rPr>
              <w:t xml:space="preserve">Количество собранных и переданных на </w:t>
            </w:r>
            <w:proofErr w:type="gramStart"/>
            <w:r w:rsidRPr="0020397E">
              <w:rPr>
                <w:sz w:val="20"/>
                <w:szCs w:val="20"/>
              </w:rPr>
              <w:t>утилизацию  отработанных</w:t>
            </w:r>
            <w:proofErr w:type="gramEnd"/>
            <w:r w:rsidRPr="0020397E">
              <w:rPr>
                <w:sz w:val="20"/>
                <w:szCs w:val="20"/>
              </w:rPr>
              <w:t xml:space="preserve"> гальванических элементов питания (батареек), образующихся у населения Куйбышевского района</w:t>
            </w:r>
          </w:p>
        </w:tc>
        <w:tc>
          <w:tcPr>
            <w:tcW w:w="2424" w:type="dxa"/>
          </w:tcPr>
          <w:p w14:paraId="6D1B3A9F" w14:textId="77777777" w:rsidR="00066905" w:rsidRPr="0020397E" w:rsidRDefault="00066905" w:rsidP="0020397E">
            <w:pPr>
              <w:widowControl w:val="0"/>
              <w:jc w:val="center"/>
              <w:rPr>
                <w:sz w:val="20"/>
                <w:szCs w:val="20"/>
              </w:rPr>
            </w:pPr>
            <w:r w:rsidRPr="0020397E">
              <w:rPr>
                <w:sz w:val="20"/>
                <w:szCs w:val="20"/>
              </w:rPr>
              <w:t>штук</w:t>
            </w:r>
          </w:p>
        </w:tc>
        <w:tc>
          <w:tcPr>
            <w:tcW w:w="1134" w:type="dxa"/>
          </w:tcPr>
          <w:p w14:paraId="48A4E97C" w14:textId="77777777" w:rsidR="00066905" w:rsidRPr="0020397E" w:rsidRDefault="00066905" w:rsidP="0020397E">
            <w:pPr>
              <w:widowControl w:val="0"/>
              <w:jc w:val="center"/>
              <w:rPr>
                <w:sz w:val="20"/>
                <w:szCs w:val="20"/>
              </w:rPr>
            </w:pPr>
            <w:r w:rsidRPr="0020397E">
              <w:rPr>
                <w:sz w:val="20"/>
                <w:szCs w:val="20"/>
              </w:rPr>
              <w:t>220</w:t>
            </w:r>
          </w:p>
        </w:tc>
        <w:tc>
          <w:tcPr>
            <w:tcW w:w="1022" w:type="dxa"/>
          </w:tcPr>
          <w:p w14:paraId="799E2078" w14:textId="77777777" w:rsidR="00066905" w:rsidRPr="0020397E" w:rsidRDefault="00066905" w:rsidP="0020397E">
            <w:pPr>
              <w:widowControl w:val="0"/>
              <w:jc w:val="center"/>
              <w:rPr>
                <w:sz w:val="20"/>
                <w:szCs w:val="20"/>
              </w:rPr>
            </w:pPr>
            <w:r w:rsidRPr="0020397E">
              <w:rPr>
                <w:sz w:val="20"/>
                <w:szCs w:val="20"/>
              </w:rPr>
              <w:t>220</w:t>
            </w:r>
          </w:p>
        </w:tc>
        <w:tc>
          <w:tcPr>
            <w:tcW w:w="1072" w:type="dxa"/>
          </w:tcPr>
          <w:p w14:paraId="4250A769" w14:textId="77777777" w:rsidR="00066905" w:rsidRPr="0020397E" w:rsidRDefault="00066905" w:rsidP="0020397E">
            <w:pPr>
              <w:widowControl w:val="0"/>
              <w:jc w:val="center"/>
              <w:rPr>
                <w:sz w:val="20"/>
                <w:szCs w:val="20"/>
              </w:rPr>
            </w:pPr>
            <w:r w:rsidRPr="0020397E">
              <w:rPr>
                <w:sz w:val="20"/>
                <w:szCs w:val="20"/>
              </w:rPr>
              <w:t>220</w:t>
            </w:r>
          </w:p>
        </w:tc>
      </w:tr>
      <w:tr w:rsidR="00066905" w:rsidRPr="0020397E" w14:paraId="6C845269" w14:textId="77777777" w:rsidTr="0020397E">
        <w:tc>
          <w:tcPr>
            <w:tcW w:w="794" w:type="dxa"/>
          </w:tcPr>
          <w:p w14:paraId="680058D6" w14:textId="77777777" w:rsidR="00066905" w:rsidRPr="0020397E" w:rsidRDefault="00066905" w:rsidP="0020397E">
            <w:pPr>
              <w:jc w:val="center"/>
              <w:rPr>
                <w:sz w:val="20"/>
                <w:szCs w:val="20"/>
              </w:rPr>
            </w:pPr>
            <w:r w:rsidRPr="0020397E">
              <w:rPr>
                <w:sz w:val="20"/>
                <w:szCs w:val="20"/>
              </w:rPr>
              <w:t>2,3</w:t>
            </w:r>
          </w:p>
        </w:tc>
        <w:tc>
          <w:tcPr>
            <w:tcW w:w="3671" w:type="dxa"/>
            <w:gridSpan w:val="2"/>
          </w:tcPr>
          <w:p w14:paraId="705D09CB" w14:textId="77777777" w:rsidR="00066905" w:rsidRPr="0020397E" w:rsidRDefault="00066905" w:rsidP="0020397E">
            <w:pPr>
              <w:widowControl w:val="0"/>
              <w:jc w:val="both"/>
              <w:rPr>
                <w:sz w:val="20"/>
                <w:szCs w:val="20"/>
              </w:rPr>
            </w:pPr>
            <w:r w:rsidRPr="0020397E">
              <w:rPr>
                <w:sz w:val="20"/>
                <w:szCs w:val="20"/>
              </w:rPr>
              <w:t>Доля ликвидированных несанкционированных мест размещения отходов к учтенному количеству на 01.02.2015</w:t>
            </w:r>
          </w:p>
        </w:tc>
        <w:tc>
          <w:tcPr>
            <w:tcW w:w="2424" w:type="dxa"/>
          </w:tcPr>
          <w:p w14:paraId="3C4D9AD8" w14:textId="77777777" w:rsidR="00066905" w:rsidRPr="0020397E" w:rsidRDefault="00066905" w:rsidP="0020397E">
            <w:pPr>
              <w:widowControl w:val="0"/>
              <w:jc w:val="center"/>
              <w:rPr>
                <w:sz w:val="20"/>
                <w:szCs w:val="20"/>
              </w:rPr>
            </w:pPr>
            <w:r w:rsidRPr="0020397E">
              <w:rPr>
                <w:sz w:val="20"/>
                <w:szCs w:val="20"/>
              </w:rPr>
              <w:t>%</w:t>
            </w:r>
          </w:p>
        </w:tc>
        <w:tc>
          <w:tcPr>
            <w:tcW w:w="1134" w:type="dxa"/>
          </w:tcPr>
          <w:p w14:paraId="083A321B" w14:textId="77777777" w:rsidR="00066905" w:rsidRPr="0020397E" w:rsidRDefault="00066905" w:rsidP="0020397E">
            <w:pPr>
              <w:widowControl w:val="0"/>
              <w:jc w:val="center"/>
              <w:rPr>
                <w:sz w:val="20"/>
                <w:szCs w:val="20"/>
              </w:rPr>
            </w:pPr>
            <w:r w:rsidRPr="0020397E">
              <w:rPr>
                <w:sz w:val="20"/>
                <w:szCs w:val="20"/>
              </w:rPr>
              <w:t>93,0</w:t>
            </w:r>
          </w:p>
        </w:tc>
        <w:tc>
          <w:tcPr>
            <w:tcW w:w="1022" w:type="dxa"/>
          </w:tcPr>
          <w:p w14:paraId="3BA0DCEC" w14:textId="77777777" w:rsidR="00066905" w:rsidRPr="0020397E" w:rsidRDefault="00066905" w:rsidP="0020397E">
            <w:pPr>
              <w:widowControl w:val="0"/>
              <w:jc w:val="center"/>
              <w:rPr>
                <w:sz w:val="20"/>
                <w:szCs w:val="20"/>
              </w:rPr>
            </w:pPr>
            <w:r w:rsidRPr="0020397E">
              <w:rPr>
                <w:sz w:val="20"/>
                <w:szCs w:val="20"/>
              </w:rPr>
              <w:t>94,0</w:t>
            </w:r>
          </w:p>
        </w:tc>
        <w:tc>
          <w:tcPr>
            <w:tcW w:w="1072" w:type="dxa"/>
          </w:tcPr>
          <w:p w14:paraId="25481C88" w14:textId="77777777" w:rsidR="00066905" w:rsidRPr="0020397E" w:rsidRDefault="00066905" w:rsidP="0020397E">
            <w:pPr>
              <w:widowControl w:val="0"/>
              <w:jc w:val="center"/>
              <w:rPr>
                <w:sz w:val="20"/>
                <w:szCs w:val="20"/>
              </w:rPr>
            </w:pPr>
            <w:r w:rsidRPr="0020397E">
              <w:rPr>
                <w:sz w:val="20"/>
                <w:szCs w:val="20"/>
              </w:rPr>
              <w:t>95,0</w:t>
            </w:r>
          </w:p>
          <w:p w14:paraId="5A7B5C3B" w14:textId="77777777" w:rsidR="00066905" w:rsidRPr="0020397E" w:rsidRDefault="00066905" w:rsidP="0020397E">
            <w:pPr>
              <w:widowControl w:val="0"/>
              <w:jc w:val="center"/>
              <w:rPr>
                <w:sz w:val="20"/>
                <w:szCs w:val="20"/>
              </w:rPr>
            </w:pPr>
          </w:p>
          <w:p w14:paraId="498E2092" w14:textId="77777777" w:rsidR="00066905" w:rsidRPr="0020397E" w:rsidRDefault="00066905" w:rsidP="0020397E">
            <w:pPr>
              <w:widowControl w:val="0"/>
              <w:jc w:val="center"/>
              <w:rPr>
                <w:sz w:val="20"/>
                <w:szCs w:val="20"/>
              </w:rPr>
            </w:pPr>
          </w:p>
        </w:tc>
      </w:tr>
      <w:tr w:rsidR="00066905" w:rsidRPr="0020397E" w14:paraId="6B44F4CC" w14:textId="77777777" w:rsidTr="0020397E">
        <w:tc>
          <w:tcPr>
            <w:tcW w:w="794" w:type="dxa"/>
          </w:tcPr>
          <w:p w14:paraId="2B5A6A07" w14:textId="77777777" w:rsidR="00066905" w:rsidRPr="0020397E" w:rsidRDefault="00066905" w:rsidP="0020397E">
            <w:pPr>
              <w:jc w:val="center"/>
              <w:rPr>
                <w:sz w:val="20"/>
                <w:szCs w:val="20"/>
              </w:rPr>
            </w:pPr>
            <w:r w:rsidRPr="0020397E">
              <w:rPr>
                <w:sz w:val="20"/>
                <w:szCs w:val="20"/>
              </w:rPr>
              <w:t>2.4</w:t>
            </w:r>
          </w:p>
        </w:tc>
        <w:tc>
          <w:tcPr>
            <w:tcW w:w="3671" w:type="dxa"/>
            <w:gridSpan w:val="2"/>
          </w:tcPr>
          <w:p w14:paraId="46A246F7" w14:textId="77777777" w:rsidR="00066905" w:rsidRPr="0020397E" w:rsidRDefault="00066905" w:rsidP="0020397E">
            <w:pPr>
              <w:widowControl w:val="0"/>
              <w:jc w:val="both"/>
              <w:rPr>
                <w:sz w:val="20"/>
                <w:szCs w:val="20"/>
              </w:rPr>
            </w:pPr>
            <w:r w:rsidRPr="0020397E">
              <w:rPr>
                <w:sz w:val="20"/>
                <w:szCs w:val="20"/>
              </w:rPr>
              <w:t xml:space="preserve">Количество изданных, размещенных в </w:t>
            </w:r>
            <w:r w:rsidRPr="0020397E">
              <w:rPr>
                <w:sz w:val="20"/>
                <w:szCs w:val="20"/>
              </w:rPr>
              <w:lastRenderedPageBreak/>
              <w:t>СМИ информационных и методических материалов экологического содержания</w:t>
            </w:r>
          </w:p>
        </w:tc>
        <w:tc>
          <w:tcPr>
            <w:tcW w:w="2424" w:type="dxa"/>
          </w:tcPr>
          <w:p w14:paraId="5A8942F4" w14:textId="77777777" w:rsidR="00066905" w:rsidRPr="0020397E" w:rsidRDefault="00066905" w:rsidP="0020397E">
            <w:pPr>
              <w:widowControl w:val="0"/>
              <w:jc w:val="center"/>
              <w:rPr>
                <w:sz w:val="20"/>
                <w:szCs w:val="20"/>
              </w:rPr>
            </w:pPr>
            <w:r w:rsidRPr="0020397E">
              <w:rPr>
                <w:sz w:val="20"/>
                <w:szCs w:val="20"/>
              </w:rPr>
              <w:lastRenderedPageBreak/>
              <w:t>штук</w:t>
            </w:r>
          </w:p>
        </w:tc>
        <w:tc>
          <w:tcPr>
            <w:tcW w:w="1134" w:type="dxa"/>
          </w:tcPr>
          <w:p w14:paraId="5EDA6095" w14:textId="77777777" w:rsidR="00066905" w:rsidRPr="0020397E" w:rsidRDefault="00066905" w:rsidP="0020397E">
            <w:pPr>
              <w:widowControl w:val="0"/>
              <w:jc w:val="center"/>
              <w:rPr>
                <w:sz w:val="20"/>
                <w:szCs w:val="20"/>
              </w:rPr>
            </w:pPr>
            <w:r w:rsidRPr="0020397E">
              <w:rPr>
                <w:sz w:val="20"/>
                <w:szCs w:val="20"/>
              </w:rPr>
              <w:t>10</w:t>
            </w:r>
          </w:p>
          <w:p w14:paraId="7AB81B14" w14:textId="77777777" w:rsidR="00066905" w:rsidRPr="0020397E" w:rsidRDefault="00066905" w:rsidP="0020397E">
            <w:pPr>
              <w:widowControl w:val="0"/>
              <w:jc w:val="center"/>
              <w:rPr>
                <w:sz w:val="20"/>
                <w:szCs w:val="20"/>
              </w:rPr>
            </w:pPr>
          </w:p>
        </w:tc>
        <w:tc>
          <w:tcPr>
            <w:tcW w:w="1022" w:type="dxa"/>
          </w:tcPr>
          <w:p w14:paraId="03F3BE23" w14:textId="77777777" w:rsidR="00066905" w:rsidRPr="0020397E" w:rsidRDefault="00066905" w:rsidP="0020397E">
            <w:pPr>
              <w:widowControl w:val="0"/>
              <w:jc w:val="center"/>
              <w:rPr>
                <w:sz w:val="20"/>
                <w:szCs w:val="20"/>
              </w:rPr>
            </w:pPr>
            <w:r w:rsidRPr="0020397E">
              <w:rPr>
                <w:sz w:val="20"/>
                <w:szCs w:val="20"/>
              </w:rPr>
              <w:lastRenderedPageBreak/>
              <w:t>10</w:t>
            </w:r>
          </w:p>
        </w:tc>
        <w:tc>
          <w:tcPr>
            <w:tcW w:w="1072" w:type="dxa"/>
          </w:tcPr>
          <w:p w14:paraId="38D1FF89" w14:textId="77777777" w:rsidR="00066905" w:rsidRPr="0020397E" w:rsidRDefault="00066905" w:rsidP="0020397E">
            <w:pPr>
              <w:widowControl w:val="0"/>
              <w:jc w:val="center"/>
              <w:rPr>
                <w:sz w:val="20"/>
                <w:szCs w:val="20"/>
              </w:rPr>
            </w:pPr>
            <w:r w:rsidRPr="0020397E">
              <w:rPr>
                <w:sz w:val="20"/>
                <w:szCs w:val="20"/>
              </w:rPr>
              <w:t>10</w:t>
            </w:r>
          </w:p>
        </w:tc>
      </w:tr>
      <w:tr w:rsidR="00066905" w:rsidRPr="0020397E" w14:paraId="3ED0F7BC" w14:textId="77777777" w:rsidTr="0020397E">
        <w:tc>
          <w:tcPr>
            <w:tcW w:w="794" w:type="dxa"/>
          </w:tcPr>
          <w:p w14:paraId="4F7021A2" w14:textId="77777777" w:rsidR="00066905" w:rsidRPr="0020397E" w:rsidRDefault="00066905" w:rsidP="0020397E">
            <w:pPr>
              <w:jc w:val="center"/>
              <w:rPr>
                <w:sz w:val="20"/>
                <w:szCs w:val="20"/>
              </w:rPr>
            </w:pPr>
            <w:r w:rsidRPr="0020397E">
              <w:rPr>
                <w:sz w:val="20"/>
                <w:szCs w:val="20"/>
              </w:rPr>
              <w:t>3.</w:t>
            </w:r>
          </w:p>
        </w:tc>
        <w:tc>
          <w:tcPr>
            <w:tcW w:w="9323" w:type="dxa"/>
            <w:gridSpan w:val="6"/>
          </w:tcPr>
          <w:p w14:paraId="1BC71081" w14:textId="77777777" w:rsidR="00066905" w:rsidRPr="0020397E" w:rsidRDefault="00066905" w:rsidP="0020397E">
            <w:pPr>
              <w:jc w:val="both"/>
              <w:rPr>
                <w:rFonts w:eastAsia="Calibri"/>
                <w:sz w:val="20"/>
                <w:szCs w:val="20"/>
              </w:rPr>
            </w:pPr>
            <w:r w:rsidRPr="0020397E">
              <w:rPr>
                <w:rFonts w:eastAsia="Calibri"/>
                <w:sz w:val="20"/>
                <w:szCs w:val="20"/>
              </w:rPr>
              <w:t xml:space="preserve">Государственная </w:t>
            </w:r>
            <w:proofErr w:type="gramStart"/>
            <w:r w:rsidRPr="0020397E">
              <w:rPr>
                <w:rFonts w:eastAsia="Calibri"/>
                <w:sz w:val="20"/>
                <w:szCs w:val="20"/>
              </w:rPr>
              <w:t>программа  Новосибирской</w:t>
            </w:r>
            <w:proofErr w:type="gramEnd"/>
            <w:r w:rsidRPr="0020397E">
              <w:rPr>
                <w:rFonts w:eastAsia="Calibri"/>
                <w:sz w:val="20"/>
                <w:szCs w:val="20"/>
              </w:rPr>
              <w:t xml:space="preserve"> области «Развитие системы социальной поддержки населения и улучшение социального положения семей с детьми в Новосибирской области (утверждена постановлением Правительства Новосибирской области от 31.07.2013 №322-п) применительно территории Куйбышевского района </w:t>
            </w:r>
          </w:p>
        </w:tc>
      </w:tr>
      <w:tr w:rsidR="00066905" w:rsidRPr="0020397E" w14:paraId="6FBB94D2" w14:textId="77777777" w:rsidTr="0020397E">
        <w:tc>
          <w:tcPr>
            <w:tcW w:w="794" w:type="dxa"/>
          </w:tcPr>
          <w:p w14:paraId="71BCBD16" w14:textId="77777777" w:rsidR="00066905" w:rsidRPr="0020397E" w:rsidRDefault="00066905" w:rsidP="0020397E">
            <w:pPr>
              <w:jc w:val="center"/>
              <w:rPr>
                <w:sz w:val="20"/>
                <w:szCs w:val="20"/>
              </w:rPr>
            </w:pPr>
            <w:r w:rsidRPr="0020397E">
              <w:rPr>
                <w:sz w:val="20"/>
                <w:szCs w:val="20"/>
              </w:rPr>
              <w:t>3.1</w:t>
            </w:r>
          </w:p>
        </w:tc>
        <w:tc>
          <w:tcPr>
            <w:tcW w:w="3671" w:type="dxa"/>
            <w:gridSpan w:val="2"/>
            <w:vAlign w:val="center"/>
          </w:tcPr>
          <w:p w14:paraId="70AEF45E" w14:textId="77777777" w:rsidR="00066905" w:rsidRPr="0020397E" w:rsidRDefault="00066905" w:rsidP="0020397E">
            <w:pPr>
              <w:jc w:val="both"/>
              <w:rPr>
                <w:sz w:val="20"/>
                <w:szCs w:val="20"/>
              </w:rPr>
            </w:pPr>
            <w:proofErr w:type="gramStart"/>
            <w:r w:rsidRPr="0020397E">
              <w:rPr>
                <w:sz w:val="20"/>
                <w:szCs w:val="20"/>
              </w:rPr>
              <w:t>Численность  семей</w:t>
            </w:r>
            <w:proofErr w:type="gramEnd"/>
            <w:r w:rsidRPr="0020397E">
              <w:rPr>
                <w:sz w:val="20"/>
                <w:szCs w:val="20"/>
              </w:rPr>
              <w:t xml:space="preserve"> с детьми, испытывающими трудности в социальной адаптации, охваченных социальным обслуживанием</w:t>
            </w:r>
          </w:p>
        </w:tc>
        <w:tc>
          <w:tcPr>
            <w:tcW w:w="2424" w:type="dxa"/>
            <w:vAlign w:val="center"/>
          </w:tcPr>
          <w:p w14:paraId="02E1B243" w14:textId="77777777" w:rsidR="00066905" w:rsidRPr="0020397E" w:rsidRDefault="00066905" w:rsidP="0020397E">
            <w:pPr>
              <w:jc w:val="center"/>
              <w:rPr>
                <w:sz w:val="20"/>
                <w:szCs w:val="20"/>
              </w:rPr>
            </w:pPr>
            <w:r w:rsidRPr="0020397E">
              <w:rPr>
                <w:sz w:val="20"/>
                <w:szCs w:val="20"/>
              </w:rPr>
              <w:t xml:space="preserve">семья, </w:t>
            </w:r>
            <w:proofErr w:type="spellStart"/>
            <w:r w:rsidRPr="0020397E">
              <w:rPr>
                <w:sz w:val="20"/>
                <w:szCs w:val="20"/>
              </w:rPr>
              <w:t>ед</w:t>
            </w:r>
            <w:proofErr w:type="spellEnd"/>
          </w:p>
        </w:tc>
        <w:tc>
          <w:tcPr>
            <w:tcW w:w="1134" w:type="dxa"/>
            <w:vAlign w:val="center"/>
          </w:tcPr>
          <w:p w14:paraId="27806E69" w14:textId="77777777" w:rsidR="00066905" w:rsidRPr="0020397E" w:rsidRDefault="00066905" w:rsidP="0020397E">
            <w:pPr>
              <w:jc w:val="center"/>
              <w:rPr>
                <w:sz w:val="20"/>
                <w:szCs w:val="20"/>
              </w:rPr>
            </w:pPr>
            <w:r w:rsidRPr="0020397E">
              <w:rPr>
                <w:sz w:val="20"/>
                <w:szCs w:val="20"/>
              </w:rPr>
              <w:t>120</w:t>
            </w:r>
          </w:p>
        </w:tc>
        <w:tc>
          <w:tcPr>
            <w:tcW w:w="1022" w:type="dxa"/>
            <w:vAlign w:val="center"/>
          </w:tcPr>
          <w:p w14:paraId="05188339" w14:textId="77777777" w:rsidR="00066905" w:rsidRPr="0020397E" w:rsidRDefault="00066905" w:rsidP="0020397E">
            <w:pPr>
              <w:jc w:val="center"/>
              <w:rPr>
                <w:sz w:val="20"/>
                <w:szCs w:val="20"/>
              </w:rPr>
            </w:pPr>
            <w:r w:rsidRPr="0020397E">
              <w:rPr>
                <w:sz w:val="20"/>
                <w:szCs w:val="20"/>
              </w:rPr>
              <w:t>115</w:t>
            </w:r>
          </w:p>
        </w:tc>
        <w:tc>
          <w:tcPr>
            <w:tcW w:w="1072" w:type="dxa"/>
            <w:vAlign w:val="center"/>
          </w:tcPr>
          <w:p w14:paraId="186EDA5B" w14:textId="77777777" w:rsidR="00066905" w:rsidRPr="0020397E" w:rsidRDefault="00066905" w:rsidP="0020397E">
            <w:pPr>
              <w:jc w:val="center"/>
              <w:rPr>
                <w:sz w:val="20"/>
                <w:szCs w:val="20"/>
              </w:rPr>
            </w:pPr>
            <w:r w:rsidRPr="0020397E">
              <w:rPr>
                <w:sz w:val="20"/>
                <w:szCs w:val="20"/>
              </w:rPr>
              <w:t>110</w:t>
            </w:r>
          </w:p>
        </w:tc>
      </w:tr>
      <w:tr w:rsidR="00066905" w:rsidRPr="0020397E" w14:paraId="3FCBF4D9" w14:textId="77777777" w:rsidTr="0020397E">
        <w:tc>
          <w:tcPr>
            <w:tcW w:w="794" w:type="dxa"/>
          </w:tcPr>
          <w:p w14:paraId="0A492C3C" w14:textId="77777777" w:rsidR="00066905" w:rsidRPr="0020397E" w:rsidRDefault="00066905" w:rsidP="0020397E">
            <w:pPr>
              <w:jc w:val="center"/>
              <w:rPr>
                <w:sz w:val="20"/>
                <w:szCs w:val="20"/>
              </w:rPr>
            </w:pPr>
            <w:r w:rsidRPr="0020397E">
              <w:rPr>
                <w:sz w:val="20"/>
                <w:szCs w:val="20"/>
              </w:rPr>
              <w:t>3.2</w:t>
            </w:r>
          </w:p>
        </w:tc>
        <w:tc>
          <w:tcPr>
            <w:tcW w:w="3671" w:type="dxa"/>
            <w:gridSpan w:val="2"/>
            <w:vAlign w:val="center"/>
          </w:tcPr>
          <w:p w14:paraId="3432BBA9" w14:textId="77777777" w:rsidR="00066905" w:rsidRPr="0020397E" w:rsidRDefault="00066905" w:rsidP="0020397E">
            <w:pPr>
              <w:jc w:val="both"/>
              <w:rPr>
                <w:sz w:val="20"/>
                <w:szCs w:val="20"/>
              </w:rPr>
            </w:pPr>
            <w:r w:rsidRPr="0020397E">
              <w:rPr>
                <w:sz w:val="20"/>
                <w:szCs w:val="20"/>
              </w:rPr>
              <w:t>Доля детей-инвалидов, получивших социальные и реабилитационные услуги, в общем количестве детей-инвалидов, проживающих в Куйбышевском районе</w:t>
            </w:r>
          </w:p>
        </w:tc>
        <w:tc>
          <w:tcPr>
            <w:tcW w:w="2424" w:type="dxa"/>
            <w:vAlign w:val="center"/>
          </w:tcPr>
          <w:p w14:paraId="19560F46" w14:textId="77777777" w:rsidR="00066905" w:rsidRPr="0020397E" w:rsidRDefault="00066905" w:rsidP="0020397E">
            <w:pPr>
              <w:jc w:val="center"/>
              <w:rPr>
                <w:sz w:val="20"/>
                <w:szCs w:val="20"/>
              </w:rPr>
            </w:pPr>
            <w:r w:rsidRPr="0020397E">
              <w:rPr>
                <w:sz w:val="20"/>
                <w:szCs w:val="20"/>
              </w:rPr>
              <w:t>%</w:t>
            </w:r>
          </w:p>
        </w:tc>
        <w:tc>
          <w:tcPr>
            <w:tcW w:w="1134" w:type="dxa"/>
            <w:vAlign w:val="center"/>
          </w:tcPr>
          <w:p w14:paraId="1594B1D8" w14:textId="77777777" w:rsidR="00066905" w:rsidRPr="0020397E" w:rsidRDefault="00066905" w:rsidP="0020397E">
            <w:pPr>
              <w:jc w:val="center"/>
              <w:rPr>
                <w:sz w:val="20"/>
                <w:szCs w:val="20"/>
              </w:rPr>
            </w:pPr>
            <w:r w:rsidRPr="0020397E">
              <w:rPr>
                <w:sz w:val="20"/>
                <w:szCs w:val="20"/>
              </w:rPr>
              <w:t>99,0</w:t>
            </w:r>
          </w:p>
        </w:tc>
        <w:tc>
          <w:tcPr>
            <w:tcW w:w="1022" w:type="dxa"/>
            <w:vAlign w:val="center"/>
          </w:tcPr>
          <w:p w14:paraId="047774E7" w14:textId="77777777" w:rsidR="00066905" w:rsidRPr="0020397E" w:rsidRDefault="00066905" w:rsidP="0020397E">
            <w:pPr>
              <w:jc w:val="center"/>
              <w:rPr>
                <w:sz w:val="20"/>
                <w:szCs w:val="20"/>
              </w:rPr>
            </w:pPr>
            <w:r w:rsidRPr="0020397E">
              <w:rPr>
                <w:sz w:val="20"/>
                <w:szCs w:val="20"/>
              </w:rPr>
              <w:t>99,3</w:t>
            </w:r>
          </w:p>
        </w:tc>
        <w:tc>
          <w:tcPr>
            <w:tcW w:w="1072" w:type="dxa"/>
            <w:vAlign w:val="center"/>
          </w:tcPr>
          <w:p w14:paraId="75CC75B1" w14:textId="77777777" w:rsidR="00066905" w:rsidRPr="0020397E" w:rsidRDefault="00066905" w:rsidP="0020397E">
            <w:pPr>
              <w:jc w:val="center"/>
              <w:rPr>
                <w:sz w:val="20"/>
                <w:szCs w:val="20"/>
              </w:rPr>
            </w:pPr>
            <w:r w:rsidRPr="0020397E">
              <w:rPr>
                <w:sz w:val="20"/>
                <w:szCs w:val="20"/>
              </w:rPr>
              <w:t>99,5</w:t>
            </w:r>
          </w:p>
        </w:tc>
      </w:tr>
      <w:tr w:rsidR="00066905" w:rsidRPr="0020397E" w14:paraId="6967E871" w14:textId="77777777" w:rsidTr="0020397E">
        <w:tc>
          <w:tcPr>
            <w:tcW w:w="794" w:type="dxa"/>
          </w:tcPr>
          <w:p w14:paraId="0E7CF1E4" w14:textId="77777777" w:rsidR="00066905" w:rsidRPr="0020397E" w:rsidRDefault="00066905" w:rsidP="0020397E">
            <w:pPr>
              <w:jc w:val="center"/>
              <w:rPr>
                <w:sz w:val="20"/>
                <w:szCs w:val="20"/>
              </w:rPr>
            </w:pPr>
            <w:r w:rsidRPr="0020397E">
              <w:rPr>
                <w:sz w:val="20"/>
                <w:szCs w:val="20"/>
              </w:rPr>
              <w:t>3.3</w:t>
            </w:r>
          </w:p>
        </w:tc>
        <w:tc>
          <w:tcPr>
            <w:tcW w:w="3671" w:type="dxa"/>
            <w:gridSpan w:val="2"/>
            <w:vAlign w:val="center"/>
          </w:tcPr>
          <w:p w14:paraId="6A586F1F" w14:textId="77777777" w:rsidR="00066905" w:rsidRPr="0020397E" w:rsidRDefault="00066905" w:rsidP="0020397E">
            <w:pPr>
              <w:jc w:val="both"/>
              <w:rPr>
                <w:sz w:val="20"/>
                <w:szCs w:val="20"/>
              </w:rPr>
            </w:pPr>
            <w:r w:rsidRPr="0020397E">
              <w:rPr>
                <w:sz w:val="20"/>
                <w:szCs w:val="20"/>
              </w:rPr>
              <w:t>Доля детей школьного возраста, ежегодно охваченных всеми видами отдыха и оздоровления, в общей численности детей школьного возраста Куйбышевского района</w:t>
            </w:r>
          </w:p>
        </w:tc>
        <w:tc>
          <w:tcPr>
            <w:tcW w:w="2424" w:type="dxa"/>
            <w:vAlign w:val="center"/>
          </w:tcPr>
          <w:p w14:paraId="5DABFA69" w14:textId="77777777" w:rsidR="00066905" w:rsidRPr="0020397E" w:rsidRDefault="00066905" w:rsidP="0020397E">
            <w:pPr>
              <w:jc w:val="center"/>
              <w:rPr>
                <w:sz w:val="20"/>
                <w:szCs w:val="20"/>
              </w:rPr>
            </w:pPr>
            <w:r w:rsidRPr="0020397E">
              <w:rPr>
                <w:sz w:val="20"/>
                <w:szCs w:val="20"/>
              </w:rPr>
              <w:t>%</w:t>
            </w:r>
          </w:p>
        </w:tc>
        <w:tc>
          <w:tcPr>
            <w:tcW w:w="1134" w:type="dxa"/>
            <w:vAlign w:val="center"/>
          </w:tcPr>
          <w:p w14:paraId="29B27B8B" w14:textId="77777777" w:rsidR="00066905" w:rsidRPr="0020397E" w:rsidRDefault="00066905" w:rsidP="0020397E">
            <w:pPr>
              <w:jc w:val="center"/>
              <w:rPr>
                <w:sz w:val="20"/>
                <w:szCs w:val="20"/>
              </w:rPr>
            </w:pPr>
            <w:r w:rsidRPr="0020397E">
              <w:rPr>
                <w:sz w:val="20"/>
                <w:szCs w:val="20"/>
              </w:rPr>
              <w:t xml:space="preserve">99,0 </w:t>
            </w:r>
          </w:p>
        </w:tc>
        <w:tc>
          <w:tcPr>
            <w:tcW w:w="1022" w:type="dxa"/>
            <w:vAlign w:val="center"/>
          </w:tcPr>
          <w:p w14:paraId="3F3A3E77" w14:textId="77777777" w:rsidR="00066905" w:rsidRPr="0020397E" w:rsidRDefault="00066905" w:rsidP="0020397E">
            <w:pPr>
              <w:jc w:val="center"/>
              <w:rPr>
                <w:sz w:val="20"/>
                <w:szCs w:val="20"/>
              </w:rPr>
            </w:pPr>
            <w:r w:rsidRPr="0020397E">
              <w:rPr>
                <w:sz w:val="20"/>
                <w:szCs w:val="20"/>
              </w:rPr>
              <w:t>99,0</w:t>
            </w:r>
          </w:p>
        </w:tc>
        <w:tc>
          <w:tcPr>
            <w:tcW w:w="1072" w:type="dxa"/>
            <w:vAlign w:val="center"/>
          </w:tcPr>
          <w:p w14:paraId="387B3332" w14:textId="77777777" w:rsidR="00066905" w:rsidRPr="0020397E" w:rsidRDefault="00066905" w:rsidP="0020397E">
            <w:pPr>
              <w:jc w:val="center"/>
              <w:rPr>
                <w:sz w:val="20"/>
                <w:szCs w:val="20"/>
              </w:rPr>
            </w:pPr>
            <w:r w:rsidRPr="0020397E">
              <w:rPr>
                <w:sz w:val="20"/>
                <w:szCs w:val="20"/>
              </w:rPr>
              <w:t>99,0</w:t>
            </w:r>
          </w:p>
        </w:tc>
      </w:tr>
      <w:tr w:rsidR="00066905" w:rsidRPr="0020397E" w14:paraId="2F168435" w14:textId="77777777" w:rsidTr="0020397E">
        <w:tc>
          <w:tcPr>
            <w:tcW w:w="794" w:type="dxa"/>
          </w:tcPr>
          <w:p w14:paraId="524D2ABD" w14:textId="77777777" w:rsidR="00066905" w:rsidRPr="0020397E" w:rsidRDefault="00066905" w:rsidP="0020397E">
            <w:pPr>
              <w:jc w:val="center"/>
              <w:rPr>
                <w:sz w:val="20"/>
                <w:szCs w:val="20"/>
              </w:rPr>
            </w:pPr>
            <w:r w:rsidRPr="0020397E">
              <w:rPr>
                <w:sz w:val="20"/>
                <w:szCs w:val="20"/>
              </w:rPr>
              <w:t>3.4</w:t>
            </w:r>
          </w:p>
        </w:tc>
        <w:tc>
          <w:tcPr>
            <w:tcW w:w="3671" w:type="dxa"/>
            <w:gridSpan w:val="2"/>
            <w:vAlign w:val="center"/>
          </w:tcPr>
          <w:p w14:paraId="756D7FE1" w14:textId="77777777" w:rsidR="00066905" w:rsidRPr="0020397E" w:rsidRDefault="00066905" w:rsidP="0020397E">
            <w:pPr>
              <w:jc w:val="both"/>
              <w:rPr>
                <w:sz w:val="20"/>
                <w:szCs w:val="20"/>
              </w:rPr>
            </w:pPr>
            <w:r w:rsidRPr="0020397E">
              <w:rPr>
                <w:sz w:val="20"/>
                <w:szCs w:val="20"/>
              </w:rPr>
              <w:t>Доля детей-сирот и детей, оставшихся без попечения родителей, устроенных в семьи, от общей численности детей этой категории в Куйбышевском районе</w:t>
            </w:r>
          </w:p>
        </w:tc>
        <w:tc>
          <w:tcPr>
            <w:tcW w:w="2424" w:type="dxa"/>
            <w:vAlign w:val="center"/>
          </w:tcPr>
          <w:p w14:paraId="04CFD82C" w14:textId="77777777" w:rsidR="00066905" w:rsidRPr="0020397E" w:rsidRDefault="00066905" w:rsidP="0020397E">
            <w:pPr>
              <w:jc w:val="center"/>
              <w:rPr>
                <w:sz w:val="20"/>
                <w:szCs w:val="20"/>
              </w:rPr>
            </w:pPr>
            <w:r w:rsidRPr="0020397E">
              <w:rPr>
                <w:sz w:val="20"/>
                <w:szCs w:val="20"/>
              </w:rPr>
              <w:t>%</w:t>
            </w:r>
          </w:p>
        </w:tc>
        <w:tc>
          <w:tcPr>
            <w:tcW w:w="1134" w:type="dxa"/>
            <w:vAlign w:val="center"/>
          </w:tcPr>
          <w:p w14:paraId="34A4C629" w14:textId="77777777" w:rsidR="00066905" w:rsidRPr="0020397E" w:rsidRDefault="00066905" w:rsidP="0020397E">
            <w:pPr>
              <w:jc w:val="center"/>
              <w:rPr>
                <w:sz w:val="20"/>
                <w:szCs w:val="20"/>
              </w:rPr>
            </w:pPr>
            <w:r w:rsidRPr="0020397E">
              <w:rPr>
                <w:sz w:val="20"/>
                <w:szCs w:val="20"/>
              </w:rPr>
              <w:t>92,4</w:t>
            </w:r>
          </w:p>
        </w:tc>
        <w:tc>
          <w:tcPr>
            <w:tcW w:w="1022" w:type="dxa"/>
            <w:vAlign w:val="center"/>
          </w:tcPr>
          <w:p w14:paraId="3052D2E2" w14:textId="77777777" w:rsidR="00066905" w:rsidRPr="0020397E" w:rsidRDefault="00066905" w:rsidP="0020397E">
            <w:pPr>
              <w:jc w:val="center"/>
              <w:rPr>
                <w:sz w:val="20"/>
                <w:szCs w:val="20"/>
              </w:rPr>
            </w:pPr>
            <w:r w:rsidRPr="0020397E">
              <w:rPr>
                <w:sz w:val="20"/>
                <w:szCs w:val="20"/>
              </w:rPr>
              <w:t>95,0</w:t>
            </w:r>
          </w:p>
        </w:tc>
        <w:tc>
          <w:tcPr>
            <w:tcW w:w="1072" w:type="dxa"/>
            <w:vAlign w:val="center"/>
          </w:tcPr>
          <w:p w14:paraId="74710695" w14:textId="77777777" w:rsidR="00066905" w:rsidRPr="0020397E" w:rsidRDefault="00066905" w:rsidP="0020397E">
            <w:pPr>
              <w:jc w:val="center"/>
              <w:rPr>
                <w:sz w:val="20"/>
                <w:szCs w:val="20"/>
              </w:rPr>
            </w:pPr>
            <w:r w:rsidRPr="0020397E">
              <w:rPr>
                <w:sz w:val="20"/>
                <w:szCs w:val="20"/>
              </w:rPr>
              <w:t>97,7</w:t>
            </w:r>
          </w:p>
        </w:tc>
      </w:tr>
      <w:tr w:rsidR="00066905" w:rsidRPr="0020397E" w14:paraId="23211B04" w14:textId="77777777" w:rsidTr="0020397E">
        <w:tc>
          <w:tcPr>
            <w:tcW w:w="794" w:type="dxa"/>
          </w:tcPr>
          <w:p w14:paraId="0DDAA552" w14:textId="77777777" w:rsidR="00066905" w:rsidRPr="0020397E" w:rsidRDefault="00066905" w:rsidP="0020397E">
            <w:pPr>
              <w:jc w:val="center"/>
              <w:rPr>
                <w:sz w:val="20"/>
                <w:szCs w:val="20"/>
              </w:rPr>
            </w:pPr>
            <w:r w:rsidRPr="0020397E">
              <w:rPr>
                <w:sz w:val="20"/>
                <w:szCs w:val="20"/>
              </w:rPr>
              <w:t>3.5</w:t>
            </w:r>
          </w:p>
        </w:tc>
        <w:tc>
          <w:tcPr>
            <w:tcW w:w="3671" w:type="dxa"/>
            <w:gridSpan w:val="2"/>
            <w:vAlign w:val="center"/>
          </w:tcPr>
          <w:p w14:paraId="1804F9E2" w14:textId="77777777" w:rsidR="00066905" w:rsidRPr="0020397E" w:rsidRDefault="00066905" w:rsidP="0020397E">
            <w:pPr>
              <w:jc w:val="both"/>
              <w:rPr>
                <w:sz w:val="20"/>
                <w:szCs w:val="20"/>
              </w:rPr>
            </w:pPr>
            <w:r w:rsidRPr="0020397E">
              <w:rPr>
                <w:sz w:val="20"/>
                <w:szCs w:val="20"/>
              </w:rPr>
              <w:t xml:space="preserve">Доля граждан, обеспеченных жилыми помещениями в соответствии с Федеральным законом от 21.12.1996 № 159-ФЗ </w:t>
            </w:r>
          </w:p>
          <w:p w14:paraId="11F30455" w14:textId="77777777" w:rsidR="00066905" w:rsidRPr="0020397E" w:rsidRDefault="00066905" w:rsidP="0020397E">
            <w:pPr>
              <w:jc w:val="both"/>
              <w:rPr>
                <w:sz w:val="20"/>
                <w:szCs w:val="20"/>
              </w:rPr>
            </w:pPr>
            <w:r w:rsidRPr="0020397E">
              <w:rPr>
                <w:sz w:val="20"/>
                <w:szCs w:val="20"/>
              </w:rPr>
              <w:t xml:space="preserve">«О дополнительных гарантиях по социальной поддержке детей-сирот и детей, оставшихся без попечения родителей», от общего числа лиц данной категории, нуждающихся </w:t>
            </w:r>
          </w:p>
          <w:p w14:paraId="32F9F152" w14:textId="77777777" w:rsidR="00066905" w:rsidRPr="0020397E" w:rsidRDefault="00066905" w:rsidP="0020397E">
            <w:pPr>
              <w:jc w:val="both"/>
              <w:rPr>
                <w:sz w:val="20"/>
                <w:szCs w:val="20"/>
              </w:rPr>
            </w:pPr>
            <w:r w:rsidRPr="0020397E">
              <w:rPr>
                <w:sz w:val="20"/>
                <w:szCs w:val="20"/>
              </w:rPr>
              <w:t>в жилых помещениях, право на обеспечение жилыми помещениями у которых уже возникло и не реализовано (Куйбышевский район)</w:t>
            </w:r>
          </w:p>
        </w:tc>
        <w:tc>
          <w:tcPr>
            <w:tcW w:w="2424" w:type="dxa"/>
            <w:vAlign w:val="center"/>
          </w:tcPr>
          <w:p w14:paraId="39AB925C" w14:textId="77777777" w:rsidR="00066905" w:rsidRPr="0020397E" w:rsidRDefault="00066905" w:rsidP="0020397E">
            <w:pPr>
              <w:jc w:val="center"/>
              <w:rPr>
                <w:sz w:val="20"/>
                <w:szCs w:val="20"/>
              </w:rPr>
            </w:pPr>
          </w:p>
          <w:p w14:paraId="061A9669" w14:textId="77777777" w:rsidR="00066905" w:rsidRPr="0020397E" w:rsidRDefault="00066905" w:rsidP="0020397E">
            <w:pPr>
              <w:jc w:val="center"/>
              <w:rPr>
                <w:sz w:val="20"/>
                <w:szCs w:val="20"/>
              </w:rPr>
            </w:pPr>
          </w:p>
          <w:p w14:paraId="4508FC75" w14:textId="77777777" w:rsidR="00066905" w:rsidRPr="0020397E" w:rsidRDefault="00066905" w:rsidP="0020397E">
            <w:pPr>
              <w:jc w:val="center"/>
              <w:rPr>
                <w:sz w:val="20"/>
                <w:szCs w:val="20"/>
              </w:rPr>
            </w:pPr>
          </w:p>
          <w:p w14:paraId="04C9E4D5" w14:textId="77777777" w:rsidR="00066905" w:rsidRPr="0020397E" w:rsidRDefault="00066905" w:rsidP="0020397E">
            <w:pPr>
              <w:jc w:val="center"/>
              <w:rPr>
                <w:sz w:val="20"/>
                <w:szCs w:val="20"/>
              </w:rPr>
            </w:pPr>
          </w:p>
          <w:p w14:paraId="505C6810" w14:textId="77777777" w:rsidR="00066905" w:rsidRPr="0020397E" w:rsidRDefault="00066905" w:rsidP="0020397E">
            <w:pPr>
              <w:jc w:val="center"/>
              <w:rPr>
                <w:sz w:val="20"/>
                <w:szCs w:val="20"/>
              </w:rPr>
            </w:pPr>
          </w:p>
          <w:p w14:paraId="04111FDB" w14:textId="77777777" w:rsidR="00066905" w:rsidRPr="0020397E" w:rsidRDefault="00066905" w:rsidP="0020397E">
            <w:pPr>
              <w:jc w:val="center"/>
              <w:rPr>
                <w:sz w:val="20"/>
                <w:szCs w:val="20"/>
              </w:rPr>
            </w:pPr>
          </w:p>
          <w:p w14:paraId="1FFFD992" w14:textId="77777777" w:rsidR="00066905" w:rsidRPr="0020397E" w:rsidRDefault="00066905" w:rsidP="0020397E">
            <w:pPr>
              <w:jc w:val="center"/>
              <w:rPr>
                <w:sz w:val="20"/>
                <w:szCs w:val="20"/>
              </w:rPr>
            </w:pPr>
            <w:r w:rsidRPr="0020397E">
              <w:rPr>
                <w:sz w:val="20"/>
                <w:szCs w:val="20"/>
              </w:rPr>
              <w:t>%</w:t>
            </w:r>
          </w:p>
        </w:tc>
        <w:tc>
          <w:tcPr>
            <w:tcW w:w="1134" w:type="dxa"/>
            <w:vAlign w:val="center"/>
          </w:tcPr>
          <w:p w14:paraId="354A74AE" w14:textId="77777777" w:rsidR="00066905" w:rsidRPr="0020397E" w:rsidRDefault="00066905" w:rsidP="0020397E">
            <w:pPr>
              <w:jc w:val="center"/>
              <w:rPr>
                <w:sz w:val="20"/>
                <w:szCs w:val="20"/>
              </w:rPr>
            </w:pPr>
          </w:p>
          <w:p w14:paraId="046B0B5C" w14:textId="77777777" w:rsidR="00066905" w:rsidRPr="0020397E" w:rsidRDefault="00066905" w:rsidP="0020397E">
            <w:pPr>
              <w:jc w:val="center"/>
              <w:rPr>
                <w:sz w:val="20"/>
                <w:szCs w:val="20"/>
              </w:rPr>
            </w:pPr>
          </w:p>
          <w:p w14:paraId="199F7B3A" w14:textId="77777777" w:rsidR="00066905" w:rsidRPr="0020397E" w:rsidRDefault="00066905" w:rsidP="0020397E">
            <w:pPr>
              <w:jc w:val="center"/>
              <w:rPr>
                <w:sz w:val="20"/>
                <w:szCs w:val="20"/>
              </w:rPr>
            </w:pPr>
          </w:p>
          <w:p w14:paraId="16471965" w14:textId="77777777" w:rsidR="00066905" w:rsidRPr="0020397E" w:rsidRDefault="00066905" w:rsidP="0020397E">
            <w:pPr>
              <w:jc w:val="center"/>
              <w:rPr>
                <w:sz w:val="20"/>
                <w:szCs w:val="20"/>
              </w:rPr>
            </w:pPr>
          </w:p>
          <w:p w14:paraId="40A5E972" w14:textId="77777777" w:rsidR="00066905" w:rsidRPr="0020397E" w:rsidRDefault="00066905" w:rsidP="0020397E">
            <w:pPr>
              <w:jc w:val="center"/>
              <w:rPr>
                <w:sz w:val="20"/>
                <w:szCs w:val="20"/>
              </w:rPr>
            </w:pPr>
          </w:p>
          <w:p w14:paraId="37F98545" w14:textId="77777777" w:rsidR="00066905" w:rsidRPr="0020397E" w:rsidRDefault="00066905" w:rsidP="0020397E">
            <w:pPr>
              <w:jc w:val="center"/>
              <w:rPr>
                <w:sz w:val="20"/>
                <w:szCs w:val="20"/>
              </w:rPr>
            </w:pPr>
          </w:p>
          <w:p w14:paraId="7A7A6D26" w14:textId="77777777" w:rsidR="00066905" w:rsidRPr="0020397E" w:rsidRDefault="00066905" w:rsidP="0020397E">
            <w:pPr>
              <w:jc w:val="center"/>
              <w:rPr>
                <w:sz w:val="20"/>
                <w:szCs w:val="20"/>
              </w:rPr>
            </w:pPr>
            <w:r w:rsidRPr="0020397E">
              <w:rPr>
                <w:sz w:val="20"/>
                <w:szCs w:val="20"/>
              </w:rPr>
              <w:t>6,7</w:t>
            </w:r>
          </w:p>
        </w:tc>
        <w:tc>
          <w:tcPr>
            <w:tcW w:w="1022" w:type="dxa"/>
            <w:vAlign w:val="center"/>
          </w:tcPr>
          <w:p w14:paraId="45BA36C7" w14:textId="77777777" w:rsidR="00066905" w:rsidRPr="0020397E" w:rsidRDefault="00066905" w:rsidP="0020397E">
            <w:pPr>
              <w:jc w:val="center"/>
              <w:rPr>
                <w:sz w:val="20"/>
                <w:szCs w:val="20"/>
              </w:rPr>
            </w:pPr>
          </w:p>
          <w:p w14:paraId="13D44065" w14:textId="77777777" w:rsidR="00066905" w:rsidRPr="0020397E" w:rsidRDefault="00066905" w:rsidP="0020397E">
            <w:pPr>
              <w:jc w:val="center"/>
              <w:rPr>
                <w:sz w:val="20"/>
                <w:szCs w:val="20"/>
              </w:rPr>
            </w:pPr>
          </w:p>
          <w:p w14:paraId="50B71CD6" w14:textId="77777777" w:rsidR="00066905" w:rsidRPr="0020397E" w:rsidRDefault="00066905" w:rsidP="0020397E">
            <w:pPr>
              <w:jc w:val="center"/>
              <w:rPr>
                <w:sz w:val="20"/>
                <w:szCs w:val="20"/>
              </w:rPr>
            </w:pPr>
          </w:p>
          <w:p w14:paraId="1BDA15C9" w14:textId="77777777" w:rsidR="00066905" w:rsidRPr="0020397E" w:rsidRDefault="00066905" w:rsidP="0020397E">
            <w:pPr>
              <w:jc w:val="center"/>
              <w:rPr>
                <w:sz w:val="20"/>
                <w:szCs w:val="20"/>
              </w:rPr>
            </w:pPr>
          </w:p>
          <w:p w14:paraId="188283E8" w14:textId="77777777" w:rsidR="00066905" w:rsidRPr="0020397E" w:rsidRDefault="00066905" w:rsidP="0020397E">
            <w:pPr>
              <w:jc w:val="center"/>
              <w:rPr>
                <w:sz w:val="20"/>
                <w:szCs w:val="20"/>
              </w:rPr>
            </w:pPr>
          </w:p>
          <w:p w14:paraId="620B247C" w14:textId="77777777" w:rsidR="00066905" w:rsidRPr="0020397E" w:rsidRDefault="00066905" w:rsidP="0020397E">
            <w:pPr>
              <w:jc w:val="center"/>
              <w:rPr>
                <w:sz w:val="20"/>
                <w:szCs w:val="20"/>
              </w:rPr>
            </w:pPr>
          </w:p>
          <w:p w14:paraId="608394A4" w14:textId="77777777" w:rsidR="00066905" w:rsidRPr="0020397E" w:rsidRDefault="00066905" w:rsidP="0020397E">
            <w:pPr>
              <w:jc w:val="center"/>
              <w:rPr>
                <w:sz w:val="20"/>
                <w:szCs w:val="20"/>
              </w:rPr>
            </w:pPr>
            <w:r w:rsidRPr="0020397E">
              <w:rPr>
                <w:sz w:val="20"/>
                <w:szCs w:val="20"/>
              </w:rPr>
              <w:t>7,0</w:t>
            </w:r>
          </w:p>
        </w:tc>
        <w:tc>
          <w:tcPr>
            <w:tcW w:w="1072" w:type="dxa"/>
            <w:vAlign w:val="center"/>
          </w:tcPr>
          <w:p w14:paraId="32EA517D" w14:textId="77777777" w:rsidR="00066905" w:rsidRPr="0020397E" w:rsidRDefault="00066905" w:rsidP="0020397E">
            <w:pPr>
              <w:jc w:val="center"/>
              <w:rPr>
                <w:sz w:val="20"/>
                <w:szCs w:val="20"/>
              </w:rPr>
            </w:pPr>
          </w:p>
          <w:p w14:paraId="6244F031" w14:textId="77777777" w:rsidR="00066905" w:rsidRPr="0020397E" w:rsidRDefault="00066905" w:rsidP="0020397E">
            <w:pPr>
              <w:jc w:val="center"/>
              <w:rPr>
                <w:sz w:val="20"/>
                <w:szCs w:val="20"/>
              </w:rPr>
            </w:pPr>
          </w:p>
          <w:p w14:paraId="09BF6218" w14:textId="77777777" w:rsidR="00066905" w:rsidRPr="0020397E" w:rsidRDefault="00066905" w:rsidP="0020397E">
            <w:pPr>
              <w:jc w:val="center"/>
              <w:rPr>
                <w:sz w:val="20"/>
                <w:szCs w:val="20"/>
              </w:rPr>
            </w:pPr>
          </w:p>
          <w:p w14:paraId="0E22E17A" w14:textId="77777777" w:rsidR="00066905" w:rsidRPr="0020397E" w:rsidRDefault="00066905" w:rsidP="0020397E">
            <w:pPr>
              <w:jc w:val="center"/>
              <w:rPr>
                <w:sz w:val="20"/>
                <w:szCs w:val="20"/>
              </w:rPr>
            </w:pPr>
          </w:p>
          <w:p w14:paraId="6B30C5FB" w14:textId="77777777" w:rsidR="00066905" w:rsidRPr="0020397E" w:rsidRDefault="00066905" w:rsidP="0020397E">
            <w:pPr>
              <w:jc w:val="center"/>
              <w:rPr>
                <w:sz w:val="20"/>
                <w:szCs w:val="20"/>
              </w:rPr>
            </w:pPr>
          </w:p>
          <w:p w14:paraId="49282505" w14:textId="77777777" w:rsidR="00066905" w:rsidRPr="0020397E" w:rsidRDefault="00066905" w:rsidP="0020397E">
            <w:pPr>
              <w:jc w:val="center"/>
              <w:rPr>
                <w:sz w:val="20"/>
                <w:szCs w:val="20"/>
              </w:rPr>
            </w:pPr>
          </w:p>
          <w:p w14:paraId="24210DF4" w14:textId="77777777" w:rsidR="00066905" w:rsidRPr="0020397E" w:rsidRDefault="00066905" w:rsidP="0020397E">
            <w:pPr>
              <w:jc w:val="center"/>
              <w:rPr>
                <w:sz w:val="20"/>
                <w:szCs w:val="20"/>
              </w:rPr>
            </w:pPr>
            <w:r w:rsidRPr="0020397E">
              <w:rPr>
                <w:sz w:val="20"/>
                <w:szCs w:val="20"/>
              </w:rPr>
              <w:t>7,5</w:t>
            </w:r>
          </w:p>
        </w:tc>
      </w:tr>
      <w:tr w:rsidR="00066905" w:rsidRPr="0020397E" w14:paraId="20BF6AD7" w14:textId="77777777" w:rsidTr="0020397E">
        <w:tc>
          <w:tcPr>
            <w:tcW w:w="794" w:type="dxa"/>
          </w:tcPr>
          <w:p w14:paraId="481625F8" w14:textId="77777777" w:rsidR="00066905" w:rsidRPr="0020397E" w:rsidRDefault="00066905" w:rsidP="0020397E">
            <w:pPr>
              <w:jc w:val="center"/>
              <w:rPr>
                <w:sz w:val="20"/>
                <w:szCs w:val="20"/>
              </w:rPr>
            </w:pPr>
            <w:r w:rsidRPr="0020397E">
              <w:rPr>
                <w:sz w:val="20"/>
                <w:szCs w:val="20"/>
              </w:rPr>
              <w:t>3.6</w:t>
            </w:r>
          </w:p>
        </w:tc>
        <w:tc>
          <w:tcPr>
            <w:tcW w:w="3671" w:type="dxa"/>
            <w:gridSpan w:val="2"/>
            <w:vAlign w:val="center"/>
          </w:tcPr>
          <w:p w14:paraId="14BB79CE" w14:textId="77777777" w:rsidR="00066905" w:rsidRPr="0020397E" w:rsidRDefault="00066905" w:rsidP="0020397E">
            <w:pPr>
              <w:jc w:val="both"/>
              <w:rPr>
                <w:sz w:val="20"/>
                <w:szCs w:val="20"/>
              </w:rPr>
            </w:pPr>
            <w:r w:rsidRPr="0020397E">
              <w:rPr>
                <w:sz w:val="20"/>
                <w:szCs w:val="20"/>
              </w:rPr>
              <w:t>Количество граждан пожилого возраста, вовлеченных в мероприятия по поддержанию их социальной активности и адаптации</w:t>
            </w:r>
          </w:p>
        </w:tc>
        <w:tc>
          <w:tcPr>
            <w:tcW w:w="2424" w:type="dxa"/>
            <w:vAlign w:val="center"/>
          </w:tcPr>
          <w:p w14:paraId="773C9E16" w14:textId="77777777" w:rsidR="00066905" w:rsidRPr="0020397E" w:rsidRDefault="00066905" w:rsidP="0020397E">
            <w:pPr>
              <w:jc w:val="center"/>
              <w:rPr>
                <w:sz w:val="20"/>
                <w:szCs w:val="20"/>
              </w:rPr>
            </w:pPr>
            <w:r w:rsidRPr="0020397E">
              <w:rPr>
                <w:sz w:val="20"/>
                <w:szCs w:val="20"/>
              </w:rPr>
              <w:t>человек</w:t>
            </w:r>
          </w:p>
        </w:tc>
        <w:tc>
          <w:tcPr>
            <w:tcW w:w="1134" w:type="dxa"/>
            <w:vAlign w:val="center"/>
          </w:tcPr>
          <w:p w14:paraId="6B89B26B"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4150</w:t>
            </w:r>
          </w:p>
        </w:tc>
        <w:tc>
          <w:tcPr>
            <w:tcW w:w="1022" w:type="dxa"/>
            <w:vAlign w:val="center"/>
          </w:tcPr>
          <w:p w14:paraId="1C8E999A"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4300</w:t>
            </w:r>
          </w:p>
        </w:tc>
        <w:tc>
          <w:tcPr>
            <w:tcW w:w="1072" w:type="dxa"/>
            <w:vAlign w:val="center"/>
          </w:tcPr>
          <w:p w14:paraId="25A75D9F"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4500</w:t>
            </w:r>
          </w:p>
        </w:tc>
      </w:tr>
      <w:tr w:rsidR="00066905" w:rsidRPr="0020397E" w14:paraId="41885973" w14:textId="77777777" w:rsidTr="0020397E">
        <w:tc>
          <w:tcPr>
            <w:tcW w:w="794" w:type="dxa"/>
          </w:tcPr>
          <w:p w14:paraId="6A7277EB" w14:textId="77777777" w:rsidR="00066905" w:rsidRPr="0020397E" w:rsidRDefault="00066905" w:rsidP="0020397E">
            <w:pPr>
              <w:jc w:val="center"/>
              <w:rPr>
                <w:sz w:val="20"/>
                <w:szCs w:val="20"/>
              </w:rPr>
            </w:pPr>
            <w:r w:rsidRPr="0020397E">
              <w:rPr>
                <w:sz w:val="20"/>
                <w:szCs w:val="20"/>
              </w:rPr>
              <w:t>3.7</w:t>
            </w:r>
          </w:p>
        </w:tc>
        <w:tc>
          <w:tcPr>
            <w:tcW w:w="3671" w:type="dxa"/>
            <w:gridSpan w:val="2"/>
            <w:vAlign w:val="center"/>
          </w:tcPr>
          <w:p w14:paraId="446F6CF4" w14:textId="77777777" w:rsidR="00066905" w:rsidRPr="0020397E" w:rsidRDefault="00066905" w:rsidP="0020397E">
            <w:pPr>
              <w:jc w:val="both"/>
              <w:rPr>
                <w:sz w:val="20"/>
                <w:szCs w:val="20"/>
              </w:rPr>
            </w:pPr>
            <w:r w:rsidRPr="0020397E">
              <w:rPr>
                <w:sz w:val="20"/>
                <w:szCs w:val="20"/>
              </w:rPr>
              <w:t xml:space="preserve">Доля доступных для инвалидов и других маломобильных групп населения приоритетных объектов социальной, транспортной, инженерной инфраструктуры </w:t>
            </w:r>
          </w:p>
          <w:p w14:paraId="01B3ACC7" w14:textId="77777777" w:rsidR="00066905" w:rsidRPr="0020397E" w:rsidRDefault="00066905" w:rsidP="0020397E">
            <w:pPr>
              <w:jc w:val="both"/>
              <w:rPr>
                <w:sz w:val="20"/>
                <w:szCs w:val="20"/>
              </w:rPr>
            </w:pPr>
            <w:r w:rsidRPr="0020397E">
              <w:rPr>
                <w:sz w:val="20"/>
                <w:szCs w:val="20"/>
              </w:rPr>
              <w:t>в общем количестве приоритетных объектов Куйбышевского района</w:t>
            </w:r>
          </w:p>
        </w:tc>
        <w:tc>
          <w:tcPr>
            <w:tcW w:w="2424" w:type="dxa"/>
            <w:vAlign w:val="center"/>
          </w:tcPr>
          <w:p w14:paraId="64F8037D" w14:textId="77777777" w:rsidR="00066905" w:rsidRPr="0020397E" w:rsidRDefault="00066905" w:rsidP="0020397E">
            <w:pPr>
              <w:jc w:val="center"/>
              <w:rPr>
                <w:sz w:val="20"/>
                <w:szCs w:val="20"/>
              </w:rPr>
            </w:pPr>
            <w:r w:rsidRPr="0020397E">
              <w:rPr>
                <w:sz w:val="20"/>
                <w:szCs w:val="20"/>
              </w:rPr>
              <w:t>%</w:t>
            </w:r>
          </w:p>
        </w:tc>
        <w:tc>
          <w:tcPr>
            <w:tcW w:w="1134" w:type="dxa"/>
            <w:vAlign w:val="center"/>
          </w:tcPr>
          <w:p w14:paraId="19AAD145" w14:textId="77777777" w:rsidR="00066905" w:rsidRPr="0020397E" w:rsidRDefault="00066905" w:rsidP="0020397E">
            <w:pPr>
              <w:jc w:val="center"/>
              <w:rPr>
                <w:sz w:val="20"/>
                <w:szCs w:val="20"/>
              </w:rPr>
            </w:pPr>
            <w:r w:rsidRPr="0020397E">
              <w:rPr>
                <w:sz w:val="20"/>
                <w:szCs w:val="20"/>
              </w:rPr>
              <w:t>48</w:t>
            </w:r>
          </w:p>
        </w:tc>
        <w:tc>
          <w:tcPr>
            <w:tcW w:w="1022" w:type="dxa"/>
            <w:vAlign w:val="center"/>
          </w:tcPr>
          <w:p w14:paraId="492AFC0A" w14:textId="77777777" w:rsidR="00066905" w:rsidRPr="0020397E" w:rsidRDefault="00066905" w:rsidP="0020397E">
            <w:pPr>
              <w:jc w:val="center"/>
              <w:rPr>
                <w:sz w:val="20"/>
                <w:szCs w:val="20"/>
              </w:rPr>
            </w:pPr>
            <w:r w:rsidRPr="0020397E">
              <w:rPr>
                <w:sz w:val="20"/>
                <w:szCs w:val="20"/>
              </w:rPr>
              <w:t>48</w:t>
            </w:r>
          </w:p>
        </w:tc>
        <w:tc>
          <w:tcPr>
            <w:tcW w:w="1072" w:type="dxa"/>
            <w:vAlign w:val="center"/>
          </w:tcPr>
          <w:p w14:paraId="1113D969" w14:textId="77777777" w:rsidR="00066905" w:rsidRPr="0020397E" w:rsidRDefault="00066905" w:rsidP="0020397E">
            <w:pPr>
              <w:jc w:val="center"/>
              <w:rPr>
                <w:sz w:val="20"/>
                <w:szCs w:val="20"/>
              </w:rPr>
            </w:pPr>
            <w:r w:rsidRPr="0020397E">
              <w:rPr>
                <w:sz w:val="20"/>
                <w:szCs w:val="20"/>
              </w:rPr>
              <w:t>48,5</w:t>
            </w:r>
          </w:p>
        </w:tc>
      </w:tr>
      <w:tr w:rsidR="00066905" w:rsidRPr="0020397E" w14:paraId="176F0839" w14:textId="77777777" w:rsidTr="0020397E">
        <w:tc>
          <w:tcPr>
            <w:tcW w:w="794" w:type="dxa"/>
          </w:tcPr>
          <w:p w14:paraId="26DC757C" w14:textId="77777777" w:rsidR="00066905" w:rsidRPr="0020397E" w:rsidRDefault="00066905" w:rsidP="0020397E">
            <w:pPr>
              <w:jc w:val="center"/>
              <w:rPr>
                <w:sz w:val="20"/>
                <w:szCs w:val="20"/>
              </w:rPr>
            </w:pPr>
            <w:r w:rsidRPr="0020397E">
              <w:rPr>
                <w:sz w:val="20"/>
                <w:szCs w:val="20"/>
              </w:rPr>
              <w:t>3.8</w:t>
            </w:r>
          </w:p>
        </w:tc>
        <w:tc>
          <w:tcPr>
            <w:tcW w:w="3671" w:type="dxa"/>
            <w:gridSpan w:val="2"/>
            <w:vAlign w:val="center"/>
          </w:tcPr>
          <w:p w14:paraId="7293CE51" w14:textId="77777777" w:rsidR="00066905" w:rsidRPr="0020397E" w:rsidRDefault="00066905" w:rsidP="0020397E">
            <w:pPr>
              <w:jc w:val="both"/>
              <w:rPr>
                <w:sz w:val="20"/>
                <w:szCs w:val="20"/>
              </w:rPr>
            </w:pPr>
            <w:proofErr w:type="gramStart"/>
            <w:r w:rsidRPr="0020397E">
              <w:rPr>
                <w:sz w:val="20"/>
                <w:szCs w:val="20"/>
              </w:rPr>
              <w:t>Количество  оказанной</w:t>
            </w:r>
            <w:proofErr w:type="gramEnd"/>
            <w:r w:rsidRPr="0020397E">
              <w:rPr>
                <w:sz w:val="20"/>
                <w:szCs w:val="20"/>
              </w:rPr>
              <w:t xml:space="preserve"> адресной помощи отдельным категориям граждан по различным направлениям</w:t>
            </w:r>
          </w:p>
        </w:tc>
        <w:tc>
          <w:tcPr>
            <w:tcW w:w="2424" w:type="dxa"/>
            <w:vAlign w:val="center"/>
          </w:tcPr>
          <w:p w14:paraId="2B5EE314" w14:textId="77777777" w:rsidR="00066905" w:rsidRPr="0020397E" w:rsidRDefault="00066905" w:rsidP="0020397E">
            <w:pPr>
              <w:jc w:val="center"/>
              <w:rPr>
                <w:sz w:val="20"/>
                <w:szCs w:val="20"/>
              </w:rPr>
            </w:pPr>
            <w:r w:rsidRPr="0020397E">
              <w:rPr>
                <w:sz w:val="20"/>
                <w:szCs w:val="20"/>
              </w:rPr>
              <w:t>выплат</w:t>
            </w:r>
          </w:p>
        </w:tc>
        <w:tc>
          <w:tcPr>
            <w:tcW w:w="1134" w:type="dxa"/>
            <w:vAlign w:val="center"/>
          </w:tcPr>
          <w:p w14:paraId="723A2E3C" w14:textId="77777777" w:rsidR="00066905" w:rsidRPr="0020397E" w:rsidRDefault="00066905" w:rsidP="0020397E">
            <w:pPr>
              <w:jc w:val="center"/>
              <w:rPr>
                <w:sz w:val="20"/>
                <w:szCs w:val="20"/>
              </w:rPr>
            </w:pPr>
            <w:r w:rsidRPr="0020397E">
              <w:rPr>
                <w:sz w:val="20"/>
                <w:szCs w:val="20"/>
              </w:rPr>
              <w:t>1350</w:t>
            </w:r>
          </w:p>
        </w:tc>
        <w:tc>
          <w:tcPr>
            <w:tcW w:w="1022" w:type="dxa"/>
            <w:vAlign w:val="center"/>
          </w:tcPr>
          <w:p w14:paraId="3D0CA7F0" w14:textId="77777777" w:rsidR="00066905" w:rsidRPr="0020397E" w:rsidRDefault="00066905" w:rsidP="0020397E">
            <w:pPr>
              <w:jc w:val="center"/>
              <w:rPr>
                <w:sz w:val="20"/>
                <w:szCs w:val="20"/>
              </w:rPr>
            </w:pPr>
            <w:r w:rsidRPr="0020397E">
              <w:rPr>
                <w:sz w:val="20"/>
                <w:szCs w:val="20"/>
              </w:rPr>
              <w:t>1350</w:t>
            </w:r>
          </w:p>
        </w:tc>
        <w:tc>
          <w:tcPr>
            <w:tcW w:w="1072" w:type="dxa"/>
            <w:vAlign w:val="center"/>
          </w:tcPr>
          <w:p w14:paraId="29936AA5" w14:textId="77777777" w:rsidR="00066905" w:rsidRPr="0020397E" w:rsidRDefault="00066905" w:rsidP="0020397E">
            <w:pPr>
              <w:jc w:val="center"/>
              <w:rPr>
                <w:sz w:val="20"/>
                <w:szCs w:val="20"/>
              </w:rPr>
            </w:pPr>
            <w:r w:rsidRPr="0020397E">
              <w:rPr>
                <w:sz w:val="20"/>
                <w:szCs w:val="20"/>
              </w:rPr>
              <w:t>1360</w:t>
            </w:r>
          </w:p>
        </w:tc>
      </w:tr>
      <w:tr w:rsidR="00066905" w:rsidRPr="0020397E" w14:paraId="134033CF" w14:textId="77777777" w:rsidTr="0020397E">
        <w:tc>
          <w:tcPr>
            <w:tcW w:w="794" w:type="dxa"/>
          </w:tcPr>
          <w:p w14:paraId="199B22BD" w14:textId="77777777" w:rsidR="00066905" w:rsidRPr="0020397E" w:rsidRDefault="00066905" w:rsidP="0020397E">
            <w:pPr>
              <w:jc w:val="center"/>
              <w:rPr>
                <w:sz w:val="20"/>
                <w:szCs w:val="20"/>
              </w:rPr>
            </w:pPr>
            <w:r w:rsidRPr="0020397E">
              <w:rPr>
                <w:sz w:val="20"/>
                <w:szCs w:val="20"/>
              </w:rPr>
              <w:t>4.</w:t>
            </w:r>
          </w:p>
        </w:tc>
        <w:tc>
          <w:tcPr>
            <w:tcW w:w="9323" w:type="dxa"/>
            <w:gridSpan w:val="6"/>
          </w:tcPr>
          <w:p w14:paraId="6F9070B1" w14:textId="77777777" w:rsidR="00066905" w:rsidRPr="0020397E" w:rsidRDefault="00066905" w:rsidP="0020397E">
            <w:pPr>
              <w:jc w:val="both"/>
              <w:rPr>
                <w:rFonts w:eastAsia="Calibri"/>
                <w:sz w:val="20"/>
                <w:szCs w:val="20"/>
              </w:rPr>
            </w:pPr>
            <w:r w:rsidRPr="0020397E">
              <w:rPr>
                <w:rFonts w:eastAsia="Calibri"/>
                <w:sz w:val="20"/>
                <w:szCs w:val="20"/>
              </w:rPr>
              <w:t xml:space="preserve">Муниципальная программа Куйбышевского </w:t>
            </w:r>
            <w:proofErr w:type="gramStart"/>
            <w:r w:rsidRPr="0020397E">
              <w:rPr>
                <w:rFonts w:eastAsia="Calibri"/>
                <w:sz w:val="20"/>
                <w:szCs w:val="20"/>
              </w:rPr>
              <w:t>района  «</w:t>
            </w:r>
            <w:proofErr w:type="gramEnd"/>
            <w:r w:rsidRPr="0020397E">
              <w:rPr>
                <w:rFonts w:eastAsia="Calibri"/>
                <w:sz w:val="20"/>
                <w:szCs w:val="20"/>
              </w:rPr>
              <w:t>Содействие занятости населения на 2020-2022 годы» (утверждена Постановлением администрации Куйбышевского района от 16.09.2019 № 854)</w:t>
            </w:r>
          </w:p>
        </w:tc>
      </w:tr>
      <w:tr w:rsidR="00066905" w:rsidRPr="0020397E" w14:paraId="1569C3DC" w14:textId="77777777" w:rsidTr="0020397E">
        <w:tc>
          <w:tcPr>
            <w:tcW w:w="794" w:type="dxa"/>
          </w:tcPr>
          <w:p w14:paraId="21104945" w14:textId="77777777" w:rsidR="00066905" w:rsidRPr="0020397E" w:rsidRDefault="00066905" w:rsidP="0020397E">
            <w:pPr>
              <w:jc w:val="center"/>
              <w:rPr>
                <w:sz w:val="20"/>
                <w:szCs w:val="20"/>
              </w:rPr>
            </w:pPr>
            <w:r w:rsidRPr="0020397E">
              <w:rPr>
                <w:sz w:val="20"/>
                <w:szCs w:val="20"/>
              </w:rPr>
              <w:t>4.1</w:t>
            </w:r>
          </w:p>
        </w:tc>
        <w:tc>
          <w:tcPr>
            <w:tcW w:w="3671" w:type="dxa"/>
            <w:gridSpan w:val="2"/>
          </w:tcPr>
          <w:p w14:paraId="08D790F8"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Уровень зарегистрированной безработицы (от численности рабочей силы), на конец года</w:t>
            </w:r>
          </w:p>
        </w:tc>
        <w:tc>
          <w:tcPr>
            <w:tcW w:w="2424" w:type="dxa"/>
          </w:tcPr>
          <w:p w14:paraId="50E136B6"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c>
          <w:tcPr>
            <w:tcW w:w="1134" w:type="dxa"/>
          </w:tcPr>
          <w:p w14:paraId="6AFCBBEE"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0,9</w:t>
            </w:r>
          </w:p>
        </w:tc>
        <w:tc>
          <w:tcPr>
            <w:tcW w:w="1022" w:type="dxa"/>
          </w:tcPr>
          <w:p w14:paraId="7CC2952A"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0,9</w:t>
            </w:r>
          </w:p>
        </w:tc>
        <w:tc>
          <w:tcPr>
            <w:tcW w:w="1072" w:type="dxa"/>
          </w:tcPr>
          <w:p w14:paraId="4FE16843"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425D5CC5" w14:textId="77777777" w:rsidTr="0020397E">
        <w:tc>
          <w:tcPr>
            <w:tcW w:w="794" w:type="dxa"/>
          </w:tcPr>
          <w:p w14:paraId="158B8985" w14:textId="77777777" w:rsidR="00066905" w:rsidRPr="0020397E" w:rsidRDefault="00066905" w:rsidP="0020397E">
            <w:pPr>
              <w:jc w:val="center"/>
              <w:rPr>
                <w:sz w:val="20"/>
                <w:szCs w:val="20"/>
              </w:rPr>
            </w:pPr>
            <w:r w:rsidRPr="0020397E">
              <w:rPr>
                <w:sz w:val="20"/>
                <w:szCs w:val="20"/>
              </w:rPr>
              <w:t>4.2</w:t>
            </w:r>
          </w:p>
        </w:tc>
        <w:tc>
          <w:tcPr>
            <w:tcW w:w="3671" w:type="dxa"/>
            <w:gridSpan w:val="2"/>
          </w:tcPr>
          <w:p w14:paraId="25276871"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Коэффициент напряженности на рынке труда</w:t>
            </w:r>
          </w:p>
        </w:tc>
        <w:tc>
          <w:tcPr>
            <w:tcW w:w="2424" w:type="dxa"/>
          </w:tcPr>
          <w:p w14:paraId="73DE8892"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c>
          <w:tcPr>
            <w:tcW w:w="1134" w:type="dxa"/>
          </w:tcPr>
          <w:p w14:paraId="3B2A3ADB"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0,6</w:t>
            </w:r>
          </w:p>
        </w:tc>
        <w:tc>
          <w:tcPr>
            <w:tcW w:w="1022" w:type="dxa"/>
          </w:tcPr>
          <w:p w14:paraId="5E20BA19"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0,6</w:t>
            </w:r>
          </w:p>
        </w:tc>
        <w:tc>
          <w:tcPr>
            <w:tcW w:w="1072" w:type="dxa"/>
          </w:tcPr>
          <w:p w14:paraId="2890496B"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57489AB5" w14:textId="77777777" w:rsidTr="0020397E">
        <w:tc>
          <w:tcPr>
            <w:tcW w:w="794" w:type="dxa"/>
          </w:tcPr>
          <w:p w14:paraId="12BCD5AC" w14:textId="77777777" w:rsidR="00066905" w:rsidRPr="0020397E" w:rsidRDefault="00066905" w:rsidP="0020397E">
            <w:pPr>
              <w:jc w:val="center"/>
              <w:rPr>
                <w:sz w:val="20"/>
                <w:szCs w:val="20"/>
              </w:rPr>
            </w:pPr>
            <w:r w:rsidRPr="0020397E">
              <w:rPr>
                <w:sz w:val="20"/>
                <w:szCs w:val="20"/>
              </w:rPr>
              <w:t>4.3</w:t>
            </w:r>
          </w:p>
        </w:tc>
        <w:tc>
          <w:tcPr>
            <w:tcW w:w="3671" w:type="dxa"/>
            <w:gridSpan w:val="2"/>
          </w:tcPr>
          <w:p w14:paraId="715DF4BC"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Количество трудоустроенных безработных граждан, испытывающих трудности в поиске работы</w:t>
            </w:r>
          </w:p>
        </w:tc>
        <w:tc>
          <w:tcPr>
            <w:tcW w:w="2424" w:type="dxa"/>
          </w:tcPr>
          <w:p w14:paraId="3C82B48D"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чел.</w:t>
            </w:r>
          </w:p>
        </w:tc>
        <w:tc>
          <w:tcPr>
            <w:tcW w:w="1134" w:type="dxa"/>
          </w:tcPr>
          <w:p w14:paraId="7D55608F"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40</w:t>
            </w:r>
          </w:p>
        </w:tc>
        <w:tc>
          <w:tcPr>
            <w:tcW w:w="1022" w:type="dxa"/>
          </w:tcPr>
          <w:p w14:paraId="4F6637E6"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40</w:t>
            </w:r>
          </w:p>
        </w:tc>
        <w:tc>
          <w:tcPr>
            <w:tcW w:w="1072" w:type="dxa"/>
          </w:tcPr>
          <w:p w14:paraId="1F7B4667"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736C96B4" w14:textId="77777777" w:rsidTr="0020397E">
        <w:tc>
          <w:tcPr>
            <w:tcW w:w="794" w:type="dxa"/>
          </w:tcPr>
          <w:p w14:paraId="176401ED" w14:textId="77777777" w:rsidR="00066905" w:rsidRPr="0020397E" w:rsidRDefault="00066905" w:rsidP="0020397E">
            <w:pPr>
              <w:jc w:val="center"/>
              <w:rPr>
                <w:sz w:val="20"/>
                <w:szCs w:val="20"/>
              </w:rPr>
            </w:pPr>
            <w:r w:rsidRPr="0020397E">
              <w:rPr>
                <w:sz w:val="20"/>
                <w:szCs w:val="20"/>
              </w:rPr>
              <w:t>4.4</w:t>
            </w:r>
          </w:p>
        </w:tc>
        <w:tc>
          <w:tcPr>
            <w:tcW w:w="3671" w:type="dxa"/>
            <w:gridSpan w:val="2"/>
          </w:tcPr>
          <w:p w14:paraId="72AA9159"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 xml:space="preserve">Количество трудоустроенных </w:t>
            </w:r>
            <w:r w:rsidRPr="0020397E">
              <w:rPr>
                <w:rFonts w:ascii="Times New Roman" w:hAnsi="Times New Roman" w:cs="Times New Roman"/>
              </w:rPr>
              <w:lastRenderedPageBreak/>
              <w:t>безработных граждан в возрасте от 18 до 20 лет, имеющих среднее профессиональное образование и ищущих работу впервые</w:t>
            </w:r>
          </w:p>
        </w:tc>
        <w:tc>
          <w:tcPr>
            <w:tcW w:w="2424" w:type="dxa"/>
          </w:tcPr>
          <w:p w14:paraId="149702A3"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lastRenderedPageBreak/>
              <w:t>чел.</w:t>
            </w:r>
          </w:p>
        </w:tc>
        <w:tc>
          <w:tcPr>
            <w:tcW w:w="1134" w:type="dxa"/>
          </w:tcPr>
          <w:p w14:paraId="004CF213"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5</w:t>
            </w:r>
          </w:p>
        </w:tc>
        <w:tc>
          <w:tcPr>
            <w:tcW w:w="1022" w:type="dxa"/>
          </w:tcPr>
          <w:p w14:paraId="22EF61A0"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5</w:t>
            </w:r>
          </w:p>
        </w:tc>
        <w:tc>
          <w:tcPr>
            <w:tcW w:w="1072" w:type="dxa"/>
          </w:tcPr>
          <w:p w14:paraId="5480FCBC"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2A936E92" w14:textId="77777777" w:rsidTr="0020397E">
        <w:tc>
          <w:tcPr>
            <w:tcW w:w="794" w:type="dxa"/>
          </w:tcPr>
          <w:p w14:paraId="27DE7280" w14:textId="77777777" w:rsidR="00066905" w:rsidRPr="0020397E" w:rsidRDefault="00066905" w:rsidP="0020397E">
            <w:pPr>
              <w:jc w:val="center"/>
              <w:rPr>
                <w:sz w:val="20"/>
                <w:szCs w:val="20"/>
              </w:rPr>
            </w:pPr>
            <w:r w:rsidRPr="0020397E">
              <w:rPr>
                <w:sz w:val="20"/>
                <w:szCs w:val="20"/>
              </w:rPr>
              <w:t>4.5</w:t>
            </w:r>
          </w:p>
        </w:tc>
        <w:tc>
          <w:tcPr>
            <w:tcW w:w="3671" w:type="dxa"/>
            <w:gridSpan w:val="2"/>
          </w:tcPr>
          <w:p w14:paraId="1BDB5CC3"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 xml:space="preserve">Количество безработных граждан получивших финансовую помощь для организации </w:t>
            </w:r>
            <w:proofErr w:type="spellStart"/>
            <w:r w:rsidRPr="0020397E">
              <w:rPr>
                <w:rFonts w:ascii="Times New Roman" w:hAnsi="Times New Roman" w:cs="Times New Roman"/>
              </w:rPr>
              <w:t>самозанятости</w:t>
            </w:r>
            <w:proofErr w:type="spellEnd"/>
          </w:p>
        </w:tc>
        <w:tc>
          <w:tcPr>
            <w:tcW w:w="2424" w:type="dxa"/>
          </w:tcPr>
          <w:p w14:paraId="49826A86"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чел.</w:t>
            </w:r>
          </w:p>
        </w:tc>
        <w:tc>
          <w:tcPr>
            <w:tcW w:w="1134" w:type="dxa"/>
          </w:tcPr>
          <w:p w14:paraId="2B3D6DAC"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13</w:t>
            </w:r>
          </w:p>
        </w:tc>
        <w:tc>
          <w:tcPr>
            <w:tcW w:w="1022" w:type="dxa"/>
          </w:tcPr>
          <w:p w14:paraId="6EA534E6"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13</w:t>
            </w:r>
          </w:p>
        </w:tc>
        <w:tc>
          <w:tcPr>
            <w:tcW w:w="1072" w:type="dxa"/>
          </w:tcPr>
          <w:p w14:paraId="52EB5E74"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3E40B88A" w14:textId="77777777" w:rsidTr="0020397E">
        <w:tc>
          <w:tcPr>
            <w:tcW w:w="794" w:type="dxa"/>
          </w:tcPr>
          <w:p w14:paraId="75059620" w14:textId="77777777" w:rsidR="00066905" w:rsidRPr="0020397E" w:rsidRDefault="00066905" w:rsidP="0020397E">
            <w:pPr>
              <w:jc w:val="center"/>
              <w:rPr>
                <w:sz w:val="20"/>
                <w:szCs w:val="20"/>
              </w:rPr>
            </w:pPr>
            <w:r w:rsidRPr="0020397E">
              <w:rPr>
                <w:sz w:val="20"/>
                <w:szCs w:val="20"/>
              </w:rPr>
              <w:t>4.6</w:t>
            </w:r>
          </w:p>
        </w:tc>
        <w:tc>
          <w:tcPr>
            <w:tcW w:w="3671" w:type="dxa"/>
            <w:gridSpan w:val="2"/>
          </w:tcPr>
          <w:p w14:paraId="725D4794"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Количество трудоустроенных несовершеннолетних граждан в возрасте от 14 до 18 лет</w:t>
            </w:r>
          </w:p>
        </w:tc>
        <w:tc>
          <w:tcPr>
            <w:tcW w:w="2424" w:type="dxa"/>
          </w:tcPr>
          <w:p w14:paraId="7F8FDFA3"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чел.</w:t>
            </w:r>
          </w:p>
        </w:tc>
        <w:tc>
          <w:tcPr>
            <w:tcW w:w="1134" w:type="dxa"/>
          </w:tcPr>
          <w:p w14:paraId="4D837F8D"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530</w:t>
            </w:r>
          </w:p>
        </w:tc>
        <w:tc>
          <w:tcPr>
            <w:tcW w:w="1022" w:type="dxa"/>
          </w:tcPr>
          <w:p w14:paraId="48C1307E"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560</w:t>
            </w:r>
          </w:p>
        </w:tc>
        <w:tc>
          <w:tcPr>
            <w:tcW w:w="1072" w:type="dxa"/>
          </w:tcPr>
          <w:p w14:paraId="366E3DAC"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3A29FF71" w14:textId="77777777" w:rsidTr="0020397E">
        <w:tc>
          <w:tcPr>
            <w:tcW w:w="794" w:type="dxa"/>
          </w:tcPr>
          <w:p w14:paraId="53F463CB" w14:textId="77777777" w:rsidR="00066905" w:rsidRPr="0020397E" w:rsidRDefault="00066905" w:rsidP="0020397E">
            <w:pPr>
              <w:jc w:val="center"/>
              <w:rPr>
                <w:sz w:val="20"/>
                <w:szCs w:val="20"/>
              </w:rPr>
            </w:pPr>
            <w:r w:rsidRPr="0020397E">
              <w:rPr>
                <w:sz w:val="20"/>
                <w:szCs w:val="20"/>
              </w:rPr>
              <w:t>4.7</w:t>
            </w:r>
          </w:p>
        </w:tc>
        <w:tc>
          <w:tcPr>
            <w:tcW w:w="3671" w:type="dxa"/>
            <w:gridSpan w:val="2"/>
          </w:tcPr>
          <w:p w14:paraId="61A53E88"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Количество безработных граждан, участвующих в общественных работах</w:t>
            </w:r>
          </w:p>
        </w:tc>
        <w:tc>
          <w:tcPr>
            <w:tcW w:w="2424" w:type="dxa"/>
          </w:tcPr>
          <w:p w14:paraId="1B5CD4CE"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чел.</w:t>
            </w:r>
          </w:p>
        </w:tc>
        <w:tc>
          <w:tcPr>
            <w:tcW w:w="1134" w:type="dxa"/>
          </w:tcPr>
          <w:p w14:paraId="535C9DCE"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105</w:t>
            </w:r>
          </w:p>
        </w:tc>
        <w:tc>
          <w:tcPr>
            <w:tcW w:w="1022" w:type="dxa"/>
          </w:tcPr>
          <w:p w14:paraId="231EBFCE"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105</w:t>
            </w:r>
          </w:p>
        </w:tc>
        <w:tc>
          <w:tcPr>
            <w:tcW w:w="1072" w:type="dxa"/>
          </w:tcPr>
          <w:p w14:paraId="6DB0FEC0"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19A828C9" w14:textId="77777777" w:rsidTr="0020397E">
        <w:tc>
          <w:tcPr>
            <w:tcW w:w="794" w:type="dxa"/>
          </w:tcPr>
          <w:p w14:paraId="783956E8" w14:textId="77777777" w:rsidR="00066905" w:rsidRPr="0020397E" w:rsidRDefault="00066905" w:rsidP="0020397E">
            <w:pPr>
              <w:jc w:val="center"/>
              <w:rPr>
                <w:sz w:val="20"/>
                <w:szCs w:val="20"/>
              </w:rPr>
            </w:pPr>
            <w:r w:rsidRPr="0020397E">
              <w:rPr>
                <w:sz w:val="20"/>
                <w:szCs w:val="20"/>
              </w:rPr>
              <w:t>4.8</w:t>
            </w:r>
          </w:p>
        </w:tc>
        <w:tc>
          <w:tcPr>
            <w:tcW w:w="3671" w:type="dxa"/>
            <w:gridSpan w:val="2"/>
          </w:tcPr>
          <w:p w14:paraId="4AC7FFB6"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Количество безработных граждан, получивших профессиональное образование</w:t>
            </w:r>
          </w:p>
        </w:tc>
        <w:tc>
          <w:tcPr>
            <w:tcW w:w="2424" w:type="dxa"/>
          </w:tcPr>
          <w:p w14:paraId="75A9C5A7"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чел.</w:t>
            </w:r>
          </w:p>
        </w:tc>
        <w:tc>
          <w:tcPr>
            <w:tcW w:w="1134" w:type="dxa"/>
          </w:tcPr>
          <w:p w14:paraId="0D107E06"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120</w:t>
            </w:r>
          </w:p>
        </w:tc>
        <w:tc>
          <w:tcPr>
            <w:tcW w:w="1022" w:type="dxa"/>
          </w:tcPr>
          <w:p w14:paraId="4CBF6473"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120</w:t>
            </w:r>
          </w:p>
        </w:tc>
        <w:tc>
          <w:tcPr>
            <w:tcW w:w="1072" w:type="dxa"/>
          </w:tcPr>
          <w:p w14:paraId="657D796D"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08254849" w14:textId="77777777" w:rsidTr="0020397E">
        <w:tc>
          <w:tcPr>
            <w:tcW w:w="794" w:type="dxa"/>
          </w:tcPr>
          <w:p w14:paraId="633166DB" w14:textId="77777777" w:rsidR="00066905" w:rsidRPr="0020397E" w:rsidRDefault="00066905" w:rsidP="0020397E">
            <w:pPr>
              <w:jc w:val="center"/>
              <w:rPr>
                <w:sz w:val="20"/>
                <w:szCs w:val="20"/>
              </w:rPr>
            </w:pPr>
            <w:r w:rsidRPr="0020397E">
              <w:rPr>
                <w:sz w:val="20"/>
                <w:szCs w:val="20"/>
              </w:rPr>
              <w:t>4.9</w:t>
            </w:r>
          </w:p>
        </w:tc>
        <w:tc>
          <w:tcPr>
            <w:tcW w:w="3671" w:type="dxa"/>
            <w:gridSpan w:val="2"/>
          </w:tcPr>
          <w:p w14:paraId="7943D677"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Количество женщин, получивших профессиональное обучение в период отпуска по уходу за ребенком до достижения им возраста трех лет.</w:t>
            </w:r>
          </w:p>
        </w:tc>
        <w:tc>
          <w:tcPr>
            <w:tcW w:w="2424" w:type="dxa"/>
          </w:tcPr>
          <w:p w14:paraId="3A879D8C"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Чел.</w:t>
            </w:r>
          </w:p>
        </w:tc>
        <w:tc>
          <w:tcPr>
            <w:tcW w:w="1134" w:type="dxa"/>
          </w:tcPr>
          <w:p w14:paraId="7FB3E9AF"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30</w:t>
            </w:r>
          </w:p>
        </w:tc>
        <w:tc>
          <w:tcPr>
            <w:tcW w:w="1022" w:type="dxa"/>
          </w:tcPr>
          <w:p w14:paraId="3418D902"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30</w:t>
            </w:r>
          </w:p>
        </w:tc>
        <w:tc>
          <w:tcPr>
            <w:tcW w:w="1072" w:type="dxa"/>
          </w:tcPr>
          <w:p w14:paraId="3849F413"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40F38ED5" w14:textId="77777777" w:rsidTr="0020397E">
        <w:tc>
          <w:tcPr>
            <w:tcW w:w="794" w:type="dxa"/>
          </w:tcPr>
          <w:p w14:paraId="1952C1A8" w14:textId="77777777" w:rsidR="00066905" w:rsidRPr="0020397E" w:rsidRDefault="00066905" w:rsidP="0020397E">
            <w:pPr>
              <w:jc w:val="center"/>
              <w:rPr>
                <w:sz w:val="20"/>
                <w:szCs w:val="20"/>
              </w:rPr>
            </w:pPr>
            <w:r w:rsidRPr="0020397E">
              <w:rPr>
                <w:sz w:val="20"/>
                <w:szCs w:val="20"/>
              </w:rPr>
              <w:t>4.10</w:t>
            </w:r>
          </w:p>
        </w:tc>
        <w:tc>
          <w:tcPr>
            <w:tcW w:w="3671" w:type="dxa"/>
            <w:gridSpan w:val="2"/>
          </w:tcPr>
          <w:p w14:paraId="16DC1929"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Количество созданных новых рабочих мест</w:t>
            </w:r>
          </w:p>
        </w:tc>
        <w:tc>
          <w:tcPr>
            <w:tcW w:w="2424" w:type="dxa"/>
          </w:tcPr>
          <w:p w14:paraId="14BDE62E"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шт.</w:t>
            </w:r>
          </w:p>
        </w:tc>
        <w:tc>
          <w:tcPr>
            <w:tcW w:w="1134" w:type="dxa"/>
          </w:tcPr>
          <w:p w14:paraId="54343399"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250</w:t>
            </w:r>
          </w:p>
        </w:tc>
        <w:tc>
          <w:tcPr>
            <w:tcW w:w="1022" w:type="dxa"/>
          </w:tcPr>
          <w:p w14:paraId="71AC59F5"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250</w:t>
            </w:r>
          </w:p>
        </w:tc>
        <w:tc>
          <w:tcPr>
            <w:tcW w:w="1072" w:type="dxa"/>
          </w:tcPr>
          <w:p w14:paraId="7C0402FD"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46C280C7" w14:textId="77777777" w:rsidTr="0020397E">
        <w:tc>
          <w:tcPr>
            <w:tcW w:w="794" w:type="dxa"/>
          </w:tcPr>
          <w:p w14:paraId="5ABB6302" w14:textId="77777777" w:rsidR="00066905" w:rsidRPr="0020397E" w:rsidRDefault="00066905" w:rsidP="0020397E">
            <w:pPr>
              <w:jc w:val="center"/>
              <w:rPr>
                <w:sz w:val="20"/>
                <w:szCs w:val="20"/>
              </w:rPr>
            </w:pPr>
            <w:r w:rsidRPr="0020397E">
              <w:rPr>
                <w:sz w:val="20"/>
                <w:szCs w:val="20"/>
              </w:rPr>
              <w:t>4.11</w:t>
            </w:r>
          </w:p>
        </w:tc>
        <w:tc>
          <w:tcPr>
            <w:tcW w:w="3671" w:type="dxa"/>
            <w:gridSpan w:val="2"/>
          </w:tcPr>
          <w:p w14:paraId="61D23790" w14:textId="77777777" w:rsidR="00066905" w:rsidRPr="0020397E" w:rsidRDefault="00066905" w:rsidP="0020397E">
            <w:pPr>
              <w:pStyle w:val="ConsPlusNormal"/>
              <w:ind w:firstLine="0"/>
              <w:rPr>
                <w:rFonts w:ascii="Times New Roman" w:hAnsi="Times New Roman" w:cs="Times New Roman"/>
                <w:highlight w:val="yellow"/>
              </w:rPr>
            </w:pPr>
            <w:r w:rsidRPr="0020397E">
              <w:rPr>
                <w:rFonts w:ascii="Times New Roman" w:hAnsi="Times New Roman" w:cs="Times New Roman"/>
              </w:rPr>
              <w:t>Удельный вес рабочих мест, на которых проведена специальная оценка условий труда, в общем количестве рабочих мест</w:t>
            </w:r>
          </w:p>
        </w:tc>
        <w:tc>
          <w:tcPr>
            <w:tcW w:w="2424" w:type="dxa"/>
          </w:tcPr>
          <w:p w14:paraId="58AA8878"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c>
          <w:tcPr>
            <w:tcW w:w="1134" w:type="dxa"/>
          </w:tcPr>
          <w:p w14:paraId="214258C9"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98</w:t>
            </w:r>
          </w:p>
        </w:tc>
        <w:tc>
          <w:tcPr>
            <w:tcW w:w="1022" w:type="dxa"/>
          </w:tcPr>
          <w:p w14:paraId="0954CDCC"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98</w:t>
            </w:r>
          </w:p>
        </w:tc>
        <w:tc>
          <w:tcPr>
            <w:tcW w:w="1072" w:type="dxa"/>
          </w:tcPr>
          <w:p w14:paraId="1567B61F"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1ED56203" w14:textId="77777777" w:rsidTr="0020397E">
        <w:tc>
          <w:tcPr>
            <w:tcW w:w="794" w:type="dxa"/>
          </w:tcPr>
          <w:p w14:paraId="2ED33101" w14:textId="77777777" w:rsidR="00066905" w:rsidRPr="0020397E" w:rsidRDefault="00066905" w:rsidP="0020397E">
            <w:pPr>
              <w:jc w:val="center"/>
              <w:rPr>
                <w:sz w:val="20"/>
                <w:szCs w:val="20"/>
              </w:rPr>
            </w:pPr>
            <w:r w:rsidRPr="0020397E">
              <w:rPr>
                <w:sz w:val="20"/>
                <w:szCs w:val="20"/>
              </w:rPr>
              <w:t>4.12</w:t>
            </w:r>
          </w:p>
        </w:tc>
        <w:tc>
          <w:tcPr>
            <w:tcW w:w="3671" w:type="dxa"/>
            <w:gridSpan w:val="2"/>
          </w:tcPr>
          <w:p w14:paraId="770BBD9D" w14:textId="77777777" w:rsidR="00066905" w:rsidRPr="0020397E" w:rsidRDefault="00066905" w:rsidP="0020397E">
            <w:pPr>
              <w:pStyle w:val="ConsPlusNormal"/>
              <w:ind w:firstLine="0"/>
              <w:rPr>
                <w:rFonts w:ascii="Times New Roman" w:hAnsi="Times New Roman" w:cs="Times New Roman"/>
              </w:rPr>
            </w:pPr>
            <w:r w:rsidRPr="0020397E">
              <w:rPr>
                <w:rFonts w:ascii="Times New Roman" w:hAnsi="Times New Roman" w:cs="Times New Roman"/>
              </w:rPr>
              <w:t>Количество руководителей и специалистов, прошедших обучение по охране труда</w:t>
            </w:r>
          </w:p>
        </w:tc>
        <w:tc>
          <w:tcPr>
            <w:tcW w:w="2424" w:type="dxa"/>
          </w:tcPr>
          <w:p w14:paraId="18763077"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чел.</w:t>
            </w:r>
          </w:p>
        </w:tc>
        <w:tc>
          <w:tcPr>
            <w:tcW w:w="1134" w:type="dxa"/>
          </w:tcPr>
          <w:p w14:paraId="092E0599"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150</w:t>
            </w:r>
          </w:p>
        </w:tc>
        <w:tc>
          <w:tcPr>
            <w:tcW w:w="1022" w:type="dxa"/>
          </w:tcPr>
          <w:p w14:paraId="4599732F"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150</w:t>
            </w:r>
          </w:p>
        </w:tc>
        <w:tc>
          <w:tcPr>
            <w:tcW w:w="1072" w:type="dxa"/>
          </w:tcPr>
          <w:p w14:paraId="2AE4992F" w14:textId="77777777" w:rsidR="00066905" w:rsidRPr="0020397E" w:rsidRDefault="00066905" w:rsidP="0020397E">
            <w:pPr>
              <w:pStyle w:val="ConsPlusNormal"/>
              <w:ind w:firstLine="0"/>
              <w:jc w:val="center"/>
              <w:rPr>
                <w:rFonts w:ascii="Times New Roman" w:hAnsi="Times New Roman" w:cs="Times New Roman"/>
              </w:rPr>
            </w:pPr>
            <w:r w:rsidRPr="0020397E">
              <w:rPr>
                <w:rFonts w:ascii="Times New Roman" w:hAnsi="Times New Roman" w:cs="Times New Roman"/>
              </w:rPr>
              <w:t>-</w:t>
            </w:r>
          </w:p>
        </w:tc>
      </w:tr>
      <w:tr w:rsidR="00066905" w:rsidRPr="0020397E" w14:paraId="10835DC6" w14:textId="77777777" w:rsidTr="0020397E">
        <w:tc>
          <w:tcPr>
            <w:tcW w:w="794" w:type="dxa"/>
          </w:tcPr>
          <w:p w14:paraId="7B1DE0EE" w14:textId="77777777" w:rsidR="00066905" w:rsidRPr="0020397E" w:rsidRDefault="00066905" w:rsidP="0020397E">
            <w:pPr>
              <w:jc w:val="center"/>
              <w:rPr>
                <w:sz w:val="20"/>
                <w:szCs w:val="20"/>
              </w:rPr>
            </w:pPr>
          </w:p>
          <w:p w14:paraId="444B147B" w14:textId="77777777" w:rsidR="00066905" w:rsidRPr="0020397E" w:rsidRDefault="00066905" w:rsidP="0020397E">
            <w:pPr>
              <w:jc w:val="center"/>
              <w:rPr>
                <w:sz w:val="20"/>
                <w:szCs w:val="20"/>
              </w:rPr>
            </w:pPr>
            <w:r w:rsidRPr="0020397E">
              <w:rPr>
                <w:sz w:val="20"/>
                <w:szCs w:val="20"/>
              </w:rPr>
              <w:t>5.0</w:t>
            </w:r>
          </w:p>
        </w:tc>
        <w:tc>
          <w:tcPr>
            <w:tcW w:w="9323" w:type="dxa"/>
            <w:gridSpan w:val="6"/>
          </w:tcPr>
          <w:p w14:paraId="0F5D7CA4" w14:textId="77777777" w:rsidR="00066905" w:rsidRPr="0020397E" w:rsidRDefault="00066905" w:rsidP="0020397E">
            <w:pPr>
              <w:jc w:val="both"/>
              <w:rPr>
                <w:rFonts w:eastAsia="Calibri"/>
                <w:sz w:val="20"/>
                <w:szCs w:val="20"/>
              </w:rPr>
            </w:pPr>
            <w:r w:rsidRPr="0020397E">
              <w:rPr>
                <w:rFonts w:eastAsia="Calibri"/>
                <w:sz w:val="20"/>
                <w:szCs w:val="20"/>
              </w:rPr>
              <w:t xml:space="preserve">Муниципальная программа «Развитие сельского </w:t>
            </w:r>
            <w:proofErr w:type="gramStart"/>
            <w:r w:rsidRPr="0020397E">
              <w:rPr>
                <w:rFonts w:eastAsia="Calibri"/>
                <w:sz w:val="20"/>
                <w:szCs w:val="20"/>
              </w:rPr>
              <w:t>хозяйства  и</w:t>
            </w:r>
            <w:proofErr w:type="gramEnd"/>
            <w:r w:rsidRPr="0020397E">
              <w:rPr>
                <w:rFonts w:eastAsia="Calibri"/>
                <w:sz w:val="20"/>
                <w:szCs w:val="20"/>
              </w:rPr>
              <w:t xml:space="preserve"> регулирование рынков сельскохозяйственной продукции, сырья и продовольствия в Куйбышевском муниципальном  районе Новосибирской области на 2021-2024 ??? в разработке)</w:t>
            </w:r>
          </w:p>
        </w:tc>
      </w:tr>
      <w:tr w:rsidR="00066905" w:rsidRPr="0020397E" w14:paraId="6E18E78E" w14:textId="77777777" w:rsidTr="0020397E">
        <w:tc>
          <w:tcPr>
            <w:tcW w:w="794" w:type="dxa"/>
          </w:tcPr>
          <w:p w14:paraId="1AB11F44" w14:textId="77777777" w:rsidR="00066905" w:rsidRPr="0020397E" w:rsidRDefault="00066905" w:rsidP="0020397E">
            <w:pPr>
              <w:jc w:val="center"/>
              <w:rPr>
                <w:sz w:val="20"/>
                <w:szCs w:val="20"/>
              </w:rPr>
            </w:pPr>
            <w:r w:rsidRPr="0020397E">
              <w:rPr>
                <w:sz w:val="20"/>
                <w:szCs w:val="20"/>
              </w:rPr>
              <w:t>5.1</w:t>
            </w:r>
          </w:p>
        </w:tc>
        <w:tc>
          <w:tcPr>
            <w:tcW w:w="3544" w:type="dxa"/>
          </w:tcPr>
          <w:p w14:paraId="18093F3C" w14:textId="77777777" w:rsidR="00066905" w:rsidRPr="0020397E" w:rsidRDefault="00066905" w:rsidP="0020397E">
            <w:pPr>
              <w:jc w:val="both"/>
              <w:rPr>
                <w:sz w:val="20"/>
                <w:szCs w:val="20"/>
              </w:rPr>
            </w:pPr>
            <w:r w:rsidRPr="0020397E">
              <w:rPr>
                <w:sz w:val="20"/>
                <w:szCs w:val="20"/>
              </w:rPr>
              <w:t>Индекс производства продукции сельского хозяйства в хозяйствах всех категорий (в сопоставимых ценах)</w:t>
            </w:r>
          </w:p>
        </w:tc>
        <w:tc>
          <w:tcPr>
            <w:tcW w:w="2551" w:type="dxa"/>
            <w:gridSpan w:val="2"/>
          </w:tcPr>
          <w:p w14:paraId="35CB97DF" w14:textId="77777777" w:rsidR="00066905" w:rsidRPr="0020397E" w:rsidRDefault="00066905" w:rsidP="0020397E">
            <w:pPr>
              <w:jc w:val="center"/>
              <w:rPr>
                <w:sz w:val="20"/>
                <w:szCs w:val="20"/>
              </w:rPr>
            </w:pPr>
            <w:r w:rsidRPr="0020397E">
              <w:rPr>
                <w:sz w:val="20"/>
                <w:szCs w:val="20"/>
              </w:rPr>
              <w:t>в % к предыдущему году</w:t>
            </w:r>
          </w:p>
        </w:tc>
        <w:tc>
          <w:tcPr>
            <w:tcW w:w="1134" w:type="dxa"/>
          </w:tcPr>
          <w:p w14:paraId="5E8E0CE4" w14:textId="77777777" w:rsidR="00066905" w:rsidRPr="0020397E" w:rsidRDefault="00066905" w:rsidP="0020397E">
            <w:pPr>
              <w:jc w:val="center"/>
              <w:rPr>
                <w:sz w:val="20"/>
                <w:szCs w:val="20"/>
              </w:rPr>
            </w:pPr>
            <w:r w:rsidRPr="0020397E">
              <w:rPr>
                <w:sz w:val="20"/>
                <w:szCs w:val="20"/>
              </w:rPr>
              <w:t>102,2</w:t>
            </w:r>
          </w:p>
        </w:tc>
        <w:tc>
          <w:tcPr>
            <w:tcW w:w="1022" w:type="dxa"/>
          </w:tcPr>
          <w:p w14:paraId="0A918097" w14:textId="77777777" w:rsidR="00066905" w:rsidRPr="0020397E" w:rsidRDefault="00066905" w:rsidP="0020397E">
            <w:pPr>
              <w:jc w:val="center"/>
              <w:rPr>
                <w:sz w:val="20"/>
                <w:szCs w:val="20"/>
              </w:rPr>
            </w:pPr>
            <w:r w:rsidRPr="0020397E">
              <w:rPr>
                <w:sz w:val="20"/>
                <w:szCs w:val="20"/>
              </w:rPr>
              <w:t>102,0</w:t>
            </w:r>
          </w:p>
        </w:tc>
        <w:tc>
          <w:tcPr>
            <w:tcW w:w="1072" w:type="dxa"/>
          </w:tcPr>
          <w:p w14:paraId="0AFEDAB4" w14:textId="77777777" w:rsidR="00066905" w:rsidRPr="0020397E" w:rsidRDefault="00066905" w:rsidP="0020397E">
            <w:pPr>
              <w:jc w:val="center"/>
              <w:rPr>
                <w:sz w:val="20"/>
                <w:szCs w:val="20"/>
              </w:rPr>
            </w:pPr>
            <w:r w:rsidRPr="0020397E">
              <w:rPr>
                <w:sz w:val="20"/>
                <w:szCs w:val="20"/>
              </w:rPr>
              <w:t>102,0</w:t>
            </w:r>
          </w:p>
        </w:tc>
      </w:tr>
      <w:tr w:rsidR="00066905" w:rsidRPr="0020397E" w14:paraId="231D30AE" w14:textId="77777777" w:rsidTr="0020397E">
        <w:tc>
          <w:tcPr>
            <w:tcW w:w="794" w:type="dxa"/>
          </w:tcPr>
          <w:p w14:paraId="4C782D51" w14:textId="77777777" w:rsidR="00066905" w:rsidRPr="0020397E" w:rsidRDefault="00066905" w:rsidP="0020397E">
            <w:pPr>
              <w:jc w:val="center"/>
              <w:rPr>
                <w:sz w:val="20"/>
                <w:szCs w:val="20"/>
              </w:rPr>
            </w:pPr>
            <w:r w:rsidRPr="0020397E">
              <w:rPr>
                <w:sz w:val="20"/>
                <w:szCs w:val="20"/>
              </w:rPr>
              <w:t>5.2</w:t>
            </w:r>
          </w:p>
        </w:tc>
        <w:tc>
          <w:tcPr>
            <w:tcW w:w="3544" w:type="dxa"/>
          </w:tcPr>
          <w:p w14:paraId="396F6AA5" w14:textId="77777777" w:rsidR="00066905" w:rsidRPr="0020397E" w:rsidRDefault="00066905" w:rsidP="0020397E">
            <w:pPr>
              <w:jc w:val="both"/>
              <w:rPr>
                <w:sz w:val="20"/>
                <w:szCs w:val="20"/>
              </w:rPr>
            </w:pPr>
            <w:r w:rsidRPr="0020397E">
              <w:rPr>
                <w:sz w:val="20"/>
                <w:szCs w:val="20"/>
              </w:rPr>
              <w:t>Индекс производства продукции растениеводства в хозяйствах всех категорий (в сопоставимых ценах)</w:t>
            </w:r>
          </w:p>
        </w:tc>
        <w:tc>
          <w:tcPr>
            <w:tcW w:w="2551" w:type="dxa"/>
            <w:gridSpan w:val="2"/>
          </w:tcPr>
          <w:p w14:paraId="025B1D34" w14:textId="77777777" w:rsidR="00066905" w:rsidRPr="0020397E" w:rsidRDefault="00066905" w:rsidP="0020397E">
            <w:pPr>
              <w:jc w:val="center"/>
              <w:rPr>
                <w:sz w:val="20"/>
                <w:szCs w:val="20"/>
              </w:rPr>
            </w:pPr>
            <w:r w:rsidRPr="0020397E">
              <w:rPr>
                <w:sz w:val="20"/>
                <w:szCs w:val="20"/>
              </w:rPr>
              <w:t>в % к предыдущему году</w:t>
            </w:r>
          </w:p>
        </w:tc>
        <w:tc>
          <w:tcPr>
            <w:tcW w:w="1134" w:type="dxa"/>
          </w:tcPr>
          <w:p w14:paraId="7C7BFE85" w14:textId="77777777" w:rsidR="00066905" w:rsidRPr="0020397E" w:rsidRDefault="00066905" w:rsidP="0020397E">
            <w:pPr>
              <w:jc w:val="center"/>
              <w:rPr>
                <w:sz w:val="20"/>
                <w:szCs w:val="20"/>
              </w:rPr>
            </w:pPr>
            <w:r w:rsidRPr="0020397E">
              <w:rPr>
                <w:sz w:val="20"/>
                <w:szCs w:val="20"/>
              </w:rPr>
              <w:t>101,2</w:t>
            </w:r>
          </w:p>
        </w:tc>
        <w:tc>
          <w:tcPr>
            <w:tcW w:w="1022" w:type="dxa"/>
          </w:tcPr>
          <w:p w14:paraId="3BE04215" w14:textId="77777777" w:rsidR="00066905" w:rsidRPr="0020397E" w:rsidRDefault="00066905" w:rsidP="0020397E">
            <w:pPr>
              <w:jc w:val="center"/>
              <w:rPr>
                <w:sz w:val="20"/>
                <w:szCs w:val="20"/>
              </w:rPr>
            </w:pPr>
            <w:r w:rsidRPr="0020397E">
              <w:rPr>
                <w:sz w:val="20"/>
                <w:szCs w:val="20"/>
              </w:rPr>
              <w:t>101,2</w:t>
            </w:r>
          </w:p>
        </w:tc>
        <w:tc>
          <w:tcPr>
            <w:tcW w:w="1072" w:type="dxa"/>
          </w:tcPr>
          <w:p w14:paraId="255403A9" w14:textId="77777777" w:rsidR="00066905" w:rsidRPr="0020397E" w:rsidRDefault="00066905" w:rsidP="0020397E">
            <w:pPr>
              <w:jc w:val="center"/>
              <w:rPr>
                <w:sz w:val="20"/>
                <w:szCs w:val="20"/>
              </w:rPr>
            </w:pPr>
            <w:r w:rsidRPr="0020397E">
              <w:rPr>
                <w:sz w:val="20"/>
                <w:szCs w:val="20"/>
              </w:rPr>
              <w:t>101,2</w:t>
            </w:r>
          </w:p>
        </w:tc>
      </w:tr>
      <w:tr w:rsidR="00066905" w:rsidRPr="0020397E" w14:paraId="7669FD65" w14:textId="77777777" w:rsidTr="0020397E">
        <w:tc>
          <w:tcPr>
            <w:tcW w:w="794" w:type="dxa"/>
          </w:tcPr>
          <w:p w14:paraId="31E14539" w14:textId="77777777" w:rsidR="00066905" w:rsidRPr="0020397E" w:rsidRDefault="00066905" w:rsidP="0020397E">
            <w:pPr>
              <w:jc w:val="center"/>
              <w:rPr>
                <w:sz w:val="20"/>
                <w:szCs w:val="20"/>
              </w:rPr>
            </w:pPr>
            <w:r w:rsidRPr="0020397E">
              <w:rPr>
                <w:sz w:val="20"/>
                <w:szCs w:val="20"/>
              </w:rPr>
              <w:t>5.3</w:t>
            </w:r>
          </w:p>
        </w:tc>
        <w:tc>
          <w:tcPr>
            <w:tcW w:w="3544" w:type="dxa"/>
          </w:tcPr>
          <w:p w14:paraId="2A297686" w14:textId="77777777" w:rsidR="00066905" w:rsidRPr="0020397E" w:rsidRDefault="00066905" w:rsidP="0020397E">
            <w:pPr>
              <w:jc w:val="both"/>
              <w:rPr>
                <w:sz w:val="20"/>
                <w:szCs w:val="20"/>
              </w:rPr>
            </w:pPr>
            <w:r w:rsidRPr="0020397E">
              <w:rPr>
                <w:sz w:val="20"/>
                <w:szCs w:val="20"/>
              </w:rPr>
              <w:t>Индекс производства продукции животноводства в хозяйствах всех категорий (в сопоставимых ценах)</w:t>
            </w:r>
          </w:p>
        </w:tc>
        <w:tc>
          <w:tcPr>
            <w:tcW w:w="2551" w:type="dxa"/>
            <w:gridSpan w:val="2"/>
          </w:tcPr>
          <w:p w14:paraId="13B4ABDA" w14:textId="77777777" w:rsidR="00066905" w:rsidRPr="0020397E" w:rsidRDefault="00066905" w:rsidP="0020397E">
            <w:pPr>
              <w:jc w:val="center"/>
              <w:rPr>
                <w:sz w:val="20"/>
                <w:szCs w:val="20"/>
              </w:rPr>
            </w:pPr>
            <w:r w:rsidRPr="0020397E">
              <w:rPr>
                <w:sz w:val="20"/>
                <w:szCs w:val="20"/>
              </w:rPr>
              <w:t>в % к предыдущему году</w:t>
            </w:r>
          </w:p>
        </w:tc>
        <w:tc>
          <w:tcPr>
            <w:tcW w:w="1134" w:type="dxa"/>
          </w:tcPr>
          <w:p w14:paraId="15319461" w14:textId="77777777" w:rsidR="00066905" w:rsidRPr="0020397E" w:rsidRDefault="00066905" w:rsidP="0020397E">
            <w:pPr>
              <w:jc w:val="center"/>
              <w:rPr>
                <w:sz w:val="20"/>
                <w:szCs w:val="20"/>
              </w:rPr>
            </w:pPr>
            <w:r w:rsidRPr="0020397E">
              <w:rPr>
                <w:sz w:val="20"/>
                <w:szCs w:val="20"/>
              </w:rPr>
              <w:t>102,8</w:t>
            </w:r>
          </w:p>
        </w:tc>
        <w:tc>
          <w:tcPr>
            <w:tcW w:w="1022" w:type="dxa"/>
          </w:tcPr>
          <w:p w14:paraId="2A15F9F9" w14:textId="77777777" w:rsidR="00066905" w:rsidRPr="0020397E" w:rsidRDefault="00066905" w:rsidP="0020397E">
            <w:pPr>
              <w:jc w:val="center"/>
              <w:rPr>
                <w:sz w:val="20"/>
                <w:szCs w:val="20"/>
              </w:rPr>
            </w:pPr>
            <w:r w:rsidRPr="0020397E">
              <w:rPr>
                <w:sz w:val="20"/>
                <w:szCs w:val="20"/>
              </w:rPr>
              <w:t>102,8</w:t>
            </w:r>
          </w:p>
        </w:tc>
        <w:tc>
          <w:tcPr>
            <w:tcW w:w="1072" w:type="dxa"/>
          </w:tcPr>
          <w:p w14:paraId="282389CB" w14:textId="77777777" w:rsidR="00066905" w:rsidRPr="0020397E" w:rsidRDefault="00066905" w:rsidP="0020397E">
            <w:pPr>
              <w:jc w:val="center"/>
              <w:rPr>
                <w:sz w:val="20"/>
                <w:szCs w:val="20"/>
              </w:rPr>
            </w:pPr>
            <w:r w:rsidRPr="0020397E">
              <w:rPr>
                <w:sz w:val="20"/>
                <w:szCs w:val="20"/>
              </w:rPr>
              <w:t>102,8</w:t>
            </w:r>
          </w:p>
        </w:tc>
      </w:tr>
      <w:tr w:rsidR="00066905" w:rsidRPr="0020397E" w14:paraId="342244B4" w14:textId="77777777" w:rsidTr="0020397E">
        <w:tc>
          <w:tcPr>
            <w:tcW w:w="794" w:type="dxa"/>
          </w:tcPr>
          <w:p w14:paraId="5B2B04ED" w14:textId="77777777" w:rsidR="00066905" w:rsidRPr="0020397E" w:rsidRDefault="00066905" w:rsidP="0020397E">
            <w:pPr>
              <w:jc w:val="center"/>
              <w:rPr>
                <w:sz w:val="20"/>
                <w:szCs w:val="20"/>
              </w:rPr>
            </w:pPr>
            <w:r w:rsidRPr="0020397E">
              <w:rPr>
                <w:sz w:val="20"/>
                <w:szCs w:val="20"/>
              </w:rPr>
              <w:t>5.4</w:t>
            </w:r>
          </w:p>
        </w:tc>
        <w:tc>
          <w:tcPr>
            <w:tcW w:w="3544" w:type="dxa"/>
          </w:tcPr>
          <w:p w14:paraId="1C68CE0B" w14:textId="77777777" w:rsidR="00066905" w:rsidRPr="0020397E" w:rsidRDefault="00066905" w:rsidP="0020397E">
            <w:pPr>
              <w:jc w:val="both"/>
              <w:rPr>
                <w:sz w:val="20"/>
                <w:szCs w:val="20"/>
              </w:rPr>
            </w:pPr>
            <w:r w:rsidRPr="0020397E">
              <w:rPr>
                <w:sz w:val="20"/>
                <w:szCs w:val="20"/>
              </w:rPr>
              <w:t>Производство продукции растениеводства в хозяйствах всех категорий:</w:t>
            </w:r>
          </w:p>
          <w:p w14:paraId="7BB53C95" w14:textId="77777777" w:rsidR="00066905" w:rsidRPr="0020397E" w:rsidRDefault="00066905" w:rsidP="0020397E">
            <w:pPr>
              <w:jc w:val="both"/>
              <w:rPr>
                <w:sz w:val="20"/>
                <w:szCs w:val="20"/>
              </w:rPr>
            </w:pPr>
            <w:r w:rsidRPr="0020397E">
              <w:rPr>
                <w:sz w:val="20"/>
                <w:szCs w:val="20"/>
              </w:rPr>
              <w:t>- зерновых и зернобобовых (в весе п. доработки)</w:t>
            </w:r>
          </w:p>
          <w:p w14:paraId="72E20FFE" w14:textId="77777777" w:rsidR="00066905" w:rsidRPr="0020397E" w:rsidRDefault="00066905" w:rsidP="0020397E">
            <w:pPr>
              <w:jc w:val="both"/>
              <w:rPr>
                <w:sz w:val="20"/>
                <w:szCs w:val="20"/>
              </w:rPr>
            </w:pPr>
          </w:p>
          <w:p w14:paraId="658C8AD1" w14:textId="77777777" w:rsidR="00066905" w:rsidRPr="0020397E" w:rsidRDefault="00066905" w:rsidP="0020397E">
            <w:pPr>
              <w:jc w:val="both"/>
              <w:rPr>
                <w:sz w:val="20"/>
                <w:szCs w:val="20"/>
              </w:rPr>
            </w:pPr>
            <w:r w:rsidRPr="0020397E">
              <w:rPr>
                <w:sz w:val="20"/>
                <w:szCs w:val="20"/>
              </w:rPr>
              <w:t>- картофеля</w:t>
            </w:r>
          </w:p>
        </w:tc>
        <w:tc>
          <w:tcPr>
            <w:tcW w:w="2551" w:type="dxa"/>
            <w:gridSpan w:val="2"/>
          </w:tcPr>
          <w:p w14:paraId="5BB66464" w14:textId="77777777" w:rsidR="00066905" w:rsidRPr="0020397E" w:rsidRDefault="00066905" w:rsidP="0020397E">
            <w:pPr>
              <w:jc w:val="center"/>
              <w:rPr>
                <w:sz w:val="20"/>
                <w:szCs w:val="20"/>
              </w:rPr>
            </w:pPr>
          </w:p>
          <w:p w14:paraId="7F3642D1" w14:textId="77777777" w:rsidR="00066905" w:rsidRPr="0020397E" w:rsidRDefault="00066905" w:rsidP="0020397E">
            <w:pPr>
              <w:jc w:val="center"/>
              <w:rPr>
                <w:sz w:val="20"/>
                <w:szCs w:val="20"/>
              </w:rPr>
            </w:pPr>
          </w:p>
          <w:p w14:paraId="5FAE3ABE" w14:textId="77777777" w:rsidR="00066905" w:rsidRPr="0020397E" w:rsidRDefault="00066905" w:rsidP="0020397E">
            <w:pPr>
              <w:jc w:val="center"/>
              <w:rPr>
                <w:sz w:val="20"/>
                <w:szCs w:val="20"/>
              </w:rPr>
            </w:pPr>
          </w:p>
          <w:p w14:paraId="3A107DBD" w14:textId="77777777" w:rsidR="00066905" w:rsidRPr="0020397E" w:rsidRDefault="00066905" w:rsidP="0020397E">
            <w:pPr>
              <w:jc w:val="center"/>
              <w:rPr>
                <w:sz w:val="20"/>
                <w:szCs w:val="20"/>
              </w:rPr>
            </w:pPr>
            <w:r w:rsidRPr="0020397E">
              <w:rPr>
                <w:sz w:val="20"/>
                <w:szCs w:val="20"/>
              </w:rPr>
              <w:t>тыс. тонн</w:t>
            </w:r>
          </w:p>
          <w:p w14:paraId="25B49906" w14:textId="77777777" w:rsidR="00066905" w:rsidRPr="0020397E" w:rsidRDefault="00066905" w:rsidP="0020397E">
            <w:pPr>
              <w:jc w:val="center"/>
              <w:rPr>
                <w:sz w:val="20"/>
                <w:szCs w:val="20"/>
              </w:rPr>
            </w:pPr>
          </w:p>
          <w:p w14:paraId="1C5F3B19" w14:textId="77777777" w:rsidR="00066905" w:rsidRPr="0020397E" w:rsidRDefault="00066905" w:rsidP="0020397E">
            <w:pPr>
              <w:jc w:val="center"/>
              <w:rPr>
                <w:sz w:val="20"/>
                <w:szCs w:val="20"/>
              </w:rPr>
            </w:pPr>
            <w:r w:rsidRPr="0020397E">
              <w:rPr>
                <w:sz w:val="20"/>
                <w:szCs w:val="20"/>
              </w:rPr>
              <w:t>тыс. тонн</w:t>
            </w:r>
          </w:p>
        </w:tc>
        <w:tc>
          <w:tcPr>
            <w:tcW w:w="1134" w:type="dxa"/>
          </w:tcPr>
          <w:p w14:paraId="0C6ADF3D" w14:textId="77777777" w:rsidR="00066905" w:rsidRPr="0020397E" w:rsidRDefault="00066905" w:rsidP="0020397E">
            <w:pPr>
              <w:jc w:val="center"/>
              <w:rPr>
                <w:sz w:val="20"/>
                <w:szCs w:val="20"/>
              </w:rPr>
            </w:pPr>
          </w:p>
          <w:p w14:paraId="7B02E0A0" w14:textId="77777777" w:rsidR="00066905" w:rsidRPr="0020397E" w:rsidRDefault="00066905" w:rsidP="0020397E">
            <w:pPr>
              <w:jc w:val="center"/>
              <w:rPr>
                <w:sz w:val="20"/>
                <w:szCs w:val="20"/>
              </w:rPr>
            </w:pPr>
          </w:p>
          <w:p w14:paraId="3870668B" w14:textId="77777777" w:rsidR="00066905" w:rsidRPr="0020397E" w:rsidRDefault="00066905" w:rsidP="0020397E">
            <w:pPr>
              <w:jc w:val="center"/>
              <w:rPr>
                <w:sz w:val="20"/>
                <w:szCs w:val="20"/>
              </w:rPr>
            </w:pPr>
          </w:p>
          <w:p w14:paraId="4B1AA542" w14:textId="77777777" w:rsidR="00066905" w:rsidRPr="0020397E" w:rsidRDefault="00066905" w:rsidP="0020397E">
            <w:pPr>
              <w:jc w:val="center"/>
              <w:rPr>
                <w:sz w:val="20"/>
                <w:szCs w:val="20"/>
              </w:rPr>
            </w:pPr>
            <w:r w:rsidRPr="0020397E">
              <w:rPr>
                <w:sz w:val="20"/>
                <w:szCs w:val="20"/>
              </w:rPr>
              <w:t>53,990</w:t>
            </w:r>
          </w:p>
          <w:p w14:paraId="5842A8BF" w14:textId="77777777" w:rsidR="00066905" w:rsidRPr="0020397E" w:rsidRDefault="00066905" w:rsidP="0020397E">
            <w:pPr>
              <w:jc w:val="center"/>
              <w:rPr>
                <w:sz w:val="20"/>
                <w:szCs w:val="20"/>
              </w:rPr>
            </w:pPr>
          </w:p>
          <w:p w14:paraId="10508414" w14:textId="77777777" w:rsidR="00066905" w:rsidRPr="0020397E" w:rsidRDefault="00066905" w:rsidP="0020397E">
            <w:pPr>
              <w:jc w:val="center"/>
              <w:rPr>
                <w:sz w:val="20"/>
                <w:szCs w:val="20"/>
              </w:rPr>
            </w:pPr>
            <w:r w:rsidRPr="0020397E">
              <w:rPr>
                <w:sz w:val="20"/>
                <w:szCs w:val="20"/>
              </w:rPr>
              <w:t>21</w:t>
            </w:r>
          </w:p>
        </w:tc>
        <w:tc>
          <w:tcPr>
            <w:tcW w:w="1022" w:type="dxa"/>
          </w:tcPr>
          <w:p w14:paraId="7BE79AD3" w14:textId="77777777" w:rsidR="00066905" w:rsidRPr="0020397E" w:rsidRDefault="00066905" w:rsidP="0020397E">
            <w:pPr>
              <w:jc w:val="center"/>
              <w:rPr>
                <w:sz w:val="20"/>
                <w:szCs w:val="20"/>
              </w:rPr>
            </w:pPr>
          </w:p>
          <w:p w14:paraId="7F2B8D41" w14:textId="77777777" w:rsidR="00066905" w:rsidRPr="0020397E" w:rsidRDefault="00066905" w:rsidP="0020397E">
            <w:pPr>
              <w:jc w:val="center"/>
              <w:rPr>
                <w:sz w:val="20"/>
                <w:szCs w:val="20"/>
              </w:rPr>
            </w:pPr>
          </w:p>
          <w:p w14:paraId="44D6F983" w14:textId="77777777" w:rsidR="00066905" w:rsidRPr="0020397E" w:rsidRDefault="00066905" w:rsidP="0020397E">
            <w:pPr>
              <w:jc w:val="center"/>
              <w:rPr>
                <w:sz w:val="20"/>
                <w:szCs w:val="20"/>
              </w:rPr>
            </w:pPr>
          </w:p>
          <w:p w14:paraId="062EFD05" w14:textId="77777777" w:rsidR="00066905" w:rsidRPr="0020397E" w:rsidRDefault="00066905" w:rsidP="0020397E">
            <w:pPr>
              <w:jc w:val="center"/>
              <w:rPr>
                <w:sz w:val="20"/>
                <w:szCs w:val="20"/>
              </w:rPr>
            </w:pPr>
            <w:r w:rsidRPr="0020397E">
              <w:rPr>
                <w:sz w:val="20"/>
                <w:szCs w:val="20"/>
              </w:rPr>
              <w:t>54,530</w:t>
            </w:r>
          </w:p>
          <w:p w14:paraId="53AD67E8" w14:textId="77777777" w:rsidR="00066905" w:rsidRPr="0020397E" w:rsidRDefault="00066905" w:rsidP="0020397E">
            <w:pPr>
              <w:jc w:val="center"/>
              <w:rPr>
                <w:sz w:val="20"/>
                <w:szCs w:val="20"/>
              </w:rPr>
            </w:pPr>
          </w:p>
          <w:p w14:paraId="3E7806DF" w14:textId="77777777" w:rsidR="00066905" w:rsidRPr="0020397E" w:rsidRDefault="00066905" w:rsidP="0020397E">
            <w:pPr>
              <w:jc w:val="center"/>
              <w:rPr>
                <w:sz w:val="20"/>
                <w:szCs w:val="20"/>
              </w:rPr>
            </w:pPr>
            <w:r w:rsidRPr="0020397E">
              <w:rPr>
                <w:sz w:val="20"/>
                <w:szCs w:val="20"/>
              </w:rPr>
              <w:t>21</w:t>
            </w:r>
          </w:p>
        </w:tc>
        <w:tc>
          <w:tcPr>
            <w:tcW w:w="1072" w:type="dxa"/>
          </w:tcPr>
          <w:p w14:paraId="1DAC7FD1" w14:textId="77777777" w:rsidR="00066905" w:rsidRPr="0020397E" w:rsidRDefault="00066905" w:rsidP="0020397E">
            <w:pPr>
              <w:jc w:val="center"/>
              <w:rPr>
                <w:sz w:val="20"/>
                <w:szCs w:val="20"/>
              </w:rPr>
            </w:pPr>
          </w:p>
          <w:p w14:paraId="7DB0307E" w14:textId="77777777" w:rsidR="00066905" w:rsidRPr="0020397E" w:rsidRDefault="00066905" w:rsidP="0020397E">
            <w:pPr>
              <w:jc w:val="center"/>
              <w:rPr>
                <w:sz w:val="20"/>
                <w:szCs w:val="20"/>
              </w:rPr>
            </w:pPr>
          </w:p>
          <w:p w14:paraId="6B413B1F" w14:textId="77777777" w:rsidR="00066905" w:rsidRPr="0020397E" w:rsidRDefault="00066905" w:rsidP="0020397E">
            <w:pPr>
              <w:jc w:val="center"/>
              <w:rPr>
                <w:sz w:val="20"/>
                <w:szCs w:val="20"/>
              </w:rPr>
            </w:pPr>
          </w:p>
          <w:p w14:paraId="4085FD16" w14:textId="77777777" w:rsidR="00066905" w:rsidRPr="0020397E" w:rsidRDefault="00066905" w:rsidP="0020397E">
            <w:pPr>
              <w:jc w:val="center"/>
              <w:rPr>
                <w:sz w:val="20"/>
                <w:szCs w:val="20"/>
              </w:rPr>
            </w:pPr>
            <w:r w:rsidRPr="0020397E">
              <w:rPr>
                <w:sz w:val="20"/>
                <w:szCs w:val="20"/>
              </w:rPr>
              <w:t>55,080</w:t>
            </w:r>
          </w:p>
          <w:p w14:paraId="6F4B1353" w14:textId="77777777" w:rsidR="00066905" w:rsidRPr="0020397E" w:rsidRDefault="00066905" w:rsidP="0020397E">
            <w:pPr>
              <w:jc w:val="center"/>
              <w:rPr>
                <w:sz w:val="20"/>
                <w:szCs w:val="20"/>
              </w:rPr>
            </w:pPr>
          </w:p>
          <w:p w14:paraId="2E314B4B" w14:textId="77777777" w:rsidR="00066905" w:rsidRPr="0020397E" w:rsidRDefault="00066905" w:rsidP="0020397E">
            <w:pPr>
              <w:jc w:val="center"/>
              <w:rPr>
                <w:sz w:val="20"/>
                <w:szCs w:val="20"/>
              </w:rPr>
            </w:pPr>
            <w:r w:rsidRPr="0020397E">
              <w:rPr>
                <w:sz w:val="20"/>
                <w:szCs w:val="20"/>
              </w:rPr>
              <w:t>21</w:t>
            </w:r>
          </w:p>
        </w:tc>
      </w:tr>
      <w:tr w:rsidR="00066905" w:rsidRPr="0020397E" w14:paraId="5519B8AE" w14:textId="77777777" w:rsidTr="0020397E">
        <w:trPr>
          <w:trHeight w:val="420"/>
        </w:trPr>
        <w:tc>
          <w:tcPr>
            <w:tcW w:w="794" w:type="dxa"/>
            <w:vMerge w:val="restart"/>
          </w:tcPr>
          <w:p w14:paraId="21B279AB" w14:textId="77777777" w:rsidR="00066905" w:rsidRPr="0020397E" w:rsidRDefault="00066905" w:rsidP="0020397E">
            <w:pPr>
              <w:jc w:val="center"/>
              <w:rPr>
                <w:sz w:val="20"/>
                <w:szCs w:val="20"/>
              </w:rPr>
            </w:pPr>
            <w:r w:rsidRPr="0020397E">
              <w:rPr>
                <w:sz w:val="20"/>
                <w:szCs w:val="20"/>
              </w:rPr>
              <w:t>5.5</w:t>
            </w:r>
          </w:p>
        </w:tc>
        <w:tc>
          <w:tcPr>
            <w:tcW w:w="3544" w:type="dxa"/>
          </w:tcPr>
          <w:p w14:paraId="56F26B83" w14:textId="77777777" w:rsidR="00066905" w:rsidRPr="0020397E" w:rsidRDefault="00066905" w:rsidP="0020397E">
            <w:pPr>
              <w:jc w:val="both"/>
              <w:rPr>
                <w:sz w:val="20"/>
                <w:szCs w:val="20"/>
              </w:rPr>
            </w:pPr>
            <w:r w:rsidRPr="0020397E">
              <w:rPr>
                <w:sz w:val="20"/>
                <w:szCs w:val="20"/>
              </w:rPr>
              <w:t xml:space="preserve">Производство скота и птицы на </w:t>
            </w:r>
            <w:proofErr w:type="gramStart"/>
            <w:r w:rsidRPr="0020397E">
              <w:rPr>
                <w:sz w:val="20"/>
                <w:szCs w:val="20"/>
              </w:rPr>
              <w:t>убой  в</w:t>
            </w:r>
            <w:proofErr w:type="gramEnd"/>
            <w:r w:rsidRPr="0020397E">
              <w:rPr>
                <w:sz w:val="20"/>
                <w:szCs w:val="20"/>
              </w:rPr>
              <w:t xml:space="preserve"> хозяйствах всех категорий (в живом весе)</w:t>
            </w:r>
          </w:p>
        </w:tc>
        <w:tc>
          <w:tcPr>
            <w:tcW w:w="2551" w:type="dxa"/>
            <w:gridSpan w:val="2"/>
          </w:tcPr>
          <w:p w14:paraId="2D136AFD" w14:textId="77777777" w:rsidR="00066905" w:rsidRPr="0020397E" w:rsidRDefault="00066905" w:rsidP="0020397E">
            <w:pPr>
              <w:jc w:val="center"/>
              <w:rPr>
                <w:sz w:val="20"/>
                <w:szCs w:val="20"/>
              </w:rPr>
            </w:pPr>
          </w:p>
          <w:p w14:paraId="5CFC430D" w14:textId="77777777" w:rsidR="00066905" w:rsidRPr="0020397E" w:rsidRDefault="00066905" w:rsidP="0020397E">
            <w:pPr>
              <w:jc w:val="center"/>
              <w:rPr>
                <w:sz w:val="20"/>
                <w:szCs w:val="20"/>
              </w:rPr>
            </w:pPr>
          </w:p>
          <w:p w14:paraId="54A52D14" w14:textId="77777777" w:rsidR="00066905" w:rsidRPr="0020397E" w:rsidRDefault="00066905" w:rsidP="0020397E">
            <w:pPr>
              <w:jc w:val="center"/>
              <w:rPr>
                <w:sz w:val="20"/>
                <w:szCs w:val="20"/>
              </w:rPr>
            </w:pPr>
            <w:r w:rsidRPr="0020397E">
              <w:rPr>
                <w:sz w:val="20"/>
                <w:szCs w:val="20"/>
              </w:rPr>
              <w:t>тыс. тонн</w:t>
            </w:r>
          </w:p>
        </w:tc>
        <w:tc>
          <w:tcPr>
            <w:tcW w:w="1134" w:type="dxa"/>
          </w:tcPr>
          <w:p w14:paraId="5FBF2C8F" w14:textId="77777777" w:rsidR="00066905" w:rsidRPr="0020397E" w:rsidRDefault="00066905" w:rsidP="0020397E">
            <w:pPr>
              <w:jc w:val="center"/>
              <w:rPr>
                <w:sz w:val="20"/>
                <w:szCs w:val="20"/>
              </w:rPr>
            </w:pPr>
          </w:p>
          <w:p w14:paraId="441D510D" w14:textId="77777777" w:rsidR="00066905" w:rsidRPr="0020397E" w:rsidRDefault="00066905" w:rsidP="0020397E">
            <w:pPr>
              <w:jc w:val="center"/>
              <w:rPr>
                <w:sz w:val="20"/>
                <w:szCs w:val="20"/>
              </w:rPr>
            </w:pPr>
          </w:p>
          <w:p w14:paraId="33BB372A" w14:textId="77777777" w:rsidR="00066905" w:rsidRPr="0020397E" w:rsidRDefault="00066905" w:rsidP="0020397E">
            <w:pPr>
              <w:jc w:val="center"/>
              <w:rPr>
                <w:sz w:val="20"/>
                <w:szCs w:val="20"/>
              </w:rPr>
            </w:pPr>
            <w:r w:rsidRPr="0020397E">
              <w:rPr>
                <w:sz w:val="20"/>
                <w:szCs w:val="20"/>
              </w:rPr>
              <w:t>4,100</w:t>
            </w:r>
          </w:p>
        </w:tc>
        <w:tc>
          <w:tcPr>
            <w:tcW w:w="1022" w:type="dxa"/>
          </w:tcPr>
          <w:p w14:paraId="30401F20" w14:textId="77777777" w:rsidR="00066905" w:rsidRPr="0020397E" w:rsidRDefault="00066905" w:rsidP="0020397E">
            <w:pPr>
              <w:jc w:val="center"/>
              <w:rPr>
                <w:sz w:val="20"/>
                <w:szCs w:val="20"/>
              </w:rPr>
            </w:pPr>
          </w:p>
          <w:p w14:paraId="26F6D270" w14:textId="77777777" w:rsidR="00066905" w:rsidRPr="0020397E" w:rsidRDefault="00066905" w:rsidP="0020397E">
            <w:pPr>
              <w:jc w:val="center"/>
              <w:rPr>
                <w:sz w:val="20"/>
                <w:szCs w:val="20"/>
              </w:rPr>
            </w:pPr>
          </w:p>
          <w:p w14:paraId="65F3D4EC" w14:textId="77777777" w:rsidR="00066905" w:rsidRPr="0020397E" w:rsidRDefault="00066905" w:rsidP="0020397E">
            <w:pPr>
              <w:jc w:val="center"/>
              <w:rPr>
                <w:sz w:val="20"/>
                <w:szCs w:val="20"/>
              </w:rPr>
            </w:pPr>
            <w:r w:rsidRPr="0020397E">
              <w:rPr>
                <w:sz w:val="20"/>
                <w:szCs w:val="20"/>
              </w:rPr>
              <w:t>4,127</w:t>
            </w:r>
          </w:p>
        </w:tc>
        <w:tc>
          <w:tcPr>
            <w:tcW w:w="1072" w:type="dxa"/>
          </w:tcPr>
          <w:p w14:paraId="563C5174" w14:textId="77777777" w:rsidR="00066905" w:rsidRPr="0020397E" w:rsidRDefault="00066905" w:rsidP="0020397E">
            <w:pPr>
              <w:jc w:val="center"/>
              <w:rPr>
                <w:sz w:val="20"/>
                <w:szCs w:val="20"/>
              </w:rPr>
            </w:pPr>
          </w:p>
          <w:p w14:paraId="630DA24F" w14:textId="77777777" w:rsidR="00066905" w:rsidRPr="0020397E" w:rsidRDefault="00066905" w:rsidP="0020397E">
            <w:pPr>
              <w:jc w:val="center"/>
              <w:rPr>
                <w:sz w:val="20"/>
                <w:szCs w:val="20"/>
              </w:rPr>
            </w:pPr>
          </w:p>
          <w:p w14:paraId="1D18A25E" w14:textId="77777777" w:rsidR="00066905" w:rsidRPr="0020397E" w:rsidRDefault="00066905" w:rsidP="0020397E">
            <w:pPr>
              <w:jc w:val="center"/>
              <w:rPr>
                <w:sz w:val="20"/>
                <w:szCs w:val="20"/>
              </w:rPr>
            </w:pPr>
            <w:r w:rsidRPr="0020397E">
              <w:rPr>
                <w:sz w:val="20"/>
                <w:szCs w:val="20"/>
              </w:rPr>
              <w:t>4.145</w:t>
            </w:r>
          </w:p>
        </w:tc>
      </w:tr>
      <w:tr w:rsidR="00066905" w:rsidRPr="0020397E" w14:paraId="603117E7" w14:textId="77777777" w:rsidTr="0020397E">
        <w:trPr>
          <w:trHeight w:val="270"/>
        </w:trPr>
        <w:tc>
          <w:tcPr>
            <w:tcW w:w="794" w:type="dxa"/>
            <w:vMerge/>
          </w:tcPr>
          <w:p w14:paraId="56CEBE75" w14:textId="77777777" w:rsidR="00066905" w:rsidRPr="0020397E" w:rsidRDefault="00066905" w:rsidP="0020397E">
            <w:pPr>
              <w:jc w:val="center"/>
              <w:rPr>
                <w:sz w:val="20"/>
                <w:szCs w:val="20"/>
              </w:rPr>
            </w:pPr>
          </w:p>
        </w:tc>
        <w:tc>
          <w:tcPr>
            <w:tcW w:w="3544" w:type="dxa"/>
          </w:tcPr>
          <w:p w14:paraId="546D60C6" w14:textId="77777777" w:rsidR="00066905" w:rsidRPr="0020397E" w:rsidRDefault="00066905" w:rsidP="0020397E">
            <w:pPr>
              <w:jc w:val="both"/>
              <w:rPr>
                <w:sz w:val="20"/>
                <w:szCs w:val="20"/>
              </w:rPr>
            </w:pPr>
            <w:r w:rsidRPr="0020397E">
              <w:rPr>
                <w:sz w:val="20"/>
                <w:szCs w:val="20"/>
              </w:rPr>
              <w:t>в т. ч. В сельскохозяйственных организациях и КФХ</w:t>
            </w:r>
          </w:p>
        </w:tc>
        <w:tc>
          <w:tcPr>
            <w:tcW w:w="2551" w:type="dxa"/>
            <w:gridSpan w:val="2"/>
          </w:tcPr>
          <w:p w14:paraId="032676B5" w14:textId="77777777" w:rsidR="00066905" w:rsidRPr="0020397E" w:rsidRDefault="00066905" w:rsidP="0020397E">
            <w:pPr>
              <w:jc w:val="center"/>
              <w:rPr>
                <w:sz w:val="20"/>
                <w:szCs w:val="20"/>
              </w:rPr>
            </w:pPr>
          </w:p>
          <w:p w14:paraId="75A4AB02" w14:textId="77777777" w:rsidR="00066905" w:rsidRPr="0020397E" w:rsidRDefault="00066905" w:rsidP="0020397E">
            <w:pPr>
              <w:jc w:val="center"/>
              <w:rPr>
                <w:sz w:val="20"/>
                <w:szCs w:val="20"/>
              </w:rPr>
            </w:pPr>
            <w:r w:rsidRPr="0020397E">
              <w:rPr>
                <w:sz w:val="20"/>
                <w:szCs w:val="20"/>
              </w:rPr>
              <w:t xml:space="preserve">   тыс. тонн</w:t>
            </w:r>
          </w:p>
        </w:tc>
        <w:tc>
          <w:tcPr>
            <w:tcW w:w="1134" w:type="dxa"/>
          </w:tcPr>
          <w:p w14:paraId="494160D7" w14:textId="77777777" w:rsidR="00066905" w:rsidRPr="0020397E" w:rsidRDefault="00066905" w:rsidP="0020397E">
            <w:pPr>
              <w:jc w:val="center"/>
              <w:rPr>
                <w:sz w:val="20"/>
                <w:szCs w:val="20"/>
              </w:rPr>
            </w:pPr>
          </w:p>
          <w:p w14:paraId="6C2D0546" w14:textId="77777777" w:rsidR="00066905" w:rsidRPr="0020397E" w:rsidRDefault="00066905" w:rsidP="0020397E">
            <w:pPr>
              <w:jc w:val="center"/>
              <w:rPr>
                <w:sz w:val="20"/>
                <w:szCs w:val="20"/>
              </w:rPr>
            </w:pPr>
            <w:r w:rsidRPr="0020397E">
              <w:rPr>
                <w:sz w:val="20"/>
                <w:szCs w:val="20"/>
              </w:rPr>
              <w:t>1,809</w:t>
            </w:r>
          </w:p>
        </w:tc>
        <w:tc>
          <w:tcPr>
            <w:tcW w:w="1022" w:type="dxa"/>
          </w:tcPr>
          <w:p w14:paraId="16304139" w14:textId="77777777" w:rsidR="00066905" w:rsidRPr="0020397E" w:rsidRDefault="00066905" w:rsidP="0020397E">
            <w:pPr>
              <w:jc w:val="center"/>
              <w:rPr>
                <w:sz w:val="20"/>
                <w:szCs w:val="20"/>
              </w:rPr>
            </w:pPr>
          </w:p>
          <w:p w14:paraId="5442E5AC" w14:textId="77777777" w:rsidR="00066905" w:rsidRPr="0020397E" w:rsidRDefault="00066905" w:rsidP="0020397E">
            <w:pPr>
              <w:jc w:val="center"/>
              <w:rPr>
                <w:sz w:val="20"/>
                <w:szCs w:val="20"/>
              </w:rPr>
            </w:pPr>
            <w:r w:rsidRPr="0020397E">
              <w:rPr>
                <w:sz w:val="20"/>
                <w:szCs w:val="20"/>
              </w:rPr>
              <w:t>1,827</w:t>
            </w:r>
          </w:p>
        </w:tc>
        <w:tc>
          <w:tcPr>
            <w:tcW w:w="1072" w:type="dxa"/>
          </w:tcPr>
          <w:p w14:paraId="2571D9A4" w14:textId="77777777" w:rsidR="00066905" w:rsidRPr="0020397E" w:rsidRDefault="00066905" w:rsidP="0020397E">
            <w:pPr>
              <w:jc w:val="center"/>
              <w:rPr>
                <w:sz w:val="20"/>
                <w:szCs w:val="20"/>
              </w:rPr>
            </w:pPr>
          </w:p>
          <w:p w14:paraId="1BB74079" w14:textId="77777777" w:rsidR="00066905" w:rsidRPr="0020397E" w:rsidRDefault="00066905" w:rsidP="0020397E">
            <w:pPr>
              <w:jc w:val="center"/>
              <w:rPr>
                <w:sz w:val="20"/>
                <w:szCs w:val="20"/>
              </w:rPr>
            </w:pPr>
            <w:r w:rsidRPr="0020397E">
              <w:rPr>
                <w:sz w:val="20"/>
                <w:szCs w:val="20"/>
              </w:rPr>
              <w:t>1,845</w:t>
            </w:r>
          </w:p>
        </w:tc>
      </w:tr>
      <w:tr w:rsidR="00066905" w:rsidRPr="0020397E" w14:paraId="5EA0A1C9" w14:textId="77777777" w:rsidTr="0020397E">
        <w:trPr>
          <w:trHeight w:val="240"/>
        </w:trPr>
        <w:tc>
          <w:tcPr>
            <w:tcW w:w="794" w:type="dxa"/>
            <w:vMerge w:val="restart"/>
          </w:tcPr>
          <w:p w14:paraId="566EF0BA" w14:textId="77777777" w:rsidR="00066905" w:rsidRPr="0020397E" w:rsidRDefault="00066905" w:rsidP="0020397E">
            <w:pPr>
              <w:jc w:val="center"/>
              <w:rPr>
                <w:sz w:val="20"/>
                <w:szCs w:val="20"/>
              </w:rPr>
            </w:pPr>
            <w:r w:rsidRPr="0020397E">
              <w:rPr>
                <w:sz w:val="20"/>
                <w:szCs w:val="20"/>
              </w:rPr>
              <w:t>5.6</w:t>
            </w:r>
          </w:p>
        </w:tc>
        <w:tc>
          <w:tcPr>
            <w:tcW w:w="3544" w:type="dxa"/>
          </w:tcPr>
          <w:p w14:paraId="7915FA6A" w14:textId="77777777" w:rsidR="00066905" w:rsidRPr="0020397E" w:rsidRDefault="00066905" w:rsidP="0020397E">
            <w:pPr>
              <w:jc w:val="both"/>
              <w:rPr>
                <w:sz w:val="20"/>
                <w:szCs w:val="20"/>
              </w:rPr>
            </w:pPr>
            <w:r w:rsidRPr="0020397E">
              <w:rPr>
                <w:sz w:val="20"/>
                <w:szCs w:val="20"/>
              </w:rPr>
              <w:t>Производство молока в хозяйствах всех категорий</w:t>
            </w:r>
          </w:p>
        </w:tc>
        <w:tc>
          <w:tcPr>
            <w:tcW w:w="2551" w:type="dxa"/>
            <w:gridSpan w:val="2"/>
          </w:tcPr>
          <w:p w14:paraId="5B34B575" w14:textId="77777777" w:rsidR="00066905" w:rsidRPr="0020397E" w:rsidRDefault="00066905" w:rsidP="0020397E">
            <w:pPr>
              <w:jc w:val="center"/>
              <w:rPr>
                <w:sz w:val="20"/>
                <w:szCs w:val="20"/>
              </w:rPr>
            </w:pPr>
          </w:p>
          <w:p w14:paraId="10223A93" w14:textId="77777777" w:rsidR="00066905" w:rsidRPr="0020397E" w:rsidRDefault="00066905" w:rsidP="0020397E">
            <w:pPr>
              <w:jc w:val="center"/>
              <w:rPr>
                <w:sz w:val="20"/>
                <w:szCs w:val="20"/>
              </w:rPr>
            </w:pPr>
            <w:r w:rsidRPr="0020397E">
              <w:rPr>
                <w:sz w:val="20"/>
                <w:szCs w:val="20"/>
              </w:rPr>
              <w:t xml:space="preserve">   тыс. тонн</w:t>
            </w:r>
          </w:p>
        </w:tc>
        <w:tc>
          <w:tcPr>
            <w:tcW w:w="1134" w:type="dxa"/>
          </w:tcPr>
          <w:p w14:paraId="0C2DD08E" w14:textId="77777777" w:rsidR="00066905" w:rsidRPr="0020397E" w:rsidRDefault="00066905" w:rsidP="0020397E">
            <w:pPr>
              <w:jc w:val="center"/>
              <w:rPr>
                <w:sz w:val="20"/>
                <w:szCs w:val="20"/>
              </w:rPr>
            </w:pPr>
          </w:p>
          <w:p w14:paraId="54A67F12" w14:textId="77777777" w:rsidR="00066905" w:rsidRPr="0020397E" w:rsidRDefault="00066905" w:rsidP="0020397E">
            <w:pPr>
              <w:jc w:val="center"/>
              <w:rPr>
                <w:sz w:val="20"/>
                <w:szCs w:val="20"/>
              </w:rPr>
            </w:pPr>
            <w:r w:rsidRPr="0020397E">
              <w:rPr>
                <w:sz w:val="20"/>
                <w:szCs w:val="20"/>
              </w:rPr>
              <w:t>13,713</w:t>
            </w:r>
          </w:p>
        </w:tc>
        <w:tc>
          <w:tcPr>
            <w:tcW w:w="1022" w:type="dxa"/>
          </w:tcPr>
          <w:p w14:paraId="1265CB2E" w14:textId="77777777" w:rsidR="00066905" w:rsidRPr="0020397E" w:rsidRDefault="00066905" w:rsidP="0020397E">
            <w:pPr>
              <w:jc w:val="center"/>
              <w:rPr>
                <w:sz w:val="20"/>
                <w:szCs w:val="20"/>
              </w:rPr>
            </w:pPr>
          </w:p>
          <w:p w14:paraId="66305DEE" w14:textId="77777777" w:rsidR="00066905" w:rsidRPr="0020397E" w:rsidRDefault="00066905" w:rsidP="0020397E">
            <w:pPr>
              <w:jc w:val="center"/>
              <w:rPr>
                <w:sz w:val="20"/>
                <w:szCs w:val="20"/>
              </w:rPr>
            </w:pPr>
            <w:r w:rsidRPr="0020397E">
              <w:rPr>
                <w:sz w:val="20"/>
                <w:szCs w:val="20"/>
              </w:rPr>
              <w:t>13,950</w:t>
            </w:r>
          </w:p>
        </w:tc>
        <w:tc>
          <w:tcPr>
            <w:tcW w:w="1072" w:type="dxa"/>
          </w:tcPr>
          <w:p w14:paraId="68905278" w14:textId="77777777" w:rsidR="00066905" w:rsidRPr="0020397E" w:rsidRDefault="00066905" w:rsidP="0020397E">
            <w:pPr>
              <w:jc w:val="center"/>
              <w:rPr>
                <w:sz w:val="20"/>
                <w:szCs w:val="20"/>
              </w:rPr>
            </w:pPr>
          </w:p>
          <w:p w14:paraId="03B8ABBA" w14:textId="77777777" w:rsidR="00066905" w:rsidRPr="0020397E" w:rsidRDefault="00066905" w:rsidP="0020397E">
            <w:pPr>
              <w:jc w:val="center"/>
              <w:rPr>
                <w:sz w:val="20"/>
                <w:szCs w:val="20"/>
              </w:rPr>
            </w:pPr>
            <w:r w:rsidRPr="0020397E">
              <w:rPr>
                <w:sz w:val="20"/>
                <w:szCs w:val="20"/>
              </w:rPr>
              <w:t>14,150</w:t>
            </w:r>
          </w:p>
        </w:tc>
      </w:tr>
      <w:tr w:rsidR="00066905" w:rsidRPr="0020397E" w14:paraId="6B52853C" w14:textId="77777777" w:rsidTr="0020397E">
        <w:trPr>
          <w:trHeight w:val="225"/>
        </w:trPr>
        <w:tc>
          <w:tcPr>
            <w:tcW w:w="794" w:type="dxa"/>
            <w:vMerge/>
          </w:tcPr>
          <w:p w14:paraId="536B8418" w14:textId="77777777" w:rsidR="00066905" w:rsidRPr="0020397E" w:rsidRDefault="00066905" w:rsidP="0020397E">
            <w:pPr>
              <w:jc w:val="center"/>
              <w:rPr>
                <w:sz w:val="20"/>
                <w:szCs w:val="20"/>
              </w:rPr>
            </w:pPr>
          </w:p>
        </w:tc>
        <w:tc>
          <w:tcPr>
            <w:tcW w:w="3544" w:type="dxa"/>
            <w:vAlign w:val="center"/>
          </w:tcPr>
          <w:p w14:paraId="5EB77205" w14:textId="77777777" w:rsidR="00066905" w:rsidRPr="0020397E" w:rsidRDefault="00066905" w:rsidP="0020397E">
            <w:pPr>
              <w:jc w:val="center"/>
              <w:rPr>
                <w:sz w:val="20"/>
                <w:szCs w:val="20"/>
              </w:rPr>
            </w:pPr>
            <w:r w:rsidRPr="0020397E">
              <w:rPr>
                <w:sz w:val="20"/>
                <w:szCs w:val="20"/>
              </w:rPr>
              <w:t>в т. ч. В сельскохозяйственных организациях и КФХ</w:t>
            </w:r>
          </w:p>
        </w:tc>
        <w:tc>
          <w:tcPr>
            <w:tcW w:w="2551" w:type="dxa"/>
            <w:gridSpan w:val="2"/>
            <w:vAlign w:val="center"/>
          </w:tcPr>
          <w:p w14:paraId="3E9E19D6" w14:textId="77777777" w:rsidR="00066905" w:rsidRPr="0020397E" w:rsidRDefault="00066905" w:rsidP="0020397E">
            <w:pPr>
              <w:jc w:val="center"/>
              <w:rPr>
                <w:sz w:val="20"/>
                <w:szCs w:val="20"/>
              </w:rPr>
            </w:pPr>
          </w:p>
          <w:p w14:paraId="5251EF6C" w14:textId="77777777" w:rsidR="00066905" w:rsidRPr="0020397E" w:rsidRDefault="00066905" w:rsidP="0020397E">
            <w:pPr>
              <w:jc w:val="center"/>
              <w:rPr>
                <w:sz w:val="20"/>
                <w:szCs w:val="20"/>
              </w:rPr>
            </w:pPr>
            <w:r w:rsidRPr="0020397E">
              <w:rPr>
                <w:sz w:val="20"/>
                <w:szCs w:val="20"/>
              </w:rPr>
              <w:t>тыс. тонн</w:t>
            </w:r>
          </w:p>
        </w:tc>
        <w:tc>
          <w:tcPr>
            <w:tcW w:w="1134" w:type="dxa"/>
            <w:vAlign w:val="center"/>
          </w:tcPr>
          <w:p w14:paraId="2C5AE36B" w14:textId="77777777" w:rsidR="00066905" w:rsidRPr="0020397E" w:rsidRDefault="00066905" w:rsidP="0020397E">
            <w:pPr>
              <w:jc w:val="center"/>
              <w:rPr>
                <w:sz w:val="20"/>
                <w:szCs w:val="20"/>
              </w:rPr>
            </w:pPr>
          </w:p>
          <w:p w14:paraId="35D349E7" w14:textId="77777777" w:rsidR="00066905" w:rsidRPr="0020397E" w:rsidRDefault="00066905" w:rsidP="0020397E">
            <w:pPr>
              <w:jc w:val="center"/>
              <w:rPr>
                <w:sz w:val="20"/>
                <w:szCs w:val="20"/>
              </w:rPr>
            </w:pPr>
            <w:r w:rsidRPr="0020397E">
              <w:rPr>
                <w:sz w:val="20"/>
                <w:szCs w:val="20"/>
              </w:rPr>
              <w:t>9,260</w:t>
            </w:r>
          </w:p>
        </w:tc>
        <w:tc>
          <w:tcPr>
            <w:tcW w:w="1022" w:type="dxa"/>
            <w:vAlign w:val="center"/>
          </w:tcPr>
          <w:p w14:paraId="05C6E815" w14:textId="77777777" w:rsidR="00066905" w:rsidRPr="0020397E" w:rsidRDefault="00066905" w:rsidP="0020397E">
            <w:pPr>
              <w:jc w:val="center"/>
              <w:rPr>
                <w:sz w:val="20"/>
                <w:szCs w:val="20"/>
              </w:rPr>
            </w:pPr>
          </w:p>
          <w:p w14:paraId="3AC213D8" w14:textId="77777777" w:rsidR="00066905" w:rsidRPr="0020397E" w:rsidRDefault="00066905" w:rsidP="0020397E">
            <w:pPr>
              <w:jc w:val="center"/>
              <w:rPr>
                <w:sz w:val="20"/>
                <w:szCs w:val="20"/>
              </w:rPr>
            </w:pPr>
            <w:r w:rsidRPr="0020397E">
              <w:rPr>
                <w:sz w:val="20"/>
                <w:szCs w:val="20"/>
              </w:rPr>
              <w:t>9,449</w:t>
            </w:r>
          </w:p>
        </w:tc>
        <w:tc>
          <w:tcPr>
            <w:tcW w:w="1072" w:type="dxa"/>
            <w:vAlign w:val="center"/>
          </w:tcPr>
          <w:p w14:paraId="4280115F" w14:textId="77777777" w:rsidR="00066905" w:rsidRPr="0020397E" w:rsidRDefault="00066905" w:rsidP="0020397E">
            <w:pPr>
              <w:jc w:val="center"/>
              <w:rPr>
                <w:sz w:val="20"/>
                <w:szCs w:val="20"/>
              </w:rPr>
            </w:pPr>
          </w:p>
          <w:p w14:paraId="4627436D" w14:textId="77777777" w:rsidR="00066905" w:rsidRPr="0020397E" w:rsidRDefault="00066905" w:rsidP="0020397E">
            <w:pPr>
              <w:jc w:val="center"/>
              <w:rPr>
                <w:sz w:val="20"/>
                <w:szCs w:val="20"/>
              </w:rPr>
            </w:pPr>
            <w:r w:rsidRPr="0020397E">
              <w:rPr>
                <w:sz w:val="20"/>
                <w:szCs w:val="20"/>
              </w:rPr>
              <w:t>9,640-</w:t>
            </w:r>
          </w:p>
        </w:tc>
      </w:tr>
      <w:tr w:rsidR="00066905" w:rsidRPr="0020397E" w14:paraId="5BCA2336" w14:textId="77777777" w:rsidTr="0020397E">
        <w:tc>
          <w:tcPr>
            <w:tcW w:w="794" w:type="dxa"/>
          </w:tcPr>
          <w:p w14:paraId="57CE4A6D" w14:textId="77777777" w:rsidR="00066905" w:rsidRPr="0020397E" w:rsidRDefault="00066905" w:rsidP="0020397E">
            <w:pPr>
              <w:jc w:val="center"/>
              <w:rPr>
                <w:sz w:val="20"/>
                <w:szCs w:val="20"/>
              </w:rPr>
            </w:pPr>
          </w:p>
          <w:p w14:paraId="200A2CB6" w14:textId="77777777" w:rsidR="00066905" w:rsidRPr="0020397E" w:rsidRDefault="00066905" w:rsidP="0020397E">
            <w:pPr>
              <w:jc w:val="center"/>
              <w:rPr>
                <w:color w:val="FF0000"/>
                <w:sz w:val="20"/>
                <w:szCs w:val="20"/>
              </w:rPr>
            </w:pPr>
            <w:r w:rsidRPr="0020397E">
              <w:rPr>
                <w:color w:val="FF0000"/>
                <w:sz w:val="20"/>
                <w:szCs w:val="20"/>
              </w:rPr>
              <w:t>5.7</w:t>
            </w:r>
          </w:p>
        </w:tc>
        <w:tc>
          <w:tcPr>
            <w:tcW w:w="3544" w:type="dxa"/>
          </w:tcPr>
          <w:p w14:paraId="41621849" w14:textId="77777777" w:rsidR="00066905" w:rsidRPr="0020397E" w:rsidRDefault="00066905" w:rsidP="0020397E">
            <w:pPr>
              <w:jc w:val="both"/>
              <w:rPr>
                <w:sz w:val="20"/>
                <w:szCs w:val="20"/>
              </w:rPr>
            </w:pPr>
          </w:p>
          <w:p w14:paraId="6B4A7E03" w14:textId="77777777" w:rsidR="00066905" w:rsidRPr="0020397E" w:rsidRDefault="00066905" w:rsidP="0020397E">
            <w:pPr>
              <w:jc w:val="both"/>
              <w:rPr>
                <w:sz w:val="20"/>
                <w:szCs w:val="20"/>
              </w:rPr>
            </w:pPr>
            <w:proofErr w:type="gramStart"/>
            <w:r w:rsidRPr="0020397E">
              <w:rPr>
                <w:sz w:val="20"/>
                <w:szCs w:val="20"/>
              </w:rPr>
              <w:t xml:space="preserve">Поголовье  </w:t>
            </w:r>
            <w:proofErr w:type="spellStart"/>
            <w:r w:rsidRPr="0020397E">
              <w:rPr>
                <w:sz w:val="20"/>
                <w:szCs w:val="20"/>
              </w:rPr>
              <w:t>к.р.с</w:t>
            </w:r>
            <w:proofErr w:type="spellEnd"/>
            <w:r w:rsidRPr="0020397E">
              <w:rPr>
                <w:sz w:val="20"/>
                <w:szCs w:val="20"/>
              </w:rPr>
              <w:t>.</w:t>
            </w:r>
            <w:proofErr w:type="gramEnd"/>
            <w:r w:rsidRPr="0020397E">
              <w:rPr>
                <w:sz w:val="20"/>
                <w:szCs w:val="20"/>
              </w:rPr>
              <w:t xml:space="preserve">   </w:t>
            </w:r>
            <w:proofErr w:type="gramStart"/>
            <w:r w:rsidRPr="0020397E">
              <w:rPr>
                <w:sz w:val="20"/>
                <w:szCs w:val="20"/>
              </w:rPr>
              <w:t>специализированных  мясных</w:t>
            </w:r>
            <w:proofErr w:type="gramEnd"/>
            <w:r w:rsidRPr="0020397E">
              <w:rPr>
                <w:sz w:val="20"/>
                <w:szCs w:val="20"/>
              </w:rPr>
              <w:t xml:space="preserve"> пород и помесного скота, полученного от скрещивания со специализированными мясными породами, в сельскохозяйственных организациях, </w:t>
            </w:r>
            <w:r w:rsidRPr="0020397E">
              <w:rPr>
                <w:sz w:val="20"/>
                <w:szCs w:val="20"/>
              </w:rPr>
              <w:lastRenderedPageBreak/>
              <w:t xml:space="preserve">КФХ, ИП. </w:t>
            </w:r>
          </w:p>
        </w:tc>
        <w:tc>
          <w:tcPr>
            <w:tcW w:w="2551" w:type="dxa"/>
            <w:gridSpan w:val="2"/>
          </w:tcPr>
          <w:p w14:paraId="23D11C99" w14:textId="77777777" w:rsidR="00066905" w:rsidRPr="0020397E" w:rsidRDefault="00066905" w:rsidP="0020397E">
            <w:pPr>
              <w:jc w:val="center"/>
              <w:rPr>
                <w:sz w:val="20"/>
                <w:szCs w:val="20"/>
              </w:rPr>
            </w:pPr>
          </w:p>
          <w:p w14:paraId="2842D574" w14:textId="77777777" w:rsidR="00066905" w:rsidRPr="0020397E" w:rsidRDefault="00066905" w:rsidP="0020397E">
            <w:pPr>
              <w:jc w:val="center"/>
              <w:rPr>
                <w:sz w:val="20"/>
                <w:szCs w:val="20"/>
              </w:rPr>
            </w:pPr>
          </w:p>
          <w:p w14:paraId="27037BA3" w14:textId="77777777" w:rsidR="00066905" w:rsidRPr="0020397E" w:rsidRDefault="00066905" w:rsidP="0020397E">
            <w:pPr>
              <w:jc w:val="center"/>
              <w:rPr>
                <w:sz w:val="20"/>
                <w:szCs w:val="20"/>
              </w:rPr>
            </w:pPr>
          </w:p>
          <w:p w14:paraId="4BAAF468" w14:textId="77777777" w:rsidR="00066905" w:rsidRPr="0020397E" w:rsidRDefault="00066905" w:rsidP="0020397E">
            <w:pPr>
              <w:jc w:val="center"/>
              <w:rPr>
                <w:sz w:val="20"/>
                <w:szCs w:val="20"/>
              </w:rPr>
            </w:pPr>
          </w:p>
          <w:p w14:paraId="786F0B9A" w14:textId="77777777" w:rsidR="00066905" w:rsidRPr="0020397E" w:rsidRDefault="00066905" w:rsidP="0020397E">
            <w:pPr>
              <w:jc w:val="center"/>
              <w:rPr>
                <w:sz w:val="20"/>
                <w:szCs w:val="20"/>
              </w:rPr>
            </w:pPr>
          </w:p>
          <w:p w14:paraId="571CFA45" w14:textId="77777777" w:rsidR="00066905" w:rsidRPr="0020397E" w:rsidRDefault="00066905" w:rsidP="0020397E">
            <w:pPr>
              <w:jc w:val="center"/>
              <w:rPr>
                <w:sz w:val="20"/>
                <w:szCs w:val="20"/>
              </w:rPr>
            </w:pPr>
            <w:r w:rsidRPr="0020397E">
              <w:rPr>
                <w:sz w:val="20"/>
                <w:szCs w:val="20"/>
              </w:rPr>
              <w:t>тыс. голов</w:t>
            </w:r>
          </w:p>
        </w:tc>
        <w:tc>
          <w:tcPr>
            <w:tcW w:w="1134" w:type="dxa"/>
          </w:tcPr>
          <w:p w14:paraId="0DBA157E" w14:textId="77777777" w:rsidR="00066905" w:rsidRPr="0020397E" w:rsidRDefault="00066905" w:rsidP="0020397E">
            <w:pPr>
              <w:jc w:val="center"/>
              <w:rPr>
                <w:sz w:val="20"/>
                <w:szCs w:val="20"/>
              </w:rPr>
            </w:pPr>
          </w:p>
          <w:p w14:paraId="36D72FE2" w14:textId="77777777" w:rsidR="00066905" w:rsidRPr="0020397E" w:rsidRDefault="00066905" w:rsidP="0020397E">
            <w:pPr>
              <w:jc w:val="center"/>
              <w:rPr>
                <w:sz w:val="20"/>
                <w:szCs w:val="20"/>
              </w:rPr>
            </w:pPr>
          </w:p>
          <w:p w14:paraId="7854B1E9" w14:textId="77777777" w:rsidR="00066905" w:rsidRPr="0020397E" w:rsidRDefault="00066905" w:rsidP="0020397E">
            <w:pPr>
              <w:jc w:val="center"/>
              <w:rPr>
                <w:sz w:val="20"/>
                <w:szCs w:val="20"/>
              </w:rPr>
            </w:pPr>
          </w:p>
          <w:p w14:paraId="643A3C6A" w14:textId="77777777" w:rsidR="00066905" w:rsidRPr="0020397E" w:rsidRDefault="00066905" w:rsidP="0020397E">
            <w:pPr>
              <w:jc w:val="center"/>
              <w:rPr>
                <w:sz w:val="20"/>
                <w:szCs w:val="20"/>
              </w:rPr>
            </w:pPr>
          </w:p>
          <w:p w14:paraId="292CA99E" w14:textId="77777777" w:rsidR="00066905" w:rsidRPr="0020397E" w:rsidRDefault="00066905" w:rsidP="0020397E">
            <w:pPr>
              <w:jc w:val="center"/>
              <w:rPr>
                <w:sz w:val="20"/>
                <w:szCs w:val="20"/>
              </w:rPr>
            </w:pPr>
          </w:p>
          <w:p w14:paraId="3173D696" w14:textId="77777777" w:rsidR="00066905" w:rsidRPr="0020397E" w:rsidRDefault="00066905" w:rsidP="0020397E">
            <w:pPr>
              <w:jc w:val="center"/>
              <w:rPr>
                <w:sz w:val="20"/>
                <w:szCs w:val="20"/>
              </w:rPr>
            </w:pPr>
            <w:r w:rsidRPr="0020397E">
              <w:rPr>
                <w:sz w:val="20"/>
                <w:szCs w:val="20"/>
              </w:rPr>
              <w:t>5,565</w:t>
            </w:r>
          </w:p>
        </w:tc>
        <w:tc>
          <w:tcPr>
            <w:tcW w:w="1022" w:type="dxa"/>
          </w:tcPr>
          <w:p w14:paraId="43FBF735" w14:textId="77777777" w:rsidR="00066905" w:rsidRPr="0020397E" w:rsidRDefault="00066905" w:rsidP="0020397E">
            <w:pPr>
              <w:jc w:val="center"/>
              <w:rPr>
                <w:sz w:val="20"/>
                <w:szCs w:val="20"/>
              </w:rPr>
            </w:pPr>
          </w:p>
          <w:p w14:paraId="3447875E" w14:textId="77777777" w:rsidR="00066905" w:rsidRPr="0020397E" w:rsidRDefault="00066905" w:rsidP="0020397E">
            <w:pPr>
              <w:jc w:val="center"/>
              <w:rPr>
                <w:sz w:val="20"/>
                <w:szCs w:val="20"/>
              </w:rPr>
            </w:pPr>
          </w:p>
          <w:p w14:paraId="3720F631" w14:textId="77777777" w:rsidR="00066905" w:rsidRPr="0020397E" w:rsidRDefault="00066905" w:rsidP="0020397E">
            <w:pPr>
              <w:jc w:val="center"/>
              <w:rPr>
                <w:sz w:val="20"/>
                <w:szCs w:val="20"/>
              </w:rPr>
            </w:pPr>
          </w:p>
          <w:p w14:paraId="069195DD" w14:textId="77777777" w:rsidR="00066905" w:rsidRPr="0020397E" w:rsidRDefault="00066905" w:rsidP="0020397E">
            <w:pPr>
              <w:jc w:val="center"/>
              <w:rPr>
                <w:sz w:val="20"/>
                <w:szCs w:val="20"/>
              </w:rPr>
            </w:pPr>
          </w:p>
          <w:p w14:paraId="1A2EED85" w14:textId="77777777" w:rsidR="00066905" w:rsidRPr="0020397E" w:rsidRDefault="00066905" w:rsidP="0020397E">
            <w:pPr>
              <w:jc w:val="center"/>
              <w:rPr>
                <w:sz w:val="20"/>
                <w:szCs w:val="20"/>
              </w:rPr>
            </w:pPr>
          </w:p>
          <w:p w14:paraId="155ABD91" w14:textId="77777777" w:rsidR="00066905" w:rsidRPr="0020397E" w:rsidRDefault="00066905" w:rsidP="0020397E">
            <w:pPr>
              <w:jc w:val="center"/>
              <w:rPr>
                <w:sz w:val="20"/>
                <w:szCs w:val="20"/>
              </w:rPr>
            </w:pPr>
            <w:r w:rsidRPr="0020397E">
              <w:rPr>
                <w:sz w:val="20"/>
                <w:szCs w:val="20"/>
              </w:rPr>
              <w:t>*</w:t>
            </w:r>
          </w:p>
        </w:tc>
        <w:tc>
          <w:tcPr>
            <w:tcW w:w="1072" w:type="dxa"/>
          </w:tcPr>
          <w:p w14:paraId="55272AA2" w14:textId="77777777" w:rsidR="00066905" w:rsidRPr="0020397E" w:rsidRDefault="00066905" w:rsidP="0020397E">
            <w:pPr>
              <w:jc w:val="center"/>
              <w:rPr>
                <w:sz w:val="20"/>
                <w:szCs w:val="20"/>
              </w:rPr>
            </w:pPr>
          </w:p>
          <w:p w14:paraId="5A9B6337" w14:textId="77777777" w:rsidR="00066905" w:rsidRPr="0020397E" w:rsidRDefault="00066905" w:rsidP="0020397E">
            <w:pPr>
              <w:jc w:val="center"/>
              <w:rPr>
                <w:sz w:val="20"/>
                <w:szCs w:val="20"/>
              </w:rPr>
            </w:pPr>
          </w:p>
          <w:p w14:paraId="163A1112" w14:textId="77777777" w:rsidR="00066905" w:rsidRPr="0020397E" w:rsidRDefault="00066905" w:rsidP="0020397E">
            <w:pPr>
              <w:jc w:val="center"/>
              <w:rPr>
                <w:sz w:val="20"/>
                <w:szCs w:val="20"/>
              </w:rPr>
            </w:pPr>
          </w:p>
          <w:p w14:paraId="4CAD9C15" w14:textId="77777777" w:rsidR="00066905" w:rsidRPr="0020397E" w:rsidRDefault="00066905" w:rsidP="0020397E">
            <w:pPr>
              <w:jc w:val="center"/>
              <w:rPr>
                <w:sz w:val="20"/>
                <w:szCs w:val="20"/>
              </w:rPr>
            </w:pPr>
          </w:p>
          <w:p w14:paraId="3B49A27A" w14:textId="77777777" w:rsidR="00066905" w:rsidRPr="0020397E" w:rsidRDefault="00066905" w:rsidP="0020397E">
            <w:pPr>
              <w:jc w:val="center"/>
              <w:rPr>
                <w:sz w:val="20"/>
                <w:szCs w:val="20"/>
              </w:rPr>
            </w:pPr>
          </w:p>
          <w:p w14:paraId="12EAFBCA" w14:textId="77777777" w:rsidR="00066905" w:rsidRPr="0020397E" w:rsidRDefault="00066905" w:rsidP="0020397E">
            <w:pPr>
              <w:jc w:val="center"/>
              <w:rPr>
                <w:sz w:val="20"/>
                <w:szCs w:val="20"/>
              </w:rPr>
            </w:pPr>
            <w:r w:rsidRPr="0020397E">
              <w:rPr>
                <w:sz w:val="20"/>
                <w:szCs w:val="20"/>
              </w:rPr>
              <w:t>*-</w:t>
            </w:r>
          </w:p>
        </w:tc>
      </w:tr>
      <w:tr w:rsidR="00066905" w:rsidRPr="0020397E" w14:paraId="383A06AF" w14:textId="77777777" w:rsidTr="0020397E">
        <w:tc>
          <w:tcPr>
            <w:tcW w:w="794" w:type="dxa"/>
          </w:tcPr>
          <w:p w14:paraId="74B5BC9C" w14:textId="77777777" w:rsidR="00066905" w:rsidRPr="0020397E" w:rsidRDefault="00066905" w:rsidP="0020397E">
            <w:pPr>
              <w:jc w:val="center"/>
              <w:rPr>
                <w:sz w:val="20"/>
                <w:szCs w:val="20"/>
              </w:rPr>
            </w:pPr>
            <w:r w:rsidRPr="0020397E">
              <w:rPr>
                <w:sz w:val="20"/>
                <w:szCs w:val="20"/>
              </w:rPr>
              <w:lastRenderedPageBreak/>
              <w:t>5.8</w:t>
            </w:r>
          </w:p>
        </w:tc>
        <w:tc>
          <w:tcPr>
            <w:tcW w:w="3544" w:type="dxa"/>
          </w:tcPr>
          <w:p w14:paraId="7B119F62" w14:textId="77777777" w:rsidR="00066905" w:rsidRPr="0020397E" w:rsidRDefault="00066905" w:rsidP="0020397E">
            <w:pPr>
              <w:jc w:val="both"/>
              <w:rPr>
                <w:sz w:val="20"/>
                <w:szCs w:val="20"/>
              </w:rPr>
            </w:pPr>
            <w:r w:rsidRPr="0020397E">
              <w:rPr>
                <w:sz w:val="20"/>
                <w:szCs w:val="20"/>
              </w:rPr>
              <w:t xml:space="preserve">Количество крестьянских (фермерских) хозяйств, начинающих фермеров, осуществивших проекты создания и развития своих хозяйств с помощью государственной поддержки </w:t>
            </w:r>
          </w:p>
        </w:tc>
        <w:tc>
          <w:tcPr>
            <w:tcW w:w="2551" w:type="dxa"/>
            <w:gridSpan w:val="2"/>
            <w:vAlign w:val="center"/>
          </w:tcPr>
          <w:p w14:paraId="6E1C7666" w14:textId="77777777" w:rsidR="00066905" w:rsidRPr="0020397E" w:rsidRDefault="00066905" w:rsidP="0020397E">
            <w:pPr>
              <w:jc w:val="center"/>
              <w:rPr>
                <w:sz w:val="20"/>
                <w:szCs w:val="20"/>
              </w:rPr>
            </w:pPr>
            <w:r w:rsidRPr="0020397E">
              <w:rPr>
                <w:sz w:val="20"/>
                <w:szCs w:val="20"/>
              </w:rPr>
              <w:t>единица</w:t>
            </w:r>
          </w:p>
        </w:tc>
        <w:tc>
          <w:tcPr>
            <w:tcW w:w="1134" w:type="dxa"/>
            <w:vAlign w:val="center"/>
          </w:tcPr>
          <w:p w14:paraId="54F71460" w14:textId="77777777" w:rsidR="00066905" w:rsidRPr="0020397E" w:rsidRDefault="00066905" w:rsidP="0020397E">
            <w:pPr>
              <w:jc w:val="center"/>
              <w:rPr>
                <w:sz w:val="20"/>
                <w:szCs w:val="20"/>
              </w:rPr>
            </w:pPr>
            <w:r w:rsidRPr="0020397E">
              <w:rPr>
                <w:sz w:val="20"/>
                <w:szCs w:val="20"/>
              </w:rPr>
              <w:t>4</w:t>
            </w:r>
          </w:p>
        </w:tc>
        <w:tc>
          <w:tcPr>
            <w:tcW w:w="1022" w:type="dxa"/>
            <w:vAlign w:val="center"/>
          </w:tcPr>
          <w:p w14:paraId="25D58151" w14:textId="77777777" w:rsidR="00066905" w:rsidRPr="0020397E" w:rsidRDefault="00066905" w:rsidP="0020397E">
            <w:pPr>
              <w:jc w:val="center"/>
              <w:rPr>
                <w:sz w:val="20"/>
                <w:szCs w:val="20"/>
              </w:rPr>
            </w:pPr>
            <w:r w:rsidRPr="0020397E">
              <w:rPr>
                <w:sz w:val="20"/>
                <w:szCs w:val="20"/>
              </w:rPr>
              <w:t>*</w:t>
            </w:r>
          </w:p>
        </w:tc>
        <w:tc>
          <w:tcPr>
            <w:tcW w:w="1072" w:type="dxa"/>
            <w:vAlign w:val="center"/>
          </w:tcPr>
          <w:p w14:paraId="0ACEBD1F" w14:textId="77777777" w:rsidR="00066905" w:rsidRPr="0020397E" w:rsidRDefault="00066905" w:rsidP="0020397E">
            <w:pPr>
              <w:jc w:val="center"/>
              <w:rPr>
                <w:sz w:val="20"/>
                <w:szCs w:val="20"/>
              </w:rPr>
            </w:pPr>
            <w:r w:rsidRPr="0020397E">
              <w:rPr>
                <w:sz w:val="20"/>
                <w:szCs w:val="20"/>
              </w:rPr>
              <w:t>*</w:t>
            </w:r>
          </w:p>
        </w:tc>
      </w:tr>
      <w:tr w:rsidR="00066905" w:rsidRPr="0020397E" w14:paraId="5AC639D5" w14:textId="77777777" w:rsidTr="0020397E">
        <w:tc>
          <w:tcPr>
            <w:tcW w:w="794" w:type="dxa"/>
          </w:tcPr>
          <w:p w14:paraId="251F38CC" w14:textId="77777777" w:rsidR="00066905" w:rsidRPr="0020397E" w:rsidRDefault="00066905" w:rsidP="0020397E">
            <w:pPr>
              <w:jc w:val="center"/>
              <w:rPr>
                <w:sz w:val="20"/>
                <w:szCs w:val="20"/>
              </w:rPr>
            </w:pPr>
            <w:r w:rsidRPr="0020397E">
              <w:rPr>
                <w:sz w:val="20"/>
                <w:szCs w:val="20"/>
              </w:rPr>
              <w:t>5.9</w:t>
            </w:r>
          </w:p>
        </w:tc>
        <w:tc>
          <w:tcPr>
            <w:tcW w:w="3544" w:type="dxa"/>
          </w:tcPr>
          <w:p w14:paraId="39D2C00E" w14:textId="77777777" w:rsidR="00066905" w:rsidRPr="0020397E" w:rsidRDefault="00066905" w:rsidP="0020397E">
            <w:pPr>
              <w:jc w:val="both"/>
              <w:rPr>
                <w:sz w:val="20"/>
                <w:szCs w:val="20"/>
              </w:rPr>
            </w:pPr>
            <w:r w:rsidRPr="0020397E">
              <w:rPr>
                <w:sz w:val="20"/>
                <w:szCs w:val="20"/>
              </w:rPr>
              <w:t>Количество построенных или реконструированных семейных животноводческих ферм на базе К(Ф)Х</w:t>
            </w:r>
          </w:p>
        </w:tc>
        <w:tc>
          <w:tcPr>
            <w:tcW w:w="2551" w:type="dxa"/>
            <w:gridSpan w:val="2"/>
            <w:vAlign w:val="center"/>
          </w:tcPr>
          <w:p w14:paraId="651E99AC" w14:textId="77777777" w:rsidR="00066905" w:rsidRPr="0020397E" w:rsidRDefault="00066905" w:rsidP="0020397E">
            <w:pPr>
              <w:jc w:val="center"/>
              <w:rPr>
                <w:sz w:val="20"/>
                <w:szCs w:val="20"/>
              </w:rPr>
            </w:pPr>
            <w:r w:rsidRPr="0020397E">
              <w:rPr>
                <w:sz w:val="20"/>
                <w:szCs w:val="20"/>
              </w:rPr>
              <w:t>единица</w:t>
            </w:r>
          </w:p>
        </w:tc>
        <w:tc>
          <w:tcPr>
            <w:tcW w:w="1134" w:type="dxa"/>
            <w:vAlign w:val="center"/>
          </w:tcPr>
          <w:p w14:paraId="61FA4B5A" w14:textId="77777777" w:rsidR="00066905" w:rsidRPr="0020397E" w:rsidRDefault="00066905" w:rsidP="0020397E">
            <w:pPr>
              <w:jc w:val="center"/>
              <w:rPr>
                <w:sz w:val="20"/>
                <w:szCs w:val="20"/>
              </w:rPr>
            </w:pPr>
            <w:r w:rsidRPr="0020397E">
              <w:rPr>
                <w:sz w:val="20"/>
                <w:szCs w:val="20"/>
              </w:rPr>
              <w:t>2</w:t>
            </w:r>
          </w:p>
        </w:tc>
        <w:tc>
          <w:tcPr>
            <w:tcW w:w="1022" w:type="dxa"/>
            <w:vAlign w:val="center"/>
          </w:tcPr>
          <w:p w14:paraId="5A299CCD" w14:textId="77777777" w:rsidR="00066905" w:rsidRPr="0020397E" w:rsidRDefault="00066905" w:rsidP="0020397E">
            <w:pPr>
              <w:jc w:val="center"/>
              <w:rPr>
                <w:sz w:val="20"/>
                <w:szCs w:val="20"/>
              </w:rPr>
            </w:pPr>
            <w:r w:rsidRPr="0020397E">
              <w:rPr>
                <w:sz w:val="20"/>
                <w:szCs w:val="20"/>
              </w:rPr>
              <w:t>-</w:t>
            </w:r>
          </w:p>
        </w:tc>
        <w:tc>
          <w:tcPr>
            <w:tcW w:w="1072" w:type="dxa"/>
            <w:vAlign w:val="center"/>
          </w:tcPr>
          <w:p w14:paraId="09714DE7" w14:textId="77777777" w:rsidR="00066905" w:rsidRPr="0020397E" w:rsidRDefault="00066905" w:rsidP="0020397E">
            <w:pPr>
              <w:jc w:val="center"/>
              <w:rPr>
                <w:sz w:val="20"/>
                <w:szCs w:val="20"/>
              </w:rPr>
            </w:pPr>
            <w:r w:rsidRPr="0020397E">
              <w:rPr>
                <w:sz w:val="20"/>
                <w:szCs w:val="20"/>
              </w:rPr>
              <w:t>-</w:t>
            </w:r>
          </w:p>
        </w:tc>
      </w:tr>
      <w:tr w:rsidR="00066905" w:rsidRPr="0020397E" w14:paraId="08BD19B6" w14:textId="77777777" w:rsidTr="0020397E">
        <w:tc>
          <w:tcPr>
            <w:tcW w:w="794" w:type="dxa"/>
          </w:tcPr>
          <w:p w14:paraId="01A592F3" w14:textId="77777777" w:rsidR="00066905" w:rsidRPr="0020397E" w:rsidRDefault="00066905" w:rsidP="0020397E">
            <w:pPr>
              <w:jc w:val="center"/>
              <w:rPr>
                <w:sz w:val="20"/>
                <w:szCs w:val="20"/>
              </w:rPr>
            </w:pPr>
            <w:r w:rsidRPr="0020397E">
              <w:rPr>
                <w:sz w:val="20"/>
                <w:szCs w:val="20"/>
              </w:rPr>
              <w:t>5.10</w:t>
            </w:r>
          </w:p>
        </w:tc>
        <w:tc>
          <w:tcPr>
            <w:tcW w:w="3544" w:type="dxa"/>
          </w:tcPr>
          <w:p w14:paraId="48031D56" w14:textId="77777777" w:rsidR="00066905" w:rsidRPr="0020397E" w:rsidRDefault="00066905" w:rsidP="0020397E">
            <w:pPr>
              <w:jc w:val="both"/>
              <w:rPr>
                <w:sz w:val="20"/>
                <w:szCs w:val="20"/>
              </w:rPr>
            </w:pPr>
            <w:r w:rsidRPr="0020397E">
              <w:rPr>
                <w:sz w:val="20"/>
                <w:szCs w:val="20"/>
              </w:rPr>
              <w:t xml:space="preserve">Среднемесячная </w:t>
            </w:r>
            <w:proofErr w:type="gramStart"/>
            <w:r w:rsidRPr="0020397E">
              <w:rPr>
                <w:sz w:val="20"/>
                <w:szCs w:val="20"/>
              </w:rPr>
              <w:t>номинальная  заработная</w:t>
            </w:r>
            <w:proofErr w:type="gramEnd"/>
            <w:r w:rsidRPr="0020397E">
              <w:rPr>
                <w:sz w:val="20"/>
                <w:szCs w:val="20"/>
              </w:rPr>
              <w:t xml:space="preserve"> плата  в сельском хозяйстве</w:t>
            </w:r>
          </w:p>
        </w:tc>
        <w:tc>
          <w:tcPr>
            <w:tcW w:w="2551" w:type="dxa"/>
            <w:gridSpan w:val="2"/>
            <w:vAlign w:val="center"/>
          </w:tcPr>
          <w:p w14:paraId="3A895AC3" w14:textId="77777777" w:rsidR="00066905" w:rsidRPr="0020397E" w:rsidRDefault="00066905" w:rsidP="0020397E">
            <w:pPr>
              <w:jc w:val="center"/>
              <w:rPr>
                <w:sz w:val="20"/>
                <w:szCs w:val="20"/>
              </w:rPr>
            </w:pPr>
            <w:r w:rsidRPr="0020397E">
              <w:rPr>
                <w:sz w:val="20"/>
                <w:szCs w:val="20"/>
              </w:rPr>
              <w:t>руб.</w:t>
            </w:r>
          </w:p>
        </w:tc>
        <w:tc>
          <w:tcPr>
            <w:tcW w:w="1134" w:type="dxa"/>
            <w:vAlign w:val="center"/>
          </w:tcPr>
          <w:p w14:paraId="426BCD12" w14:textId="77777777" w:rsidR="00066905" w:rsidRPr="0020397E" w:rsidRDefault="00066905" w:rsidP="0020397E">
            <w:pPr>
              <w:jc w:val="center"/>
              <w:rPr>
                <w:sz w:val="20"/>
                <w:szCs w:val="20"/>
              </w:rPr>
            </w:pPr>
            <w:r w:rsidRPr="0020397E">
              <w:rPr>
                <w:sz w:val="20"/>
                <w:szCs w:val="20"/>
              </w:rPr>
              <w:t>13562</w:t>
            </w:r>
          </w:p>
        </w:tc>
        <w:tc>
          <w:tcPr>
            <w:tcW w:w="1022" w:type="dxa"/>
            <w:vAlign w:val="center"/>
          </w:tcPr>
          <w:p w14:paraId="3CA70A66" w14:textId="77777777" w:rsidR="00066905" w:rsidRPr="0020397E" w:rsidRDefault="00066905" w:rsidP="0020397E">
            <w:pPr>
              <w:jc w:val="center"/>
              <w:rPr>
                <w:sz w:val="20"/>
                <w:szCs w:val="20"/>
              </w:rPr>
            </w:pPr>
            <w:r w:rsidRPr="0020397E">
              <w:rPr>
                <w:sz w:val="20"/>
                <w:szCs w:val="20"/>
              </w:rPr>
              <w:t>*</w:t>
            </w:r>
          </w:p>
        </w:tc>
        <w:tc>
          <w:tcPr>
            <w:tcW w:w="1072" w:type="dxa"/>
            <w:vAlign w:val="center"/>
          </w:tcPr>
          <w:p w14:paraId="6F46C33E" w14:textId="77777777" w:rsidR="00066905" w:rsidRPr="0020397E" w:rsidRDefault="00066905" w:rsidP="0020397E">
            <w:pPr>
              <w:jc w:val="center"/>
              <w:rPr>
                <w:sz w:val="20"/>
                <w:szCs w:val="20"/>
              </w:rPr>
            </w:pPr>
            <w:r w:rsidRPr="0020397E">
              <w:rPr>
                <w:sz w:val="20"/>
                <w:szCs w:val="20"/>
              </w:rPr>
              <w:t>*-</w:t>
            </w:r>
          </w:p>
        </w:tc>
      </w:tr>
      <w:tr w:rsidR="00066905" w:rsidRPr="0020397E" w14:paraId="67A0AE89" w14:textId="77777777" w:rsidTr="0020397E">
        <w:trPr>
          <w:trHeight w:val="836"/>
        </w:trPr>
        <w:tc>
          <w:tcPr>
            <w:tcW w:w="794" w:type="dxa"/>
          </w:tcPr>
          <w:p w14:paraId="59901C14" w14:textId="77777777" w:rsidR="00066905" w:rsidRPr="0020397E" w:rsidRDefault="00066905" w:rsidP="0020397E">
            <w:pPr>
              <w:jc w:val="center"/>
              <w:rPr>
                <w:sz w:val="20"/>
                <w:szCs w:val="20"/>
              </w:rPr>
            </w:pPr>
            <w:r w:rsidRPr="0020397E">
              <w:rPr>
                <w:sz w:val="20"/>
                <w:szCs w:val="20"/>
              </w:rPr>
              <w:t>6</w:t>
            </w:r>
          </w:p>
        </w:tc>
        <w:tc>
          <w:tcPr>
            <w:tcW w:w="9323" w:type="dxa"/>
            <w:gridSpan w:val="6"/>
          </w:tcPr>
          <w:p w14:paraId="0892179E" w14:textId="77777777" w:rsidR="00066905" w:rsidRPr="0020397E" w:rsidRDefault="00066905" w:rsidP="0020397E">
            <w:pPr>
              <w:jc w:val="both"/>
              <w:rPr>
                <w:rFonts w:eastAsia="Calibri"/>
                <w:sz w:val="20"/>
                <w:szCs w:val="20"/>
              </w:rPr>
            </w:pPr>
            <w:r w:rsidRPr="0020397E">
              <w:rPr>
                <w:rFonts w:eastAsia="Calibri"/>
                <w:sz w:val="20"/>
                <w:szCs w:val="20"/>
              </w:rPr>
              <w:t xml:space="preserve">Муниципальная программа «Развитие системы образования Куйбышевского района на 2020-2022 годы» (утверждена постановлением администрации Куйбышевского района Новосибирской области от 23.10.2019 № 990; </w:t>
            </w:r>
          </w:p>
        </w:tc>
      </w:tr>
      <w:tr w:rsidR="00066905" w:rsidRPr="0020397E" w14:paraId="0179E45D" w14:textId="77777777" w:rsidTr="0020397E">
        <w:tc>
          <w:tcPr>
            <w:tcW w:w="794" w:type="dxa"/>
          </w:tcPr>
          <w:p w14:paraId="1A54A912" w14:textId="77777777" w:rsidR="00066905" w:rsidRPr="0020397E" w:rsidRDefault="00066905" w:rsidP="0020397E">
            <w:pPr>
              <w:jc w:val="center"/>
              <w:rPr>
                <w:sz w:val="20"/>
                <w:szCs w:val="20"/>
              </w:rPr>
            </w:pPr>
            <w:r w:rsidRPr="0020397E">
              <w:rPr>
                <w:sz w:val="20"/>
                <w:szCs w:val="20"/>
              </w:rPr>
              <w:t>6.1</w:t>
            </w:r>
          </w:p>
        </w:tc>
        <w:tc>
          <w:tcPr>
            <w:tcW w:w="3671" w:type="dxa"/>
            <w:gridSpan w:val="2"/>
          </w:tcPr>
          <w:p w14:paraId="3CE6CF36" w14:textId="77777777" w:rsidR="00066905" w:rsidRPr="0020397E" w:rsidRDefault="00066905" w:rsidP="0020397E">
            <w:pPr>
              <w:widowControl w:val="0"/>
              <w:autoSpaceDE w:val="0"/>
              <w:autoSpaceDN w:val="0"/>
              <w:adjustRightInd w:val="0"/>
              <w:jc w:val="both"/>
              <w:rPr>
                <w:sz w:val="20"/>
                <w:szCs w:val="20"/>
              </w:rPr>
            </w:pPr>
            <w:r w:rsidRPr="0020397E">
              <w:rPr>
                <w:sz w:val="20"/>
                <w:szCs w:val="20"/>
              </w:rPr>
              <w:t xml:space="preserve">Удельный </w:t>
            </w:r>
            <w:proofErr w:type="gramStart"/>
            <w:r w:rsidRPr="0020397E">
              <w:rPr>
                <w:sz w:val="20"/>
                <w:szCs w:val="20"/>
              </w:rPr>
              <w:t>вес  числа</w:t>
            </w:r>
            <w:proofErr w:type="gramEnd"/>
            <w:r w:rsidRPr="0020397E">
              <w:rPr>
                <w:sz w:val="20"/>
                <w:szCs w:val="20"/>
              </w:rPr>
              <w:t xml:space="preserve"> образовательных организаций, соответствующих требованиям санитарных норм и правил, а также требованиям, предъявляемым надзорными органами</w:t>
            </w:r>
          </w:p>
        </w:tc>
        <w:tc>
          <w:tcPr>
            <w:tcW w:w="2424" w:type="dxa"/>
          </w:tcPr>
          <w:p w14:paraId="7DA822E1"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134" w:type="dxa"/>
          </w:tcPr>
          <w:p w14:paraId="364F10E4"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90</w:t>
            </w:r>
          </w:p>
        </w:tc>
        <w:tc>
          <w:tcPr>
            <w:tcW w:w="1022" w:type="dxa"/>
          </w:tcPr>
          <w:p w14:paraId="1247DE1C"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100</w:t>
            </w:r>
          </w:p>
        </w:tc>
        <w:tc>
          <w:tcPr>
            <w:tcW w:w="1072" w:type="dxa"/>
          </w:tcPr>
          <w:p w14:paraId="6A20A57F" w14:textId="77777777" w:rsidR="00066905" w:rsidRPr="0020397E" w:rsidRDefault="00066905" w:rsidP="0020397E">
            <w:pPr>
              <w:widowControl w:val="0"/>
              <w:autoSpaceDE w:val="0"/>
              <w:autoSpaceDN w:val="0"/>
              <w:adjustRightInd w:val="0"/>
              <w:jc w:val="center"/>
              <w:rPr>
                <w:color w:val="FF0000"/>
                <w:sz w:val="20"/>
                <w:szCs w:val="20"/>
              </w:rPr>
            </w:pPr>
            <w:r w:rsidRPr="0020397E">
              <w:rPr>
                <w:color w:val="FF0000"/>
                <w:sz w:val="20"/>
                <w:szCs w:val="20"/>
              </w:rPr>
              <w:t>-</w:t>
            </w:r>
          </w:p>
        </w:tc>
      </w:tr>
      <w:tr w:rsidR="00066905" w:rsidRPr="0020397E" w14:paraId="145F0F88" w14:textId="77777777" w:rsidTr="0020397E">
        <w:tc>
          <w:tcPr>
            <w:tcW w:w="794" w:type="dxa"/>
          </w:tcPr>
          <w:p w14:paraId="3C3A747D" w14:textId="77777777" w:rsidR="00066905" w:rsidRPr="0020397E" w:rsidRDefault="00066905" w:rsidP="0020397E">
            <w:pPr>
              <w:jc w:val="center"/>
              <w:rPr>
                <w:sz w:val="20"/>
                <w:szCs w:val="20"/>
              </w:rPr>
            </w:pPr>
            <w:r w:rsidRPr="0020397E">
              <w:rPr>
                <w:sz w:val="20"/>
                <w:szCs w:val="20"/>
              </w:rPr>
              <w:t>6.2</w:t>
            </w:r>
          </w:p>
        </w:tc>
        <w:tc>
          <w:tcPr>
            <w:tcW w:w="3671" w:type="dxa"/>
            <w:gridSpan w:val="2"/>
          </w:tcPr>
          <w:p w14:paraId="2993BBCD" w14:textId="77777777" w:rsidR="00066905" w:rsidRPr="0020397E" w:rsidRDefault="00066905" w:rsidP="0020397E">
            <w:pPr>
              <w:jc w:val="both"/>
              <w:rPr>
                <w:rFonts w:eastAsia="Calibri"/>
                <w:sz w:val="20"/>
                <w:szCs w:val="20"/>
              </w:rPr>
            </w:pPr>
            <w:r w:rsidRPr="0020397E">
              <w:rPr>
                <w:rFonts w:eastAsia="Calibri"/>
                <w:sz w:val="20"/>
                <w:szCs w:val="20"/>
              </w:rPr>
              <w:t xml:space="preserve">Доля образовательных </w:t>
            </w:r>
            <w:proofErr w:type="gramStart"/>
            <w:r w:rsidRPr="0020397E">
              <w:rPr>
                <w:rFonts w:eastAsia="Calibri"/>
                <w:sz w:val="20"/>
                <w:szCs w:val="20"/>
              </w:rPr>
              <w:t>учреждений,  полностью</w:t>
            </w:r>
            <w:proofErr w:type="gramEnd"/>
            <w:r w:rsidRPr="0020397E">
              <w:rPr>
                <w:rFonts w:eastAsia="Calibri"/>
                <w:sz w:val="20"/>
                <w:szCs w:val="20"/>
              </w:rPr>
              <w:t xml:space="preserve">  отвечающих требованиям комплексной безопасности при предоставлении образовательной услуги;</w:t>
            </w:r>
          </w:p>
        </w:tc>
        <w:tc>
          <w:tcPr>
            <w:tcW w:w="2424" w:type="dxa"/>
          </w:tcPr>
          <w:p w14:paraId="239864FE" w14:textId="77777777" w:rsidR="00066905" w:rsidRPr="0020397E" w:rsidRDefault="00066905" w:rsidP="0020397E">
            <w:pPr>
              <w:tabs>
                <w:tab w:val="left" w:pos="0"/>
              </w:tabs>
              <w:autoSpaceDE w:val="0"/>
              <w:snapToGrid w:val="0"/>
              <w:jc w:val="center"/>
              <w:rPr>
                <w:rFonts w:eastAsiaTheme="minorEastAsia"/>
                <w:sz w:val="20"/>
                <w:szCs w:val="20"/>
              </w:rPr>
            </w:pPr>
            <w:r w:rsidRPr="0020397E">
              <w:rPr>
                <w:rFonts w:eastAsiaTheme="minorEastAsia"/>
                <w:sz w:val="20"/>
                <w:szCs w:val="20"/>
              </w:rPr>
              <w:t>%</w:t>
            </w:r>
          </w:p>
        </w:tc>
        <w:tc>
          <w:tcPr>
            <w:tcW w:w="1134" w:type="dxa"/>
          </w:tcPr>
          <w:p w14:paraId="28671C9F" w14:textId="77777777" w:rsidR="00066905" w:rsidRPr="0020397E" w:rsidRDefault="00066905" w:rsidP="0020397E">
            <w:pPr>
              <w:tabs>
                <w:tab w:val="left" w:pos="0"/>
              </w:tabs>
              <w:autoSpaceDE w:val="0"/>
              <w:snapToGrid w:val="0"/>
              <w:jc w:val="center"/>
              <w:rPr>
                <w:rFonts w:eastAsiaTheme="minorEastAsia"/>
                <w:sz w:val="20"/>
                <w:szCs w:val="20"/>
              </w:rPr>
            </w:pPr>
            <w:r w:rsidRPr="0020397E">
              <w:rPr>
                <w:rFonts w:eastAsiaTheme="minorEastAsia"/>
                <w:sz w:val="20"/>
                <w:szCs w:val="20"/>
              </w:rPr>
              <w:t>90</w:t>
            </w:r>
          </w:p>
        </w:tc>
        <w:tc>
          <w:tcPr>
            <w:tcW w:w="1022" w:type="dxa"/>
          </w:tcPr>
          <w:p w14:paraId="16C1CA05" w14:textId="77777777" w:rsidR="00066905" w:rsidRPr="0020397E" w:rsidRDefault="00066905" w:rsidP="0020397E">
            <w:pPr>
              <w:widowControl w:val="0"/>
              <w:autoSpaceDE w:val="0"/>
              <w:autoSpaceDN w:val="0"/>
              <w:adjustRightInd w:val="0"/>
              <w:rPr>
                <w:sz w:val="20"/>
                <w:szCs w:val="20"/>
              </w:rPr>
            </w:pPr>
            <w:r w:rsidRPr="0020397E">
              <w:rPr>
                <w:sz w:val="20"/>
                <w:szCs w:val="20"/>
              </w:rPr>
              <w:t>100</w:t>
            </w:r>
          </w:p>
        </w:tc>
        <w:tc>
          <w:tcPr>
            <w:tcW w:w="1072" w:type="dxa"/>
          </w:tcPr>
          <w:p w14:paraId="236FD585" w14:textId="77777777" w:rsidR="00066905" w:rsidRPr="0020397E" w:rsidRDefault="00066905" w:rsidP="0020397E">
            <w:pPr>
              <w:widowControl w:val="0"/>
              <w:autoSpaceDE w:val="0"/>
              <w:autoSpaceDN w:val="0"/>
              <w:adjustRightInd w:val="0"/>
              <w:jc w:val="center"/>
              <w:rPr>
                <w:color w:val="FF0000"/>
                <w:sz w:val="20"/>
                <w:szCs w:val="20"/>
              </w:rPr>
            </w:pPr>
            <w:r w:rsidRPr="0020397E">
              <w:rPr>
                <w:color w:val="FF0000"/>
                <w:sz w:val="20"/>
                <w:szCs w:val="20"/>
              </w:rPr>
              <w:t>-</w:t>
            </w:r>
          </w:p>
        </w:tc>
      </w:tr>
      <w:tr w:rsidR="00066905" w:rsidRPr="0020397E" w14:paraId="06C74BE1" w14:textId="77777777" w:rsidTr="0020397E">
        <w:tc>
          <w:tcPr>
            <w:tcW w:w="794" w:type="dxa"/>
          </w:tcPr>
          <w:p w14:paraId="1DE3A16F" w14:textId="77777777" w:rsidR="00066905" w:rsidRPr="0020397E" w:rsidRDefault="00066905" w:rsidP="0020397E">
            <w:pPr>
              <w:jc w:val="center"/>
              <w:rPr>
                <w:sz w:val="20"/>
                <w:szCs w:val="20"/>
              </w:rPr>
            </w:pPr>
            <w:r w:rsidRPr="0020397E">
              <w:rPr>
                <w:sz w:val="20"/>
                <w:szCs w:val="20"/>
              </w:rPr>
              <w:t>6.3</w:t>
            </w:r>
          </w:p>
        </w:tc>
        <w:tc>
          <w:tcPr>
            <w:tcW w:w="3671" w:type="dxa"/>
            <w:gridSpan w:val="2"/>
          </w:tcPr>
          <w:p w14:paraId="40B4EEAC" w14:textId="77777777" w:rsidR="00066905" w:rsidRPr="0020397E" w:rsidRDefault="00066905" w:rsidP="0020397E">
            <w:pPr>
              <w:widowControl w:val="0"/>
              <w:autoSpaceDE w:val="0"/>
              <w:autoSpaceDN w:val="0"/>
              <w:adjustRightInd w:val="0"/>
              <w:jc w:val="both"/>
              <w:rPr>
                <w:sz w:val="20"/>
                <w:szCs w:val="20"/>
              </w:rPr>
            </w:pPr>
            <w:r w:rsidRPr="0020397E">
              <w:rPr>
                <w:sz w:val="20"/>
                <w:szCs w:val="20"/>
              </w:rPr>
              <w:t>Доступность дошкольного образования для детей в возрасте   до 3-</w:t>
            </w:r>
            <w:proofErr w:type="gramStart"/>
            <w:r w:rsidRPr="0020397E">
              <w:rPr>
                <w:sz w:val="20"/>
                <w:szCs w:val="20"/>
              </w:rPr>
              <w:t>х  лет</w:t>
            </w:r>
            <w:proofErr w:type="gramEnd"/>
            <w:r w:rsidRPr="0020397E">
              <w:rPr>
                <w:sz w:val="20"/>
                <w:szCs w:val="20"/>
              </w:rPr>
              <w:t xml:space="preserve">, в том числе для детей с ОВЗ </w:t>
            </w:r>
            <w:r w:rsidRPr="0020397E">
              <w:rPr>
                <w:sz w:val="20"/>
                <w:szCs w:val="20"/>
                <w:shd w:val="clear" w:color="auto" w:fill="FFFFFF"/>
              </w:rPr>
              <w:t>(удельный вес численности детей в возрасте   до 3 лет, охваченных программами дошкольного образования и программами поддержки раннего развития, в общей численности детей соответствующего возраста). </w:t>
            </w:r>
            <w:r w:rsidRPr="0020397E">
              <w:rPr>
                <w:sz w:val="20"/>
                <w:szCs w:val="20"/>
              </w:rPr>
              <w:t xml:space="preserve">   </w:t>
            </w:r>
          </w:p>
        </w:tc>
        <w:tc>
          <w:tcPr>
            <w:tcW w:w="2424" w:type="dxa"/>
          </w:tcPr>
          <w:p w14:paraId="78352408"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134" w:type="dxa"/>
          </w:tcPr>
          <w:p w14:paraId="29B44829"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100</w:t>
            </w:r>
          </w:p>
        </w:tc>
        <w:tc>
          <w:tcPr>
            <w:tcW w:w="1022" w:type="dxa"/>
          </w:tcPr>
          <w:p w14:paraId="04410D1D"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100</w:t>
            </w:r>
          </w:p>
        </w:tc>
        <w:tc>
          <w:tcPr>
            <w:tcW w:w="1072" w:type="dxa"/>
          </w:tcPr>
          <w:p w14:paraId="4EA0B833" w14:textId="77777777" w:rsidR="00066905" w:rsidRPr="0020397E" w:rsidRDefault="00066905" w:rsidP="0020397E">
            <w:pPr>
              <w:widowControl w:val="0"/>
              <w:autoSpaceDE w:val="0"/>
              <w:autoSpaceDN w:val="0"/>
              <w:adjustRightInd w:val="0"/>
              <w:jc w:val="center"/>
              <w:rPr>
                <w:color w:val="FF0000"/>
                <w:sz w:val="20"/>
                <w:szCs w:val="20"/>
              </w:rPr>
            </w:pPr>
            <w:r w:rsidRPr="0020397E">
              <w:rPr>
                <w:color w:val="FF0000"/>
                <w:sz w:val="20"/>
                <w:szCs w:val="20"/>
              </w:rPr>
              <w:t>-</w:t>
            </w:r>
          </w:p>
        </w:tc>
      </w:tr>
      <w:tr w:rsidR="00066905" w:rsidRPr="0020397E" w14:paraId="0AA51DC7" w14:textId="77777777" w:rsidTr="0020397E">
        <w:tc>
          <w:tcPr>
            <w:tcW w:w="794" w:type="dxa"/>
          </w:tcPr>
          <w:p w14:paraId="26B6B7EE" w14:textId="77777777" w:rsidR="00066905" w:rsidRPr="0020397E" w:rsidRDefault="00066905" w:rsidP="0020397E">
            <w:pPr>
              <w:jc w:val="center"/>
              <w:rPr>
                <w:sz w:val="20"/>
                <w:szCs w:val="20"/>
              </w:rPr>
            </w:pPr>
            <w:r w:rsidRPr="0020397E">
              <w:rPr>
                <w:sz w:val="20"/>
                <w:szCs w:val="20"/>
              </w:rPr>
              <w:t>6.4</w:t>
            </w:r>
          </w:p>
        </w:tc>
        <w:tc>
          <w:tcPr>
            <w:tcW w:w="3671" w:type="dxa"/>
            <w:gridSpan w:val="2"/>
          </w:tcPr>
          <w:p w14:paraId="4ABAD9FC" w14:textId="77777777" w:rsidR="00066905" w:rsidRPr="0020397E" w:rsidRDefault="00066905" w:rsidP="0020397E">
            <w:pPr>
              <w:autoSpaceDE w:val="0"/>
              <w:autoSpaceDN w:val="0"/>
              <w:adjustRightInd w:val="0"/>
              <w:jc w:val="both"/>
              <w:rPr>
                <w:rFonts w:eastAsiaTheme="minorEastAsia"/>
                <w:sz w:val="20"/>
                <w:szCs w:val="20"/>
              </w:rPr>
            </w:pPr>
            <w:r w:rsidRPr="0020397E">
              <w:rPr>
                <w:rFonts w:eastAsiaTheme="minorEastAsia"/>
                <w:sz w:val="20"/>
                <w:szCs w:val="20"/>
              </w:rPr>
              <w:t>Доля выпускников муниципальных общеобразовательных организаций, не получивших аттестат о среднем образовании в общей численности обучающихся</w:t>
            </w:r>
          </w:p>
        </w:tc>
        <w:tc>
          <w:tcPr>
            <w:tcW w:w="2424" w:type="dxa"/>
          </w:tcPr>
          <w:p w14:paraId="7D497F0C"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134" w:type="dxa"/>
          </w:tcPr>
          <w:p w14:paraId="079BDBC9" w14:textId="77777777" w:rsidR="00066905" w:rsidRPr="0020397E" w:rsidRDefault="00066905" w:rsidP="0020397E">
            <w:pPr>
              <w:widowControl w:val="0"/>
              <w:autoSpaceDE w:val="0"/>
              <w:autoSpaceDN w:val="0"/>
              <w:adjustRightInd w:val="0"/>
              <w:rPr>
                <w:sz w:val="20"/>
                <w:szCs w:val="20"/>
              </w:rPr>
            </w:pPr>
            <w:r w:rsidRPr="0020397E">
              <w:rPr>
                <w:sz w:val="20"/>
                <w:szCs w:val="20"/>
              </w:rPr>
              <w:t>1,5</w:t>
            </w:r>
          </w:p>
        </w:tc>
        <w:tc>
          <w:tcPr>
            <w:tcW w:w="1022" w:type="dxa"/>
          </w:tcPr>
          <w:p w14:paraId="014B5B35" w14:textId="77777777" w:rsidR="00066905" w:rsidRPr="0020397E" w:rsidRDefault="00066905" w:rsidP="0020397E">
            <w:pPr>
              <w:widowControl w:val="0"/>
              <w:autoSpaceDE w:val="0"/>
              <w:autoSpaceDN w:val="0"/>
              <w:adjustRightInd w:val="0"/>
              <w:rPr>
                <w:sz w:val="20"/>
                <w:szCs w:val="20"/>
              </w:rPr>
            </w:pPr>
            <w:r w:rsidRPr="0020397E">
              <w:rPr>
                <w:sz w:val="20"/>
                <w:szCs w:val="20"/>
              </w:rPr>
              <w:t>1,5</w:t>
            </w:r>
          </w:p>
        </w:tc>
        <w:tc>
          <w:tcPr>
            <w:tcW w:w="1072" w:type="dxa"/>
          </w:tcPr>
          <w:p w14:paraId="42F6A1AC" w14:textId="77777777" w:rsidR="00066905" w:rsidRPr="0020397E" w:rsidRDefault="00066905" w:rsidP="0020397E">
            <w:pPr>
              <w:widowControl w:val="0"/>
              <w:autoSpaceDE w:val="0"/>
              <w:autoSpaceDN w:val="0"/>
              <w:adjustRightInd w:val="0"/>
              <w:rPr>
                <w:color w:val="FF0000"/>
                <w:sz w:val="20"/>
                <w:szCs w:val="20"/>
              </w:rPr>
            </w:pPr>
            <w:r w:rsidRPr="0020397E">
              <w:rPr>
                <w:color w:val="FF0000"/>
                <w:sz w:val="20"/>
                <w:szCs w:val="20"/>
              </w:rPr>
              <w:t>-</w:t>
            </w:r>
          </w:p>
        </w:tc>
      </w:tr>
      <w:tr w:rsidR="00066905" w:rsidRPr="0020397E" w14:paraId="73CFF741" w14:textId="77777777" w:rsidTr="0020397E">
        <w:tc>
          <w:tcPr>
            <w:tcW w:w="794" w:type="dxa"/>
          </w:tcPr>
          <w:p w14:paraId="7B741582" w14:textId="77777777" w:rsidR="00066905" w:rsidRPr="0020397E" w:rsidRDefault="00066905" w:rsidP="0020397E">
            <w:pPr>
              <w:jc w:val="center"/>
              <w:rPr>
                <w:sz w:val="20"/>
                <w:szCs w:val="20"/>
              </w:rPr>
            </w:pPr>
            <w:r w:rsidRPr="0020397E">
              <w:rPr>
                <w:sz w:val="20"/>
                <w:szCs w:val="20"/>
              </w:rPr>
              <w:t>6.5</w:t>
            </w:r>
          </w:p>
        </w:tc>
        <w:tc>
          <w:tcPr>
            <w:tcW w:w="3671" w:type="dxa"/>
            <w:gridSpan w:val="2"/>
          </w:tcPr>
          <w:p w14:paraId="2F6A219A" w14:textId="77777777" w:rsidR="00066905" w:rsidRPr="0020397E" w:rsidRDefault="00066905" w:rsidP="0020397E">
            <w:pPr>
              <w:widowControl w:val="0"/>
              <w:autoSpaceDE w:val="0"/>
              <w:autoSpaceDN w:val="0"/>
              <w:adjustRightInd w:val="0"/>
              <w:rPr>
                <w:sz w:val="20"/>
                <w:szCs w:val="20"/>
              </w:rPr>
            </w:pPr>
            <w:r w:rsidRPr="0020397E">
              <w:rPr>
                <w:sz w:val="20"/>
                <w:szCs w:val="20"/>
                <w:shd w:val="clear" w:color="auto" w:fill="FFFFFF"/>
              </w:rPr>
              <w:t>Охват детей в возрасте 5-18 лет программами дополнительного образования (удельный вес численности детей, получающих услуги дополнительного образования, в общей численности детей в возрасте 5-18 лет).</w:t>
            </w:r>
          </w:p>
        </w:tc>
        <w:tc>
          <w:tcPr>
            <w:tcW w:w="2424" w:type="dxa"/>
          </w:tcPr>
          <w:p w14:paraId="1597D0B6"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134" w:type="dxa"/>
          </w:tcPr>
          <w:p w14:paraId="7C2E9FB2"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75</w:t>
            </w:r>
          </w:p>
        </w:tc>
        <w:tc>
          <w:tcPr>
            <w:tcW w:w="1022" w:type="dxa"/>
          </w:tcPr>
          <w:p w14:paraId="23B157BE"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77</w:t>
            </w:r>
          </w:p>
        </w:tc>
        <w:tc>
          <w:tcPr>
            <w:tcW w:w="1072" w:type="dxa"/>
          </w:tcPr>
          <w:p w14:paraId="657FD309" w14:textId="77777777" w:rsidR="00066905" w:rsidRPr="0020397E" w:rsidRDefault="00066905" w:rsidP="0020397E">
            <w:pPr>
              <w:widowControl w:val="0"/>
              <w:autoSpaceDE w:val="0"/>
              <w:autoSpaceDN w:val="0"/>
              <w:adjustRightInd w:val="0"/>
              <w:jc w:val="center"/>
              <w:rPr>
                <w:color w:val="FF0000"/>
                <w:sz w:val="20"/>
                <w:szCs w:val="20"/>
              </w:rPr>
            </w:pPr>
            <w:r w:rsidRPr="0020397E">
              <w:rPr>
                <w:color w:val="FF0000"/>
                <w:sz w:val="20"/>
                <w:szCs w:val="20"/>
              </w:rPr>
              <w:t>-</w:t>
            </w:r>
          </w:p>
        </w:tc>
      </w:tr>
      <w:tr w:rsidR="00066905" w:rsidRPr="0020397E" w14:paraId="5F83BBB2" w14:textId="77777777" w:rsidTr="0020397E">
        <w:tc>
          <w:tcPr>
            <w:tcW w:w="794" w:type="dxa"/>
          </w:tcPr>
          <w:p w14:paraId="0C4D638A" w14:textId="77777777" w:rsidR="00066905" w:rsidRPr="0020397E" w:rsidRDefault="00066905" w:rsidP="0020397E">
            <w:pPr>
              <w:jc w:val="center"/>
              <w:rPr>
                <w:sz w:val="20"/>
                <w:szCs w:val="20"/>
              </w:rPr>
            </w:pPr>
            <w:r w:rsidRPr="0020397E">
              <w:rPr>
                <w:sz w:val="20"/>
                <w:szCs w:val="20"/>
              </w:rPr>
              <w:t>6.6</w:t>
            </w:r>
          </w:p>
        </w:tc>
        <w:tc>
          <w:tcPr>
            <w:tcW w:w="3671" w:type="dxa"/>
            <w:gridSpan w:val="2"/>
          </w:tcPr>
          <w:p w14:paraId="0FF06068" w14:textId="77777777" w:rsidR="00066905" w:rsidRPr="0020397E" w:rsidRDefault="00066905" w:rsidP="0020397E">
            <w:pPr>
              <w:ind w:right="34"/>
              <w:jc w:val="both"/>
              <w:rPr>
                <w:rFonts w:eastAsia="DejaVu Sans"/>
                <w:kern w:val="1"/>
                <w:sz w:val="20"/>
                <w:szCs w:val="20"/>
              </w:rPr>
            </w:pPr>
            <w:r w:rsidRPr="0020397E">
              <w:rPr>
                <w:rFonts w:eastAsia="DejaVu Sans"/>
                <w:kern w:val="1"/>
                <w:sz w:val="20"/>
                <w:szCs w:val="20"/>
              </w:rPr>
              <w:t>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w:t>
            </w:r>
          </w:p>
        </w:tc>
        <w:tc>
          <w:tcPr>
            <w:tcW w:w="2424" w:type="dxa"/>
          </w:tcPr>
          <w:p w14:paraId="13AF1CE6"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134" w:type="dxa"/>
          </w:tcPr>
          <w:p w14:paraId="3FF44FFD" w14:textId="77777777" w:rsidR="00066905" w:rsidRPr="0020397E" w:rsidRDefault="00066905" w:rsidP="0020397E">
            <w:pPr>
              <w:widowControl w:val="0"/>
              <w:autoSpaceDE w:val="0"/>
              <w:autoSpaceDN w:val="0"/>
              <w:adjustRightInd w:val="0"/>
              <w:rPr>
                <w:sz w:val="20"/>
                <w:szCs w:val="20"/>
              </w:rPr>
            </w:pPr>
            <w:r w:rsidRPr="0020397E">
              <w:rPr>
                <w:sz w:val="20"/>
                <w:szCs w:val="20"/>
              </w:rPr>
              <w:t>40</w:t>
            </w:r>
          </w:p>
        </w:tc>
        <w:tc>
          <w:tcPr>
            <w:tcW w:w="1022" w:type="dxa"/>
          </w:tcPr>
          <w:p w14:paraId="1AAD6BBD" w14:textId="77777777" w:rsidR="00066905" w:rsidRPr="0020397E" w:rsidRDefault="00066905" w:rsidP="0020397E">
            <w:pPr>
              <w:widowControl w:val="0"/>
              <w:autoSpaceDE w:val="0"/>
              <w:autoSpaceDN w:val="0"/>
              <w:adjustRightInd w:val="0"/>
              <w:rPr>
                <w:sz w:val="20"/>
                <w:szCs w:val="20"/>
              </w:rPr>
            </w:pPr>
            <w:r w:rsidRPr="0020397E">
              <w:rPr>
                <w:sz w:val="20"/>
                <w:szCs w:val="20"/>
              </w:rPr>
              <w:t>50</w:t>
            </w:r>
          </w:p>
        </w:tc>
        <w:tc>
          <w:tcPr>
            <w:tcW w:w="1072" w:type="dxa"/>
          </w:tcPr>
          <w:p w14:paraId="0A0AE870" w14:textId="77777777" w:rsidR="00066905" w:rsidRPr="0020397E" w:rsidRDefault="00066905" w:rsidP="0020397E">
            <w:pPr>
              <w:widowControl w:val="0"/>
              <w:autoSpaceDE w:val="0"/>
              <w:autoSpaceDN w:val="0"/>
              <w:adjustRightInd w:val="0"/>
              <w:jc w:val="center"/>
              <w:rPr>
                <w:color w:val="FF0000"/>
                <w:sz w:val="20"/>
                <w:szCs w:val="20"/>
              </w:rPr>
            </w:pPr>
            <w:r w:rsidRPr="0020397E">
              <w:rPr>
                <w:color w:val="FF0000"/>
                <w:sz w:val="20"/>
                <w:szCs w:val="20"/>
              </w:rPr>
              <w:t>-</w:t>
            </w:r>
          </w:p>
        </w:tc>
      </w:tr>
      <w:tr w:rsidR="00066905" w:rsidRPr="0020397E" w14:paraId="065CE68B" w14:textId="77777777" w:rsidTr="0020397E">
        <w:tc>
          <w:tcPr>
            <w:tcW w:w="794" w:type="dxa"/>
          </w:tcPr>
          <w:p w14:paraId="5BC47F8B" w14:textId="77777777" w:rsidR="00066905" w:rsidRPr="0020397E" w:rsidRDefault="00066905" w:rsidP="0020397E">
            <w:pPr>
              <w:jc w:val="center"/>
              <w:rPr>
                <w:sz w:val="20"/>
                <w:szCs w:val="20"/>
              </w:rPr>
            </w:pPr>
            <w:r w:rsidRPr="0020397E">
              <w:rPr>
                <w:sz w:val="20"/>
                <w:szCs w:val="20"/>
              </w:rPr>
              <w:t>6.7</w:t>
            </w:r>
          </w:p>
        </w:tc>
        <w:tc>
          <w:tcPr>
            <w:tcW w:w="3671" w:type="dxa"/>
            <w:gridSpan w:val="2"/>
          </w:tcPr>
          <w:p w14:paraId="1C5DD635" w14:textId="77777777" w:rsidR="00066905" w:rsidRPr="0020397E" w:rsidRDefault="00066905" w:rsidP="0020397E">
            <w:pPr>
              <w:widowControl w:val="0"/>
              <w:autoSpaceDE w:val="0"/>
              <w:autoSpaceDN w:val="0"/>
              <w:adjustRightInd w:val="0"/>
              <w:jc w:val="both"/>
              <w:rPr>
                <w:sz w:val="20"/>
                <w:szCs w:val="20"/>
              </w:rPr>
            </w:pPr>
            <w:r w:rsidRPr="0020397E">
              <w:rPr>
                <w:sz w:val="20"/>
                <w:szCs w:val="20"/>
              </w:rPr>
              <w:t>Доля детей, охваченных адресной поддержкой, в том числе с применением различных форм сопровождения, наставничества и шефства.</w:t>
            </w:r>
          </w:p>
        </w:tc>
        <w:tc>
          <w:tcPr>
            <w:tcW w:w="2424" w:type="dxa"/>
          </w:tcPr>
          <w:p w14:paraId="56EF7982"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134" w:type="dxa"/>
          </w:tcPr>
          <w:p w14:paraId="3C154A4A" w14:textId="77777777" w:rsidR="00066905" w:rsidRPr="0020397E" w:rsidRDefault="00066905" w:rsidP="0020397E">
            <w:pPr>
              <w:widowControl w:val="0"/>
              <w:autoSpaceDE w:val="0"/>
              <w:autoSpaceDN w:val="0"/>
              <w:adjustRightInd w:val="0"/>
              <w:rPr>
                <w:sz w:val="20"/>
                <w:szCs w:val="20"/>
              </w:rPr>
            </w:pPr>
            <w:r w:rsidRPr="0020397E">
              <w:rPr>
                <w:sz w:val="20"/>
                <w:szCs w:val="20"/>
              </w:rPr>
              <w:t>25</w:t>
            </w:r>
          </w:p>
        </w:tc>
        <w:tc>
          <w:tcPr>
            <w:tcW w:w="1022" w:type="dxa"/>
          </w:tcPr>
          <w:p w14:paraId="17CFDF76" w14:textId="77777777" w:rsidR="00066905" w:rsidRPr="0020397E" w:rsidRDefault="00066905" w:rsidP="0020397E">
            <w:pPr>
              <w:widowControl w:val="0"/>
              <w:autoSpaceDE w:val="0"/>
              <w:autoSpaceDN w:val="0"/>
              <w:adjustRightInd w:val="0"/>
              <w:rPr>
                <w:sz w:val="20"/>
                <w:szCs w:val="20"/>
              </w:rPr>
            </w:pPr>
            <w:r w:rsidRPr="0020397E">
              <w:rPr>
                <w:sz w:val="20"/>
                <w:szCs w:val="20"/>
              </w:rPr>
              <w:t>50</w:t>
            </w:r>
          </w:p>
        </w:tc>
        <w:tc>
          <w:tcPr>
            <w:tcW w:w="1072" w:type="dxa"/>
          </w:tcPr>
          <w:p w14:paraId="1CBC7EE5" w14:textId="77777777" w:rsidR="00066905" w:rsidRPr="0020397E" w:rsidRDefault="00066905" w:rsidP="0020397E">
            <w:pPr>
              <w:widowControl w:val="0"/>
              <w:autoSpaceDE w:val="0"/>
              <w:autoSpaceDN w:val="0"/>
              <w:adjustRightInd w:val="0"/>
              <w:jc w:val="center"/>
              <w:rPr>
                <w:color w:val="FF0000"/>
                <w:sz w:val="20"/>
                <w:szCs w:val="20"/>
              </w:rPr>
            </w:pPr>
            <w:r w:rsidRPr="0020397E">
              <w:rPr>
                <w:color w:val="FF0000"/>
                <w:sz w:val="20"/>
                <w:szCs w:val="20"/>
              </w:rPr>
              <w:t>-</w:t>
            </w:r>
          </w:p>
        </w:tc>
      </w:tr>
      <w:tr w:rsidR="00066905" w:rsidRPr="0020397E" w14:paraId="4D649992" w14:textId="77777777" w:rsidTr="0020397E">
        <w:tc>
          <w:tcPr>
            <w:tcW w:w="794" w:type="dxa"/>
          </w:tcPr>
          <w:p w14:paraId="350523AF" w14:textId="77777777" w:rsidR="00066905" w:rsidRPr="0020397E" w:rsidRDefault="00066905" w:rsidP="0020397E">
            <w:pPr>
              <w:jc w:val="center"/>
              <w:rPr>
                <w:sz w:val="20"/>
                <w:szCs w:val="20"/>
              </w:rPr>
            </w:pPr>
            <w:r w:rsidRPr="0020397E">
              <w:rPr>
                <w:sz w:val="20"/>
                <w:szCs w:val="20"/>
              </w:rPr>
              <w:t>6.8</w:t>
            </w:r>
          </w:p>
        </w:tc>
        <w:tc>
          <w:tcPr>
            <w:tcW w:w="3671" w:type="dxa"/>
            <w:gridSpan w:val="2"/>
          </w:tcPr>
          <w:p w14:paraId="2136CB77" w14:textId="77777777" w:rsidR="00066905" w:rsidRPr="0020397E" w:rsidRDefault="00066905" w:rsidP="0020397E">
            <w:pPr>
              <w:widowControl w:val="0"/>
              <w:jc w:val="both"/>
              <w:rPr>
                <w:rFonts w:eastAsia="DejaVu Sans"/>
                <w:kern w:val="1"/>
                <w:sz w:val="20"/>
                <w:szCs w:val="20"/>
              </w:rPr>
            </w:pPr>
            <w:r w:rsidRPr="0020397E">
              <w:rPr>
                <w:rFonts w:eastAsia="DejaVu Sans"/>
                <w:kern w:val="1"/>
                <w:sz w:val="20"/>
                <w:szCs w:val="20"/>
              </w:rPr>
              <w:t>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w:t>
            </w:r>
          </w:p>
        </w:tc>
        <w:tc>
          <w:tcPr>
            <w:tcW w:w="2424" w:type="dxa"/>
          </w:tcPr>
          <w:p w14:paraId="4E28545E"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134" w:type="dxa"/>
          </w:tcPr>
          <w:p w14:paraId="7C398691" w14:textId="77777777" w:rsidR="00066905" w:rsidRPr="0020397E" w:rsidRDefault="00066905" w:rsidP="0020397E">
            <w:pPr>
              <w:widowControl w:val="0"/>
              <w:autoSpaceDE w:val="0"/>
              <w:autoSpaceDN w:val="0"/>
              <w:adjustRightInd w:val="0"/>
              <w:rPr>
                <w:sz w:val="20"/>
                <w:szCs w:val="20"/>
              </w:rPr>
            </w:pPr>
            <w:r w:rsidRPr="0020397E">
              <w:rPr>
                <w:sz w:val="20"/>
                <w:szCs w:val="20"/>
              </w:rPr>
              <w:t>4</w:t>
            </w:r>
          </w:p>
        </w:tc>
        <w:tc>
          <w:tcPr>
            <w:tcW w:w="1022" w:type="dxa"/>
          </w:tcPr>
          <w:p w14:paraId="45EC6282" w14:textId="77777777" w:rsidR="00066905" w:rsidRPr="0020397E" w:rsidRDefault="00066905" w:rsidP="0020397E">
            <w:pPr>
              <w:widowControl w:val="0"/>
              <w:autoSpaceDE w:val="0"/>
              <w:autoSpaceDN w:val="0"/>
              <w:adjustRightInd w:val="0"/>
              <w:rPr>
                <w:sz w:val="20"/>
                <w:szCs w:val="20"/>
              </w:rPr>
            </w:pPr>
            <w:r w:rsidRPr="0020397E">
              <w:rPr>
                <w:sz w:val="20"/>
                <w:szCs w:val="20"/>
              </w:rPr>
              <w:t>5</w:t>
            </w:r>
          </w:p>
        </w:tc>
        <w:tc>
          <w:tcPr>
            <w:tcW w:w="1072" w:type="dxa"/>
          </w:tcPr>
          <w:p w14:paraId="188BFC8E" w14:textId="77777777" w:rsidR="00066905" w:rsidRPr="0020397E" w:rsidRDefault="00066905" w:rsidP="0020397E">
            <w:pPr>
              <w:widowControl w:val="0"/>
              <w:autoSpaceDE w:val="0"/>
              <w:autoSpaceDN w:val="0"/>
              <w:adjustRightInd w:val="0"/>
              <w:jc w:val="center"/>
              <w:rPr>
                <w:color w:val="FF0000"/>
                <w:sz w:val="20"/>
                <w:szCs w:val="20"/>
              </w:rPr>
            </w:pPr>
            <w:r w:rsidRPr="0020397E">
              <w:rPr>
                <w:color w:val="FF0000"/>
                <w:sz w:val="20"/>
                <w:szCs w:val="20"/>
              </w:rPr>
              <w:t>-</w:t>
            </w:r>
          </w:p>
        </w:tc>
      </w:tr>
      <w:tr w:rsidR="00066905" w:rsidRPr="0020397E" w14:paraId="3CFD09BA" w14:textId="77777777" w:rsidTr="0020397E">
        <w:tc>
          <w:tcPr>
            <w:tcW w:w="794" w:type="dxa"/>
          </w:tcPr>
          <w:p w14:paraId="2764428B" w14:textId="77777777" w:rsidR="00066905" w:rsidRPr="0020397E" w:rsidRDefault="00066905" w:rsidP="0020397E">
            <w:pPr>
              <w:jc w:val="center"/>
              <w:rPr>
                <w:sz w:val="20"/>
                <w:szCs w:val="20"/>
              </w:rPr>
            </w:pPr>
            <w:r w:rsidRPr="0020397E">
              <w:rPr>
                <w:sz w:val="20"/>
                <w:szCs w:val="20"/>
              </w:rPr>
              <w:t>6.9</w:t>
            </w:r>
          </w:p>
        </w:tc>
        <w:tc>
          <w:tcPr>
            <w:tcW w:w="3671" w:type="dxa"/>
            <w:gridSpan w:val="2"/>
          </w:tcPr>
          <w:p w14:paraId="4C59936E" w14:textId="77777777" w:rsidR="00066905" w:rsidRPr="0020397E" w:rsidRDefault="00066905" w:rsidP="0020397E">
            <w:pPr>
              <w:widowControl w:val="0"/>
              <w:autoSpaceDE w:val="0"/>
              <w:autoSpaceDN w:val="0"/>
              <w:adjustRightInd w:val="0"/>
              <w:jc w:val="both"/>
              <w:rPr>
                <w:sz w:val="20"/>
                <w:szCs w:val="20"/>
              </w:rPr>
            </w:pPr>
            <w:r w:rsidRPr="0020397E">
              <w:rPr>
                <w:sz w:val="20"/>
                <w:szCs w:val="20"/>
              </w:rPr>
              <w:t xml:space="preserve">Доля педагогических работников образовательных организаций, которым при прохождении аттестации присвоена </w:t>
            </w:r>
            <w:r w:rsidRPr="0020397E">
              <w:rPr>
                <w:sz w:val="20"/>
                <w:szCs w:val="20"/>
              </w:rPr>
              <w:lastRenderedPageBreak/>
              <w:t xml:space="preserve">первая или высшая </w:t>
            </w:r>
            <w:proofErr w:type="gramStart"/>
            <w:r w:rsidRPr="0020397E">
              <w:rPr>
                <w:sz w:val="20"/>
                <w:szCs w:val="20"/>
              </w:rPr>
              <w:t>квалификационные  категории</w:t>
            </w:r>
            <w:proofErr w:type="gramEnd"/>
          </w:p>
        </w:tc>
        <w:tc>
          <w:tcPr>
            <w:tcW w:w="2424" w:type="dxa"/>
          </w:tcPr>
          <w:p w14:paraId="2379C0FF"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lastRenderedPageBreak/>
              <w:t>%</w:t>
            </w:r>
          </w:p>
        </w:tc>
        <w:tc>
          <w:tcPr>
            <w:tcW w:w="1134" w:type="dxa"/>
          </w:tcPr>
          <w:p w14:paraId="10EDCEE8" w14:textId="77777777" w:rsidR="00066905" w:rsidRPr="0020397E" w:rsidRDefault="00066905" w:rsidP="0020397E">
            <w:pPr>
              <w:widowControl w:val="0"/>
              <w:autoSpaceDE w:val="0"/>
              <w:autoSpaceDN w:val="0"/>
              <w:adjustRightInd w:val="0"/>
              <w:rPr>
                <w:sz w:val="20"/>
                <w:szCs w:val="20"/>
              </w:rPr>
            </w:pPr>
            <w:r w:rsidRPr="0020397E">
              <w:rPr>
                <w:sz w:val="20"/>
                <w:szCs w:val="20"/>
              </w:rPr>
              <w:t>74</w:t>
            </w:r>
          </w:p>
        </w:tc>
        <w:tc>
          <w:tcPr>
            <w:tcW w:w="1022" w:type="dxa"/>
          </w:tcPr>
          <w:p w14:paraId="0E274CB6" w14:textId="77777777" w:rsidR="00066905" w:rsidRPr="0020397E" w:rsidRDefault="00066905" w:rsidP="0020397E">
            <w:pPr>
              <w:widowControl w:val="0"/>
              <w:autoSpaceDE w:val="0"/>
              <w:autoSpaceDN w:val="0"/>
              <w:adjustRightInd w:val="0"/>
              <w:rPr>
                <w:sz w:val="20"/>
                <w:szCs w:val="20"/>
              </w:rPr>
            </w:pPr>
            <w:r w:rsidRPr="0020397E">
              <w:rPr>
                <w:sz w:val="20"/>
                <w:szCs w:val="20"/>
              </w:rPr>
              <w:t>75</w:t>
            </w:r>
          </w:p>
        </w:tc>
        <w:tc>
          <w:tcPr>
            <w:tcW w:w="1072" w:type="dxa"/>
          </w:tcPr>
          <w:p w14:paraId="14B69EF6" w14:textId="77777777" w:rsidR="00066905" w:rsidRPr="0020397E" w:rsidRDefault="00066905" w:rsidP="0020397E">
            <w:pPr>
              <w:widowControl w:val="0"/>
              <w:autoSpaceDE w:val="0"/>
              <w:autoSpaceDN w:val="0"/>
              <w:adjustRightInd w:val="0"/>
              <w:jc w:val="center"/>
              <w:rPr>
                <w:color w:val="FF0000"/>
                <w:sz w:val="20"/>
                <w:szCs w:val="20"/>
              </w:rPr>
            </w:pPr>
            <w:r w:rsidRPr="0020397E">
              <w:rPr>
                <w:color w:val="FF0000"/>
                <w:sz w:val="20"/>
                <w:szCs w:val="20"/>
              </w:rPr>
              <w:t>-</w:t>
            </w:r>
          </w:p>
        </w:tc>
      </w:tr>
      <w:tr w:rsidR="00066905" w:rsidRPr="0020397E" w14:paraId="4091B7CA" w14:textId="77777777" w:rsidTr="0020397E">
        <w:tc>
          <w:tcPr>
            <w:tcW w:w="794" w:type="dxa"/>
          </w:tcPr>
          <w:p w14:paraId="526AED8D" w14:textId="77777777" w:rsidR="00066905" w:rsidRPr="0020397E" w:rsidRDefault="00066905" w:rsidP="0020397E">
            <w:pPr>
              <w:jc w:val="center"/>
              <w:rPr>
                <w:sz w:val="20"/>
                <w:szCs w:val="20"/>
              </w:rPr>
            </w:pPr>
            <w:r w:rsidRPr="0020397E">
              <w:rPr>
                <w:sz w:val="20"/>
                <w:szCs w:val="20"/>
              </w:rPr>
              <w:t>6.10</w:t>
            </w:r>
          </w:p>
        </w:tc>
        <w:tc>
          <w:tcPr>
            <w:tcW w:w="3671" w:type="dxa"/>
            <w:gridSpan w:val="2"/>
          </w:tcPr>
          <w:p w14:paraId="6B2810EA" w14:textId="77777777" w:rsidR="00066905" w:rsidRPr="0020397E" w:rsidRDefault="00066905" w:rsidP="0020397E">
            <w:pPr>
              <w:widowControl w:val="0"/>
              <w:autoSpaceDE w:val="0"/>
              <w:autoSpaceDN w:val="0"/>
              <w:adjustRightInd w:val="0"/>
              <w:jc w:val="both"/>
              <w:rPr>
                <w:sz w:val="20"/>
                <w:szCs w:val="20"/>
              </w:rPr>
            </w:pPr>
            <w:r w:rsidRPr="0020397E">
              <w:rPr>
                <w:sz w:val="20"/>
                <w:szCs w:val="20"/>
              </w:rPr>
              <w:t>Доля педагогических и руководящих работников образовательных организаций, обеспеченных повышением квалификации в разных формах</w:t>
            </w:r>
          </w:p>
        </w:tc>
        <w:tc>
          <w:tcPr>
            <w:tcW w:w="2424" w:type="dxa"/>
          </w:tcPr>
          <w:p w14:paraId="7B1DC0EA"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134" w:type="dxa"/>
          </w:tcPr>
          <w:p w14:paraId="3F7EBE07" w14:textId="77777777" w:rsidR="00066905" w:rsidRPr="0020397E" w:rsidRDefault="00066905" w:rsidP="0020397E">
            <w:pPr>
              <w:widowControl w:val="0"/>
              <w:autoSpaceDE w:val="0"/>
              <w:autoSpaceDN w:val="0"/>
              <w:adjustRightInd w:val="0"/>
              <w:rPr>
                <w:sz w:val="20"/>
                <w:szCs w:val="20"/>
              </w:rPr>
            </w:pPr>
            <w:r w:rsidRPr="0020397E">
              <w:rPr>
                <w:sz w:val="20"/>
                <w:szCs w:val="20"/>
              </w:rPr>
              <w:t>100</w:t>
            </w:r>
          </w:p>
        </w:tc>
        <w:tc>
          <w:tcPr>
            <w:tcW w:w="1022" w:type="dxa"/>
          </w:tcPr>
          <w:p w14:paraId="7C4CF778" w14:textId="77777777" w:rsidR="00066905" w:rsidRPr="0020397E" w:rsidRDefault="00066905" w:rsidP="0020397E">
            <w:pPr>
              <w:widowControl w:val="0"/>
              <w:autoSpaceDE w:val="0"/>
              <w:autoSpaceDN w:val="0"/>
              <w:adjustRightInd w:val="0"/>
              <w:rPr>
                <w:sz w:val="20"/>
                <w:szCs w:val="20"/>
              </w:rPr>
            </w:pPr>
            <w:r w:rsidRPr="0020397E">
              <w:rPr>
                <w:sz w:val="20"/>
                <w:szCs w:val="20"/>
              </w:rPr>
              <w:t>100</w:t>
            </w:r>
          </w:p>
        </w:tc>
        <w:tc>
          <w:tcPr>
            <w:tcW w:w="1072" w:type="dxa"/>
          </w:tcPr>
          <w:p w14:paraId="2FBEAA22" w14:textId="77777777" w:rsidR="00066905" w:rsidRPr="0020397E" w:rsidRDefault="00066905" w:rsidP="0020397E">
            <w:pPr>
              <w:widowControl w:val="0"/>
              <w:autoSpaceDE w:val="0"/>
              <w:autoSpaceDN w:val="0"/>
              <w:adjustRightInd w:val="0"/>
              <w:jc w:val="center"/>
              <w:rPr>
                <w:color w:val="FF0000"/>
                <w:sz w:val="20"/>
                <w:szCs w:val="20"/>
              </w:rPr>
            </w:pPr>
            <w:r w:rsidRPr="0020397E">
              <w:rPr>
                <w:color w:val="FF0000"/>
                <w:sz w:val="20"/>
                <w:szCs w:val="20"/>
              </w:rPr>
              <w:t>-</w:t>
            </w:r>
          </w:p>
        </w:tc>
      </w:tr>
      <w:tr w:rsidR="00066905" w:rsidRPr="0020397E" w14:paraId="20F5407A" w14:textId="77777777" w:rsidTr="0020397E">
        <w:tc>
          <w:tcPr>
            <w:tcW w:w="794" w:type="dxa"/>
          </w:tcPr>
          <w:p w14:paraId="31448744" w14:textId="77777777" w:rsidR="00066905" w:rsidRPr="0020397E" w:rsidRDefault="00066905" w:rsidP="0020397E">
            <w:pPr>
              <w:jc w:val="center"/>
              <w:rPr>
                <w:sz w:val="20"/>
                <w:szCs w:val="20"/>
              </w:rPr>
            </w:pPr>
            <w:r w:rsidRPr="0020397E">
              <w:rPr>
                <w:sz w:val="20"/>
                <w:szCs w:val="20"/>
              </w:rPr>
              <w:t>6.11</w:t>
            </w:r>
          </w:p>
        </w:tc>
        <w:tc>
          <w:tcPr>
            <w:tcW w:w="3671" w:type="dxa"/>
            <w:gridSpan w:val="2"/>
          </w:tcPr>
          <w:p w14:paraId="2D060F1A" w14:textId="77777777" w:rsidR="00066905" w:rsidRPr="0020397E" w:rsidRDefault="00066905" w:rsidP="0020397E">
            <w:pPr>
              <w:widowControl w:val="0"/>
              <w:autoSpaceDE w:val="0"/>
              <w:autoSpaceDN w:val="0"/>
              <w:adjustRightInd w:val="0"/>
              <w:jc w:val="both"/>
              <w:rPr>
                <w:sz w:val="20"/>
                <w:szCs w:val="20"/>
              </w:rPr>
            </w:pPr>
            <w:proofErr w:type="gramStart"/>
            <w:r w:rsidRPr="0020397E">
              <w:rPr>
                <w:sz w:val="20"/>
                <w:szCs w:val="20"/>
              </w:rPr>
              <w:t>Доля  молодых</w:t>
            </w:r>
            <w:proofErr w:type="gramEnd"/>
            <w:r w:rsidRPr="0020397E">
              <w:rPr>
                <w:sz w:val="20"/>
                <w:szCs w:val="20"/>
              </w:rPr>
              <w:t xml:space="preserve"> педагогов до 35 лет, работающих в образовательных организациях</w:t>
            </w:r>
          </w:p>
        </w:tc>
        <w:tc>
          <w:tcPr>
            <w:tcW w:w="2424" w:type="dxa"/>
          </w:tcPr>
          <w:p w14:paraId="5C7E124A"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134" w:type="dxa"/>
          </w:tcPr>
          <w:p w14:paraId="6B908369" w14:textId="77777777" w:rsidR="00066905" w:rsidRPr="0020397E" w:rsidRDefault="00066905" w:rsidP="0020397E">
            <w:pPr>
              <w:widowControl w:val="0"/>
              <w:autoSpaceDE w:val="0"/>
              <w:autoSpaceDN w:val="0"/>
              <w:adjustRightInd w:val="0"/>
              <w:rPr>
                <w:sz w:val="20"/>
                <w:szCs w:val="20"/>
              </w:rPr>
            </w:pPr>
            <w:r w:rsidRPr="0020397E">
              <w:rPr>
                <w:sz w:val="20"/>
                <w:szCs w:val="20"/>
              </w:rPr>
              <w:t>22</w:t>
            </w:r>
          </w:p>
        </w:tc>
        <w:tc>
          <w:tcPr>
            <w:tcW w:w="1022" w:type="dxa"/>
          </w:tcPr>
          <w:p w14:paraId="220E4DE1" w14:textId="77777777" w:rsidR="00066905" w:rsidRPr="0020397E" w:rsidRDefault="00066905" w:rsidP="0020397E">
            <w:pPr>
              <w:widowControl w:val="0"/>
              <w:autoSpaceDE w:val="0"/>
              <w:autoSpaceDN w:val="0"/>
              <w:adjustRightInd w:val="0"/>
              <w:rPr>
                <w:sz w:val="20"/>
                <w:szCs w:val="20"/>
              </w:rPr>
            </w:pPr>
            <w:r w:rsidRPr="0020397E">
              <w:rPr>
                <w:sz w:val="20"/>
                <w:szCs w:val="20"/>
              </w:rPr>
              <w:t>22</w:t>
            </w:r>
          </w:p>
        </w:tc>
        <w:tc>
          <w:tcPr>
            <w:tcW w:w="1072" w:type="dxa"/>
          </w:tcPr>
          <w:p w14:paraId="19CE7899" w14:textId="77777777" w:rsidR="00066905" w:rsidRPr="0020397E" w:rsidRDefault="00066905" w:rsidP="0020397E">
            <w:pPr>
              <w:widowControl w:val="0"/>
              <w:autoSpaceDE w:val="0"/>
              <w:autoSpaceDN w:val="0"/>
              <w:adjustRightInd w:val="0"/>
              <w:rPr>
                <w:color w:val="FF0000"/>
                <w:sz w:val="20"/>
                <w:szCs w:val="20"/>
              </w:rPr>
            </w:pPr>
            <w:r w:rsidRPr="0020397E">
              <w:rPr>
                <w:color w:val="FF0000"/>
                <w:sz w:val="20"/>
                <w:szCs w:val="20"/>
              </w:rPr>
              <w:t>-</w:t>
            </w:r>
          </w:p>
        </w:tc>
      </w:tr>
      <w:tr w:rsidR="00066905" w:rsidRPr="0020397E" w14:paraId="116B14F8" w14:textId="77777777" w:rsidTr="0020397E">
        <w:tc>
          <w:tcPr>
            <w:tcW w:w="794" w:type="dxa"/>
          </w:tcPr>
          <w:p w14:paraId="7BB75951" w14:textId="77777777" w:rsidR="00066905" w:rsidRPr="0020397E" w:rsidRDefault="00066905" w:rsidP="0020397E">
            <w:pPr>
              <w:jc w:val="center"/>
              <w:rPr>
                <w:sz w:val="20"/>
                <w:szCs w:val="20"/>
              </w:rPr>
            </w:pPr>
            <w:r w:rsidRPr="0020397E">
              <w:rPr>
                <w:sz w:val="20"/>
                <w:szCs w:val="20"/>
              </w:rPr>
              <w:t>7</w:t>
            </w:r>
          </w:p>
        </w:tc>
        <w:tc>
          <w:tcPr>
            <w:tcW w:w="9323" w:type="dxa"/>
            <w:gridSpan w:val="6"/>
          </w:tcPr>
          <w:p w14:paraId="43EA5FD4" w14:textId="77777777" w:rsidR="00066905" w:rsidRPr="0020397E" w:rsidRDefault="00066905" w:rsidP="0020397E">
            <w:pPr>
              <w:jc w:val="both"/>
              <w:rPr>
                <w:sz w:val="20"/>
                <w:szCs w:val="20"/>
              </w:rPr>
            </w:pPr>
            <w:r w:rsidRPr="0020397E">
              <w:rPr>
                <w:sz w:val="20"/>
                <w:szCs w:val="20"/>
              </w:rPr>
              <w:t>Муниципальная программа «Молодежь Куйбышевского района на 2019-2021годы» (утверждена постановлением администрации Куйбышевского района от 05.07.2019 № 567)</w:t>
            </w:r>
          </w:p>
        </w:tc>
      </w:tr>
      <w:tr w:rsidR="00066905" w:rsidRPr="0020397E" w14:paraId="69245A98" w14:textId="77777777" w:rsidTr="0020397E">
        <w:tc>
          <w:tcPr>
            <w:tcW w:w="794" w:type="dxa"/>
          </w:tcPr>
          <w:p w14:paraId="54103679" w14:textId="77777777" w:rsidR="00066905" w:rsidRPr="0020397E" w:rsidRDefault="00066905" w:rsidP="0020397E">
            <w:pPr>
              <w:jc w:val="center"/>
              <w:rPr>
                <w:sz w:val="20"/>
                <w:szCs w:val="20"/>
              </w:rPr>
            </w:pPr>
            <w:r w:rsidRPr="0020397E">
              <w:rPr>
                <w:sz w:val="20"/>
                <w:szCs w:val="20"/>
              </w:rPr>
              <w:t>7.1</w:t>
            </w:r>
          </w:p>
        </w:tc>
        <w:tc>
          <w:tcPr>
            <w:tcW w:w="3671" w:type="dxa"/>
            <w:gridSpan w:val="2"/>
          </w:tcPr>
          <w:p w14:paraId="0D06ABA2" w14:textId="77777777" w:rsidR="00066905" w:rsidRPr="0020397E" w:rsidRDefault="00066905" w:rsidP="0020397E">
            <w:pPr>
              <w:jc w:val="both"/>
              <w:rPr>
                <w:sz w:val="20"/>
                <w:szCs w:val="20"/>
              </w:rPr>
            </w:pPr>
            <w:r w:rsidRPr="0020397E">
              <w:rPr>
                <w:sz w:val="20"/>
                <w:szCs w:val="20"/>
              </w:rPr>
              <w:t>Количество молодежи, принявших участие в социализации и самореализации</w:t>
            </w:r>
          </w:p>
        </w:tc>
        <w:tc>
          <w:tcPr>
            <w:tcW w:w="2424" w:type="dxa"/>
          </w:tcPr>
          <w:p w14:paraId="53F31A00" w14:textId="77777777" w:rsidR="00066905" w:rsidRPr="0020397E" w:rsidRDefault="00066905" w:rsidP="0020397E">
            <w:pPr>
              <w:pStyle w:val="ConsPlusNormal"/>
              <w:ind w:firstLine="0"/>
              <w:jc w:val="center"/>
              <w:rPr>
                <w:rFonts w:ascii="Times New Roman" w:hAnsi="Times New Roman" w:cs="Times New Roman"/>
                <w:lang w:eastAsia="en-US"/>
              </w:rPr>
            </w:pPr>
            <w:r w:rsidRPr="0020397E">
              <w:rPr>
                <w:rFonts w:ascii="Times New Roman" w:hAnsi="Times New Roman" w:cs="Times New Roman"/>
              </w:rPr>
              <w:t>чел.</w:t>
            </w:r>
          </w:p>
        </w:tc>
        <w:tc>
          <w:tcPr>
            <w:tcW w:w="1134" w:type="dxa"/>
          </w:tcPr>
          <w:p w14:paraId="30395C06" w14:textId="77777777" w:rsidR="00066905" w:rsidRPr="0020397E" w:rsidRDefault="00066905" w:rsidP="0020397E">
            <w:pPr>
              <w:pStyle w:val="ConsPlusNormal"/>
              <w:ind w:firstLine="0"/>
              <w:jc w:val="center"/>
              <w:rPr>
                <w:rFonts w:ascii="Times New Roman" w:hAnsi="Times New Roman" w:cs="Times New Roman"/>
                <w:lang w:eastAsia="en-US"/>
              </w:rPr>
            </w:pPr>
            <w:r w:rsidRPr="0020397E">
              <w:rPr>
                <w:rFonts w:ascii="Times New Roman" w:hAnsi="Times New Roman" w:cs="Times New Roman"/>
                <w:lang w:eastAsia="en-US"/>
              </w:rPr>
              <w:t>7 917</w:t>
            </w:r>
          </w:p>
        </w:tc>
        <w:tc>
          <w:tcPr>
            <w:tcW w:w="1022" w:type="dxa"/>
          </w:tcPr>
          <w:p w14:paraId="238C2CD8" w14:textId="77777777" w:rsidR="00066905" w:rsidRPr="0020397E" w:rsidRDefault="00066905" w:rsidP="0020397E">
            <w:pPr>
              <w:pStyle w:val="ConsPlusNormal"/>
              <w:ind w:firstLine="0"/>
              <w:jc w:val="center"/>
              <w:rPr>
                <w:rFonts w:ascii="Times New Roman" w:hAnsi="Times New Roman" w:cs="Times New Roman"/>
                <w:lang w:eastAsia="en-US"/>
              </w:rPr>
            </w:pPr>
            <w:r w:rsidRPr="0020397E">
              <w:rPr>
                <w:rFonts w:ascii="Times New Roman" w:hAnsi="Times New Roman" w:cs="Times New Roman"/>
                <w:lang w:eastAsia="en-US"/>
              </w:rPr>
              <w:t>*</w:t>
            </w:r>
          </w:p>
        </w:tc>
        <w:tc>
          <w:tcPr>
            <w:tcW w:w="1072" w:type="dxa"/>
          </w:tcPr>
          <w:p w14:paraId="53A12C11" w14:textId="77777777" w:rsidR="00066905" w:rsidRPr="0020397E" w:rsidRDefault="00066905" w:rsidP="0020397E">
            <w:pPr>
              <w:pStyle w:val="ConsPlusNormal"/>
              <w:ind w:firstLine="0"/>
              <w:jc w:val="center"/>
              <w:rPr>
                <w:rFonts w:ascii="Times New Roman" w:hAnsi="Times New Roman" w:cs="Times New Roman"/>
                <w:lang w:eastAsia="en-US"/>
              </w:rPr>
            </w:pPr>
            <w:r w:rsidRPr="0020397E">
              <w:rPr>
                <w:rFonts w:ascii="Times New Roman" w:hAnsi="Times New Roman" w:cs="Times New Roman"/>
                <w:lang w:eastAsia="en-US"/>
              </w:rPr>
              <w:t>*-</w:t>
            </w:r>
          </w:p>
        </w:tc>
      </w:tr>
      <w:tr w:rsidR="00066905" w:rsidRPr="0020397E" w14:paraId="033F419C" w14:textId="77777777" w:rsidTr="0020397E">
        <w:tc>
          <w:tcPr>
            <w:tcW w:w="794" w:type="dxa"/>
          </w:tcPr>
          <w:p w14:paraId="32B471EE" w14:textId="77777777" w:rsidR="00066905" w:rsidRPr="0020397E" w:rsidRDefault="00066905" w:rsidP="0020397E">
            <w:pPr>
              <w:jc w:val="center"/>
              <w:rPr>
                <w:sz w:val="20"/>
                <w:szCs w:val="20"/>
              </w:rPr>
            </w:pPr>
            <w:r w:rsidRPr="0020397E">
              <w:rPr>
                <w:sz w:val="20"/>
                <w:szCs w:val="20"/>
              </w:rPr>
              <w:t>8.</w:t>
            </w:r>
          </w:p>
        </w:tc>
        <w:tc>
          <w:tcPr>
            <w:tcW w:w="9323" w:type="dxa"/>
            <w:gridSpan w:val="6"/>
          </w:tcPr>
          <w:p w14:paraId="4F8382D7" w14:textId="77777777" w:rsidR="00066905" w:rsidRPr="0020397E" w:rsidRDefault="00066905" w:rsidP="0020397E">
            <w:pPr>
              <w:jc w:val="both"/>
              <w:rPr>
                <w:sz w:val="20"/>
                <w:szCs w:val="20"/>
              </w:rPr>
            </w:pPr>
            <w:r w:rsidRPr="0020397E">
              <w:rPr>
                <w:sz w:val="20"/>
                <w:szCs w:val="20"/>
              </w:rPr>
              <w:t>Муниципальная программа «Патриотическое воспитание граждан Куйбышевского района на 2019-2022 годы» (утверждена постановлением администрации Куйбышевского района от 05.07.2019 № 568)</w:t>
            </w:r>
          </w:p>
        </w:tc>
      </w:tr>
      <w:tr w:rsidR="00066905" w:rsidRPr="0020397E" w14:paraId="050F103C" w14:textId="77777777" w:rsidTr="0020397E">
        <w:tc>
          <w:tcPr>
            <w:tcW w:w="794" w:type="dxa"/>
          </w:tcPr>
          <w:p w14:paraId="2CC4A66F" w14:textId="77777777" w:rsidR="00066905" w:rsidRPr="0020397E" w:rsidRDefault="00066905" w:rsidP="0020397E">
            <w:pPr>
              <w:jc w:val="center"/>
              <w:rPr>
                <w:sz w:val="20"/>
                <w:szCs w:val="20"/>
              </w:rPr>
            </w:pPr>
            <w:r w:rsidRPr="0020397E">
              <w:rPr>
                <w:sz w:val="20"/>
                <w:szCs w:val="20"/>
              </w:rPr>
              <w:t>8.1</w:t>
            </w:r>
          </w:p>
        </w:tc>
        <w:tc>
          <w:tcPr>
            <w:tcW w:w="3671" w:type="dxa"/>
            <w:gridSpan w:val="2"/>
          </w:tcPr>
          <w:p w14:paraId="0F31C2FA" w14:textId="77777777" w:rsidR="00066905" w:rsidRPr="0020397E" w:rsidRDefault="00066905" w:rsidP="0020397E">
            <w:pPr>
              <w:jc w:val="both"/>
              <w:rPr>
                <w:sz w:val="20"/>
                <w:szCs w:val="20"/>
                <w:highlight w:val="yellow"/>
              </w:rPr>
            </w:pPr>
            <w:r w:rsidRPr="0020397E">
              <w:rPr>
                <w:sz w:val="20"/>
                <w:szCs w:val="20"/>
              </w:rPr>
              <w:t>Количество участников патриотических мероприятий</w:t>
            </w:r>
          </w:p>
        </w:tc>
        <w:tc>
          <w:tcPr>
            <w:tcW w:w="2424" w:type="dxa"/>
          </w:tcPr>
          <w:p w14:paraId="0311A25A" w14:textId="77777777" w:rsidR="00066905" w:rsidRPr="0020397E" w:rsidRDefault="00066905" w:rsidP="0020397E">
            <w:pPr>
              <w:jc w:val="center"/>
              <w:rPr>
                <w:sz w:val="20"/>
                <w:szCs w:val="20"/>
              </w:rPr>
            </w:pPr>
            <w:r w:rsidRPr="0020397E">
              <w:rPr>
                <w:sz w:val="20"/>
                <w:szCs w:val="20"/>
              </w:rPr>
              <w:t>чел.</w:t>
            </w:r>
          </w:p>
          <w:p w14:paraId="568E0CA5" w14:textId="77777777" w:rsidR="00066905" w:rsidRPr="0020397E" w:rsidRDefault="00066905" w:rsidP="0020397E">
            <w:pPr>
              <w:jc w:val="center"/>
              <w:rPr>
                <w:sz w:val="20"/>
                <w:szCs w:val="20"/>
              </w:rPr>
            </w:pPr>
          </w:p>
        </w:tc>
        <w:tc>
          <w:tcPr>
            <w:tcW w:w="1134" w:type="dxa"/>
          </w:tcPr>
          <w:p w14:paraId="2287E765" w14:textId="77777777" w:rsidR="00066905" w:rsidRPr="0020397E" w:rsidRDefault="00066905" w:rsidP="0020397E">
            <w:pPr>
              <w:jc w:val="center"/>
              <w:rPr>
                <w:sz w:val="20"/>
                <w:szCs w:val="20"/>
              </w:rPr>
            </w:pPr>
            <w:r w:rsidRPr="0020397E">
              <w:rPr>
                <w:sz w:val="20"/>
                <w:szCs w:val="20"/>
              </w:rPr>
              <w:t>16190</w:t>
            </w:r>
          </w:p>
        </w:tc>
        <w:tc>
          <w:tcPr>
            <w:tcW w:w="1022" w:type="dxa"/>
          </w:tcPr>
          <w:p w14:paraId="52C4C2D1" w14:textId="77777777" w:rsidR="00066905" w:rsidRPr="0020397E" w:rsidRDefault="00066905" w:rsidP="0020397E">
            <w:pPr>
              <w:jc w:val="center"/>
              <w:rPr>
                <w:sz w:val="20"/>
                <w:szCs w:val="20"/>
              </w:rPr>
            </w:pPr>
            <w:r w:rsidRPr="0020397E">
              <w:rPr>
                <w:sz w:val="20"/>
                <w:szCs w:val="20"/>
              </w:rPr>
              <w:t>16300</w:t>
            </w:r>
          </w:p>
        </w:tc>
        <w:tc>
          <w:tcPr>
            <w:tcW w:w="1072" w:type="dxa"/>
          </w:tcPr>
          <w:p w14:paraId="61729D72" w14:textId="77777777" w:rsidR="00066905" w:rsidRPr="0020397E" w:rsidRDefault="00066905" w:rsidP="0020397E">
            <w:pPr>
              <w:jc w:val="center"/>
              <w:rPr>
                <w:color w:val="FF0000"/>
                <w:sz w:val="20"/>
                <w:szCs w:val="20"/>
              </w:rPr>
            </w:pPr>
            <w:r w:rsidRPr="0020397E">
              <w:rPr>
                <w:color w:val="FF0000"/>
                <w:sz w:val="20"/>
                <w:szCs w:val="20"/>
              </w:rPr>
              <w:t>*-</w:t>
            </w:r>
          </w:p>
        </w:tc>
      </w:tr>
      <w:tr w:rsidR="00066905" w:rsidRPr="0020397E" w14:paraId="6A621DC1" w14:textId="77777777" w:rsidTr="0020397E">
        <w:tc>
          <w:tcPr>
            <w:tcW w:w="794" w:type="dxa"/>
          </w:tcPr>
          <w:p w14:paraId="2DEE7DE7" w14:textId="77777777" w:rsidR="00066905" w:rsidRPr="0020397E" w:rsidRDefault="00066905" w:rsidP="0020397E">
            <w:pPr>
              <w:jc w:val="center"/>
              <w:rPr>
                <w:sz w:val="20"/>
                <w:szCs w:val="20"/>
              </w:rPr>
            </w:pPr>
            <w:r w:rsidRPr="0020397E">
              <w:rPr>
                <w:sz w:val="20"/>
                <w:szCs w:val="20"/>
              </w:rPr>
              <w:t>9.</w:t>
            </w:r>
          </w:p>
        </w:tc>
        <w:tc>
          <w:tcPr>
            <w:tcW w:w="9323" w:type="dxa"/>
            <w:gridSpan w:val="6"/>
          </w:tcPr>
          <w:p w14:paraId="3160D1EC" w14:textId="77777777" w:rsidR="00066905" w:rsidRPr="0020397E" w:rsidRDefault="00066905" w:rsidP="0020397E">
            <w:pPr>
              <w:jc w:val="both"/>
              <w:rPr>
                <w:sz w:val="20"/>
                <w:szCs w:val="20"/>
              </w:rPr>
            </w:pPr>
            <w:r w:rsidRPr="0020397E">
              <w:rPr>
                <w:sz w:val="20"/>
                <w:szCs w:val="20"/>
              </w:rPr>
              <w:t xml:space="preserve">Муниципальная программа «Комплексные меры профилактики наркомании в Куйбышевском районе на 2019-2021 годы» (утверждена постановлением администрации Куйбышевского района </w:t>
            </w:r>
            <w:proofErr w:type="gramStart"/>
            <w:r w:rsidRPr="0020397E">
              <w:rPr>
                <w:sz w:val="20"/>
                <w:szCs w:val="20"/>
              </w:rPr>
              <w:t>от  10.07.2019</w:t>
            </w:r>
            <w:proofErr w:type="gramEnd"/>
            <w:r w:rsidRPr="0020397E">
              <w:rPr>
                <w:sz w:val="20"/>
                <w:szCs w:val="20"/>
              </w:rPr>
              <w:t xml:space="preserve"> № 575)</w:t>
            </w:r>
          </w:p>
        </w:tc>
      </w:tr>
      <w:tr w:rsidR="00066905" w:rsidRPr="0020397E" w14:paraId="7FB51D44" w14:textId="77777777" w:rsidTr="0020397E">
        <w:tc>
          <w:tcPr>
            <w:tcW w:w="794" w:type="dxa"/>
          </w:tcPr>
          <w:p w14:paraId="511C58D8" w14:textId="77777777" w:rsidR="00066905" w:rsidRPr="0020397E" w:rsidRDefault="00066905" w:rsidP="0020397E">
            <w:pPr>
              <w:jc w:val="center"/>
              <w:rPr>
                <w:sz w:val="20"/>
                <w:szCs w:val="20"/>
              </w:rPr>
            </w:pPr>
            <w:r w:rsidRPr="0020397E">
              <w:rPr>
                <w:sz w:val="20"/>
                <w:szCs w:val="20"/>
              </w:rPr>
              <w:t>9.1</w:t>
            </w:r>
          </w:p>
        </w:tc>
        <w:tc>
          <w:tcPr>
            <w:tcW w:w="3671" w:type="dxa"/>
            <w:gridSpan w:val="2"/>
          </w:tcPr>
          <w:p w14:paraId="4789273E" w14:textId="77777777" w:rsidR="00066905" w:rsidRPr="0020397E" w:rsidRDefault="00066905" w:rsidP="0020397E">
            <w:pPr>
              <w:jc w:val="both"/>
              <w:rPr>
                <w:sz w:val="20"/>
                <w:szCs w:val="20"/>
              </w:rPr>
            </w:pPr>
            <w:r w:rsidRPr="0020397E">
              <w:rPr>
                <w:sz w:val="20"/>
                <w:szCs w:val="20"/>
              </w:rPr>
              <w:t xml:space="preserve">Количество участников мероприятий, направленных </w:t>
            </w:r>
          </w:p>
          <w:p w14:paraId="73B34804" w14:textId="77777777" w:rsidR="00066905" w:rsidRPr="0020397E" w:rsidRDefault="00066905" w:rsidP="0020397E">
            <w:pPr>
              <w:jc w:val="both"/>
              <w:rPr>
                <w:sz w:val="20"/>
                <w:szCs w:val="20"/>
              </w:rPr>
            </w:pPr>
            <w:r w:rsidRPr="0020397E">
              <w:rPr>
                <w:sz w:val="20"/>
                <w:szCs w:val="20"/>
              </w:rPr>
              <w:t>на профилактику наркомании и пропаганду здорового образа жизни</w:t>
            </w:r>
          </w:p>
        </w:tc>
        <w:tc>
          <w:tcPr>
            <w:tcW w:w="2424" w:type="dxa"/>
          </w:tcPr>
          <w:p w14:paraId="3FDEC122" w14:textId="77777777" w:rsidR="00066905" w:rsidRPr="0020397E" w:rsidRDefault="00066905" w:rsidP="0020397E">
            <w:pPr>
              <w:pStyle w:val="ConsPlusNormal"/>
              <w:ind w:firstLine="0"/>
              <w:jc w:val="center"/>
              <w:rPr>
                <w:rFonts w:ascii="Times New Roman" w:hAnsi="Times New Roman" w:cs="Times New Roman"/>
                <w:lang w:eastAsia="en-US"/>
              </w:rPr>
            </w:pPr>
            <w:r w:rsidRPr="0020397E">
              <w:rPr>
                <w:rFonts w:ascii="Times New Roman" w:hAnsi="Times New Roman" w:cs="Times New Roman"/>
              </w:rPr>
              <w:t>чел. молодежи</w:t>
            </w:r>
          </w:p>
        </w:tc>
        <w:tc>
          <w:tcPr>
            <w:tcW w:w="1134" w:type="dxa"/>
          </w:tcPr>
          <w:p w14:paraId="5FA3FC9B" w14:textId="77777777" w:rsidR="00066905" w:rsidRPr="0020397E" w:rsidRDefault="00066905" w:rsidP="0020397E">
            <w:pPr>
              <w:pStyle w:val="ConsPlusNormal"/>
              <w:ind w:firstLine="0"/>
              <w:jc w:val="center"/>
              <w:rPr>
                <w:rFonts w:ascii="Times New Roman" w:hAnsi="Times New Roman" w:cs="Times New Roman"/>
                <w:lang w:eastAsia="en-US"/>
              </w:rPr>
            </w:pPr>
            <w:r w:rsidRPr="0020397E">
              <w:rPr>
                <w:rFonts w:ascii="Times New Roman" w:hAnsi="Times New Roman" w:cs="Times New Roman"/>
                <w:lang w:eastAsia="en-US"/>
              </w:rPr>
              <w:t>6400</w:t>
            </w:r>
          </w:p>
        </w:tc>
        <w:tc>
          <w:tcPr>
            <w:tcW w:w="1022" w:type="dxa"/>
          </w:tcPr>
          <w:p w14:paraId="311EBC8C" w14:textId="77777777" w:rsidR="00066905" w:rsidRPr="0020397E" w:rsidRDefault="00066905" w:rsidP="0020397E">
            <w:pPr>
              <w:pStyle w:val="ConsPlusNormal"/>
              <w:ind w:firstLine="0"/>
              <w:jc w:val="center"/>
              <w:rPr>
                <w:rFonts w:ascii="Times New Roman" w:hAnsi="Times New Roman" w:cs="Times New Roman"/>
                <w:lang w:eastAsia="en-US"/>
              </w:rPr>
            </w:pPr>
            <w:r w:rsidRPr="0020397E">
              <w:rPr>
                <w:rFonts w:ascii="Times New Roman" w:hAnsi="Times New Roman" w:cs="Times New Roman"/>
                <w:lang w:eastAsia="en-US"/>
              </w:rPr>
              <w:t>*</w:t>
            </w:r>
          </w:p>
        </w:tc>
        <w:tc>
          <w:tcPr>
            <w:tcW w:w="1072" w:type="dxa"/>
          </w:tcPr>
          <w:p w14:paraId="03341277" w14:textId="77777777" w:rsidR="00066905" w:rsidRPr="0020397E" w:rsidRDefault="00066905" w:rsidP="0020397E">
            <w:pPr>
              <w:pStyle w:val="ConsPlusNormal"/>
              <w:ind w:firstLine="0"/>
              <w:jc w:val="center"/>
              <w:rPr>
                <w:rFonts w:ascii="Times New Roman" w:hAnsi="Times New Roman" w:cs="Times New Roman"/>
                <w:lang w:eastAsia="en-US"/>
              </w:rPr>
            </w:pPr>
            <w:r w:rsidRPr="0020397E">
              <w:rPr>
                <w:rFonts w:ascii="Times New Roman" w:hAnsi="Times New Roman" w:cs="Times New Roman"/>
                <w:lang w:eastAsia="en-US"/>
              </w:rPr>
              <w:t>*</w:t>
            </w:r>
          </w:p>
        </w:tc>
      </w:tr>
      <w:tr w:rsidR="00066905" w:rsidRPr="0020397E" w14:paraId="36550BB0" w14:textId="77777777" w:rsidTr="0020397E">
        <w:tc>
          <w:tcPr>
            <w:tcW w:w="794" w:type="dxa"/>
          </w:tcPr>
          <w:p w14:paraId="6230C931" w14:textId="77777777" w:rsidR="00066905" w:rsidRPr="0020397E" w:rsidRDefault="00066905" w:rsidP="0020397E">
            <w:pPr>
              <w:jc w:val="center"/>
              <w:rPr>
                <w:sz w:val="20"/>
                <w:szCs w:val="20"/>
              </w:rPr>
            </w:pPr>
          </w:p>
          <w:p w14:paraId="04A34794" w14:textId="77777777" w:rsidR="00066905" w:rsidRPr="0020397E" w:rsidRDefault="00066905" w:rsidP="0020397E">
            <w:pPr>
              <w:jc w:val="center"/>
              <w:rPr>
                <w:sz w:val="20"/>
                <w:szCs w:val="20"/>
              </w:rPr>
            </w:pPr>
          </w:p>
          <w:p w14:paraId="06FDA607" w14:textId="77777777" w:rsidR="00066905" w:rsidRPr="0020397E" w:rsidRDefault="00066905" w:rsidP="0020397E">
            <w:pPr>
              <w:jc w:val="center"/>
              <w:rPr>
                <w:sz w:val="20"/>
                <w:szCs w:val="20"/>
              </w:rPr>
            </w:pPr>
            <w:r w:rsidRPr="0020397E">
              <w:rPr>
                <w:sz w:val="20"/>
                <w:szCs w:val="20"/>
              </w:rPr>
              <w:t>10</w:t>
            </w:r>
          </w:p>
        </w:tc>
        <w:tc>
          <w:tcPr>
            <w:tcW w:w="9323" w:type="dxa"/>
            <w:gridSpan w:val="6"/>
          </w:tcPr>
          <w:p w14:paraId="4BD702EE" w14:textId="77777777" w:rsidR="00066905" w:rsidRPr="0020397E" w:rsidRDefault="00066905" w:rsidP="0020397E">
            <w:pPr>
              <w:jc w:val="both"/>
              <w:rPr>
                <w:sz w:val="20"/>
                <w:szCs w:val="20"/>
              </w:rPr>
            </w:pPr>
          </w:p>
          <w:p w14:paraId="12983AA2" w14:textId="77777777" w:rsidR="00066905" w:rsidRPr="0020397E" w:rsidRDefault="00066905" w:rsidP="0020397E">
            <w:pPr>
              <w:jc w:val="both"/>
              <w:rPr>
                <w:sz w:val="20"/>
                <w:szCs w:val="20"/>
              </w:rPr>
            </w:pPr>
            <w:r w:rsidRPr="0020397E">
              <w:rPr>
                <w:sz w:val="20"/>
                <w:szCs w:val="20"/>
              </w:rPr>
              <w:t xml:space="preserve">Муниципальная программа «Развитие культуры </w:t>
            </w:r>
            <w:proofErr w:type="gramStart"/>
            <w:r w:rsidRPr="0020397E">
              <w:rPr>
                <w:sz w:val="20"/>
                <w:szCs w:val="20"/>
              </w:rPr>
              <w:t>в  Куйбышевском</w:t>
            </w:r>
            <w:proofErr w:type="gramEnd"/>
            <w:r w:rsidRPr="0020397E">
              <w:rPr>
                <w:sz w:val="20"/>
                <w:szCs w:val="20"/>
              </w:rPr>
              <w:t xml:space="preserve"> районе на 2019-2021 годы» (утверждена постановлением администрации Куйбышевского района от 30.05.2019 № 396)</w:t>
            </w:r>
          </w:p>
          <w:p w14:paraId="750E07FB" w14:textId="77777777" w:rsidR="00066905" w:rsidRPr="0020397E" w:rsidRDefault="00066905" w:rsidP="0020397E">
            <w:pPr>
              <w:jc w:val="both"/>
              <w:rPr>
                <w:rFonts w:eastAsia="Calibri"/>
                <w:sz w:val="20"/>
                <w:szCs w:val="20"/>
              </w:rPr>
            </w:pPr>
          </w:p>
        </w:tc>
      </w:tr>
      <w:tr w:rsidR="00066905" w:rsidRPr="0020397E" w14:paraId="5543BDCF" w14:textId="77777777" w:rsidTr="0020397E">
        <w:tc>
          <w:tcPr>
            <w:tcW w:w="794" w:type="dxa"/>
          </w:tcPr>
          <w:p w14:paraId="77AE412A" w14:textId="77777777" w:rsidR="00066905" w:rsidRPr="0020397E" w:rsidRDefault="00066905" w:rsidP="0020397E">
            <w:pPr>
              <w:jc w:val="center"/>
              <w:rPr>
                <w:sz w:val="20"/>
                <w:szCs w:val="20"/>
              </w:rPr>
            </w:pPr>
            <w:r w:rsidRPr="0020397E">
              <w:rPr>
                <w:sz w:val="20"/>
                <w:szCs w:val="20"/>
              </w:rPr>
              <w:t>10.1</w:t>
            </w:r>
          </w:p>
        </w:tc>
        <w:tc>
          <w:tcPr>
            <w:tcW w:w="3671" w:type="dxa"/>
            <w:gridSpan w:val="2"/>
          </w:tcPr>
          <w:p w14:paraId="7306ED7A" w14:textId="77777777" w:rsidR="00066905" w:rsidRPr="0020397E" w:rsidRDefault="00066905" w:rsidP="0020397E">
            <w:pPr>
              <w:pStyle w:val="ConsPlusCell"/>
              <w:rPr>
                <w:rFonts w:ascii="Times New Roman" w:hAnsi="Times New Roman" w:cs="Times New Roman"/>
              </w:rPr>
            </w:pPr>
            <w:r w:rsidRPr="0020397E">
              <w:rPr>
                <w:rFonts w:ascii="Times New Roman" w:hAnsi="Times New Roman" w:cs="Times New Roman"/>
              </w:rPr>
              <w:t>Доля объектов учреждений культуры, находящихся в удовлетворительном состоянии</w:t>
            </w:r>
          </w:p>
        </w:tc>
        <w:tc>
          <w:tcPr>
            <w:tcW w:w="2424" w:type="dxa"/>
          </w:tcPr>
          <w:p w14:paraId="6BD16006" w14:textId="77777777" w:rsidR="00066905" w:rsidRPr="0020397E" w:rsidRDefault="00066905" w:rsidP="0020397E">
            <w:pPr>
              <w:pStyle w:val="ConsPlusCell"/>
              <w:jc w:val="center"/>
              <w:rPr>
                <w:rFonts w:ascii="Times New Roman" w:hAnsi="Times New Roman" w:cs="Times New Roman"/>
              </w:rPr>
            </w:pPr>
            <w:r w:rsidRPr="0020397E">
              <w:rPr>
                <w:rFonts w:ascii="Times New Roman" w:hAnsi="Times New Roman" w:cs="Times New Roman"/>
              </w:rPr>
              <w:t>%</w:t>
            </w:r>
          </w:p>
        </w:tc>
        <w:tc>
          <w:tcPr>
            <w:tcW w:w="1134" w:type="dxa"/>
          </w:tcPr>
          <w:p w14:paraId="5A5DA603" w14:textId="77777777" w:rsidR="00066905" w:rsidRPr="0020397E" w:rsidRDefault="00066905" w:rsidP="0020397E">
            <w:pPr>
              <w:pStyle w:val="ConsPlusCell"/>
              <w:jc w:val="center"/>
              <w:rPr>
                <w:rFonts w:ascii="Times New Roman" w:hAnsi="Times New Roman" w:cs="Times New Roman"/>
              </w:rPr>
            </w:pPr>
            <w:r w:rsidRPr="0020397E">
              <w:rPr>
                <w:rFonts w:ascii="Times New Roman" w:hAnsi="Times New Roman" w:cs="Times New Roman"/>
              </w:rPr>
              <w:t>45</w:t>
            </w:r>
          </w:p>
        </w:tc>
        <w:tc>
          <w:tcPr>
            <w:tcW w:w="1022" w:type="dxa"/>
          </w:tcPr>
          <w:p w14:paraId="55B6A737"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072" w:type="dxa"/>
          </w:tcPr>
          <w:p w14:paraId="5B39D8EC"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r>
      <w:tr w:rsidR="00066905" w:rsidRPr="0020397E" w14:paraId="3AAD5327" w14:textId="77777777" w:rsidTr="0020397E">
        <w:tc>
          <w:tcPr>
            <w:tcW w:w="794" w:type="dxa"/>
          </w:tcPr>
          <w:p w14:paraId="22D59381" w14:textId="77777777" w:rsidR="00066905" w:rsidRPr="0020397E" w:rsidRDefault="00066905" w:rsidP="0020397E">
            <w:pPr>
              <w:jc w:val="center"/>
              <w:rPr>
                <w:sz w:val="20"/>
                <w:szCs w:val="20"/>
              </w:rPr>
            </w:pPr>
            <w:r w:rsidRPr="0020397E">
              <w:rPr>
                <w:sz w:val="20"/>
                <w:szCs w:val="20"/>
              </w:rPr>
              <w:t>10.2</w:t>
            </w:r>
          </w:p>
        </w:tc>
        <w:tc>
          <w:tcPr>
            <w:tcW w:w="3671" w:type="dxa"/>
            <w:gridSpan w:val="2"/>
          </w:tcPr>
          <w:p w14:paraId="76888584" w14:textId="77777777" w:rsidR="00066905" w:rsidRPr="0020397E" w:rsidRDefault="00066905" w:rsidP="0020397E">
            <w:pPr>
              <w:pStyle w:val="ConsPlusCell"/>
              <w:rPr>
                <w:rFonts w:ascii="Times New Roman" w:hAnsi="Times New Roman" w:cs="Times New Roman"/>
              </w:rPr>
            </w:pPr>
            <w:r w:rsidRPr="0020397E">
              <w:rPr>
                <w:rFonts w:ascii="Times New Roman" w:hAnsi="Times New Roman" w:cs="Times New Roman"/>
              </w:rPr>
              <w:t>Уровень комплектования книжных фондов общедоступных библиотек</w:t>
            </w:r>
          </w:p>
        </w:tc>
        <w:tc>
          <w:tcPr>
            <w:tcW w:w="2424" w:type="dxa"/>
          </w:tcPr>
          <w:p w14:paraId="6E7707FF" w14:textId="77777777" w:rsidR="00066905" w:rsidRPr="0020397E" w:rsidRDefault="00066905" w:rsidP="0020397E">
            <w:pPr>
              <w:pStyle w:val="ConsPlusCell"/>
              <w:rPr>
                <w:rFonts w:ascii="Times New Roman" w:hAnsi="Times New Roman" w:cs="Times New Roman"/>
              </w:rPr>
            </w:pPr>
            <w:r w:rsidRPr="0020397E">
              <w:rPr>
                <w:rFonts w:ascii="Times New Roman" w:hAnsi="Times New Roman" w:cs="Times New Roman"/>
              </w:rPr>
              <w:t>% от международного норматива (ЮНЕСКО)</w:t>
            </w:r>
          </w:p>
        </w:tc>
        <w:tc>
          <w:tcPr>
            <w:tcW w:w="1134" w:type="dxa"/>
          </w:tcPr>
          <w:p w14:paraId="677AA2F7" w14:textId="77777777" w:rsidR="00066905" w:rsidRPr="0020397E" w:rsidRDefault="00066905" w:rsidP="0020397E">
            <w:pPr>
              <w:jc w:val="center"/>
              <w:rPr>
                <w:sz w:val="20"/>
                <w:szCs w:val="20"/>
              </w:rPr>
            </w:pPr>
            <w:r w:rsidRPr="0020397E">
              <w:rPr>
                <w:sz w:val="20"/>
                <w:szCs w:val="20"/>
              </w:rPr>
              <w:t>64,4</w:t>
            </w:r>
          </w:p>
        </w:tc>
        <w:tc>
          <w:tcPr>
            <w:tcW w:w="1022" w:type="dxa"/>
          </w:tcPr>
          <w:p w14:paraId="66CADC22" w14:textId="77777777" w:rsidR="00066905" w:rsidRPr="0020397E" w:rsidRDefault="00066905" w:rsidP="0020397E">
            <w:pPr>
              <w:jc w:val="center"/>
              <w:rPr>
                <w:sz w:val="20"/>
                <w:szCs w:val="20"/>
              </w:rPr>
            </w:pPr>
            <w:r w:rsidRPr="0020397E">
              <w:rPr>
                <w:sz w:val="20"/>
                <w:szCs w:val="20"/>
              </w:rPr>
              <w:t>*</w:t>
            </w:r>
          </w:p>
        </w:tc>
        <w:tc>
          <w:tcPr>
            <w:tcW w:w="1072" w:type="dxa"/>
          </w:tcPr>
          <w:p w14:paraId="0F6BEE9A" w14:textId="77777777" w:rsidR="00066905" w:rsidRPr="0020397E" w:rsidRDefault="00066905" w:rsidP="0020397E">
            <w:pPr>
              <w:jc w:val="center"/>
              <w:rPr>
                <w:sz w:val="20"/>
                <w:szCs w:val="20"/>
              </w:rPr>
            </w:pPr>
            <w:r w:rsidRPr="0020397E">
              <w:rPr>
                <w:sz w:val="20"/>
                <w:szCs w:val="20"/>
              </w:rPr>
              <w:t>*</w:t>
            </w:r>
          </w:p>
        </w:tc>
      </w:tr>
      <w:tr w:rsidR="00066905" w:rsidRPr="0020397E" w14:paraId="29DC6EF8" w14:textId="77777777" w:rsidTr="0020397E">
        <w:tc>
          <w:tcPr>
            <w:tcW w:w="794" w:type="dxa"/>
          </w:tcPr>
          <w:p w14:paraId="265BC467" w14:textId="77777777" w:rsidR="00066905" w:rsidRPr="0020397E" w:rsidRDefault="00066905" w:rsidP="0020397E">
            <w:pPr>
              <w:jc w:val="center"/>
              <w:rPr>
                <w:sz w:val="20"/>
                <w:szCs w:val="20"/>
              </w:rPr>
            </w:pPr>
            <w:r w:rsidRPr="0020397E">
              <w:rPr>
                <w:sz w:val="20"/>
                <w:szCs w:val="20"/>
              </w:rPr>
              <w:t>10.3</w:t>
            </w:r>
          </w:p>
        </w:tc>
        <w:tc>
          <w:tcPr>
            <w:tcW w:w="3671" w:type="dxa"/>
            <w:gridSpan w:val="2"/>
          </w:tcPr>
          <w:p w14:paraId="298A76F7" w14:textId="77777777" w:rsidR="00066905" w:rsidRPr="0020397E" w:rsidRDefault="00066905" w:rsidP="0020397E">
            <w:pPr>
              <w:widowControl w:val="0"/>
              <w:jc w:val="both"/>
              <w:rPr>
                <w:sz w:val="20"/>
                <w:szCs w:val="20"/>
              </w:rPr>
            </w:pPr>
            <w:r w:rsidRPr="0020397E">
              <w:rPr>
                <w:sz w:val="20"/>
                <w:szCs w:val="20"/>
              </w:rPr>
              <w:t xml:space="preserve">Доля учреждений культуры, пополнивших материально-техническую базу в части приобретения оборудования, музыкальных инструментов, сценических костюмов </w:t>
            </w:r>
            <w:proofErr w:type="gramStart"/>
            <w:r w:rsidRPr="0020397E">
              <w:rPr>
                <w:sz w:val="20"/>
                <w:szCs w:val="20"/>
              </w:rPr>
              <w:t>и  пр.</w:t>
            </w:r>
            <w:proofErr w:type="gramEnd"/>
          </w:p>
        </w:tc>
        <w:tc>
          <w:tcPr>
            <w:tcW w:w="2424" w:type="dxa"/>
          </w:tcPr>
          <w:p w14:paraId="4002A983" w14:textId="77777777" w:rsidR="00066905" w:rsidRPr="0020397E" w:rsidRDefault="00066905" w:rsidP="0020397E">
            <w:pPr>
              <w:widowControl w:val="0"/>
              <w:jc w:val="center"/>
              <w:rPr>
                <w:sz w:val="20"/>
                <w:szCs w:val="20"/>
              </w:rPr>
            </w:pPr>
            <w:r w:rsidRPr="0020397E">
              <w:rPr>
                <w:sz w:val="20"/>
                <w:szCs w:val="20"/>
              </w:rPr>
              <w:t>%</w:t>
            </w:r>
          </w:p>
        </w:tc>
        <w:tc>
          <w:tcPr>
            <w:tcW w:w="1134" w:type="dxa"/>
          </w:tcPr>
          <w:p w14:paraId="412DE0E1" w14:textId="77777777" w:rsidR="00066905" w:rsidRPr="0020397E" w:rsidRDefault="00066905" w:rsidP="0020397E">
            <w:pPr>
              <w:pStyle w:val="ConsPlusCell"/>
              <w:jc w:val="center"/>
              <w:rPr>
                <w:rFonts w:ascii="Times New Roman" w:hAnsi="Times New Roman" w:cs="Times New Roman"/>
              </w:rPr>
            </w:pPr>
            <w:r w:rsidRPr="0020397E">
              <w:rPr>
                <w:rFonts w:ascii="Times New Roman" w:hAnsi="Times New Roman" w:cs="Times New Roman"/>
              </w:rPr>
              <w:t>13,04</w:t>
            </w:r>
          </w:p>
        </w:tc>
        <w:tc>
          <w:tcPr>
            <w:tcW w:w="1022" w:type="dxa"/>
          </w:tcPr>
          <w:p w14:paraId="1818ECDC"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072" w:type="dxa"/>
          </w:tcPr>
          <w:p w14:paraId="0F437497"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7749FF72" w14:textId="77777777" w:rsidTr="0020397E">
        <w:tc>
          <w:tcPr>
            <w:tcW w:w="794" w:type="dxa"/>
          </w:tcPr>
          <w:p w14:paraId="0899D6B8" w14:textId="77777777" w:rsidR="00066905" w:rsidRPr="0020397E" w:rsidRDefault="00066905" w:rsidP="0020397E">
            <w:pPr>
              <w:jc w:val="center"/>
              <w:rPr>
                <w:sz w:val="20"/>
                <w:szCs w:val="20"/>
              </w:rPr>
            </w:pPr>
            <w:r w:rsidRPr="0020397E">
              <w:rPr>
                <w:sz w:val="20"/>
                <w:szCs w:val="20"/>
              </w:rPr>
              <w:t>10.4</w:t>
            </w:r>
          </w:p>
        </w:tc>
        <w:tc>
          <w:tcPr>
            <w:tcW w:w="3671" w:type="dxa"/>
            <w:gridSpan w:val="2"/>
          </w:tcPr>
          <w:p w14:paraId="10CF1448" w14:textId="77777777" w:rsidR="00066905" w:rsidRPr="0020397E" w:rsidRDefault="00066905" w:rsidP="0020397E">
            <w:pPr>
              <w:pStyle w:val="ConsPlusCell"/>
              <w:rPr>
                <w:rFonts w:ascii="Times New Roman" w:hAnsi="Times New Roman" w:cs="Times New Roman"/>
              </w:rPr>
            </w:pPr>
            <w:r w:rsidRPr="0020397E">
              <w:rPr>
                <w:rFonts w:ascii="Times New Roman" w:hAnsi="Times New Roman" w:cs="Times New Roman"/>
              </w:rPr>
              <w:t>Охват населения Куйбышевского района библиотечным обслуживанием</w:t>
            </w:r>
          </w:p>
          <w:p w14:paraId="7349D3E9" w14:textId="77777777" w:rsidR="00066905" w:rsidRPr="0020397E" w:rsidRDefault="00066905" w:rsidP="0020397E">
            <w:pPr>
              <w:widowControl w:val="0"/>
              <w:jc w:val="center"/>
              <w:rPr>
                <w:sz w:val="20"/>
                <w:szCs w:val="20"/>
              </w:rPr>
            </w:pPr>
          </w:p>
        </w:tc>
        <w:tc>
          <w:tcPr>
            <w:tcW w:w="2424" w:type="dxa"/>
          </w:tcPr>
          <w:p w14:paraId="725395F7" w14:textId="77777777" w:rsidR="00066905" w:rsidRPr="0020397E" w:rsidRDefault="00066905" w:rsidP="0020397E">
            <w:pPr>
              <w:widowControl w:val="0"/>
              <w:jc w:val="center"/>
              <w:rPr>
                <w:sz w:val="20"/>
                <w:szCs w:val="20"/>
              </w:rPr>
            </w:pPr>
            <w:r w:rsidRPr="0020397E">
              <w:rPr>
                <w:sz w:val="20"/>
                <w:szCs w:val="20"/>
              </w:rPr>
              <w:t>%</w:t>
            </w:r>
          </w:p>
        </w:tc>
        <w:tc>
          <w:tcPr>
            <w:tcW w:w="1134" w:type="dxa"/>
          </w:tcPr>
          <w:p w14:paraId="0BAD1C8B" w14:textId="77777777" w:rsidR="00066905" w:rsidRPr="0020397E" w:rsidRDefault="00066905" w:rsidP="0020397E">
            <w:pPr>
              <w:pStyle w:val="ConsPlusCell"/>
              <w:jc w:val="center"/>
              <w:rPr>
                <w:rFonts w:ascii="Times New Roman" w:hAnsi="Times New Roman" w:cs="Times New Roman"/>
              </w:rPr>
            </w:pPr>
            <w:r w:rsidRPr="0020397E">
              <w:rPr>
                <w:rFonts w:ascii="Times New Roman" w:hAnsi="Times New Roman" w:cs="Times New Roman"/>
              </w:rPr>
              <w:t>41,2</w:t>
            </w:r>
          </w:p>
        </w:tc>
        <w:tc>
          <w:tcPr>
            <w:tcW w:w="1022" w:type="dxa"/>
          </w:tcPr>
          <w:p w14:paraId="0B2CC50F"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072" w:type="dxa"/>
          </w:tcPr>
          <w:p w14:paraId="4F908BA4"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4EF05139" w14:textId="77777777" w:rsidTr="0020397E">
        <w:tc>
          <w:tcPr>
            <w:tcW w:w="794" w:type="dxa"/>
          </w:tcPr>
          <w:p w14:paraId="6CD9B5B1" w14:textId="77777777" w:rsidR="00066905" w:rsidRPr="0020397E" w:rsidRDefault="00066905" w:rsidP="0020397E">
            <w:pPr>
              <w:jc w:val="center"/>
              <w:rPr>
                <w:sz w:val="20"/>
                <w:szCs w:val="20"/>
              </w:rPr>
            </w:pPr>
            <w:r w:rsidRPr="0020397E">
              <w:rPr>
                <w:sz w:val="20"/>
                <w:szCs w:val="20"/>
              </w:rPr>
              <w:t>10.5</w:t>
            </w:r>
          </w:p>
        </w:tc>
        <w:tc>
          <w:tcPr>
            <w:tcW w:w="3671" w:type="dxa"/>
            <w:gridSpan w:val="2"/>
          </w:tcPr>
          <w:p w14:paraId="771C3C1C" w14:textId="77777777" w:rsidR="00066905" w:rsidRPr="0020397E" w:rsidRDefault="00066905" w:rsidP="0020397E">
            <w:pPr>
              <w:widowControl w:val="0"/>
              <w:jc w:val="both"/>
              <w:rPr>
                <w:sz w:val="20"/>
                <w:szCs w:val="20"/>
              </w:rPr>
            </w:pPr>
            <w:r w:rsidRPr="0020397E">
              <w:rPr>
                <w:sz w:val="20"/>
                <w:szCs w:val="20"/>
              </w:rPr>
              <w:t>Охват населения Куйбышевского района услугами по организации досуга</w:t>
            </w:r>
          </w:p>
        </w:tc>
        <w:tc>
          <w:tcPr>
            <w:tcW w:w="2424" w:type="dxa"/>
          </w:tcPr>
          <w:p w14:paraId="113B0545" w14:textId="77777777" w:rsidR="00066905" w:rsidRPr="0020397E" w:rsidRDefault="00066905" w:rsidP="0020397E">
            <w:pPr>
              <w:widowControl w:val="0"/>
              <w:jc w:val="center"/>
              <w:rPr>
                <w:sz w:val="20"/>
                <w:szCs w:val="20"/>
              </w:rPr>
            </w:pPr>
            <w:r w:rsidRPr="0020397E">
              <w:rPr>
                <w:sz w:val="20"/>
                <w:szCs w:val="20"/>
              </w:rPr>
              <w:t>%</w:t>
            </w:r>
          </w:p>
        </w:tc>
        <w:tc>
          <w:tcPr>
            <w:tcW w:w="1134" w:type="dxa"/>
          </w:tcPr>
          <w:p w14:paraId="2045EEBA" w14:textId="77777777" w:rsidR="00066905" w:rsidRPr="0020397E" w:rsidRDefault="00066905" w:rsidP="0020397E">
            <w:pPr>
              <w:pStyle w:val="ConsPlusCell"/>
              <w:jc w:val="center"/>
              <w:rPr>
                <w:rFonts w:ascii="Times New Roman" w:hAnsi="Times New Roman" w:cs="Times New Roman"/>
              </w:rPr>
            </w:pPr>
            <w:r w:rsidRPr="0020397E">
              <w:rPr>
                <w:rFonts w:ascii="Times New Roman" w:hAnsi="Times New Roman" w:cs="Times New Roman"/>
              </w:rPr>
              <w:t>84</w:t>
            </w:r>
          </w:p>
        </w:tc>
        <w:tc>
          <w:tcPr>
            <w:tcW w:w="1022" w:type="dxa"/>
          </w:tcPr>
          <w:p w14:paraId="35E41410"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072" w:type="dxa"/>
          </w:tcPr>
          <w:p w14:paraId="09E27006"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5264B240" w14:textId="77777777" w:rsidTr="0020397E">
        <w:tc>
          <w:tcPr>
            <w:tcW w:w="794" w:type="dxa"/>
          </w:tcPr>
          <w:p w14:paraId="7468D6A3" w14:textId="77777777" w:rsidR="00066905" w:rsidRPr="0020397E" w:rsidRDefault="00066905" w:rsidP="0020397E">
            <w:pPr>
              <w:jc w:val="center"/>
              <w:rPr>
                <w:sz w:val="20"/>
                <w:szCs w:val="20"/>
              </w:rPr>
            </w:pPr>
            <w:r w:rsidRPr="0020397E">
              <w:rPr>
                <w:sz w:val="20"/>
                <w:szCs w:val="20"/>
              </w:rPr>
              <w:t>10.6</w:t>
            </w:r>
          </w:p>
        </w:tc>
        <w:tc>
          <w:tcPr>
            <w:tcW w:w="3671" w:type="dxa"/>
            <w:gridSpan w:val="2"/>
          </w:tcPr>
          <w:p w14:paraId="74FF30BC" w14:textId="77777777" w:rsidR="00066905" w:rsidRPr="0020397E" w:rsidRDefault="00066905" w:rsidP="0020397E">
            <w:pPr>
              <w:widowControl w:val="0"/>
              <w:jc w:val="both"/>
              <w:rPr>
                <w:sz w:val="20"/>
                <w:szCs w:val="20"/>
              </w:rPr>
            </w:pPr>
            <w:r w:rsidRPr="0020397E">
              <w:rPr>
                <w:sz w:val="20"/>
                <w:szCs w:val="20"/>
              </w:rPr>
              <w:t>Количество культурно-досуговых мероприятий, конкурсов, фестивалей и пр.</w:t>
            </w:r>
          </w:p>
        </w:tc>
        <w:tc>
          <w:tcPr>
            <w:tcW w:w="2424" w:type="dxa"/>
          </w:tcPr>
          <w:p w14:paraId="7CFD9082" w14:textId="77777777" w:rsidR="00066905" w:rsidRPr="0020397E" w:rsidRDefault="00066905" w:rsidP="0020397E">
            <w:pPr>
              <w:widowControl w:val="0"/>
              <w:jc w:val="center"/>
              <w:rPr>
                <w:sz w:val="20"/>
                <w:szCs w:val="20"/>
              </w:rPr>
            </w:pPr>
            <w:r w:rsidRPr="0020397E">
              <w:rPr>
                <w:sz w:val="20"/>
                <w:szCs w:val="20"/>
              </w:rPr>
              <w:t>мероприятие</w:t>
            </w:r>
          </w:p>
        </w:tc>
        <w:tc>
          <w:tcPr>
            <w:tcW w:w="1134" w:type="dxa"/>
          </w:tcPr>
          <w:p w14:paraId="269DC0F1" w14:textId="77777777" w:rsidR="00066905" w:rsidRPr="0020397E" w:rsidRDefault="00066905" w:rsidP="0020397E">
            <w:pPr>
              <w:pStyle w:val="ConsPlusCell"/>
              <w:jc w:val="center"/>
              <w:rPr>
                <w:rFonts w:ascii="Times New Roman" w:hAnsi="Times New Roman" w:cs="Times New Roman"/>
              </w:rPr>
            </w:pPr>
            <w:r w:rsidRPr="0020397E">
              <w:rPr>
                <w:rFonts w:ascii="Times New Roman" w:hAnsi="Times New Roman" w:cs="Times New Roman"/>
              </w:rPr>
              <w:t>8010</w:t>
            </w:r>
          </w:p>
        </w:tc>
        <w:tc>
          <w:tcPr>
            <w:tcW w:w="1022" w:type="dxa"/>
          </w:tcPr>
          <w:p w14:paraId="0CFF9ED1"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072" w:type="dxa"/>
          </w:tcPr>
          <w:p w14:paraId="457C736B"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7DBCCF96" w14:textId="77777777" w:rsidTr="0020397E">
        <w:tc>
          <w:tcPr>
            <w:tcW w:w="794" w:type="dxa"/>
          </w:tcPr>
          <w:p w14:paraId="7C172E0B" w14:textId="77777777" w:rsidR="00066905" w:rsidRPr="0020397E" w:rsidRDefault="00066905" w:rsidP="0020397E">
            <w:pPr>
              <w:jc w:val="center"/>
              <w:rPr>
                <w:sz w:val="20"/>
                <w:szCs w:val="20"/>
              </w:rPr>
            </w:pPr>
            <w:r w:rsidRPr="0020397E">
              <w:rPr>
                <w:sz w:val="20"/>
                <w:szCs w:val="20"/>
              </w:rPr>
              <w:t>10.7</w:t>
            </w:r>
          </w:p>
        </w:tc>
        <w:tc>
          <w:tcPr>
            <w:tcW w:w="3671" w:type="dxa"/>
            <w:gridSpan w:val="2"/>
          </w:tcPr>
          <w:p w14:paraId="204E524F" w14:textId="77777777" w:rsidR="00066905" w:rsidRPr="0020397E" w:rsidRDefault="00066905" w:rsidP="0020397E">
            <w:pPr>
              <w:widowControl w:val="0"/>
              <w:jc w:val="both"/>
              <w:rPr>
                <w:sz w:val="20"/>
                <w:szCs w:val="20"/>
              </w:rPr>
            </w:pPr>
            <w:r w:rsidRPr="0020397E">
              <w:rPr>
                <w:sz w:val="20"/>
                <w:szCs w:val="20"/>
              </w:rPr>
              <w:t>Уровень удовлетворенности населения качеством услуг, предоставляемых учреждениями культуры Куйбышевского района</w:t>
            </w:r>
          </w:p>
        </w:tc>
        <w:tc>
          <w:tcPr>
            <w:tcW w:w="2424" w:type="dxa"/>
          </w:tcPr>
          <w:p w14:paraId="77B87358" w14:textId="77777777" w:rsidR="00066905" w:rsidRPr="0020397E" w:rsidRDefault="00066905" w:rsidP="0020397E">
            <w:pPr>
              <w:widowControl w:val="0"/>
              <w:jc w:val="center"/>
              <w:rPr>
                <w:sz w:val="20"/>
                <w:szCs w:val="20"/>
              </w:rPr>
            </w:pPr>
            <w:r w:rsidRPr="0020397E">
              <w:rPr>
                <w:sz w:val="20"/>
                <w:szCs w:val="20"/>
              </w:rPr>
              <w:t>%</w:t>
            </w:r>
          </w:p>
        </w:tc>
        <w:tc>
          <w:tcPr>
            <w:tcW w:w="1134" w:type="dxa"/>
          </w:tcPr>
          <w:p w14:paraId="7A2DDE37" w14:textId="77777777" w:rsidR="00066905" w:rsidRPr="0020397E" w:rsidRDefault="00066905" w:rsidP="0020397E">
            <w:pPr>
              <w:pStyle w:val="ConsPlusCell"/>
              <w:jc w:val="center"/>
              <w:rPr>
                <w:rFonts w:ascii="Times New Roman" w:hAnsi="Times New Roman" w:cs="Times New Roman"/>
              </w:rPr>
            </w:pPr>
            <w:r w:rsidRPr="0020397E">
              <w:rPr>
                <w:rFonts w:ascii="Times New Roman" w:hAnsi="Times New Roman" w:cs="Times New Roman"/>
              </w:rPr>
              <w:t>84</w:t>
            </w:r>
          </w:p>
        </w:tc>
        <w:tc>
          <w:tcPr>
            <w:tcW w:w="1022" w:type="dxa"/>
          </w:tcPr>
          <w:p w14:paraId="4CB2EFDF"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072" w:type="dxa"/>
          </w:tcPr>
          <w:p w14:paraId="07A91CA6"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r>
      <w:tr w:rsidR="00066905" w:rsidRPr="0020397E" w14:paraId="7BEC6A7D" w14:textId="77777777" w:rsidTr="0020397E">
        <w:tc>
          <w:tcPr>
            <w:tcW w:w="794" w:type="dxa"/>
          </w:tcPr>
          <w:p w14:paraId="4F74B20A" w14:textId="77777777" w:rsidR="00066905" w:rsidRPr="0020397E" w:rsidRDefault="00066905" w:rsidP="0020397E">
            <w:pPr>
              <w:jc w:val="center"/>
              <w:rPr>
                <w:sz w:val="20"/>
                <w:szCs w:val="20"/>
              </w:rPr>
            </w:pPr>
            <w:r w:rsidRPr="0020397E">
              <w:rPr>
                <w:sz w:val="20"/>
                <w:szCs w:val="20"/>
              </w:rPr>
              <w:t>10.8</w:t>
            </w:r>
          </w:p>
        </w:tc>
        <w:tc>
          <w:tcPr>
            <w:tcW w:w="3671" w:type="dxa"/>
            <w:gridSpan w:val="2"/>
          </w:tcPr>
          <w:p w14:paraId="4ADF0FE9" w14:textId="77777777" w:rsidR="00066905" w:rsidRPr="0020397E" w:rsidRDefault="00066905" w:rsidP="0020397E">
            <w:pPr>
              <w:widowControl w:val="0"/>
              <w:jc w:val="both"/>
              <w:rPr>
                <w:sz w:val="20"/>
                <w:szCs w:val="20"/>
              </w:rPr>
            </w:pPr>
            <w:r w:rsidRPr="0020397E">
              <w:rPr>
                <w:sz w:val="20"/>
                <w:szCs w:val="20"/>
              </w:rPr>
              <w:t>Количество мероприятий, направленных на развитие кадровой политики в сфере культуры</w:t>
            </w:r>
          </w:p>
        </w:tc>
        <w:tc>
          <w:tcPr>
            <w:tcW w:w="2424" w:type="dxa"/>
          </w:tcPr>
          <w:p w14:paraId="6A723529" w14:textId="77777777" w:rsidR="00066905" w:rsidRPr="0020397E" w:rsidRDefault="00066905" w:rsidP="0020397E">
            <w:pPr>
              <w:widowControl w:val="0"/>
              <w:jc w:val="center"/>
              <w:rPr>
                <w:sz w:val="20"/>
                <w:szCs w:val="20"/>
              </w:rPr>
            </w:pPr>
            <w:r w:rsidRPr="0020397E">
              <w:rPr>
                <w:sz w:val="20"/>
                <w:szCs w:val="20"/>
              </w:rPr>
              <w:t>мероприятие</w:t>
            </w:r>
          </w:p>
        </w:tc>
        <w:tc>
          <w:tcPr>
            <w:tcW w:w="1134" w:type="dxa"/>
          </w:tcPr>
          <w:p w14:paraId="3A6E45BA" w14:textId="77777777" w:rsidR="00066905" w:rsidRPr="0020397E" w:rsidRDefault="00066905" w:rsidP="0020397E">
            <w:pPr>
              <w:pStyle w:val="ConsPlusCell"/>
              <w:jc w:val="center"/>
              <w:rPr>
                <w:rFonts w:ascii="Times New Roman" w:hAnsi="Times New Roman" w:cs="Times New Roman"/>
              </w:rPr>
            </w:pPr>
            <w:r w:rsidRPr="0020397E">
              <w:rPr>
                <w:rFonts w:ascii="Times New Roman" w:hAnsi="Times New Roman" w:cs="Times New Roman"/>
              </w:rPr>
              <w:t>36</w:t>
            </w:r>
          </w:p>
        </w:tc>
        <w:tc>
          <w:tcPr>
            <w:tcW w:w="1022" w:type="dxa"/>
          </w:tcPr>
          <w:p w14:paraId="3375D6A0"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c>
          <w:tcPr>
            <w:tcW w:w="1072" w:type="dxa"/>
          </w:tcPr>
          <w:p w14:paraId="4AB77ABC" w14:textId="77777777" w:rsidR="00066905" w:rsidRPr="0020397E" w:rsidRDefault="00066905" w:rsidP="0020397E">
            <w:pPr>
              <w:widowControl w:val="0"/>
              <w:autoSpaceDE w:val="0"/>
              <w:autoSpaceDN w:val="0"/>
              <w:adjustRightInd w:val="0"/>
              <w:jc w:val="center"/>
              <w:rPr>
                <w:sz w:val="20"/>
                <w:szCs w:val="20"/>
              </w:rPr>
            </w:pPr>
            <w:r w:rsidRPr="0020397E">
              <w:rPr>
                <w:sz w:val="20"/>
                <w:szCs w:val="20"/>
              </w:rPr>
              <w:t>*</w:t>
            </w:r>
          </w:p>
        </w:tc>
      </w:tr>
      <w:tr w:rsidR="00066905" w:rsidRPr="0020397E" w14:paraId="3E6CF658" w14:textId="77777777" w:rsidTr="0020397E">
        <w:tc>
          <w:tcPr>
            <w:tcW w:w="794" w:type="dxa"/>
          </w:tcPr>
          <w:p w14:paraId="37BE48B4" w14:textId="77777777" w:rsidR="00066905" w:rsidRPr="0020397E" w:rsidRDefault="00066905" w:rsidP="0020397E">
            <w:pPr>
              <w:jc w:val="center"/>
              <w:rPr>
                <w:sz w:val="20"/>
                <w:szCs w:val="20"/>
              </w:rPr>
            </w:pPr>
            <w:r w:rsidRPr="0020397E">
              <w:rPr>
                <w:sz w:val="20"/>
                <w:szCs w:val="20"/>
              </w:rPr>
              <w:t>10.9</w:t>
            </w:r>
          </w:p>
        </w:tc>
        <w:tc>
          <w:tcPr>
            <w:tcW w:w="3671" w:type="dxa"/>
            <w:gridSpan w:val="2"/>
          </w:tcPr>
          <w:p w14:paraId="19F7EEA5" w14:textId="77777777" w:rsidR="00066905" w:rsidRPr="0020397E" w:rsidRDefault="00066905" w:rsidP="0020397E">
            <w:pPr>
              <w:widowControl w:val="0"/>
              <w:jc w:val="both"/>
              <w:rPr>
                <w:sz w:val="20"/>
                <w:szCs w:val="20"/>
              </w:rPr>
            </w:pPr>
            <w:r w:rsidRPr="0020397E">
              <w:rPr>
                <w:sz w:val="20"/>
                <w:szCs w:val="20"/>
              </w:rPr>
              <w:t xml:space="preserve">Количество массовых мероприятий (выставок народных художественных промыслов и ремёсел, ярмарок, экскурсий и пр.  в том числе конкурс на изготовление </w:t>
            </w:r>
            <w:proofErr w:type="gramStart"/>
            <w:r w:rsidRPr="0020397E">
              <w:rPr>
                <w:sz w:val="20"/>
                <w:szCs w:val="20"/>
              </w:rPr>
              <w:t>сувенирной  продукции</w:t>
            </w:r>
            <w:proofErr w:type="gramEnd"/>
            <w:r w:rsidRPr="0020397E">
              <w:rPr>
                <w:sz w:val="20"/>
                <w:szCs w:val="20"/>
              </w:rPr>
              <w:t xml:space="preserve">, посвящённой памятным датам, истории </w:t>
            </w:r>
            <w:r w:rsidRPr="0020397E">
              <w:rPr>
                <w:sz w:val="20"/>
                <w:szCs w:val="20"/>
              </w:rPr>
              <w:lastRenderedPageBreak/>
              <w:t>родного края, с использованием народных художественных традиций)</w:t>
            </w:r>
          </w:p>
        </w:tc>
        <w:tc>
          <w:tcPr>
            <w:tcW w:w="2424" w:type="dxa"/>
          </w:tcPr>
          <w:p w14:paraId="578AEDD5" w14:textId="77777777" w:rsidR="00066905" w:rsidRPr="0020397E" w:rsidRDefault="00066905" w:rsidP="0020397E">
            <w:pPr>
              <w:widowControl w:val="0"/>
              <w:jc w:val="center"/>
              <w:rPr>
                <w:sz w:val="20"/>
                <w:szCs w:val="20"/>
              </w:rPr>
            </w:pPr>
            <w:r w:rsidRPr="0020397E">
              <w:rPr>
                <w:sz w:val="20"/>
                <w:szCs w:val="20"/>
              </w:rPr>
              <w:lastRenderedPageBreak/>
              <w:t>мероприятие</w:t>
            </w:r>
          </w:p>
        </w:tc>
        <w:tc>
          <w:tcPr>
            <w:tcW w:w="1134" w:type="dxa"/>
          </w:tcPr>
          <w:p w14:paraId="07D2DF92" w14:textId="77777777" w:rsidR="00066905" w:rsidRPr="0020397E" w:rsidRDefault="00066905" w:rsidP="0020397E">
            <w:pPr>
              <w:widowControl w:val="0"/>
              <w:jc w:val="center"/>
              <w:rPr>
                <w:sz w:val="20"/>
                <w:szCs w:val="20"/>
              </w:rPr>
            </w:pPr>
            <w:r w:rsidRPr="0020397E">
              <w:rPr>
                <w:sz w:val="20"/>
                <w:szCs w:val="20"/>
              </w:rPr>
              <w:t>4</w:t>
            </w:r>
          </w:p>
        </w:tc>
        <w:tc>
          <w:tcPr>
            <w:tcW w:w="1022" w:type="dxa"/>
          </w:tcPr>
          <w:p w14:paraId="3FD799B0" w14:textId="77777777" w:rsidR="00066905" w:rsidRPr="0020397E" w:rsidRDefault="00066905" w:rsidP="0020397E">
            <w:pPr>
              <w:widowControl w:val="0"/>
              <w:jc w:val="center"/>
              <w:rPr>
                <w:sz w:val="20"/>
                <w:szCs w:val="20"/>
              </w:rPr>
            </w:pPr>
            <w:r w:rsidRPr="0020397E">
              <w:rPr>
                <w:sz w:val="20"/>
                <w:szCs w:val="20"/>
              </w:rPr>
              <w:t>*</w:t>
            </w:r>
          </w:p>
        </w:tc>
        <w:tc>
          <w:tcPr>
            <w:tcW w:w="1072" w:type="dxa"/>
          </w:tcPr>
          <w:p w14:paraId="4D2FD0E0"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527B8D91" w14:textId="77777777" w:rsidTr="0020397E">
        <w:tc>
          <w:tcPr>
            <w:tcW w:w="794" w:type="dxa"/>
          </w:tcPr>
          <w:p w14:paraId="7533670E" w14:textId="77777777" w:rsidR="00066905" w:rsidRPr="0020397E" w:rsidRDefault="00066905" w:rsidP="0020397E">
            <w:pPr>
              <w:jc w:val="center"/>
              <w:rPr>
                <w:sz w:val="20"/>
                <w:szCs w:val="20"/>
              </w:rPr>
            </w:pPr>
            <w:r w:rsidRPr="0020397E">
              <w:rPr>
                <w:sz w:val="20"/>
                <w:szCs w:val="20"/>
              </w:rPr>
              <w:t>10.10</w:t>
            </w:r>
          </w:p>
        </w:tc>
        <w:tc>
          <w:tcPr>
            <w:tcW w:w="3671" w:type="dxa"/>
            <w:gridSpan w:val="2"/>
          </w:tcPr>
          <w:p w14:paraId="5005832A" w14:textId="77777777" w:rsidR="00066905" w:rsidRPr="0020397E" w:rsidRDefault="00066905" w:rsidP="0020397E">
            <w:pPr>
              <w:widowControl w:val="0"/>
              <w:jc w:val="both"/>
              <w:rPr>
                <w:sz w:val="20"/>
                <w:szCs w:val="20"/>
              </w:rPr>
            </w:pPr>
            <w:r w:rsidRPr="0020397E">
              <w:rPr>
                <w:sz w:val="20"/>
                <w:szCs w:val="20"/>
              </w:rPr>
              <w:t>Количество отреставрированных историко-архитектурных объектов</w:t>
            </w:r>
          </w:p>
        </w:tc>
        <w:tc>
          <w:tcPr>
            <w:tcW w:w="2424" w:type="dxa"/>
          </w:tcPr>
          <w:p w14:paraId="7E85BE7E" w14:textId="77777777" w:rsidR="00066905" w:rsidRPr="0020397E" w:rsidRDefault="00066905" w:rsidP="0020397E">
            <w:pPr>
              <w:widowControl w:val="0"/>
              <w:jc w:val="center"/>
              <w:rPr>
                <w:sz w:val="20"/>
                <w:szCs w:val="20"/>
              </w:rPr>
            </w:pPr>
            <w:r w:rsidRPr="0020397E">
              <w:rPr>
                <w:sz w:val="20"/>
                <w:szCs w:val="20"/>
              </w:rPr>
              <w:t>объект</w:t>
            </w:r>
          </w:p>
        </w:tc>
        <w:tc>
          <w:tcPr>
            <w:tcW w:w="1134" w:type="dxa"/>
          </w:tcPr>
          <w:p w14:paraId="6BE9D89D" w14:textId="77777777" w:rsidR="00066905" w:rsidRPr="0020397E" w:rsidRDefault="00066905" w:rsidP="0020397E">
            <w:pPr>
              <w:widowControl w:val="0"/>
              <w:jc w:val="center"/>
              <w:rPr>
                <w:sz w:val="20"/>
                <w:szCs w:val="20"/>
              </w:rPr>
            </w:pPr>
            <w:r w:rsidRPr="0020397E">
              <w:rPr>
                <w:sz w:val="20"/>
                <w:szCs w:val="20"/>
              </w:rPr>
              <w:t>1</w:t>
            </w:r>
          </w:p>
        </w:tc>
        <w:tc>
          <w:tcPr>
            <w:tcW w:w="1022" w:type="dxa"/>
          </w:tcPr>
          <w:p w14:paraId="0527EE28" w14:textId="77777777" w:rsidR="00066905" w:rsidRPr="0020397E" w:rsidRDefault="00066905" w:rsidP="0020397E">
            <w:pPr>
              <w:widowControl w:val="0"/>
              <w:jc w:val="center"/>
              <w:rPr>
                <w:sz w:val="20"/>
                <w:szCs w:val="20"/>
              </w:rPr>
            </w:pPr>
            <w:r w:rsidRPr="0020397E">
              <w:rPr>
                <w:sz w:val="20"/>
                <w:szCs w:val="20"/>
              </w:rPr>
              <w:t>*</w:t>
            </w:r>
          </w:p>
        </w:tc>
        <w:tc>
          <w:tcPr>
            <w:tcW w:w="1072" w:type="dxa"/>
          </w:tcPr>
          <w:p w14:paraId="67E83664" w14:textId="77777777" w:rsidR="00066905" w:rsidRPr="0020397E" w:rsidRDefault="00066905" w:rsidP="0020397E">
            <w:pPr>
              <w:widowControl w:val="0"/>
              <w:jc w:val="center"/>
              <w:rPr>
                <w:color w:val="FF0000"/>
                <w:sz w:val="20"/>
                <w:szCs w:val="20"/>
              </w:rPr>
            </w:pPr>
            <w:r w:rsidRPr="0020397E">
              <w:rPr>
                <w:color w:val="FF0000"/>
                <w:sz w:val="20"/>
                <w:szCs w:val="20"/>
              </w:rPr>
              <w:t>*</w:t>
            </w:r>
          </w:p>
        </w:tc>
      </w:tr>
      <w:tr w:rsidR="00066905" w:rsidRPr="0020397E" w14:paraId="06D74D2E" w14:textId="77777777" w:rsidTr="0020397E">
        <w:tc>
          <w:tcPr>
            <w:tcW w:w="794" w:type="dxa"/>
          </w:tcPr>
          <w:p w14:paraId="68F2DB73" w14:textId="77777777" w:rsidR="00066905" w:rsidRPr="0020397E" w:rsidRDefault="00066905" w:rsidP="0020397E">
            <w:pPr>
              <w:jc w:val="center"/>
              <w:rPr>
                <w:sz w:val="20"/>
                <w:szCs w:val="20"/>
              </w:rPr>
            </w:pPr>
            <w:r w:rsidRPr="0020397E">
              <w:rPr>
                <w:sz w:val="20"/>
                <w:szCs w:val="20"/>
              </w:rPr>
              <w:t>11</w:t>
            </w:r>
          </w:p>
        </w:tc>
        <w:tc>
          <w:tcPr>
            <w:tcW w:w="9323" w:type="dxa"/>
            <w:gridSpan w:val="6"/>
          </w:tcPr>
          <w:p w14:paraId="47D9BA92" w14:textId="77777777" w:rsidR="00066905" w:rsidRPr="0020397E" w:rsidRDefault="00066905" w:rsidP="0020397E">
            <w:pPr>
              <w:jc w:val="both"/>
              <w:rPr>
                <w:rFonts w:eastAsia="Calibri"/>
                <w:sz w:val="20"/>
                <w:szCs w:val="20"/>
              </w:rPr>
            </w:pPr>
            <w:r w:rsidRPr="0020397E">
              <w:rPr>
                <w:sz w:val="20"/>
                <w:szCs w:val="20"/>
              </w:rPr>
              <w:t xml:space="preserve">Муниципальная программа «Развитие туризма </w:t>
            </w:r>
            <w:proofErr w:type="gramStart"/>
            <w:r w:rsidRPr="0020397E">
              <w:rPr>
                <w:sz w:val="20"/>
                <w:szCs w:val="20"/>
              </w:rPr>
              <w:t>в  Куйбышевском</w:t>
            </w:r>
            <w:proofErr w:type="gramEnd"/>
            <w:r w:rsidRPr="0020397E">
              <w:rPr>
                <w:sz w:val="20"/>
                <w:szCs w:val="20"/>
              </w:rPr>
              <w:t xml:space="preserve"> районе на 2019-2021 годы» (утверждена постановлением администрации Куйбышевского района от 26.09.2019 № 895)</w:t>
            </w:r>
          </w:p>
        </w:tc>
      </w:tr>
      <w:tr w:rsidR="00066905" w:rsidRPr="0020397E" w14:paraId="00119E8F" w14:textId="77777777" w:rsidTr="0020397E">
        <w:tc>
          <w:tcPr>
            <w:tcW w:w="794" w:type="dxa"/>
          </w:tcPr>
          <w:p w14:paraId="0CB8A4E5" w14:textId="77777777" w:rsidR="00066905" w:rsidRPr="0020397E" w:rsidRDefault="00066905" w:rsidP="0020397E">
            <w:pPr>
              <w:jc w:val="center"/>
              <w:rPr>
                <w:sz w:val="20"/>
                <w:szCs w:val="20"/>
              </w:rPr>
            </w:pPr>
            <w:r w:rsidRPr="0020397E">
              <w:rPr>
                <w:sz w:val="20"/>
                <w:szCs w:val="20"/>
              </w:rPr>
              <w:t>11.1</w:t>
            </w:r>
          </w:p>
        </w:tc>
        <w:tc>
          <w:tcPr>
            <w:tcW w:w="3671" w:type="dxa"/>
            <w:gridSpan w:val="2"/>
          </w:tcPr>
          <w:p w14:paraId="229AAE19" w14:textId="77777777" w:rsidR="00066905" w:rsidRPr="0020397E" w:rsidRDefault="00066905" w:rsidP="0020397E">
            <w:pPr>
              <w:jc w:val="both"/>
              <w:rPr>
                <w:sz w:val="20"/>
                <w:szCs w:val="20"/>
              </w:rPr>
            </w:pPr>
            <w:r w:rsidRPr="0020397E">
              <w:rPr>
                <w:sz w:val="20"/>
                <w:szCs w:val="20"/>
              </w:rPr>
              <w:t>Количество объектов культурного наследия, являющихся муниципальной собственностью, на которых проведены ремонтно-реставрационные работы</w:t>
            </w:r>
          </w:p>
        </w:tc>
        <w:tc>
          <w:tcPr>
            <w:tcW w:w="2424" w:type="dxa"/>
          </w:tcPr>
          <w:p w14:paraId="2315C4CF" w14:textId="77777777" w:rsidR="00066905" w:rsidRPr="0020397E" w:rsidRDefault="00066905" w:rsidP="0020397E">
            <w:pPr>
              <w:widowControl w:val="0"/>
              <w:jc w:val="center"/>
              <w:rPr>
                <w:sz w:val="20"/>
                <w:szCs w:val="20"/>
              </w:rPr>
            </w:pPr>
            <w:r w:rsidRPr="0020397E">
              <w:rPr>
                <w:sz w:val="20"/>
                <w:szCs w:val="20"/>
              </w:rPr>
              <w:t>ед.</w:t>
            </w:r>
          </w:p>
        </w:tc>
        <w:tc>
          <w:tcPr>
            <w:tcW w:w="1134" w:type="dxa"/>
          </w:tcPr>
          <w:p w14:paraId="152BF6DE" w14:textId="77777777" w:rsidR="00066905" w:rsidRPr="0020397E" w:rsidRDefault="00066905" w:rsidP="0020397E">
            <w:pPr>
              <w:widowControl w:val="0"/>
              <w:jc w:val="center"/>
              <w:rPr>
                <w:sz w:val="20"/>
                <w:szCs w:val="20"/>
              </w:rPr>
            </w:pPr>
            <w:r w:rsidRPr="0020397E">
              <w:rPr>
                <w:sz w:val="20"/>
                <w:szCs w:val="20"/>
              </w:rPr>
              <w:t>-</w:t>
            </w:r>
          </w:p>
        </w:tc>
        <w:tc>
          <w:tcPr>
            <w:tcW w:w="1022" w:type="dxa"/>
          </w:tcPr>
          <w:p w14:paraId="52AA68EE" w14:textId="77777777" w:rsidR="00066905" w:rsidRPr="0020397E" w:rsidRDefault="00066905" w:rsidP="0020397E">
            <w:pPr>
              <w:widowControl w:val="0"/>
              <w:jc w:val="center"/>
              <w:rPr>
                <w:sz w:val="20"/>
                <w:szCs w:val="20"/>
              </w:rPr>
            </w:pPr>
            <w:r w:rsidRPr="0020397E">
              <w:rPr>
                <w:sz w:val="20"/>
                <w:szCs w:val="20"/>
              </w:rPr>
              <w:t>*</w:t>
            </w:r>
          </w:p>
        </w:tc>
        <w:tc>
          <w:tcPr>
            <w:tcW w:w="1072" w:type="dxa"/>
          </w:tcPr>
          <w:p w14:paraId="6E885AD5"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7BF44AFC" w14:textId="77777777" w:rsidTr="0020397E">
        <w:tc>
          <w:tcPr>
            <w:tcW w:w="794" w:type="dxa"/>
          </w:tcPr>
          <w:p w14:paraId="3EFC8D1F" w14:textId="77777777" w:rsidR="00066905" w:rsidRPr="0020397E" w:rsidRDefault="00066905" w:rsidP="0020397E">
            <w:pPr>
              <w:jc w:val="center"/>
              <w:rPr>
                <w:sz w:val="20"/>
                <w:szCs w:val="20"/>
              </w:rPr>
            </w:pPr>
            <w:r w:rsidRPr="0020397E">
              <w:rPr>
                <w:sz w:val="20"/>
                <w:szCs w:val="20"/>
              </w:rPr>
              <w:t>11.2</w:t>
            </w:r>
          </w:p>
        </w:tc>
        <w:tc>
          <w:tcPr>
            <w:tcW w:w="3671" w:type="dxa"/>
            <w:gridSpan w:val="2"/>
          </w:tcPr>
          <w:p w14:paraId="79BEA870" w14:textId="77777777" w:rsidR="00066905" w:rsidRPr="0020397E" w:rsidRDefault="00066905" w:rsidP="0020397E">
            <w:pPr>
              <w:autoSpaceDE w:val="0"/>
              <w:autoSpaceDN w:val="0"/>
              <w:snapToGrid w:val="0"/>
              <w:rPr>
                <w:bCs/>
                <w:iCs/>
                <w:sz w:val="20"/>
                <w:szCs w:val="20"/>
              </w:rPr>
            </w:pPr>
            <w:r w:rsidRPr="0020397E">
              <w:rPr>
                <w:sz w:val="20"/>
                <w:szCs w:val="20"/>
              </w:rPr>
              <w:t>Количество отреставрированных музейных предметов</w:t>
            </w:r>
          </w:p>
        </w:tc>
        <w:tc>
          <w:tcPr>
            <w:tcW w:w="2424" w:type="dxa"/>
          </w:tcPr>
          <w:p w14:paraId="2250D7C9" w14:textId="77777777" w:rsidR="00066905" w:rsidRPr="0020397E" w:rsidRDefault="00066905" w:rsidP="0020397E">
            <w:pPr>
              <w:widowControl w:val="0"/>
              <w:jc w:val="center"/>
              <w:rPr>
                <w:sz w:val="20"/>
                <w:szCs w:val="20"/>
              </w:rPr>
            </w:pPr>
            <w:r w:rsidRPr="0020397E">
              <w:rPr>
                <w:sz w:val="20"/>
                <w:szCs w:val="20"/>
              </w:rPr>
              <w:t>ед.</w:t>
            </w:r>
          </w:p>
        </w:tc>
        <w:tc>
          <w:tcPr>
            <w:tcW w:w="1134" w:type="dxa"/>
          </w:tcPr>
          <w:p w14:paraId="127300AE" w14:textId="77777777" w:rsidR="00066905" w:rsidRPr="0020397E" w:rsidRDefault="00066905" w:rsidP="0020397E">
            <w:pPr>
              <w:widowControl w:val="0"/>
              <w:jc w:val="center"/>
              <w:rPr>
                <w:sz w:val="20"/>
                <w:szCs w:val="20"/>
              </w:rPr>
            </w:pPr>
            <w:r w:rsidRPr="0020397E">
              <w:rPr>
                <w:sz w:val="20"/>
                <w:szCs w:val="20"/>
              </w:rPr>
              <w:t>-</w:t>
            </w:r>
          </w:p>
        </w:tc>
        <w:tc>
          <w:tcPr>
            <w:tcW w:w="1022" w:type="dxa"/>
          </w:tcPr>
          <w:p w14:paraId="60EDD1B3" w14:textId="77777777" w:rsidR="00066905" w:rsidRPr="0020397E" w:rsidRDefault="00066905" w:rsidP="0020397E">
            <w:pPr>
              <w:widowControl w:val="0"/>
              <w:jc w:val="center"/>
              <w:rPr>
                <w:sz w:val="20"/>
                <w:szCs w:val="20"/>
              </w:rPr>
            </w:pPr>
          </w:p>
        </w:tc>
        <w:tc>
          <w:tcPr>
            <w:tcW w:w="1072" w:type="dxa"/>
          </w:tcPr>
          <w:p w14:paraId="1E92AC9A"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4D5D8568" w14:textId="77777777" w:rsidTr="0020397E">
        <w:tc>
          <w:tcPr>
            <w:tcW w:w="794" w:type="dxa"/>
          </w:tcPr>
          <w:p w14:paraId="65EDAAD8" w14:textId="77777777" w:rsidR="00066905" w:rsidRPr="0020397E" w:rsidRDefault="00066905" w:rsidP="0020397E">
            <w:pPr>
              <w:jc w:val="center"/>
              <w:rPr>
                <w:sz w:val="20"/>
                <w:szCs w:val="20"/>
              </w:rPr>
            </w:pPr>
            <w:r w:rsidRPr="0020397E">
              <w:rPr>
                <w:sz w:val="20"/>
                <w:szCs w:val="20"/>
              </w:rPr>
              <w:t>11.3</w:t>
            </w:r>
          </w:p>
        </w:tc>
        <w:tc>
          <w:tcPr>
            <w:tcW w:w="3671" w:type="dxa"/>
            <w:gridSpan w:val="2"/>
          </w:tcPr>
          <w:p w14:paraId="69BFFFB3" w14:textId="77777777" w:rsidR="00066905" w:rsidRPr="0020397E" w:rsidRDefault="00066905" w:rsidP="0020397E">
            <w:pPr>
              <w:jc w:val="both"/>
              <w:rPr>
                <w:sz w:val="20"/>
                <w:szCs w:val="20"/>
              </w:rPr>
            </w:pPr>
            <w:r w:rsidRPr="0020397E">
              <w:rPr>
                <w:sz w:val="20"/>
                <w:szCs w:val="20"/>
              </w:rPr>
              <w:t>Доля экспонируемых (доступных для ознакомления) музейных предметов от общего количества музейных предметов основного фонда муниципального музея</w:t>
            </w:r>
          </w:p>
        </w:tc>
        <w:tc>
          <w:tcPr>
            <w:tcW w:w="2424" w:type="dxa"/>
          </w:tcPr>
          <w:p w14:paraId="05C17110" w14:textId="77777777" w:rsidR="00066905" w:rsidRPr="0020397E" w:rsidRDefault="00066905" w:rsidP="0020397E">
            <w:pPr>
              <w:widowControl w:val="0"/>
              <w:jc w:val="center"/>
              <w:rPr>
                <w:sz w:val="20"/>
                <w:szCs w:val="20"/>
              </w:rPr>
            </w:pPr>
            <w:r w:rsidRPr="0020397E">
              <w:rPr>
                <w:sz w:val="20"/>
                <w:szCs w:val="20"/>
              </w:rPr>
              <w:t>%</w:t>
            </w:r>
          </w:p>
        </w:tc>
        <w:tc>
          <w:tcPr>
            <w:tcW w:w="1134" w:type="dxa"/>
          </w:tcPr>
          <w:p w14:paraId="691B3007" w14:textId="77777777" w:rsidR="00066905" w:rsidRPr="0020397E" w:rsidRDefault="00066905" w:rsidP="0020397E">
            <w:pPr>
              <w:widowControl w:val="0"/>
              <w:jc w:val="center"/>
              <w:rPr>
                <w:sz w:val="20"/>
                <w:szCs w:val="20"/>
              </w:rPr>
            </w:pPr>
            <w:r w:rsidRPr="0020397E">
              <w:rPr>
                <w:sz w:val="20"/>
                <w:szCs w:val="20"/>
              </w:rPr>
              <w:t>37</w:t>
            </w:r>
          </w:p>
        </w:tc>
        <w:tc>
          <w:tcPr>
            <w:tcW w:w="1022" w:type="dxa"/>
          </w:tcPr>
          <w:p w14:paraId="530E65BE" w14:textId="77777777" w:rsidR="00066905" w:rsidRPr="0020397E" w:rsidRDefault="00066905" w:rsidP="0020397E">
            <w:pPr>
              <w:widowControl w:val="0"/>
              <w:jc w:val="center"/>
              <w:rPr>
                <w:sz w:val="20"/>
                <w:szCs w:val="20"/>
              </w:rPr>
            </w:pPr>
            <w:r w:rsidRPr="0020397E">
              <w:rPr>
                <w:sz w:val="20"/>
                <w:szCs w:val="20"/>
              </w:rPr>
              <w:t>*</w:t>
            </w:r>
          </w:p>
        </w:tc>
        <w:tc>
          <w:tcPr>
            <w:tcW w:w="1072" w:type="dxa"/>
          </w:tcPr>
          <w:p w14:paraId="6A6204C2"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48244FDB" w14:textId="77777777" w:rsidTr="0020397E">
        <w:tc>
          <w:tcPr>
            <w:tcW w:w="794" w:type="dxa"/>
          </w:tcPr>
          <w:p w14:paraId="17D3B516" w14:textId="77777777" w:rsidR="00066905" w:rsidRPr="0020397E" w:rsidRDefault="00066905" w:rsidP="0020397E">
            <w:pPr>
              <w:jc w:val="center"/>
              <w:rPr>
                <w:sz w:val="20"/>
                <w:szCs w:val="20"/>
              </w:rPr>
            </w:pPr>
            <w:r w:rsidRPr="0020397E">
              <w:rPr>
                <w:sz w:val="20"/>
                <w:szCs w:val="20"/>
              </w:rPr>
              <w:t>11.4</w:t>
            </w:r>
          </w:p>
        </w:tc>
        <w:tc>
          <w:tcPr>
            <w:tcW w:w="3671" w:type="dxa"/>
            <w:gridSpan w:val="2"/>
          </w:tcPr>
          <w:p w14:paraId="2FD6B95A" w14:textId="77777777" w:rsidR="00066905" w:rsidRPr="0020397E" w:rsidRDefault="00066905" w:rsidP="0020397E">
            <w:pPr>
              <w:jc w:val="both"/>
              <w:rPr>
                <w:sz w:val="20"/>
                <w:szCs w:val="20"/>
              </w:rPr>
            </w:pPr>
            <w:r w:rsidRPr="0020397E">
              <w:rPr>
                <w:sz w:val="20"/>
                <w:szCs w:val="20"/>
              </w:rPr>
              <w:t>Количество проведённых историко-культурных и национальных мероприятий.</w:t>
            </w:r>
          </w:p>
        </w:tc>
        <w:tc>
          <w:tcPr>
            <w:tcW w:w="2424" w:type="dxa"/>
          </w:tcPr>
          <w:p w14:paraId="5B91798D" w14:textId="77777777" w:rsidR="00066905" w:rsidRPr="0020397E" w:rsidRDefault="00066905" w:rsidP="0020397E">
            <w:pPr>
              <w:autoSpaceDE w:val="0"/>
              <w:autoSpaceDN w:val="0"/>
              <w:jc w:val="center"/>
              <w:rPr>
                <w:sz w:val="20"/>
                <w:szCs w:val="20"/>
              </w:rPr>
            </w:pPr>
            <w:r w:rsidRPr="0020397E">
              <w:rPr>
                <w:sz w:val="20"/>
                <w:szCs w:val="20"/>
              </w:rPr>
              <w:t>ед.</w:t>
            </w:r>
          </w:p>
        </w:tc>
        <w:tc>
          <w:tcPr>
            <w:tcW w:w="1134" w:type="dxa"/>
          </w:tcPr>
          <w:p w14:paraId="76F0F77A" w14:textId="77777777" w:rsidR="00066905" w:rsidRPr="0020397E" w:rsidRDefault="00066905" w:rsidP="0020397E">
            <w:pPr>
              <w:autoSpaceDE w:val="0"/>
              <w:autoSpaceDN w:val="0"/>
              <w:jc w:val="center"/>
              <w:rPr>
                <w:sz w:val="20"/>
                <w:szCs w:val="20"/>
              </w:rPr>
            </w:pPr>
            <w:r w:rsidRPr="0020397E">
              <w:rPr>
                <w:sz w:val="20"/>
                <w:szCs w:val="20"/>
              </w:rPr>
              <w:t>17</w:t>
            </w:r>
          </w:p>
        </w:tc>
        <w:tc>
          <w:tcPr>
            <w:tcW w:w="1022" w:type="dxa"/>
          </w:tcPr>
          <w:p w14:paraId="1552FAAF" w14:textId="77777777" w:rsidR="00066905" w:rsidRPr="0020397E" w:rsidRDefault="00066905" w:rsidP="0020397E">
            <w:pPr>
              <w:autoSpaceDE w:val="0"/>
              <w:autoSpaceDN w:val="0"/>
              <w:jc w:val="center"/>
              <w:rPr>
                <w:sz w:val="20"/>
                <w:szCs w:val="20"/>
              </w:rPr>
            </w:pPr>
            <w:r w:rsidRPr="0020397E">
              <w:rPr>
                <w:sz w:val="20"/>
                <w:szCs w:val="20"/>
              </w:rPr>
              <w:t>*</w:t>
            </w:r>
          </w:p>
        </w:tc>
        <w:tc>
          <w:tcPr>
            <w:tcW w:w="1072" w:type="dxa"/>
          </w:tcPr>
          <w:p w14:paraId="2B67CCB0"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140D42CF" w14:textId="77777777" w:rsidTr="0020397E">
        <w:tc>
          <w:tcPr>
            <w:tcW w:w="794" w:type="dxa"/>
          </w:tcPr>
          <w:p w14:paraId="34186F2F" w14:textId="77777777" w:rsidR="00066905" w:rsidRPr="0020397E" w:rsidRDefault="00066905" w:rsidP="0020397E">
            <w:pPr>
              <w:jc w:val="center"/>
              <w:rPr>
                <w:sz w:val="20"/>
                <w:szCs w:val="20"/>
              </w:rPr>
            </w:pPr>
            <w:r w:rsidRPr="0020397E">
              <w:rPr>
                <w:sz w:val="20"/>
                <w:szCs w:val="20"/>
              </w:rPr>
              <w:t>11.5</w:t>
            </w:r>
          </w:p>
        </w:tc>
        <w:tc>
          <w:tcPr>
            <w:tcW w:w="3671" w:type="dxa"/>
            <w:gridSpan w:val="2"/>
          </w:tcPr>
          <w:p w14:paraId="286E23C2" w14:textId="77777777" w:rsidR="00066905" w:rsidRPr="0020397E" w:rsidRDefault="00066905" w:rsidP="0020397E">
            <w:pPr>
              <w:jc w:val="both"/>
              <w:rPr>
                <w:sz w:val="20"/>
                <w:szCs w:val="20"/>
              </w:rPr>
            </w:pPr>
            <w:r w:rsidRPr="0020397E">
              <w:rPr>
                <w:sz w:val="20"/>
                <w:szCs w:val="20"/>
              </w:rPr>
              <w:t xml:space="preserve">Число посетителей </w:t>
            </w:r>
            <w:proofErr w:type="spellStart"/>
            <w:r w:rsidRPr="0020397E">
              <w:rPr>
                <w:sz w:val="20"/>
                <w:szCs w:val="20"/>
              </w:rPr>
              <w:t>музейно</w:t>
            </w:r>
            <w:proofErr w:type="spellEnd"/>
            <w:r w:rsidRPr="0020397E">
              <w:rPr>
                <w:sz w:val="20"/>
                <w:szCs w:val="20"/>
              </w:rPr>
              <w:t xml:space="preserve"> – экскурсионных, историко-культурных и национальных мероприятий</w:t>
            </w:r>
          </w:p>
        </w:tc>
        <w:tc>
          <w:tcPr>
            <w:tcW w:w="2424" w:type="dxa"/>
          </w:tcPr>
          <w:p w14:paraId="245EA078" w14:textId="77777777" w:rsidR="00066905" w:rsidRPr="0020397E" w:rsidRDefault="00066905" w:rsidP="0020397E">
            <w:pPr>
              <w:autoSpaceDE w:val="0"/>
              <w:autoSpaceDN w:val="0"/>
              <w:jc w:val="center"/>
              <w:rPr>
                <w:sz w:val="20"/>
                <w:szCs w:val="20"/>
              </w:rPr>
            </w:pPr>
            <w:proofErr w:type="spellStart"/>
            <w:r w:rsidRPr="0020397E">
              <w:rPr>
                <w:sz w:val="20"/>
                <w:szCs w:val="20"/>
              </w:rPr>
              <w:t>тыс.чел</w:t>
            </w:r>
            <w:proofErr w:type="spellEnd"/>
            <w:r w:rsidRPr="0020397E">
              <w:rPr>
                <w:sz w:val="20"/>
                <w:szCs w:val="20"/>
              </w:rPr>
              <w:t>.</w:t>
            </w:r>
          </w:p>
        </w:tc>
        <w:tc>
          <w:tcPr>
            <w:tcW w:w="1134" w:type="dxa"/>
          </w:tcPr>
          <w:p w14:paraId="5D3EF103" w14:textId="77777777" w:rsidR="00066905" w:rsidRPr="0020397E" w:rsidRDefault="00066905" w:rsidP="0020397E">
            <w:pPr>
              <w:jc w:val="center"/>
              <w:rPr>
                <w:sz w:val="20"/>
                <w:szCs w:val="20"/>
              </w:rPr>
            </w:pPr>
            <w:r w:rsidRPr="0020397E">
              <w:rPr>
                <w:sz w:val="20"/>
                <w:szCs w:val="20"/>
              </w:rPr>
              <w:t>11,0</w:t>
            </w:r>
          </w:p>
        </w:tc>
        <w:tc>
          <w:tcPr>
            <w:tcW w:w="1022" w:type="dxa"/>
          </w:tcPr>
          <w:p w14:paraId="52B0DCA0" w14:textId="77777777" w:rsidR="00066905" w:rsidRPr="0020397E" w:rsidRDefault="00066905" w:rsidP="0020397E">
            <w:pPr>
              <w:jc w:val="center"/>
              <w:rPr>
                <w:sz w:val="20"/>
                <w:szCs w:val="20"/>
              </w:rPr>
            </w:pPr>
            <w:r w:rsidRPr="0020397E">
              <w:rPr>
                <w:sz w:val="20"/>
                <w:szCs w:val="20"/>
              </w:rPr>
              <w:t>*</w:t>
            </w:r>
          </w:p>
        </w:tc>
        <w:tc>
          <w:tcPr>
            <w:tcW w:w="1072" w:type="dxa"/>
          </w:tcPr>
          <w:p w14:paraId="660CCC7A"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6880CF00" w14:textId="77777777" w:rsidTr="0020397E">
        <w:tc>
          <w:tcPr>
            <w:tcW w:w="794" w:type="dxa"/>
          </w:tcPr>
          <w:p w14:paraId="5BC8B48C" w14:textId="77777777" w:rsidR="00066905" w:rsidRPr="0020397E" w:rsidRDefault="00066905" w:rsidP="0020397E">
            <w:pPr>
              <w:jc w:val="center"/>
              <w:rPr>
                <w:sz w:val="20"/>
                <w:szCs w:val="20"/>
              </w:rPr>
            </w:pPr>
            <w:r w:rsidRPr="0020397E">
              <w:rPr>
                <w:sz w:val="20"/>
                <w:szCs w:val="20"/>
              </w:rPr>
              <w:t>11.6</w:t>
            </w:r>
          </w:p>
        </w:tc>
        <w:tc>
          <w:tcPr>
            <w:tcW w:w="3671" w:type="dxa"/>
            <w:gridSpan w:val="2"/>
          </w:tcPr>
          <w:p w14:paraId="3DC34549" w14:textId="77777777" w:rsidR="00066905" w:rsidRPr="0020397E" w:rsidRDefault="00066905" w:rsidP="0020397E">
            <w:pPr>
              <w:tabs>
                <w:tab w:val="left" w:pos="368"/>
              </w:tabs>
              <w:autoSpaceDE w:val="0"/>
              <w:autoSpaceDN w:val="0"/>
              <w:jc w:val="both"/>
              <w:rPr>
                <w:sz w:val="20"/>
                <w:szCs w:val="20"/>
              </w:rPr>
            </w:pPr>
            <w:r w:rsidRPr="0020397E">
              <w:rPr>
                <w:sz w:val="20"/>
                <w:szCs w:val="20"/>
              </w:rPr>
              <w:t xml:space="preserve">Количество </w:t>
            </w:r>
            <w:proofErr w:type="gramStart"/>
            <w:r w:rsidRPr="0020397E">
              <w:rPr>
                <w:sz w:val="20"/>
                <w:szCs w:val="20"/>
              </w:rPr>
              <w:t xml:space="preserve">проведённых  </w:t>
            </w:r>
            <w:proofErr w:type="spellStart"/>
            <w:r w:rsidRPr="0020397E">
              <w:rPr>
                <w:sz w:val="20"/>
                <w:szCs w:val="20"/>
              </w:rPr>
              <w:t>музейно</w:t>
            </w:r>
            <w:proofErr w:type="spellEnd"/>
            <w:proofErr w:type="gramEnd"/>
            <w:r w:rsidRPr="0020397E">
              <w:rPr>
                <w:sz w:val="20"/>
                <w:szCs w:val="20"/>
              </w:rPr>
              <w:t xml:space="preserve"> - экскурсионных мероприятий.</w:t>
            </w:r>
          </w:p>
        </w:tc>
        <w:tc>
          <w:tcPr>
            <w:tcW w:w="2424" w:type="dxa"/>
          </w:tcPr>
          <w:p w14:paraId="0745E6FA" w14:textId="77777777" w:rsidR="00066905" w:rsidRPr="0020397E" w:rsidRDefault="00066905" w:rsidP="0020397E">
            <w:pPr>
              <w:autoSpaceDE w:val="0"/>
              <w:autoSpaceDN w:val="0"/>
              <w:jc w:val="center"/>
              <w:rPr>
                <w:sz w:val="20"/>
                <w:szCs w:val="20"/>
              </w:rPr>
            </w:pPr>
            <w:r w:rsidRPr="0020397E">
              <w:rPr>
                <w:sz w:val="20"/>
                <w:szCs w:val="20"/>
              </w:rPr>
              <w:t>ед.</w:t>
            </w:r>
          </w:p>
        </w:tc>
        <w:tc>
          <w:tcPr>
            <w:tcW w:w="1134" w:type="dxa"/>
          </w:tcPr>
          <w:p w14:paraId="1FBAB60D" w14:textId="77777777" w:rsidR="00066905" w:rsidRPr="0020397E" w:rsidRDefault="00066905" w:rsidP="0020397E">
            <w:pPr>
              <w:autoSpaceDE w:val="0"/>
              <w:autoSpaceDN w:val="0"/>
              <w:jc w:val="center"/>
              <w:rPr>
                <w:sz w:val="20"/>
                <w:szCs w:val="20"/>
              </w:rPr>
            </w:pPr>
            <w:r w:rsidRPr="0020397E">
              <w:rPr>
                <w:sz w:val="20"/>
                <w:szCs w:val="20"/>
              </w:rPr>
              <w:t>530</w:t>
            </w:r>
          </w:p>
        </w:tc>
        <w:tc>
          <w:tcPr>
            <w:tcW w:w="1022" w:type="dxa"/>
          </w:tcPr>
          <w:p w14:paraId="58E6D129" w14:textId="77777777" w:rsidR="00066905" w:rsidRPr="0020397E" w:rsidRDefault="00066905" w:rsidP="0020397E">
            <w:pPr>
              <w:autoSpaceDE w:val="0"/>
              <w:autoSpaceDN w:val="0"/>
              <w:jc w:val="center"/>
              <w:rPr>
                <w:sz w:val="20"/>
                <w:szCs w:val="20"/>
              </w:rPr>
            </w:pPr>
            <w:r w:rsidRPr="0020397E">
              <w:rPr>
                <w:sz w:val="20"/>
                <w:szCs w:val="20"/>
              </w:rPr>
              <w:t>*</w:t>
            </w:r>
          </w:p>
        </w:tc>
        <w:tc>
          <w:tcPr>
            <w:tcW w:w="1072" w:type="dxa"/>
          </w:tcPr>
          <w:p w14:paraId="29F2F3D4"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4990E807" w14:textId="77777777" w:rsidTr="0020397E">
        <w:tc>
          <w:tcPr>
            <w:tcW w:w="794" w:type="dxa"/>
          </w:tcPr>
          <w:p w14:paraId="30921BAD" w14:textId="77777777" w:rsidR="00066905" w:rsidRPr="0020397E" w:rsidRDefault="00066905" w:rsidP="0020397E">
            <w:pPr>
              <w:jc w:val="center"/>
              <w:rPr>
                <w:sz w:val="20"/>
                <w:szCs w:val="20"/>
              </w:rPr>
            </w:pPr>
            <w:r w:rsidRPr="0020397E">
              <w:rPr>
                <w:sz w:val="20"/>
                <w:szCs w:val="20"/>
              </w:rPr>
              <w:t>11.7</w:t>
            </w:r>
          </w:p>
        </w:tc>
        <w:tc>
          <w:tcPr>
            <w:tcW w:w="3671" w:type="dxa"/>
            <w:gridSpan w:val="2"/>
          </w:tcPr>
          <w:p w14:paraId="703C8C2B" w14:textId="77777777" w:rsidR="00066905" w:rsidRPr="0020397E" w:rsidRDefault="00066905" w:rsidP="0020397E">
            <w:pPr>
              <w:jc w:val="both"/>
              <w:rPr>
                <w:sz w:val="20"/>
                <w:szCs w:val="20"/>
              </w:rPr>
            </w:pPr>
            <w:r w:rsidRPr="0020397E">
              <w:rPr>
                <w:sz w:val="20"/>
                <w:szCs w:val="20"/>
              </w:rPr>
              <w:t>Количество выставок декоративно-прикладного творчества и мастер-классов.</w:t>
            </w:r>
          </w:p>
        </w:tc>
        <w:tc>
          <w:tcPr>
            <w:tcW w:w="2424" w:type="dxa"/>
          </w:tcPr>
          <w:p w14:paraId="5DDA4308" w14:textId="77777777" w:rsidR="00066905" w:rsidRPr="0020397E" w:rsidRDefault="00066905" w:rsidP="0020397E">
            <w:pPr>
              <w:autoSpaceDE w:val="0"/>
              <w:autoSpaceDN w:val="0"/>
              <w:jc w:val="center"/>
              <w:rPr>
                <w:sz w:val="20"/>
                <w:szCs w:val="20"/>
              </w:rPr>
            </w:pPr>
            <w:r w:rsidRPr="0020397E">
              <w:rPr>
                <w:sz w:val="20"/>
                <w:szCs w:val="20"/>
              </w:rPr>
              <w:t>ед.</w:t>
            </w:r>
          </w:p>
        </w:tc>
        <w:tc>
          <w:tcPr>
            <w:tcW w:w="1134" w:type="dxa"/>
          </w:tcPr>
          <w:p w14:paraId="194A7C06" w14:textId="77777777" w:rsidR="00066905" w:rsidRPr="0020397E" w:rsidRDefault="00066905" w:rsidP="0020397E">
            <w:pPr>
              <w:autoSpaceDE w:val="0"/>
              <w:autoSpaceDN w:val="0"/>
              <w:jc w:val="center"/>
              <w:rPr>
                <w:sz w:val="20"/>
                <w:szCs w:val="20"/>
              </w:rPr>
            </w:pPr>
            <w:r w:rsidRPr="0020397E">
              <w:rPr>
                <w:sz w:val="20"/>
                <w:szCs w:val="20"/>
              </w:rPr>
              <w:t>11</w:t>
            </w:r>
          </w:p>
        </w:tc>
        <w:tc>
          <w:tcPr>
            <w:tcW w:w="1022" w:type="dxa"/>
          </w:tcPr>
          <w:p w14:paraId="5984BE28" w14:textId="77777777" w:rsidR="00066905" w:rsidRPr="0020397E" w:rsidRDefault="00066905" w:rsidP="0020397E">
            <w:pPr>
              <w:autoSpaceDE w:val="0"/>
              <w:autoSpaceDN w:val="0"/>
              <w:jc w:val="center"/>
              <w:rPr>
                <w:sz w:val="20"/>
                <w:szCs w:val="20"/>
              </w:rPr>
            </w:pPr>
            <w:r w:rsidRPr="0020397E">
              <w:rPr>
                <w:sz w:val="20"/>
                <w:szCs w:val="20"/>
              </w:rPr>
              <w:t>*</w:t>
            </w:r>
          </w:p>
        </w:tc>
        <w:tc>
          <w:tcPr>
            <w:tcW w:w="1072" w:type="dxa"/>
          </w:tcPr>
          <w:p w14:paraId="547FE56A"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3839272B" w14:textId="77777777" w:rsidTr="0020397E">
        <w:tc>
          <w:tcPr>
            <w:tcW w:w="794" w:type="dxa"/>
          </w:tcPr>
          <w:p w14:paraId="57222A2F" w14:textId="77777777" w:rsidR="00066905" w:rsidRPr="0020397E" w:rsidRDefault="00066905" w:rsidP="0020397E">
            <w:pPr>
              <w:jc w:val="center"/>
              <w:rPr>
                <w:sz w:val="20"/>
                <w:szCs w:val="20"/>
              </w:rPr>
            </w:pPr>
            <w:r w:rsidRPr="0020397E">
              <w:rPr>
                <w:sz w:val="20"/>
                <w:szCs w:val="20"/>
              </w:rPr>
              <w:t>11.8</w:t>
            </w:r>
          </w:p>
        </w:tc>
        <w:tc>
          <w:tcPr>
            <w:tcW w:w="3671" w:type="dxa"/>
            <w:gridSpan w:val="2"/>
          </w:tcPr>
          <w:p w14:paraId="54B93E84" w14:textId="77777777" w:rsidR="00066905" w:rsidRPr="0020397E" w:rsidRDefault="00066905" w:rsidP="0020397E">
            <w:pPr>
              <w:autoSpaceDE w:val="0"/>
              <w:autoSpaceDN w:val="0"/>
              <w:jc w:val="both"/>
              <w:rPr>
                <w:sz w:val="20"/>
                <w:szCs w:val="20"/>
              </w:rPr>
            </w:pPr>
            <w:r w:rsidRPr="0020397E">
              <w:rPr>
                <w:sz w:val="20"/>
                <w:szCs w:val="20"/>
              </w:rPr>
              <w:t>Количество форумов, курсов обучения, научно-практических конференций, выставок туристических услуг, конкурсов в которых приняли участие.</w:t>
            </w:r>
          </w:p>
        </w:tc>
        <w:tc>
          <w:tcPr>
            <w:tcW w:w="2424" w:type="dxa"/>
          </w:tcPr>
          <w:p w14:paraId="61A027F1" w14:textId="77777777" w:rsidR="00066905" w:rsidRPr="0020397E" w:rsidRDefault="00066905" w:rsidP="0020397E">
            <w:pPr>
              <w:autoSpaceDE w:val="0"/>
              <w:autoSpaceDN w:val="0"/>
              <w:jc w:val="center"/>
              <w:rPr>
                <w:sz w:val="20"/>
                <w:szCs w:val="20"/>
              </w:rPr>
            </w:pPr>
            <w:proofErr w:type="spellStart"/>
            <w:r w:rsidRPr="0020397E">
              <w:rPr>
                <w:sz w:val="20"/>
                <w:szCs w:val="20"/>
              </w:rPr>
              <w:t>ед</w:t>
            </w:r>
            <w:proofErr w:type="spellEnd"/>
          </w:p>
        </w:tc>
        <w:tc>
          <w:tcPr>
            <w:tcW w:w="1134" w:type="dxa"/>
          </w:tcPr>
          <w:p w14:paraId="58292828" w14:textId="77777777" w:rsidR="00066905" w:rsidRPr="0020397E" w:rsidRDefault="00066905" w:rsidP="0020397E">
            <w:pPr>
              <w:jc w:val="center"/>
              <w:rPr>
                <w:sz w:val="20"/>
                <w:szCs w:val="20"/>
              </w:rPr>
            </w:pPr>
            <w:r w:rsidRPr="0020397E">
              <w:rPr>
                <w:sz w:val="20"/>
                <w:szCs w:val="20"/>
              </w:rPr>
              <w:t>13</w:t>
            </w:r>
          </w:p>
        </w:tc>
        <w:tc>
          <w:tcPr>
            <w:tcW w:w="1022" w:type="dxa"/>
          </w:tcPr>
          <w:p w14:paraId="3DF67E0B" w14:textId="77777777" w:rsidR="00066905" w:rsidRPr="0020397E" w:rsidRDefault="00066905" w:rsidP="0020397E">
            <w:pPr>
              <w:jc w:val="center"/>
              <w:rPr>
                <w:sz w:val="20"/>
                <w:szCs w:val="20"/>
              </w:rPr>
            </w:pPr>
            <w:r w:rsidRPr="0020397E">
              <w:rPr>
                <w:sz w:val="20"/>
                <w:szCs w:val="20"/>
              </w:rPr>
              <w:t>*</w:t>
            </w:r>
          </w:p>
        </w:tc>
        <w:tc>
          <w:tcPr>
            <w:tcW w:w="1072" w:type="dxa"/>
          </w:tcPr>
          <w:p w14:paraId="344E3AF9"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42F91766" w14:textId="77777777" w:rsidTr="0020397E">
        <w:tc>
          <w:tcPr>
            <w:tcW w:w="794" w:type="dxa"/>
          </w:tcPr>
          <w:p w14:paraId="03A065C1" w14:textId="77777777" w:rsidR="00066905" w:rsidRPr="0020397E" w:rsidRDefault="00066905" w:rsidP="0020397E">
            <w:pPr>
              <w:jc w:val="center"/>
              <w:rPr>
                <w:sz w:val="20"/>
                <w:szCs w:val="20"/>
              </w:rPr>
            </w:pPr>
            <w:r w:rsidRPr="0020397E">
              <w:rPr>
                <w:sz w:val="20"/>
                <w:szCs w:val="20"/>
              </w:rPr>
              <w:t>11.9</w:t>
            </w:r>
          </w:p>
        </w:tc>
        <w:tc>
          <w:tcPr>
            <w:tcW w:w="3671" w:type="dxa"/>
            <w:gridSpan w:val="2"/>
          </w:tcPr>
          <w:p w14:paraId="3B6C5B61" w14:textId="77777777" w:rsidR="00066905" w:rsidRPr="0020397E" w:rsidRDefault="00066905" w:rsidP="0020397E">
            <w:pPr>
              <w:autoSpaceDE w:val="0"/>
              <w:autoSpaceDN w:val="0"/>
              <w:jc w:val="both"/>
              <w:rPr>
                <w:sz w:val="20"/>
                <w:szCs w:val="20"/>
              </w:rPr>
            </w:pPr>
            <w:r w:rsidRPr="0020397E">
              <w:rPr>
                <w:sz w:val="20"/>
                <w:szCs w:val="20"/>
              </w:rPr>
              <w:t>Количество изготовленных рекламных продуктов и предметов сувенирной продукции в туристической сфере</w:t>
            </w:r>
          </w:p>
        </w:tc>
        <w:tc>
          <w:tcPr>
            <w:tcW w:w="2424" w:type="dxa"/>
          </w:tcPr>
          <w:p w14:paraId="46FA6FE7" w14:textId="77777777" w:rsidR="00066905" w:rsidRPr="0020397E" w:rsidRDefault="00066905" w:rsidP="0020397E">
            <w:pPr>
              <w:autoSpaceDE w:val="0"/>
              <w:autoSpaceDN w:val="0"/>
              <w:jc w:val="center"/>
              <w:rPr>
                <w:sz w:val="20"/>
                <w:szCs w:val="20"/>
              </w:rPr>
            </w:pPr>
            <w:r w:rsidRPr="0020397E">
              <w:rPr>
                <w:sz w:val="20"/>
                <w:szCs w:val="20"/>
              </w:rPr>
              <w:t>шт.</w:t>
            </w:r>
          </w:p>
        </w:tc>
        <w:tc>
          <w:tcPr>
            <w:tcW w:w="1134" w:type="dxa"/>
          </w:tcPr>
          <w:p w14:paraId="10A3DEB1" w14:textId="77777777" w:rsidR="00066905" w:rsidRPr="0020397E" w:rsidRDefault="00066905" w:rsidP="0020397E">
            <w:pPr>
              <w:autoSpaceDE w:val="0"/>
              <w:autoSpaceDN w:val="0"/>
              <w:jc w:val="center"/>
              <w:rPr>
                <w:sz w:val="20"/>
                <w:szCs w:val="20"/>
              </w:rPr>
            </w:pPr>
            <w:r w:rsidRPr="0020397E">
              <w:rPr>
                <w:sz w:val="20"/>
                <w:szCs w:val="20"/>
              </w:rPr>
              <w:t>4880</w:t>
            </w:r>
          </w:p>
        </w:tc>
        <w:tc>
          <w:tcPr>
            <w:tcW w:w="1022" w:type="dxa"/>
          </w:tcPr>
          <w:p w14:paraId="79A2E3BF" w14:textId="77777777" w:rsidR="00066905" w:rsidRPr="0020397E" w:rsidRDefault="00066905" w:rsidP="0020397E">
            <w:pPr>
              <w:autoSpaceDE w:val="0"/>
              <w:autoSpaceDN w:val="0"/>
              <w:jc w:val="center"/>
              <w:rPr>
                <w:sz w:val="20"/>
                <w:szCs w:val="20"/>
              </w:rPr>
            </w:pPr>
            <w:r w:rsidRPr="0020397E">
              <w:rPr>
                <w:sz w:val="20"/>
                <w:szCs w:val="20"/>
              </w:rPr>
              <w:t>*</w:t>
            </w:r>
          </w:p>
        </w:tc>
        <w:tc>
          <w:tcPr>
            <w:tcW w:w="1072" w:type="dxa"/>
          </w:tcPr>
          <w:p w14:paraId="7908001B"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3BF6831E" w14:textId="77777777" w:rsidTr="0020397E">
        <w:tc>
          <w:tcPr>
            <w:tcW w:w="794" w:type="dxa"/>
          </w:tcPr>
          <w:p w14:paraId="69038D2D" w14:textId="77777777" w:rsidR="00066905" w:rsidRPr="0020397E" w:rsidRDefault="00066905" w:rsidP="0020397E">
            <w:pPr>
              <w:jc w:val="center"/>
              <w:rPr>
                <w:sz w:val="20"/>
                <w:szCs w:val="20"/>
              </w:rPr>
            </w:pPr>
            <w:r w:rsidRPr="0020397E">
              <w:rPr>
                <w:sz w:val="20"/>
                <w:szCs w:val="20"/>
              </w:rPr>
              <w:t>11.10</w:t>
            </w:r>
          </w:p>
        </w:tc>
        <w:tc>
          <w:tcPr>
            <w:tcW w:w="3671" w:type="dxa"/>
            <w:gridSpan w:val="2"/>
          </w:tcPr>
          <w:p w14:paraId="484BF17B" w14:textId="77777777" w:rsidR="00066905" w:rsidRPr="0020397E" w:rsidRDefault="00066905" w:rsidP="0020397E">
            <w:pPr>
              <w:autoSpaceDE w:val="0"/>
              <w:autoSpaceDN w:val="0"/>
              <w:jc w:val="both"/>
              <w:rPr>
                <w:sz w:val="20"/>
                <w:szCs w:val="20"/>
              </w:rPr>
            </w:pPr>
            <w:r w:rsidRPr="0020397E">
              <w:rPr>
                <w:sz w:val="20"/>
                <w:szCs w:val="20"/>
              </w:rPr>
              <w:t xml:space="preserve">Количество рекламных статей об объектах культурного наследия, </w:t>
            </w:r>
            <w:proofErr w:type="gramStart"/>
            <w:r w:rsidRPr="0020397E">
              <w:rPr>
                <w:sz w:val="20"/>
                <w:szCs w:val="20"/>
              </w:rPr>
              <w:t>историко-культурных мероприятиях</w:t>
            </w:r>
            <w:proofErr w:type="gramEnd"/>
            <w:r w:rsidRPr="0020397E">
              <w:rPr>
                <w:sz w:val="20"/>
                <w:szCs w:val="20"/>
              </w:rPr>
              <w:t xml:space="preserve"> размещенных в сети ИНТЕРНЕТ</w:t>
            </w:r>
          </w:p>
        </w:tc>
        <w:tc>
          <w:tcPr>
            <w:tcW w:w="2424" w:type="dxa"/>
          </w:tcPr>
          <w:p w14:paraId="247BD85F" w14:textId="77777777" w:rsidR="00066905" w:rsidRPr="0020397E" w:rsidRDefault="00066905" w:rsidP="0020397E">
            <w:pPr>
              <w:autoSpaceDE w:val="0"/>
              <w:autoSpaceDN w:val="0"/>
              <w:jc w:val="center"/>
              <w:rPr>
                <w:sz w:val="20"/>
                <w:szCs w:val="20"/>
              </w:rPr>
            </w:pPr>
            <w:r w:rsidRPr="0020397E">
              <w:rPr>
                <w:sz w:val="20"/>
                <w:szCs w:val="20"/>
              </w:rPr>
              <w:t>ед.</w:t>
            </w:r>
          </w:p>
        </w:tc>
        <w:tc>
          <w:tcPr>
            <w:tcW w:w="1134" w:type="dxa"/>
          </w:tcPr>
          <w:p w14:paraId="3E288270" w14:textId="77777777" w:rsidR="00066905" w:rsidRPr="0020397E" w:rsidRDefault="00066905" w:rsidP="0020397E">
            <w:pPr>
              <w:autoSpaceDE w:val="0"/>
              <w:autoSpaceDN w:val="0"/>
              <w:jc w:val="center"/>
              <w:rPr>
                <w:sz w:val="20"/>
                <w:szCs w:val="20"/>
              </w:rPr>
            </w:pPr>
            <w:r w:rsidRPr="0020397E">
              <w:rPr>
                <w:sz w:val="20"/>
                <w:szCs w:val="20"/>
              </w:rPr>
              <w:t>66</w:t>
            </w:r>
          </w:p>
        </w:tc>
        <w:tc>
          <w:tcPr>
            <w:tcW w:w="1022" w:type="dxa"/>
          </w:tcPr>
          <w:p w14:paraId="3320D8EE" w14:textId="77777777" w:rsidR="00066905" w:rsidRPr="0020397E" w:rsidRDefault="00066905" w:rsidP="0020397E">
            <w:pPr>
              <w:autoSpaceDE w:val="0"/>
              <w:autoSpaceDN w:val="0"/>
              <w:jc w:val="center"/>
              <w:rPr>
                <w:sz w:val="20"/>
                <w:szCs w:val="20"/>
              </w:rPr>
            </w:pPr>
            <w:r w:rsidRPr="0020397E">
              <w:rPr>
                <w:sz w:val="20"/>
                <w:szCs w:val="20"/>
              </w:rPr>
              <w:t>*</w:t>
            </w:r>
          </w:p>
        </w:tc>
        <w:tc>
          <w:tcPr>
            <w:tcW w:w="1072" w:type="dxa"/>
          </w:tcPr>
          <w:p w14:paraId="0E2EFEED" w14:textId="77777777" w:rsidR="00066905" w:rsidRPr="0020397E" w:rsidRDefault="00066905" w:rsidP="0020397E">
            <w:pPr>
              <w:widowControl w:val="0"/>
              <w:jc w:val="center"/>
              <w:rPr>
                <w:sz w:val="20"/>
                <w:szCs w:val="20"/>
              </w:rPr>
            </w:pPr>
            <w:r w:rsidRPr="0020397E">
              <w:rPr>
                <w:sz w:val="20"/>
                <w:szCs w:val="20"/>
              </w:rPr>
              <w:t>*</w:t>
            </w:r>
          </w:p>
        </w:tc>
      </w:tr>
      <w:tr w:rsidR="00066905" w:rsidRPr="0020397E" w14:paraId="6C50B68C" w14:textId="77777777" w:rsidTr="0020397E">
        <w:tc>
          <w:tcPr>
            <w:tcW w:w="794" w:type="dxa"/>
          </w:tcPr>
          <w:p w14:paraId="7B10F880" w14:textId="77777777" w:rsidR="00066905" w:rsidRPr="0020397E" w:rsidRDefault="00066905" w:rsidP="0020397E">
            <w:pPr>
              <w:jc w:val="center"/>
              <w:rPr>
                <w:sz w:val="20"/>
                <w:szCs w:val="20"/>
              </w:rPr>
            </w:pPr>
            <w:r w:rsidRPr="0020397E">
              <w:rPr>
                <w:sz w:val="20"/>
                <w:szCs w:val="20"/>
              </w:rPr>
              <w:t>12</w:t>
            </w:r>
          </w:p>
        </w:tc>
        <w:tc>
          <w:tcPr>
            <w:tcW w:w="9323" w:type="dxa"/>
            <w:gridSpan w:val="6"/>
          </w:tcPr>
          <w:p w14:paraId="551A4833" w14:textId="77777777" w:rsidR="00066905" w:rsidRPr="0020397E" w:rsidRDefault="00066905" w:rsidP="0020397E">
            <w:pPr>
              <w:jc w:val="both"/>
              <w:rPr>
                <w:rFonts w:eastAsia="Calibri"/>
                <w:sz w:val="20"/>
                <w:szCs w:val="20"/>
              </w:rPr>
            </w:pPr>
            <w:r w:rsidRPr="0020397E">
              <w:rPr>
                <w:rFonts w:eastAsia="Calibri"/>
                <w:sz w:val="20"/>
                <w:szCs w:val="20"/>
              </w:rPr>
              <w:t xml:space="preserve">Муниципальная программа «Развитие физической культуры и спорта в Куйбышевском районе Новосибирской области на 2019-2021годы» </w:t>
            </w:r>
            <w:r w:rsidRPr="0020397E">
              <w:rPr>
                <w:sz w:val="20"/>
                <w:szCs w:val="20"/>
              </w:rPr>
              <w:t>(утверждена постановлением администрации Куйбышевского района от 31.07.2019 № 674)</w:t>
            </w:r>
          </w:p>
        </w:tc>
      </w:tr>
      <w:tr w:rsidR="00066905" w:rsidRPr="0020397E" w14:paraId="4088C123" w14:textId="77777777" w:rsidTr="0020397E">
        <w:tc>
          <w:tcPr>
            <w:tcW w:w="794" w:type="dxa"/>
          </w:tcPr>
          <w:p w14:paraId="6F7819E2" w14:textId="77777777" w:rsidR="00066905" w:rsidRPr="0020397E" w:rsidRDefault="00066905" w:rsidP="0020397E">
            <w:pPr>
              <w:jc w:val="center"/>
              <w:rPr>
                <w:sz w:val="20"/>
                <w:szCs w:val="20"/>
              </w:rPr>
            </w:pPr>
            <w:r w:rsidRPr="0020397E">
              <w:rPr>
                <w:sz w:val="20"/>
                <w:szCs w:val="20"/>
              </w:rPr>
              <w:t>12.1</w:t>
            </w:r>
          </w:p>
        </w:tc>
        <w:tc>
          <w:tcPr>
            <w:tcW w:w="3671" w:type="dxa"/>
            <w:gridSpan w:val="2"/>
          </w:tcPr>
          <w:p w14:paraId="6D85EB36" w14:textId="77777777" w:rsidR="00066905" w:rsidRPr="0020397E" w:rsidRDefault="00066905" w:rsidP="0020397E">
            <w:pPr>
              <w:jc w:val="both"/>
              <w:rPr>
                <w:rFonts w:eastAsia="Calibri"/>
                <w:sz w:val="20"/>
                <w:szCs w:val="20"/>
              </w:rPr>
            </w:pPr>
            <w:r w:rsidRPr="0020397E">
              <w:rPr>
                <w:rFonts w:eastAsia="Calibri"/>
                <w:sz w:val="20"/>
                <w:szCs w:val="20"/>
              </w:rPr>
              <w:t xml:space="preserve">Доля населения, систематически занимающегося физической культурой и сортом в общей численности населения Куйбышевского </w:t>
            </w:r>
            <w:proofErr w:type="gramStart"/>
            <w:r w:rsidRPr="0020397E">
              <w:rPr>
                <w:rFonts w:eastAsia="Calibri"/>
                <w:sz w:val="20"/>
                <w:szCs w:val="20"/>
              </w:rPr>
              <w:t>района  в</w:t>
            </w:r>
            <w:proofErr w:type="gramEnd"/>
            <w:r w:rsidRPr="0020397E">
              <w:rPr>
                <w:rFonts w:eastAsia="Calibri"/>
                <w:sz w:val="20"/>
                <w:szCs w:val="20"/>
              </w:rPr>
              <w:t xml:space="preserve"> возрасте 3-79 лет</w:t>
            </w:r>
          </w:p>
        </w:tc>
        <w:tc>
          <w:tcPr>
            <w:tcW w:w="2424" w:type="dxa"/>
          </w:tcPr>
          <w:p w14:paraId="459D570D" w14:textId="77777777" w:rsidR="00066905" w:rsidRPr="0020397E" w:rsidRDefault="00066905" w:rsidP="0020397E">
            <w:pPr>
              <w:jc w:val="center"/>
              <w:rPr>
                <w:rFonts w:eastAsia="Calibri"/>
                <w:sz w:val="20"/>
                <w:szCs w:val="20"/>
              </w:rPr>
            </w:pPr>
          </w:p>
          <w:p w14:paraId="40215EDF"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5B415FFC" w14:textId="77777777" w:rsidR="00066905" w:rsidRPr="0020397E" w:rsidRDefault="00066905" w:rsidP="0020397E">
            <w:pPr>
              <w:jc w:val="center"/>
              <w:rPr>
                <w:rFonts w:eastAsia="Calibri"/>
                <w:sz w:val="20"/>
                <w:szCs w:val="20"/>
              </w:rPr>
            </w:pPr>
          </w:p>
          <w:p w14:paraId="760C319E" w14:textId="77777777" w:rsidR="00066905" w:rsidRPr="0020397E" w:rsidRDefault="00066905" w:rsidP="0020397E">
            <w:pPr>
              <w:jc w:val="center"/>
              <w:rPr>
                <w:rFonts w:eastAsia="Calibri"/>
                <w:sz w:val="20"/>
                <w:szCs w:val="20"/>
              </w:rPr>
            </w:pPr>
            <w:r w:rsidRPr="0020397E">
              <w:rPr>
                <w:rFonts w:eastAsia="Calibri"/>
                <w:sz w:val="20"/>
                <w:szCs w:val="20"/>
              </w:rPr>
              <w:t>54,0</w:t>
            </w:r>
          </w:p>
        </w:tc>
        <w:tc>
          <w:tcPr>
            <w:tcW w:w="1022" w:type="dxa"/>
          </w:tcPr>
          <w:p w14:paraId="4CD869E4" w14:textId="77777777" w:rsidR="00066905" w:rsidRPr="0020397E" w:rsidRDefault="00066905" w:rsidP="0020397E">
            <w:pPr>
              <w:jc w:val="center"/>
              <w:rPr>
                <w:rFonts w:eastAsia="Calibri"/>
                <w:sz w:val="20"/>
                <w:szCs w:val="20"/>
              </w:rPr>
            </w:pPr>
          </w:p>
          <w:p w14:paraId="25633475"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072" w:type="dxa"/>
          </w:tcPr>
          <w:p w14:paraId="69E0442B" w14:textId="77777777" w:rsidR="00066905" w:rsidRPr="0020397E" w:rsidRDefault="00066905" w:rsidP="0020397E">
            <w:pPr>
              <w:jc w:val="center"/>
              <w:rPr>
                <w:rFonts w:eastAsia="Calibri"/>
                <w:sz w:val="20"/>
                <w:szCs w:val="20"/>
              </w:rPr>
            </w:pPr>
          </w:p>
          <w:p w14:paraId="5BA41364" w14:textId="77777777" w:rsidR="00066905" w:rsidRPr="0020397E" w:rsidRDefault="00066905" w:rsidP="0020397E">
            <w:pPr>
              <w:jc w:val="center"/>
              <w:rPr>
                <w:rFonts w:eastAsia="Calibri"/>
                <w:sz w:val="20"/>
                <w:szCs w:val="20"/>
              </w:rPr>
            </w:pPr>
            <w:r w:rsidRPr="0020397E">
              <w:rPr>
                <w:rFonts w:eastAsia="Calibri"/>
                <w:sz w:val="20"/>
                <w:szCs w:val="20"/>
              </w:rPr>
              <w:t>*</w:t>
            </w:r>
          </w:p>
        </w:tc>
      </w:tr>
      <w:tr w:rsidR="00066905" w:rsidRPr="0020397E" w14:paraId="5A49A3BB" w14:textId="77777777" w:rsidTr="0020397E">
        <w:tc>
          <w:tcPr>
            <w:tcW w:w="794" w:type="dxa"/>
          </w:tcPr>
          <w:p w14:paraId="59664570" w14:textId="77777777" w:rsidR="00066905" w:rsidRPr="0020397E" w:rsidRDefault="00066905" w:rsidP="0020397E">
            <w:pPr>
              <w:jc w:val="center"/>
              <w:rPr>
                <w:sz w:val="20"/>
                <w:szCs w:val="20"/>
              </w:rPr>
            </w:pPr>
            <w:r w:rsidRPr="0020397E">
              <w:rPr>
                <w:sz w:val="20"/>
                <w:szCs w:val="20"/>
              </w:rPr>
              <w:t>12.2</w:t>
            </w:r>
          </w:p>
        </w:tc>
        <w:tc>
          <w:tcPr>
            <w:tcW w:w="3671" w:type="dxa"/>
            <w:gridSpan w:val="2"/>
          </w:tcPr>
          <w:p w14:paraId="4382BED7" w14:textId="77777777" w:rsidR="00066905" w:rsidRPr="0020397E" w:rsidRDefault="00066905" w:rsidP="0020397E">
            <w:pPr>
              <w:jc w:val="both"/>
              <w:rPr>
                <w:rFonts w:eastAsia="Calibri"/>
                <w:sz w:val="20"/>
                <w:szCs w:val="20"/>
              </w:rPr>
            </w:pPr>
            <w:proofErr w:type="gramStart"/>
            <w:r w:rsidRPr="0020397E">
              <w:rPr>
                <w:rFonts w:eastAsia="Calibri"/>
                <w:sz w:val="20"/>
                <w:szCs w:val="20"/>
              </w:rPr>
              <w:t>Развитие  инфраструктуры</w:t>
            </w:r>
            <w:proofErr w:type="gramEnd"/>
            <w:r w:rsidRPr="0020397E">
              <w:rPr>
                <w:rFonts w:eastAsia="Calibri"/>
                <w:sz w:val="20"/>
                <w:szCs w:val="20"/>
              </w:rPr>
              <w:t xml:space="preserve"> физической  культуры и спорта в Куйбышевском районе, в том числе для лиц с ограниченными возможностями здоровья и инвалидов</w:t>
            </w:r>
          </w:p>
        </w:tc>
        <w:tc>
          <w:tcPr>
            <w:tcW w:w="2424" w:type="dxa"/>
          </w:tcPr>
          <w:p w14:paraId="09E02031" w14:textId="77777777" w:rsidR="00066905" w:rsidRPr="0020397E" w:rsidRDefault="00066905" w:rsidP="0020397E">
            <w:pPr>
              <w:jc w:val="center"/>
              <w:rPr>
                <w:rFonts w:eastAsia="Calibri"/>
                <w:sz w:val="20"/>
                <w:szCs w:val="20"/>
              </w:rPr>
            </w:pPr>
            <w:proofErr w:type="spellStart"/>
            <w:r w:rsidRPr="0020397E">
              <w:rPr>
                <w:rFonts w:eastAsia="Calibri"/>
                <w:sz w:val="20"/>
                <w:szCs w:val="20"/>
              </w:rPr>
              <w:t>шт</w:t>
            </w:r>
            <w:proofErr w:type="spellEnd"/>
          </w:p>
        </w:tc>
        <w:tc>
          <w:tcPr>
            <w:tcW w:w="1134" w:type="dxa"/>
          </w:tcPr>
          <w:p w14:paraId="763FA25B" w14:textId="77777777" w:rsidR="00066905" w:rsidRPr="0020397E" w:rsidRDefault="00066905" w:rsidP="0020397E">
            <w:pPr>
              <w:jc w:val="center"/>
              <w:rPr>
                <w:rFonts w:eastAsia="Calibri"/>
                <w:sz w:val="20"/>
                <w:szCs w:val="20"/>
              </w:rPr>
            </w:pPr>
            <w:r w:rsidRPr="0020397E">
              <w:rPr>
                <w:rFonts w:eastAsia="Calibri"/>
                <w:sz w:val="20"/>
                <w:szCs w:val="20"/>
              </w:rPr>
              <w:t>1</w:t>
            </w:r>
          </w:p>
        </w:tc>
        <w:tc>
          <w:tcPr>
            <w:tcW w:w="1022" w:type="dxa"/>
          </w:tcPr>
          <w:p w14:paraId="024483DC"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072" w:type="dxa"/>
          </w:tcPr>
          <w:p w14:paraId="198339B5" w14:textId="77777777" w:rsidR="00066905" w:rsidRPr="0020397E" w:rsidRDefault="00066905" w:rsidP="0020397E">
            <w:pPr>
              <w:jc w:val="center"/>
              <w:rPr>
                <w:rFonts w:eastAsia="Calibri"/>
                <w:sz w:val="20"/>
                <w:szCs w:val="20"/>
              </w:rPr>
            </w:pPr>
            <w:r w:rsidRPr="0020397E">
              <w:rPr>
                <w:rFonts w:eastAsia="Calibri"/>
                <w:sz w:val="20"/>
                <w:szCs w:val="20"/>
              </w:rPr>
              <w:t>*</w:t>
            </w:r>
          </w:p>
        </w:tc>
      </w:tr>
      <w:tr w:rsidR="00066905" w:rsidRPr="0020397E" w14:paraId="33B808BA" w14:textId="77777777" w:rsidTr="0020397E">
        <w:tc>
          <w:tcPr>
            <w:tcW w:w="794" w:type="dxa"/>
          </w:tcPr>
          <w:p w14:paraId="561B18A5" w14:textId="77777777" w:rsidR="00066905" w:rsidRPr="0020397E" w:rsidRDefault="00066905" w:rsidP="0020397E">
            <w:pPr>
              <w:jc w:val="center"/>
              <w:rPr>
                <w:sz w:val="20"/>
                <w:szCs w:val="20"/>
              </w:rPr>
            </w:pPr>
            <w:r w:rsidRPr="0020397E">
              <w:rPr>
                <w:sz w:val="20"/>
                <w:szCs w:val="20"/>
              </w:rPr>
              <w:t>12.3</w:t>
            </w:r>
          </w:p>
        </w:tc>
        <w:tc>
          <w:tcPr>
            <w:tcW w:w="3671" w:type="dxa"/>
            <w:gridSpan w:val="2"/>
          </w:tcPr>
          <w:p w14:paraId="688D585E" w14:textId="77777777" w:rsidR="00066905" w:rsidRPr="0020397E" w:rsidRDefault="00066905" w:rsidP="0020397E">
            <w:pPr>
              <w:jc w:val="both"/>
              <w:rPr>
                <w:rFonts w:eastAsia="Calibri"/>
                <w:sz w:val="20"/>
                <w:szCs w:val="20"/>
              </w:rPr>
            </w:pPr>
            <w:proofErr w:type="gramStart"/>
            <w:r w:rsidRPr="0020397E">
              <w:rPr>
                <w:rFonts w:eastAsia="Calibri"/>
                <w:sz w:val="20"/>
                <w:szCs w:val="20"/>
              </w:rPr>
              <w:t>Развитие  спорта</w:t>
            </w:r>
            <w:proofErr w:type="gramEnd"/>
            <w:r w:rsidRPr="0020397E">
              <w:rPr>
                <w:rFonts w:eastAsia="Calibri"/>
                <w:sz w:val="20"/>
                <w:szCs w:val="20"/>
              </w:rPr>
              <w:t xml:space="preserve"> высших достижений и совершенствование системы подготовки спортивного резерва в Куйбышевском районе </w:t>
            </w:r>
          </w:p>
          <w:p w14:paraId="1183F39B" w14:textId="77777777" w:rsidR="00066905" w:rsidRPr="0020397E" w:rsidRDefault="00066905" w:rsidP="0020397E">
            <w:pPr>
              <w:jc w:val="both"/>
              <w:rPr>
                <w:rFonts w:eastAsia="Calibri"/>
                <w:sz w:val="20"/>
                <w:szCs w:val="20"/>
              </w:rPr>
            </w:pPr>
            <w:r w:rsidRPr="0020397E">
              <w:rPr>
                <w:rFonts w:eastAsia="Calibri"/>
                <w:sz w:val="20"/>
                <w:szCs w:val="20"/>
              </w:rPr>
              <w:t>(количество спортсменов – разрядников)</w:t>
            </w:r>
          </w:p>
        </w:tc>
        <w:tc>
          <w:tcPr>
            <w:tcW w:w="2424" w:type="dxa"/>
          </w:tcPr>
          <w:p w14:paraId="0E25328A" w14:textId="77777777" w:rsidR="00066905" w:rsidRPr="0020397E" w:rsidRDefault="00066905" w:rsidP="0020397E">
            <w:pPr>
              <w:jc w:val="center"/>
              <w:rPr>
                <w:rFonts w:eastAsia="Calibri"/>
                <w:sz w:val="20"/>
                <w:szCs w:val="20"/>
              </w:rPr>
            </w:pPr>
            <w:r w:rsidRPr="0020397E">
              <w:rPr>
                <w:rFonts w:eastAsia="Calibri"/>
                <w:sz w:val="20"/>
                <w:szCs w:val="20"/>
              </w:rPr>
              <w:t>чел.</w:t>
            </w:r>
          </w:p>
        </w:tc>
        <w:tc>
          <w:tcPr>
            <w:tcW w:w="1134" w:type="dxa"/>
          </w:tcPr>
          <w:p w14:paraId="44109892" w14:textId="77777777" w:rsidR="00066905" w:rsidRPr="0020397E" w:rsidRDefault="00066905" w:rsidP="0020397E">
            <w:pPr>
              <w:jc w:val="center"/>
              <w:rPr>
                <w:rFonts w:eastAsia="Calibri"/>
                <w:sz w:val="20"/>
                <w:szCs w:val="20"/>
              </w:rPr>
            </w:pPr>
            <w:r w:rsidRPr="0020397E">
              <w:rPr>
                <w:rFonts w:eastAsia="Calibri"/>
                <w:sz w:val="20"/>
                <w:szCs w:val="20"/>
              </w:rPr>
              <w:t>180</w:t>
            </w:r>
          </w:p>
        </w:tc>
        <w:tc>
          <w:tcPr>
            <w:tcW w:w="1022" w:type="dxa"/>
          </w:tcPr>
          <w:p w14:paraId="4BB9FAF8"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072" w:type="dxa"/>
          </w:tcPr>
          <w:p w14:paraId="38DDE572" w14:textId="77777777" w:rsidR="00066905" w:rsidRPr="0020397E" w:rsidRDefault="00066905" w:rsidP="0020397E">
            <w:pPr>
              <w:jc w:val="center"/>
              <w:rPr>
                <w:rFonts w:eastAsia="Calibri"/>
                <w:sz w:val="20"/>
                <w:szCs w:val="20"/>
              </w:rPr>
            </w:pPr>
            <w:r w:rsidRPr="0020397E">
              <w:rPr>
                <w:rFonts w:eastAsia="Calibri"/>
                <w:sz w:val="20"/>
                <w:szCs w:val="20"/>
              </w:rPr>
              <w:t>*</w:t>
            </w:r>
          </w:p>
        </w:tc>
      </w:tr>
      <w:tr w:rsidR="00066905" w:rsidRPr="0020397E" w14:paraId="47F14533" w14:textId="77777777" w:rsidTr="0020397E">
        <w:tc>
          <w:tcPr>
            <w:tcW w:w="794" w:type="dxa"/>
          </w:tcPr>
          <w:p w14:paraId="363397E5" w14:textId="77777777" w:rsidR="00066905" w:rsidRPr="0020397E" w:rsidRDefault="00066905" w:rsidP="0020397E">
            <w:pPr>
              <w:jc w:val="center"/>
              <w:rPr>
                <w:sz w:val="20"/>
                <w:szCs w:val="20"/>
              </w:rPr>
            </w:pPr>
            <w:r w:rsidRPr="0020397E">
              <w:rPr>
                <w:sz w:val="20"/>
                <w:szCs w:val="20"/>
              </w:rPr>
              <w:t>13.</w:t>
            </w:r>
          </w:p>
        </w:tc>
        <w:tc>
          <w:tcPr>
            <w:tcW w:w="9323" w:type="dxa"/>
            <w:gridSpan w:val="6"/>
          </w:tcPr>
          <w:p w14:paraId="7456FB3D" w14:textId="77777777" w:rsidR="00066905" w:rsidRPr="0020397E" w:rsidRDefault="00066905" w:rsidP="0020397E">
            <w:pPr>
              <w:jc w:val="both"/>
              <w:rPr>
                <w:rFonts w:eastAsia="Calibri"/>
                <w:sz w:val="20"/>
                <w:szCs w:val="20"/>
              </w:rPr>
            </w:pPr>
            <w:r w:rsidRPr="0020397E">
              <w:rPr>
                <w:rFonts w:eastAsia="Calibri"/>
                <w:sz w:val="20"/>
                <w:szCs w:val="20"/>
              </w:rPr>
              <w:t xml:space="preserve">Государственная программа </w:t>
            </w:r>
            <w:proofErr w:type="gramStart"/>
            <w:r w:rsidRPr="0020397E">
              <w:rPr>
                <w:rFonts w:eastAsia="Calibri"/>
                <w:sz w:val="20"/>
                <w:szCs w:val="20"/>
              </w:rPr>
              <w:t>Новосибирской  области</w:t>
            </w:r>
            <w:proofErr w:type="gramEnd"/>
            <w:r w:rsidRPr="0020397E">
              <w:rPr>
                <w:rFonts w:eastAsia="Calibri"/>
                <w:sz w:val="20"/>
                <w:szCs w:val="20"/>
              </w:rPr>
              <w:t xml:space="preserve"> «Жилищно- коммунальное хозяйство Новосибирской области » ( утверждена постановлением правительства Новосибирской области от 16.02.2015 № 66-п)</w:t>
            </w:r>
          </w:p>
        </w:tc>
      </w:tr>
      <w:tr w:rsidR="00066905" w:rsidRPr="0020397E" w14:paraId="7CD25FD6" w14:textId="77777777" w:rsidTr="0020397E">
        <w:tc>
          <w:tcPr>
            <w:tcW w:w="794" w:type="dxa"/>
          </w:tcPr>
          <w:p w14:paraId="0DF8A10E" w14:textId="77777777" w:rsidR="00066905" w:rsidRPr="0020397E" w:rsidRDefault="00066905" w:rsidP="0020397E">
            <w:pPr>
              <w:jc w:val="center"/>
              <w:rPr>
                <w:sz w:val="20"/>
                <w:szCs w:val="20"/>
              </w:rPr>
            </w:pPr>
            <w:r w:rsidRPr="0020397E">
              <w:rPr>
                <w:sz w:val="20"/>
                <w:szCs w:val="20"/>
              </w:rPr>
              <w:t>13.1</w:t>
            </w:r>
          </w:p>
        </w:tc>
        <w:tc>
          <w:tcPr>
            <w:tcW w:w="3671" w:type="dxa"/>
            <w:gridSpan w:val="2"/>
          </w:tcPr>
          <w:p w14:paraId="16473C4D" w14:textId="77777777" w:rsidR="00066905" w:rsidRPr="0020397E" w:rsidRDefault="00066905" w:rsidP="0020397E">
            <w:pPr>
              <w:jc w:val="both"/>
              <w:rPr>
                <w:rFonts w:eastAsia="Calibri"/>
                <w:sz w:val="20"/>
                <w:szCs w:val="20"/>
              </w:rPr>
            </w:pPr>
            <w:r w:rsidRPr="0020397E">
              <w:rPr>
                <w:rFonts w:eastAsia="Calibri"/>
                <w:sz w:val="20"/>
                <w:szCs w:val="20"/>
              </w:rPr>
              <w:t xml:space="preserve">Удельный вес площади жилищного фонда, обеспеченного всеми видами </w:t>
            </w:r>
            <w:r w:rsidRPr="0020397E">
              <w:rPr>
                <w:rFonts w:eastAsia="Calibri"/>
                <w:sz w:val="20"/>
                <w:szCs w:val="20"/>
              </w:rPr>
              <w:lastRenderedPageBreak/>
              <w:t>благоустройства, в общей площади жилищного фонда Куйбышевского района</w:t>
            </w:r>
          </w:p>
        </w:tc>
        <w:tc>
          <w:tcPr>
            <w:tcW w:w="2424" w:type="dxa"/>
          </w:tcPr>
          <w:p w14:paraId="45E121E0" w14:textId="77777777" w:rsidR="00066905" w:rsidRPr="0020397E" w:rsidRDefault="00066905" w:rsidP="0020397E">
            <w:pPr>
              <w:jc w:val="center"/>
              <w:rPr>
                <w:rFonts w:eastAsia="Calibri"/>
                <w:sz w:val="20"/>
                <w:szCs w:val="20"/>
              </w:rPr>
            </w:pPr>
          </w:p>
          <w:p w14:paraId="68DD6849"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10F6B787" w14:textId="77777777" w:rsidR="00066905" w:rsidRPr="0020397E" w:rsidRDefault="00066905" w:rsidP="0020397E">
            <w:pPr>
              <w:jc w:val="center"/>
              <w:rPr>
                <w:rFonts w:eastAsia="Calibri"/>
                <w:sz w:val="20"/>
                <w:szCs w:val="20"/>
              </w:rPr>
            </w:pPr>
          </w:p>
          <w:p w14:paraId="63EB64F2" w14:textId="77777777" w:rsidR="00066905" w:rsidRPr="0020397E" w:rsidRDefault="00066905" w:rsidP="0020397E">
            <w:pPr>
              <w:jc w:val="center"/>
              <w:rPr>
                <w:rFonts w:eastAsia="Calibri"/>
                <w:sz w:val="20"/>
                <w:szCs w:val="20"/>
              </w:rPr>
            </w:pPr>
            <w:r w:rsidRPr="0020397E">
              <w:rPr>
                <w:rFonts w:eastAsia="Calibri"/>
                <w:sz w:val="20"/>
                <w:szCs w:val="20"/>
              </w:rPr>
              <w:t>65,5</w:t>
            </w:r>
          </w:p>
        </w:tc>
        <w:tc>
          <w:tcPr>
            <w:tcW w:w="1022" w:type="dxa"/>
          </w:tcPr>
          <w:p w14:paraId="588C8CE0" w14:textId="77777777" w:rsidR="00066905" w:rsidRPr="0020397E" w:rsidRDefault="00066905" w:rsidP="0020397E">
            <w:pPr>
              <w:jc w:val="center"/>
              <w:rPr>
                <w:rFonts w:eastAsia="Calibri"/>
                <w:sz w:val="20"/>
                <w:szCs w:val="20"/>
              </w:rPr>
            </w:pPr>
          </w:p>
          <w:p w14:paraId="23055BF9" w14:textId="77777777" w:rsidR="00066905" w:rsidRPr="0020397E" w:rsidRDefault="00066905" w:rsidP="0020397E">
            <w:pPr>
              <w:jc w:val="center"/>
              <w:rPr>
                <w:rFonts w:eastAsia="Calibri"/>
                <w:sz w:val="20"/>
                <w:szCs w:val="20"/>
              </w:rPr>
            </w:pPr>
            <w:r w:rsidRPr="0020397E">
              <w:rPr>
                <w:rFonts w:eastAsia="Calibri"/>
                <w:sz w:val="20"/>
                <w:szCs w:val="20"/>
              </w:rPr>
              <w:t>66,0</w:t>
            </w:r>
          </w:p>
        </w:tc>
        <w:tc>
          <w:tcPr>
            <w:tcW w:w="1072" w:type="dxa"/>
          </w:tcPr>
          <w:p w14:paraId="1FA616D5" w14:textId="77777777" w:rsidR="00066905" w:rsidRPr="0020397E" w:rsidRDefault="00066905" w:rsidP="0020397E">
            <w:pPr>
              <w:jc w:val="center"/>
              <w:rPr>
                <w:rFonts w:eastAsia="Calibri"/>
                <w:sz w:val="20"/>
                <w:szCs w:val="20"/>
              </w:rPr>
            </w:pPr>
          </w:p>
          <w:p w14:paraId="41C6A5C5" w14:textId="77777777" w:rsidR="00066905" w:rsidRPr="0020397E" w:rsidRDefault="00066905" w:rsidP="0020397E">
            <w:pPr>
              <w:jc w:val="center"/>
              <w:rPr>
                <w:rFonts w:eastAsia="Calibri"/>
                <w:sz w:val="20"/>
                <w:szCs w:val="20"/>
              </w:rPr>
            </w:pPr>
            <w:r w:rsidRPr="0020397E">
              <w:rPr>
                <w:rFonts w:eastAsia="Calibri"/>
                <w:sz w:val="20"/>
                <w:szCs w:val="20"/>
              </w:rPr>
              <w:t>66,4</w:t>
            </w:r>
          </w:p>
        </w:tc>
      </w:tr>
      <w:tr w:rsidR="00066905" w:rsidRPr="0020397E" w14:paraId="1A053A26" w14:textId="77777777" w:rsidTr="0020397E">
        <w:tc>
          <w:tcPr>
            <w:tcW w:w="794" w:type="dxa"/>
          </w:tcPr>
          <w:p w14:paraId="2DB39CD0" w14:textId="77777777" w:rsidR="00066905" w:rsidRPr="0020397E" w:rsidRDefault="00066905" w:rsidP="0020397E">
            <w:pPr>
              <w:jc w:val="center"/>
              <w:rPr>
                <w:sz w:val="20"/>
                <w:szCs w:val="20"/>
              </w:rPr>
            </w:pPr>
            <w:r w:rsidRPr="0020397E">
              <w:rPr>
                <w:sz w:val="20"/>
                <w:szCs w:val="20"/>
              </w:rPr>
              <w:t>13.2</w:t>
            </w:r>
          </w:p>
        </w:tc>
        <w:tc>
          <w:tcPr>
            <w:tcW w:w="3671" w:type="dxa"/>
            <w:gridSpan w:val="2"/>
          </w:tcPr>
          <w:p w14:paraId="5E93AC01" w14:textId="77777777" w:rsidR="00066905" w:rsidRPr="0020397E" w:rsidRDefault="00066905" w:rsidP="0020397E">
            <w:pPr>
              <w:jc w:val="both"/>
              <w:rPr>
                <w:rFonts w:eastAsia="Calibri"/>
                <w:sz w:val="20"/>
                <w:szCs w:val="20"/>
              </w:rPr>
            </w:pPr>
            <w:proofErr w:type="gramStart"/>
            <w:r w:rsidRPr="0020397E">
              <w:rPr>
                <w:rFonts w:eastAsia="Calibri"/>
                <w:sz w:val="20"/>
                <w:szCs w:val="20"/>
              </w:rPr>
              <w:t>Доля  населения</w:t>
            </w:r>
            <w:proofErr w:type="gramEnd"/>
            <w:r w:rsidRPr="0020397E">
              <w:rPr>
                <w:rFonts w:eastAsia="Calibri"/>
                <w:sz w:val="20"/>
                <w:szCs w:val="20"/>
              </w:rPr>
              <w:t xml:space="preserve"> Куйбышевского района, обеспеченного качественной питьевой водой, отвечающей требованиям безопасности и безвредности, в необходимом и достаточном количестве</w:t>
            </w:r>
          </w:p>
        </w:tc>
        <w:tc>
          <w:tcPr>
            <w:tcW w:w="2424" w:type="dxa"/>
          </w:tcPr>
          <w:p w14:paraId="623A9766" w14:textId="77777777" w:rsidR="00066905" w:rsidRPr="0020397E" w:rsidRDefault="00066905" w:rsidP="0020397E">
            <w:pPr>
              <w:jc w:val="center"/>
              <w:rPr>
                <w:rFonts w:eastAsia="Calibri"/>
                <w:sz w:val="20"/>
                <w:szCs w:val="20"/>
              </w:rPr>
            </w:pPr>
          </w:p>
          <w:p w14:paraId="7CCF199D"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30169C04" w14:textId="77777777" w:rsidR="00066905" w:rsidRPr="0020397E" w:rsidRDefault="00066905" w:rsidP="0020397E">
            <w:pPr>
              <w:jc w:val="center"/>
              <w:rPr>
                <w:rFonts w:eastAsia="Calibri"/>
                <w:sz w:val="20"/>
                <w:szCs w:val="20"/>
              </w:rPr>
            </w:pPr>
          </w:p>
          <w:p w14:paraId="6E6C0238" w14:textId="77777777" w:rsidR="00066905" w:rsidRPr="0020397E" w:rsidRDefault="00066905" w:rsidP="0020397E">
            <w:pPr>
              <w:jc w:val="center"/>
              <w:rPr>
                <w:rFonts w:eastAsia="Calibri"/>
                <w:sz w:val="20"/>
                <w:szCs w:val="20"/>
              </w:rPr>
            </w:pPr>
            <w:r w:rsidRPr="0020397E">
              <w:rPr>
                <w:rFonts w:eastAsia="Calibri"/>
                <w:sz w:val="20"/>
                <w:szCs w:val="20"/>
              </w:rPr>
              <w:t>85,0</w:t>
            </w:r>
          </w:p>
        </w:tc>
        <w:tc>
          <w:tcPr>
            <w:tcW w:w="1022" w:type="dxa"/>
          </w:tcPr>
          <w:p w14:paraId="409E0419" w14:textId="77777777" w:rsidR="00066905" w:rsidRPr="0020397E" w:rsidRDefault="00066905" w:rsidP="0020397E">
            <w:pPr>
              <w:jc w:val="center"/>
              <w:rPr>
                <w:rFonts w:eastAsia="Calibri"/>
                <w:sz w:val="20"/>
                <w:szCs w:val="20"/>
              </w:rPr>
            </w:pPr>
          </w:p>
          <w:p w14:paraId="09100056" w14:textId="77777777" w:rsidR="00066905" w:rsidRPr="0020397E" w:rsidRDefault="00066905" w:rsidP="0020397E">
            <w:pPr>
              <w:jc w:val="center"/>
              <w:rPr>
                <w:rFonts w:eastAsia="Calibri"/>
                <w:sz w:val="20"/>
                <w:szCs w:val="20"/>
              </w:rPr>
            </w:pPr>
            <w:r w:rsidRPr="0020397E">
              <w:rPr>
                <w:rFonts w:eastAsia="Calibri"/>
                <w:sz w:val="20"/>
                <w:szCs w:val="20"/>
              </w:rPr>
              <w:t>85,5</w:t>
            </w:r>
          </w:p>
        </w:tc>
        <w:tc>
          <w:tcPr>
            <w:tcW w:w="1072" w:type="dxa"/>
          </w:tcPr>
          <w:p w14:paraId="45E9A122" w14:textId="77777777" w:rsidR="00066905" w:rsidRPr="0020397E" w:rsidRDefault="00066905" w:rsidP="0020397E">
            <w:pPr>
              <w:jc w:val="center"/>
              <w:rPr>
                <w:rFonts w:eastAsia="Calibri"/>
                <w:sz w:val="20"/>
                <w:szCs w:val="20"/>
              </w:rPr>
            </w:pPr>
          </w:p>
          <w:p w14:paraId="2ED7708A" w14:textId="77777777" w:rsidR="00066905" w:rsidRPr="0020397E" w:rsidRDefault="00066905" w:rsidP="0020397E">
            <w:pPr>
              <w:jc w:val="center"/>
              <w:rPr>
                <w:rFonts w:eastAsia="Calibri"/>
                <w:sz w:val="20"/>
                <w:szCs w:val="20"/>
              </w:rPr>
            </w:pPr>
            <w:r w:rsidRPr="0020397E">
              <w:rPr>
                <w:rFonts w:eastAsia="Calibri"/>
                <w:sz w:val="20"/>
                <w:szCs w:val="20"/>
              </w:rPr>
              <w:t>86,0</w:t>
            </w:r>
          </w:p>
        </w:tc>
      </w:tr>
      <w:tr w:rsidR="00066905" w:rsidRPr="0020397E" w14:paraId="781F4B89" w14:textId="77777777" w:rsidTr="0020397E">
        <w:tc>
          <w:tcPr>
            <w:tcW w:w="794" w:type="dxa"/>
          </w:tcPr>
          <w:p w14:paraId="55947961" w14:textId="77777777" w:rsidR="00066905" w:rsidRPr="0020397E" w:rsidRDefault="00066905" w:rsidP="0020397E">
            <w:pPr>
              <w:jc w:val="center"/>
              <w:rPr>
                <w:sz w:val="20"/>
                <w:szCs w:val="20"/>
              </w:rPr>
            </w:pPr>
            <w:r w:rsidRPr="0020397E">
              <w:rPr>
                <w:sz w:val="20"/>
                <w:szCs w:val="20"/>
              </w:rPr>
              <w:t>13.3</w:t>
            </w:r>
          </w:p>
        </w:tc>
        <w:tc>
          <w:tcPr>
            <w:tcW w:w="3671" w:type="dxa"/>
            <w:gridSpan w:val="2"/>
          </w:tcPr>
          <w:p w14:paraId="3C015335" w14:textId="77777777" w:rsidR="00066905" w:rsidRPr="0020397E" w:rsidRDefault="00066905" w:rsidP="0020397E">
            <w:pPr>
              <w:jc w:val="both"/>
              <w:rPr>
                <w:rFonts w:eastAsia="Calibri"/>
                <w:sz w:val="20"/>
                <w:szCs w:val="20"/>
              </w:rPr>
            </w:pPr>
            <w:r w:rsidRPr="0020397E">
              <w:rPr>
                <w:rFonts w:eastAsia="Calibri"/>
                <w:sz w:val="20"/>
                <w:szCs w:val="20"/>
              </w:rPr>
              <w:t>Количество домовладений (квартир) переведенных на использование природного газа в жилищном фонде в Куйбышевском районе (нарастающим итогом)</w:t>
            </w:r>
          </w:p>
        </w:tc>
        <w:tc>
          <w:tcPr>
            <w:tcW w:w="2424" w:type="dxa"/>
          </w:tcPr>
          <w:p w14:paraId="19E1F159" w14:textId="77777777" w:rsidR="00066905" w:rsidRPr="0020397E" w:rsidRDefault="00066905" w:rsidP="0020397E">
            <w:pPr>
              <w:jc w:val="center"/>
              <w:rPr>
                <w:rFonts w:eastAsia="Calibri"/>
                <w:sz w:val="20"/>
                <w:szCs w:val="20"/>
              </w:rPr>
            </w:pPr>
          </w:p>
          <w:p w14:paraId="0BF495B0" w14:textId="77777777" w:rsidR="00066905" w:rsidRPr="0020397E" w:rsidRDefault="00066905" w:rsidP="0020397E">
            <w:pPr>
              <w:jc w:val="center"/>
              <w:rPr>
                <w:rFonts w:eastAsia="Calibri"/>
                <w:sz w:val="20"/>
                <w:szCs w:val="20"/>
              </w:rPr>
            </w:pPr>
            <w:proofErr w:type="spellStart"/>
            <w:r w:rsidRPr="0020397E">
              <w:rPr>
                <w:rFonts w:eastAsia="Calibri"/>
                <w:sz w:val="20"/>
                <w:szCs w:val="20"/>
              </w:rPr>
              <w:t>ед</w:t>
            </w:r>
            <w:proofErr w:type="spellEnd"/>
          </w:p>
        </w:tc>
        <w:tc>
          <w:tcPr>
            <w:tcW w:w="1134" w:type="dxa"/>
          </w:tcPr>
          <w:p w14:paraId="411F36D0" w14:textId="77777777" w:rsidR="00066905" w:rsidRPr="0020397E" w:rsidRDefault="00066905" w:rsidP="0020397E">
            <w:pPr>
              <w:jc w:val="center"/>
              <w:rPr>
                <w:rFonts w:eastAsia="Calibri"/>
                <w:sz w:val="20"/>
                <w:szCs w:val="20"/>
              </w:rPr>
            </w:pPr>
          </w:p>
          <w:p w14:paraId="6586940A" w14:textId="77777777" w:rsidR="00066905" w:rsidRPr="0020397E" w:rsidRDefault="00066905" w:rsidP="0020397E">
            <w:pPr>
              <w:jc w:val="center"/>
              <w:rPr>
                <w:rFonts w:eastAsia="Calibri"/>
                <w:sz w:val="20"/>
                <w:szCs w:val="20"/>
              </w:rPr>
            </w:pPr>
            <w:r w:rsidRPr="0020397E">
              <w:rPr>
                <w:rFonts w:eastAsia="Calibri"/>
                <w:sz w:val="20"/>
                <w:szCs w:val="20"/>
              </w:rPr>
              <w:t>5770</w:t>
            </w:r>
          </w:p>
        </w:tc>
        <w:tc>
          <w:tcPr>
            <w:tcW w:w="1022" w:type="dxa"/>
          </w:tcPr>
          <w:p w14:paraId="76EA3299" w14:textId="77777777" w:rsidR="00066905" w:rsidRPr="0020397E" w:rsidRDefault="00066905" w:rsidP="0020397E">
            <w:pPr>
              <w:jc w:val="center"/>
              <w:rPr>
                <w:rFonts w:eastAsia="Calibri"/>
                <w:sz w:val="20"/>
                <w:szCs w:val="20"/>
              </w:rPr>
            </w:pPr>
          </w:p>
          <w:p w14:paraId="11A4182A" w14:textId="77777777" w:rsidR="00066905" w:rsidRPr="0020397E" w:rsidRDefault="00066905" w:rsidP="0020397E">
            <w:pPr>
              <w:jc w:val="center"/>
              <w:rPr>
                <w:rFonts w:eastAsia="Calibri"/>
                <w:sz w:val="20"/>
                <w:szCs w:val="20"/>
              </w:rPr>
            </w:pPr>
            <w:r w:rsidRPr="0020397E">
              <w:rPr>
                <w:rFonts w:eastAsia="Calibri"/>
                <w:sz w:val="20"/>
                <w:szCs w:val="20"/>
              </w:rPr>
              <w:t>6120</w:t>
            </w:r>
          </w:p>
        </w:tc>
        <w:tc>
          <w:tcPr>
            <w:tcW w:w="1072" w:type="dxa"/>
          </w:tcPr>
          <w:p w14:paraId="5F3FAB0B" w14:textId="77777777" w:rsidR="00066905" w:rsidRPr="0020397E" w:rsidRDefault="00066905" w:rsidP="0020397E">
            <w:pPr>
              <w:jc w:val="center"/>
              <w:rPr>
                <w:rFonts w:eastAsia="Calibri"/>
                <w:sz w:val="20"/>
                <w:szCs w:val="20"/>
              </w:rPr>
            </w:pPr>
          </w:p>
          <w:p w14:paraId="2891B025" w14:textId="77777777" w:rsidR="00066905" w:rsidRPr="0020397E" w:rsidRDefault="00066905" w:rsidP="0020397E">
            <w:pPr>
              <w:jc w:val="center"/>
              <w:rPr>
                <w:rFonts w:eastAsia="Calibri"/>
                <w:sz w:val="20"/>
                <w:szCs w:val="20"/>
              </w:rPr>
            </w:pPr>
            <w:r w:rsidRPr="0020397E">
              <w:rPr>
                <w:rFonts w:eastAsia="Calibri"/>
                <w:sz w:val="20"/>
                <w:szCs w:val="20"/>
              </w:rPr>
              <w:t>6300</w:t>
            </w:r>
          </w:p>
        </w:tc>
      </w:tr>
      <w:tr w:rsidR="00066905" w:rsidRPr="0020397E" w14:paraId="6DDD944E" w14:textId="77777777" w:rsidTr="0020397E">
        <w:tc>
          <w:tcPr>
            <w:tcW w:w="794" w:type="dxa"/>
          </w:tcPr>
          <w:p w14:paraId="63A1CDA3" w14:textId="77777777" w:rsidR="00066905" w:rsidRPr="0020397E" w:rsidRDefault="00066905" w:rsidP="0020397E">
            <w:pPr>
              <w:jc w:val="center"/>
              <w:rPr>
                <w:sz w:val="20"/>
                <w:szCs w:val="20"/>
              </w:rPr>
            </w:pPr>
            <w:r w:rsidRPr="0020397E">
              <w:rPr>
                <w:sz w:val="20"/>
                <w:szCs w:val="20"/>
              </w:rPr>
              <w:t>13.4</w:t>
            </w:r>
          </w:p>
        </w:tc>
        <w:tc>
          <w:tcPr>
            <w:tcW w:w="3671" w:type="dxa"/>
            <w:gridSpan w:val="2"/>
          </w:tcPr>
          <w:p w14:paraId="515AE49E" w14:textId="77777777" w:rsidR="00066905" w:rsidRPr="0020397E" w:rsidRDefault="00066905" w:rsidP="0020397E">
            <w:pPr>
              <w:rPr>
                <w:rFonts w:eastAsia="Calibri"/>
                <w:sz w:val="20"/>
                <w:szCs w:val="20"/>
              </w:rPr>
            </w:pPr>
            <w:r w:rsidRPr="0020397E">
              <w:rPr>
                <w:rFonts w:eastAsia="Calibri"/>
                <w:sz w:val="20"/>
                <w:szCs w:val="20"/>
              </w:rPr>
              <w:t xml:space="preserve">Удельный </w:t>
            </w:r>
            <w:proofErr w:type="gramStart"/>
            <w:r w:rsidRPr="0020397E">
              <w:rPr>
                <w:rFonts w:eastAsia="Calibri"/>
                <w:sz w:val="20"/>
                <w:szCs w:val="20"/>
              </w:rPr>
              <w:t>вес  жилищного</w:t>
            </w:r>
            <w:proofErr w:type="gramEnd"/>
            <w:r w:rsidRPr="0020397E">
              <w:rPr>
                <w:rFonts w:eastAsia="Calibri"/>
                <w:sz w:val="20"/>
                <w:szCs w:val="20"/>
              </w:rPr>
              <w:t xml:space="preserve"> фонда, обеспеченного водопроводом</w:t>
            </w:r>
          </w:p>
        </w:tc>
        <w:tc>
          <w:tcPr>
            <w:tcW w:w="2424" w:type="dxa"/>
          </w:tcPr>
          <w:p w14:paraId="27016BA6"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7C8B8882" w14:textId="77777777" w:rsidR="00066905" w:rsidRPr="0020397E" w:rsidRDefault="00066905" w:rsidP="0020397E">
            <w:pPr>
              <w:jc w:val="center"/>
              <w:rPr>
                <w:rFonts w:eastAsia="Calibri"/>
                <w:sz w:val="20"/>
                <w:szCs w:val="20"/>
              </w:rPr>
            </w:pPr>
            <w:r w:rsidRPr="0020397E">
              <w:rPr>
                <w:rFonts w:eastAsia="Calibri"/>
                <w:sz w:val="20"/>
                <w:szCs w:val="20"/>
              </w:rPr>
              <w:t>65,6</w:t>
            </w:r>
          </w:p>
        </w:tc>
        <w:tc>
          <w:tcPr>
            <w:tcW w:w="1022" w:type="dxa"/>
          </w:tcPr>
          <w:p w14:paraId="1000CED4" w14:textId="77777777" w:rsidR="00066905" w:rsidRPr="0020397E" w:rsidRDefault="00066905" w:rsidP="0020397E">
            <w:pPr>
              <w:jc w:val="center"/>
              <w:rPr>
                <w:rFonts w:eastAsia="Calibri"/>
                <w:sz w:val="20"/>
                <w:szCs w:val="20"/>
              </w:rPr>
            </w:pPr>
            <w:r w:rsidRPr="0020397E">
              <w:rPr>
                <w:rFonts w:eastAsia="Calibri"/>
                <w:sz w:val="20"/>
                <w:szCs w:val="20"/>
              </w:rPr>
              <w:t>66,1</w:t>
            </w:r>
          </w:p>
        </w:tc>
        <w:tc>
          <w:tcPr>
            <w:tcW w:w="1072" w:type="dxa"/>
          </w:tcPr>
          <w:p w14:paraId="0A0B4833" w14:textId="77777777" w:rsidR="00066905" w:rsidRPr="0020397E" w:rsidRDefault="00066905" w:rsidP="0020397E">
            <w:pPr>
              <w:jc w:val="center"/>
              <w:rPr>
                <w:rFonts w:eastAsia="Calibri"/>
                <w:sz w:val="20"/>
                <w:szCs w:val="20"/>
              </w:rPr>
            </w:pPr>
            <w:r w:rsidRPr="0020397E">
              <w:rPr>
                <w:rFonts w:eastAsia="Calibri"/>
                <w:sz w:val="20"/>
                <w:szCs w:val="20"/>
              </w:rPr>
              <w:t>66,4</w:t>
            </w:r>
          </w:p>
        </w:tc>
      </w:tr>
      <w:tr w:rsidR="00066905" w:rsidRPr="0020397E" w14:paraId="1F200D4D" w14:textId="77777777" w:rsidTr="0020397E">
        <w:tc>
          <w:tcPr>
            <w:tcW w:w="794" w:type="dxa"/>
          </w:tcPr>
          <w:p w14:paraId="688F74FC" w14:textId="77777777" w:rsidR="00066905" w:rsidRPr="0020397E" w:rsidRDefault="00066905" w:rsidP="0020397E">
            <w:pPr>
              <w:jc w:val="center"/>
              <w:rPr>
                <w:sz w:val="20"/>
                <w:szCs w:val="20"/>
              </w:rPr>
            </w:pPr>
            <w:r w:rsidRPr="0020397E">
              <w:rPr>
                <w:sz w:val="20"/>
                <w:szCs w:val="20"/>
              </w:rPr>
              <w:t>13.5</w:t>
            </w:r>
          </w:p>
        </w:tc>
        <w:tc>
          <w:tcPr>
            <w:tcW w:w="3671" w:type="dxa"/>
            <w:gridSpan w:val="2"/>
          </w:tcPr>
          <w:p w14:paraId="6287E31A" w14:textId="77777777" w:rsidR="00066905" w:rsidRPr="0020397E" w:rsidRDefault="00066905" w:rsidP="0020397E">
            <w:pPr>
              <w:rPr>
                <w:rFonts w:eastAsia="Calibri"/>
                <w:sz w:val="20"/>
                <w:szCs w:val="20"/>
              </w:rPr>
            </w:pPr>
            <w:r w:rsidRPr="0020397E">
              <w:rPr>
                <w:rFonts w:eastAsia="Calibri"/>
                <w:sz w:val="20"/>
                <w:szCs w:val="20"/>
              </w:rPr>
              <w:t xml:space="preserve">Уровень </w:t>
            </w:r>
            <w:proofErr w:type="gramStart"/>
            <w:r w:rsidRPr="0020397E">
              <w:rPr>
                <w:rFonts w:eastAsia="Calibri"/>
                <w:sz w:val="20"/>
                <w:szCs w:val="20"/>
              </w:rPr>
              <w:t>износа  коммунальной</w:t>
            </w:r>
            <w:proofErr w:type="gramEnd"/>
            <w:r w:rsidRPr="0020397E">
              <w:rPr>
                <w:rFonts w:eastAsia="Calibri"/>
                <w:sz w:val="20"/>
                <w:szCs w:val="20"/>
              </w:rPr>
              <w:t xml:space="preserve"> инфраструктуры</w:t>
            </w:r>
          </w:p>
        </w:tc>
        <w:tc>
          <w:tcPr>
            <w:tcW w:w="2424" w:type="dxa"/>
          </w:tcPr>
          <w:p w14:paraId="12204A71"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7BD49D66" w14:textId="77777777" w:rsidR="00066905" w:rsidRPr="0020397E" w:rsidRDefault="00066905" w:rsidP="0020397E">
            <w:pPr>
              <w:jc w:val="center"/>
              <w:rPr>
                <w:rFonts w:eastAsia="Calibri"/>
                <w:sz w:val="20"/>
                <w:szCs w:val="20"/>
              </w:rPr>
            </w:pPr>
            <w:r w:rsidRPr="0020397E">
              <w:rPr>
                <w:rFonts w:eastAsia="Calibri"/>
                <w:sz w:val="20"/>
                <w:szCs w:val="20"/>
              </w:rPr>
              <w:t>43,5</w:t>
            </w:r>
          </w:p>
        </w:tc>
        <w:tc>
          <w:tcPr>
            <w:tcW w:w="1022" w:type="dxa"/>
          </w:tcPr>
          <w:p w14:paraId="26A755C8" w14:textId="77777777" w:rsidR="00066905" w:rsidRPr="0020397E" w:rsidRDefault="00066905" w:rsidP="0020397E">
            <w:pPr>
              <w:jc w:val="center"/>
              <w:rPr>
                <w:rFonts w:eastAsia="Calibri"/>
                <w:sz w:val="20"/>
                <w:szCs w:val="20"/>
              </w:rPr>
            </w:pPr>
            <w:r w:rsidRPr="0020397E">
              <w:rPr>
                <w:rFonts w:eastAsia="Calibri"/>
                <w:sz w:val="20"/>
                <w:szCs w:val="20"/>
              </w:rPr>
              <w:t>42,5</w:t>
            </w:r>
          </w:p>
        </w:tc>
        <w:tc>
          <w:tcPr>
            <w:tcW w:w="1072" w:type="dxa"/>
          </w:tcPr>
          <w:p w14:paraId="7C9299B7" w14:textId="77777777" w:rsidR="00066905" w:rsidRPr="0020397E" w:rsidRDefault="00066905" w:rsidP="0020397E">
            <w:pPr>
              <w:jc w:val="center"/>
              <w:rPr>
                <w:rFonts w:eastAsia="Calibri"/>
                <w:sz w:val="20"/>
                <w:szCs w:val="20"/>
              </w:rPr>
            </w:pPr>
            <w:r w:rsidRPr="0020397E">
              <w:rPr>
                <w:rFonts w:eastAsia="Calibri"/>
                <w:sz w:val="20"/>
                <w:szCs w:val="20"/>
              </w:rPr>
              <w:t>41,5</w:t>
            </w:r>
          </w:p>
        </w:tc>
      </w:tr>
      <w:tr w:rsidR="00066905" w:rsidRPr="0020397E" w14:paraId="0F3C8528" w14:textId="77777777" w:rsidTr="0020397E">
        <w:tc>
          <w:tcPr>
            <w:tcW w:w="794" w:type="dxa"/>
          </w:tcPr>
          <w:p w14:paraId="2BAAF45A" w14:textId="77777777" w:rsidR="00066905" w:rsidRPr="0020397E" w:rsidRDefault="00066905" w:rsidP="0020397E">
            <w:pPr>
              <w:jc w:val="center"/>
              <w:rPr>
                <w:sz w:val="20"/>
                <w:szCs w:val="20"/>
              </w:rPr>
            </w:pPr>
            <w:r w:rsidRPr="0020397E">
              <w:rPr>
                <w:sz w:val="20"/>
                <w:szCs w:val="20"/>
              </w:rPr>
              <w:t>13.6</w:t>
            </w:r>
          </w:p>
        </w:tc>
        <w:tc>
          <w:tcPr>
            <w:tcW w:w="3671" w:type="dxa"/>
            <w:gridSpan w:val="2"/>
          </w:tcPr>
          <w:p w14:paraId="586CEF12" w14:textId="77777777" w:rsidR="00066905" w:rsidRPr="0020397E" w:rsidRDefault="00066905" w:rsidP="0020397E">
            <w:pPr>
              <w:jc w:val="both"/>
              <w:rPr>
                <w:rFonts w:eastAsia="Calibri"/>
                <w:sz w:val="20"/>
                <w:szCs w:val="20"/>
              </w:rPr>
            </w:pPr>
            <w:r w:rsidRPr="0020397E">
              <w:rPr>
                <w:rFonts w:eastAsia="Calibri"/>
                <w:sz w:val="20"/>
                <w:szCs w:val="20"/>
              </w:rPr>
              <w:t xml:space="preserve">Доля ветхого и </w:t>
            </w:r>
            <w:proofErr w:type="gramStart"/>
            <w:r w:rsidRPr="0020397E">
              <w:rPr>
                <w:rFonts w:eastAsia="Calibri"/>
                <w:sz w:val="20"/>
                <w:szCs w:val="20"/>
              </w:rPr>
              <w:t>аварийного  жилищного</w:t>
            </w:r>
            <w:proofErr w:type="gramEnd"/>
            <w:r w:rsidRPr="0020397E">
              <w:rPr>
                <w:rFonts w:eastAsia="Calibri"/>
                <w:sz w:val="20"/>
                <w:szCs w:val="20"/>
              </w:rPr>
              <w:t xml:space="preserve"> фонда в общем объеме жилищного фонда Куйбышевского района</w:t>
            </w:r>
          </w:p>
        </w:tc>
        <w:tc>
          <w:tcPr>
            <w:tcW w:w="2424" w:type="dxa"/>
          </w:tcPr>
          <w:p w14:paraId="661C5F3A"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697E1E2B" w14:textId="77777777" w:rsidR="00066905" w:rsidRPr="0020397E" w:rsidRDefault="00066905" w:rsidP="0020397E">
            <w:pPr>
              <w:jc w:val="center"/>
              <w:rPr>
                <w:rFonts w:eastAsia="Calibri"/>
                <w:sz w:val="20"/>
                <w:szCs w:val="20"/>
              </w:rPr>
            </w:pPr>
            <w:r w:rsidRPr="0020397E">
              <w:rPr>
                <w:rFonts w:eastAsia="Calibri"/>
                <w:sz w:val="20"/>
                <w:szCs w:val="20"/>
              </w:rPr>
              <w:t>0,62</w:t>
            </w:r>
          </w:p>
        </w:tc>
        <w:tc>
          <w:tcPr>
            <w:tcW w:w="1022" w:type="dxa"/>
          </w:tcPr>
          <w:p w14:paraId="26583941" w14:textId="77777777" w:rsidR="00066905" w:rsidRPr="0020397E" w:rsidRDefault="00066905" w:rsidP="0020397E">
            <w:pPr>
              <w:jc w:val="center"/>
              <w:rPr>
                <w:rFonts w:eastAsia="Calibri"/>
                <w:sz w:val="20"/>
                <w:szCs w:val="20"/>
              </w:rPr>
            </w:pPr>
            <w:r w:rsidRPr="0020397E">
              <w:rPr>
                <w:rFonts w:eastAsia="Calibri"/>
                <w:sz w:val="20"/>
                <w:szCs w:val="20"/>
              </w:rPr>
              <w:t>0,58</w:t>
            </w:r>
          </w:p>
        </w:tc>
        <w:tc>
          <w:tcPr>
            <w:tcW w:w="1072" w:type="dxa"/>
          </w:tcPr>
          <w:p w14:paraId="21994017" w14:textId="77777777" w:rsidR="00066905" w:rsidRPr="0020397E" w:rsidRDefault="00066905" w:rsidP="0020397E">
            <w:pPr>
              <w:jc w:val="center"/>
              <w:rPr>
                <w:rFonts w:eastAsia="Calibri"/>
                <w:sz w:val="20"/>
                <w:szCs w:val="20"/>
              </w:rPr>
            </w:pPr>
            <w:r w:rsidRPr="0020397E">
              <w:rPr>
                <w:rFonts w:eastAsia="Calibri"/>
                <w:sz w:val="20"/>
                <w:szCs w:val="20"/>
              </w:rPr>
              <w:t>0,54</w:t>
            </w:r>
          </w:p>
        </w:tc>
      </w:tr>
      <w:tr w:rsidR="00066905" w:rsidRPr="0020397E" w14:paraId="2C6192C5" w14:textId="77777777" w:rsidTr="0020397E">
        <w:tc>
          <w:tcPr>
            <w:tcW w:w="794" w:type="dxa"/>
          </w:tcPr>
          <w:p w14:paraId="1FCCF7FF" w14:textId="77777777" w:rsidR="00066905" w:rsidRPr="0020397E" w:rsidRDefault="00066905" w:rsidP="0020397E">
            <w:pPr>
              <w:jc w:val="center"/>
              <w:rPr>
                <w:sz w:val="20"/>
                <w:szCs w:val="20"/>
              </w:rPr>
            </w:pPr>
            <w:r w:rsidRPr="0020397E">
              <w:rPr>
                <w:sz w:val="20"/>
                <w:szCs w:val="20"/>
              </w:rPr>
              <w:t>13.7</w:t>
            </w:r>
          </w:p>
        </w:tc>
        <w:tc>
          <w:tcPr>
            <w:tcW w:w="3671" w:type="dxa"/>
            <w:gridSpan w:val="2"/>
          </w:tcPr>
          <w:p w14:paraId="1552A86A" w14:textId="77777777" w:rsidR="00066905" w:rsidRPr="0020397E" w:rsidRDefault="00066905" w:rsidP="0020397E">
            <w:pPr>
              <w:rPr>
                <w:rFonts w:eastAsia="Calibri"/>
                <w:sz w:val="20"/>
                <w:szCs w:val="20"/>
              </w:rPr>
            </w:pPr>
            <w:r w:rsidRPr="0020397E">
              <w:rPr>
                <w:rFonts w:eastAsia="Calibri"/>
                <w:sz w:val="20"/>
                <w:szCs w:val="20"/>
              </w:rPr>
              <w:t>Количество человек, переселенных из аварийного жилищного фонда</w:t>
            </w:r>
          </w:p>
        </w:tc>
        <w:tc>
          <w:tcPr>
            <w:tcW w:w="2424" w:type="dxa"/>
          </w:tcPr>
          <w:p w14:paraId="1F139585" w14:textId="77777777" w:rsidR="00066905" w:rsidRPr="0020397E" w:rsidRDefault="00066905" w:rsidP="0020397E">
            <w:pPr>
              <w:jc w:val="center"/>
              <w:rPr>
                <w:rFonts w:eastAsia="Calibri"/>
                <w:sz w:val="20"/>
                <w:szCs w:val="20"/>
              </w:rPr>
            </w:pPr>
            <w:r w:rsidRPr="0020397E">
              <w:rPr>
                <w:rFonts w:eastAsia="Calibri"/>
                <w:sz w:val="20"/>
                <w:szCs w:val="20"/>
              </w:rPr>
              <w:t>чел/семей</w:t>
            </w:r>
          </w:p>
          <w:p w14:paraId="4D5BCCD5" w14:textId="77777777" w:rsidR="00066905" w:rsidRPr="0020397E" w:rsidRDefault="00066905" w:rsidP="0020397E">
            <w:pPr>
              <w:jc w:val="center"/>
              <w:rPr>
                <w:rFonts w:eastAsia="Calibri"/>
                <w:sz w:val="20"/>
                <w:szCs w:val="20"/>
              </w:rPr>
            </w:pPr>
            <w:proofErr w:type="spellStart"/>
            <w:r w:rsidRPr="0020397E">
              <w:rPr>
                <w:rFonts w:eastAsia="Calibri"/>
                <w:sz w:val="20"/>
                <w:szCs w:val="20"/>
              </w:rPr>
              <w:t>кВ.м</w:t>
            </w:r>
            <w:proofErr w:type="spellEnd"/>
            <w:r w:rsidRPr="0020397E">
              <w:rPr>
                <w:rFonts w:eastAsia="Calibri"/>
                <w:sz w:val="20"/>
                <w:szCs w:val="20"/>
              </w:rPr>
              <w:t>.</w:t>
            </w:r>
          </w:p>
        </w:tc>
        <w:tc>
          <w:tcPr>
            <w:tcW w:w="1134" w:type="dxa"/>
          </w:tcPr>
          <w:p w14:paraId="55CDE616" w14:textId="77777777" w:rsidR="00066905" w:rsidRPr="0020397E" w:rsidRDefault="00066905" w:rsidP="0020397E">
            <w:pPr>
              <w:widowControl w:val="0"/>
              <w:autoSpaceDE w:val="0"/>
              <w:autoSpaceDN w:val="0"/>
              <w:jc w:val="center"/>
              <w:rPr>
                <w:sz w:val="20"/>
                <w:szCs w:val="20"/>
              </w:rPr>
            </w:pPr>
            <w:r w:rsidRPr="0020397E">
              <w:rPr>
                <w:sz w:val="20"/>
                <w:szCs w:val="20"/>
              </w:rPr>
              <w:t>34/469</w:t>
            </w:r>
          </w:p>
          <w:p w14:paraId="5700CA9C" w14:textId="77777777" w:rsidR="00066905" w:rsidRPr="0020397E" w:rsidRDefault="00066905" w:rsidP="0020397E">
            <w:pPr>
              <w:widowControl w:val="0"/>
              <w:autoSpaceDE w:val="0"/>
              <w:autoSpaceDN w:val="0"/>
              <w:jc w:val="center"/>
              <w:rPr>
                <w:sz w:val="20"/>
                <w:szCs w:val="20"/>
              </w:rPr>
            </w:pPr>
            <w:r w:rsidRPr="0020397E">
              <w:rPr>
                <w:sz w:val="20"/>
                <w:szCs w:val="20"/>
              </w:rPr>
              <w:t>900,9</w:t>
            </w:r>
          </w:p>
        </w:tc>
        <w:tc>
          <w:tcPr>
            <w:tcW w:w="2094" w:type="dxa"/>
            <w:gridSpan w:val="2"/>
          </w:tcPr>
          <w:p w14:paraId="54699CBC" w14:textId="77777777" w:rsidR="00066905" w:rsidRPr="0020397E" w:rsidRDefault="00066905" w:rsidP="0020397E">
            <w:pPr>
              <w:widowControl w:val="0"/>
              <w:autoSpaceDE w:val="0"/>
              <w:autoSpaceDN w:val="0"/>
              <w:jc w:val="center"/>
              <w:rPr>
                <w:sz w:val="20"/>
                <w:szCs w:val="20"/>
              </w:rPr>
            </w:pPr>
            <w:r w:rsidRPr="0020397E">
              <w:rPr>
                <w:sz w:val="20"/>
                <w:szCs w:val="20"/>
              </w:rPr>
              <w:t>34/47</w:t>
            </w:r>
          </w:p>
          <w:p w14:paraId="72AEBEDF" w14:textId="77777777" w:rsidR="00066905" w:rsidRPr="0020397E" w:rsidRDefault="00066905" w:rsidP="0020397E">
            <w:pPr>
              <w:widowControl w:val="0"/>
              <w:autoSpaceDE w:val="0"/>
              <w:autoSpaceDN w:val="0"/>
              <w:jc w:val="center"/>
              <w:rPr>
                <w:sz w:val="20"/>
                <w:szCs w:val="20"/>
              </w:rPr>
            </w:pPr>
            <w:r w:rsidRPr="0020397E">
              <w:rPr>
                <w:sz w:val="20"/>
                <w:szCs w:val="20"/>
              </w:rPr>
              <w:t>666,6</w:t>
            </w:r>
          </w:p>
          <w:p w14:paraId="34DD6467" w14:textId="77777777" w:rsidR="00066905" w:rsidRPr="0020397E" w:rsidRDefault="00066905" w:rsidP="0020397E">
            <w:pPr>
              <w:widowControl w:val="0"/>
              <w:autoSpaceDE w:val="0"/>
              <w:autoSpaceDN w:val="0"/>
              <w:jc w:val="center"/>
              <w:rPr>
                <w:sz w:val="20"/>
                <w:szCs w:val="20"/>
              </w:rPr>
            </w:pPr>
            <w:r w:rsidRPr="0020397E">
              <w:rPr>
                <w:sz w:val="20"/>
                <w:szCs w:val="20"/>
              </w:rPr>
              <w:t>-</w:t>
            </w:r>
          </w:p>
        </w:tc>
      </w:tr>
      <w:tr w:rsidR="00066905" w:rsidRPr="0020397E" w14:paraId="5E9B0180" w14:textId="77777777" w:rsidTr="0020397E">
        <w:tc>
          <w:tcPr>
            <w:tcW w:w="794" w:type="dxa"/>
          </w:tcPr>
          <w:p w14:paraId="364850C1" w14:textId="77777777" w:rsidR="00066905" w:rsidRPr="0020397E" w:rsidRDefault="00066905" w:rsidP="0020397E">
            <w:pPr>
              <w:jc w:val="center"/>
              <w:rPr>
                <w:sz w:val="20"/>
                <w:szCs w:val="20"/>
              </w:rPr>
            </w:pPr>
            <w:r w:rsidRPr="0020397E">
              <w:rPr>
                <w:sz w:val="20"/>
                <w:szCs w:val="20"/>
              </w:rPr>
              <w:t>14.</w:t>
            </w:r>
          </w:p>
        </w:tc>
        <w:tc>
          <w:tcPr>
            <w:tcW w:w="9323" w:type="dxa"/>
            <w:gridSpan w:val="6"/>
          </w:tcPr>
          <w:p w14:paraId="0F4ED701" w14:textId="77777777" w:rsidR="00066905" w:rsidRPr="0020397E" w:rsidRDefault="00066905" w:rsidP="0020397E">
            <w:pPr>
              <w:widowControl w:val="0"/>
              <w:autoSpaceDE w:val="0"/>
              <w:autoSpaceDN w:val="0"/>
              <w:jc w:val="both"/>
              <w:rPr>
                <w:sz w:val="20"/>
                <w:szCs w:val="20"/>
              </w:rPr>
            </w:pPr>
            <w:r w:rsidRPr="0020397E">
              <w:rPr>
                <w:sz w:val="20"/>
                <w:szCs w:val="20"/>
              </w:rPr>
              <w:t>Государственная программа Новосибирской области «Развитие системы обращения с отходами производства и потребления в Новосибирской области»</w:t>
            </w:r>
            <w:r w:rsidRPr="0020397E">
              <w:rPr>
                <w:rFonts w:eastAsia="Calibri"/>
                <w:sz w:val="20"/>
                <w:szCs w:val="20"/>
              </w:rPr>
              <w:t xml:space="preserve"> (</w:t>
            </w:r>
            <w:proofErr w:type="gramStart"/>
            <w:r w:rsidRPr="0020397E">
              <w:rPr>
                <w:rFonts w:eastAsia="Calibri"/>
                <w:sz w:val="20"/>
                <w:szCs w:val="20"/>
              </w:rPr>
              <w:t>утверждена  постановлением</w:t>
            </w:r>
            <w:proofErr w:type="gramEnd"/>
            <w:r w:rsidRPr="0020397E">
              <w:rPr>
                <w:rFonts w:eastAsia="Calibri"/>
                <w:sz w:val="20"/>
                <w:szCs w:val="20"/>
              </w:rPr>
              <w:t xml:space="preserve"> Правительства Новосибирской области от 19.01.2015 № 10-п)</w:t>
            </w:r>
          </w:p>
        </w:tc>
      </w:tr>
      <w:tr w:rsidR="00066905" w:rsidRPr="0020397E" w14:paraId="20B8DDD9" w14:textId="77777777" w:rsidTr="0020397E">
        <w:tc>
          <w:tcPr>
            <w:tcW w:w="794" w:type="dxa"/>
          </w:tcPr>
          <w:p w14:paraId="7B9577EB" w14:textId="77777777" w:rsidR="00066905" w:rsidRPr="0020397E" w:rsidRDefault="00066905" w:rsidP="0020397E">
            <w:pPr>
              <w:jc w:val="center"/>
              <w:rPr>
                <w:sz w:val="20"/>
                <w:szCs w:val="20"/>
              </w:rPr>
            </w:pPr>
          </w:p>
          <w:p w14:paraId="30266C35" w14:textId="77777777" w:rsidR="00066905" w:rsidRPr="0020397E" w:rsidRDefault="00066905" w:rsidP="0020397E">
            <w:pPr>
              <w:jc w:val="center"/>
              <w:rPr>
                <w:sz w:val="20"/>
                <w:szCs w:val="20"/>
              </w:rPr>
            </w:pPr>
            <w:r w:rsidRPr="0020397E">
              <w:rPr>
                <w:sz w:val="20"/>
                <w:szCs w:val="20"/>
              </w:rPr>
              <w:t>14.1</w:t>
            </w:r>
          </w:p>
          <w:p w14:paraId="4D11EE37" w14:textId="77777777" w:rsidR="00066905" w:rsidRPr="0020397E" w:rsidRDefault="00066905" w:rsidP="0020397E">
            <w:pPr>
              <w:jc w:val="center"/>
              <w:rPr>
                <w:sz w:val="20"/>
                <w:szCs w:val="20"/>
              </w:rPr>
            </w:pPr>
          </w:p>
        </w:tc>
        <w:tc>
          <w:tcPr>
            <w:tcW w:w="3671" w:type="dxa"/>
            <w:gridSpan w:val="2"/>
          </w:tcPr>
          <w:p w14:paraId="43ECA054" w14:textId="77777777" w:rsidR="00066905" w:rsidRPr="0020397E" w:rsidRDefault="00066905" w:rsidP="0020397E">
            <w:pPr>
              <w:jc w:val="both"/>
              <w:rPr>
                <w:rFonts w:eastAsia="Calibri"/>
                <w:sz w:val="20"/>
                <w:szCs w:val="20"/>
              </w:rPr>
            </w:pPr>
            <w:r w:rsidRPr="0020397E">
              <w:rPr>
                <w:rFonts w:eastAsia="Calibri"/>
                <w:sz w:val="20"/>
                <w:szCs w:val="20"/>
              </w:rPr>
              <w:t>Количество полигонов твердых бытовых отходов, отвечающих установленным требованиям, нарастающим итогом</w:t>
            </w:r>
          </w:p>
        </w:tc>
        <w:tc>
          <w:tcPr>
            <w:tcW w:w="2424" w:type="dxa"/>
          </w:tcPr>
          <w:p w14:paraId="67CF8304" w14:textId="77777777" w:rsidR="00066905" w:rsidRPr="0020397E" w:rsidRDefault="00066905" w:rsidP="0020397E">
            <w:pPr>
              <w:jc w:val="center"/>
              <w:rPr>
                <w:rFonts w:eastAsia="Calibri"/>
                <w:sz w:val="20"/>
                <w:szCs w:val="20"/>
              </w:rPr>
            </w:pPr>
          </w:p>
          <w:p w14:paraId="1EE21BC1" w14:textId="77777777" w:rsidR="00066905" w:rsidRPr="0020397E" w:rsidRDefault="00066905" w:rsidP="0020397E">
            <w:pPr>
              <w:jc w:val="center"/>
              <w:rPr>
                <w:rFonts w:eastAsia="Calibri"/>
                <w:sz w:val="20"/>
                <w:szCs w:val="20"/>
              </w:rPr>
            </w:pPr>
            <w:r w:rsidRPr="0020397E">
              <w:rPr>
                <w:rFonts w:eastAsia="Calibri"/>
                <w:sz w:val="20"/>
                <w:szCs w:val="20"/>
              </w:rPr>
              <w:t>штук</w:t>
            </w:r>
          </w:p>
        </w:tc>
        <w:tc>
          <w:tcPr>
            <w:tcW w:w="1134" w:type="dxa"/>
          </w:tcPr>
          <w:p w14:paraId="634F72C8" w14:textId="77777777" w:rsidR="00066905" w:rsidRPr="0020397E" w:rsidRDefault="00066905" w:rsidP="0020397E">
            <w:pPr>
              <w:widowControl w:val="0"/>
              <w:autoSpaceDE w:val="0"/>
              <w:autoSpaceDN w:val="0"/>
              <w:jc w:val="center"/>
              <w:rPr>
                <w:sz w:val="20"/>
                <w:szCs w:val="20"/>
              </w:rPr>
            </w:pPr>
          </w:p>
          <w:p w14:paraId="79F36148" w14:textId="77777777" w:rsidR="00066905" w:rsidRPr="0020397E" w:rsidRDefault="00066905" w:rsidP="0020397E">
            <w:pPr>
              <w:widowControl w:val="0"/>
              <w:autoSpaceDE w:val="0"/>
              <w:autoSpaceDN w:val="0"/>
              <w:jc w:val="center"/>
              <w:rPr>
                <w:sz w:val="20"/>
                <w:szCs w:val="20"/>
              </w:rPr>
            </w:pPr>
            <w:r w:rsidRPr="0020397E">
              <w:rPr>
                <w:sz w:val="20"/>
                <w:szCs w:val="20"/>
              </w:rPr>
              <w:t>1</w:t>
            </w:r>
          </w:p>
        </w:tc>
        <w:tc>
          <w:tcPr>
            <w:tcW w:w="1022" w:type="dxa"/>
          </w:tcPr>
          <w:p w14:paraId="08E80650" w14:textId="77777777" w:rsidR="00066905" w:rsidRPr="0020397E" w:rsidRDefault="00066905" w:rsidP="0020397E">
            <w:pPr>
              <w:widowControl w:val="0"/>
              <w:autoSpaceDE w:val="0"/>
              <w:autoSpaceDN w:val="0"/>
              <w:jc w:val="center"/>
              <w:rPr>
                <w:sz w:val="20"/>
                <w:szCs w:val="20"/>
              </w:rPr>
            </w:pPr>
          </w:p>
          <w:p w14:paraId="4846E7FB" w14:textId="77777777" w:rsidR="00066905" w:rsidRPr="0020397E" w:rsidRDefault="00066905" w:rsidP="0020397E">
            <w:pPr>
              <w:widowControl w:val="0"/>
              <w:autoSpaceDE w:val="0"/>
              <w:autoSpaceDN w:val="0"/>
              <w:jc w:val="center"/>
              <w:rPr>
                <w:sz w:val="20"/>
                <w:szCs w:val="20"/>
              </w:rPr>
            </w:pPr>
            <w:r w:rsidRPr="0020397E">
              <w:rPr>
                <w:sz w:val="20"/>
                <w:szCs w:val="20"/>
              </w:rPr>
              <w:t>1</w:t>
            </w:r>
          </w:p>
        </w:tc>
        <w:tc>
          <w:tcPr>
            <w:tcW w:w="1072" w:type="dxa"/>
          </w:tcPr>
          <w:p w14:paraId="633E5582" w14:textId="77777777" w:rsidR="00066905" w:rsidRPr="0020397E" w:rsidRDefault="00066905" w:rsidP="0020397E">
            <w:pPr>
              <w:widowControl w:val="0"/>
              <w:autoSpaceDE w:val="0"/>
              <w:autoSpaceDN w:val="0"/>
              <w:jc w:val="center"/>
              <w:rPr>
                <w:sz w:val="20"/>
                <w:szCs w:val="20"/>
              </w:rPr>
            </w:pPr>
          </w:p>
          <w:p w14:paraId="69634772" w14:textId="77777777" w:rsidR="00066905" w:rsidRPr="0020397E" w:rsidRDefault="00066905" w:rsidP="0020397E">
            <w:pPr>
              <w:widowControl w:val="0"/>
              <w:autoSpaceDE w:val="0"/>
              <w:autoSpaceDN w:val="0"/>
              <w:jc w:val="center"/>
              <w:rPr>
                <w:sz w:val="20"/>
                <w:szCs w:val="20"/>
              </w:rPr>
            </w:pPr>
            <w:r w:rsidRPr="0020397E">
              <w:rPr>
                <w:sz w:val="20"/>
                <w:szCs w:val="20"/>
              </w:rPr>
              <w:t>1</w:t>
            </w:r>
          </w:p>
        </w:tc>
      </w:tr>
      <w:tr w:rsidR="00066905" w:rsidRPr="0020397E" w14:paraId="7977772E" w14:textId="77777777" w:rsidTr="0020397E">
        <w:tc>
          <w:tcPr>
            <w:tcW w:w="794" w:type="dxa"/>
          </w:tcPr>
          <w:p w14:paraId="6F2383DA" w14:textId="77777777" w:rsidR="00066905" w:rsidRPr="0020397E" w:rsidRDefault="00066905" w:rsidP="0020397E">
            <w:pPr>
              <w:jc w:val="center"/>
              <w:rPr>
                <w:sz w:val="20"/>
                <w:szCs w:val="20"/>
              </w:rPr>
            </w:pPr>
            <w:r w:rsidRPr="0020397E">
              <w:rPr>
                <w:sz w:val="20"/>
                <w:szCs w:val="20"/>
              </w:rPr>
              <w:t>15</w:t>
            </w:r>
          </w:p>
        </w:tc>
        <w:tc>
          <w:tcPr>
            <w:tcW w:w="9323" w:type="dxa"/>
            <w:gridSpan w:val="6"/>
          </w:tcPr>
          <w:p w14:paraId="408640F9" w14:textId="77777777" w:rsidR="00066905" w:rsidRPr="0020397E" w:rsidRDefault="00066905" w:rsidP="0020397E">
            <w:pPr>
              <w:jc w:val="both"/>
              <w:rPr>
                <w:rFonts w:eastAsia="Calibri"/>
                <w:sz w:val="20"/>
                <w:szCs w:val="20"/>
              </w:rPr>
            </w:pPr>
            <w:r w:rsidRPr="0020397E">
              <w:rPr>
                <w:rFonts w:eastAsia="Calibri"/>
                <w:sz w:val="20"/>
                <w:szCs w:val="20"/>
              </w:rPr>
              <w:t xml:space="preserve">Государственная программа Новосибирской области «стимулирование развития жилищного строительства в Новосибирской области» (проект) </w:t>
            </w:r>
          </w:p>
        </w:tc>
      </w:tr>
      <w:tr w:rsidR="00066905" w:rsidRPr="0020397E" w14:paraId="6D38ADF3" w14:textId="77777777" w:rsidTr="0020397E">
        <w:tc>
          <w:tcPr>
            <w:tcW w:w="794" w:type="dxa"/>
          </w:tcPr>
          <w:p w14:paraId="77242109" w14:textId="77777777" w:rsidR="00066905" w:rsidRPr="0020397E" w:rsidRDefault="00066905" w:rsidP="0020397E">
            <w:pPr>
              <w:jc w:val="center"/>
              <w:rPr>
                <w:sz w:val="20"/>
                <w:szCs w:val="20"/>
              </w:rPr>
            </w:pPr>
            <w:r w:rsidRPr="0020397E">
              <w:rPr>
                <w:sz w:val="20"/>
                <w:szCs w:val="20"/>
              </w:rPr>
              <w:t>15.1</w:t>
            </w:r>
          </w:p>
        </w:tc>
        <w:tc>
          <w:tcPr>
            <w:tcW w:w="3671" w:type="dxa"/>
            <w:gridSpan w:val="2"/>
          </w:tcPr>
          <w:p w14:paraId="401443E4" w14:textId="77777777" w:rsidR="00066905" w:rsidRPr="0020397E" w:rsidRDefault="00066905" w:rsidP="0020397E">
            <w:pPr>
              <w:rPr>
                <w:rFonts w:eastAsia="Calibri"/>
                <w:sz w:val="20"/>
                <w:szCs w:val="20"/>
              </w:rPr>
            </w:pPr>
            <w:r w:rsidRPr="0020397E">
              <w:rPr>
                <w:rFonts w:eastAsia="Calibri"/>
                <w:sz w:val="20"/>
                <w:szCs w:val="20"/>
              </w:rPr>
              <w:t xml:space="preserve">Объем ввода жилья на территории Куйбышевского </w:t>
            </w:r>
            <w:proofErr w:type="gramStart"/>
            <w:r w:rsidRPr="0020397E">
              <w:rPr>
                <w:rFonts w:eastAsia="Calibri"/>
                <w:sz w:val="20"/>
                <w:szCs w:val="20"/>
              </w:rPr>
              <w:t>района ,</w:t>
            </w:r>
            <w:proofErr w:type="gramEnd"/>
            <w:r w:rsidRPr="0020397E">
              <w:rPr>
                <w:rFonts w:eastAsia="Calibri"/>
                <w:sz w:val="20"/>
                <w:szCs w:val="20"/>
              </w:rPr>
              <w:t xml:space="preserve"> в том числе:</w:t>
            </w:r>
          </w:p>
        </w:tc>
        <w:tc>
          <w:tcPr>
            <w:tcW w:w="2424" w:type="dxa"/>
          </w:tcPr>
          <w:p w14:paraId="647D51C6" w14:textId="77777777" w:rsidR="00066905" w:rsidRPr="0020397E" w:rsidRDefault="00066905" w:rsidP="0020397E">
            <w:pPr>
              <w:jc w:val="center"/>
              <w:rPr>
                <w:rFonts w:eastAsia="Calibri"/>
                <w:sz w:val="20"/>
                <w:szCs w:val="20"/>
              </w:rPr>
            </w:pPr>
          </w:p>
          <w:p w14:paraId="36B711DD" w14:textId="77777777" w:rsidR="00066905" w:rsidRPr="0020397E" w:rsidRDefault="00066905" w:rsidP="0020397E">
            <w:pPr>
              <w:jc w:val="center"/>
              <w:rPr>
                <w:rFonts w:eastAsia="Calibri"/>
                <w:sz w:val="20"/>
                <w:szCs w:val="20"/>
              </w:rPr>
            </w:pPr>
            <w:proofErr w:type="spellStart"/>
            <w:r w:rsidRPr="0020397E">
              <w:rPr>
                <w:rFonts w:eastAsia="Calibri"/>
                <w:sz w:val="20"/>
                <w:szCs w:val="20"/>
              </w:rPr>
              <w:t>тыс.кв.м</w:t>
            </w:r>
            <w:proofErr w:type="spellEnd"/>
            <w:r w:rsidRPr="0020397E">
              <w:rPr>
                <w:rFonts w:eastAsia="Calibri"/>
                <w:sz w:val="20"/>
                <w:szCs w:val="20"/>
              </w:rPr>
              <w:t>.</w:t>
            </w:r>
          </w:p>
        </w:tc>
        <w:tc>
          <w:tcPr>
            <w:tcW w:w="1134" w:type="dxa"/>
          </w:tcPr>
          <w:p w14:paraId="28352B92" w14:textId="77777777" w:rsidR="00066905" w:rsidRPr="0020397E" w:rsidRDefault="00066905" w:rsidP="0020397E">
            <w:pPr>
              <w:jc w:val="center"/>
              <w:rPr>
                <w:rFonts w:eastAsia="Calibri"/>
                <w:sz w:val="20"/>
                <w:szCs w:val="20"/>
              </w:rPr>
            </w:pPr>
          </w:p>
          <w:p w14:paraId="1AD5432D" w14:textId="77777777" w:rsidR="00066905" w:rsidRPr="0020397E" w:rsidRDefault="00066905" w:rsidP="0020397E">
            <w:pPr>
              <w:jc w:val="center"/>
              <w:rPr>
                <w:rFonts w:eastAsia="Calibri"/>
                <w:sz w:val="20"/>
                <w:szCs w:val="20"/>
              </w:rPr>
            </w:pPr>
            <w:r w:rsidRPr="0020397E">
              <w:rPr>
                <w:rFonts w:eastAsia="Calibri"/>
                <w:sz w:val="20"/>
                <w:szCs w:val="20"/>
              </w:rPr>
              <w:t>6,55</w:t>
            </w:r>
          </w:p>
        </w:tc>
        <w:tc>
          <w:tcPr>
            <w:tcW w:w="1022" w:type="dxa"/>
          </w:tcPr>
          <w:p w14:paraId="027EE59A" w14:textId="77777777" w:rsidR="00066905" w:rsidRPr="0020397E" w:rsidRDefault="00066905" w:rsidP="0020397E">
            <w:pPr>
              <w:jc w:val="center"/>
              <w:rPr>
                <w:rFonts w:eastAsia="Calibri"/>
                <w:sz w:val="20"/>
                <w:szCs w:val="20"/>
              </w:rPr>
            </w:pPr>
          </w:p>
          <w:p w14:paraId="593AE6A9" w14:textId="77777777" w:rsidR="00066905" w:rsidRPr="0020397E" w:rsidRDefault="00066905" w:rsidP="0020397E">
            <w:pPr>
              <w:jc w:val="center"/>
              <w:rPr>
                <w:rFonts w:eastAsia="Calibri"/>
                <w:sz w:val="20"/>
                <w:szCs w:val="20"/>
              </w:rPr>
            </w:pPr>
            <w:r w:rsidRPr="0020397E">
              <w:rPr>
                <w:rFonts w:eastAsia="Calibri"/>
                <w:sz w:val="20"/>
                <w:szCs w:val="20"/>
              </w:rPr>
              <w:t>6,60</w:t>
            </w:r>
          </w:p>
        </w:tc>
        <w:tc>
          <w:tcPr>
            <w:tcW w:w="1072" w:type="dxa"/>
          </w:tcPr>
          <w:p w14:paraId="43AFD78F" w14:textId="77777777" w:rsidR="00066905" w:rsidRPr="0020397E" w:rsidRDefault="00066905" w:rsidP="0020397E">
            <w:pPr>
              <w:jc w:val="center"/>
              <w:rPr>
                <w:rFonts w:eastAsia="Calibri"/>
                <w:sz w:val="20"/>
                <w:szCs w:val="20"/>
              </w:rPr>
            </w:pPr>
          </w:p>
          <w:p w14:paraId="4BED6496" w14:textId="77777777" w:rsidR="00066905" w:rsidRPr="0020397E" w:rsidRDefault="00066905" w:rsidP="0020397E">
            <w:pPr>
              <w:jc w:val="center"/>
              <w:rPr>
                <w:rFonts w:eastAsia="Calibri"/>
                <w:sz w:val="20"/>
                <w:szCs w:val="20"/>
              </w:rPr>
            </w:pPr>
            <w:r w:rsidRPr="0020397E">
              <w:rPr>
                <w:rFonts w:eastAsia="Calibri"/>
                <w:sz w:val="20"/>
                <w:szCs w:val="20"/>
              </w:rPr>
              <w:t>6,65</w:t>
            </w:r>
          </w:p>
        </w:tc>
      </w:tr>
      <w:tr w:rsidR="00066905" w:rsidRPr="0020397E" w14:paraId="34D144AB" w14:textId="77777777" w:rsidTr="0020397E">
        <w:tc>
          <w:tcPr>
            <w:tcW w:w="794" w:type="dxa"/>
          </w:tcPr>
          <w:p w14:paraId="32762CDA" w14:textId="77777777" w:rsidR="00066905" w:rsidRPr="0020397E" w:rsidRDefault="00066905" w:rsidP="0020397E">
            <w:pPr>
              <w:jc w:val="center"/>
              <w:rPr>
                <w:sz w:val="20"/>
                <w:szCs w:val="20"/>
              </w:rPr>
            </w:pPr>
          </w:p>
          <w:p w14:paraId="7AA37E7C" w14:textId="77777777" w:rsidR="00066905" w:rsidRPr="0020397E" w:rsidRDefault="00066905" w:rsidP="0020397E">
            <w:pPr>
              <w:jc w:val="center"/>
              <w:rPr>
                <w:sz w:val="20"/>
                <w:szCs w:val="20"/>
              </w:rPr>
            </w:pPr>
            <w:r w:rsidRPr="0020397E">
              <w:rPr>
                <w:sz w:val="20"/>
                <w:szCs w:val="20"/>
              </w:rPr>
              <w:t>15.2</w:t>
            </w:r>
          </w:p>
        </w:tc>
        <w:tc>
          <w:tcPr>
            <w:tcW w:w="3671" w:type="dxa"/>
            <w:gridSpan w:val="2"/>
          </w:tcPr>
          <w:p w14:paraId="6D384C56" w14:textId="77777777" w:rsidR="00066905" w:rsidRPr="0020397E" w:rsidRDefault="00066905" w:rsidP="0020397E">
            <w:pPr>
              <w:rPr>
                <w:rFonts w:eastAsia="Calibri"/>
                <w:sz w:val="20"/>
                <w:szCs w:val="20"/>
              </w:rPr>
            </w:pPr>
          </w:p>
          <w:p w14:paraId="23D571A9" w14:textId="77777777" w:rsidR="00066905" w:rsidRPr="0020397E" w:rsidRDefault="00066905" w:rsidP="0020397E">
            <w:pPr>
              <w:rPr>
                <w:rFonts w:eastAsia="Calibri"/>
                <w:sz w:val="20"/>
                <w:szCs w:val="20"/>
              </w:rPr>
            </w:pPr>
            <w:r w:rsidRPr="0020397E">
              <w:rPr>
                <w:rFonts w:eastAsia="Calibri"/>
                <w:sz w:val="20"/>
                <w:szCs w:val="20"/>
              </w:rPr>
              <w:t xml:space="preserve">Объем ввода жилья </w:t>
            </w:r>
            <w:proofErr w:type="spellStart"/>
            <w:r w:rsidRPr="0020397E">
              <w:rPr>
                <w:rFonts w:eastAsia="Calibri"/>
                <w:sz w:val="20"/>
                <w:szCs w:val="20"/>
              </w:rPr>
              <w:t>экономкласса</w:t>
            </w:r>
            <w:proofErr w:type="spellEnd"/>
          </w:p>
        </w:tc>
        <w:tc>
          <w:tcPr>
            <w:tcW w:w="2424" w:type="dxa"/>
          </w:tcPr>
          <w:p w14:paraId="4E7621F5" w14:textId="77777777" w:rsidR="00066905" w:rsidRPr="0020397E" w:rsidRDefault="00066905" w:rsidP="0020397E">
            <w:pPr>
              <w:jc w:val="center"/>
              <w:rPr>
                <w:rFonts w:eastAsia="Calibri"/>
                <w:sz w:val="20"/>
                <w:szCs w:val="20"/>
              </w:rPr>
            </w:pPr>
          </w:p>
          <w:p w14:paraId="25018B5F" w14:textId="77777777" w:rsidR="00066905" w:rsidRPr="0020397E" w:rsidRDefault="00066905" w:rsidP="0020397E">
            <w:pPr>
              <w:jc w:val="center"/>
              <w:rPr>
                <w:rFonts w:eastAsia="Calibri"/>
                <w:sz w:val="20"/>
                <w:szCs w:val="20"/>
              </w:rPr>
            </w:pPr>
            <w:proofErr w:type="spellStart"/>
            <w:r w:rsidRPr="0020397E">
              <w:rPr>
                <w:rFonts w:eastAsia="Calibri"/>
                <w:sz w:val="20"/>
                <w:szCs w:val="20"/>
              </w:rPr>
              <w:t>тыс.кв.м</w:t>
            </w:r>
            <w:proofErr w:type="spellEnd"/>
            <w:r w:rsidRPr="0020397E">
              <w:rPr>
                <w:rFonts w:eastAsia="Calibri"/>
                <w:sz w:val="20"/>
                <w:szCs w:val="20"/>
              </w:rPr>
              <w:t>.</w:t>
            </w:r>
          </w:p>
        </w:tc>
        <w:tc>
          <w:tcPr>
            <w:tcW w:w="1134" w:type="dxa"/>
          </w:tcPr>
          <w:p w14:paraId="474C8D69" w14:textId="77777777" w:rsidR="00066905" w:rsidRPr="0020397E" w:rsidRDefault="00066905" w:rsidP="0020397E">
            <w:pPr>
              <w:jc w:val="center"/>
              <w:rPr>
                <w:rFonts w:eastAsia="Calibri"/>
                <w:sz w:val="20"/>
                <w:szCs w:val="20"/>
              </w:rPr>
            </w:pPr>
          </w:p>
          <w:p w14:paraId="5ED9BD13" w14:textId="77777777" w:rsidR="00066905" w:rsidRPr="0020397E" w:rsidRDefault="00066905" w:rsidP="0020397E">
            <w:pPr>
              <w:jc w:val="center"/>
              <w:rPr>
                <w:rFonts w:eastAsia="Calibri"/>
                <w:sz w:val="20"/>
                <w:szCs w:val="20"/>
              </w:rPr>
            </w:pPr>
            <w:r w:rsidRPr="0020397E">
              <w:rPr>
                <w:rFonts w:eastAsia="Calibri"/>
                <w:sz w:val="20"/>
                <w:szCs w:val="20"/>
              </w:rPr>
              <w:t>6,55</w:t>
            </w:r>
          </w:p>
        </w:tc>
        <w:tc>
          <w:tcPr>
            <w:tcW w:w="1022" w:type="dxa"/>
          </w:tcPr>
          <w:p w14:paraId="62376A20" w14:textId="77777777" w:rsidR="00066905" w:rsidRPr="0020397E" w:rsidRDefault="00066905" w:rsidP="0020397E">
            <w:pPr>
              <w:jc w:val="center"/>
              <w:rPr>
                <w:rFonts w:eastAsia="Calibri"/>
                <w:sz w:val="20"/>
                <w:szCs w:val="20"/>
              </w:rPr>
            </w:pPr>
          </w:p>
          <w:p w14:paraId="02EF40DE" w14:textId="77777777" w:rsidR="00066905" w:rsidRPr="0020397E" w:rsidRDefault="00066905" w:rsidP="0020397E">
            <w:pPr>
              <w:jc w:val="center"/>
              <w:rPr>
                <w:rFonts w:eastAsia="Calibri"/>
                <w:sz w:val="20"/>
                <w:szCs w:val="20"/>
              </w:rPr>
            </w:pPr>
            <w:r w:rsidRPr="0020397E">
              <w:rPr>
                <w:rFonts w:eastAsia="Calibri"/>
                <w:sz w:val="20"/>
                <w:szCs w:val="20"/>
              </w:rPr>
              <w:t>6,60</w:t>
            </w:r>
          </w:p>
        </w:tc>
        <w:tc>
          <w:tcPr>
            <w:tcW w:w="1072" w:type="dxa"/>
          </w:tcPr>
          <w:p w14:paraId="2F984610" w14:textId="77777777" w:rsidR="00066905" w:rsidRPr="0020397E" w:rsidRDefault="00066905" w:rsidP="0020397E">
            <w:pPr>
              <w:jc w:val="center"/>
              <w:rPr>
                <w:rFonts w:eastAsia="Calibri"/>
                <w:sz w:val="20"/>
                <w:szCs w:val="20"/>
              </w:rPr>
            </w:pPr>
          </w:p>
          <w:p w14:paraId="7FC49D3E" w14:textId="77777777" w:rsidR="00066905" w:rsidRPr="0020397E" w:rsidRDefault="00066905" w:rsidP="0020397E">
            <w:pPr>
              <w:jc w:val="center"/>
              <w:rPr>
                <w:rFonts w:eastAsia="Calibri"/>
                <w:sz w:val="20"/>
                <w:szCs w:val="20"/>
              </w:rPr>
            </w:pPr>
            <w:r w:rsidRPr="0020397E">
              <w:rPr>
                <w:rFonts w:eastAsia="Calibri"/>
                <w:sz w:val="20"/>
                <w:szCs w:val="20"/>
              </w:rPr>
              <w:t>6,65</w:t>
            </w:r>
          </w:p>
        </w:tc>
      </w:tr>
      <w:tr w:rsidR="00066905" w:rsidRPr="0020397E" w14:paraId="4A1D21EC" w14:textId="77777777" w:rsidTr="0020397E">
        <w:tc>
          <w:tcPr>
            <w:tcW w:w="794" w:type="dxa"/>
          </w:tcPr>
          <w:p w14:paraId="5B441263" w14:textId="77777777" w:rsidR="00066905" w:rsidRPr="0020397E" w:rsidRDefault="00066905" w:rsidP="0020397E">
            <w:pPr>
              <w:jc w:val="center"/>
              <w:rPr>
                <w:sz w:val="20"/>
                <w:szCs w:val="20"/>
              </w:rPr>
            </w:pPr>
          </w:p>
          <w:p w14:paraId="5D8237A1" w14:textId="77777777" w:rsidR="00066905" w:rsidRPr="0020397E" w:rsidRDefault="00066905" w:rsidP="0020397E">
            <w:pPr>
              <w:jc w:val="center"/>
              <w:rPr>
                <w:sz w:val="20"/>
                <w:szCs w:val="20"/>
              </w:rPr>
            </w:pPr>
            <w:r w:rsidRPr="0020397E">
              <w:rPr>
                <w:sz w:val="20"/>
                <w:szCs w:val="20"/>
              </w:rPr>
              <w:t>15.3</w:t>
            </w:r>
          </w:p>
        </w:tc>
        <w:tc>
          <w:tcPr>
            <w:tcW w:w="3671" w:type="dxa"/>
            <w:gridSpan w:val="2"/>
          </w:tcPr>
          <w:p w14:paraId="679D0942" w14:textId="77777777" w:rsidR="00066905" w:rsidRPr="0020397E" w:rsidRDefault="00066905" w:rsidP="0020397E">
            <w:pPr>
              <w:rPr>
                <w:rFonts w:eastAsia="Calibri"/>
                <w:sz w:val="20"/>
                <w:szCs w:val="20"/>
              </w:rPr>
            </w:pPr>
          </w:p>
          <w:p w14:paraId="0E7906CA" w14:textId="77777777" w:rsidR="00066905" w:rsidRPr="0020397E" w:rsidRDefault="00066905" w:rsidP="0020397E">
            <w:pPr>
              <w:rPr>
                <w:rFonts w:eastAsia="Calibri"/>
                <w:sz w:val="20"/>
                <w:szCs w:val="20"/>
              </w:rPr>
            </w:pPr>
            <w:r w:rsidRPr="0020397E">
              <w:rPr>
                <w:rFonts w:eastAsia="Calibri"/>
                <w:sz w:val="20"/>
                <w:szCs w:val="20"/>
              </w:rPr>
              <w:t>Объем ввода малоэтажного жилья</w:t>
            </w:r>
          </w:p>
        </w:tc>
        <w:tc>
          <w:tcPr>
            <w:tcW w:w="2424" w:type="dxa"/>
          </w:tcPr>
          <w:p w14:paraId="540636BE" w14:textId="77777777" w:rsidR="00066905" w:rsidRPr="0020397E" w:rsidRDefault="00066905" w:rsidP="0020397E">
            <w:pPr>
              <w:jc w:val="center"/>
              <w:rPr>
                <w:rFonts w:eastAsia="Calibri"/>
                <w:sz w:val="20"/>
                <w:szCs w:val="20"/>
              </w:rPr>
            </w:pPr>
          </w:p>
          <w:p w14:paraId="0D6EFC2E" w14:textId="77777777" w:rsidR="00066905" w:rsidRPr="0020397E" w:rsidRDefault="00066905" w:rsidP="0020397E">
            <w:pPr>
              <w:jc w:val="center"/>
              <w:rPr>
                <w:rFonts w:eastAsia="Calibri"/>
                <w:sz w:val="20"/>
                <w:szCs w:val="20"/>
              </w:rPr>
            </w:pPr>
            <w:proofErr w:type="spellStart"/>
            <w:r w:rsidRPr="0020397E">
              <w:rPr>
                <w:rFonts w:eastAsia="Calibri"/>
                <w:sz w:val="20"/>
                <w:szCs w:val="20"/>
              </w:rPr>
              <w:t>тыс.кв.м</w:t>
            </w:r>
            <w:proofErr w:type="spellEnd"/>
            <w:r w:rsidRPr="0020397E">
              <w:rPr>
                <w:rFonts w:eastAsia="Calibri"/>
                <w:sz w:val="20"/>
                <w:szCs w:val="20"/>
              </w:rPr>
              <w:t>.</w:t>
            </w:r>
          </w:p>
        </w:tc>
        <w:tc>
          <w:tcPr>
            <w:tcW w:w="1134" w:type="dxa"/>
          </w:tcPr>
          <w:p w14:paraId="75CD2C6D" w14:textId="77777777" w:rsidR="00066905" w:rsidRPr="0020397E" w:rsidRDefault="00066905" w:rsidP="0020397E">
            <w:pPr>
              <w:jc w:val="center"/>
              <w:rPr>
                <w:rFonts w:eastAsia="Calibri"/>
                <w:sz w:val="20"/>
                <w:szCs w:val="20"/>
              </w:rPr>
            </w:pPr>
          </w:p>
          <w:p w14:paraId="5B2E48E2" w14:textId="77777777" w:rsidR="00066905" w:rsidRPr="0020397E" w:rsidRDefault="00066905" w:rsidP="0020397E">
            <w:pPr>
              <w:jc w:val="center"/>
              <w:rPr>
                <w:rFonts w:eastAsia="Calibri"/>
                <w:sz w:val="20"/>
                <w:szCs w:val="20"/>
              </w:rPr>
            </w:pPr>
            <w:r w:rsidRPr="0020397E">
              <w:rPr>
                <w:rFonts w:eastAsia="Calibri"/>
                <w:sz w:val="20"/>
                <w:szCs w:val="20"/>
              </w:rPr>
              <w:t>6,55</w:t>
            </w:r>
          </w:p>
        </w:tc>
        <w:tc>
          <w:tcPr>
            <w:tcW w:w="1022" w:type="dxa"/>
          </w:tcPr>
          <w:p w14:paraId="19AEE689" w14:textId="77777777" w:rsidR="00066905" w:rsidRPr="0020397E" w:rsidRDefault="00066905" w:rsidP="0020397E">
            <w:pPr>
              <w:jc w:val="center"/>
              <w:rPr>
                <w:rFonts w:eastAsia="Calibri"/>
                <w:sz w:val="20"/>
                <w:szCs w:val="20"/>
              </w:rPr>
            </w:pPr>
          </w:p>
          <w:p w14:paraId="65CEE6D7" w14:textId="77777777" w:rsidR="00066905" w:rsidRPr="0020397E" w:rsidRDefault="00066905" w:rsidP="0020397E">
            <w:pPr>
              <w:jc w:val="center"/>
              <w:rPr>
                <w:rFonts w:eastAsia="Calibri"/>
                <w:sz w:val="20"/>
                <w:szCs w:val="20"/>
              </w:rPr>
            </w:pPr>
            <w:r w:rsidRPr="0020397E">
              <w:rPr>
                <w:rFonts w:eastAsia="Calibri"/>
                <w:sz w:val="20"/>
                <w:szCs w:val="20"/>
              </w:rPr>
              <w:t>6,60</w:t>
            </w:r>
          </w:p>
        </w:tc>
        <w:tc>
          <w:tcPr>
            <w:tcW w:w="1072" w:type="dxa"/>
          </w:tcPr>
          <w:p w14:paraId="4D7AB479" w14:textId="77777777" w:rsidR="00066905" w:rsidRPr="0020397E" w:rsidRDefault="00066905" w:rsidP="0020397E">
            <w:pPr>
              <w:jc w:val="center"/>
              <w:rPr>
                <w:rFonts w:eastAsia="Calibri"/>
                <w:sz w:val="20"/>
                <w:szCs w:val="20"/>
              </w:rPr>
            </w:pPr>
          </w:p>
          <w:p w14:paraId="776A7526" w14:textId="77777777" w:rsidR="00066905" w:rsidRPr="0020397E" w:rsidRDefault="00066905" w:rsidP="0020397E">
            <w:pPr>
              <w:jc w:val="center"/>
              <w:rPr>
                <w:rFonts w:eastAsia="Calibri"/>
                <w:sz w:val="20"/>
                <w:szCs w:val="20"/>
              </w:rPr>
            </w:pPr>
            <w:r w:rsidRPr="0020397E">
              <w:rPr>
                <w:rFonts w:eastAsia="Calibri"/>
                <w:sz w:val="20"/>
                <w:szCs w:val="20"/>
              </w:rPr>
              <w:t>6,65</w:t>
            </w:r>
          </w:p>
        </w:tc>
      </w:tr>
      <w:tr w:rsidR="00066905" w:rsidRPr="0020397E" w14:paraId="687E0875" w14:textId="77777777" w:rsidTr="0020397E">
        <w:tc>
          <w:tcPr>
            <w:tcW w:w="794" w:type="dxa"/>
          </w:tcPr>
          <w:p w14:paraId="5AAB42F5" w14:textId="77777777" w:rsidR="00066905" w:rsidRPr="0020397E" w:rsidRDefault="00066905" w:rsidP="0020397E">
            <w:pPr>
              <w:jc w:val="center"/>
              <w:rPr>
                <w:sz w:val="20"/>
                <w:szCs w:val="20"/>
              </w:rPr>
            </w:pPr>
            <w:r w:rsidRPr="0020397E">
              <w:rPr>
                <w:sz w:val="20"/>
                <w:szCs w:val="20"/>
              </w:rPr>
              <w:t>15.4</w:t>
            </w:r>
          </w:p>
        </w:tc>
        <w:tc>
          <w:tcPr>
            <w:tcW w:w="3671" w:type="dxa"/>
            <w:gridSpan w:val="2"/>
          </w:tcPr>
          <w:p w14:paraId="7734A43E" w14:textId="77777777" w:rsidR="00066905" w:rsidRPr="0020397E" w:rsidRDefault="00066905" w:rsidP="0020397E">
            <w:pPr>
              <w:rPr>
                <w:rFonts w:eastAsia="Calibri"/>
                <w:sz w:val="20"/>
                <w:szCs w:val="20"/>
              </w:rPr>
            </w:pPr>
            <w:r w:rsidRPr="0020397E">
              <w:rPr>
                <w:rFonts w:eastAsia="Calibri"/>
                <w:sz w:val="20"/>
                <w:szCs w:val="20"/>
              </w:rPr>
              <w:t>Ввод жилья на душу населения</w:t>
            </w:r>
          </w:p>
        </w:tc>
        <w:tc>
          <w:tcPr>
            <w:tcW w:w="2424" w:type="dxa"/>
          </w:tcPr>
          <w:p w14:paraId="398DC64D" w14:textId="77777777" w:rsidR="00066905" w:rsidRPr="0020397E" w:rsidRDefault="00066905" w:rsidP="0020397E">
            <w:pPr>
              <w:jc w:val="center"/>
              <w:rPr>
                <w:rFonts w:eastAsia="Calibri"/>
                <w:sz w:val="20"/>
                <w:szCs w:val="20"/>
              </w:rPr>
            </w:pPr>
            <w:r w:rsidRPr="0020397E">
              <w:rPr>
                <w:rFonts w:eastAsia="Calibri"/>
                <w:sz w:val="20"/>
                <w:szCs w:val="20"/>
              </w:rPr>
              <w:pgNum/>
            </w:r>
            <w:proofErr w:type="spellStart"/>
            <w:r w:rsidRPr="0020397E">
              <w:rPr>
                <w:rFonts w:eastAsia="Calibri"/>
                <w:sz w:val="20"/>
                <w:szCs w:val="20"/>
              </w:rPr>
              <w:t>В.м</w:t>
            </w:r>
            <w:proofErr w:type="spellEnd"/>
            <w:r w:rsidRPr="0020397E">
              <w:rPr>
                <w:rFonts w:eastAsia="Calibri"/>
                <w:sz w:val="20"/>
                <w:szCs w:val="20"/>
              </w:rPr>
              <w:t xml:space="preserve">. </w:t>
            </w:r>
            <w:proofErr w:type="gramStart"/>
            <w:r w:rsidRPr="0020397E">
              <w:rPr>
                <w:rFonts w:eastAsia="Calibri"/>
                <w:sz w:val="20"/>
                <w:szCs w:val="20"/>
              </w:rPr>
              <w:t>на чел</w:t>
            </w:r>
            <w:proofErr w:type="gramEnd"/>
          </w:p>
        </w:tc>
        <w:tc>
          <w:tcPr>
            <w:tcW w:w="1134" w:type="dxa"/>
          </w:tcPr>
          <w:p w14:paraId="0EFD417B" w14:textId="77777777" w:rsidR="00066905" w:rsidRPr="0020397E" w:rsidRDefault="00066905" w:rsidP="0020397E">
            <w:pPr>
              <w:jc w:val="center"/>
              <w:rPr>
                <w:rFonts w:eastAsia="Calibri"/>
                <w:sz w:val="20"/>
                <w:szCs w:val="20"/>
              </w:rPr>
            </w:pPr>
            <w:r w:rsidRPr="0020397E">
              <w:rPr>
                <w:rFonts w:eastAsia="Calibri"/>
                <w:sz w:val="20"/>
                <w:szCs w:val="20"/>
              </w:rPr>
              <w:t>0,117</w:t>
            </w:r>
          </w:p>
        </w:tc>
        <w:tc>
          <w:tcPr>
            <w:tcW w:w="1022" w:type="dxa"/>
          </w:tcPr>
          <w:p w14:paraId="24C5C66E" w14:textId="77777777" w:rsidR="00066905" w:rsidRPr="0020397E" w:rsidRDefault="00066905" w:rsidP="0020397E">
            <w:pPr>
              <w:jc w:val="center"/>
              <w:rPr>
                <w:rFonts w:eastAsia="Calibri"/>
                <w:sz w:val="20"/>
                <w:szCs w:val="20"/>
              </w:rPr>
            </w:pPr>
            <w:r w:rsidRPr="0020397E">
              <w:rPr>
                <w:rFonts w:eastAsia="Calibri"/>
                <w:sz w:val="20"/>
                <w:szCs w:val="20"/>
              </w:rPr>
              <w:t>0,119</w:t>
            </w:r>
          </w:p>
        </w:tc>
        <w:tc>
          <w:tcPr>
            <w:tcW w:w="1072" w:type="dxa"/>
          </w:tcPr>
          <w:p w14:paraId="525A2D05" w14:textId="77777777" w:rsidR="00066905" w:rsidRPr="0020397E" w:rsidRDefault="00066905" w:rsidP="0020397E">
            <w:pPr>
              <w:jc w:val="center"/>
              <w:rPr>
                <w:rFonts w:eastAsia="Calibri"/>
                <w:sz w:val="20"/>
                <w:szCs w:val="20"/>
              </w:rPr>
            </w:pPr>
            <w:r w:rsidRPr="0020397E">
              <w:rPr>
                <w:rFonts w:eastAsia="Calibri"/>
                <w:sz w:val="20"/>
                <w:szCs w:val="20"/>
              </w:rPr>
              <w:t>0,121</w:t>
            </w:r>
          </w:p>
        </w:tc>
      </w:tr>
      <w:tr w:rsidR="00066905" w:rsidRPr="0020397E" w14:paraId="4C330CF5" w14:textId="77777777" w:rsidTr="0020397E">
        <w:tc>
          <w:tcPr>
            <w:tcW w:w="794" w:type="dxa"/>
          </w:tcPr>
          <w:p w14:paraId="46176312" w14:textId="77777777" w:rsidR="00066905" w:rsidRPr="0020397E" w:rsidRDefault="00066905" w:rsidP="0020397E">
            <w:pPr>
              <w:jc w:val="center"/>
              <w:rPr>
                <w:sz w:val="20"/>
                <w:szCs w:val="20"/>
              </w:rPr>
            </w:pPr>
            <w:r w:rsidRPr="0020397E">
              <w:rPr>
                <w:sz w:val="20"/>
                <w:szCs w:val="20"/>
              </w:rPr>
              <w:t>15.5</w:t>
            </w:r>
          </w:p>
        </w:tc>
        <w:tc>
          <w:tcPr>
            <w:tcW w:w="3671" w:type="dxa"/>
            <w:gridSpan w:val="2"/>
          </w:tcPr>
          <w:p w14:paraId="0A4078F7" w14:textId="77777777" w:rsidR="00066905" w:rsidRPr="0020397E" w:rsidRDefault="00066905" w:rsidP="0020397E">
            <w:pPr>
              <w:jc w:val="both"/>
              <w:rPr>
                <w:rFonts w:eastAsia="Calibri"/>
                <w:sz w:val="20"/>
                <w:szCs w:val="20"/>
              </w:rPr>
            </w:pPr>
            <w:r w:rsidRPr="0020397E">
              <w:rPr>
                <w:rFonts w:eastAsia="Calibri"/>
                <w:sz w:val="20"/>
                <w:szCs w:val="20"/>
              </w:rPr>
              <w:t xml:space="preserve">Доля муниципальных образований Куйбышевского района, в которых в течение периода действия государственной программы разработаны документы территориального планирования и градостроительного </w:t>
            </w:r>
            <w:proofErr w:type="gramStart"/>
            <w:r w:rsidRPr="0020397E">
              <w:rPr>
                <w:rFonts w:eastAsia="Calibri"/>
                <w:sz w:val="20"/>
                <w:szCs w:val="20"/>
              </w:rPr>
              <w:t>зонирования ,</w:t>
            </w:r>
            <w:proofErr w:type="gramEnd"/>
            <w:r w:rsidRPr="0020397E">
              <w:rPr>
                <w:rFonts w:eastAsia="Calibri"/>
                <w:sz w:val="20"/>
                <w:szCs w:val="20"/>
              </w:rPr>
              <w:t xml:space="preserve"> либо внесены в них изменения</w:t>
            </w:r>
          </w:p>
        </w:tc>
        <w:tc>
          <w:tcPr>
            <w:tcW w:w="2424" w:type="dxa"/>
          </w:tcPr>
          <w:p w14:paraId="666D63E2" w14:textId="77777777" w:rsidR="00066905" w:rsidRPr="0020397E" w:rsidRDefault="00066905" w:rsidP="0020397E">
            <w:pPr>
              <w:jc w:val="center"/>
              <w:rPr>
                <w:rFonts w:eastAsia="Calibri"/>
                <w:sz w:val="20"/>
                <w:szCs w:val="20"/>
              </w:rPr>
            </w:pPr>
          </w:p>
          <w:p w14:paraId="0D9DD23C"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7A97084F" w14:textId="77777777" w:rsidR="00066905" w:rsidRPr="0020397E" w:rsidRDefault="00066905" w:rsidP="0020397E">
            <w:pPr>
              <w:jc w:val="center"/>
              <w:rPr>
                <w:rFonts w:eastAsia="Calibri"/>
                <w:sz w:val="20"/>
                <w:szCs w:val="20"/>
              </w:rPr>
            </w:pPr>
          </w:p>
          <w:p w14:paraId="0F26A79A" w14:textId="77777777" w:rsidR="00066905" w:rsidRPr="0020397E" w:rsidRDefault="00066905" w:rsidP="0020397E">
            <w:pPr>
              <w:jc w:val="center"/>
              <w:rPr>
                <w:rFonts w:eastAsia="Calibri"/>
                <w:sz w:val="20"/>
                <w:szCs w:val="20"/>
              </w:rPr>
            </w:pPr>
            <w:r w:rsidRPr="0020397E">
              <w:rPr>
                <w:rFonts w:eastAsia="Calibri"/>
                <w:sz w:val="20"/>
                <w:szCs w:val="20"/>
              </w:rPr>
              <w:t>16</w:t>
            </w:r>
          </w:p>
        </w:tc>
        <w:tc>
          <w:tcPr>
            <w:tcW w:w="1022" w:type="dxa"/>
          </w:tcPr>
          <w:p w14:paraId="58F87DCF" w14:textId="77777777" w:rsidR="00066905" w:rsidRPr="0020397E" w:rsidRDefault="00066905" w:rsidP="0020397E">
            <w:pPr>
              <w:jc w:val="center"/>
              <w:rPr>
                <w:rFonts w:eastAsia="Calibri"/>
                <w:sz w:val="20"/>
                <w:szCs w:val="20"/>
              </w:rPr>
            </w:pPr>
          </w:p>
          <w:p w14:paraId="4FFF573F" w14:textId="77777777" w:rsidR="00066905" w:rsidRPr="0020397E" w:rsidRDefault="00066905" w:rsidP="0020397E">
            <w:pPr>
              <w:jc w:val="center"/>
              <w:rPr>
                <w:rFonts w:eastAsia="Calibri"/>
                <w:sz w:val="20"/>
                <w:szCs w:val="20"/>
              </w:rPr>
            </w:pPr>
            <w:r w:rsidRPr="0020397E">
              <w:rPr>
                <w:rFonts w:eastAsia="Calibri"/>
                <w:sz w:val="20"/>
                <w:szCs w:val="20"/>
              </w:rPr>
              <w:t>28</w:t>
            </w:r>
          </w:p>
        </w:tc>
        <w:tc>
          <w:tcPr>
            <w:tcW w:w="1072" w:type="dxa"/>
          </w:tcPr>
          <w:p w14:paraId="11C2FF0E" w14:textId="77777777" w:rsidR="00066905" w:rsidRPr="0020397E" w:rsidRDefault="00066905" w:rsidP="0020397E">
            <w:pPr>
              <w:jc w:val="center"/>
              <w:rPr>
                <w:rFonts w:eastAsia="Calibri"/>
                <w:sz w:val="20"/>
                <w:szCs w:val="20"/>
              </w:rPr>
            </w:pPr>
          </w:p>
          <w:p w14:paraId="00BF7689" w14:textId="77777777" w:rsidR="00066905" w:rsidRPr="0020397E" w:rsidRDefault="00066905" w:rsidP="0020397E">
            <w:pPr>
              <w:jc w:val="center"/>
              <w:rPr>
                <w:rFonts w:eastAsia="Calibri"/>
                <w:sz w:val="20"/>
                <w:szCs w:val="20"/>
              </w:rPr>
            </w:pPr>
            <w:r w:rsidRPr="0020397E">
              <w:rPr>
                <w:rFonts w:eastAsia="Calibri"/>
                <w:sz w:val="20"/>
                <w:szCs w:val="20"/>
              </w:rPr>
              <w:t>31</w:t>
            </w:r>
          </w:p>
        </w:tc>
      </w:tr>
      <w:tr w:rsidR="00066905" w:rsidRPr="0020397E" w14:paraId="66A75CCA" w14:textId="77777777" w:rsidTr="0020397E">
        <w:tc>
          <w:tcPr>
            <w:tcW w:w="794" w:type="dxa"/>
          </w:tcPr>
          <w:p w14:paraId="5D84ECC5" w14:textId="77777777" w:rsidR="00066905" w:rsidRPr="0020397E" w:rsidRDefault="00066905" w:rsidP="0020397E">
            <w:pPr>
              <w:jc w:val="center"/>
              <w:rPr>
                <w:sz w:val="20"/>
                <w:szCs w:val="20"/>
              </w:rPr>
            </w:pPr>
            <w:r w:rsidRPr="0020397E">
              <w:rPr>
                <w:sz w:val="20"/>
                <w:szCs w:val="20"/>
              </w:rPr>
              <w:t>16.</w:t>
            </w:r>
          </w:p>
        </w:tc>
        <w:tc>
          <w:tcPr>
            <w:tcW w:w="9323" w:type="dxa"/>
            <w:gridSpan w:val="6"/>
          </w:tcPr>
          <w:p w14:paraId="4F7C17BC" w14:textId="77777777" w:rsidR="00066905" w:rsidRPr="0020397E" w:rsidRDefault="00066905" w:rsidP="0020397E">
            <w:pPr>
              <w:jc w:val="both"/>
              <w:rPr>
                <w:rFonts w:eastAsia="Calibri"/>
                <w:sz w:val="20"/>
                <w:szCs w:val="20"/>
              </w:rPr>
            </w:pPr>
            <w:r w:rsidRPr="0020397E">
              <w:rPr>
                <w:rFonts w:eastAsia="Calibri"/>
                <w:sz w:val="20"/>
                <w:szCs w:val="20"/>
              </w:rPr>
              <w:t xml:space="preserve">Государственная </w:t>
            </w:r>
            <w:proofErr w:type="gramStart"/>
            <w:r w:rsidRPr="0020397E">
              <w:rPr>
                <w:rFonts w:eastAsia="Calibri"/>
                <w:sz w:val="20"/>
                <w:szCs w:val="20"/>
              </w:rPr>
              <w:t>программа  Новосибирской</w:t>
            </w:r>
            <w:proofErr w:type="gramEnd"/>
            <w:r w:rsidRPr="0020397E">
              <w:rPr>
                <w:rFonts w:eastAsia="Calibri"/>
                <w:sz w:val="20"/>
                <w:szCs w:val="20"/>
              </w:rPr>
              <w:t xml:space="preserve">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(утверждена постановлением правительства Новосибирской области от 24.02.2014 №83-п)</w:t>
            </w:r>
          </w:p>
        </w:tc>
      </w:tr>
      <w:tr w:rsidR="00066905" w:rsidRPr="0020397E" w14:paraId="181FC629" w14:textId="77777777" w:rsidTr="0020397E">
        <w:tc>
          <w:tcPr>
            <w:tcW w:w="794" w:type="dxa"/>
          </w:tcPr>
          <w:p w14:paraId="3D9F94E3" w14:textId="77777777" w:rsidR="00066905" w:rsidRPr="0020397E" w:rsidRDefault="00066905" w:rsidP="0020397E">
            <w:pPr>
              <w:jc w:val="center"/>
              <w:rPr>
                <w:sz w:val="20"/>
                <w:szCs w:val="20"/>
              </w:rPr>
            </w:pPr>
            <w:r w:rsidRPr="0020397E">
              <w:rPr>
                <w:sz w:val="20"/>
                <w:szCs w:val="20"/>
              </w:rPr>
              <w:t>16.1</w:t>
            </w:r>
          </w:p>
        </w:tc>
        <w:tc>
          <w:tcPr>
            <w:tcW w:w="3671" w:type="dxa"/>
            <w:gridSpan w:val="2"/>
          </w:tcPr>
          <w:p w14:paraId="2E1FAAB2" w14:textId="77777777" w:rsidR="00066905" w:rsidRPr="0020397E" w:rsidRDefault="00066905" w:rsidP="0020397E">
            <w:pPr>
              <w:jc w:val="both"/>
              <w:rPr>
                <w:rFonts w:eastAsia="Calibri"/>
                <w:sz w:val="20"/>
                <w:szCs w:val="20"/>
              </w:rPr>
            </w:pPr>
            <w:r w:rsidRPr="0020397E">
              <w:rPr>
                <w:rFonts w:eastAsia="Calibri"/>
                <w:sz w:val="20"/>
                <w:szCs w:val="20"/>
              </w:rPr>
              <w:t xml:space="preserve">Уровень </w:t>
            </w:r>
            <w:proofErr w:type="gramStart"/>
            <w:r w:rsidRPr="0020397E">
              <w:rPr>
                <w:rFonts w:eastAsia="Calibri"/>
                <w:sz w:val="20"/>
                <w:szCs w:val="20"/>
              </w:rPr>
              <w:t>охвата  жителей</w:t>
            </w:r>
            <w:proofErr w:type="gramEnd"/>
            <w:r w:rsidRPr="0020397E">
              <w:rPr>
                <w:rFonts w:eastAsia="Calibri"/>
                <w:sz w:val="20"/>
                <w:szCs w:val="20"/>
              </w:rPr>
              <w:t xml:space="preserve"> населенных пунктов Куйбышевского района  регулярным автобусным сообщением</w:t>
            </w:r>
          </w:p>
        </w:tc>
        <w:tc>
          <w:tcPr>
            <w:tcW w:w="2424" w:type="dxa"/>
          </w:tcPr>
          <w:p w14:paraId="0FE44D87" w14:textId="77777777" w:rsidR="00066905" w:rsidRPr="0020397E" w:rsidRDefault="00066905" w:rsidP="0020397E">
            <w:pPr>
              <w:jc w:val="center"/>
              <w:rPr>
                <w:rFonts w:eastAsia="Calibri"/>
                <w:sz w:val="20"/>
                <w:szCs w:val="20"/>
              </w:rPr>
            </w:pPr>
          </w:p>
          <w:p w14:paraId="447EE5DF" w14:textId="77777777" w:rsidR="00066905" w:rsidRPr="0020397E" w:rsidRDefault="00066905" w:rsidP="0020397E">
            <w:pPr>
              <w:jc w:val="center"/>
              <w:rPr>
                <w:rFonts w:eastAsia="Calibri"/>
                <w:sz w:val="20"/>
                <w:szCs w:val="20"/>
              </w:rPr>
            </w:pPr>
            <w:r w:rsidRPr="0020397E">
              <w:rPr>
                <w:rFonts w:eastAsia="Calibri"/>
                <w:sz w:val="20"/>
                <w:szCs w:val="20"/>
              </w:rPr>
              <w:t>%</w:t>
            </w:r>
          </w:p>
          <w:p w14:paraId="53456DD5" w14:textId="77777777" w:rsidR="00066905" w:rsidRPr="0020397E" w:rsidRDefault="00066905" w:rsidP="0020397E">
            <w:pPr>
              <w:jc w:val="center"/>
              <w:rPr>
                <w:rFonts w:eastAsia="Calibri"/>
                <w:sz w:val="20"/>
                <w:szCs w:val="20"/>
              </w:rPr>
            </w:pPr>
          </w:p>
          <w:p w14:paraId="29936BB5" w14:textId="77777777" w:rsidR="00066905" w:rsidRPr="0020397E" w:rsidRDefault="00066905" w:rsidP="0020397E">
            <w:pPr>
              <w:jc w:val="center"/>
              <w:rPr>
                <w:rFonts w:eastAsia="Calibri"/>
                <w:sz w:val="20"/>
                <w:szCs w:val="20"/>
              </w:rPr>
            </w:pPr>
          </w:p>
        </w:tc>
        <w:tc>
          <w:tcPr>
            <w:tcW w:w="1134" w:type="dxa"/>
          </w:tcPr>
          <w:p w14:paraId="1797C4BD" w14:textId="77777777" w:rsidR="00066905" w:rsidRPr="0020397E" w:rsidRDefault="00066905" w:rsidP="0020397E">
            <w:pPr>
              <w:jc w:val="center"/>
              <w:rPr>
                <w:rFonts w:eastAsia="Calibri"/>
                <w:sz w:val="20"/>
                <w:szCs w:val="20"/>
              </w:rPr>
            </w:pPr>
          </w:p>
          <w:p w14:paraId="3463532A" w14:textId="77777777" w:rsidR="00066905" w:rsidRPr="0020397E" w:rsidRDefault="00066905" w:rsidP="0020397E">
            <w:pPr>
              <w:jc w:val="center"/>
              <w:rPr>
                <w:rFonts w:eastAsia="Calibri"/>
                <w:sz w:val="20"/>
                <w:szCs w:val="20"/>
              </w:rPr>
            </w:pPr>
            <w:r w:rsidRPr="0020397E">
              <w:rPr>
                <w:rFonts w:eastAsia="Calibri"/>
                <w:sz w:val="20"/>
                <w:szCs w:val="20"/>
              </w:rPr>
              <w:t>99,6</w:t>
            </w:r>
          </w:p>
        </w:tc>
        <w:tc>
          <w:tcPr>
            <w:tcW w:w="1022" w:type="dxa"/>
          </w:tcPr>
          <w:p w14:paraId="617A3731" w14:textId="77777777" w:rsidR="00066905" w:rsidRPr="0020397E" w:rsidRDefault="00066905" w:rsidP="0020397E">
            <w:pPr>
              <w:jc w:val="center"/>
              <w:rPr>
                <w:rFonts w:eastAsia="Calibri"/>
                <w:sz w:val="20"/>
                <w:szCs w:val="20"/>
              </w:rPr>
            </w:pPr>
          </w:p>
          <w:p w14:paraId="28A430D6" w14:textId="77777777" w:rsidR="00066905" w:rsidRPr="0020397E" w:rsidRDefault="00066905" w:rsidP="0020397E">
            <w:pPr>
              <w:jc w:val="center"/>
              <w:rPr>
                <w:rFonts w:eastAsia="Calibri"/>
                <w:sz w:val="20"/>
                <w:szCs w:val="20"/>
              </w:rPr>
            </w:pPr>
            <w:r w:rsidRPr="0020397E">
              <w:rPr>
                <w:rFonts w:eastAsia="Calibri"/>
                <w:sz w:val="20"/>
                <w:szCs w:val="20"/>
              </w:rPr>
              <w:t>99,6</w:t>
            </w:r>
          </w:p>
        </w:tc>
        <w:tc>
          <w:tcPr>
            <w:tcW w:w="1072" w:type="dxa"/>
          </w:tcPr>
          <w:p w14:paraId="3DF25A02" w14:textId="77777777" w:rsidR="00066905" w:rsidRPr="0020397E" w:rsidRDefault="00066905" w:rsidP="0020397E">
            <w:pPr>
              <w:jc w:val="center"/>
              <w:rPr>
                <w:rFonts w:eastAsia="Calibri"/>
                <w:sz w:val="20"/>
                <w:szCs w:val="20"/>
              </w:rPr>
            </w:pPr>
          </w:p>
          <w:p w14:paraId="1573D785" w14:textId="77777777" w:rsidR="00066905" w:rsidRPr="0020397E" w:rsidRDefault="00066905" w:rsidP="0020397E">
            <w:pPr>
              <w:jc w:val="center"/>
              <w:rPr>
                <w:rFonts w:eastAsia="Calibri"/>
                <w:sz w:val="20"/>
                <w:szCs w:val="20"/>
              </w:rPr>
            </w:pPr>
            <w:r w:rsidRPr="0020397E">
              <w:rPr>
                <w:rFonts w:eastAsia="Calibri"/>
                <w:sz w:val="20"/>
                <w:szCs w:val="20"/>
              </w:rPr>
              <w:t>99,6</w:t>
            </w:r>
          </w:p>
        </w:tc>
      </w:tr>
      <w:tr w:rsidR="00066905" w:rsidRPr="0020397E" w14:paraId="55DEACE9" w14:textId="77777777" w:rsidTr="0020397E">
        <w:tc>
          <w:tcPr>
            <w:tcW w:w="794" w:type="dxa"/>
          </w:tcPr>
          <w:p w14:paraId="1601D941" w14:textId="77777777" w:rsidR="00066905" w:rsidRPr="0020397E" w:rsidRDefault="00066905" w:rsidP="0020397E">
            <w:pPr>
              <w:jc w:val="center"/>
              <w:rPr>
                <w:sz w:val="20"/>
                <w:szCs w:val="20"/>
              </w:rPr>
            </w:pPr>
            <w:r w:rsidRPr="0020397E">
              <w:rPr>
                <w:sz w:val="20"/>
                <w:szCs w:val="20"/>
              </w:rPr>
              <w:t>17.</w:t>
            </w:r>
          </w:p>
        </w:tc>
        <w:tc>
          <w:tcPr>
            <w:tcW w:w="9323" w:type="dxa"/>
            <w:gridSpan w:val="6"/>
          </w:tcPr>
          <w:p w14:paraId="5FF85B98" w14:textId="77777777" w:rsidR="00066905" w:rsidRPr="0020397E" w:rsidRDefault="00066905" w:rsidP="0020397E">
            <w:pPr>
              <w:jc w:val="both"/>
              <w:rPr>
                <w:rFonts w:eastAsia="Calibri"/>
                <w:sz w:val="20"/>
                <w:szCs w:val="20"/>
              </w:rPr>
            </w:pPr>
            <w:r w:rsidRPr="0020397E">
              <w:rPr>
                <w:rFonts w:eastAsia="Calibri"/>
                <w:sz w:val="20"/>
                <w:szCs w:val="20"/>
              </w:rPr>
              <w:t xml:space="preserve">Государственная программа Новосибирской </w:t>
            </w:r>
            <w:proofErr w:type="gramStart"/>
            <w:r w:rsidRPr="0020397E">
              <w:rPr>
                <w:rFonts w:eastAsia="Calibri"/>
                <w:sz w:val="20"/>
                <w:szCs w:val="20"/>
              </w:rPr>
              <w:t>области  «</w:t>
            </w:r>
            <w:proofErr w:type="gramEnd"/>
            <w:r w:rsidRPr="0020397E">
              <w:rPr>
                <w:rFonts w:eastAsia="Calibri"/>
                <w:sz w:val="20"/>
                <w:szCs w:val="20"/>
              </w:rPr>
              <w:t>Развитие автомобильных дорог регионального, межмуниципального и местного значения в Новосибирской области» (утверждена постановлением Правительства Новосибирской области от 23.01.2015 № 22-п)</w:t>
            </w:r>
          </w:p>
        </w:tc>
      </w:tr>
      <w:tr w:rsidR="00066905" w:rsidRPr="0020397E" w14:paraId="36D9065B" w14:textId="77777777" w:rsidTr="0020397E">
        <w:tc>
          <w:tcPr>
            <w:tcW w:w="794" w:type="dxa"/>
          </w:tcPr>
          <w:p w14:paraId="5A9C468D" w14:textId="77777777" w:rsidR="00066905" w:rsidRPr="0020397E" w:rsidRDefault="00066905" w:rsidP="0020397E">
            <w:pPr>
              <w:jc w:val="center"/>
              <w:rPr>
                <w:sz w:val="20"/>
                <w:szCs w:val="20"/>
              </w:rPr>
            </w:pPr>
            <w:r w:rsidRPr="0020397E">
              <w:rPr>
                <w:sz w:val="20"/>
                <w:szCs w:val="20"/>
              </w:rPr>
              <w:t>17.1</w:t>
            </w:r>
          </w:p>
        </w:tc>
        <w:tc>
          <w:tcPr>
            <w:tcW w:w="3671" w:type="dxa"/>
            <w:gridSpan w:val="2"/>
          </w:tcPr>
          <w:p w14:paraId="384B7C3E" w14:textId="77777777" w:rsidR="00066905" w:rsidRPr="0020397E" w:rsidRDefault="00066905" w:rsidP="0020397E">
            <w:pPr>
              <w:jc w:val="both"/>
              <w:rPr>
                <w:rFonts w:eastAsia="Calibri"/>
                <w:sz w:val="20"/>
                <w:szCs w:val="20"/>
              </w:rPr>
            </w:pPr>
            <w:r w:rsidRPr="0020397E">
              <w:rPr>
                <w:rFonts w:eastAsia="Calibri"/>
                <w:sz w:val="20"/>
                <w:szCs w:val="20"/>
              </w:rPr>
              <w:t>Плотность автомобильных дорог регионального и межмуниципального значения с твердым покрытием</w:t>
            </w:r>
          </w:p>
        </w:tc>
        <w:tc>
          <w:tcPr>
            <w:tcW w:w="2424" w:type="dxa"/>
          </w:tcPr>
          <w:p w14:paraId="42EA3B61" w14:textId="77777777" w:rsidR="00066905" w:rsidRPr="0020397E" w:rsidRDefault="00066905" w:rsidP="0020397E">
            <w:pPr>
              <w:jc w:val="center"/>
              <w:rPr>
                <w:rFonts w:eastAsia="Calibri"/>
                <w:sz w:val="20"/>
                <w:szCs w:val="20"/>
              </w:rPr>
            </w:pPr>
            <w:r w:rsidRPr="0020397E">
              <w:rPr>
                <w:rFonts w:eastAsia="Calibri"/>
                <w:sz w:val="20"/>
                <w:szCs w:val="20"/>
              </w:rPr>
              <w:t>км</w:t>
            </w:r>
          </w:p>
          <w:p w14:paraId="2EF4BE73" w14:textId="77777777" w:rsidR="00066905" w:rsidRPr="0020397E" w:rsidRDefault="00066905" w:rsidP="0020397E">
            <w:pPr>
              <w:jc w:val="center"/>
              <w:rPr>
                <w:rFonts w:eastAsia="Calibri"/>
                <w:sz w:val="20"/>
                <w:szCs w:val="20"/>
              </w:rPr>
            </w:pPr>
            <w:r w:rsidRPr="0020397E">
              <w:rPr>
                <w:rFonts w:eastAsia="Calibri"/>
                <w:sz w:val="20"/>
                <w:szCs w:val="20"/>
              </w:rPr>
              <w:t>автодорог</w:t>
            </w:r>
          </w:p>
          <w:p w14:paraId="7E3AFCD1" w14:textId="77777777" w:rsidR="00066905" w:rsidRPr="0020397E" w:rsidRDefault="00066905" w:rsidP="0020397E">
            <w:pPr>
              <w:jc w:val="center"/>
              <w:rPr>
                <w:rFonts w:eastAsia="Calibri"/>
                <w:sz w:val="20"/>
                <w:szCs w:val="20"/>
              </w:rPr>
            </w:pPr>
            <w:r w:rsidRPr="0020397E">
              <w:rPr>
                <w:rFonts w:eastAsia="Calibri"/>
                <w:sz w:val="20"/>
                <w:szCs w:val="20"/>
              </w:rPr>
              <w:t>на 1000</w:t>
            </w:r>
          </w:p>
          <w:p w14:paraId="3801E339" w14:textId="77777777" w:rsidR="00066905" w:rsidRPr="0020397E" w:rsidRDefault="00066905" w:rsidP="0020397E">
            <w:pPr>
              <w:jc w:val="center"/>
              <w:rPr>
                <w:rFonts w:eastAsia="Calibri"/>
                <w:sz w:val="20"/>
                <w:szCs w:val="20"/>
              </w:rPr>
            </w:pPr>
            <w:proofErr w:type="spellStart"/>
            <w:r w:rsidRPr="0020397E">
              <w:rPr>
                <w:rFonts w:eastAsia="Calibri"/>
                <w:sz w:val="20"/>
                <w:szCs w:val="20"/>
              </w:rPr>
              <w:t>кв.км</w:t>
            </w:r>
            <w:proofErr w:type="spellEnd"/>
          </w:p>
          <w:p w14:paraId="3B76E0F1" w14:textId="77777777" w:rsidR="00066905" w:rsidRPr="0020397E" w:rsidRDefault="00066905" w:rsidP="0020397E">
            <w:pPr>
              <w:jc w:val="center"/>
              <w:rPr>
                <w:rFonts w:eastAsia="Calibri"/>
                <w:sz w:val="20"/>
                <w:szCs w:val="20"/>
              </w:rPr>
            </w:pPr>
            <w:r w:rsidRPr="0020397E">
              <w:rPr>
                <w:rFonts w:eastAsia="Calibri"/>
                <w:sz w:val="20"/>
                <w:szCs w:val="20"/>
              </w:rPr>
              <w:lastRenderedPageBreak/>
              <w:t>территории</w:t>
            </w:r>
          </w:p>
        </w:tc>
        <w:tc>
          <w:tcPr>
            <w:tcW w:w="1134" w:type="dxa"/>
          </w:tcPr>
          <w:p w14:paraId="5AA05238" w14:textId="77777777" w:rsidR="00066905" w:rsidRPr="0020397E" w:rsidRDefault="00066905" w:rsidP="0020397E">
            <w:pPr>
              <w:jc w:val="center"/>
              <w:rPr>
                <w:rFonts w:eastAsia="Calibri"/>
                <w:sz w:val="20"/>
                <w:szCs w:val="20"/>
              </w:rPr>
            </w:pPr>
          </w:p>
          <w:p w14:paraId="537F11EC" w14:textId="77777777" w:rsidR="00066905" w:rsidRPr="0020397E" w:rsidRDefault="00066905" w:rsidP="0020397E">
            <w:pPr>
              <w:jc w:val="center"/>
              <w:rPr>
                <w:rFonts w:eastAsia="Calibri"/>
                <w:sz w:val="20"/>
                <w:szCs w:val="20"/>
              </w:rPr>
            </w:pPr>
            <w:r w:rsidRPr="0020397E">
              <w:rPr>
                <w:rFonts w:eastAsia="Calibri"/>
                <w:sz w:val="20"/>
                <w:szCs w:val="20"/>
              </w:rPr>
              <w:t>67.98</w:t>
            </w:r>
          </w:p>
        </w:tc>
        <w:tc>
          <w:tcPr>
            <w:tcW w:w="1022" w:type="dxa"/>
          </w:tcPr>
          <w:p w14:paraId="4CDF73EF" w14:textId="77777777" w:rsidR="00066905" w:rsidRPr="0020397E" w:rsidRDefault="00066905" w:rsidP="0020397E">
            <w:pPr>
              <w:jc w:val="center"/>
              <w:rPr>
                <w:rFonts w:eastAsia="Calibri"/>
                <w:sz w:val="20"/>
                <w:szCs w:val="20"/>
              </w:rPr>
            </w:pPr>
          </w:p>
          <w:p w14:paraId="336F7290" w14:textId="77777777" w:rsidR="00066905" w:rsidRPr="0020397E" w:rsidRDefault="00066905" w:rsidP="0020397E">
            <w:pPr>
              <w:jc w:val="center"/>
              <w:rPr>
                <w:rFonts w:eastAsia="Calibri"/>
                <w:sz w:val="20"/>
                <w:szCs w:val="20"/>
              </w:rPr>
            </w:pPr>
            <w:r w:rsidRPr="0020397E">
              <w:rPr>
                <w:rFonts w:eastAsia="Calibri"/>
                <w:sz w:val="20"/>
                <w:szCs w:val="20"/>
              </w:rPr>
              <w:t>67.98</w:t>
            </w:r>
          </w:p>
        </w:tc>
        <w:tc>
          <w:tcPr>
            <w:tcW w:w="1072" w:type="dxa"/>
          </w:tcPr>
          <w:p w14:paraId="558AD6E0" w14:textId="77777777" w:rsidR="00066905" w:rsidRPr="0020397E" w:rsidRDefault="00066905" w:rsidP="0020397E">
            <w:pPr>
              <w:jc w:val="center"/>
              <w:rPr>
                <w:rFonts w:eastAsia="Calibri"/>
                <w:sz w:val="20"/>
                <w:szCs w:val="20"/>
              </w:rPr>
            </w:pPr>
          </w:p>
          <w:p w14:paraId="4A62440A" w14:textId="77777777" w:rsidR="00066905" w:rsidRPr="0020397E" w:rsidRDefault="00066905" w:rsidP="0020397E">
            <w:pPr>
              <w:jc w:val="center"/>
              <w:rPr>
                <w:rFonts w:eastAsia="Calibri"/>
                <w:sz w:val="20"/>
                <w:szCs w:val="20"/>
              </w:rPr>
            </w:pPr>
            <w:r w:rsidRPr="0020397E">
              <w:rPr>
                <w:rFonts w:eastAsia="Calibri"/>
                <w:sz w:val="20"/>
                <w:szCs w:val="20"/>
              </w:rPr>
              <w:t>67.98</w:t>
            </w:r>
          </w:p>
        </w:tc>
      </w:tr>
      <w:tr w:rsidR="00066905" w:rsidRPr="0020397E" w14:paraId="7D90FC72" w14:textId="77777777" w:rsidTr="0020397E">
        <w:tc>
          <w:tcPr>
            <w:tcW w:w="794" w:type="dxa"/>
          </w:tcPr>
          <w:p w14:paraId="3ED598EA" w14:textId="77777777" w:rsidR="00066905" w:rsidRPr="0020397E" w:rsidRDefault="00066905" w:rsidP="0020397E">
            <w:pPr>
              <w:jc w:val="center"/>
              <w:rPr>
                <w:sz w:val="20"/>
                <w:szCs w:val="20"/>
              </w:rPr>
            </w:pPr>
            <w:r w:rsidRPr="0020397E">
              <w:rPr>
                <w:sz w:val="20"/>
                <w:szCs w:val="20"/>
              </w:rPr>
              <w:t>17.2</w:t>
            </w:r>
          </w:p>
        </w:tc>
        <w:tc>
          <w:tcPr>
            <w:tcW w:w="3671" w:type="dxa"/>
            <w:gridSpan w:val="2"/>
          </w:tcPr>
          <w:p w14:paraId="23582A44" w14:textId="77777777" w:rsidR="00066905" w:rsidRPr="0020397E" w:rsidRDefault="00066905" w:rsidP="0020397E">
            <w:pPr>
              <w:jc w:val="both"/>
              <w:rPr>
                <w:rFonts w:eastAsia="Calibri"/>
                <w:sz w:val="20"/>
                <w:szCs w:val="20"/>
              </w:rPr>
            </w:pPr>
            <w:r w:rsidRPr="0020397E">
              <w:rPr>
                <w:rFonts w:eastAsia="Calibri"/>
                <w:sz w:val="20"/>
                <w:szCs w:val="20"/>
              </w:rPr>
              <w:t xml:space="preserve">Доля </w:t>
            </w:r>
            <w:proofErr w:type="gramStart"/>
            <w:r w:rsidRPr="0020397E">
              <w:rPr>
                <w:rFonts w:eastAsia="Calibri"/>
                <w:sz w:val="20"/>
                <w:szCs w:val="20"/>
              </w:rPr>
              <w:t>протяженности  автомобильных</w:t>
            </w:r>
            <w:proofErr w:type="gramEnd"/>
            <w:r w:rsidRPr="0020397E">
              <w:rPr>
                <w:rFonts w:eastAsia="Calibri"/>
                <w:sz w:val="20"/>
                <w:szCs w:val="20"/>
              </w:rPr>
              <w:t xml:space="preserve"> дорог общего пользования регионального и межмуниципального значения, соответствующих нормативным требованиям к транспортно- эксплуатационным показателям</w:t>
            </w:r>
          </w:p>
        </w:tc>
        <w:tc>
          <w:tcPr>
            <w:tcW w:w="2424" w:type="dxa"/>
          </w:tcPr>
          <w:p w14:paraId="085A43B4" w14:textId="77777777" w:rsidR="00066905" w:rsidRPr="0020397E" w:rsidRDefault="00066905" w:rsidP="0020397E">
            <w:pPr>
              <w:jc w:val="center"/>
              <w:rPr>
                <w:rFonts w:eastAsia="Calibri"/>
                <w:sz w:val="20"/>
                <w:szCs w:val="20"/>
              </w:rPr>
            </w:pPr>
          </w:p>
          <w:p w14:paraId="09E4116F"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0D7D75EA" w14:textId="77777777" w:rsidR="00066905" w:rsidRPr="0020397E" w:rsidRDefault="00066905" w:rsidP="0020397E">
            <w:pPr>
              <w:jc w:val="center"/>
              <w:rPr>
                <w:rFonts w:eastAsia="Calibri"/>
                <w:sz w:val="20"/>
                <w:szCs w:val="20"/>
              </w:rPr>
            </w:pPr>
          </w:p>
          <w:p w14:paraId="21215A64" w14:textId="77777777" w:rsidR="00066905" w:rsidRPr="0020397E" w:rsidRDefault="00066905" w:rsidP="0020397E">
            <w:pPr>
              <w:jc w:val="center"/>
              <w:rPr>
                <w:rFonts w:eastAsia="Calibri"/>
                <w:sz w:val="20"/>
                <w:szCs w:val="20"/>
              </w:rPr>
            </w:pPr>
            <w:r w:rsidRPr="0020397E">
              <w:rPr>
                <w:rFonts w:eastAsia="Calibri"/>
                <w:sz w:val="20"/>
                <w:szCs w:val="20"/>
              </w:rPr>
              <w:t>62,6</w:t>
            </w:r>
          </w:p>
        </w:tc>
        <w:tc>
          <w:tcPr>
            <w:tcW w:w="1022" w:type="dxa"/>
          </w:tcPr>
          <w:p w14:paraId="179573A4" w14:textId="77777777" w:rsidR="00066905" w:rsidRPr="0020397E" w:rsidRDefault="00066905" w:rsidP="0020397E">
            <w:pPr>
              <w:jc w:val="center"/>
              <w:rPr>
                <w:rFonts w:eastAsia="Calibri"/>
                <w:sz w:val="20"/>
                <w:szCs w:val="20"/>
              </w:rPr>
            </w:pPr>
          </w:p>
          <w:p w14:paraId="5B820EBA" w14:textId="77777777" w:rsidR="00066905" w:rsidRPr="0020397E" w:rsidRDefault="00066905" w:rsidP="0020397E">
            <w:pPr>
              <w:jc w:val="center"/>
              <w:rPr>
                <w:rFonts w:eastAsia="Calibri"/>
                <w:sz w:val="20"/>
                <w:szCs w:val="20"/>
              </w:rPr>
            </w:pPr>
            <w:r w:rsidRPr="0020397E">
              <w:rPr>
                <w:rFonts w:eastAsia="Calibri"/>
                <w:sz w:val="20"/>
                <w:szCs w:val="20"/>
              </w:rPr>
              <w:t>63,6</w:t>
            </w:r>
          </w:p>
          <w:p w14:paraId="277BDF98" w14:textId="77777777" w:rsidR="00066905" w:rsidRPr="0020397E" w:rsidRDefault="00066905" w:rsidP="0020397E">
            <w:pPr>
              <w:jc w:val="center"/>
              <w:rPr>
                <w:rFonts w:eastAsia="Calibri"/>
                <w:sz w:val="20"/>
                <w:szCs w:val="20"/>
              </w:rPr>
            </w:pPr>
          </w:p>
        </w:tc>
        <w:tc>
          <w:tcPr>
            <w:tcW w:w="1072" w:type="dxa"/>
          </w:tcPr>
          <w:p w14:paraId="563DA4E2" w14:textId="77777777" w:rsidR="00066905" w:rsidRPr="0020397E" w:rsidRDefault="00066905" w:rsidP="0020397E">
            <w:pPr>
              <w:jc w:val="center"/>
              <w:rPr>
                <w:rFonts w:eastAsia="Calibri"/>
                <w:sz w:val="20"/>
                <w:szCs w:val="20"/>
              </w:rPr>
            </w:pPr>
          </w:p>
          <w:p w14:paraId="15EB43B4" w14:textId="77777777" w:rsidR="00066905" w:rsidRPr="0020397E" w:rsidRDefault="00066905" w:rsidP="0020397E">
            <w:pPr>
              <w:jc w:val="center"/>
              <w:rPr>
                <w:rFonts w:eastAsia="Calibri"/>
                <w:sz w:val="20"/>
                <w:szCs w:val="20"/>
              </w:rPr>
            </w:pPr>
            <w:r w:rsidRPr="0020397E">
              <w:rPr>
                <w:rFonts w:eastAsia="Calibri"/>
                <w:sz w:val="20"/>
                <w:szCs w:val="20"/>
              </w:rPr>
              <w:t>63,6</w:t>
            </w:r>
          </w:p>
        </w:tc>
      </w:tr>
      <w:tr w:rsidR="00066905" w:rsidRPr="0020397E" w14:paraId="66819ABB" w14:textId="77777777" w:rsidTr="0020397E">
        <w:tc>
          <w:tcPr>
            <w:tcW w:w="794" w:type="dxa"/>
          </w:tcPr>
          <w:p w14:paraId="3E319A20" w14:textId="77777777" w:rsidR="00066905" w:rsidRPr="0020397E" w:rsidRDefault="00066905" w:rsidP="0020397E">
            <w:pPr>
              <w:jc w:val="center"/>
              <w:rPr>
                <w:sz w:val="20"/>
                <w:szCs w:val="20"/>
              </w:rPr>
            </w:pPr>
            <w:r w:rsidRPr="0020397E">
              <w:rPr>
                <w:sz w:val="20"/>
                <w:szCs w:val="20"/>
              </w:rPr>
              <w:t>18.</w:t>
            </w:r>
          </w:p>
        </w:tc>
        <w:tc>
          <w:tcPr>
            <w:tcW w:w="9323" w:type="dxa"/>
            <w:gridSpan w:val="6"/>
          </w:tcPr>
          <w:p w14:paraId="0FF28915" w14:textId="77777777" w:rsidR="00066905" w:rsidRPr="0020397E" w:rsidRDefault="00066905" w:rsidP="0020397E">
            <w:pPr>
              <w:jc w:val="both"/>
              <w:rPr>
                <w:rFonts w:eastAsia="Calibri"/>
                <w:sz w:val="20"/>
                <w:szCs w:val="20"/>
              </w:rPr>
            </w:pPr>
            <w:r w:rsidRPr="0020397E">
              <w:rPr>
                <w:rFonts w:eastAsia="Calibri"/>
                <w:sz w:val="20"/>
                <w:szCs w:val="20"/>
              </w:rPr>
              <w:t>Государственная программа Новосибирской области</w:t>
            </w:r>
            <w:proofErr w:type="gramStart"/>
            <w:r w:rsidRPr="0020397E">
              <w:rPr>
                <w:rFonts w:eastAsia="Calibri"/>
                <w:sz w:val="20"/>
                <w:szCs w:val="20"/>
              </w:rPr>
              <w:t xml:space="preserve">   «</w:t>
            </w:r>
            <w:proofErr w:type="gramEnd"/>
            <w:r w:rsidRPr="0020397E">
              <w:rPr>
                <w:rFonts w:eastAsia="Calibri"/>
                <w:sz w:val="20"/>
                <w:szCs w:val="20"/>
              </w:rPr>
              <w:t>Цифровая трансформация Новосибирской области» (проект)</w:t>
            </w:r>
          </w:p>
        </w:tc>
      </w:tr>
      <w:tr w:rsidR="00066905" w:rsidRPr="0020397E" w14:paraId="0F7146C3" w14:textId="77777777" w:rsidTr="0020397E">
        <w:tc>
          <w:tcPr>
            <w:tcW w:w="794" w:type="dxa"/>
          </w:tcPr>
          <w:p w14:paraId="1519E94E" w14:textId="77777777" w:rsidR="00066905" w:rsidRPr="0020397E" w:rsidRDefault="00066905" w:rsidP="0020397E">
            <w:pPr>
              <w:jc w:val="center"/>
              <w:rPr>
                <w:sz w:val="20"/>
                <w:szCs w:val="20"/>
              </w:rPr>
            </w:pPr>
            <w:r w:rsidRPr="0020397E">
              <w:rPr>
                <w:sz w:val="20"/>
                <w:szCs w:val="20"/>
              </w:rPr>
              <w:t>18.1</w:t>
            </w:r>
          </w:p>
        </w:tc>
        <w:tc>
          <w:tcPr>
            <w:tcW w:w="3671" w:type="dxa"/>
            <w:gridSpan w:val="2"/>
          </w:tcPr>
          <w:p w14:paraId="1E1801FF" w14:textId="77777777" w:rsidR="00066905" w:rsidRPr="0020397E" w:rsidRDefault="00066905" w:rsidP="0020397E">
            <w:pPr>
              <w:jc w:val="both"/>
              <w:rPr>
                <w:rFonts w:eastAsia="Calibri"/>
                <w:sz w:val="20"/>
                <w:szCs w:val="20"/>
              </w:rPr>
            </w:pPr>
            <w:r w:rsidRPr="0020397E">
              <w:rPr>
                <w:rFonts w:eastAsia="Calibri"/>
                <w:sz w:val="20"/>
                <w:szCs w:val="20"/>
              </w:rPr>
              <w:t>Доля сельских жителей Куйбышевского района Новосибирской области, обеспеченных доступом к современным услугам связи (сотовая связь, широкополосной доступ в интернет, цифровое телевидение) нарастающим итогом</w:t>
            </w:r>
          </w:p>
        </w:tc>
        <w:tc>
          <w:tcPr>
            <w:tcW w:w="2424" w:type="dxa"/>
          </w:tcPr>
          <w:p w14:paraId="1A115101" w14:textId="77777777" w:rsidR="00066905" w:rsidRPr="0020397E" w:rsidRDefault="00066905" w:rsidP="0020397E">
            <w:pPr>
              <w:jc w:val="center"/>
              <w:rPr>
                <w:rFonts w:eastAsia="Calibri"/>
                <w:sz w:val="20"/>
                <w:szCs w:val="20"/>
              </w:rPr>
            </w:pPr>
          </w:p>
          <w:p w14:paraId="255D6423"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0AD76537" w14:textId="77777777" w:rsidR="00066905" w:rsidRPr="0020397E" w:rsidRDefault="00066905" w:rsidP="0020397E">
            <w:pPr>
              <w:jc w:val="center"/>
              <w:rPr>
                <w:rFonts w:eastAsia="Calibri"/>
                <w:sz w:val="20"/>
                <w:szCs w:val="20"/>
              </w:rPr>
            </w:pPr>
          </w:p>
          <w:p w14:paraId="0452A1F0" w14:textId="77777777" w:rsidR="00066905" w:rsidRPr="0020397E" w:rsidRDefault="00066905" w:rsidP="0020397E">
            <w:pPr>
              <w:jc w:val="center"/>
              <w:rPr>
                <w:rFonts w:eastAsia="Calibri"/>
                <w:sz w:val="20"/>
                <w:szCs w:val="20"/>
              </w:rPr>
            </w:pPr>
            <w:r w:rsidRPr="0020397E">
              <w:rPr>
                <w:rFonts w:eastAsia="Calibri"/>
                <w:sz w:val="20"/>
                <w:szCs w:val="20"/>
              </w:rPr>
              <w:t>76</w:t>
            </w:r>
          </w:p>
        </w:tc>
        <w:tc>
          <w:tcPr>
            <w:tcW w:w="1022" w:type="dxa"/>
          </w:tcPr>
          <w:p w14:paraId="711B1514" w14:textId="77777777" w:rsidR="00066905" w:rsidRPr="0020397E" w:rsidRDefault="00066905" w:rsidP="0020397E">
            <w:pPr>
              <w:jc w:val="center"/>
              <w:rPr>
                <w:rFonts w:eastAsia="Calibri"/>
                <w:sz w:val="20"/>
                <w:szCs w:val="20"/>
              </w:rPr>
            </w:pPr>
          </w:p>
          <w:p w14:paraId="37049681" w14:textId="77777777" w:rsidR="00066905" w:rsidRPr="0020397E" w:rsidRDefault="00066905" w:rsidP="0020397E">
            <w:pPr>
              <w:jc w:val="center"/>
              <w:rPr>
                <w:rFonts w:eastAsia="Calibri"/>
                <w:sz w:val="20"/>
                <w:szCs w:val="20"/>
              </w:rPr>
            </w:pPr>
            <w:r w:rsidRPr="0020397E">
              <w:rPr>
                <w:rFonts w:eastAsia="Calibri"/>
                <w:sz w:val="20"/>
                <w:szCs w:val="20"/>
              </w:rPr>
              <w:t>80</w:t>
            </w:r>
          </w:p>
        </w:tc>
        <w:tc>
          <w:tcPr>
            <w:tcW w:w="1072" w:type="dxa"/>
          </w:tcPr>
          <w:p w14:paraId="460E9E9E" w14:textId="77777777" w:rsidR="00066905" w:rsidRPr="0020397E" w:rsidRDefault="00066905" w:rsidP="0020397E">
            <w:pPr>
              <w:jc w:val="center"/>
              <w:rPr>
                <w:rFonts w:eastAsia="Calibri"/>
                <w:color w:val="FF0000"/>
                <w:sz w:val="20"/>
                <w:szCs w:val="20"/>
              </w:rPr>
            </w:pPr>
          </w:p>
          <w:p w14:paraId="39E7DF60" w14:textId="77777777" w:rsidR="00066905" w:rsidRPr="0020397E" w:rsidRDefault="00066905" w:rsidP="0020397E">
            <w:pPr>
              <w:jc w:val="center"/>
              <w:rPr>
                <w:rFonts w:eastAsia="Calibri"/>
                <w:sz w:val="20"/>
                <w:szCs w:val="20"/>
              </w:rPr>
            </w:pPr>
            <w:r w:rsidRPr="0020397E">
              <w:rPr>
                <w:rFonts w:eastAsia="Calibri"/>
                <w:sz w:val="20"/>
                <w:szCs w:val="20"/>
              </w:rPr>
              <w:t>86</w:t>
            </w:r>
          </w:p>
        </w:tc>
      </w:tr>
      <w:tr w:rsidR="00066905" w:rsidRPr="0020397E" w14:paraId="6B04E53B" w14:textId="77777777" w:rsidTr="0020397E">
        <w:tc>
          <w:tcPr>
            <w:tcW w:w="794" w:type="dxa"/>
          </w:tcPr>
          <w:p w14:paraId="07B45500" w14:textId="77777777" w:rsidR="00066905" w:rsidRPr="0020397E" w:rsidRDefault="00066905" w:rsidP="0020397E">
            <w:pPr>
              <w:jc w:val="center"/>
              <w:rPr>
                <w:sz w:val="20"/>
                <w:szCs w:val="20"/>
              </w:rPr>
            </w:pPr>
            <w:r w:rsidRPr="0020397E">
              <w:rPr>
                <w:sz w:val="20"/>
                <w:szCs w:val="20"/>
              </w:rPr>
              <w:t>19.</w:t>
            </w:r>
          </w:p>
        </w:tc>
        <w:tc>
          <w:tcPr>
            <w:tcW w:w="9323" w:type="dxa"/>
            <w:gridSpan w:val="6"/>
          </w:tcPr>
          <w:p w14:paraId="2C2D9048" w14:textId="77777777" w:rsidR="00066905" w:rsidRPr="0020397E" w:rsidRDefault="00066905" w:rsidP="0020397E">
            <w:pPr>
              <w:jc w:val="both"/>
              <w:rPr>
                <w:rFonts w:eastAsia="Calibri"/>
                <w:sz w:val="20"/>
                <w:szCs w:val="20"/>
              </w:rPr>
            </w:pPr>
            <w:r w:rsidRPr="0020397E">
              <w:rPr>
                <w:rFonts w:eastAsia="Calibri"/>
                <w:sz w:val="20"/>
                <w:szCs w:val="20"/>
              </w:rPr>
              <w:t xml:space="preserve">Муниципальная программа «Поддержка инвестиционной деятельности на территории Куйбышевского района Новосибирской области на 2018-2022годы» </w:t>
            </w:r>
            <w:r w:rsidRPr="0020397E">
              <w:rPr>
                <w:sz w:val="20"/>
                <w:szCs w:val="20"/>
              </w:rPr>
              <w:t>(утверждена постановлением администрации Куйбышевского района от 26.07.2017 № 940)</w:t>
            </w:r>
          </w:p>
        </w:tc>
      </w:tr>
      <w:tr w:rsidR="00066905" w:rsidRPr="0020397E" w14:paraId="7D1A8D1B" w14:textId="77777777" w:rsidTr="0020397E">
        <w:tc>
          <w:tcPr>
            <w:tcW w:w="794" w:type="dxa"/>
          </w:tcPr>
          <w:p w14:paraId="35DB08C9" w14:textId="77777777" w:rsidR="00066905" w:rsidRPr="0020397E" w:rsidRDefault="00066905" w:rsidP="0020397E">
            <w:pPr>
              <w:jc w:val="center"/>
              <w:rPr>
                <w:sz w:val="20"/>
                <w:szCs w:val="20"/>
              </w:rPr>
            </w:pPr>
            <w:r w:rsidRPr="0020397E">
              <w:rPr>
                <w:sz w:val="20"/>
                <w:szCs w:val="20"/>
              </w:rPr>
              <w:t>19.1</w:t>
            </w:r>
          </w:p>
        </w:tc>
        <w:tc>
          <w:tcPr>
            <w:tcW w:w="3671" w:type="dxa"/>
            <w:gridSpan w:val="2"/>
          </w:tcPr>
          <w:p w14:paraId="2EECE6B4" w14:textId="77777777" w:rsidR="00066905" w:rsidRPr="0020397E" w:rsidRDefault="00066905" w:rsidP="0020397E">
            <w:pPr>
              <w:jc w:val="both"/>
              <w:rPr>
                <w:rFonts w:eastAsia="Calibri"/>
                <w:sz w:val="20"/>
                <w:szCs w:val="20"/>
              </w:rPr>
            </w:pPr>
            <w:proofErr w:type="gramStart"/>
            <w:r w:rsidRPr="0020397E">
              <w:rPr>
                <w:rFonts w:eastAsia="Calibri"/>
                <w:sz w:val="20"/>
                <w:szCs w:val="20"/>
              </w:rPr>
              <w:t>Создание  условий</w:t>
            </w:r>
            <w:proofErr w:type="gramEnd"/>
            <w:r w:rsidRPr="0020397E">
              <w:rPr>
                <w:rFonts w:eastAsia="Calibri"/>
                <w:sz w:val="20"/>
                <w:szCs w:val="20"/>
              </w:rPr>
              <w:t xml:space="preserve"> для привлечения инвестиций в приоритетные направления социально-экономического развития Куйбышевского района</w:t>
            </w:r>
          </w:p>
        </w:tc>
        <w:tc>
          <w:tcPr>
            <w:tcW w:w="2424" w:type="dxa"/>
          </w:tcPr>
          <w:p w14:paraId="515B5F81" w14:textId="77777777" w:rsidR="00066905" w:rsidRPr="0020397E" w:rsidRDefault="00066905" w:rsidP="0020397E">
            <w:pPr>
              <w:jc w:val="center"/>
              <w:rPr>
                <w:rFonts w:eastAsia="Calibri"/>
                <w:sz w:val="20"/>
                <w:szCs w:val="20"/>
              </w:rPr>
            </w:pPr>
            <w:proofErr w:type="gramStart"/>
            <w:r w:rsidRPr="0020397E">
              <w:rPr>
                <w:rFonts w:eastAsia="Calibri"/>
                <w:sz w:val="20"/>
                <w:szCs w:val="20"/>
              </w:rPr>
              <w:t>Общий  объем</w:t>
            </w:r>
            <w:proofErr w:type="gramEnd"/>
            <w:r w:rsidRPr="0020397E">
              <w:rPr>
                <w:rFonts w:eastAsia="Calibri"/>
                <w:sz w:val="20"/>
                <w:szCs w:val="20"/>
              </w:rPr>
              <w:t xml:space="preserve"> инвестиций по проектам ,получившим муниципальную поддержку</w:t>
            </w:r>
          </w:p>
        </w:tc>
        <w:tc>
          <w:tcPr>
            <w:tcW w:w="1134" w:type="dxa"/>
          </w:tcPr>
          <w:p w14:paraId="396BC915" w14:textId="77777777" w:rsidR="00066905" w:rsidRPr="0020397E" w:rsidRDefault="00066905" w:rsidP="0020397E">
            <w:pPr>
              <w:jc w:val="center"/>
              <w:rPr>
                <w:rFonts w:eastAsia="Calibri"/>
                <w:sz w:val="20"/>
                <w:szCs w:val="20"/>
              </w:rPr>
            </w:pPr>
          </w:p>
          <w:p w14:paraId="770DEFB6" w14:textId="77777777" w:rsidR="00066905" w:rsidRPr="0020397E" w:rsidRDefault="00066905" w:rsidP="0020397E">
            <w:pPr>
              <w:jc w:val="center"/>
              <w:rPr>
                <w:rFonts w:eastAsia="Calibri"/>
                <w:sz w:val="20"/>
                <w:szCs w:val="20"/>
              </w:rPr>
            </w:pPr>
            <w:r w:rsidRPr="0020397E">
              <w:rPr>
                <w:rFonts w:eastAsia="Calibri"/>
                <w:sz w:val="20"/>
                <w:szCs w:val="20"/>
              </w:rPr>
              <w:t>1500</w:t>
            </w:r>
          </w:p>
        </w:tc>
        <w:tc>
          <w:tcPr>
            <w:tcW w:w="1022" w:type="dxa"/>
          </w:tcPr>
          <w:p w14:paraId="6CB20516" w14:textId="77777777" w:rsidR="00066905" w:rsidRPr="0020397E" w:rsidRDefault="00066905" w:rsidP="0020397E">
            <w:pPr>
              <w:jc w:val="center"/>
              <w:rPr>
                <w:rFonts w:eastAsia="Calibri"/>
                <w:sz w:val="20"/>
                <w:szCs w:val="20"/>
              </w:rPr>
            </w:pPr>
          </w:p>
          <w:p w14:paraId="047A1375" w14:textId="77777777" w:rsidR="00066905" w:rsidRPr="0020397E" w:rsidRDefault="00066905" w:rsidP="0020397E">
            <w:pPr>
              <w:jc w:val="center"/>
              <w:rPr>
                <w:rFonts w:eastAsia="Calibri"/>
                <w:sz w:val="20"/>
                <w:szCs w:val="20"/>
              </w:rPr>
            </w:pPr>
            <w:r w:rsidRPr="0020397E">
              <w:rPr>
                <w:rFonts w:eastAsia="Calibri"/>
                <w:sz w:val="20"/>
                <w:szCs w:val="20"/>
              </w:rPr>
              <w:t>1500</w:t>
            </w:r>
          </w:p>
        </w:tc>
        <w:tc>
          <w:tcPr>
            <w:tcW w:w="1072" w:type="dxa"/>
          </w:tcPr>
          <w:p w14:paraId="5A4929B9" w14:textId="77777777" w:rsidR="00066905" w:rsidRPr="0020397E" w:rsidRDefault="00066905" w:rsidP="0020397E">
            <w:pPr>
              <w:jc w:val="center"/>
              <w:rPr>
                <w:rFonts w:eastAsia="Calibri"/>
                <w:sz w:val="20"/>
                <w:szCs w:val="20"/>
              </w:rPr>
            </w:pPr>
          </w:p>
          <w:p w14:paraId="43D27D37" w14:textId="77777777" w:rsidR="00066905" w:rsidRPr="0020397E" w:rsidRDefault="00066905" w:rsidP="0020397E">
            <w:pPr>
              <w:jc w:val="center"/>
              <w:rPr>
                <w:rFonts w:eastAsia="Calibri"/>
                <w:sz w:val="20"/>
                <w:szCs w:val="20"/>
              </w:rPr>
            </w:pPr>
            <w:r w:rsidRPr="0020397E">
              <w:rPr>
                <w:rFonts w:eastAsia="Calibri"/>
                <w:sz w:val="20"/>
                <w:szCs w:val="20"/>
              </w:rPr>
              <w:t>-</w:t>
            </w:r>
          </w:p>
        </w:tc>
      </w:tr>
      <w:tr w:rsidR="00066905" w:rsidRPr="0020397E" w14:paraId="4AEB2B68" w14:textId="77777777" w:rsidTr="0020397E">
        <w:tc>
          <w:tcPr>
            <w:tcW w:w="794" w:type="dxa"/>
          </w:tcPr>
          <w:p w14:paraId="7EA434BF" w14:textId="77777777" w:rsidR="00066905" w:rsidRPr="0020397E" w:rsidRDefault="00066905" w:rsidP="0020397E">
            <w:pPr>
              <w:jc w:val="center"/>
              <w:rPr>
                <w:sz w:val="20"/>
                <w:szCs w:val="20"/>
              </w:rPr>
            </w:pPr>
            <w:r w:rsidRPr="0020397E">
              <w:rPr>
                <w:sz w:val="20"/>
                <w:szCs w:val="20"/>
              </w:rPr>
              <w:t>19.2</w:t>
            </w:r>
          </w:p>
        </w:tc>
        <w:tc>
          <w:tcPr>
            <w:tcW w:w="3671" w:type="dxa"/>
            <w:gridSpan w:val="2"/>
          </w:tcPr>
          <w:p w14:paraId="7C8891F9" w14:textId="77777777" w:rsidR="00066905" w:rsidRPr="0020397E" w:rsidRDefault="00066905" w:rsidP="0020397E">
            <w:pPr>
              <w:jc w:val="both"/>
              <w:rPr>
                <w:rFonts w:eastAsia="Calibri"/>
                <w:sz w:val="20"/>
                <w:szCs w:val="20"/>
              </w:rPr>
            </w:pPr>
            <w:proofErr w:type="gramStart"/>
            <w:r w:rsidRPr="0020397E">
              <w:rPr>
                <w:rFonts w:eastAsia="Calibri"/>
                <w:sz w:val="20"/>
                <w:szCs w:val="20"/>
              </w:rPr>
              <w:t>Количество  инвестиционных</w:t>
            </w:r>
            <w:proofErr w:type="gramEnd"/>
            <w:r w:rsidRPr="0020397E">
              <w:rPr>
                <w:rFonts w:eastAsia="Calibri"/>
                <w:sz w:val="20"/>
                <w:szCs w:val="20"/>
              </w:rPr>
              <w:t xml:space="preserve"> проектов, получивших муниципальную поддержку виде субсидий и налоговых льгот в рамках Программы</w:t>
            </w:r>
          </w:p>
        </w:tc>
        <w:tc>
          <w:tcPr>
            <w:tcW w:w="2424" w:type="dxa"/>
          </w:tcPr>
          <w:p w14:paraId="1E54F0C6" w14:textId="77777777" w:rsidR="00066905" w:rsidRPr="0020397E" w:rsidRDefault="00066905" w:rsidP="0020397E">
            <w:pPr>
              <w:jc w:val="center"/>
              <w:rPr>
                <w:rFonts w:eastAsia="Calibri"/>
                <w:sz w:val="20"/>
                <w:szCs w:val="20"/>
              </w:rPr>
            </w:pPr>
          </w:p>
          <w:p w14:paraId="3BA5A463" w14:textId="77777777" w:rsidR="00066905" w:rsidRPr="0020397E" w:rsidRDefault="00066905" w:rsidP="0020397E">
            <w:pPr>
              <w:jc w:val="center"/>
              <w:rPr>
                <w:rFonts w:eastAsia="Calibri"/>
                <w:sz w:val="20"/>
                <w:szCs w:val="20"/>
              </w:rPr>
            </w:pPr>
            <w:r w:rsidRPr="0020397E">
              <w:rPr>
                <w:rFonts w:eastAsia="Calibri"/>
                <w:sz w:val="20"/>
                <w:szCs w:val="20"/>
              </w:rPr>
              <w:t>проект</w:t>
            </w:r>
          </w:p>
        </w:tc>
        <w:tc>
          <w:tcPr>
            <w:tcW w:w="1134" w:type="dxa"/>
          </w:tcPr>
          <w:p w14:paraId="5CA0363E" w14:textId="77777777" w:rsidR="00066905" w:rsidRPr="0020397E" w:rsidRDefault="00066905" w:rsidP="0020397E">
            <w:pPr>
              <w:jc w:val="center"/>
              <w:rPr>
                <w:rFonts w:eastAsia="Calibri"/>
                <w:sz w:val="20"/>
                <w:szCs w:val="20"/>
              </w:rPr>
            </w:pPr>
          </w:p>
          <w:p w14:paraId="094DBEEB" w14:textId="77777777" w:rsidR="00066905" w:rsidRPr="0020397E" w:rsidRDefault="00066905" w:rsidP="0020397E">
            <w:pPr>
              <w:jc w:val="center"/>
              <w:rPr>
                <w:rFonts w:eastAsia="Calibri"/>
                <w:sz w:val="20"/>
                <w:szCs w:val="20"/>
              </w:rPr>
            </w:pPr>
            <w:r w:rsidRPr="0020397E">
              <w:rPr>
                <w:rFonts w:eastAsia="Calibri"/>
                <w:sz w:val="20"/>
                <w:szCs w:val="20"/>
              </w:rPr>
              <w:t>4</w:t>
            </w:r>
          </w:p>
        </w:tc>
        <w:tc>
          <w:tcPr>
            <w:tcW w:w="1022" w:type="dxa"/>
          </w:tcPr>
          <w:p w14:paraId="06A20169" w14:textId="77777777" w:rsidR="00066905" w:rsidRPr="0020397E" w:rsidRDefault="00066905" w:rsidP="0020397E">
            <w:pPr>
              <w:jc w:val="center"/>
              <w:rPr>
                <w:rFonts w:eastAsia="Calibri"/>
                <w:sz w:val="20"/>
                <w:szCs w:val="20"/>
              </w:rPr>
            </w:pPr>
          </w:p>
          <w:p w14:paraId="101CC9ED" w14:textId="77777777" w:rsidR="00066905" w:rsidRPr="0020397E" w:rsidRDefault="00066905" w:rsidP="0020397E">
            <w:pPr>
              <w:jc w:val="center"/>
              <w:rPr>
                <w:rFonts w:eastAsia="Calibri"/>
                <w:sz w:val="20"/>
                <w:szCs w:val="20"/>
              </w:rPr>
            </w:pPr>
            <w:r w:rsidRPr="0020397E">
              <w:rPr>
                <w:rFonts w:eastAsia="Calibri"/>
                <w:sz w:val="20"/>
                <w:szCs w:val="20"/>
              </w:rPr>
              <w:t>4</w:t>
            </w:r>
          </w:p>
        </w:tc>
        <w:tc>
          <w:tcPr>
            <w:tcW w:w="1072" w:type="dxa"/>
          </w:tcPr>
          <w:p w14:paraId="3B7B4617" w14:textId="77777777" w:rsidR="00066905" w:rsidRPr="0020397E" w:rsidRDefault="00066905" w:rsidP="0020397E">
            <w:pPr>
              <w:jc w:val="center"/>
              <w:rPr>
                <w:rFonts w:eastAsia="Calibri"/>
                <w:sz w:val="20"/>
                <w:szCs w:val="20"/>
              </w:rPr>
            </w:pPr>
          </w:p>
          <w:p w14:paraId="033CB4A7" w14:textId="77777777" w:rsidR="00066905" w:rsidRPr="0020397E" w:rsidRDefault="00066905" w:rsidP="0020397E">
            <w:pPr>
              <w:jc w:val="center"/>
              <w:rPr>
                <w:rFonts w:eastAsia="Calibri"/>
                <w:sz w:val="20"/>
                <w:szCs w:val="20"/>
              </w:rPr>
            </w:pPr>
            <w:r w:rsidRPr="0020397E">
              <w:rPr>
                <w:rFonts w:eastAsia="Calibri"/>
                <w:sz w:val="20"/>
                <w:szCs w:val="20"/>
              </w:rPr>
              <w:t>-</w:t>
            </w:r>
          </w:p>
        </w:tc>
      </w:tr>
      <w:tr w:rsidR="00066905" w:rsidRPr="0020397E" w14:paraId="7E524CCD" w14:textId="77777777" w:rsidTr="0020397E">
        <w:tc>
          <w:tcPr>
            <w:tcW w:w="794" w:type="dxa"/>
          </w:tcPr>
          <w:p w14:paraId="3AED0C3A" w14:textId="77777777" w:rsidR="00066905" w:rsidRPr="0020397E" w:rsidRDefault="00066905" w:rsidP="0020397E">
            <w:pPr>
              <w:jc w:val="center"/>
              <w:rPr>
                <w:sz w:val="20"/>
                <w:szCs w:val="20"/>
              </w:rPr>
            </w:pPr>
            <w:r w:rsidRPr="0020397E">
              <w:rPr>
                <w:sz w:val="20"/>
                <w:szCs w:val="20"/>
              </w:rPr>
              <w:t>19.3</w:t>
            </w:r>
          </w:p>
        </w:tc>
        <w:tc>
          <w:tcPr>
            <w:tcW w:w="3671" w:type="dxa"/>
            <w:gridSpan w:val="2"/>
          </w:tcPr>
          <w:p w14:paraId="32FAD693" w14:textId="77777777" w:rsidR="00066905" w:rsidRPr="0020397E" w:rsidRDefault="00066905" w:rsidP="0020397E">
            <w:pPr>
              <w:jc w:val="both"/>
              <w:rPr>
                <w:rFonts w:eastAsia="Calibri"/>
                <w:sz w:val="20"/>
                <w:szCs w:val="20"/>
              </w:rPr>
            </w:pPr>
            <w:proofErr w:type="gramStart"/>
            <w:r w:rsidRPr="0020397E">
              <w:rPr>
                <w:rFonts w:eastAsia="Calibri"/>
                <w:sz w:val="20"/>
                <w:szCs w:val="20"/>
              </w:rPr>
              <w:t>Формирование  инвестиционных</w:t>
            </w:r>
            <w:proofErr w:type="gramEnd"/>
            <w:r w:rsidRPr="0020397E">
              <w:rPr>
                <w:rFonts w:eastAsia="Calibri"/>
                <w:sz w:val="20"/>
                <w:szCs w:val="20"/>
              </w:rPr>
              <w:t xml:space="preserve"> проектов, реализуемых на принципах </w:t>
            </w:r>
            <w:proofErr w:type="spellStart"/>
            <w:r w:rsidRPr="0020397E">
              <w:rPr>
                <w:rFonts w:eastAsia="Calibri"/>
                <w:sz w:val="20"/>
                <w:szCs w:val="20"/>
              </w:rPr>
              <w:t>муниципально</w:t>
            </w:r>
            <w:proofErr w:type="spellEnd"/>
            <w:r w:rsidRPr="0020397E">
              <w:rPr>
                <w:rFonts w:eastAsia="Calibri"/>
                <w:sz w:val="20"/>
                <w:szCs w:val="20"/>
              </w:rPr>
              <w:t xml:space="preserve"> -частного партнерства</w:t>
            </w:r>
          </w:p>
        </w:tc>
        <w:tc>
          <w:tcPr>
            <w:tcW w:w="2424" w:type="dxa"/>
          </w:tcPr>
          <w:p w14:paraId="5C06A682" w14:textId="77777777" w:rsidR="00066905" w:rsidRPr="0020397E" w:rsidRDefault="00066905" w:rsidP="0020397E">
            <w:pPr>
              <w:jc w:val="center"/>
              <w:rPr>
                <w:rFonts w:eastAsia="Calibri"/>
                <w:sz w:val="20"/>
                <w:szCs w:val="20"/>
              </w:rPr>
            </w:pPr>
          </w:p>
          <w:p w14:paraId="062EB2A8" w14:textId="77777777" w:rsidR="00066905" w:rsidRPr="0020397E" w:rsidRDefault="00066905" w:rsidP="0020397E">
            <w:pPr>
              <w:jc w:val="center"/>
              <w:rPr>
                <w:rFonts w:eastAsia="Calibri"/>
                <w:sz w:val="20"/>
                <w:szCs w:val="20"/>
              </w:rPr>
            </w:pPr>
            <w:r w:rsidRPr="0020397E">
              <w:rPr>
                <w:rFonts w:eastAsia="Calibri"/>
                <w:sz w:val="20"/>
                <w:szCs w:val="20"/>
              </w:rPr>
              <w:t>проект</w:t>
            </w:r>
          </w:p>
        </w:tc>
        <w:tc>
          <w:tcPr>
            <w:tcW w:w="1134" w:type="dxa"/>
          </w:tcPr>
          <w:p w14:paraId="488879F3" w14:textId="77777777" w:rsidR="00066905" w:rsidRPr="0020397E" w:rsidRDefault="00066905" w:rsidP="0020397E">
            <w:pPr>
              <w:jc w:val="center"/>
              <w:rPr>
                <w:rFonts w:eastAsia="Calibri"/>
                <w:sz w:val="20"/>
                <w:szCs w:val="20"/>
              </w:rPr>
            </w:pPr>
          </w:p>
          <w:p w14:paraId="36BB2B7B" w14:textId="77777777" w:rsidR="00066905" w:rsidRPr="0020397E" w:rsidRDefault="00066905" w:rsidP="0020397E">
            <w:pPr>
              <w:jc w:val="center"/>
              <w:rPr>
                <w:rFonts w:eastAsia="Calibri"/>
                <w:sz w:val="20"/>
                <w:szCs w:val="20"/>
              </w:rPr>
            </w:pPr>
            <w:r w:rsidRPr="0020397E">
              <w:rPr>
                <w:rFonts w:eastAsia="Calibri"/>
                <w:sz w:val="20"/>
                <w:szCs w:val="20"/>
              </w:rPr>
              <w:t>0</w:t>
            </w:r>
          </w:p>
        </w:tc>
        <w:tc>
          <w:tcPr>
            <w:tcW w:w="1022" w:type="dxa"/>
          </w:tcPr>
          <w:p w14:paraId="457FDD1C" w14:textId="77777777" w:rsidR="00066905" w:rsidRPr="0020397E" w:rsidRDefault="00066905" w:rsidP="0020397E">
            <w:pPr>
              <w:jc w:val="center"/>
              <w:rPr>
                <w:rFonts w:eastAsia="Calibri"/>
                <w:sz w:val="20"/>
                <w:szCs w:val="20"/>
              </w:rPr>
            </w:pPr>
          </w:p>
          <w:p w14:paraId="55524354" w14:textId="77777777" w:rsidR="00066905" w:rsidRPr="0020397E" w:rsidRDefault="00066905" w:rsidP="0020397E">
            <w:pPr>
              <w:jc w:val="center"/>
              <w:rPr>
                <w:rFonts w:eastAsia="Calibri"/>
                <w:sz w:val="20"/>
                <w:szCs w:val="20"/>
              </w:rPr>
            </w:pPr>
            <w:r w:rsidRPr="0020397E">
              <w:rPr>
                <w:rFonts w:eastAsia="Calibri"/>
                <w:sz w:val="20"/>
                <w:szCs w:val="20"/>
              </w:rPr>
              <w:t>1</w:t>
            </w:r>
          </w:p>
        </w:tc>
        <w:tc>
          <w:tcPr>
            <w:tcW w:w="1072" w:type="dxa"/>
          </w:tcPr>
          <w:p w14:paraId="4FEDC448" w14:textId="77777777" w:rsidR="00066905" w:rsidRPr="0020397E" w:rsidRDefault="00066905" w:rsidP="0020397E">
            <w:pPr>
              <w:jc w:val="center"/>
              <w:rPr>
                <w:rFonts w:eastAsia="Calibri"/>
                <w:sz w:val="20"/>
                <w:szCs w:val="20"/>
              </w:rPr>
            </w:pPr>
          </w:p>
          <w:p w14:paraId="6F8FE508" w14:textId="77777777" w:rsidR="00066905" w:rsidRPr="0020397E" w:rsidRDefault="00066905" w:rsidP="0020397E">
            <w:pPr>
              <w:jc w:val="center"/>
              <w:rPr>
                <w:rFonts w:eastAsia="Calibri"/>
                <w:sz w:val="20"/>
                <w:szCs w:val="20"/>
              </w:rPr>
            </w:pPr>
            <w:r w:rsidRPr="0020397E">
              <w:rPr>
                <w:rFonts w:eastAsia="Calibri"/>
                <w:sz w:val="20"/>
                <w:szCs w:val="20"/>
              </w:rPr>
              <w:t>-</w:t>
            </w:r>
          </w:p>
        </w:tc>
      </w:tr>
      <w:tr w:rsidR="00066905" w:rsidRPr="0020397E" w14:paraId="7D6080F4" w14:textId="77777777" w:rsidTr="0020397E">
        <w:tc>
          <w:tcPr>
            <w:tcW w:w="794" w:type="dxa"/>
          </w:tcPr>
          <w:p w14:paraId="36596011" w14:textId="77777777" w:rsidR="00066905" w:rsidRPr="0020397E" w:rsidRDefault="00066905" w:rsidP="0020397E">
            <w:pPr>
              <w:jc w:val="center"/>
              <w:rPr>
                <w:sz w:val="20"/>
                <w:szCs w:val="20"/>
              </w:rPr>
            </w:pPr>
            <w:r w:rsidRPr="0020397E">
              <w:rPr>
                <w:sz w:val="20"/>
                <w:szCs w:val="20"/>
              </w:rPr>
              <w:t>20.0</w:t>
            </w:r>
          </w:p>
        </w:tc>
        <w:tc>
          <w:tcPr>
            <w:tcW w:w="9323" w:type="dxa"/>
            <w:gridSpan w:val="6"/>
          </w:tcPr>
          <w:p w14:paraId="1DC72EF0" w14:textId="77777777" w:rsidR="00066905" w:rsidRPr="0020397E" w:rsidRDefault="00066905" w:rsidP="0020397E">
            <w:pPr>
              <w:jc w:val="both"/>
              <w:rPr>
                <w:rFonts w:eastAsia="Calibri"/>
                <w:sz w:val="20"/>
                <w:szCs w:val="20"/>
              </w:rPr>
            </w:pPr>
            <w:r w:rsidRPr="0020397E">
              <w:rPr>
                <w:rFonts w:eastAsia="Calibri"/>
                <w:sz w:val="20"/>
                <w:szCs w:val="20"/>
              </w:rPr>
              <w:t>Муниципальная программа «</w:t>
            </w:r>
            <w:proofErr w:type="gramStart"/>
            <w:r w:rsidRPr="0020397E">
              <w:rPr>
                <w:rFonts w:eastAsia="Calibri"/>
                <w:sz w:val="20"/>
                <w:szCs w:val="20"/>
              </w:rPr>
              <w:t>Развитие  и</w:t>
            </w:r>
            <w:proofErr w:type="gramEnd"/>
            <w:r w:rsidRPr="0020397E">
              <w:rPr>
                <w:rFonts w:eastAsia="Calibri"/>
                <w:sz w:val="20"/>
                <w:szCs w:val="20"/>
              </w:rPr>
              <w:t xml:space="preserve"> поддержка малого, среднего предпринимательства в Куйбышевском районе на 2021-2023 годы»</w:t>
            </w:r>
            <w:r w:rsidRPr="0020397E">
              <w:rPr>
                <w:sz w:val="20"/>
                <w:szCs w:val="20"/>
              </w:rPr>
              <w:t xml:space="preserve"> (утверждена постановлением администрации Куйбышевского района от 28.09.2020 № 802</w:t>
            </w:r>
          </w:p>
        </w:tc>
      </w:tr>
      <w:tr w:rsidR="00066905" w:rsidRPr="0020397E" w14:paraId="7216306E" w14:textId="77777777" w:rsidTr="0020397E">
        <w:tc>
          <w:tcPr>
            <w:tcW w:w="794" w:type="dxa"/>
          </w:tcPr>
          <w:p w14:paraId="7A4013B0" w14:textId="77777777" w:rsidR="00066905" w:rsidRPr="0020397E" w:rsidRDefault="00066905" w:rsidP="0020397E">
            <w:pPr>
              <w:jc w:val="center"/>
              <w:rPr>
                <w:sz w:val="20"/>
                <w:szCs w:val="20"/>
              </w:rPr>
            </w:pPr>
            <w:r w:rsidRPr="0020397E">
              <w:rPr>
                <w:sz w:val="20"/>
                <w:szCs w:val="20"/>
              </w:rPr>
              <w:t>20.1</w:t>
            </w:r>
          </w:p>
        </w:tc>
        <w:tc>
          <w:tcPr>
            <w:tcW w:w="3671" w:type="dxa"/>
            <w:gridSpan w:val="2"/>
          </w:tcPr>
          <w:p w14:paraId="07403B4E" w14:textId="77777777" w:rsidR="00066905" w:rsidRPr="0020397E" w:rsidRDefault="00066905" w:rsidP="0020397E">
            <w:pPr>
              <w:jc w:val="both"/>
              <w:rPr>
                <w:rFonts w:eastAsia="Calibri"/>
                <w:sz w:val="20"/>
                <w:szCs w:val="20"/>
              </w:rPr>
            </w:pPr>
            <w:r w:rsidRPr="0020397E">
              <w:rPr>
                <w:rFonts w:eastAsia="Calibri"/>
                <w:sz w:val="20"/>
                <w:szCs w:val="20"/>
              </w:rPr>
              <w:t xml:space="preserve">Количество субъектов малого </w:t>
            </w:r>
            <w:proofErr w:type="spellStart"/>
            <w:r w:rsidRPr="0020397E">
              <w:rPr>
                <w:rFonts w:eastAsia="Calibri"/>
                <w:sz w:val="20"/>
                <w:szCs w:val="20"/>
              </w:rPr>
              <w:t>малого</w:t>
            </w:r>
            <w:proofErr w:type="spellEnd"/>
            <w:r w:rsidRPr="0020397E">
              <w:rPr>
                <w:rFonts w:eastAsia="Calibri"/>
                <w:sz w:val="20"/>
                <w:szCs w:val="20"/>
              </w:rPr>
              <w:t xml:space="preserve"> и среднего предпринимательства (включая индивидуальных предпринимателей) в расчете на 10 тыс. человек населения</w:t>
            </w:r>
          </w:p>
        </w:tc>
        <w:tc>
          <w:tcPr>
            <w:tcW w:w="2424" w:type="dxa"/>
          </w:tcPr>
          <w:p w14:paraId="462FD642" w14:textId="77777777" w:rsidR="00066905" w:rsidRPr="0020397E" w:rsidRDefault="00066905" w:rsidP="0020397E">
            <w:pPr>
              <w:jc w:val="center"/>
              <w:rPr>
                <w:rFonts w:eastAsia="Calibri"/>
                <w:sz w:val="20"/>
                <w:szCs w:val="20"/>
              </w:rPr>
            </w:pPr>
          </w:p>
          <w:p w14:paraId="343B8149" w14:textId="77777777" w:rsidR="00066905" w:rsidRPr="0020397E" w:rsidRDefault="00066905" w:rsidP="0020397E">
            <w:pPr>
              <w:jc w:val="center"/>
              <w:rPr>
                <w:rFonts w:eastAsia="Calibri"/>
                <w:sz w:val="20"/>
                <w:szCs w:val="20"/>
              </w:rPr>
            </w:pPr>
            <w:r w:rsidRPr="0020397E">
              <w:rPr>
                <w:rFonts w:eastAsia="Calibri"/>
                <w:sz w:val="20"/>
                <w:szCs w:val="20"/>
              </w:rPr>
              <w:t>единиц</w:t>
            </w:r>
          </w:p>
        </w:tc>
        <w:tc>
          <w:tcPr>
            <w:tcW w:w="1134" w:type="dxa"/>
          </w:tcPr>
          <w:p w14:paraId="69DBA928" w14:textId="77777777" w:rsidR="00066905" w:rsidRPr="0020397E" w:rsidRDefault="00066905" w:rsidP="0020397E">
            <w:pPr>
              <w:jc w:val="center"/>
              <w:rPr>
                <w:rFonts w:eastAsia="Calibri"/>
                <w:sz w:val="20"/>
                <w:szCs w:val="20"/>
              </w:rPr>
            </w:pPr>
          </w:p>
          <w:p w14:paraId="2AF542FE" w14:textId="77777777" w:rsidR="00066905" w:rsidRPr="0020397E" w:rsidRDefault="00066905" w:rsidP="0020397E">
            <w:pPr>
              <w:jc w:val="center"/>
              <w:rPr>
                <w:rFonts w:eastAsia="Calibri"/>
                <w:sz w:val="20"/>
                <w:szCs w:val="20"/>
              </w:rPr>
            </w:pPr>
            <w:r w:rsidRPr="0020397E">
              <w:rPr>
                <w:rFonts w:eastAsia="Calibri"/>
                <w:sz w:val="20"/>
                <w:szCs w:val="20"/>
              </w:rPr>
              <w:t>239,04</w:t>
            </w:r>
          </w:p>
          <w:p w14:paraId="1E17CD7D" w14:textId="77777777" w:rsidR="00066905" w:rsidRPr="0020397E" w:rsidRDefault="00066905" w:rsidP="0020397E">
            <w:pPr>
              <w:jc w:val="center"/>
              <w:rPr>
                <w:rFonts w:eastAsia="Calibri"/>
                <w:sz w:val="20"/>
                <w:szCs w:val="20"/>
              </w:rPr>
            </w:pPr>
          </w:p>
          <w:p w14:paraId="1232E544" w14:textId="77777777" w:rsidR="00066905" w:rsidRPr="0020397E" w:rsidRDefault="00066905" w:rsidP="0020397E">
            <w:pPr>
              <w:jc w:val="center"/>
              <w:rPr>
                <w:rFonts w:eastAsia="Calibri"/>
                <w:sz w:val="20"/>
                <w:szCs w:val="20"/>
              </w:rPr>
            </w:pPr>
          </w:p>
        </w:tc>
        <w:tc>
          <w:tcPr>
            <w:tcW w:w="1022" w:type="dxa"/>
          </w:tcPr>
          <w:p w14:paraId="459225AA" w14:textId="77777777" w:rsidR="00066905" w:rsidRPr="0020397E" w:rsidRDefault="00066905" w:rsidP="0020397E">
            <w:pPr>
              <w:jc w:val="center"/>
              <w:rPr>
                <w:rFonts w:eastAsia="Calibri"/>
                <w:sz w:val="20"/>
                <w:szCs w:val="20"/>
              </w:rPr>
            </w:pPr>
          </w:p>
          <w:p w14:paraId="12BBBAEF" w14:textId="77777777" w:rsidR="00066905" w:rsidRPr="0020397E" w:rsidRDefault="00066905" w:rsidP="0020397E">
            <w:pPr>
              <w:jc w:val="center"/>
              <w:rPr>
                <w:rFonts w:eastAsia="Calibri"/>
                <w:sz w:val="20"/>
                <w:szCs w:val="20"/>
              </w:rPr>
            </w:pPr>
            <w:r w:rsidRPr="0020397E">
              <w:rPr>
                <w:rFonts w:eastAsia="Calibri"/>
                <w:sz w:val="20"/>
                <w:szCs w:val="20"/>
              </w:rPr>
              <w:t>240,07</w:t>
            </w:r>
          </w:p>
        </w:tc>
        <w:tc>
          <w:tcPr>
            <w:tcW w:w="1072" w:type="dxa"/>
          </w:tcPr>
          <w:p w14:paraId="46FF23F0" w14:textId="77777777" w:rsidR="00066905" w:rsidRPr="0020397E" w:rsidRDefault="00066905" w:rsidP="0020397E">
            <w:pPr>
              <w:jc w:val="center"/>
              <w:rPr>
                <w:rFonts w:eastAsia="Calibri"/>
                <w:sz w:val="20"/>
                <w:szCs w:val="20"/>
              </w:rPr>
            </w:pPr>
          </w:p>
          <w:p w14:paraId="4512821B" w14:textId="77777777" w:rsidR="00066905" w:rsidRPr="0020397E" w:rsidRDefault="00066905" w:rsidP="0020397E">
            <w:pPr>
              <w:jc w:val="center"/>
              <w:rPr>
                <w:rFonts w:eastAsia="Calibri"/>
                <w:sz w:val="20"/>
                <w:szCs w:val="20"/>
              </w:rPr>
            </w:pPr>
            <w:r w:rsidRPr="0020397E">
              <w:rPr>
                <w:rFonts w:eastAsia="Calibri"/>
                <w:sz w:val="20"/>
                <w:szCs w:val="20"/>
              </w:rPr>
              <w:t>241,07</w:t>
            </w:r>
          </w:p>
        </w:tc>
      </w:tr>
      <w:tr w:rsidR="00066905" w:rsidRPr="0020397E" w14:paraId="6E0F185C" w14:textId="77777777" w:rsidTr="0020397E">
        <w:tc>
          <w:tcPr>
            <w:tcW w:w="794" w:type="dxa"/>
          </w:tcPr>
          <w:p w14:paraId="584CD802" w14:textId="77777777" w:rsidR="00066905" w:rsidRPr="0020397E" w:rsidRDefault="00066905" w:rsidP="0020397E">
            <w:pPr>
              <w:jc w:val="center"/>
              <w:rPr>
                <w:sz w:val="20"/>
                <w:szCs w:val="20"/>
              </w:rPr>
            </w:pPr>
            <w:r w:rsidRPr="0020397E">
              <w:rPr>
                <w:sz w:val="20"/>
                <w:szCs w:val="20"/>
              </w:rPr>
              <w:t>20.2</w:t>
            </w:r>
          </w:p>
        </w:tc>
        <w:tc>
          <w:tcPr>
            <w:tcW w:w="3671" w:type="dxa"/>
            <w:gridSpan w:val="2"/>
          </w:tcPr>
          <w:p w14:paraId="17079BDF" w14:textId="77777777" w:rsidR="00066905" w:rsidRPr="0020397E" w:rsidRDefault="00066905" w:rsidP="0020397E">
            <w:pPr>
              <w:jc w:val="both"/>
              <w:rPr>
                <w:rFonts w:eastAsia="Calibri"/>
                <w:sz w:val="20"/>
                <w:szCs w:val="20"/>
              </w:rPr>
            </w:pPr>
            <w:proofErr w:type="gramStart"/>
            <w:r w:rsidRPr="0020397E">
              <w:rPr>
                <w:rFonts w:eastAsia="Calibri"/>
                <w:sz w:val="20"/>
                <w:szCs w:val="20"/>
              </w:rPr>
              <w:t>Удельный  вес</w:t>
            </w:r>
            <w:proofErr w:type="gramEnd"/>
            <w:r w:rsidRPr="0020397E">
              <w:rPr>
                <w:rFonts w:eastAsia="Calibri"/>
                <w:sz w:val="20"/>
                <w:szCs w:val="20"/>
              </w:rPr>
              <w:t xml:space="preserve">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2424" w:type="dxa"/>
          </w:tcPr>
          <w:p w14:paraId="19F37702" w14:textId="77777777" w:rsidR="00066905" w:rsidRPr="0020397E" w:rsidRDefault="00066905" w:rsidP="0020397E">
            <w:pPr>
              <w:jc w:val="center"/>
              <w:rPr>
                <w:rFonts w:eastAsia="Calibri"/>
                <w:sz w:val="20"/>
                <w:szCs w:val="20"/>
              </w:rPr>
            </w:pPr>
          </w:p>
          <w:p w14:paraId="2C2935A9"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43FC5522" w14:textId="77777777" w:rsidR="00066905" w:rsidRPr="0020397E" w:rsidRDefault="00066905" w:rsidP="0020397E">
            <w:pPr>
              <w:jc w:val="center"/>
              <w:rPr>
                <w:rFonts w:eastAsia="Calibri"/>
                <w:sz w:val="20"/>
                <w:szCs w:val="20"/>
              </w:rPr>
            </w:pPr>
          </w:p>
          <w:p w14:paraId="425AD0CB" w14:textId="77777777" w:rsidR="00066905" w:rsidRPr="0020397E" w:rsidRDefault="00066905" w:rsidP="0020397E">
            <w:pPr>
              <w:jc w:val="center"/>
              <w:rPr>
                <w:rFonts w:eastAsia="Calibri"/>
                <w:sz w:val="20"/>
                <w:szCs w:val="20"/>
              </w:rPr>
            </w:pPr>
            <w:r w:rsidRPr="0020397E">
              <w:rPr>
                <w:rFonts w:eastAsia="Calibri"/>
                <w:sz w:val="20"/>
                <w:szCs w:val="20"/>
              </w:rPr>
              <w:t>24,3</w:t>
            </w:r>
          </w:p>
        </w:tc>
        <w:tc>
          <w:tcPr>
            <w:tcW w:w="1022" w:type="dxa"/>
          </w:tcPr>
          <w:p w14:paraId="3108D49D" w14:textId="77777777" w:rsidR="00066905" w:rsidRPr="0020397E" w:rsidRDefault="00066905" w:rsidP="0020397E">
            <w:pPr>
              <w:jc w:val="center"/>
              <w:rPr>
                <w:rFonts w:eastAsia="Calibri"/>
                <w:sz w:val="20"/>
                <w:szCs w:val="20"/>
              </w:rPr>
            </w:pPr>
          </w:p>
          <w:p w14:paraId="3AD14ED9" w14:textId="77777777" w:rsidR="00066905" w:rsidRPr="0020397E" w:rsidRDefault="00066905" w:rsidP="0020397E">
            <w:pPr>
              <w:jc w:val="center"/>
              <w:rPr>
                <w:rFonts w:eastAsia="Calibri"/>
                <w:sz w:val="20"/>
                <w:szCs w:val="20"/>
              </w:rPr>
            </w:pPr>
            <w:r w:rsidRPr="0020397E">
              <w:rPr>
                <w:rFonts w:eastAsia="Calibri"/>
                <w:sz w:val="20"/>
                <w:szCs w:val="20"/>
              </w:rPr>
              <w:t>24,8</w:t>
            </w:r>
          </w:p>
        </w:tc>
        <w:tc>
          <w:tcPr>
            <w:tcW w:w="1072" w:type="dxa"/>
          </w:tcPr>
          <w:p w14:paraId="0ACA9D12" w14:textId="77777777" w:rsidR="00066905" w:rsidRPr="0020397E" w:rsidRDefault="00066905" w:rsidP="0020397E">
            <w:pPr>
              <w:jc w:val="center"/>
              <w:rPr>
                <w:rFonts w:eastAsia="Calibri"/>
                <w:sz w:val="20"/>
                <w:szCs w:val="20"/>
              </w:rPr>
            </w:pPr>
          </w:p>
          <w:p w14:paraId="19F884E6" w14:textId="77777777" w:rsidR="00066905" w:rsidRPr="0020397E" w:rsidRDefault="00066905" w:rsidP="0020397E">
            <w:pPr>
              <w:jc w:val="center"/>
              <w:rPr>
                <w:rFonts w:eastAsia="Calibri"/>
                <w:sz w:val="20"/>
                <w:szCs w:val="20"/>
              </w:rPr>
            </w:pPr>
            <w:r w:rsidRPr="0020397E">
              <w:rPr>
                <w:rFonts w:eastAsia="Calibri"/>
                <w:sz w:val="20"/>
                <w:szCs w:val="20"/>
              </w:rPr>
              <w:t>25,4</w:t>
            </w:r>
          </w:p>
        </w:tc>
      </w:tr>
      <w:tr w:rsidR="00066905" w:rsidRPr="0020397E" w14:paraId="55846647" w14:textId="77777777" w:rsidTr="0020397E">
        <w:tc>
          <w:tcPr>
            <w:tcW w:w="794" w:type="dxa"/>
          </w:tcPr>
          <w:p w14:paraId="54267316" w14:textId="77777777" w:rsidR="00066905" w:rsidRPr="0020397E" w:rsidRDefault="00066905" w:rsidP="0020397E">
            <w:pPr>
              <w:jc w:val="center"/>
              <w:rPr>
                <w:sz w:val="20"/>
                <w:szCs w:val="20"/>
              </w:rPr>
            </w:pPr>
          </w:p>
          <w:p w14:paraId="621A01F6" w14:textId="77777777" w:rsidR="00066905" w:rsidRPr="0020397E" w:rsidRDefault="00066905" w:rsidP="0020397E">
            <w:pPr>
              <w:jc w:val="center"/>
              <w:rPr>
                <w:sz w:val="20"/>
                <w:szCs w:val="20"/>
              </w:rPr>
            </w:pPr>
            <w:r w:rsidRPr="0020397E">
              <w:rPr>
                <w:sz w:val="20"/>
                <w:szCs w:val="20"/>
              </w:rPr>
              <w:t>21.</w:t>
            </w:r>
          </w:p>
        </w:tc>
        <w:tc>
          <w:tcPr>
            <w:tcW w:w="9323" w:type="dxa"/>
            <w:gridSpan w:val="6"/>
          </w:tcPr>
          <w:p w14:paraId="1ACA1495" w14:textId="77777777" w:rsidR="00066905" w:rsidRPr="0020397E" w:rsidRDefault="00066905" w:rsidP="0020397E">
            <w:pPr>
              <w:jc w:val="both"/>
              <w:rPr>
                <w:rFonts w:eastAsia="Calibri"/>
                <w:sz w:val="20"/>
                <w:szCs w:val="20"/>
              </w:rPr>
            </w:pPr>
            <w:r w:rsidRPr="0020397E">
              <w:rPr>
                <w:rFonts w:eastAsia="Calibri"/>
                <w:sz w:val="20"/>
                <w:szCs w:val="20"/>
              </w:rPr>
              <w:t xml:space="preserve">Государственная программа Новосибирской области «Обеспечение безопасности жизнедеятельности населения Новосибирской </w:t>
            </w:r>
            <w:proofErr w:type="gramStart"/>
            <w:r w:rsidRPr="0020397E">
              <w:rPr>
                <w:rFonts w:eastAsia="Calibri"/>
                <w:sz w:val="20"/>
                <w:szCs w:val="20"/>
              </w:rPr>
              <w:t>области»  (</w:t>
            </w:r>
            <w:proofErr w:type="gramEnd"/>
            <w:r w:rsidRPr="0020397E">
              <w:rPr>
                <w:rFonts w:eastAsia="Calibri"/>
                <w:sz w:val="20"/>
                <w:szCs w:val="20"/>
              </w:rPr>
              <w:t>утверждена постановлением Правительства Новосибирской области от 27.03.2015«110-п)</w:t>
            </w:r>
          </w:p>
        </w:tc>
      </w:tr>
      <w:tr w:rsidR="00066905" w:rsidRPr="0020397E" w14:paraId="76E8080D" w14:textId="77777777" w:rsidTr="0020397E">
        <w:tc>
          <w:tcPr>
            <w:tcW w:w="794" w:type="dxa"/>
          </w:tcPr>
          <w:p w14:paraId="53549CF1" w14:textId="77777777" w:rsidR="00066905" w:rsidRPr="0020397E" w:rsidRDefault="00066905" w:rsidP="0020397E">
            <w:pPr>
              <w:jc w:val="center"/>
              <w:rPr>
                <w:sz w:val="20"/>
                <w:szCs w:val="20"/>
              </w:rPr>
            </w:pPr>
          </w:p>
          <w:p w14:paraId="701599A6" w14:textId="77777777" w:rsidR="00066905" w:rsidRPr="0020397E" w:rsidRDefault="00066905" w:rsidP="0020397E">
            <w:pPr>
              <w:jc w:val="center"/>
              <w:rPr>
                <w:sz w:val="20"/>
                <w:szCs w:val="20"/>
              </w:rPr>
            </w:pPr>
            <w:r w:rsidRPr="0020397E">
              <w:rPr>
                <w:sz w:val="20"/>
                <w:szCs w:val="20"/>
              </w:rPr>
              <w:t>21.1</w:t>
            </w:r>
          </w:p>
        </w:tc>
        <w:tc>
          <w:tcPr>
            <w:tcW w:w="3671" w:type="dxa"/>
            <w:gridSpan w:val="2"/>
          </w:tcPr>
          <w:p w14:paraId="07B455D1" w14:textId="77777777" w:rsidR="00066905" w:rsidRPr="0020397E" w:rsidRDefault="00066905" w:rsidP="0020397E">
            <w:pPr>
              <w:jc w:val="both"/>
              <w:rPr>
                <w:rFonts w:eastAsia="Calibri"/>
                <w:sz w:val="20"/>
                <w:szCs w:val="20"/>
              </w:rPr>
            </w:pPr>
            <w:r w:rsidRPr="0020397E">
              <w:rPr>
                <w:rFonts w:eastAsia="Calibri"/>
                <w:sz w:val="20"/>
                <w:szCs w:val="20"/>
              </w:rPr>
              <w:t>Доля общественных объединений добровольной пожарной охраны Новосибирской области, в рамках государственной программы к тушению пожаров</w:t>
            </w:r>
          </w:p>
        </w:tc>
        <w:tc>
          <w:tcPr>
            <w:tcW w:w="2424" w:type="dxa"/>
          </w:tcPr>
          <w:p w14:paraId="2C4CE49B" w14:textId="77777777" w:rsidR="00066905" w:rsidRPr="0020397E" w:rsidRDefault="00066905" w:rsidP="0020397E">
            <w:pPr>
              <w:jc w:val="center"/>
              <w:rPr>
                <w:rFonts w:eastAsia="Calibri"/>
                <w:sz w:val="20"/>
                <w:szCs w:val="20"/>
              </w:rPr>
            </w:pPr>
          </w:p>
          <w:p w14:paraId="1CEAD232"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778E915E" w14:textId="77777777" w:rsidR="00066905" w:rsidRPr="0020397E" w:rsidRDefault="00066905" w:rsidP="0020397E">
            <w:pPr>
              <w:jc w:val="center"/>
              <w:rPr>
                <w:rFonts w:eastAsia="Calibri"/>
                <w:sz w:val="20"/>
                <w:szCs w:val="20"/>
              </w:rPr>
            </w:pPr>
          </w:p>
          <w:p w14:paraId="336BAEBF" w14:textId="77777777" w:rsidR="00066905" w:rsidRPr="0020397E" w:rsidRDefault="00066905" w:rsidP="0020397E">
            <w:pPr>
              <w:jc w:val="center"/>
              <w:rPr>
                <w:rFonts w:eastAsia="Calibri"/>
                <w:sz w:val="20"/>
                <w:szCs w:val="20"/>
              </w:rPr>
            </w:pPr>
            <w:r w:rsidRPr="0020397E">
              <w:rPr>
                <w:rFonts w:eastAsia="Calibri"/>
                <w:sz w:val="20"/>
                <w:szCs w:val="20"/>
              </w:rPr>
              <w:t>100</w:t>
            </w:r>
          </w:p>
        </w:tc>
        <w:tc>
          <w:tcPr>
            <w:tcW w:w="1022" w:type="dxa"/>
          </w:tcPr>
          <w:p w14:paraId="451BA8EF" w14:textId="77777777" w:rsidR="00066905" w:rsidRPr="0020397E" w:rsidRDefault="00066905" w:rsidP="0020397E">
            <w:pPr>
              <w:jc w:val="center"/>
              <w:rPr>
                <w:rFonts w:eastAsia="Calibri"/>
                <w:sz w:val="20"/>
                <w:szCs w:val="20"/>
              </w:rPr>
            </w:pPr>
          </w:p>
          <w:p w14:paraId="512CA09B" w14:textId="77777777" w:rsidR="00066905" w:rsidRPr="0020397E" w:rsidRDefault="00066905" w:rsidP="0020397E">
            <w:pPr>
              <w:jc w:val="center"/>
              <w:rPr>
                <w:rFonts w:eastAsia="Calibri"/>
                <w:sz w:val="20"/>
                <w:szCs w:val="20"/>
              </w:rPr>
            </w:pPr>
            <w:r w:rsidRPr="0020397E">
              <w:rPr>
                <w:rFonts w:eastAsia="Calibri"/>
                <w:sz w:val="20"/>
                <w:szCs w:val="20"/>
              </w:rPr>
              <w:t>100</w:t>
            </w:r>
          </w:p>
        </w:tc>
        <w:tc>
          <w:tcPr>
            <w:tcW w:w="1072" w:type="dxa"/>
          </w:tcPr>
          <w:p w14:paraId="381A3499" w14:textId="77777777" w:rsidR="00066905" w:rsidRPr="0020397E" w:rsidRDefault="00066905" w:rsidP="0020397E">
            <w:pPr>
              <w:jc w:val="center"/>
              <w:rPr>
                <w:rFonts w:eastAsia="Calibri"/>
                <w:sz w:val="20"/>
                <w:szCs w:val="20"/>
              </w:rPr>
            </w:pPr>
          </w:p>
          <w:p w14:paraId="6060A6B3" w14:textId="77777777" w:rsidR="00066905" w:rsidRPr="0020397E" w:rsidRDefault="00066905" w:rsidP="0020397E">
            <w:pPr>
              <w:jc w:val="center"/>
              <w:rPr>
                <w:rFonts w:eastAsia="Calibri"/>
                <w:sz w:val="20"/>
                <w:szCs w:val="20"/>
              </w:rPr>
            </w:pPr>
            <w:r w:rsidRPr="0020397E">
              <w:rPr>
                <w:rFonts w:eastAsia="Calibri"/>
                <w:sz w:val="20"/>
                <w:szCs w:val="20"/>
              </w:rPr>
              <w:t>100</w:t>
            </w:r>
          </w:p>
        </w:tc>
      </w:tr>
      <w:tr w:rsidR="00066905" w:rsidRPr="0020397E" w14:paraId="0C5F55DF" w14:textId="77777777" w:rsidTr="0020397E">
        <w:tc>
          <w:tcPr>
            <w:tcW w:w="794" w:type="dxa"/>
          </w:tcPr>
          <w:p w14:paraId="3E89D18F" w14:textId="77777777" w:rsidR="00066905" w:rsidRPr="0020397E" w:rsidRDefault="00066905" w:rsidP="0020397E">
            <w:pPr>
              <w:jc w:val="center"/>
              <w:rPr>
                <w:sz w:val="20"/>
                <w:szCs w:val="20"/>
              </w:rPr>
            </w:pPr>
          </w:p>
          <w:p w14:paraId="48393816" w14:textId="77777777" w:rsidR="00066905" w:rsidRPr="0020397E" w:rsidRDefault="00066905" w:rsidP="0020397E">
            <w:pPr>
              <w:jc w:val="center"/>
              <w:rPr>
                <w:sz w:val="20"/>
                <w:szCs w:val="20"/>
              </w:rPr>
            </w:pPr>
            <w:r w:rsidRPr="0020397E">
              <w:rPr>
                <w:sz w:val="20"/>
                <w:szCs w:val="20"/>
              </w:rPr>
              <w:t>21.2</w:t>
            </w:r>
          </w:p>
        </w:tc>
        <w:tc>
          <w:tcPr>
            <w:tcW w:w="3671" w:type="dxa"/>
            <w:gridSpan w:val="2"/>
          </w:tcPr>
          <w:p w14:paraId="5629755D" w14:textId="77777777" w:rsidR="00066905" w:rsidRPr="0020397E" w:rsidRDefault="00066905" w:rsidP="0020397E">
            <w:pPr>
              <w:jc w:val="both"/>
              <w:rPr>
                <w:rFonts w:eastAsia="Calibri"/>
                <w:sz w:val="20"/>
                <w:szCs w:val="20"/>
              </w:rPr>
            </w:pPr>
            <w:r w:rsidRPr="0020397E">
              <w:rPr>
                <w:rFonts w:eastAsia="Calibri"/>
                <w:sz w:val="20"/>
                <w:szCs w:val="20"/>
              </w:rPr>
              <w:t xml:space="preserve">Доля </w:t>
            </w:r>
            <w:proofErr w:type="spellStart"/>
            <w:r w:rsidRPr="0020397E">
              <w:rPr>
                <w:rFonts w:eastAsia="Calibri"/>
                <w:sz w:val="20"/>
                <w:szCs w:val="20"/>
              </w:rPr>
              <w:t>паводкоопасных</w:t>
            </w:r>
            <w:proofErr w:type="spellEnd"/>
            <w:r w:rsidRPr="0020397E">
              <w:rPr>
                <w:rFonts w:eastAsia="Calibri"/>
                <w:sz w:val="20"/>
                <w:szCs w:val="20"/>
              </w:rPr>
              <w:t xml:space="preserve"> рек, на которых ликвидированы ледяные заторы (от общего количества </w:t>
            </w:r>
            <w:proofErr w:type="spellStart"/>
            <w:r w:rsidRPr="0020397E">
              <w:rPr>
                <w:rFonts w:eastAsia="Calibri"/>
                <w:sz w:val="20"/>
                <w:szCs w:val="20"/>
              </w:rPr>
              <w:t>паводкоопасных</w:t>
            </w:r>
            <w:proofErr w:type="spellEnd"/>
            <w:r w:rsidRPr="0020397E">
              <w:rPr>
                <w:rFonts w:eastAsia="Calibri"/>
                <w:sz w:val="20"/>
                <w:szCs w:val="20"/>
              </w:rPr>
              <w:t xml:space="preserve"> рек, на которых выявлена потребность в ликвидации ледяных заторов)</w:t>
            </w:r>
          </w:p>
        </w:tc>
        <w:tc>
          <w:tcPr>
            <w:tcW w:w="2424" w:type="dxa"/>
          </w:tcPr>
          <w:p w14:paraId="0F8854AB" w14:textId="77777777" w:rsidR="00066905" w:rsidRPr="0020397E" w:rsidRDefault="00066905" w:rsidP="0020397E">
            <w:pPr>
              <w:jc w:val="center"/>
              <w:rPr>
                <w:rFonts w:eastAsia="Calibri"/>
                <w:sz w:val="20"/>
                <w:szCs w:val="20"/>
              </w:rPr>
            </w:pPr>
          </w:p>
          <w:p w14:paraId="7C24DC77" w14:textId="77777777" w:rsidR="00066905" w:rsidRPr="0020397E" w:rsidRDefault="00066905" w:rsidP="0020397E">
            <w:pPr>
              <w:jc w:val="center"/>
              <w:rPr>
                <w:rFonts w:eastAsia="Calibri"/>
                <w:sz w:val="20"/>
                <w:szCs w:val="20"/>
              </w:rPr>
            </w:pPr>
            <w:r w:rsidRPr="0020397E">
              <w:rPr>
                <w:rFonts w:eastAsia="Calibri"/>
                <w:sz w:val="20"/>
                <w:szCs w:val="20"/>
              </w:rPr>
              <w:t xml:space="preserve"> %</w:t>
            </w:r>
          </w:p>
        </w:tc>
        <w:tc>
          <w:tcPr>
            <w:tcW w:w="1134" w:type="dxa"/>
          </w:tcPr>
          <w:p w14:paraId="2D2AB1D9" w14:textId="77777777" w:rsidR="00066905" w:rsidRPr="0020397E" w:rsidRDefault="00066905" w:rsidP="0020397E">
            <w:pPr>
              <w:jc w:val="center"/>
              <w:rPr>
                <w:rFonts w:eastAsia="Calibri"/>
                <w:sz w:val="20"/>
                <w:szCs w:val="20"/>
              </w:rPr>
            </w:pPr>
          </w:p>
          <w:p w14:paraId="59F5ABF8" w14:textId="77777777" w:rsidR="00066905" w:rsidRPr="0020397E" w:rsidRDefault="00066905" w:rsidP="0020397E">
            <w:pPr>
              <w:jc w:val="center"/>
              <w:rPr>
                <w:rFonts w:eastAsia="Calibri"/>
                <w:sz w:val="20"/>
                <w:szCs w:val="20"/>
              </w:rPr>
            </w:pPr>
            <w:r w:rsidRPr="0020397E">
              <w:rPr>
                <w:rFonts w:eastAsia="Calibri"/>
                <w:sz w:val="20"/>
                <w:szCs w:val="20"/>
              </w:rPr>
              <w:t>100</w:t>
            </w:r>
          </w:p>
        </w:tc>
        <w:tc>
          <w:tcPr>
            <w:tcW w:w="1022" w:type="dxa"/>
          </w:tcPr>
          <w:p w14:paraId="40D336A4" w14:textId="77777777" w:rsidR="00066905" w:rsidRPr="0020397E" w:rsidRDefault="00066905" w:rsidP="0020397E">
            <w:pPr>
              <w:jc w:val="center"/>
              <w:rPr>
                <w:rFonts w:eastAsia="Calibri"/>
                <w:sz w:val="20"/>
                <w:szCs w:val="20"/>
              </w:rPr>
            </w:pPr>
          </w:p>
          <w:p w14:paraId="01E3FA7D" w14:textId="77777777" w:rsidR="00066905" w:rsidRPr="0020397E" w:rsidRDefault="00066905" w:rsidP="0020397E">
            <w:pPr>
              <w:jc w:val="center"/>
              <w:rPr>
                <w:rFonts w:eastAsia="Calibri"/>
                <w:sz w:val="20"/>
                <w:szCs w:val="20"/>
              </w:rPr>
            </w:pPr>
            <w:r w:rsidRPr="0020397E">
              <w:rPr>
                <w:rFonts w:eastAsia="Calibri"/>
                <w:sz w:val="20"/>
                <w:szCs w:val="20"/>
              </w:rPr>
              <w:t>100</w:t>
            </w:r>
          </w:p>
        </w:tc>
        <w:tc>
          <w:tcPr>
            <w:tcW w:w="1072" w:type="dxa"/>
          </w:tcPr>
          <w:p w14:paraId="220D36C6" w14:textId="77777777" w:rsidR="00066905" w:rsidRPr="0020397E" w:rsidRDefault="00066905" w:rsidP="0020397E">
            <w:pPr>
              <w:jc w:val="center"/>
              <w:rPr>
                <w:rFonts w:eastAsia="Calibri"/>
                <w:sz w:val="20"/>
                <w:szCs w:val="20"/>
              </w:rPr>
            </w:pPr>
          </w:p>
          <w:p w14:paraId="6FFB0798" w14:textId="77777777" w:rsidR="00066905" w:rsidRPr="0020397E" w:rsidRDefault="00066905" w:rsidP="0020397E">
            <w:pPr>
              <w:jc w:val="center"/>
              <w:rPr>
                <w:rFonts w:eastAsia="Calibri"/>
                <w:sz w:val="20"/>
                <w:szCs w:val="20"/>
              </w:rPr>
            </w:pPr>
            <w:r w:rsidRPr="0020397E">
              <w:rPr>
                <w:rFonts w:eastAsia="Calibri"/>
                <w:sz w:val="20"/>
                <w:szCs w:val="20"/>
              </w:rPr>
              <w:t>100</w:t>
            </w:r>
          </w:p>
        </w:tc>
      </w:tr>
      <w:tr w:rsidR="00066905" w:rsidRPr="0020397E" w14:paraId="116F0AEE" w14:textId="77777777" w:rsidTr="0020397E">
        <w:tc>
          <w:tcPr>
            <w:tcW w:w="794" w:type="dxa"/>
          </w:tcPr>
          <w:p w14:paraId="406E0508" w14:textId="77777777" w:rsidR="00066905" w:rsidRPr="0020397E" w:rsidRDefault="00066905" w:rsidP="0020397E">
            <w:pPr>
              <w:jc w:val="center"/>
              <w:rPr>
                <w:sz w:val="20"/>
                <w:szCs w:val="20"/>
              </w:rPr>
            </w:pPr>
            <w:r w:rsidRPr="0020397E">
              <w:rPr>
                <w:sz w:val="20"/>
                <w:szCs w:val="20"/>
              </w:rPr>
              <w:t>22.0</w:t>
            </w:r>
          </w:p>
        </w:tc>
        <w:tc>
          <w:tcPr>
            <w:tcW w:w="9323" w:type="dxa"/>
            <w:gridSpan w:val="6"/>
          </w:tcPr>
          <w:p w14:paraId="57C3E683" w14:textId="77777777" w:rsidR="00066905" w:rsidRPr="0020397E" w:rsidRDefault="00066905" w:rsidP="0020397E">
            <w:pPr>
              <w:jc w:val="both"/>
              <w:rPr>
                <w:rFonts w:eastAsia="Calibri"/>
                <w:sz w:val="20"/>
                <w:szCs w:val="20"/>
              </w:rPr>
            </w:pPr>
            <w:r w:rsidRPr="0020397E">
              <w:rPr>
                <w:rFonts w:eastAsia="Calibri"/>
                <w:sz w:val="20"/>
                <w:szCs w:val="20"/>
              </w:rPr>
              <w:t xml:space="preserve">Государственная программа Новосибирской области «Построение и развитие аппаратно-программного комплекса «Безопасный город» в Новосибирской </w:t>
            </w:r>
            <w:proofErr w:type="gramStart"/>
            <w:r w:rsidRPr="0020397E">
              <w:rPr>
                <w:rFonts w:eastAsia="Calibri"/>
                <w:sz w:val="20"/>
                <w:szCs w:val="20"/>
              </w:rPr>
              <w:t>области»  (</w:t>
            </w:r>
            <w:proofErr w:type="gramEnd"/>
            <w:r w:rsidRPr="0020397E">
              <w:rPr>
                <w:rFonts w:eastAsia="Calibri"/>
                <w:sz w:val="20"/>
                <w:szCs w:val="20"/>
              </w:rPr>
              <w:t>утверждена постановлением Правительства Новосибирской области от 14.12.2016 «403-п)</w:t>
            </w:r>
          </w:p>
        </w:tc>
      </w:tr>
      <w:tr w:rsidR="00066905" w:rsidRPr="0020397E" w14:paraId="1B0D6922" w14:textId="77777777" w:rsidTr="0020397E">
        <w:tc>
          <w:tcPr>
            <w:tcW w:w="794" w:type="dxa"/>
          </w:tcPr>
          <w:p w14:paraId="6C03100B" w14:textId="77777777" w:rsidR="00066905" w:rsidRPr="0020397E" w:rsidRDefault="00066905" w:rsidP="0020397E">
            <w:pPr>
              <w:jc w:val="center"/>
              <w:rPr>
                <w:sz w:val="20"/>
                <w:szCs w:val="20"/>
              </w:rPr>
            </w:pPr>
            <w:r w:rsidRPr="0020397E">
              <w:rPr>
                <w:sz w:val="20"/>
                <w:szCs w:val="20"/>
              </w:rPr>
              <w:t>22.1</w:t>
            </w:r>
          </w:p>
        </w:tc>
        <w:tc>
          <w:tcPr>
            <w:tcW w:w="3671" w:type="dxa"/>
            <w:gridSpan w:val="2"/>
          </w:tcPr>
          <w:p w14:paraId="4C8B700E" w14:textId="77777777" w:rsidR="00066905" w:rsidRPr="0020397E" w:rsidRDefault="00066905" w:rsidP="0020397E">
            <w:pPr>
              <w:jc w:val="both"/>
              <w:rPr>
                <w:rFonts w:eastAsia="Calibri"/>
                <w:sz w:val="20"/>
                <w:szCs w:val="20"/>
              </w:rPr>
            </w:pPr>
            <w:r w:rsidRPr="0020397E">
              <w:rPr>
                <w:rFonts w:eastAsia="Calibri"/>
                <w:sz w:val="20"/>
                <w:szCs w:val="20"/>
              </w:rPr>
              <w:t xml:space="preserve">Охват населения Куйбышевского </w:t>
            </w:r>
            <w:r w:rsidRPr="0020397E">
              <w:rPr>
                <w:rFonts w:eastAsia="Calibri"/>
                <w:sz w:val="20"/>
                <w:szCs w:val="20"/>
              </w:rPr>
              <w:lastRenderedPageBreak/>
              <w:t>района Новосибирской области автоматизированной системой оповещения гражданской обороны Новосибирской области</w:t>
            </w:r>
          </w:p>
        </w:tc>
        <w:tc>
          <w:tcPr>
            <w:tcW w:w="2424" w:type="dxa"/>
          </w:tcPr>
          <w:p w14:paraId="1C569EE2" w14:textId="77777777" w:rsidR="00066905" w:rsidRPr="0020397E" w:rsidRDefault="00066905" w:rsidP="0020397E">
            <w:pPr>
              <w:jc w:val="center"/>
              <w:rPr>
                <w:rFonts w:eastAsia="Calibri"/>
                <w:sz w:val="20"/>
                <w:szCs w:val="20"/>
              </w:rPr>
            </w:pPr>
          </w:p>
          <w:p w14:paraId="4219F6C1" w14:textId="77777777" w:rsidR="00066905" w:rsidRPr="0020397E" w:rsidRDefault="00066905" w:rsidP="0020397E">
            <w:pPr>
              <w:jc w:val="center"/>
              <w:rPr>
                <w:rFonts w:eastAsia="Calibri"/>
                <w:sz w:val="20"/>
                <w:szCs w:val="20"/>
              </w:rPr>
            </w:pPr>
            <w:r w:rsidRPr="0020397E">
              <w:rPr>
                <w:rFonts w:eastAsia="Calibri"/>
                <w:sz w:val="20"/>
                <w:szCs w:val="20"/>
              </w:rPr>
              <w:lastRenderedPageBreak/>
              <w:t>%</w:t>
            </w:r>
          </w:p>
        </w:tc>
        <w:tc>
          <w:tcPr>
            <w:tcW w:w="1134" w:type="dxa"/>
          </w:tcPr>
          <w:p w14:paraId="791C1BDB" w14:textId="77777777" w:rsidR="00066905" w:rsidRPr="0020397E" w:rsidRDefault="00066905" w:rsidP="0020397E">
            <w:pPr>
              <w:jc w:val="center"/>
              <w:rPr>
                <w:rFonts w:eastAsia="Calibri"/>
                <w:sz w:val="20"/>
                <w:szCs w:val="20"/>
              </w:rPr>
            </w:pPr>
          </w:p>
          <w:p w14:paraId="4665A748" w14:textId="77777777" w:rsidR="00066905" w:rsidRPr="0020397E" w:rsidRDefault="00066905" w:rsidP="0020397E">
            <w:pPr>
              <w:jc w:val="center"/>
              <w:rPr>
                <w:rFonts w:eastAsia="Calibri"/>
                <w:sz w:val="20"/>
                <w:szCs w:val="20"/>
              </w:rPr>
            </w:pPr>
            <w:r w:rsidRPr="0020397E">
              <w:rPr>
                <w:rFonts w:eastAsia="Calibri"/>
                <w:sz w:val="20"/>
                <w:szCs w:val="20"/>
              </w:rPr>
              <w:lastRenderedPageBreak/>
              <w:t>84,8</w:t>
            </w:r>
          </w:p>
        </w:tc>
        <w:tc>
          <w:tcPr>
            <w:tcW w:w="1022" w:type="dxa"/>
          </w:tcPr>
          <w:p w14:paraId="44CF3F69" w14:textId="77777777" w:rsidR="00066905" w:rsidRPr="0020397E" w:rsidRDefault="00066905" w:rsidP="0020397E">
            <w:pPr>
              <w:jc w:val="center"/>
              <w:rPr>
                <w:rFonts w:eastAsia="Calibri"/>
                <w:sz w:val="20"/>
                <w:szCs w:val="20"/>
              </w:rPr>
            </w:pPr>
          </w:p>
          <w:p w14:paraId="5DC07935" w14:textId="77777777" w:rsidR="00066905" w:rsidRPr="0020397E" w:rsidRDefault="00066905" w:rsidP="0020397E">
            <w:pPr>
              <w:jc w:val="center"/>
              <w:rPr>
                <w:rFonts w:eastAsia="Calibri"/>
                <w:sz w:val="20"/>
                <w:szCs w:val="20"/>
              </w:rPr>
            </w:pPr>
            <w:r w:rsidRPr="0020397E">
              <w:rPr>
                <w:rFonts w:eastAsia="Calibri"/>
                <w:sz w:val="20"/>
                <w:szCs w:val="20"/>
              </w:rPr>
              <w:lastRenderedPageBreak/>
              <w:t>84,8</w:t>
            </w:r>
          </w:p>
        </w:tc>
        <w:tc>
          <w:tcPr>
            <w:tcW w:w="1072" w:type="dxa"/>
          </w:tcPr>
          <w:p w14:paraId="3BF6CCD5" w14:textId="77777777" w:rsidR="00066905" w:rsidRPr="0020397E" w:rsidRDefault="00066905" w:rsidP="0020397E">
            <w:pPr>
              <w:jc w:val="center"/>
              <w:rPr>
                <w:rFonts w:eastAsia="Calibri"/>
                <w:sz w:val="20"/>
                <w:szCs w:val="20"/>
              </w:rPr>
            </w:pPr>
          </w:p>
          <w:p w14:paraId="061CD469" w14:textId="77777777" w:rsidR="00066905" w:rsidRPr="0020397E" w:rsidRDefault="00066905" w:rsidP="0020397E">
            <w:pPr>
              <w:jc w:val="center"/>
              <w:rPr>
                <w:rFonts w:eastAsia="Calibri"/>
                <w:sz w:val="20"/>
                <w:szCs w:val="20"/>
              </w:rPr>
            </w:pPr>
            <w:r w:rsidRPr="0020397E">
              <w:rPr>
                <w:rFonts w:eastAsia="Calibri"/>
                <w:sz w:val="20"/>
                <w:szCs w:val="20"/>
              </w:rPr>
              <w:lastRenderedPageBreak/>
              <w:t>84,8</w:t>
            </w:r>
          </w:p>
        </w:tc>
      </w:tr>
      <w:tr w:rsidR="00066905" w:rsidRPr="0020397E" w14:paraId="15249632" w14:textId="77777777" w:rsidTr="0020397E">
        <w:tc>
          <w:tcPr>
            <w:tcW w:w="794" w:type="dxa"/>
          </w:tcPr>
          <w:p w14:paraId="6C86FE89" w14:textId="77777777" w:rsidR="00066905" w:rsidRPr="0020397E" w:rsidRDefault="00066905" w:rsidP="0020397E">
            <w:pPr>
              <w:jc w:val="center"/>
              <w:rPr>
                <w:sz w:val="20"/>
                <w:szCs w:val="20"/>
              </w:rPr>
            </w:pPr>
          </w:p>
          <w:p w14:paraId="11DFCF06" w14:textId="77777777" w:rsidR="00066905" w:rsidRPr="0020397E" w:rsidRDefault="00066905" w:rsidP="0020397E">
            <w:pPr>
              <w:jc w:val="center"/>
              <w:rPr>
                <w:sz w:val="20"/>
                <w:szCs w:val="20"/>
              </w:rPr>
            </w:pPr>
            <w:r w:rsidRPr="0020397E">
              <w:rPr>
                <w:sz w:val="20"/>
                <w:szCs w:val="20"/>
              </w:rPr>
              <w:t>23.</w:t>
            </w:r>
          </w:p>
        </w:tc>
        <w:tc>
          <w:tcPr>
            <w:tcW w:w="9323" w:type="dxa"/>
            <w:gridSpan w:val="6"/>
          </w:tcPr>
          <w:p w14:paraId="5215D964" w14:textId="77777777" w:rsidR="00066905" w:rsidRPr="0020397E" w:rsidRDefault="00066905" w:rsidP="0020397E">
            <w:pPr>
              <w:pStyle w:val="1e"/>
              <w:jc w:val="both"/>
              <w:rPr>
                <w:rFonts w:ascii="Times New Roman" w:hAnsi="Times New Roman"/>
                <w:sz w:val="20"/>
              </w:rPr>
            </w:pPr>
            <w:r w:rsidRPr="0020397E">
              <w:rPr>
                <w:rFonts w:ascii="Times New Roman" w:eastAsia="Calibri" w:hAnsi="Times New Roman"/>
                <w:sz w:val="20"/>
              </w:rPr>
              <w:t xml:space="preserve"> Муниципальная программа «Обеспечение безопасности жизнедеятельности населения Куйбышевского района на 2020-2024 годы» (утверждена постановлением администрации </w:t>
            </w:r>
            <w:proofErr w:type="gramStart"/>
            <w:r w:rsidRPr="0020397E">
              <w:rPr>
                <w:rFonts w:ascii="Times New Roman" w:eastAsia="Calibri" w:hAnsi="Times New Roman"/>
                <w:sz w:val="20"/>
              </w:rPr>
              <w:t>Куйбышевского  района</w:t>
            </w:r>
            <w:proofErr w:type="gramEnd"/>
            <w:r w:rsidRPr="0020397E">
              <w:rPr>
                <w:rFonts w:ascii="Times New Roman" w:eastAsia="Calibri" w:hAnsi="Times New Roman"/>
                <w:sz w:val="20"/>
              </w:rPr>
              <w:t xml:space="preserve"> от 27.04.2020 № 346)</w:t>
            </w:r>
          </w:p>
          <w:p w14:paraId="2B41C4B8" w14:textId="77777777" w:rsidR="00066905" w:rsidRPr="0020397E" w:rsidRDefault="00066905" w:rsidP="0020397E">
            <w:pPr>
              <w:jc w:val="center"/>
              <w:rPr>
                <w:rFonts w:eastAsia="Calibri"/>
                <w:sz w:val="20"/>
                <w:szCs w:val="20"/>
              </w:rPr>
            </w:pPr>
          </w:p>
        </w:tc>
      </w:tr>
      <w:tr w:rsidR="00066905" w:rsidRPr="0020397E" w14:paraId="262AA13A" w14:textId="77777777" w:rsidTr="0020397E">
        <w:trPr>
          <w:trHeight w:val="1470"/>
        </w:trPr>
        <w:tc>
          <w:tcPr>
            <w:tcW w:w="794" w:type="dxa"/>
          </w:tcPr>
          <w:p w14:paraId="37A2BD5A" w14:textId="77777777" w:rsidR="00066905" w:rsidRPr="0020397E" w:rsidRDefault="00066905" w:rsidP="0020397E">
            <w:pPr>
              <w:jc w:val="center"/>
              <w:rPr>
                <w:sz w:val="20"/>
                <w:szCs w:val="20"/>
              </w:rPr>
            </w:pPr>
            <w:r w:rsidRPr="0020397E">
              <w:rPr>
                <w:sz w:val="20"/>
                <w:szCs w:val="20"/>
              </w:rPr>
              <w:t>23.1</w:t>
            </w:r>
          </w:p>
        </w:tc>
        <w:tc>
          <w:tcPr>
            <w:tcW w:w="3671" w:type="dxa"/>
            <w:gridSpan w:val="2"/>
          </w:tcPr>
          <w:p w14:paraId="79470095" w14:textId="77777777" w:rsidR="00066905" w:rsidRPr="0020397E" w:rsidRDefault="00066905" w:rsidP="0020397E">
            <w:pPr>
              <w:jc w:val="both"/>
              <w:rPr>
                <w:rFonts w:eastAsia="Calibri"/>
                <w:sz w:val="20"/>
                <w:szCs w:val="20"/>
              </w:rPr>
            </w:pPr>
            <w:r w:rsidRPr="0020397E">
              <w:rPr>
                <w:rFonts w:eastAsia="Calibri"/>
                <w:sz w:val="20"/>
                <w:szCs w:val="20"/>
              </w:rPr>
              <w:t>Охват населения Куйбышевского района системой оповещения</w:t>
            </w:r>
          </w:p>
        </w:tc>
        <w:tc>
          <w:tcPr>
            <w:tcW w:w="2424" w:type="dxa"/>
          </w:tcPr>
          <w:p w14:paraId="33EE3AA2" w14:textId="77777777" w:rsidR="00066905" w:rsidRPr="0020397E" w:rsidRDefault="00066905" w:rsidP="0020397E">
            <w:pPr>
              <w:jc w:val="center"/>
              <w:rPr>
                <w:rFonts w:eastAsia="Calibri"/>
                <w:sz w:val="20"/>
                <w:szCs w:val="20"/>
              </w:rPr>
            </w:pPr>
          </w:p>
          <w:p w14:paraId="554C1EE9"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644AA41D" w14:textId="77777777" w:rsidR="00066905" w:rsidRPr="0020397E" w:rsidRDefault="00066905" w:rsidP="0020397E">
            <w:pPr>
              <w:jc w:val="center"/>
              <w:rPr>
                <w:rFonts w:eastAsia="Calibri"/>
                <w:sz w:val="20"/>
                <w:szCs w:val="20"/>
              </w:rPr>
            </w:pPr>
          </w:p>
          <w:p w14:paraId="1E86D3B7" w14:textId="77777777" w:rsidR="00066905" w:rsidRPr="0020397E" w:rsidRDefault="00066905" w:rsidP="0020397E">
            <w:pPr>
              <w:jc w:val="center"/>
              <w:rPr>
                <w:rFonts w:eastAsia="Calibri"/>
                <w:sz w:val="20"/>
                <w:szCs w:val="20"/>
              </w:rPr>
            </w:pPr>
            <w:r w:rsidRPr="0020397E">
              <w:rPr>
                <w:rFonts w:eastAsia="Calibri"/>
                <w:sz w:val="20"/>
                <w:szCs w:val="20"/>
              </w:rPr>
              <w:t>87</w:t>
            </w:r>
          </w:p>
        </w:tc>
        <w:tc>
          <w:tcPr>
            <w:tcW w:w="1022" w:type="dxa"/>
          </w:tcPr>
          <w:p w14:paraId="3574CB87" w14:textId="77777777" w:rsidR="00066905" w:rsidRPr="0020397E" w:rsidRDefault="00066905" w:rsidP="0020397E">
            <w:pPr>
              <w:jc w:val="center"/>
              <w:rPr>
                <w:rFonts w:eastAsia="Calibri"/>
                <w:sz w:val="20"/>
                <w:szCs w:val="20"/>
              </w:rPr>
            </w:pPr>
          </w:p>
          <w:p w14:paraId="5CB0CEC9" w14:textId="77777777" w:rsidR="00066905" w:rsidRPr="0020397E" w:rsidRDefault="00066905" w:rsidP="0020397E">
            <w:pPr>
              <w:jc w:val="center"/>
              <w:rPr>
                <w:rFonts w:eastAsia="Calibri"/>
                <w:sz w:val="20"/>
                <w:szCs w:val="20"/>
              </w:rPr>
            </w:pPr>
            <w:r w:rsidRPr="0020397E">
              <w:rPr>
                <w:rFonts w:eastAsia="Calibri"/>
                <w:sz w:val="20"/>
                <w:szCs w:val="20"/>
              </w:rPr>
              <w:t>90</w:t>
            </w:r>
          </w:p>
        </w:tc>
        <w:tc>
          <w:tcPr>
            <w:tcW w:w="1072" w:type="dxa"/>
          </w:tcPr>
          <w:p w14:paraId="05F9DF92" w14:textId="77777777" w:rsidR="00066905" w:rsidRPr="0020397E" w:rsidRDefault="00066905" w:rsidP="0020397E">
            <w:pPr>
              <w:jc w:val="center"/>
              <w:rPr>
                <w:rFonts w:eastAsia="Calibri"/>
                <w:sz w:val="20"/>
                <w:szCs w:val="20"/>
              </w:rPr>
            </w:pPr>
          </w:p>
          <w:p w14:paraId="5E02A2C1" w14:textId="77777777" w:rsidR="00066905" w:rsidRPr="0020397E" w:rsidRDefault="00066905" w:rsidP="0020397E">
            <w:pPr>
              <w:jc w:val="center"/>
              <w:rPr>
                <w:rFonts w:eastAsia="Calibri"/>
                <w:sz w:val="20"/>
                <w:szCs w:val="20"/>
              </w:rPr>
            </w:pPr>
            <w:r w:rsidRPr="0020397E">
              <w:rPr>
                <w:rFonts w:eastAsia="Calibri"/>
                <w:sz w:val="20"/>
                <w:szCs w:val="20"/>
              </w:rPr>
              <w:t>94</w:t>
            </w:r>
          </w:p>
        </w:tc>
      </w:tr>
      <w:tr w:rsidR="00066905" w:rsidRPr="0020397E" w14:paraId="2CD61444" w14:textId="77777777" w:rsidTr="0020397E">
        <w:trPr>
          <w:trHeight w:val="552"/>
        </w:trPr>
        <w:tc>
          <w:tcPr>
            <w:tcW w:w="794" w:type="dxa"/>
          </w:tcPr>
          <w:p w14:paraId="4C78031D" w14:textId="77777777" w:rsidR="00066905" w:rsidRPr="0020397E" w:rsidRDefault="00066905" w:rsidP="0020397E">
            <w:pPr>
              <w:jc w:val="center"/>
              <w:rPr>
                <w:sz w:val="20"/>
                <w:szCs w:val="20"/>
              </w:rPr>
            </w:pPr>
            <w:r w:rsidRPr="0020397E">
              <w:rPr>
                <w:sz w:val="20"/>
                <w:szCs w:val="20"/>
              </w:rPr>
              <w:t>23.2</w:t>
            </w:r>
          </w:p>
        </w:tc>
        <w:tc>
          <w:tcPr>
            <w:tcW w:w="3671" w:type="dxa"/>
            <w:gridSpan w:val="2"/>
          </w:tcPr>
          <w:p w14:paraId="331C4F98" w14:textId="77777777" w:rsidR="00066905" w:rsidRPr="0020397E" w:rsidRDefault="00066905" w:rsidP="0020397E">
            <w:pPr>
              <w:jc w:val="both"/>
              <w:rPr>
                <w:rFonts w:eastAsia="Calibri"/>
                <w:sz w:val="20"/>
                <w:szCs w:val="20"/>
              </w:rPr>
            </w:pPr>
            <w:r w:rsidRPr="0020397E">
              <w:rPr>
                <w:rFonts w:eastAsia="Calibri"/>
                <w:sz w:val="20"/>
                <w:szCs w:val="20"/>
              </w:rPr>
              <w:t>Снижение риска перехода лесных и ландшафтных пожаров на сельские населенные пункты</w:t>
            </w:r>
          </w:p>
        </w:tc>
        <w:tc>
          <w:tcPr>
            <w:tcW w:w="2424" w:type="dxa"/>
          </w:tcPr>
          <w:p w14:paraId="60264ED0"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38AA5E2D" w14:textId="77777777" w:rsidR="00066905" w:rsidRPr="0020397E" w:rsidRDefault="00066905" w:rsidP="0020397E">
            <w:pPr>
              <w:jc w:val="center"/>
              <w:rPr>
                <w:rFonts w:eastAsia="Calibri"/>
                <w:sz w:val="20"/>
                <w:szCs w:val="20"/>
              </w:rPr>
            </w:pPr>
            <w:r w:rsidRPr="0020397E">
              <w:rPr>
                <w:rFonts w:eastAsia="Calibri"/>
                <w:sz w:val="20"/>
                <w:szCs w:val="20"/>
              </w:rPr>
              <w:t>60</w:t>
            </w:r>
          </w:p>
        </w:tc>
        <w:tc>
          <w:tcPr>
            <w:tcW w:w="1022" w:type="dxa"/>
          </w:tcPr>
          <w:p w14:paraId="7AEBAB4D" w14:textId="77777777" w:rsidR="00066905" w:rsidRPr="0020397E" w:rsidRDefault="00066905" w:rsidP="0020397E">
            <w:pPr>
              <w:jc w:val="center"/>
              <w:rPr>
                <w:rFonts w:eastAsia="Calibri"/>
                <w:sz w:val="20"/>
                <w:szCs w:val="20"/>
              </w:rPr>
            </w:pPr>
            <w:r w:rsidRPr="0020397E">
              <w:rPr>
                <w:rFonts w:eastAsia="Calibri"/>
                <w:sz w:val="20"/>
                <w:szCs w:val="20"/>
              </w:rPr>
              <w:t>90</w:t>
            </w:r>
          </w:p>
        </w:tc>
        <w:tc>
          <w:tcPr>
            <w:tcW w:w="1072" w:type="dxa"/>
          </w:tcPr>
          <w:p w14:paraId="3E17A9B3" w14:textId="77777777" w:rsidR="00066905" w:rsidRPr="0020397E" w:rsidRDefault="00066905" w:rsidP="0020397E">
            <w:pPr>
              <w:jc w:val="center"/>
              <w:rPr>
                <w:rFonts w:eastAsia="Calibri"/>
                <w:sz w:val="20"/>
                <w:szCs w:val="20"/>
              </w:rPr>
            </w:pPr>
            <w:r w:rsidRPr="0020397E">
              <w:rPr>
                <w:rFonts w:eastAsia="Calibri"/>
                <w:sz w:val="20"/>
                <w:szCs w:val="20"/>
              </w:rPr>
              <w:t>90</w:t>
            </w:r>
          </w:p>
        </w:tc>
      </w:tr>
      <w:tr w:rsidR="00066905" w:rsidRPr="0020397E" w14:paraId="73C3ECBE" w14:textId="77777777" w:rsidTr="0020397E">
        <w:trPr>
          <w:trHeight w:val="525"/>
        </w:trPr>
        <w:tc>
          <w:tcPr>
            <w:tcW w:w="794" w:type="dxa"/>
          </w:tcPr>
          <w:p w14:paraId="2BD43F2F" w14:textId="77777777" w:rsidR="00066905" w:rsidRPr="0020397E" w:rsidRDefault="00066905" w:rsidP="0020397E">
            <w:pPr>
              <w:jc w:val="center"/>
              <w:rPr>
                <w:sz w:val="20"/>
                <w:szCs w:val="20"/>
              </w:rPr>
            </w:pPr>
            <w:r w:rsidRPr="0020397E">
              <w:rPr>
                <w:sz w:val="20"/>
                <w:szCs w:val="20"/>
              </w:rPr>
              <w:t>23.3</w:t>
            </w:r>
          </w:p>
        </w:tc>
        <w:tc>
          <w:tcPr>
            <w:tcW w:w="3671" w:type="dxa"/>
            <w:gridSpan w:val="2"/>
          </w:tcPr>
          <w:p w14:paraId="0888B6AF" w14:textId="77777777" w:rsidR="00066905" w:rsidRPr="0020397E" w:rsidRDefault="00066905" w:rsidP="0020397E">
            <w:pPr>
              <w:jc w:val="both"/>
              <w:rPr>
                <w:rFonts w:eastAsia="Calibri"/>
                <w:sz w:val="20"/>
                <w:szCs w:val="20"/>
              </w:rPr>
            </w:pPr>
            <w:r w:rsidRPr="0020397E">
              <w:rPr>
                <w:rFonts w:eastAsia="Calibri"/>
                <w:sz w:val="20"/>
                <w:szCs w:val="20"/>
              </w:rPr>
              <w:t xml:space="preserve">Работоспособность АДПИ с </w:t>
            </w:r>
            <w:r w:rsidRPr="0020397E">
              <w:rPr>
                <w:rFonts w:eastAsia="Calibri"/>
                <w:sz w:val="20"/>
                <w:szCs w:val="20"/>
                <w:lang w:val="en-US"/>
              </w:rPr>
              <w:t>GSM</w:t>
            </w:r>
            <w:r w:rsidRPr="0020397E">
              <w:rPr>
                <w:rFonts w:eastAsia="Calibri"/>
                <w:sz w:val="20"/>
                <w:szCs w:val="20"/>
              </w:rPr>
              <w:t>-модулем составит 100%</w:t>
            </w:r>
          </w:p>
        </w:tc>
        <w:tc>
          <w:tcPr>
            <w:tcW w:w="2424" w:type="dxa"/>
          </w:tcPr>
          <w:p w14:paraId="7FD50B6C" w14:textId="77777777" w:rsidR="00066905" w:rsidRPr="0020397E" w:rsidRDefault="00066905" w:rsidP="0020397E">
            <w:pPr>
              <w:jc w:val="center"/>
              <w:rPr>
                <w:rFonts w:eastAsia="Calibri"/>
                <w:sz w:val="20"/>
                <w:szCs w:val="20"/>
              </w:rPr>
            </w:pPr>
          </w:p>
          <w:p w14:paraId="2B2422C0"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2455E49C" w14:textId="77777777" w:rsidR="00066905" w:rsidRPr="0020397E" w:rsidRDefault="00066905" w:rsidP="0020397E">
            <w:pPr>
              <w:jc w:val="center"/>
              <w:rPr>
                <w:rFonts w:eastAsia="Calibri"/>
                <w:sz w:val="20"/>
                <w:szCs w:val="20"/>
              </w:rPr>
            </w:pPr>
          </w:p>
          <w:p w14:paraId="0E300BBE" w14:textId="77777777" w:rsidR="00066905" w:rsidRPr="0020397E" w:rsidRDefault="00066905" w:rsidP="0020397E">
            <w:pPr>
              <w:jc w:val="center"/>
              <w:rPr>
                <w:rFonts w:eastAsia="Calibri"/>
                <w:sz w:val="20"/>
                <w:szCs w:val="20"/>
              </w:rPr>
            </w:pPr>
            <w:r w:rsidRPr="0020397E">
              <w:rPr>
                <w:rFonts w:eastAsia="Calibri"/>
                <w:sz w:val="20"/>
                <w:szCs w:val="20"/>
              </w:rPr>
              <w:t>100</w:t>
            </w:r>
          </w:p>
        </w:tc>
        <w:tc>
          <w:tcPr>
            <w:tcW w:w="1022" w:type="dxa"/>
          </w:tcPr>
          <w:p w14:paraId="643F2E0B" w14:textId="77777777" w:rsidR="00066905" w:rsidRPr="0020397E" w:rsidRDefault="00066905" w:rsidP="0020397E">
            <w:pPr>
              <w:jc w:val="center"/>
              <w:rPr>
                <w:rFonts w:eastAsia="Calibri"/>
                <w:sz w:val="20"/>
                <w:szCs w:val="20"/>
              </w:rPr>
            </w:pPr>
          </w:p>
          <w:p w14:paraId="66D65AC6" w14:textId="77777777" w:rsidR="00066905" w:rsidRPr="0020397E" w:rsidRDefault="00066905" w:rsidP="0020397E">
            <w:pPr>
              <w:jc w:val="center"/>
              <w:rPr>
                <w:rFonts w:eastAsia="Calibri"/>
                <w:sz w:val="20"/>
                <w:szCs w:val="20"/>
              </w:rPr>
            </w:pPr>
            <w:r w:rsidRPr="0020397E">
              <w:rPr>
                <w:rFonts w:eastAsia="Calibri"/>
                <w:sz w:val="20"/>
                <w:szCs w:val="20"/>
              </w:rPr>
              <w:t>100</w:t>
            </w:r>
          </w:p>
        </w:tc>
        <w:tc>
          <w:tcPr>
            <w:tcW w:w="1072" w:type="dxa"/>
          </w:tcPr>
          <w:p w14:paraId="486544A8" w14:textId="77777777" w:rsidR="00066905" w:rsidRPr="0020397E" w:rsidRDefault="00066905" w:rsidP="0020397E">
            <w:pPr>
              <w:jc w:val="center"/>
              <w:rPr>
                <w:rFonts w:eastAsia="Calibri"/>
                <w:sz w:val="20"/>
                <w:szCs w:val="20"/>
              </w:rPr>
            </w:pPr>
          </w:p>
          <w:p w14:paraId="7007BBFE" w14:textId="77777777" w:rsidR="00066905" w:rsidRPr="0020397E" w:rsidRDefault="00066905" w:rsidP="0020397E">
            <w:pPr>
              <w:jc w:val="center"/>
              <w:rPr>
                <w:rFonts w:eastAsia="Calibri"/>
                <w:sz w:val="20"/>
                <w:szCs w:val="20"/>
              </w:rPr>
            </w:pPr>
            <w:r w:rsidRPr="0020397E">
              <w:rPr>
                <w:rFonts w:eastAsia="Calibri"/>
                <w:sz w:val="20"/>
                <w:szCs w:val="20"/>
              </w:rPr>
              <w:t>100</w:t>
            </w:r>
          </w:p>
        </w:tc>
      </w:tr>
      <w:tr w:rsidR="00066905" w:rsidRPr="0020397E" w14:paraId="1206ECC7" w14:textId="77777777" w:rsidTr="0020397E">
        <w:trPr>
          <w:trHeight w:val="825"/>
        </w:trPr>
        <w:tc>
          <w:tcPr>
            <w:tcW w:w="794" w:type="dxa"/>
          </w:tcPr>
          <w:p w14:paraId="3E5E1D66" w14:textId="77777777" w:rsidR="00066905" w:rsidRPr="0020397E" w:rsidRDefault="00066905" w:rsidP="0020397E">
            <w:pPr>
              <w:jc w:val="center"/>
              <w:rPr>
                <w:sz w:val="20"/>
                <w:szCs w:val="20"/>
              </w:rPr>
            </w:pPr>
            <w:r w:rsidRPr="0020397E">
              <w:rPr>
                <w:sz w:val="20"/>
                <w:szCs w:val="20"/>
              </w:rPr>
              <w:t>23.4</w:t>
            </w:r>
          </w:p>
        </w:tc>
        <w:tc>
          <w:tcPr>
            <w:tcW w:w="3671" w:type="dxa"/>
            <w:gridSpan w:val="2"/>
          </w:tcPr>
          <w:p w14:paraId="3B9AACF1" w14:textId="77777777" w:rsidR="00066905" w:rsidRPr="0020397E" w:rsidRDefault="00066905" w:rsidP="0020397E">
            <w:pPr>
              <w:jc w:val="both"/>
              <w:rPr>
                <w:rFonts w:eastAsia="Calibri"/>
                <w:sz w:val="20"/>
                <w:szCs w:val="20"/>
              </w:rPr>
            </w:pPr>
            <w:r w:rsidRPr="0020397E">
              <w:rPr>
                <w:rFonts w:eastAsia="Calibri"/>
                <w:sz w:val="20"/>
                <w:szCs w:val="20"/>
              </w:rPr>
              <w:t>Снижение количества происшествий на водных объектах во время купального сезона</w:t>
            </w:r>
          </w:p>
        </w:tc>
        <w:tc>
          <w:tcPr>
            <w:tcW w:w="2424" w:type="dxa"/>
          </w:tcPr>
          <w:p w14:paraId="37E9800E"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13E25F26" w14:textId="77777777" w:rsidR="00066905" w:rsidRPr="0020397E" w:rsidRDefault="00066905" w:rsidP="0020397E">
            <w:pPr>
              <w:jc w:val="center"/>
              <w:rPr>
                <w:rFonts w:eastAsia="Calibri"/>
                <w:sz w:val="20"/>
                <w:szCs w:val="20"/>
              </w:rPr>
            </w:pPr>
            <w:r w:rsidRPr="0020397E">
              <w:rPr>
                <w:rFonts w:eastAsia="Calibri"/>
                <w:sz w:val="20"/>
                <w:szCs w:val="20"/>
              </w:rPr>
              <w:t>60</w:t>
            </w:r>
          </w:p>
        </w:tc>
        <w:tc>
          <w:tcPr>
            <w:tcW w:w="1022" w:type="dxa"/>
          </w:tcPr>
          <w:p w14:paraId="6E68E1E9" w14:textId="77777777" w:rsidR="00066905" w:rsidRPr="0020397E" w:rsidRDefault="00066905" w:rsidP="0020397E">
            <w:pPr>
              <w:jc w:val="center"/>
              <w:rPr>
                <w:rFonts w:eastAsia="Calibri"/>
                <w:sz w:val="20"/>
                <w:szCs w:val="20"/>
              </w:rPr>
            </w:pPr>
            <w:r w:rsidRPr="0020397E">
              <w:rPr>
                <w:rFonts w:eastAsia="Calibri"/>
                <w:sz w:val="20"/>
                <w:szCs w:val="20"/>
              </w:rPr>
              <w:t>60</w:t>
            </w:r>
          </w:p>
        </w:tc>
        <w:tc>
          <w:tcPr>
            <w:tcW w:w="1072" w:type="dxa"/>
          </w:tcPr>
          <w:p w14:paraId="48AF8ED2" w14:textId="77777777" w:rsidR="00066905" w:rsidRPr="0020397E" w:rsidRDefault="00066905" w:rsidP="0020397E">
            <w:pPr>
              <w:jc w:val="center"/>
              <w:rPr>
                <w:rFonts w:eastAsia="Calibri"/>
                <w:sz w:val="20"/>
                <w:szCs w:val="20"/>
              </w:rPr>
            </w:pPr>
            <w:r w:rsidRPr="0020397E">
              <w:rPr>
                <w:rFonts w:eastAsia="Calibri"/>
                <w:sz w:val="20"/>
                <w:szCs w:val="20"/>
              </w:rPr>
              <w:t>60</w:t>
            </w:r>
          </w:p>
        </w:tc>
      </w:tr>
      <w:tr w:rsidR="00066905" w:rsidRPr="0020397E" w14:paraId="21ACF6F4" w14:textId="77777777" w:rsidTr="0020397E">
        <w:tc>
          <w:tcPr>
            <w:tcW w:w="794" w:type="dxa"/>
          </w:tcPr>
          <w:p w14:paraId="2EB643A5" w14:textId="77777777" w:rsidR="00066905" w:rsidRPr="0020397E" w:rsidRDefault="00066905" w:rsidP="0020397E">
            <w:pPr>
              <w:jc w:val="center"/>
              <w:rPr>
                <w:sz w:val="20"/>
                <w:szCs w:val="20"/>
              </w:rPr>
            </w:pPr>
            <w:r w:rsidRPr="0020397E">
              <w:rPr>
                <w:sz w:val="20"/>
                <w:szCs w:val="20"/>
              </w:rPr>
              <w:t>23.5</w:t>
            </w:r>
          </w:p>
        </w:tc>
        <w:tc>
          <w:tcPr>
            <w:tcW w:w="3671" w:type="dxa"/>
            <w:gridSpan w:val="2"/>
          </w:tcPr>
          <w:p w14:paraId="214DD102" w14:textId="77777777" w:rsidR="00066905" w:rsidRPr="0020397E" w:rsidRDefault="00066905" w:rsidP="0020397E">
            <w:pPr>
              <w:jc w:val="both"/>
              <w:rPr>
                <w:rFonts w:eastAsia="Calibri"/>
                <w:sz w:val="20"/>
                <w:szCs w:val="20"/>
              </w:rPr>
            </w:pPr>
            <w:r w:rsidRPr="0020397E">
              <w:rPr>
                <w:rFonts w:eastAsia="Calibri"/>
                <w:sz w:val="20"/>
                <w:szCs w:val="20"/>
              </w:rPr>
              <w:t>Процент выполнения плана основных мероприятий в области ГО, ЧС, ПБ и безопасности на водных объектах не менее</w:t>
            </w:r>
          </w:p>
        </w:tc>
        <w:tc>
          <w:tcPr>
            <w:tcW w:w="2424" w:type="dxa"/>
          </w:tcPr>
          <w:p w14:paraId="4157F8D1" w14:textId="77777777" w:rsidR="00066905" w:rsidRPr="0020397E" w:rsidRDefault="00066905" w:rsidP="0020397E">
            <w:pPr>
              <w:jc w:val="center"/>
              <w:rPr>
                <w:rFonts w:eastAsia="Calibri"/>
                <w:sz w:val="20"/>
                <w:szCs w:val="20"/>
              </w:rPr>
            </w:pPr>
          </w:p>
          <w:p w14:paraId="66F14184"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506B4BC1" w14:textId="77777777" w:rsidR="00066905" w:rsidRPr="0020397E" w:rsidRDefault="00066905" w:rsidP="0020397E">
            <w:pPr>
              <w:jc w:val="center"/>
              <w:rPr>
                <w:rFonts w:eastAsia="Calibri"/>
                <w:sz w:val="20"/>
                <w:szCs w:val="20"/>
              </w:rPr>
            </w:pPr>
            <w:r w:rsidRPr="0020397E">
              <w:rPr>
                <w:rFonts w:eastAsia="Calibri"/>
                <w:sz w:val="20"/>
                <w:szCs w:val="20"/>
              </w:rPr>
              <w:t xml:space="preserve"> </w:t>
            </w:r>
          </w:p>
          <w:p w14:paraId="3F460D0C" w14:textId="77777777" w:rsidR="00066905" w:rsidRPr="0020397E" w:rsidRDefault="00066905" w:rsidP="0020397E">
            <w:pPr>
              <w:jc w:val="center"/>
              <w:rPr>
                <w:rFonts w:eastAsia="Calibri"/>
                <w:sz w:val="20"/>
                <w:szCs w:val="20"/>
              </w:rPr>
            </w:pPr>
            <w:r w:rsidRPr="0020397E">
              <w:rPr>
                <w:rFonts w:eastAsia="Calibri"/>
                <w:sz w:val="20"/>
                <w:szCs w:val="20"/>
              </w:rPr>
              <w:t>не менее</w:t>
            </w:r>
          </w:p>
          <w:p w14:paraId="7D6F4858" w14:textId="77777777" w:rsidR="00066905" w:rsidRPr="0020397E" w:rsidRDefault="00066905" w:rsidP="0020397E">
            <w:pPr>
              <w:jc w:val="center"/>
              <w:rPr>
                <w:rFonts w:eastAsia="Calibri"/>
                <w:sz w:val="20"/>
                <w:szCs w:val="20"/>
              </w:rPr>
            </w:pPr>
            <w:r w:rsidRPr="0020397E">
              <w:rPr>
                <w:rFonts w:eastAsia="Calibri"/>
                <w:sz w:val="20"/>
                <w:szCs w:val="20"/>
              </w:rPr>
              <w:t>75</w:t>
            </w:r>
          </w:p>
        </w:tc>
        <w:tc>
          <w:tcPr>
            <w:tcW w:w="1022" w:type="dxa"/>
          </w:tcPr>
          <w:p w14:paraId="313740A5" w14:textId="77777777" w:rsidR="00066905" w:rsidRPr="0020397E" w:rsidRDefault="00066905" w:rsidP="0020397E">
            <w:pPr>
              <w:jc w:val="center"/>
              <w:rPr>
                <w:rFonts w:eastAsia="Calibri"/>
                <w:sz w:val="20"/>
                <w:szCs w:val="20"/>
              </w:rPr>
            </w:pPr>
          </w:p>
          <w:p w14:paraId="2FB7CA57" w14:textId="77777777" w:rsidR="00066905" w:rsidRPr="0020397E" w:rsidRDefault="00066905" w:rsidP="0020397E">
            <w:pPr>
              <w:jc w:val="center"/>
              <w:rPr>
                <w:rFonts w:eastAsia="Calibri"/>
                <w:sz w:val="20"/>
                <w:szCs w:val="20"/>
              </w:rPr>
            </w:pPr>
            <w:r w:rsidRPr="0020397E">
              <w:rPr>
                <w:rFonts w:eastAsia="Calibri"/>
                <w:sz w:val="20"/>
                <w:szCs w:val="20"/>
              </w:rPr>
              <w:t>не менее</w:t>
            </w:r>
          </w:p>
          <w:p w14:paraId="38DA41A0" w14:textId="77777777" w:rsidR="00066905" w:rsidRPr="0020397E" w:rsidRDefault="00066905" w:rsidP="0020397E">
            <w:pPr>
              <w:jc w:val="center"/>
              <w:rPr>
                <w:rFonts w:eastAsia="Calibri"/>
                <w:sz w:val="20"/>
                <w:szCs w:val="20"/>
              </w:rPr>
            </w:pPr>
            <w:r w:rsidRPr="0020397E">
              <w:rPr>
                <w:rFonts w:eastAsia="Calibri"/>
                <w:sz w:val="20"/>
                <w:szCs w:val="20"/>
              </w:rPr>
              <w:t>80</w:t>
            </w:r>
          </w:p>
        </w:tc>
        <w:tc>
          <w:tcPr>
            <w:tcW w:w="1072" w:type="dxa"/>
          </w:tcPr>
          <w:p w14:paraId="28145EAF" w14:textId="77777777" w:rsidR="00066905" w:rsidRPr="0020397E" w:rsidRDefault="00066905" w:rsidP="0020397E">
            <w:pPr>
              <w:jc w:val="center"/>
              <w:rPr>
                <w:rFonts w:eastAsia="Calibri"/>
                <w:sz w:val="20"/>
                <w:szCs w:val="20"/>
              </w:rPr>
            </w:pPr>
          </w:p>
          <w:p w14:paraId="308124F6" w14:textId="77777777" w:rsidR="00066905" w:rsidRPr="0020397E" w:rsidRDefault="00066905" w:rsidP="0020397E">
            <w:pPr>
              <w:jc w:val="center"/>
              <w:rPr>
                <w:rFonts w:eastAsia="Calibri"/>
                <w:sz w:val="20"/>
                <w:szCs w:val="20"/>
              </w:rPr>
            </w:pPr>
            <w:r w:rsidRPr="0020397E">
              <w:rPr>
                <w:rFonts w:eastAsia="Calibri"/>
                <w:sz w:val="20"/>
                <w:szCs w:val="20"/>
              </w:rPr>
              <w:t>не менее</w:t>
            </w:r>
          </w:p>
          <w:p w14:paraId="6573AC7C" w14:textId="77777777" w:rsidR="00066905" w:rsidRPr="0020397E" w:rsidRDefault="00066905" w:rsidP="0020397E">
            <w:pPr>
              <w:jc w:val="center"/>
              <w:rPr>
                <w:rFonts w:eastAsia="Calibri"/>
                <w:sz w:val="20"/>
                <w:szCs w:val="20"/>
              </w:rPr>
            </w:pPr>
            <w:r w:rsidRPr="0020397E">
              <w:rPr>
                <w:rFonts w:eastAsia="Calibri"/>
                <w:sz w:val="20"/>
                <w:szCs w:val="20"/>
              </w:rPr>
              <w:t>90</w:t>
            </w:r>
          </w:p>
        </w:tc>
      </w:tr>
      <w:tr w:rsidR="00066905" w:rsidRPr="0020397E" w14:paraId="7E438FD9" w14:textId="77777777" w:rsidTr="0020397E">
        <w:tc>
          <w:tcPr>
            <w:tcW w:w="794" w:type="dxa"/>
          </w:tcPr>
          <w:p w14:paraId="038AA352" w14:textId="77777777" w:rsidR="00066905" w:rsidRPr="0020397E" w:rsidRDefault="00066905" w:rsidP="0020397E">
            <w:pPr>
              <w:jc w:val="center"/>
              <w:rPr>
                <w:sz w:val="20"/>
                <w:szCs w:val="20"/>
              </w:rPr>
            </w:pPr>
            <w:r w:rsidRPr="0020397E">
              <w:rPr>
                <w:sz w:val="20"/>
                <w:szCs w:val="20"/>
              </w:rPr>
              <w:t>23.6</w:t>
            </w:r>
          </w:p>
        </w:tc>
        <w:tc>
          <w:tcPr>
            <w:tcW w:w="3671" w:type="dxa"/>
            <w:gridSpan w:val="2"/>
          </w:tcPr>
          <w:p w14:paraId="78A8287F" w14:textId="77777777" w:rsidR="00066905" w:rsidRPr="0020397E" w:rsidRDefault="00066905" w:rsidP="0020397E">
            <w:pPr>
              <w:jc w:val="both"/>
              <w:rPr>
                <w:rFonts w:eastAsia="Calibri"/>
                <w:sz w:val="20"/>
                <w:szCs w:val="20"/>
              </w:rPr>
            </w:pPr>
            <w:proofErr w:type="gramStart"/>
            <w:r w:rsidRPr="0020397E">
              <w:rPr>
                <w:rFonts w:eastAsia="Calibri"/>
                <w:sz w:val="20"/>
                <w:szCs w:val="20"/>
              </w:rPr>
              <w:t>Сокращение  времени</w:t>
            </w:r>
            <w:proofErr w:type="gramEnd"/>
            <w:r w:rsidRPr="0020397E">
              <w:rPr>
                <w:rFonts w:eastAsia="Calibri"/>
                <w:sz w:val="20"/>
                <w:szCs w:val="20"/>
              </w:rPr>
              <w:t xml:space="preserve"> реагирования оперативных служб на </w:t>
            </w:r>
          </w:p>
        </w:tc>
        <w:tc>
          <w:tcPr>
            <w:tcW w:w="2424" w:type="dxa"/>
          </w:tcPr>
          <w:p w14:paraId="66269AAD"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7208D981" w14:textId="77777777" w:rsidR="00066905" w:rsidRPr="0020397E" w:rsidRDefault="00066905" w:rsidP="0020397E">
            <w:pPr>
              <w:jc w:val="center"/>
              <w:rPr>
                <w:rFonts w:eastAsia="Calibri"/>
                <w:sz w:val="20"/>
                <w:szCs w:val="20"/>
              </w:rPr>
            </w:pPr>
            <w:r w:rsidRPr="0020397E">
              <w:rPr>
                <w:rFonts w:eastAsia="Calibri"/>
                <w:sz w:val="20"/>
                <w:szCs w:val="20"/>
              </w:rPr>
              <w:t>11</w:t>
            </w:r>
          </w:p>
        </w:tc>
        <w:tc>
          <w:tcPr>
            <w:tcW w:w="1022" w:type="dxa"/>
          </w:tcPr>
          <w:p w14:paraId="588D10F7" w14:textId="77777777" w:rsidR="00066905" w:rsidRPr="0020397E" w:rsidRDefault="00066905" w:rsidP="0020397E">
            <w:pPr>
              <w:jc w:val="center"/>
              <w:rPr>
                <w:rFonts w:eastAsia="Calibri"/>
                <w:sz w:val="20"/>
                <w:szCs w:val="20"/>
              </w:rPr>
            </w:pPr>
            <w:r w:rsidRPr="0020397E">
              <w:rPr>
                <w:rFonts w:eastAsia="Calibri"/>
                <w:sz w:val="20"/>
                <w:szCs w:val="20"/>
              </w:rPr>
              <w:t>12</w:t>
            </w:r>
          </w:p>
        </w:tc>
        <w:tc>
          <w:tcPr>
            <w:tcW w:w="1072" w:type="dxa"/>
          </w:tcPr>
          <w:p w14:paraId="36D0AB2C" w14:textId="77777777" w:rsidR="00066905" w:rsidRPr="0020397E" w:rsidRDefault="00066905" w:rsidP="0020397E">
            <w:pPr>
              <w:jc w:val="center"/>
              <w:rPr>
                <w:rFonts w:eastAsia="Calibri"/>
                <w:sz w:val="20"/>
                <w:szCs w:val="20"/>
              </w:rPr>
            </w:pPr>
            <w:r w:rsidRPr="0020397E">
              <w:rPr>
                <w:rFonts w:eastAsia="Calibri"/>
                <w:sz w:val="20"/>
                <w:szCs w:val="20"/>
              </w:rPr>
              <w:t>13</w:t>
            </w:r>
          </w:p>
        </w:tc>
      </w:tr>
      <w:tr w:rsidR="00066905" w:rsidRPr="0020397E" w14:paraId="2DAFB4F5" w14:textId="77777777" w:rsidTr="0020397E">
        <w:tc>
          <w:tcPr>
            <w:tcW w:w="794" w:type="dxa"/>
          </w:tcPr>
          <w:p w14:paraId="00F26202" w14:textId="77777777" w:rsidR="00066905" w:rsidRPr="0020397E" w:rsidRDefault="00066905" w:rsidP="0020397E">
            <w:pPr>
              <w:jc w:val="center"/>
              <w:rPr>
                <w:sz w:val="20"/>
                <w:szCs w:val="20"/>
              </w:rPr>
            </w:pPr>
            <w:r w:rsidRPr="0020397E">
              <w:rPr>
                <w:sz w:val="20"/>
                <w:szCs w:val="20"/>
              </w:rPr>
              <w:t>24</w:t>
            </w:r>
          </w:p>
        </w:tc>
        <w:tc>
          <w:tcPr>
            <w:tcW w:w="9323" w:type="dxa"/>
            <w:gridSpan w:val="6"/>
          </w:tcPr>
          <w:p w14:paraId="6DA6A909" w14:textId="77777777" w:rsidR="00066905" w:rsidRPr="0020397E" w:rsidRDefault="00066905" w:rsidP="0020397E">
            <w:pPr>
              <w:jc w:val="both"/>
              <w:rPr>
                <w:rFonts w:eastAsia="Calibri"/>
                <w:sz w:val="20"/>
                <w:szCs w:val="20"/>
              </w:rPr>
            </w:pPr>
            <w:r w:rsidRPr="0020397E">
              <w:rPr>
                <w:rFonts w:eastAsia="Calibri"/>
                <w:sz w:val="20"/>
                <w:szCs w:val="20"/>
              </w:rPr>
              <w:t>Государственная программа Новосибирской области «Повышение качества и доступности предоставления государственных и муниципальных услуг в Новосибирской области» (утверждена постановлением Правительства Новосибирской области от 09.12.2014 № 477-п)</w:t>
            </w:r>
          </w:p>
        </w:tc>
      </w:tr>
      <w:tr w:rsidR="00066905" w:rsidRPr="0020397E" w14:paraId="5237397E" w14:textId="77777777" w:rsidTr="0020397E">
        <w:tc>
          <w:tcPr>
            <w:tcW w:w="794" w:type="dxa"/>
          </w:tcPr>
          <w:p w14:paraId="48BDF598" w14:textId="77777777" w:rsidR="00066905" w:rsidRPr="0020397E" w:rsidRDefault="00066905" w:rsidP="0020397E">
            <w:pPr>
              <w:jc w:val="center"/>
              <w:rPr>
                <w:sz w:val="20"/>
                <w:szCs w:val="20"/>
              </w:rPr>
            </w:pPr>
            <w:r w:rsidRPr="0020397E">
              <w:rPr>
                <w:sz w:val="20"/>
                <w:szCs w:val="20"/>
              </w:rPr>
              <w:t>24.1</w:t>
            </w:r>
          </w:p>
        </w:tc>
        <w:tc>
          <w:tcPr>
            <w:tcW w:w="3671" w:type="dxa"/>
            <w:gridSpan w:val="2"/>
          </w:tcPr>
          <w:p w14:paraId="3A8392D9" w14:textId="77777777" w:rsidR="00066905" w:rsidRPr="0020397E" w:rsidRDefault="00066905" w:rsidP="0020397E">
            <w:pPr>
              <w:jc w:val="both"/>
              <w:rPr>
                <w:rFonts w:eastAsia="Calibri"/>
                <w:sz w:val="20"/>
                <w:szCs w:val="20"/>
              </w:rPr>
            </w:pPr>
            <w:proofErr w:type="gramStart"/>
            <w:r w:rsidRPr="0020397E">
              <w:rPr>
                <w:rFonts w:eastAsia="Calibri"/>
                <w:sz w:val="20"/>
                <w:szCs w:val="20"/>
              </w:rPr>
              <w:t>Уровень  удовлетворенности</w:t>
            </w:r>
            <w:proofErr w:type="gramEnd"/>
            <w:r w:rsidRPr="0020397E">
              <w:rPr>
                <w:rFonts w:eastAsia="Calibri"/>
                <w:sz w:val="20"/>
                <w:szCs w:val="20"/>
              </w:rPr>
              <w:t xml:space="preserve"> населения Новосибирской области и качеством предоставления государственных и муниципальных услуг в Новосибирской области</w:t>
            </w:r>
          </w:p>
        </w:tc>
        <w:tc>
          <w:tcPr>
            <w:tcW w:w="2424" w:type="dxa"/>
          </w:tcPr>
          <w:p w14:paraId="64A5655F" w14:textId="77777777" w:rsidR="00066905" w:rsidRPr="0020397E" w:rsidRDefault="00066905" w:rsidP="0020397E">
            <w:pPr>
              <w:jc w:val="center"/>
              <w:rPr>
                <w:rFonts w:eastAsia="Calibri"/>
                <w:sz w:val="20"/>
                <w:szCs w:val="20"/>
              </w:rPr>
            </w:pPr>
          </w:p>
          <w:p w14:paraId="382EE5D9" w14:textId="77777777" w:rsidR="00066905" w:rsidRPr="0020397E" w:rsidRDefault="00066905" w:rsidP="0020397E">
            <w:pPr>
              <w:jc w:val="center"/>
              <w:rPr>
                <w:rFonts w:eastAsia="Calibri"/>
                <w:sz w:val="20"/>
                <w:szCs w:val="20"/>
              </w:rPr>
            </w:pPr>
            <w:r w:rsidRPr="0020397E">
              <w:rPr>
                <w:rFonts w:eastAsia="Calibri"/>
                <w:sz w:val="20"/>
                <w:szCs w:val="20"/>
              </w:rPr>
              <w:t>%</w:t>
            </w:r>
          </w:p>
        </w:tc>
        <w:tc>
          <w:tcPr>
            <w:tcW w:w="1134" w:type="dxa"/>
          </w:tcPr>
          <w:p w14:paraId="7A3484BA" w14:textId="77777777" w:rsidR="00066905" w:rsidRPr="0020397E" w:rsidRDefault="00066905" w:rsidP="0020397E">
            <w:pPr>
              <w:jc w:val="center"/>
              <w:rPr>
                <w:rFonts w:eastAsia="Calibri"/>
                <w:sz w:val="20"/>
                <w:szCs w:val="20"/>
              </w:rPr>
            </w:pPr>
          </w:p>
          <w:p w14:paraId="4BD4DE0A" w14:textId="77777777" w:rsidR="00066905" w:rsidRPr="0020397E" w:rsidRDefault="00066905" w:rsidP="0020397E">
            <w:pPr>
              <w:jc w:val="center"/>
              <w:rPr>
                <w:rFonts w:eastAsia="Calibri"/>
                <w:sz w:val="20"/>
                <w:szCs w:val="20"/>
              </w:rPr>
            </w:pPr>
            <w:r w:rsidRPr="0020397E">
              <w:rPr>
                <w:rFonts w:eastAsia="Calibri"/>
                <w:sz w:val="20"/>
                <w:szCs w:val="20"/>
              </w:rPr>
              <w:t>90</w:t>
            </w:r>
          </w:p>
        </w:tc>
        <w:tc>
          <w:tcPr>
            <w:tcW w:w="1022" w:type="dxa"/>
          </w:tcPr>
          <w:p w14:paraId="4056F2E2" w14:textId="77777777" w:rsidR="00066905" w:rsidRPr="0020397E" w:rsidRDefault="00066905" w:rsidP="0020397E">
            <w:pPr>
              <w:jc w:val="center"/>
              <w:rPr>
                <w:rFonts w:eastAsia="Calibri"/>
                <w:sz w:val="20"/>
                <w:szCs w:val="20"/>
              </w:rPr>
            </w:pPr>
          </w:p>
          <w:p w14:paraId="62B0AC5B" w14:textId="77777777" w:rsidR="00066905" w:rsidRPr="0020397E" w:rsidRDefault="00066905" w:rsidP="0020397E">
            <w:pPr>
              <w:jc w:val="center"/>
              <w:rPr>
                <w:rFonts w:eastAsia="Calibri"/>
                <w:sz w:val="20"/>
                <w:szCs w:val="20"/>
              </w:rPr>
            </w:pPr>
            <w:r w:rsidRPr="0020397E">
              <w:rPr>
                <w:rFonts w:eastAsia="Calibri"/>
                <w:sz w:val="20"/>
                <w:szCs w:val="20"/>
              </w:rPr>
              <w:t>90</w:t>
            </w:r>
          </w:p>
        </w:tc>
        <w:tc>
          <w:tcPr>
            <w:tcW w:w="1072" w:type="dxa"/>
          </w:tcPr>
          <w:p w14:paraId="2ED0FA3F" w14:textId="77777777" w:rsidR="00066905" w:rsidRPr="0020397E" w:rsidRDefault="00066905" w:rsidP="0020397E">
            <w:pPr>
              <w:jc w:val="center"/>
              <w:rPr>
                <w:rFonts w:eastAsia="Calibri"/>
                <w:sz w:val="20"/>
                <w:szCs w:val="20"/>
              </w:rPr>
            </w:pPr>
          </w:p>
          <w:p w14:paraId="221D1EE7" w14:textId="77777777" w:rsidR="00066905" w:rsidRPr="0020397E" w:rsidRDefault="00066905" w:rsidP="0020397E">
            <w:pPr>
              <w:jc w:val="center"/>
              <w:rPr>
                <w:rFonts w:eastAsia="Calibri"/>
                <w:sz w:val="20"/>
                <w:szCs w:val="20"/>
              </w:rPr>
            </w:pPr>
            <w:r w:rsidRPr="0020397E">
              <w:rPr>
                <w:rFonts w:eastAsia="Calibri"/>
                <w:sz w:val="20"/>
                <w:szCs w:val="20"/>
              </w:rPr>
              <w:t>*</w:t>
            </w:r>
          </w:p>
        </w:tc>
      </w:tr>
      <w:tr w:rsidR="00066905" w:rsidRPr="0020397E" w14:paraId="7191E8E7" w14:textId="77777777" w:rsidTr="0020397E">
        <w:tc>
          <w:tcPr>
            <w:tcW w:w="794" w:type="dxa"/>
          </w:tcPr>
          <w:p w14:paraId="2BA56BBE" w14:textId="77777777" w:rsidR="00066905" w:rsidRPr="0020397E" w:rsidRDefault="00066905" w:rsidP="0020397E">
            <w:pPr>
              <w:jc w:val="center"/>
              <w:rPr>
                <w:sz w:val="20"/>
                <w:szCs w:val="20"/>
              </w:rPr>
            </w:pPr>
            <w:r w:rsidRPr="0020397E">
              <w:rPr>
                <w:sz w:val="20"/>
                <w:szCs w:val="20"/>
              </w:rPr>
              <w:t>24.2</w:t>
            </w:r>
          </w:p>
        </w:tc>
        <w:tc>
          <w:tcPr>
            <w:tcW w:w="3671" w:type="dxa"/>
            <w:gridSpan w:val="2"/>
          </w:tcPr>
          <w:p w14:paraId="0423311E" w14:textId="77777777" w:rsidR="00066905" w:rsidRPr="0020397E" w:rsidRDefault="00066905" w:rsidP="0020397E">
            <w:pPr>
              <w:jc w:val="both"/>
              <w:rPr>
                <w:rFonts w:eastAsia="Calibri"/>
                <w:sz w:val="20"/>
                <w:szCs w:val="20"/>
              </w:rPr>
            </w:pPr>
            <w:r w:rsidRPr="0020397E">
              <w:rPr>
                <w:rFonts w:eastAsia="Calibri"/>
                <w:sz w:val="20"/>
                <w:szCs w:val="20"/>
              </w:rPr>
              <w:t>Среднее время ожидания в очереди при обращении заявителя в орган государственной власти (орган местного самоуправления) для получения государственных (муниципальных) услуг</w:t>
            </w:r>
          </w:p>
        </w:tc>
        <w:tc>
          <w:tcPr>
            <w:tcW w:w="2424" w:type="dxa"/>
          </w:tcPr>
          <w:p w14:paraId="551FFE40" w14:textId="77777777" w:rsidR="00066905" w:rsidRPr="0020397E" w:rsidRDefault="00066905" w:rsidP="0020397E">
            <w:pPr>
              <w:jc w:val="center"/>
              <w:rPr>
                <w:rFonts w:eastAsia="Calibri"/>
                <w:sz w:val="20"/>
                <w:szCs w:val="20"/>
              </w:rPr>
            </w:pPr>
          </w:p>
          <w:p w14:paraId="4769B97D" w14:textId="77777777" w:rsidR="00066905" w:rsidRPr="0020397E" w:rsidRDefault="00066905" w:rsidP="0020397E">
            <w:pPr>
              <w:jc w:val="center"/>
              <w:rPr>
                <w:rFonts w:eastAsia="Calibri"/>
                <w:sz w:val="20"/>
                <w:szCs w:val="20"/>
              </w:rPr>
            </w:pPr>
            <w:r w:rsidRPr="0020397E">
              <w:rPr>
                <w:rFonts w:eastAsia="Calibri"/>
                <w:sz w:val="20"/>
                <w:szCs w:val="20"/>
              </w:rPr>
              <w:t>минут</w:t>
            </w:r>
          </w:p>
        </w:tc>
        <w:tc>
          <w:tcPr>
            <w:tcW w:w="1134" w:type="dxa"/>
          </w:tcPr>
          <w:p w14:paraId="3DFDBAE4" w14:textId="77777777" w:rsidR="00066905" w:rsidRPr="0020397E" w:rsidRDefault="00066905" w:rsidP="0020397E">
            <w:pPr>
              <w:jc w:val="center"/>
              <w:rPr>
                <w:rFonts w:eastAsia="Calibri"/>
                <w:sz w:val="20"/>
                <w:szCs w:val="20"/>
              </w:rPr>
            </w:pPr>
          </w:p>
          <w:p w14:paraId="49F7856F" w14:textId="77777777" w:rsidR="00066905" w:rsidRPr="0020397E" w:rsidRDefault="00066905" w:rsidP="0020397E">
            <w:pPr>
              <w:jc w:val="center"/>
              <w:rPr>
                <w:rFonts w:eastAsia="Calibri"/>
                <w:sz w:val="20"/>
                <w:szCs w:val="20"/>
              </w:rPr>
            </w:pPr>
            <w:r w:rsidRPr="0020397E">
              <w:rPr>
                <w:rFonts w:eastAsia="Calibri"/>
                <w:sz w:val="20"/>
                <w:szCs w:val="20"/>
              </w:rPr>
              <w:t>15</w:t>
            </w:r>
          </w:p>
        </w:tc>
        <w:tc>
          <w:tcPr>
            <w:tcW w:w="1022" w:type="dxa"/>
          </w:tcPr>
          <w:p w14:paraId="37C6CD8A" w14:textId="77777777" w:rsidR="00066905" w:rsidRPr="0020397E" w:rsidRDefault="00066905" w:rsidP="0020397E">
            <w:pPr>
              <w:jc w:val="center"/>
              <w:rPr>
                <w:rFonts w:eastAsia="Calibri"/>
                <w:sz w:val="20"/>
                <w:szCs w:val="20"/>
              </w:rPr>
            </w:pPr>
          </w:p>
          <w:p w14:paraId="60C7F548" w14:textId="77777777" w:rsidR="00066905" w:rsidRPr="0020397E" w:rsidRDefault="00066905" w:rsidP="0020397E">
            <w:pPr>
              <w:jc w:val="center"/>
              <w:rPr>
                <w:rFonts w:eastAsia="Calibri"/>
                <w:sz w:val="20"/>
                <w:szCs w:val="20"/>
              </w:rPr>
            </w:pPr>
            <w:r w:rsidRPr="0020397E">
              <w:rPr>
                <w:rFonts w:eastAsia="Calibri"/>
                <w:sz w:val="20"/>
                <w:szCs w:val="20"/>
              </w:rPr>
              <w:t>15</w:t>
            </w:r>
          </w:p>
        </w:tc>
        <w:tc>
          <w:tcPr>
            <w:tcW w:w="1072" w:type="dxa"/>
          </w:tcPr>
          <w:p w14:paraId="7219B64D" w14:textId="77777777" w:rsidR="00066905" w:rsidRPr="0020397E" w:rsidRDefault="00066905" w:rsidP="0020397E">
            <w:pPr>
              <w:jc w:val="center"/>
              <w:rPr>
                <w:rFonts w:eastAsia="Calibri"/>
                <w:sz w:val="20"/>
                <w:szCs w:val="20"/>
              </w:rPr>
            </w:pPr>
          </w:p>
          <w:p w14:paraId="5F739E6F" w14:textId="77777777" w:rsidR="00066905" w:rsidRPr="0020397E" w:rsidRDefault="00066905" w:rsidP="0020397E">
            <w:pPr>
              <w:jc w:val="center"/>
              <w:rPr>
                <w:rFonts w:eastAsia="Calibri"/>
                <w:sz w:val="20"/>
                <w:szCs w:val="20"/>
              </w:rPr>
            </w:pPr>
            <w:r w:rsidRPr="0020397E">
              <w:rPr>
                <w:rFonts w:eastAsia="Calibri"/>
                <w:sz w:val="20"/>
                <w:szCs w:val="20"/>
              </w:rPr>
              <w:t>*</w:t>
            </w:r>
          </w:p>
        </w:tc>
      </w:tr>
    </w:tbl>
    <w:p w14:paraId="05A0EB4B" w14:textId="77777777" w:rsidR="00066905" w:rsidRPr="0020397E" w:rsidRDefault="00066905" w:rsidP="00066905">
      <w:pPr>
        <w:pStyle w:val="1e"/>
        <w:jc w:val="left"/>
        <w:rPr>
          <w:rFonts w:ascii="Times New Roman" w:hAnsi="Times New Roman"/>
          <w:sz w:val="20"/>
        </w:rPr>
      </w:pPr>
    </w:p>
    <w:p w14:paraId="096F5C04" w14:textId="77777777" w:rsidR="00066905" w:rsidRPr="0020397E" w:rsidRDefault="00066905" w:rsidP="00066905">
      <w:pPr>
        <w:pStyle w:val="1e"/>
        <w:jc w:val="left"/>
        <w:rPr>
          <w:rFonts w:ascii="Times New Roman" w:hAnsi="Times New Roman"/>
          <w:sz w:val="20"/>
        </w:rPr>
      </w:pPr>
    </w:p>
    <w:p w14:paraId="1029A8AC" w14:textId="77777777" w:rsidR="00066905" w:rsidRPr="0020397E" w:rsidRDefault="00066905" w:rsidP="00066905">
      <w:pPr>
        <w:widowControl w:val="0"/>
        <w:jc w:val="center"/>
        <w:outlineLvl w:val="1"/>
        <w:rPr>
          <w:sz w:val="20"/>
          <w:szCs w:val="20"/>
        </w:rPr>
      </w:pPr>
      <w:bookmarkStart w:id="83" w:name="_Toc523820119"/>
      <w:r w:rsidRPr="0020397E">
        <w:rPr>
          <w:sz w:val="20"/>
          <w:szCs w:val="20"/>
        </w:rPr>
        <w:t>8. Территориальное развитие</w:t>
      </w:r>
      <w:bookmarkEnd w:id="83"/>
      <w:r w:rsidRPr="0020397E">
        <w:rPr>
          <w:sz w:val="20"/>
          <w:szCs w:val="20"/>
        </w:rPr>
        <w:t xml:space="preserve"> </w:t>
      </w:r>
    </w:p>
    <w:p w14:paraId="29389033" w14:textId="77777777" w:rsidR="00066905" w:rsidRPr="0020397E" w:rsidRDefault="00066905" w:rsidP="00066905">
      <w:pPr>
        <w:widowControl w:val="0"/>
        <w:jc w:val="both"/>
        <w:outlineLvl w:val="1"/>
        <w:rPr>
          <w:sz w:val="20"/>
          <w:szCs w:val="20"/>
        </w:rPr>
      </w:pPr>
      <w:r w:rsidRPr="0020397E">
        <w:rPr>
          <w:sz w:val="20"/>
          <w:szCs w:val="20"/>
        </w:rPr>
        <w:t>Для сбалансированного  развития  территорий Новосибирской области в прогнозном периоде усилия  органов  государственной власти Новосибирской области будут направлены на стимулирование процесса расширения и обновления социальной и инженерной инфраструктуры, формирование единого экономического и социального пространства, в том числе посредством формирования и развития агломераций  и территорий опережающего социально-экономического  развития, а также актуализация градостроительной документации муниципальных образований  Новосибирской области.</w:t>
      </w:r>
    </w:p>
    <w:p w14:paraId="7A00B377" w14:textId="77777777" w:rsidR="00066905" w:rsidRPr="0020397E" w:rsidRDefault="00066905" w:rsidP="00066905">
      <w:pPr>
        <w:widowControl w:val="0"/>
        <w:jc w:val="both"/>
        <w:textAlignment w:val="baseline"/>
        <w:rPr>
          <w:sz w:val="20"/>
          <w:szCs w:val="20"/>
        </w:rPr>
      </w:pPr>
      <w:r w:rsidRPr="0020397E">
        <w:rPr>
          <w:sz w:val="20"/>
          <w:szCs w:val="20"/>
        </w:rPr>
        <w:t>Задачи и основные направления деятельности в сфере территориального развития Новосибирской области будут реализовываться в рамках:</w:t>
      </w:r>
    </w:p>
    <w:p w14:paraId="07F1CC41" w14:textId="77777777" w:rsidR="00066905" w:rsidRPr="0020397E" w:rsidRDefault="00066905" w:rsidP="00066905">
      <w:pPr>
        <w:widowControl w:val="0"/>
        <w:jc w:val="both"/>
        <w:textAlignment w:val="baseline"/>
        <w:rPr>
          <w:sz w:val="20"/>
          <w:szCs w:val="20"/>
        </w:rPr>
      </w:pPr>
      <w:r w:rsidRPr="0020397E">
        <w:rPr>
          <w:sz w:val="20"/>
          <w:szCs w:val="20"/>
        </w:rPr>
        <w:t xml:space="preserve">Указа Президента Российской </w:t>
      </w:r>
      <w:proofErr w:type="gramStart"/>
      <w:r w:rsidRPr="0020397E">
        <w:rPr>
          <w:sz w:val="20"/>
          <w:szCs w:val="20"/>
        </w:rPr>
        <w:t>Федерации  от</w:t>
      </w:r>
      <w:proofErr w:type="gramEnd"/>
      <w:r w:rsidRPr="0020397E">
        <w:rPr>
          <w:sz w:val="20"/>
          <w:szCs w:val="20"/>
        </w:rPr>
        <w:t xml:space="preserve"> 21.07.2020 №474 «О национальных целях развития Российской Федерации на период до 2030 года».</w:t>
      </w:r>
    </w:p>
    <w:p w14:paraId="62357C01" w14:textId="77777777" w:rsidR="00066905" w:rsidRPr="0020397E" w:rsidRDefault="00066905" w:rsidP="00066905">
      <w:pPr>
        <w:pStyle w:val="aff6"/>
        <w:widowControl w:val="0"/>
        <w:jc w:val="both"/>
        <w:rPr>
          <w:rFonts w:ascii="Times New Roman" w:eastAsiaTheme="minorHAnsi" w:hAnsi="Times New Roman"/>
          <w:sz w:val="20"/>
          <w:szCs w:val="20"/>
        </w:rPr>
      </w:pPr>
      <w:r w:rsidRPr="0020397E">
        <w:rPr>
          <w:rFonts w:ascii="Times New Roman" w:hAnsi="Times New Roman"/>
          <w:sz w:val="20"/>
          <w:szCs w:val="20"/>
        </w:rPr>
        <w:t xml:space="preserve">национальных проектов «Здравоохранение», «Образование», «Культура», «Жилье и городская среда», «Цифровая экономика», «Производительность труда и поддержка занятости», </w:t>
      </w:r>
      <w:r w:rsidRPr="0020397E">
        <w:rPr>
          <w:rStyle w:val="aff7"/>
          <w:rFonts w:ascii="Times New Roman" w:hAnsi="Times New Roman"/>
          <w:sz w:val="20"/>
          <w:szCs w:val="20"/>
        </w:rPr>
        <w:t xml:space="preserve">«Безопасные и качественные автомобильные дороги», </w:t>
      </w:r>
      <w:r w:rsidRPr="0020397E">
        <w:rPr>
          <w:rFonts w:ascii="Times New Roman" w:hAnsi="Times New Roman"/>
          <w:bCs/>
          <w:sz w:val="20"/>
          <w:szCs w:val="20"/>
        </w:rPr>
        <w:t>«Малое и среднее предпринимательство и поддержка индивидуальной предпринимательской инициативы»</w:t>
      </w:r>
      <w:r w:rsidRPr="0020397E">
        <w:rPr>
          <w:rStyle w:val="aff7"/>
          <w:rFonts w:ascii="Times New Roman" w:hAnsi="Times New Roman"/>
          <w:sz w:val="20"/>
          <w:szCs w:val="20"/>
        </w:rPr>
        <w:t xml:space="preserve"> </w:t>
      </w:r>
      <w:r w:rsidRPr="0020397E">
        <w:rPr>
          <w:rFonts w:ascii="Times New Roman" w:hAnsi="Times New Roman"/>
          <w:sz w:val="20"/>
          <w:szCs w:val="20"/>
        </w:rPr>
        <w:t>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и их региональных составляющих;</w:t>
      </w:r>
    </w:p>
    <w:p w14:paraId="38E31A84" w14:textId="77777777" w:rsidR="00066905" w:rsidRPr="0020397E" w:rsidRDefault="00066905" w:rsidP="00066905">
      <w:pPr>
        <w:widowControl w:val="0"/>
        <w:shd w:val="clear" w:color="auto" w:fill="FFFFFF" w:themeFill="background1"/>
        <w:jc w:val="both"/>
        <w:rPr>
          <w:sz w:val="20"/>
          <w:szCs w:val="20"/>
        </w:rPr>
      </w:pPr>
      <w:r w:rsidRPr="0020397E">
        <w:rPr>
          <w:sz w:val="20"/>
          <w:szCs w:val="20"/>
        </w:rPr>
        <w:lastRenderedPageBreak/>
        <w:t xml:space="preserve">Основными направлениями территориального развития Новосибирской области, в </w:t>
      </w:r>
      <w:proofErr w:type="gramStart"/>
      <w:r w:rsidRPr="0020397E">
        <w:rPr>
          <w:sz w:val="20"/>
          <w:szCs w:val="20"/>
        </w:rPr>
        <w:t>частности  Куйбышевский</w:t>
      </w:r>
      <w:proofErr w:type="gramEnd"/>
      <w:r w:rsidRPr="0020397E">
        <w:rPr>
          <w:sz w:val="20"/>
          <w:szCs w:val="20"/>
        </w:rPr>
        <w:t xml:space="preserve"> район на 2021 год и плановый период 2022-2023 годов станут:</w:t>
      </w:r>
    </w:p>
    <w:p w14:paraId="7B7CFFDC"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 xml:space="preserve">1) формирование привлекательного инвестиционного климата Куйбышевского </w:t>
      </w:r>
      <w:proofErr w:type="gramStart"/>
      <w:r w:rsidRPr="0020397E">
        <w:rPr>
          <w:sz w:val="20"/>
          <w:szCs w:val="20"/>
        </w:rPr>
        <w:t>района  Новосибирской</w:t>
      </w:r>
      <w:proofErr w:type="gramEnd"/>
      <w:r w:rsidRPr="0020397E">
        <w:rPr>
          <w:sz w:val="20"/>
          <w:szCs w:val="20"/>
        </w:rPr>
        <w:t xml:space="preserve"> области;</w:t>
      </w:r>
    </w:p>
    <w:p w14:paraId="057086D3" w14:textId="77777777" w:rsidR="00066905" w:rsidRPr="0020397E" w:rsidRDefault="00066905" w:rsidP="00066905">
      <w:pPr>
        <w:widowControl w:val="0"/>
        <w:shd w:val="clear" w:color="auto" w:fill="FFFFFF" w:themeFill="background1"/>
        <w:jc w:val="both"/>
        <w:rPr>
          <w:sz w:val="20"/>
          <w:szCs w:val="20"/>
        </w:rPr>
      </w:pPr>
      <w:r w:rsidRPr="0020397E">
        <w:rPr>
          <w:sz w:val="20"/>
          <w:szCs w:val="20"/>
        </w:rPr>
        <w:t xml:space="preserve">в рамках данного направления будет продолжена работа по реализации    положений муниципального инвестиционного стандарта Куйбышевского района, внедренного на территории в 2017 году. Итоги деятельности     муниципальных районов и городских округов Новосибирской области (далее – МР и ГО </w:t>
      </w:r>
      <w:proofErr w:type="gramStart"/>
      <w:r w:rsidRPr="0020397E">
        <w:rPr>
          <w:sz w:val="20"/>
          <w:szCs w:val="20"/>
        </w:rPr>
        <w:t>НСО)  по</w:t>
      </w:r>
      <w:proofErr w:type="gramEnd"/>
      <w:r w:rsidRPr="0020397E">
        <w:rPr>
          <w:sz w:val="20"/>
          <w:szCs w:val="20"/>
        </w:rPr>
        <w:t xml:space="preserve"> формированию наилучшего инвестиционного климата найдут отражение в региональном рейтинге инвестиционной деятельности привлекательности МР и ГО НСО в части их деятельности по содействию развитию конкуренции и обеспечению условий для благоприятного инвестиционного климата в Новосибирской области с последующим поощрением за достижение наилучших значений;</w:t>
      </w:r>
    </w:p>
    <w:p w14:paraId="48F0EF58"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2)  поддержка реализации инвестиционных проектов на территории района.</w:t>
      </w:r>
    </w:p>
    <w:p w14:paraId="5E1AE0A1" w14:textId="77777777" w:rsidR="00066905" w:rsidRPr="0020397E" w:rsidRDefault="00066905" w:rsidP="00066905">
      <w:pPr>
        <w:widowControl w:val="0"/>
        <w:shd w:val="clear" w:color="auto" w:fill="FFFFFF" w:themeFill="background1"/>
        <w:jc w:val="both"/>
        <w:rPr>
          <w:sz w:val="20"/>
          <w:szCs w:val="20"/>
        </w:rPr>
      </w:pPr>
      <w:r w:rsidRPr="0020397E">
        <w:rPr>
          <w:sz w:val="20"/>
          <w:szCs w:val="20"/>
        </w:rPr>
        <w:t xml:space="preserve">значительный рост инвестиций в основной капитал </w:t>
      </w:r>
      <w:proofErr w:type="gramStart"/>
      <w:r w:rsidRPr="0020397E">
        <w:rPr>
          <w:sz w:val="20"/>
          <w:szCs w:val="20"/>
        </w:rPr>
        <w:t>прогнозируется,  если</w:t>
      </w:r>
      <w:proofErr w:type="gramEnd"/>
      <w:r w:rsidRPr="0020397E">
        <w:rPr>
          <w:sz w:val="20"/>
          <w:szCs w:val="20"/>
        </w:rPr>
        <w:t xml:space="preserve"> ОАО «</w:t>
      </w:r>
      <w:proofErr w:type="spellStart"/>
      <w:r w:rsidRPr="0020397E">
        <w:rPr>
          <w:sz w:val="20"/>
          <w:szCs w:val="20"/>
        </w:rPr>
        <w:t>Томскгазпром</w:t>
      </w:r>
      <w:proofErr w:type="spellEnd"/>
      <w:r w:rsidRPr="0020397E">
        <w:rPr>
          <w:sz w:val="20"/>
          <w:szCs w:val="20"/>
        </w:rPr>
        <w:t xml:space="preserve">» завершит работы по объекту Терминал…. в 2021 году, либо в 1кв 2022 годов. </w:t>
      </w:r>
    </w:p>
    <w:p w14:paraId="48285C46" w14:textId="77777777" w:rsidR="00066905" w:rsidRPr="0020397E" w:rsidRDefault="00066905" w:rsidP="00066905">
      <w:pPr>
        <w:widowControl w:val="0"/>
        <w:shd w:val="clear" w:color="auto" w:fill="FFFFFF" w:themeFill="background1"/>
        <w:jc w:val="both"/>
        <w:rPr>
          <w:sz w:val="20"/>
          <w:szCs w:val="20"/>
        </w:rPr>
      </w:pPr>
      <w:r w:rsidRPr="0020397E">
        <w:rPr>
          <w:spacing w:val="2"/>
          <w:sz w:val="20"/>
          <w:szCs w:val="20"/>
        </w:rPr>
        <w:t xml:space="preserve"> </w:t>
      </w:r>
      <w:proofErr w:type="gramStart"/>
      <w:r w:rsidRPr="0020397E">
        <w:rPr>
          <w:spacing w:val="2"/>
          <w:sz w:val="20"/>
          <w:szCs w:val="20"/>
        </w:rPr>
        <w:t>Предприятием  ООО</w:t>
      </w:r>
      <w:proofErr w:type="gramEnd"/>
      <w:r w:rsidRPr="0020397E">
        <w:rPr>
          <w:spacing w:val="2"/>
          <w:sz w:val="20"/>
          <w:szCs w:val="20"/>
        </w:rPr>
        <w:t xml:space="preserve"> «Баланс» производится реконструкция производственных мощностей, после запуска завода по переработке молока к 2022 году планируется выйти на объемы производства сухого молока – 600тонн в год, сливочного масла – 360 тонн в год.</w:t>
      </w:r>
    </w:p>
    <w:p w14:paraId="4F68D6D3" w14:textId="77777777" w:rsidR="00066905" w:rsidRPr="0020397E" w:rsidRDefault="00066905" w:rsidP="00066905">
      <w:pPr>
        <w:widowControl w:val="0"/>
        <w:shd w:val="clear" w:color="auto" w:fill="FFFFFF" w:themeFill="background1"/>
        <w:jc w:val="both"/>
        <w:rPr>
          <w:sz w:val="20"/>
          <w:szCs w:val="20"/>
        </w:rPr>
      </w:pPr>
      <w:r w:rsidRPr="0020397E">
        <w:rPr>
          <w:sz w:val="20"/>
          <w:szCs w:val="20"/>
        </w:rPr>
        <w:t>В 2021 году будут построены ряд проектов в сельскохозяйственном производстве;</w:t>
      </w:r>
    </w:p>
    <w:p w14:paraId="04063DFD"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 xml:space="preserve">3) развитие и совершенствование инфраструктуры с использованием механизма </w:t>
      </w:r>
      <w:proofErr w:type="spellStart"/>
      <w:r w:rsidRPr="0020397E">
        <w:rPr>
          <w:sz w:val="20"/>
          <w:szCs w:val="20"/>
        </w:rPr>
        <w:t>муниципально</w:t>
      </w:r>
      <w:proofErr w:type="spellEnd"/>
      <w:r w:rsidRPr="0020397E">
        <w:rPr>
          <w:sz w:val="20"/>
          <w:szCs w:val="20"/>
        </w:rPr>
        <w:t>-частного партнерства.</w:t>
      </w:r>
    </w:p>
    <w:p w14:paraId="7E84C482"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 xml:space="preserve">Для привлечения инвестиционных ресурсов на территории особое внимание будет уделяться развитию </w:t>
      </w:r>
      <w:proofErr w:type="spellStart"/>
      <w:r w:rsidRPr="0020397E">
        <w:rPr>
          <w:sz w:val="20"/>
          <w:szCs w:val="20"/>
        </w:rPr>
        <w:t>муниципально</w:t>
      </w:r>
      <w:proofErr w:type="spellEnd"/>
      <w:r w:rsidRPr="0020397E">
        <w:rPr>
          <w:sz w:val="20"/>
          <w:szCs w:val="20"/>
        </w:rPr>
        <w:t>-частного партнерства (далее МЧП).</w:t>
      </w:r>
    </w:p>
    <w:p w14:paraId="4673B8DF" w14:textId="77777777" w:rsidR="00066905" w:rsidRPr="0020397E" w:rsidRDefault="00066905" w:rsidP="00066905">
      <w:pPr>
        <w:jc w:val="both"/>
        <w:rPr>
          <w:sz w:val="20"/>
          <w:szCs w:val="20"/>
        </w:rPr>
      </w:pPr>
      <w:r w:rsidRPr="0020397E">
        <w:rPr>
          <w:sz w:val="20"/>
          <w:szCs w:val="20"/>
        </w:rPr>
        <w:t xml:space="preserve">По состоянию на 01.10.2020 администрацией Куйбышевского муниципального района разработано концессионное соглашение. Получено согласование Департаментом по тарифам НСО долгосрочных параметров регулирования тарифов. 14.09.2020 года закончился открытый конкурс на право заключения концессионного соглашения в отношении объектов холодного водоснабжения </w:t>
      </w:r>
      <w:proofErr w:type="gramStart"/>
      <w:r w:rsidRPr="0020397E">
        <w:rPr>
          <w:sz w:val="20"/>
          <w:szCs w:val="20"/>
        </w:rPr>
        <w:t>и  теплоснабжения</w:t>
      </w:r>
      <w:proofErr w:type="gramEnd"/>
      <w:r w:rsidRPr="0020397E">
        <w:rPr>
          <w:sz w:val="20"/>
          <w:szCs w:val="20"/>
        </w:rPr>
        <w:t>. Конкурс признан несостоявшимся в связи с отсутствием заявок. В дальнейшем эта работа будет продолжена.</w:t>
      </w:r>
    </w:p>
    <w:p w14:paraId="60881069"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4) Внедрение Стандарта развития конкуренции, утвержденного Правительством Российской Федерации от 17.04.2019 № 768-р;</w:t>
      </w:r>
    </w:p>
    <w:p w14:paraId="5EEA7E55"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 xml:space="preserve">В целях данной задачи в муниципальном </w:t>
      </w:r>
      <w:proofErr w:type="gramStart"/>
      <w:r w:rsidRPr="0020397E">
        <w:rPr>
          <w:sz w:val="20"/>
          <w:szCs w:val="20"/>
        </w:rPr>
        <w:t>районе  актуализируется</w:t>
      </w:r>
      <w:proofErr w:type="gramEnd"/>
      <w:r w:rsidRPr="0020397E">
        <w:rPr>
          <w:sz w:val="20"/>
          <w:szCs w:val="20"/>
        </w:rPr>
        <w:t xml:space="preserve"> планы мероприятий  («дорожная карта») по  содействию развитию конкуренции,</w:t>
      </w:r>
    </w:p>
    <w:p w14:paraId="64FD7C30" w14:textId="77777777" w:rsidR="00066905" w:rsidRPr="0020397E" w:rsidRDefault="00066905" w:rsidP="00066905">
      <w:pPr>
        <w:widowControl w:val="0"/>
        <w:shd w:val="clear" w:color="auto" w:fill="FFFFFF" w:themeFill="background1"/>
        <w:tabs>
          <w:tab w:val="left" w:pos="993"/>
        </w:tabs>
        <w:jc w:val="both"/>
        <w:rPr>
          <w:color w:val="FF0000"/>
          <w:sz w:val="20"/>
          <w:szCs w:val="20"/>
        </w:rPr>
      </w:pPr>
      <w:r w:rsidRPr="0020397E">
        <w:rPr>
          <w:sz w:val="20"/>
          <w:szCs w:val="20"/>
        </w:rPr>
        <w:t>актуализирован коллегиальный орган для решения вопросов по содействию развития конкуренции; на официальном сайте муниципального образования сформирован раздел, посвященный вопросам содействию развитию конкуренции</w:t>
      </w:r>
      <w:r w:rsidRPr="0020397E">
        <w:rPr>
          <w:color w:val="FF0000"/>
          <w:sz w:val="20"/>
          <w:szCs w:val="20"/>
        </w:rPr>
        <w:t>.</w:t>
      </w:r>
    </w:p>
    <w:p w14:paraId="6B921A32"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 xml:space="preserve">Реализация выше обозначенных направлений развития территории будет осуществляться в условиях сложившейся территориальной структуры экономики, на фоне ограничительных мер в связи с распространением пандемии новой </w:t>
      </w:r>
      <w:proofErr w:type="spellStart"/>
      <w:r w:rsidRPr="0020397E">
        <w:rPr>
          <w:sz w:val="20"/>
          <w:szCs w:val="20"/>
        </w:rPr>
        <w:t>коронавирусной</w:t>
      </w:r>
      <w:proofErr w:type="spellEnd"/>
      <w:r w:rsidRPr="0020397E">
        <w:rPr>
          <w:sz w:val="20"/>
          <w:szCs w:val="20"/>
        </w:rPr>
        <w:t xml:space="preserve"> инфекции в 2020 году, которые будут оказывать негативное воздействие на социально-экономическое развитие в прогнозном периоде.</w:t>
      </w:r>
    </w:p>
    <w:p w14:paraId="5F03EB6B"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 xml:space="preserve">В </w:t>
      </w:r>
      <w:proofErr w:type="gramStart"/>
      <w:r w:rsidRPr="0020397E">
        <w:rPr>
          <w:sz w:val="20"/>
          <w:szCs w:val="20"/>
        </w:rPr>
        <w:t>прогнозном  периоде</w:t>
      </w:r>
      <w:proofErr w:type="gramEnd"/>
      <w:r w:rsidRPr="0020397E">
        <w:rPr>
          <w:sz w:val="20"/>
          <w:szCs w:val="20"/>
        </w:rPr>
        <w:t xml:space="preserve"> ожидается  сокращение  численности населения на территории.</w:t>
      </w:r>
    </w:p>
    <w:p w14:paraId="346B606F"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В сфере промышленного производства в прогнозном периоде на фоне постепенного выхода экономики из кризисной ситуации, связанной с</w:t>
      </w:r>
      <w:r w:rsidRPr="0020397E">
        <w:rPr>
          <w:color w:val="FF0000"/>
          <w:sz w:val="20"/>
          <w:szCs w:val="20"/>
        </w:rPr>
        <w:t xml:space="preserve"> </w:t>
      </w:r>
      <w:r w:rsidRPr="0020397E">
        <w:rPr>
          <w:sz w:val="20"/>
          <w:szCs w:val="20"/>
        </w:rPr>
        <w:t xml:space="preserve">распространением </w:t>
      </w:r>
      <w:proofErr w:type="gramStart"/>
      <w:r w:rsidRPr="0020397E">
        <w:rPr>
          <w:sz w:val="20"/>
          <w:szCs w:val="20"/>
        </w:rPr>
        <w:t xml:space="preserve">новой  </w:t>
      </w:r>
      <w:proofErr w:type="spellStart"/>
      <w:r w:rsidRPr="0020397E">
        <w:rPr>
          <w:sz w:val="20"/>
          <w:szCs w:val="20"/>
        </w:rPr>
        <w:t>коронавирусной</w:t>
      </w:r>
      <w:proofErr w:type="spellEnd"/>
      <w:proofErr w:type="gramEnd"/>
      <w:r w:rsidRPr="0020397E">
        <w:rPr>
          <w:sz w:val="20"/>
          <w:szCs w:val="20"/>
        </w:rPr>
        <w:t xml:space="preserve">  инфекции, прогнозируется ежегодный рост объема отгруженных товаров промышленного производства. </w:t>
      </w:r>
      <w:proofErr w:type="gramStart"/>
      <w:r w:rsidRPr="0020397E">
        <w:rPr>
          <w:sz w:val="20"/>
          <w:szCs w:val="20"/>
        </w:rPr>
        <w:t>Положительная  динамика</w:t>
      </w:r>
      <w:proofErr w:type="gramEnd"/>
      <w:r w:rsidRPr="0020397E">
        <w:rPr>
          <w:sz w:val="20"/>
          <w:szCs w:val="20"/>
        </w:rPr>
        <w:t xml:space="preserve"> промышленного производства будет обеспечена ростом производительности труда, созданием новых рабочих мест, повышением конкурентоспособности промышленной продукции, расширением ассортимента.</w:t>
      </w:r>
    </w:p>
    <w:p w14:paraId="165F3FC5" w14:textId="77777777" w:rsidR="00066905" w:rsidRPr="0020397E" w:rsidRDefault="00066905" w:rsidP="00066905">
      <w:pPr>
        <w:jc w:val="both"/>
        <w:rPr>
          <w:sz w:val="20"/>
          <w:szCs w:val="20"/>
        </w:rPr>
      </w:pPr>
      <w:proofErr w:type="gramStart"/>
      <w:r w:rsidRPr="0020397E">
        <w:rPr>
          <w:sz w:val="20"/>
          <w:szCs w:val="20"/>
        </w:rPr>
        <w:t>Рост  промышленного</w:t>
      </w:r>
      <w:proofErr w:type="gramEnd"/>
      <w:r w:rsidRPr="0020397E">
        <w:rPr>
          <w:sz w:val="20"/>
          <w:szCs w:val="20"/>
        </w:rPr>
        <w:t xml:space="preserve"> производства прогнозируется за счет  завершения реализации инвестиционного проекта:  </w:t>
      </w:r>
      <w:r w:rsidRPr="0020397E">
        <w:rPr>
          <w:spacing w:val="-2"/>
          <w:sz w:val="20"/>
          <w:szCs w:val="20"/>
        </w:rPr>
        <w:t>Терминал по хранению и отгрузке смеси пропана – бутана технического (СПБТ) в районе г. Куйбышев».</w:t>
      </w:r>
      <w:r w:rsidRPr="0020397E">
        <w:rPr>
          <w:rFonts w:eastAsia="Calibri"/>
          <w:sz w:val="20"/>
          <w:szCs w:val="20"/>
        </w:rPr>
        <w:t xml:space="preserve"> ОАО</w:t>
      </w:r>
      <w:r w:rsidRPr="0020397E">
        <w:rPr>
          <w:rFonts w:eastAsia="Calibri"/>
          <w:color w:val="FF0000"/>
          <w:sz w:val="20"/>
          <w:szCs w:val="20"/>
        </w:rPr>
        <w:t xml:space="preserve"> </w:t>
      </w:r>
      <w:r w:rsidRPr="0020397E">
        <w:rPr>
          <w:rFonts w:eastAsia="Calibri"/>
          <w:sz w:val="20"/>
          <w:szCs w:val="20"/>
        </w:rPr>
        <w:t>«</w:t>
      </w:r>
      <w:proofErr w:type="spellStart"/>
      <w:r w:rsidRPr="0020397E">
        <w:rPr>
          <w:rFonts w:eastAsia="Calibri"/>
          <w:sz w:val="20"/>
          <w:szCs w:val="20"/>
        </w:rPr>
        <w:t>Томскгазпром</w:t>
      </w:r>
      <w:proofErr w:type="spellEnd"/>
      <w:r w:rsidRPr="0020397E">
        <w:rPr>
          <w:rFonts w:eastAsia="Calibri"/>
          <w:sz w:val="20"/>
          <w:szCs w:val="20"/>
        </w:rPr>
        <w:t xml:space="preserve">» завершение работ по данному объекту запланировал на </w:t>
      </w:r>
      <w:r w:rsidRPr="0020397E">
        <w:rPr>
          <w:sz w:val="20"/>
          <w:szCs w:val="20"/>
        </w:rPr>
        <w:t xml:space="preserve">конец </w:t>
      </w:r>
      <w:r w:rsidRPr="0020397E">
        <w:rPr>
          <w:rFonts w:eastAsia="Calibri"/>
          <w:sz w:val="20"/>
          <w:szCs w:val="20"/>
        </w:rPr>
        <w:t>2021 год</w:t>
      </w:r>
      <w:r w:rsidRPr="0020397E">
        <w:rPr>
          <w:sz w:val="20"/>
          <w:szCs w:val="20"/>
        </w:rPr>
        <w:t>а</w:t>
      </w:r>
      <w:r w:rsidRPr="0020397E">
        <w:rPr>
          <w:rFonts w:eastAsia="Calibri"/>
          <w:sz w:val="20"/>
          <w:szCs w:val="20"/>
        </w:rPr>
        <w:t xml:space="preserve"> и начала 2022 года. Индекс промышленного производства ежегодно </w:t>
      </w:r>
      <w:proofErr w:type="gramStart"/>
      <w:r w:rsidRPr="0020397E">
        <w:rPr>
          <w:rFonts w:eastAsia="Calibri"/>
          <w:sz w:val="20"/>
          <w:szCs w:val="20"/>
        </w:rPr>
        <w:t>составит  ростом</w:t>
      </w:r>
      <w:proofErr w:type="gramEnd"/>
      <w:r w:rsidRPr="0020397E">
        <w:rPr>
          <w:rFonts w:eastAsia="Calibri"/>
          <w:sz w:val="20"/>
          <w:szCs w:val="20"/>
        </w:rPr>
        <w:t xml:space="preserve"> 2,3%.</w:t>
      </w:r>
    </w:p>
    <w:p w14:paraId="5F1E19F1" w14:textId="77777777" w:rsidR="00066905" w:rsidRPr="0020397E" w:rsidRDefault="00066905" w:rsidP="00066905">
      <w:pPr>
        <w:widowControl w:val="0"/>
        <w:shd w:val="clear" w:color="auto" w:fill="FFFFFF" w:themeFill="background1"/>
        <w:tabs>
          <w:tab w:val="left" w:pos="993"/>
        </w:tabs>
        <w:jc w:val="both"/>
        <w:rPr>
          <w:rFonts w:eastAsia="Calibri"/>
          <w:sz w:val="20"/>
          <w:szCs w:val="20"/>
        </w:rPr>
      </w:pPr>
      <w:r w:rsidRPr="0020397E">
        <w:rPr>
          <w:sz w:val="20"/>
          <w:szCs w:val="20"/>
        </w:rPr>
        <w:t xml:space="preserve">В сельском хозяйстве в прогнозном периоде ожидается </w:t>
      </w:r>
      <w:proofErr w:type="gramStart"/>
      <w:r w:rsidRPr="0020397E">
        <w:rPr>
          <w:sz w:val="20"/>
          <w:szCs w:val="20"/>
        </w:rPr>
        <w:t>положительная  динамика</w:t>
      </w:r>
      <w:proofErr w:type="gramEnd"/>
      <w:r w:rsidRPr="0020397E">
        <w:rPr>
          <w:sz w:val="20"/>
          <w:szCs w:val="20"/>
        </w:rPr>
        <w:t xml:space="preserve"> производства продукции сельского хозяйства, </w:t>
      </w:r>
      <w:r w:rsidRPr="0020397E">
        <w:rPr>
          <w:rFonts w:eastAsia="Calibri"/>
          <w:sz w:val="20"/>
          <w:szCs w:val="20"/>
        </w:rPr>
        <w:t xml:space="preserve">за счет повышения урожайности сельскохозяйственных культур,  внедрения современных ресурсосберегающих </w:t>
      </w:r>
      <w:proofErr w:type="spellStart"/>
      <w:r w:rsidRPr="0020397E">
        <w:rPr>
          <w:rFonts w:eastAsia="Calibri"/>
          <w:sz w:val="20"/>
          <w:szCs w:val="20"/>
        </w:rPr>
        <w:t>агротехнологий</w:t>
      </w:r>
      <w:proofErr w:type="spellEnd"/>
      <w:r w:rsidRPr="0020397E">
        <w:rPr>
          <w:rFonts w:eastAsia="Calibri"/>
          <w:sz w:val="20"/>
          <w:szCs w:val="20"/>
        </w:rPr>
        <w:t>, роста уровня технической оснащенности предприятий агропромышленного комплекса, роста продуктивности и повышения уровня племенного дела. В 2020 году завершена процедура присвоения статуса «</w:t>
      </w:r>
      <w:proofErr w:type="spellStart"/>
      <w:r w:rsidRPr="0020397E">
        <w:rPr>
          <w:rFonts w:eastAsia="Calibri"/>
          <w:sz w:val="20"/>
          <w:szCs w:val="20"/>
        </w:rPr>
        <w:t>Племрепродуктора</w:t>
      </w:r>
      <w:proofErr w:type="spellEnd"/>
      <w:r w:rsidRPr="0020397E">
        <w:rPr>
          <w:rFonts w:eastAsia="Calibri"/>
          <w:sz w:val="20"/>
          <w:szCs w:val="20"/>
        </w:rPr>
        <w:t>» ООО «Альянс».</w:t>
      </w:r>
    </w:p>
    <w:p w14:paraId="20D6274B" w14:textId="77777777" w:rsidR="00066905" w:rsidRPr="0020397E" w:rsidRDefault="00066905" w:rsidP="00066905">
      <w:pPr>
        <w:tabs>
          <w:tab w:val="left" w:pos="3261"/>
        </w:tabs>
        <w:jc w:val="both"/>
        <w:rPr>
          <w:rFonts w:eastAsia="Calibri"/>
          <w:sz w:val="20"/>
          <w:szCs w:val="20"/>
        </w:rPr>
      </w:pPr>
      <w:r w:rsidRPr="0020397E">
        <w:rPr>
          <w:rFonts w:eastAsia="Calibri"/>
          <w:sz w:val="20"/>
          <w:szCs w:val="20"/>
        </w:rPr>
        <w:t xml:space="preserve">Рост производства продукции к 2023 году по сравнению с 2020 годом составит: зерновых культур – на 3,03 </w:t>
      </w:r>
      <w:proofErr w:type="gramStart"/>
      <w:r w:rsidRPr="0020397E">
        <w:rPr>
          <w:rFonts w:eastAsia="Calibri"/>
          <w:sz w:val="20"/>
          <w:szCs w:val="20"/>
        </w:rPr>
        <w:t>%,  молока</w:t>
      </w:r>
      <w:proofErr w:type="gramEnd"/>
      <w:r w:rsidRPr="0020397E">
        <w:rPr>
          <w:rFonts w:eastAsia="Calibri"/>
          <w:sz w:val="20"/>
          <w:szCs w:val="20"/>
        </w:rPr>
        <w:t xml:space="preserve"> – на </w:t>
      </w:r>
      <w:r w:rsidRPr="0020397E">
        <w:rPr>
          <w:sz w:val="20"/>
          <w:szCs w:val="20"/>
        </w:rPr>
        <w:t>4,8</w:t>
      </w:r>
      <w:r w:rsidRPr="0020397E">
        <w:rPr>
          <w:rFonts w:eastAsia="Calibri"/>
          <w:sz w:val="20"/>
          <w:szCs w:val="20"/>
        </w:rPr>
        <w:t xml:space="preserve"> %, скота и птицы (в живом весе) – на 1,02 % .</w:t>
      </w:r>
    </w:p>
    <w:p w14:paraId="52AE1B92" w14:textId="77777777" w:rsidR="00066905" w:rsidRPr="0020397E" w:rsidRDefault="00066905" w:rsidP="00066905">
      <w:pPr>
        <w:jc w:val="both"/>
        <w:rPr>
          <w:sz w:val="20"/>
          <w:szCs w:val="20"/>
        </w:rPr>
      </w:pPr>
      <w:r w:rsidRPr="0020397E">
        <w:rPr>
          <w:sz w:val="20"/>
          <w:szCs w:val="20"/>
        </w:rPr>
        <w:t xml:space="preserve">В 3 квартале 2019 года четыре хозяйства района прошли конкурсный отбор на предоставление </w:t>
      </w:r>
      <w:proofErr w:type="spellStart"/>
      <w:r w:rsidRPr="0020397E">
        <w:rPr>
          <w:sz w:val="20"/>
          <w:szCs w:val="20"/>
        </w:rPr>
        <w:t>грантовой</w:t>
      </w:r>
      <w:proofErr w:type="spellEnd"/>
      <w:r w:rsidRPr="0020397E">
        <w:rPr>
          <w:sz w:val="20"/>
          <w:szCs w:val="20"/>
        </w:rPr>
        <w:t xml:space="preserve"> поддержки в форме субсидии 4 (четыре) хозяйствующих субъекта.</w:t>
      </w:r>
    </w:p>
    <w:p w14:paraId="7C649A22" w14:textId="77777777" w:rsidR="00066905" w:rsidRPr="0020397E" w:rsidRDefault="00066905" w:rsidP="00066905">
      <w:pPr>
        <w:jc w:val="both"/>
        <w:rPr>
          <w:sz w:val="20"/>
          <w:szCs w:val="20"/>
        </w:rPr>
      </w:pPr>
      <w:r w:rsidRPr="0020397E">
        <w:rPr>
          <w:sz w:val="20"/>
          <w:szCs w:val="20"/>
        </w:rPr>
        <w:t>Два хозяйства освоили на 100% эти субсидии:</w:t>
      </w:r>
    </w:p>
    <w:p w14:paraId="3A7A1259" w14:textId="77777777" w:rsidR="00066905" w:rsidRPr="0020397E" w:rsidRDefault="00066905" w:rsidP="00066905">
      <w:pPr>
        <w:jc w:val="both"/>
        <w:rPr>
          <w:sz w:val="20"/>
          <w:szCs w:val="20"/>
        </w:rPr>
      </w:pPr>
      <w:r w:rsidRPr="0020397E">
        <w:rPr>
          <w:sz w:val="20"/>
          <w:szCs w:val="20"/>
        </w:rPr>
        <w:t xml:space="preserve"> (ИП Глава КФХ Терехов А.Г., ИП Глава КФХ Гребенников И.В.);</w:t>
      </w:r>
    </w:p>
    <w:p w14:paraId="781EADE1" w14:textId="77777777" w:rsidR="00066905" w:rsidRPr="0020397E" w:rsidRDefault="00066905" w:rsidP="00066905">
      <w:pPr>
        <w:jc w:val="both"/>
        <w:rPr>
          <w:sz w:val="20"/>
          <w:szCs w:val="20"/>
        </w:rPr>
      </w:pPr>
      <w:r w:rsidRPr="0020397E">
        <w:rPr>
          <w:sz w:val="20"/>
          <w:szCs w:val="20"/>
        </w:rPr>
        <w:t xml:space="preserve">ИП Глава </w:t>
      </w:r>
      <w:proofErr w:type="gramStart"/>
      <w:r w:rsidRPr="0020397E">
        <w:rPr>
          <w:sz w:val="20"/>
          <w:szCs w:val="20"/>
        </w:rPr>
        <w:t xml:space="preserve">КФХ  </w:t>
      </w:r>
      <w:proofErr w:type="spellStart"/>
      <w:r w:rsidRPr="0020397E">
        <w:rPr>
          <w:sz w:val="20"/>
          <w:szCs w:val="20"/>
        </w:rPr>
        <w:t>Самохвалова</w:t>
      </w:r>
      <w:proofErr w:type="spellEnd"/>
      <w:proofErr w:type="gramEnd"/>
      <w:r w:rsidRPr="0020397E">
        <w:rPr>
          <w:sz w:val="20"/>
          <w:szCs w:val="20"/>
        </w:rPr>
        <w:t xml:space="preserve"> Л.Г.  субсидии освоила </w:t>
      </w:r>
      <w:proofErr w:type="gramStart"/>
      <w:r w:rsidRPr="0020397E">
        <w:rPr>
          <w:sz w:val="20"/>
          <w:szCs w:val="20"/>
        </w:rPr>
        <w:t>на  77</w:t>
      </w:r>
      <w:proofErr w:type="gramEnd"/>
      <w:r w:rsidRPr="0020397E">
        <w:rPr>
          <w:sz w:val="20"/>
          <w:szCs w:val="20"/>
        </w:rPr>
        <w:t>%;</w:t>
      </w:r>
    </w:p>
    <w:p w14:paraId="4C0190DE" w14:textId="77777777" w:rsidR="00066905" w:rsidRPr="0020397E" w:rsidRDefault="00066905" w:rsidP="00066905">
      <w:pPr>
        <w:jc w:val="both"/>
        <w:rPr>
          <w:sz w:val="20"/>
          <w:szCs w:val="20"/>
        </w:rPr>
      </w:pPr>
      <w:r w:rsidRPr="0020397E">
        <w:rPr>
          <w:sz w:val="20"/>
          <w:szCs w:val="20"/>
        </w:rPr>
        <w:t>ИП Кулешов В.В. возвратил денежные средства в связи с невыполнением условий бизнес-плана.</w:t>
      </w:r>
    </w:p>
    <w:p w14:paraId="731F5F80" w14:textId="77777777" w:rsidR="00066905" w:rsidRPr="0020397E" w:rsidRDefault="00066905" w:rsidP="00066905">
      <w:pPr>
        <w:widowControl w:val="0"/>
        <w:shd w:val="clear" w:color="auto" w:fill="FFFFFF" w:themeFill="background1"/>
        <w:tabs>
          <w:tab w:val="left" w:pos="993"/>
        </w:tabs>
        <w:jc w:val="both"/>
        <w:rPr>
          <w:sz w:val="20"/>
          <w:szCs w:val="20"/>
        </w:rPr>
      </w:pPr>
      <w:proofErr w:type="gramStart"/>
      <w:r w:rsidRPr="0020397E">
        <w:rPr>
          <w:sz w:val="20"/>
          <w:szCs w:val="20"/>
        </w:rPr>
        <w:t>Индекс  физического</w:t>
      </w:r>
      <w:proofErr w:type="gramEnd"/>
      <w:r w:rsidRPr="0020397E">
        <w:rPr>
          <w:sz w:val="20"/>
          <w:szCs w:val="20"/>
        </w:rPr>
        <w:t xml:space="preserve"> объема ежегодно составит 102,0%.</w:t>
      </w:r>
    </w:p>
    <w:p w14:paraId="159F9CF3"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 xml:space="preserve">Объем инвестиций в основной капитал в период 2021-2023 годов прогнозируется на уровне 1850 -868 млн. рублей. Будет </w:t>
      </w:r>
      <w:proofErr w:type="gramStart"/>
      <w:r w:rsidRPr="0020397E">
        <w:rPr>
          <w:sz w:val="20"/>
          <w:szCs w:val="20"/>
        </w:rPr>
        <w:t>завершена  реализация</w:t>
      </w:r>
      <w:proofErr w:type="gramEnd"/>
      <w:r w:rsidRPr="0020397E">
        <w:rPr>
          <w:sz w:val="20"/>
          <w:szCs w:val="20"/>
        </w:rPr>
        <w:t xml:space="preserve"> крупного инвестиционного проекта - </w:t>
      </w:r>
      <w:r w:rsidRPr="0020397E">
        <w:rPr>
          <w:spacing w:val="-2"/>
          <w:sz w:val="20"/>
          <w:szCs w:val="20"/>
        </w:rPr>
        <w:t xml:space="preserve">Терминал по хранению и отгрузке </w:t>
      </w:r>
      <w:r w:rsidRPr="0020397E">
        <w:rPr>
          <w:spacing w:val="-2"/>
          <w:sz w:val="20"/>
          <w:szCs w:val="20"/>
        </w:rPr>
        <w:lastRenderedPageBreak/>
        <w:t>смеси пропана – бутана технического (СПБТ) в районе г. Куйбышев».</w:t>
      </w:r>
    </w:p>
    <w:p w14:paraId="2754DC0A" w14:textId="77777777" w:rsidR="00066905" w:rsidRPr="0020397E" w:rsidRDefault="00066905" w:rsidP="00066905">
      <w:pPr>
        <w:jc w:val="both"/>
        <w:rPr>
          <w:sz w:val="20"/>
          <w:szCs w:val="20"/>
        </w:rPr>
      </w:pPr>
      <w:proofErr w:type="gramStart"/>
      <w:r w:rsidRPr="0020397E">
        <w:rPr>
          <w:sz w:val="20"/>
          <w:szCs w:val="20"/>
        </w:rPr>
        <w:t>Положительная  динамика</w:t>
      </w:r>
      <w:proofErr w:type="gramEnd"/>
      <w:r w:rsidRPr="0020397E">
        <w:rPr>
          <w:sz w:val="20"/>
          <w:szCs w:val="20"/>
        </w:rPr>
        <w:t xml:space="preserve"> объема инвестиций обусловлена реализацией инвестиционных проектов сфере агропромышленного комплекса, строительством объектов социальной сферы (</w:t>
      </w:r>
      <w:r w:rsidRPr="0020397E">
        <w:rPr>
          <w:rFonts w:eastAsia="Calibri"/>
          <w:sz w:val="20"/>
          <w:szCs w:val="20"/>
        </w:rPr>
        <w:t xml:space="preserve">В период 2020-2022 гг. планируются мероприятия по реконструкции стадиона «Труд» в городе Куйбышеве, </w:t>
      </w:r>
      <w:r w:rsidRPr="0020397E">
        <w:rPr>
          <w:sz w:val="20"/>
          <w:szCs w:val="20"/>
        </w:rPr>
        <w:t>п</w:t>
      </w:r>
      <w:r w:rsidRPr="0020397E">
        <w:rPr>
          <w:rFonts w:eastAsia="Calibri"/>
          <w:sz w:val="20"/>
          <w:szCs w:val="20"/>
        </w:rPr>
        <w:t>ланируется возведение нового здания, где будут располагаться физкультурные залы и спортивные секции. Открытое поле стадиона приведут в порядок и установят современное освещение. Территорию спортивного объекта благоустроят и озеленят. Реконструкция стадиона должна быть завершена в ноябре 2021 года.), а также важным событием является участие города во Всероссийском конкурсе лучших проектов создания комфортной городской среды для малых городов и исторических поселений. В рамках проекта предстоит кардинально изменить существующий облик Центральной площади на более современную и многофункциональную. Старт строительно-монтажных работы по благоустройству Центральной площади города, которая украсит облик города, запланирован на 2022 год.</w:t>
      </w:r>
    </w:p>
    <w:p w14:paraId="7D8A233A" w14:textId="77777777" w:rsidR="00066905" w:rsidRPr="0020397E" w:rsidRDefault="00066905" w:rsidP="00066905">
      <w:pPr>
        <w:jc w:val="both"/>
        <w:rPr>
          <w:rFonts w:eastAsia="Calibri"/>
          <w:sz w:val="20"/>
          <w:szCs w:val="20"/>
        </w:rPr>
      </w:pPr>
      <w:r w:rsidRPr="0020397E">
        <w:rPr>
          <w:rFonts w:eastAsia="Calibri"/>
          <w:sz w:val="20"/>
          <w:szCs w:val="20"/>
        </w:rPr>
        <w:t xml:space="preserve">Начались работы по возведению нового храма. В конце 2019 года на месте бывшего сквера </w:t>
      </w:r>
      <w:proofErr w:type="spellStart"/>
      <w:r w:rsidRPr="0020397E">
        <w:rPr>
          <w:rFonts w:eastAsia="Calibri"/>
          <w:sz w:val="20"/>
          <w:szCs w:val="20"/>
        </w:rPr>
        <w:t>им.В.В.Куйбышева</w:t>
      </w:r>
      <w:proofErr w:type="spellEnd"/>
      <w:r w:rsidRPr="0020397E">
        <w:rPr>
          <w:rFonts w:eastAsia="Calibri"/>
          <w:sz w:val="20"/>
          <w:szCs w:val="20"/>
        </w:rPr>
        <w:t xml:space="preserve">, а ранее Соборной площади, начались археологические раскопки. Завершить строительство и освятить будущий Спасский собор планируется в 2022 году - к 300-летию Куйбышева. </w:t>
      </w:r>
    </w:p>
    <w:p w14:paraId="37765FBB" w14:textId="77777777" w:rsidR="00066905" w:rsidRPr="0020397E" w:rsidRDefault="00066905" w:rsidP="00066905">
      <w:pPr>
        <w:jc w:val="both"/>
        <w:rPr>
          <w:rFonts w:eastAsia="Calibri"/>
          <w:sz w:val="20"/>
          <w:szCs w:val="20"/>
        </w:rPr>
      </w:pPr>
      <w:r w:rsidRPr="0020397E">
        <w:rPr>
          <w:rFonts w:eastAsia="Calibri"/>
          <w:sz w:val="20"/>
          <w:szCs w:val="20"/>
        </w:rPr>
        <w:t xml:space="preserve">Еще одним инвестиционным проектом является </w:t>
      </w:r>
      <w:r w:rsidRPr="0020397E">
        <w:rPr>
          <w:rFonts w:eastAsia="Calibri"/>
          <w:sz w:val="20"/>
          <w:szCs w:val="20"/>
          <w:shd w:val="clear" w:color="auto" w:fill="FFFFFF"/>
        </w:rPr>
        <w:t>строительство крахмального завода на территории нынешнего хлебоприемного предприятия. На территории предприятия сегодня есть железнодорожные пути, готовые фундаменты, также будет рассмотрена возможность расширения площадки для строительства завода в несколько очередей, с поэтапным наращиванием мощностей</w:t>
      </w:r>
      <w:r w:rsidRPr="0020397E">
        <w:rPr>
          <w:sz w:val="20"/>
          <w:szCs w:val="20"/>
          <w:shd w:val="clear" w:color="auto" w:fill="FFFFFF"/>
        </w:rPr>
        <w:t>.</w:t>
      </w:r>
    </w:p>
    <w:p w14:paraId="534365EB" w14:textId="77777777" w:rsidR="00066905" w:rsidRPr="0020397E" w:rsidRDefault="00066905" w:rsidP="00066905">
      <w:pPr>
        <w:jc w:val="both"/>
        <w:rPr>
          <w:rFonts w:eastAsia="Calibri"/>
          <w:sz w:val="20"/>
          <w:szCs w:val="20"/>
          <w:shd w:val="clear" w:color="auto" w:fill="FFFFFF"/>
        </w:rPr>
      </w:pPr>
      <w:r w:rsidRPr="0020397E">
        <w:rPr>
          <w:rFonts w:eastAsia="Calibri"/>
          <w:sz w:val="20"/>
          <w:szCs w:val="20"/>
          <w:shd w:val="clear" w:color="auto" w:fill="FFFFFF"/>
        </w:rPr>
        <w:t xml:space="preserve">В прогнозном </w:t>
      </w:r>
      <w:proofErr w:type="gramStart"/>
      <w:r w:rsidRPr="0020397E">
        <w:rPr>
          <w:rFonts w:eastAsia="Calibri"/>
          <w:sz w:val="20"/>
          <w:szCs w:val="20"/>
          <w:shd w:val="clear" w:color="auto" w:fill="FFFFFF"/>
        </w:rPr>
        <w:t>периоде  ожидается</w:t>
      </w:r>
      <w:proofErr w:type="gramEnd"/>
      <w:r w:rsidRPr="0020397E">
        <w:rPr>
          <w:rFonts w:eastAsia="Calibri"/>
          <w:sz w:val="20"/>
          <w:szCs w:val="20"/>
          <w:shd w:val="clear" w:color="auto" w:fill="FFFFFF"/>
        </w:rPr>
        <w:t xml:space="preserve"> положительная динамика среднемесячной номинальной начисленной заработной платы населения. Ежегодный рост составит в </w:t>
      </w:r>
      <w:proofErr w:type="gramStart"/>
      <w:r w:rsidRPr="0020397E">
        <w:rPr>
          <w:rFonts w:eastAsia="Calibri"/>
          <w:sz w:val="20"/>
          <w:szCs w:val="20"/>
          <w:shd w:val="clear" w:color="auto" w:fill="FFFFFF"/>
        </w:rPr>
        <w:t>пределах  106</w:t>
      </w:r>
      <w:proofErr w:type="gramEnd"/>
      <w:r w:rsidRPr="0020397E">
        <w:rPr>
          <w:rFonts w:eastAsia="Calibri"/>
          <w:sz w:val="20"/>
          <w:szCs w:val="20"/>
          <w:shd w:val="clear" w:color="auto" w:fill="FFFFFF"/>
        </w:rPr>
        <w:t xml:space="preserve"> %., с учетом прогнозируемого роста потребительского спроса, ожидается положительная динамика индекса оборота розничной торговли, объема платных услуг населению. </w:t>
      </w:r>
    </w:p>
    <w:p w14:paraId="5BA9D22B" w14:textId="77777777" w:rsidR="00066905" w:rsidRPr="0020397E" w:rsidRDefault="00066905" w:rsidP="00066905">
      <w:pPr>
        <w:widowControl w:val="0"/>
        <w:shd w:val="clear" w:color="auto" w:fill="FFFFFF" w:themeFill="background1"/>
        <w:tabs>
          <w:tab w:val="left" w:pos="993"/>
        </w:tabs>
        <w:jc w:val="both"/>
        <w:rPr>
          <w:sz w:val="20"/>
          <w:szCs w:val="20"/>
        </w:rPr>
      </w:pPr>
      <w:r w:rsidRPr="0020397E">
        <w:rPr>
          <w:sz w:val="20"/>
          <w:szCs w:val="20"/>
        </w:rPr>
        <w:t xml:space="preserve">В прогнозном </w:t>
      </w:r>
      <w:proofErr w:type="gramStart"/>
      <w:r w:rsidRPr="0020397E">
        <w:rPr>
          <w:sz w:val="20"/>
          <w:szCs w:val="20"/>
        </w:rPr>
        <w:t>периоде  ожидается</w:t>
      </w:r>
      <w:proofErr w:type="gramEnd"/>
      <w:r w:rsidRPr="0020397E">
        <w:rPr>
          <w:sz w:val="20"/>
          <w:szCs w:val="20"/>
        </w:rPr>
        <w:t xml:space="preserve"> небольшой рост объемов жилищного строительства.</w:t>
      </w:r>
    </w:p>
    <w:p w14:paraId="1CF0A7BF" w14:textId="77777777" w:rsidR="00066905" w:rsidRPr="0020397E" w:rsidRDefault="00066905" w:rsidP="00066905">
      <w:pPr>
        <w:widowControl w:val="0"/>
        <w:spacing w:line="247" w:lineRule="auto"/>
        <w:jc w:val="center"/>
        <w:outlineLvl w:val="0"/>
        <w:rPr>
          <w:sz w:val="20"/>
          <w:szCs w:val="20"/>
        </w:rPr>
      </w:pPr>
      <w:bookmarkStart w:id="84" w:name="_Toc523820120"/>
    </w:p>
    <w:p w14:paraId="576001FB" w14:textId="77777777" w:rsidR="00066905" w:rsidRPr="0020397E" w:rsidRDefault="00066905" w:rsidP="00066905">
      <w:pPr>
        <w:widowControl w:val="0"/>
        <w:spacing w:line="247" w:lineRule="auto"/>
        <w:jc w:val="center"/>
        <w:outlineLvl w:val="0"/>
        <w:rPr>
          <w:sz w:val="20"/>
          <w:szCs w:val="20"/>
        </w:rPr>
      </w:pPr>
    </w:p>
    <w:p w14:paraId="1938F1D9" w14:textId="77777777" w:rsidR="00066905" w:rsidRPr="0020397E" w:rsidRDefault="00066905" w:rsidP="00066905">
      <w:pPr>
        <w:widowControl w:val="0"/>
        <w:spacing w:line="247" w:lineRule="auto"/>
        <w:jc w:val="center"/>
        <w:outlineLvl w:val="0"/>
        <w:rPr>
          <w:sz w:val="20"/>
          <w:szCs w:val="20"/>
        </w:rPr>
      </w:pPr>
      <w:r w:rsidRPr="0020397E">
        <w:rPr>
          <w:sz w:val="20"/>
          <w:szCs w:val="20"/>
        </w:rPr>
        <w:t>9</w:t>
      </w:r>
      <w:r w:rsidRPr="0020397E">
        <w:rPr>
          <w:color w:val="FF0000"/>
          <w:sz w:val="20"/>
          <w:szCs w:val="20"/>
        </w:rPr>
        <w:t xml:space="preserve">. </w:t>
      </w:r>
      <w:proofErr w:type="gramStart"/>
      <w:r w:rsidRPr="0020397E">
        <w:rPr>
          <w:sz w:val="20"/>
          <w:szCs w:val="20"/>
        </w:rPr>
        <w:t>Совершенствование  государственного</w:t>
      </w:r>
      <w:proofErr w:type="gramEnd"/>
      <w:r w:rsidRPr="0020397E">
        <w:rPr>
          <w:sz w:val="20"/>
          <w:szCs w:val="20"/>
        </w:rPr>
        <w:t xml:space="preserve"> и муниципального управления процессами социально-экономического развития Куйбышевского района  в целях обеспечения устойчивого развития экономики и социальной стабильности</w:t>
      </w:r>
      <w:bookmarkEnd w:id="84"/>
    </w:p>
    <w:p w14:paraId="38A2C861" w14:textId="77777777" w:rsidR="00066905" w:rsidRPr="0020397E" w:rsidRDefault="00066905" w:rsidP="00066905">
      <w:pPr>
        <w:widowControl w:val="0"/>
        <w:spacing w:line="247" w:lineRule="auto"/>
        <w:jc w:val="center"/>
        <w:outlineLvl w:val="1"/>
        <w:rPr>
          <w:sz w:val="20"/>
          <w:szCs w:val="20"/>
        </w:rPr>
      </w:pPr>
      <w:bookmarkStart w:id="85" w:name="_Toc523820121"/>
    </w:p>
    <w:p w14:paraId="57EE1411" w14:textId="77777777" w:rsidR="00066905" w:rsidRPr="0020397E" w:rsidRDefault="00066905" w:rsidP="00066905">
      <w:pPr>
        <w:widowControl w:val="0"/>
        <w:spacing w:line="247" w:lineRule="auto"/>
        <w:jc w:val="center"/>
        <w:outlineLvl w:val="1"/>
        <w:rPr>
          <w:sz w:val="20"/>
          <w:szCs w:val="20"/>
        </w:rPr>
      </w:pPr>
      <w:r w:rsidRPr="0020397E">
        <w:rPr>
          <w:sz w:val="20"/>
          <w:szCs w:val="20"/>
        </w:rPr>
        <w:t>9.1.</w:t>
      </w:r>
      <w:r w:rsidRPr="0020397E">
        <w:rPr>
          <w:color w:val="FF0000"/>
          <w:sz w:val="20"/>
          <w:szCs w:val="20"/>
        </w:rPr>
        <w:t xml:space="preserve"> </w:t>
      </w:r>
      <w:bookmarkStart w:id="86" w:name="_Toc490581241"/>
      <w:r w:rsidRPr="0020397E">
        <w:rPr>
          <w:sz w:val="20"/>
          <w:szCs w:val="20"/>
        </w:rPr>
        <w:t>Создание благоприятного инвестиционного климата</w:t>
      </w:r>
      <w:bookmarkEnd w:id="85"/>
    </w:p>
    <w:p w14:paraId="6384C06B" w14:textId="77777777" w:rsidR="00066905" w:rsidRPr="0020397E" w:rsidRDefault="00066905" w:rsidP="00066905">
      <w:pPr>
        <w:widowControl w:val="0"/>
        <w:autoSpaceDE w:val="0"/>
        <w:autoSpaceDN w:val="0"/>
        <w:adjustRightInd w:val="0"/>
        <w:spacing w:line="247" w:lineRule="auto"/>
        <w:jc w:val="both"/>
        <w:rPr>
          <w:sz w:val="20"/>
          <w:szCs w:val="20"/>
        </w:rPr>
      </w:pPr>
    </w:p>
    <w:p w14:paraId="76D6A674" w14:textId="77777777" w:rsidR="00066905" w:rsidRPr="0020397E" w:rsidRDefault="00066905" w:rsidP="00066905">
      <w:pPr>
        <w:widowControl w:val="0"/>
        <w:autoSpaceDE w:val="0"/>
        <w:autoSpaceDN w:val="0"/>
        <w:adjustRightInd w:val="0"/>
        <w:spacing w:line="247" w:lineRule="auto"/>
        <w:jc w:val="both"/>
        <w:rPr>
          <w:sz w:val="20"/>
          <w:szCs w:val="20"/>
        </w:rPr>
      </w:pPr>
      <w:r w:rsidRPr="0020397E">
        <w:rPr>
          <w:sz w:val="20"/>
          <w:szCs w:val="20"/>
        </w:rPr>
        <w:t xml:space="preserve">В целях улучшения инвестиционного </w:t>
      </w:r>
      <w:proofErr w:type="gramStart"/>
      <w:r w:rsidRPr="0020397E">
        <w:rPr>
          <w:sz w:val="20"/>
          <w:szCs w:val="20"/>
        </w:rPr>
        <w:t>климата  на</w:t>
      </w:r>
      <w:proofErr w:type="gramEnd"/>
      <w:r w:rsidRPr="0020397E">
        <w:rPr>
          <w:sz w:val="20"/>
          <w:szCs w:val="20"/>
        </w:rPr>
        <w:t xml:space="preserve"> территории Куйбышевского района в прогнозном периоде реализуются меры в рамках:</w:t>
      </w:r>
    </w:p>
    <w:p w14:paraId="23BCAB53" w14:textId="77777777" w:rsidR="00066905" w:rsidRPr="0020397E" w:rsidRDefault="00066905" w:rsidP="00066905">
      <w:pPr>
        <w:pStyle w:val="aff6"/>
        <w:widowControl w:val="0"/>
        <w:jc w:val="both"/>
        <w:rPr>
          <w:rFonts w:ascii="Times New Roman" w:hAnsi="Times New Roman"/>
          <w:sz w:val="20"/>
          <w:szCs w:val="20"/>
        </w:rPr>
      </w:pPr>
      <w:proofErr w:type="gramStart"/>
      <w:r w:rsidRPr="0020397E">
        <w:rPr>
          <w:rFonts w:ascii="Times New Roman" w:hAnsi="Times New Roman"/>
          <w:sz w:val="20"/>
          <w:szCs w:val="20"/>
        </w:rPr>
        <w:t>Указа  Президента</w:t>
      </w:r>
      <w:proofErr w:type="gramEnd"/>
      <w:r w:rsidRPr="0020397E">
        <w:rPr>
          <w:rFonts w:ascii="Times New Roman" w:hAnsi="Times New Roman"/>
          <w:sz w:val="20"/>
          <w:szCs w:val="20"/>
        </w:rPr>
        <w:t xml:space="preserve">  Российской Федерации от 07.05.2018 № 204 «О национальных целях и стратегических задачах развития Российской Федерации на период до 2024 года»;</w:t>
      </w:r>
    </w:p>
    <w:p w14:paraId="18055A4F" w14:textId="77777777" w:rsidR="00066905" w:rsidRPr="0020397E" w:rsidRDefault="00066905" w:rsidP="00066905">
      <w:pPr>
        <w:pStyle w:val="aff6"/>
        <w:widowControl w:val="0"/>
        <w:jc w:val="both"/>
        <w:rPr>
          <w:rFonts w:ascii="Times New Roman" w:hAnsi="Times New Roman"/>
          <w:sz w:val="20"/>
          <w:szCs w:val="20"/>
        </w:rPr>
      </w:pPr>
      <w:r w:rsidRPr="0020397E">
        <w:rPr>
          <w:rFonts w:ascii="Times New Roman" w:hAnsi="Times New Roman"/>
          <w:sz w:val="20"/>
          <w:szCs w:val="20"/>
        </w:rPr>
        <w:t>Инвестиционной стратегии Новосибирской области до 2030 года, утвержденной постановлением Правительства Новосибирской области от 25.12.2014 № 541-п;</w:t>
      </w:r>
    </w:p>
    <w:p w14:paraId="2066434C" w14:textId="77777777" w:rsidR="00066905" w:rsidRPr="0020397E" w:rsidRDefault="00066905" w:rsidP="00066905">
      <w:pPr>
        <w:widowControl w:val="0"/>
        <w:autoSpaceDE w:val="0"/>
        <w:autoSpaceDN w:val="0"/>
        <w:adjustRightInd w:val="0"/>
        <w:jc w:val="both"/>
        <w:rPr>
          <w:sz w:val="20"/>
          <w:szCs w:val="20"/>
        </w:rPr>
      </w:pPr>
      <w:r w:rsidRPr="0020397E">
        <w:rPr>
          <w:sz w:val="20"/>
          <w:szCs w:val="20"/>
        </w:rPr>
        <w:t>«Стимулирование инвестиционной активности в Новосибирской области» (</w:t>
      </w:r>
      <w:proofErr w:type="gramStart"/>
      <w:r w:rsidRPr="0020397E">
        <w:rPr>
          <w:sz w:val="20"/>
          <w:szCs w:val="20"/>
        </w:rPr>
        <w:t>проект)  и</w:t>
      </w:r>
      <w:proofErr w:type="gramEnd"/>
      <w:r w:rsidRPr="0020397E">
        <w:rPr>
          <w:sz w:val="20"/>
          <w:szCs w:val="20"/>
        </w:rPr>
        <w:t xml:space="preserve"> муниципальной программы «Поддержка инвестиционной деятельности на территории Куйбышевского района Новосибирской области на 2018-2022годы» (утвержденной  постановлением администрации Куйбышевского района от 26.07.2017 № 940).</w:t>
      </w:r>
    </w:p>
    <w:p w14:paraId="0E306FBD" w14:textId="77777777" w:rsidR="00066905" w:rsidRPr="0020397E" w:rsidRDefault="00066905" w:rsidP="00066905">
      <w:pPr>
        <w:widowControl w:val="0"/>
        <w:spacing w:line="247" w:lineRule="auto"/>
        <w:jc w:val="both"/>
        <w:rPr>
          <w:sz w:val="20"/>
          <w:szCs w:val="20"/>
        </w:rPr>
      </w:pPr>
      <w:r w:rsidRPr="0020397E">
        <w:rPr>
          <w:sz w:val="20"/>
          <w:szCs w:val="20"/>
        </w:rPr>
        <w:t xml:space="preserve">В прогнозном периоде получит дальнейшее развитие институт оценки регулирующего воздействия на муниципальном уровне, направленное на снижение издержек заинтересованных лиц (субъектов предпринимательской деятельности), обеспечение экономии бюджетных средств, снижение риска возникновения коррупции, а также повышение доверия граждан и бизнеса к принимаемым </w:t>
      </w:r>
      <w:proofErr w:type="gramStart"/>
      <w:r w:rsidRPr="0020397E">
        <w:rPr>
          <w:sz w:val="20"/>
          <w:szCs w:val="20"/>
        </w:rPr>
        <w:t>государством  и</w:t>
      </w:r>
      <w:proofErr w:type="gramEnd"/>
      <w:r w:rsidRPr="0020397E">
        <w:rPr>
          <w:sz w:val="20"/>
          <w:szCs w:val="20"/>
        </w:rPr>
        <w:t xml:space="preserve"> муниципальным решениям.</w:t>
      </w:r>
    </w:p>
    <w:p w14:paraId="733B50D1" w14:textId="77777777" w:rsidR="00066905" w:rsidRPr="0020397E" w:rsidRDefault="00066905" w:rsidP="00066905">
      <w:pPr>
        <w:widowControl w:val="0"/>
        <w:spacing w:line="247" w:lineRule="auto"/>
        <w:jc w:val="both"/>
        <w:rPr>
          <w:sz w:val="20"/>
          <w:szCs w:val="20"/>
        </w:rPr>
      </w:pPr>
      <w:r w:rsidRPr="0020397E">
        <w:rPr>
          <w:sz w:val="20"/>
          <w:szCs w:val="20"/>
        </w:rPr>
        <w:t>Улучшение инвестиционного климата и условий ведения бизнеса будет обеспечено путем внедрения 12 целевых моделей упрощения процедур ведения бизнеса и повышения инвестиционной привлекательности. Все факторы целевых моделей АСИ будут внедрены до конца 2021 года.</w:t>
      </w:r>
    </w:p>
    <w:p w14:paraId="459853BE" w14:textId="77777777" w:rsidR="00066905" w:rsidRPr="0020397E" w:rsidRDefault="00066905" w:rsidP="00066905">
      <w:pPr>
        <w:pStyle w:val="aff6"/>
        <w:widowControl w:val="0"/>
        <w:jc w:val="both"/>
        <w:rPr>
          <w:rFonts w:ascii="Times New Roman" w:hAnsi="Times New Roman"/>
          <w:sz w:val="20"/>
          <w:szCs w:val="20"/>
        </w:rPr>
      </w:pPr>
      <w:r w:rsidRPr="0020397E">
        <w:rPr>
          <w:rFonts w:ascii="Times New Roman" w:hAnsi="Times New Roman"/>
          <w:sz w:val="20"/>
          <w:szCs w:val="20"/>
        </w:rPr>
        <w:t>В целях повышения инвестиционной привлекательности региона по направлению упрощения процедур регистрации прав на имущество и качество регистрационного процесса, а также повышения эффективности процесса предоставления земельных участков, находящихся в государственной или муниципальной собственности, и постановки объектов недвижимости на государственный кадастровый учет в Новосибирской области до 2021 года будут реализованы мероприятия целевых моделей «Регистрация права собственности на земельные участки и объекты недвижимого имущества» и «Постановка на кадастровый учет земельных участков и объектов недвижимого имущества».</w:t>
      </w:r>
    </w:p>
    <w:p w14:paraId="7FD17690" w14:textId="77777777" w:rsidR="00066905" w:rsidRPr="0020397E" w:rsidRDefault="00066905" w:rsidP="00066905">
      <w:pPr>
        <w:widowControl w:val="0"/>
        <w:spacing w:line="247" w:lineRule="auto"/>
        <w:jc w:val="both"/>
        <w:rPr>
          <w:sz w:val="20"/>
          <w:szCs w:val="20"/>
        </w:rPr>
      </w:pPr>
      <w:r w:rsidRPr="0020397E">
        <w:rPr>
          <w:sz w:val="20"/>
          <w:szCs w:val="20"/>
        </w:rPr>
        <w:t xml:space="preserve">В период 2021-2023 годов важным стратегическим направлением является улучшение инвестиционного климата и условий ведения бизнеса в муниципальных образованиях Новосибирской области. В рамках внедрения муниципального инвестиционного стандарта, разработанного на основе «Атласа муниципальных практик» АСИ, будет усилена адресная работа с потенциальными инвесторами.  </w:t>
      </w:r>
      <w:proofErr w:type="gramStart"/>
      <w:r w:rsidRPr="0020397E">
        <w:rPr>
          <w:sz w:val="20"/>
          <w:szCs w:val="20"/>
        </w:rPr>
        <w:t>Внедренный  на</w:t>
      </w:r>
      <w:proofErr w:type="gramEnd"/>
      <w:r w:rsidRPr="0020397E">
        <w:rPr>
          <w:sz w:val="20"/>
          <w:szCs w:val="20"/>
        </w:rPr>
        <w:t xml:space="preserve"> территории  муниципальный  инвестиционный стандарт позволит значительно облегчить работу инвесторов в муниципалитете.</w:t>
      </w:r>
    </w:p>
    <w:p w14:paraId="21BE6AA6" w14:textId="77777777" w:rsidR="00066905" w:rsidRPr="0020397E" w:rsidRDefault="00066905" w:rsidP="00066905">
      <w:pPr>
        <w:widowControl w:val="0"/>
        <w:shd w:val="clear" w:color="auto" w:fill="FFFFFF"/>
        <w:tabs>
          <w:tab w:val="left" w:pos="3155"/>
        </w:tabs>
        <w:spacing w:line="247" w:lineRule="auto"/>
        <w:jc w:val="both"/>
        <w:rPr>
          <w:sz w:val="20"/>
          <w:szCs w:val="20"/>
        </w:rPr>
      </w:pPr>
      <w:r w:rsidRPr="0020397E">
        <w:rPr>
          <w:sz w:val="20"/>
          <w:szCs w:val="20"/>
        </w:rPr>
        <w:t xml:space="preserve">Формирование ежегодного Регионального инвестиционного рейтинга Новосибирской области будет </w:t>
      </w:r>
      <w:r w:rsidRPr="0020397E">
        <w:rPr>
          <w:sz w:val="20"/>
          <w:szCs w:val="20"/>
        </w:rPr>
        <w:lastRenderedPageBreak/>
        <w:t xml:space="preserve">стимулировать муниципалитеты к поиску и внедрению лучших практик по улучшению инвестиционного климата и условий ведения бизнеса. </w:t>
      </w:r>
    </w:p>
    <w:p w14:paraId="210E315B" w14:textId="77777777" w:rsidR="00066905" w:rsidRPr="0020397E" w:rsidRDefault="00066905" w:rsidP="00066905">
      <w:pPr>
        <w:widowControl w:val="0"/>
        <w:autoSpaceDE w:val="0"/>
        <w:autoSpaceDN w:val="0"/>
        <w:spacing w:line="247" w:lineRule="auto"/>
        <w:jc w:val="both"/>
        <w:rPr>
          <w:sz w:val="20"/>
          <w:szCs w:val="20"/>
        </w:rPr>
      </w:pPr>
      <w:r w:rsidRPr="0020397E">
        <w:rPr>
          <w:sz w:val="20"/>
          <w:szCs w:val="20"/>
        </w:rPr>
        <w:t xml:space="preserve">Планомерное улучшение инвестиционного климата и условий ведения бизнеса окажет в прогнозном </w:t>
      </w:r>
      <w:proofErr w:type="gramStart"/>
      <w:r w:rsidRPr="0020397E">
        <w:rPr>
          <w:sz w:val="20"/>
          <w:szCs w:val="20"/>
        </w:rPr>
        <w:t>периоде  непосредственное</w:t>
      </w:r>
      <w:proofErr w:type="gramEnd"/>
      <w:r w:rsidRPr="0020397E">
        <w:rPr>
          <w:sz w:val="20"/>
          <w:szCs w:val="20"/>
        </w:rPr>
        <w:t xml:space="preserve"> влияние на увеличение объема инвестиций в основной капитал. </w:t>
      </w:r>
    </w:p>
    <w:p w14:paraId="38883BBD" w14:textId="77777777" w:rsidR="00066905" w:rsidRPr="0020397E" w:rsidRDefault="00066905" w:rsidP="00066905">
      <w:pPr>
        <w:widowControl w:val="0"/>
        <w:spacing w:line="247" w:lineRule="auto"/>
        <w:jc w:val="center"/>
        <w:outlineLvl w:val="1"/>
        <w:rPr>
          <w:color w:val="FF0000"/>
          <w:sz w:val="20"/>
          <w:szCs w:val="20"/>
        </w:rPr>
      </w:pPr>
      <w:bookmarkStart w:id="87" w:name="_Toc523820122"/>
    </w:p>
    <w:p w14:paraId="5D6886AB" w14:textId="77777777" w:rsidR="00066905" w:rsidRPr="0020397E" w:rsidRDefault="00066905" w:rsidP="00066905">
      <w:pPr>
        <w:widowControl w:val="0"/>
        <w:spacing w:line="247" w:lineRule="auto"/>
        <w:jc w:val="center"/>
        <w:outlineLvl w:val="1"/>
        <w:rPr>
          <w:sz w:val="20"/>
          <w:szCs w:val="20"/>
        </w:rPr>
      </w:pPr>
      <w:r w:rsidRPr="0020397E">
        <w:rPr>
          <w:sz w:val="20"/>
          <w:szCs w:val="20"/>
        </w:rPr>
        <w:t xml:space="preserve">9.2. </w:t>
      </w:r>
      <w:bookmarkEnd w:id="86"/>
      <w:r w:rsidRPr="0020397E">
        <w:rPr>
          <w:sz w:val="20"/>
          <w:szCs w:val="20"/>
        </w:rPr>
        <w:t>Содействие развитию субъектов малого и среднего предпринимательства</w:t>
      </w:r>
      <w:bookmarkEnd w:id="87"/>
    </w:p>
    <w:p w14:paraId="0E033321" w14:textId="77777777" w:rsidR="00066905" w:rsidRPr="0020397E" w:rsidRDefault="00066905" w:rsidP="00066905">
      <w:pPr>
        <w:widowControl w:val="0"/>
        <w:spacing w:line="247" w:lineRule="auto"/>
        <w:jc w:val="center"/>
        <w:outlineLvl w:val="1"/>
        <w:rPr>
          <w:sz w:val="20"/>
          <w:szCs w:val="20"/>
        </w:rPr>
      </w:pPr>
    </w:p>
    <w:p w14:paraId="2BCD26C5" w14:textId="77777777" w:rsidR="00066905" w:rsidRPr="0020397E" w:rsidRDefault="00066905" w:rsidP="00066905">
      <w:pPr>
        <w:widowControl w:val="0"/>
        <w:autoSpaceDE w:val="0"/>
        <w:autoSpaceDN w:val="0"/>
        <w:adjustRightInd w:val="0"/>
        <w:spacing w:line="247" w:lineRule="auto"/>
        <w:jc w:val="both"/>
        <w:rPr>
          <w:bCs/>
          <w:sz w:val="20"/>
          <w:szCs w:val="20"/>
        </w:rPr>
      </w:pPr>
      <w:r w:rsidRPr="0020397E">
        <w:rPr>
          <w:bCs/>
          <w:sz w:val="20"/>
          <w:szCs w:val="20"/>
        </w:rPr>
        <w:t>Для формирования благоприятных условий, способствующих развитию малого и среднего предпринимательства, реализуются меры в рамках:</w:t>
      </w:r>
    </w:p>
    <w:p w14:paraId="78552CBA" w14:textId="77777777" w:rsidR="00066905" w:rsidRPr="0020397E" w:rsidRDefault="00066905" w:rsidP="00066905">
      <w:pPr>
        <w:widowControl w:val="0"/>
        <w:autoSpaceDE w:val="0"/>
        <w:autoSpaceDN w:val="0"/>
        <w:adjustRightInd w:val="0"/>
        <w:spacing w:line="247" w:lineRule="auto"/>
        <w:jc w:val="both"/>
        <w:rPr>
          <w:bCs/>
          <w:sz w:val="20"/>
          <w:szCs w:val="20"/>
        </w:rPr>
      </w:pPr>
      <w:r w:rsidRPr="0020397E">
        <w:rPr>
          <w:bCs/>
          <w:sz w:val="20"/>
          <w:szCs w:val="20"/>
        </w:rPr>
        <w:t>национального проекта в сфере развития малого и среднего предпринимательства и поддержки индивидуальной предпринимательской инициативы в соответствии с Указом Президента Российской Федерации от 21.07.2020 № 474 «О национальных целях развития Российской Федерации на период до 2030 года»;</w:t>
      </w:r>
    </w:p>
    <w:p w14:paraId="76A1E19D" w14:textId="77777777" w:rsidR="00066905" w:rsidRPr="0020397E" w:rsidRDefault="00066905" w:rsidP="00066905">
      <w:pPr>
        <w:pStyle w:val="ConsPlusNormal"/>
        <w:ind w:firstLine="0"/>
        <w:jc w:val="both"/>
        <w:rPr>
          <w:rFonts w:ascii="Times New Roman" w:hAnsi="Times New Roman" w:cs="Times New Roman"/>
        </w:rPr>
      </w:pPr>
      <w:r w:rsidRPr="0020397E">
        <w:rPr>
          <w:rFonts w:ascii="Times New Roman" w:hAnsi="Times New Roman" w:cs="Times New Roman"/>
        </w:rPr>
        <w:t>региональных проектов «Улучшение условий ведения предпринимательской деятельности», «Расширение доступа субъектов малого и среднего предпринимательства к финансовым ресурсам, в том числе к льготному финансированию», «Акселерация субъектов малого и среднего предпринимательства», «Создание системы поддержки фермеров и развитие сельской кооперации», «Популяризация предпринимательства» в рамках национального проекта «Малое и среднее предпринимательство и поддержка индивидуальной предпринимательской инициативы»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3B594297" w14:textId="77777777" w:rsidR="00066905" w:rsidRPr="0020397E" w:rsidRDefault="00066905" w:rsidP="00066905">
      <w:pPr>
        <w:widowControl w:val="0"/>
        <w:autoSpaceDE w:val="0"/>
        <w:autoSpaceDN w:val="0"/>
        <w:adjustRightInd w:val="0"/>
        <w:spacing w:line="247" w:lineRule="auto"/>
        <w:jc w:val="both"/>
        <w:rPr>
          <w:sz w:val="20"/>
          <w:szCs w:val="20"/>
        </w:rPr>
      </w:pPr>
      <w:r w:rsidRPr="0020397E">
        <w:rPr>
          <w:bCs/>
          <w:sz w:val="20"/>
          <w:szCs w:val="20"/>
        </w:rPr>
        <w:t xml:space="preserve">государственной программы Новосибирской области «Развитие субъектов малого и среднего предпринимательства в Новосибирской области», утвержденной постановлением Правительства Новосибирской области от 31.01.2017 № 14-п. </w:t>
      </w:r>
      <w:proofErr w:type="gramStart"/>
      <w:r w:rsidRPr="0020397E">
        <w:rPr>
          <w:bCs/>
          <w:sz w:val="20"/>
          <w:szCs w:val="20"/>
        </w:rPr>
        <w:t>и  муниципальной</w:t>
      </w:r>
      <w:proofErr w:type="gramEnd"/>
      <w:r w:rsidRPr="0020397E">
        <w:rPr>
          <w:bCs/>
          <w:sz w:val="20"/>
          <w:szCs w:val="20"/>
        </w:rPr>
        <w:t xml:space="preserve"> программы «Развитие и поддержка малого и среднего предпринимательства в Куйбышевском районе на 2021-2023годы»,  утвержденной  </w:t>
      </w:r>
      <w:r w:rsidRPr="0020397E">
        <w:rPr>
          <w:sz w:val="20"/>
          <w:szCs w:val="20"/>
        </w:rPr>
        <w:t>постановлением администрации Куйбышевского района от 28.09. № 802.</w:t>
      </w:r>
    </w:p>
    <w:p w14:paraId="6A5C6CC0" w14:textId="77777777" w:rsidR="00066905" w:rsidRPr="0020397E" w:rsidRDefault="00066905" w:rsidP="00066905">
      <w:pPr>
        <w:widowControl w:val="0"/>
        <w:autoSpaceDE w:val="0"/>
        <w:autoSpaceDN w:val="0"/>
        <w:adjustRightInd w:val="0"/>
        <w:spacing w:line="247" w:lineRule="auto"/>
        <w:jc w:val="both"/>
        <w:rPr>
          <w:sz w:val="20"/>
          <w:szCs w:val="20"/>
        </w:rPr>
      </w:pPr>
      <w:r w:rsidRPr="0020397E">
        <w:rPr>
          <w:sz w:val="20"/>
          <w:szCs w:val="20"/>
        </w:rPr>
        <w:t xml:space="preserve">Реализация </w:t>
      </w:r>
      <w:proofErr w:type="gramStart"/>
      <w:r w:rsidRPr="0020397E">
        <w:rPr>
          <w:sz w:val="20"/>
          <w:szCs w:val="20"/>
        </w:rPr>
        <w:t>мероприятий  по</w:t>
      </w:r>
      <w:proofErr w:type="gramEnd"/>
      <w:r w:rsidRPr="0020397E">
        <w:rPr>
          <w:sz w:val="20"/>
          <w:szCs w:val="20"/>
        </w:rPr>
        <w:t xml:space="preserve"> развитию малого и среднего предпринимательства, предполагает содействие субъектам малого и среднего предпринимательства Куйбышевского района в привлечении финансовых ресурсов для  осуществления предпринимательской деятельности, продвижению продукции (товаров и услуг) на региональные рынки.</w:t>
      </w:r>
    </w:p>
    <w:p w14:paraId="76C4F00B" w14:textId="77777777" w:rsidR="00066905" w:rsidRPr="0020397E" w:rsidRDefault="00066905" w:rsidP="00066905">
      <w:pPr>
        <w:widowControl w:val="0"/>
        <w:jc w:val="both"/>
        <w:outlineLvl w:val="1"/>
        <w:rPr>
          <w:sz w:val="20"/>
          <w:szCs w:val="20"/>
        </w:rPr>
      </w:pPr>
      <w:bookmarkStart w:id="88" w:name="_Toc523820123"/>
      <w:r w:rsidRPr="0020397E">
        <w:rPr>
          <w:sz w:val="20"/>
          <w:szCs w:val="20"/>
        </w:rPr>
        <w:t>При реализации  мероприятий по развитию малого и среднего предпринимательства количества субъектов малого и среднего  предпринимательства количество субъектов малого и среднего предпринимательства, включая индивидуальных предпринимателей на 10 тыс. человек Куйбышевского района увеличится с 236,99единиц в 2020 году до 241,07 в 2023году и 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 с 23,8% в 2020 году  до25,4% 2023 году.</w:t>
      </w:r>
    </w:p>
    <w:p w14:paraId="7C39BE38" w14:textId="77777777" w:rsidR="00066905" w:rsidRPr="0020397E" w:rsidRDefault="00066905" w:rsidP="00066905">
      <w:pPr>
        <w:widowControl w:val="0"/>
        <w:jc w:val="center"/>
        <w:outlineLvl w:val="1"/>
        <w:rPr>
          <w:color w:val="FF0000"/>
          <w:sz w:val="20"/>
          <w:szCs w:val="20"/>
        </w:rPr>
      </w:pPr>
    </w:p>
    <w:p w14:paraId="4E435DA8" w14:textId="77777777" w:rsidR="00066905" w:rsidRPr="0020397E" w:rsidRDefault="00066905" w:rsidP="00066905">
      <w:pPr>
        <w:widowControl w:val="0"/>
        <w:jc w:val="center"/>
        <w:outlineLvl w:val="1"/>
        <w:rPr>
          <w:color w:val="FF0000"/>
          <w:sz w:val="20"/>
          <w:szCs w:val="20"/>
        </w:rPr>
      </w:pPr>
    </w:p>
    <w:p w14:paraId="096CE4DB" w14:textId="77777777" w:rsidR="00066905" w:rsidRPr="0020397E" w:rsidRDefault="00066905" w:rsidP="00066905">
      <w:pPr>
        <w:widowControl w:val="0"/>
        <w:jc w:val="center"/>
        <w:outlineLvl w:val="1"/>
        <w:rPr>
          <w:sz w:val="20"/>
          <w:szCs w:val="20"/>
        </w:rPr>
      </w:pPr>
      <w:r w:rsidRPr="0020397E">
        <w:rPr>
          <w:sz w:val="20"/>
          <w:szCs w:val="20"/>
        </w:rPr>
        <w:t>9.3. Совершенствование предоставления государственных и муниципальных услуг</w:t>
      </w:r>
      <w:bookmarkEnd w:id="88"/>
    </w:p>
    <w:p w14:paraId="31944B79" w14:textId="77777777" w:rsidR="00066905" w:rsidRPr="0020397E" w:rsidRDefault="00066905" w:rsidP="00066905">
      <w:pPr>
        <w:widowControl w:val="0"/>
        <w:jc w:val="center"/>
        <w:outlineLvl w:val="1"/>
        <w:rPr>
          <w:sz w:val="20"/>
          <w:szCs w:val="20"/>
        </w:rPr>
      </w:pPr>
    </w:p>
    <w:p w14:paraId="2120375A"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Для повышения качества и доступности предоставления государственных и муниципальных услуг в Куйбышевском районе в 2021-2023 годах будут реализованы мероприятия государственной программы Новосибирской области «Повышение качества и доступности предоставления государственных и муниципальных услуг в Новосибирской области», утвержденной постановлением Правительства Новосибирской области от 09.12.2014 № 477-п.</w:t>
      </w:r>
    </w:p>
    <w:p w14:paraId="6BF83BBA"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На территории Куйбышевского района будут осуществлять деятельность:</w:t>
      </w:r>
    </w:p>
    <w:p w14:paraId="2D184C14"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1 филиал ГАУ НСО «МФЦ»;</w:t>
      </w:r>
    </w:p>
    <w:p w14:paraId="182B5856"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2 территориально обособленных структурных подразделения (офисов) МФЦ;</w:t>
      </w:r>
    </w:p>
    <w:p w14:paraId="51E89024"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1 выездная группа МФЦ;</w:t>
      </w:r>
    </w:p>
    <w:p w14:paraId="61EE980F"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21 окно обслуживания, ориентированных на предоставление государственных, муниципальных и дополнительных (сопутствующих) услуг субъектам малого и среднего предпринимательства.</w:t>
      </w:r>
    </w:p>
    <w:p w14:paraId="194C4F45"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В результате будет обеспечен доступ для 90% граждан (от численности населения Куйбышевского района) к получению государственных и муниципальных услуг по принципу «одного окна» по месту пребывания, в том числе на базе МФЦ. 85% государственных услуг, предоставляемых областными исполнительными органами государственной власти Новосибирской области;</w:t>
      </w:r>
    </w:p>
    <w:p w14:paraId="1F89B90C"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Среднее время ожидания в очереди при обращении заявителя в орган местного самоуправления для получения муниципальных услуг не превышает 15 минут.</w:t>
      </w:r>
    </w:p>
    <w:p w14:paraId="018CD6EE" w14:textId="77777777" w:rsidR="00066905" w:rsidRPr="0020397E" w:rsidRDefault="00066905" w:rsidP="00066905">
      <w:pPr>
        <w:widowControl w:val="0"/>
        <w:autoSpaceDE w:val="0"/>
        <w:autoSpaceDN w:val="0"/>
        <w:adjustRightInd w:val="0"/>
        <w:jc w:val="both"/>
        <w:rPr>
          <w:rFonts w:eastAsia="Calibri"/>
          <w:bCs/>
          <w:sz w:val="20"/>
          <w:szCs w:val="20"/>
        </w:rPr>
      </w:pPr>
      <w:r w:rsidRPr="0020397E">
        <w:rPr>
          <w:rFonts w:eastAsia="Calibri"/>
          <w:bCs/>
          <w:sz w:val="20"/>
          <w:szCs w:val="20"/>
        </w:rPr>
        <w:t>В течение прогнозируемого периода созданная сеть МФЦ позволит:</w:t>
      </w:r>
    </w:p>
    <w:p w14:paraId="131E2C93" w14:textId="77777777" w:rsidR="00066905" w:rsidRPr="0020397E" w:rsidRDefault="00066905" w:rsidP="00066905">
      <w:pPr>
        <w:widowControl w:val="0"/>
        <w:autoSpaceDE w:val="0"/>
        <w:autoSpaceDN w:val="0"/>
        <w:adjustRightInd w:val="0"/>
        <w:jc w:val="both"/>
        <w:rPr>
          <w:rFonts w:eastAsia="Calibri"/>
          <w:bCs/>
          <w:sz w:val="20"/>
          <w:szCs w:val="20"/>
        </w:rPr>
      </w:pPr>
      <w:r w:rsidRPr="0020397E">
        <w:rPr>
          <w:rFonts w:eastAsia="Calibri"/>
          <w:bCs/>
          <w:sz w:val="20"/>
          <w:szCs w:val="20"/>
        </w:rPr>
        <w:t>предоставлять ежегодно не менее 265 государственных и муниципальных услуг;</w:t>
      </w:r>
    </w:p>
    <w:p w14:paraId="07A0BB27" w14:textId="77777777" w:rsidR="00066905" w:rsidRPr="0020397E" w:rsidRDefault="00066905" w:rsidP="00066905">
      <w:pPr>
        <w:widowControl w:val="0"/>
        <w:autoSpaceDE w:val="0"/>
        <w:autoSpaceDN w:val="0"/>
        <w:adjustRightInd w:val="0"/>
        <w:jc w:val="both"/>
        <w:rPr>
          <w:rFonts w:eastAsia="Calibri"/>
          <w:bCs/>
          <w:sz w:val="20"/>
          <w:szCs w:val="20"/>
        </w:rPr>
      </w:pPr>
      <w:r w:rsidRPr="0020397E">
        <w:rPr>
          <w:rFonts w:eastAsia="Calibri"/>
          <w:bCs/>
          <w:sz w:val="20"/>
          <w:szCs w:val="20"/>
        </w:rPr>
        <w:t xml:space="preserve">обрабатывать ежегодно не менее </w:t>
      </w:r>
      <w:r w:rsidRPr="0020397E">
        <w:rPr>
          <w:rFonts w:eastAsia="Calibri"/>
          <w:sz w:val="20"/>
          <w:szCs w:val="20"/>
        </w:rPr>
        <w:t xml:space="preserve">53000 </w:t>
      </w:r>
      <w:r w:rsidRPr="0020397E">
        <w:rPr>
          <w:rFonts w:eastAsia="Calibri"/>
          <w:bCs/>
          <w:sz w:val="20"/>
          <w:szCs w:val="20"/>
        </w:rPr>
        <w:t>обращений заявителей (получателей государственных и муниципальных услуг) в ГАУ НСО «МФЦ».</w:t>
      </w:r>
    </w:p>
    <w:p w14:paraId="3C388B8A"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В результате реализации государственной программы качество и доступность предоставления государственных и муниципальных услуг в Куйбышевском районе будут характеризоваться:</w:t>
      </w:r>
    </w:p>
    <w:p w14:paraId="604E1073"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 xml:space="preserve">удовлетворенностью населения Куйбышевского района качеством предоставления государственных и </w:t>
      </w:r>
      <w:r w:rsidRPr="0020397E">
        <w:rPr>
          <w:rFonts w:eastAsia="Calibri"/>
          <w:sz w:val="20"/>
          <w:szCs w:val="20"/>
        </w:rPr>
        <w:lastRenderedPageBreak/>
        <w:t>муниципальных услуг в Куйбышевском районе на уровне не менее 90%;</w:t>
      </w:r>
    </w:p>
    <w:p w14:paraId="2DD9EFBC" w14:textId="77777777" w:rsidR="00066905" w:rsidRPr="0020397E" w:rsidRDefault="00066905" w:rsidP="00066905">
      <w:pPr>
        <w:widowControl w:val="0"/>
        <w:autoSpaceDE w:val="0"/>
        <w:autoSpaceDN w:val="0"/>
        <w:adjustRightInd w:val="0"/>
        <w:jc w:val="both"/>
        <w:rPr>
          <w:rFonts w:eastAsia="Calibri"/>
          <w:sz w:val="20"/>
          <w:szCs w:val="20"/>
        </w:rPr>
      </w:pPr>
      <w:r w:rsidRPr="0020397E">
        <w:rPr>
          <w:rFonts w:eastAsia="Calibri"/>
          <w:sz w:val="20"/>
          <w:szCs w:val="20"/>
        </w:rPr>
        <w:t>удовлетворенностью заявителей качеством предоставления государственных и муниципальных услуг на базе ГАУ НСО «МФЦ» на уровне не менее 90% от общего числа опрошенных заявителей.</w:t>
      </w:r>
    </w:p>
    <w:p w14:paraId="1CCEBE9D" w14:textId="77777777" w:rsidR="00066905" w:rsidRPr="0020397E" w:rsidRDefault="00066905" w:rsidP="00066905">
      <w:pPr>
        <w:widowControl w:val="0"/>
        <w:jc w:val="center"/>
        <w:outlineLvl w:val="1"/>
        <w:rPr>
          <w:sz w:val="20"/>
          <w:szCs w:val="20"/>
        </w:rPr>
      </w:pPr>
      <w:bookmarkStart w:id="89" w:name="_Toc523820124"/>
    </w:p>
    <w:p w14:paraId="4273532B" w14:textId="77777777" w:rsidR="00066905" w:rsidRPr="0020397E" w:rsidRDefault="00066905" w:rsidP="00066905">
      <w:pPr>
        <w:widowControl w:val="0"/>
        <w:jc w:val="center"/>
        <w:outlineLvl w:val="1"/>
        <w:rPr>
          <w:sz w:val="20"/>
          <w:szCs w:val="20"/>
        </w:rPr>
      </w:pPr>
    </w:p>
    <w:p w14:paraId="5D4A730F" w14:textId="77777777" w:rsidR="00066905" w:rsidRPr="0020397E" w:rsidRDefault="00066905" w:rsidP="00066905">
      <w:pPr>
        <w:widowControl w:val="0"/>
        <w:jc w:val="center"/>
        <w:outlineLvl w:val="1"/>
        <w:rPr>
          <w:sz w:val="20"/>
          <w:szCs w:val="20"/>
        </w:rPr>
      </w:pPr>
      <w:r w:rsidRPr="0020397E">
        <w:rPr>
          <w:sz w:val="20"/>
          <w:szCs w:val="20"/>
        </w:rPr>
        <w:t>9.4. Основные направления бюджетной политики Куйбышевского района</w:t>
      </w:r>
    </w:p>
    <w:p w14:paraId="0C2CE982" w14:textId="77777777" w:rsidR="00066905" w:rsidRPr="0020397E" w:rsidRDefault="00066905" w:rsidP="00066905">
      <w:pPr>
        <w:widowControl w:val="0"/>
        <w:jc w:val="center"/>
        <w:outlineLvl w:val="1"/>
        <w:rPr>
          <w:sz w:val="20"/>
          <w:szCs w:val="20"/>
        </w:rPr>
      </w:pPr>
      <w:r w:rsidRPr="0020397E">
        <w:rPr>
          <w:sz w:val="20"/>
          <w:szCs w:val="20"/>
        </w:rPr>
        <w:t>на 2021-2023годы</w:t>
      </w:r>
    </w:p>
    <w:p w14:paraId="3206D8A6" w14:textId="77777777" w:rsidR="00066905" w:rsidRPr="0020397E" w:rsidRDefault="00066905" w:rsidP="00066905">
      <w:pPr>
        <w:widowControl w:val="0"/>
        <w:outlineLvl w:val="1"/>
        <w:rPr>
          <w:sz w:val="20"/>
          <w:szCs w:val="20"/>
        </w:rPr>
      </w:pPr>
    </w:p>
    <w:p w14:paraId="4BB22987" w14:textId="77777777" w:rsidR="00066905" w:rsidRPr="0020397E" w:rsidRDefault="00066905" w:rsidP="00066905">
      <w:pPr>
        <w:autoSpaceDE w:val="0"/>
        <w:autoSpaceDN w:val="0"/>
        <w:adjustRightInd w:val="0"/>
        <w:jc w:val="both"/>
        <w:outlineLvl w:val="1"/>
        <w:rPr>
          <w:sz w:val="20"/>
          <w:szCs w:val="20"/>
        </w:rPr>
      </w:pPr>
      <w:r w:rsidRPr="0020397E">
        <w:rPr>
          <w:sz w:val="20"/>
          <w:szCs w:val="20"/>
        </w:rPr>
        <w:t xml:space="preserve">Эффективное, ответственное и прозрачное управление финансами на муниципальном уровне является базовым условием </w:t>
      </w:r>
      <w:proofErr w:type="gramStart"/>
      <w:r w:rsidRPr="0020397E">
        <w:rPr>
          <w:sz w:val="20"/>
          <w:szCs w:val="20"/>
        </w:rPr>
        <w:t>для  повышения</w:t>
      </w:r>
      <w:proofErr w:type="gramEnd"/>
      <w:r w:rsidRPr="0020397E">
        <w:rPr>
          <w:sz w:val="20"/>
          <w:szCs w:val="20"/>
        </w:rPr>
        <w:t xml:space="preserve"> уровня и качества жизни населения, устойчивого экономического роста, модернизации экономики и социальной сферы, достижения стратегических приоритетов социально-экономического развития района.</w:t>
      </w:r>
    </w:p>
    <w:p w14:paraId="0CEFF5FD" w14:textId="77777777" w:rsidR="00066905" w:rsidRPr="0020397E" w:rsidRDefault="00066905" w:rsidP="00066905">
      <w:pPr>
        <w:autoSpaceDE w:val="0"/>
        <w:autoSpaceDN w:val="0"/>
        <w:adjustRightInd w:val="0"/>
        <w:jc w:val="both"/>
        <w:outlineLvl w:val="1"/>
        <w:rPr>
          <w:sz w:val="20"/>
          <w:szCs w:val="20"/>
        </w:rPr>
      </w:pPr>
      <w:proofErr w:type="gramStart"/>
      <w:r w:rsidRPr="0020397E">
        <w:rPr>
          <w:sz w:val="20"/>
          <w:szCs w:val="20"/>
        </w:rPr>
        <w:t>Сфера  управления</w:t>
      </w:r>
      <w:proofErr w:type="gramEnd"/>
      <w:r w:rsidRPr="0020397E">
        <w:rPr>
          <w:sz w:val="20"/>
          <w:szCs w:val="20"/>
        </w:rPr>
        <w:t xml:space="preserve"> финансами в Новосибирской области определяется</w:t>
      </w:r>
      <w:r w:rsidRPr="0020397E">
        <w:rPr>
          <w:color w:val="FF0000"/>
          <w:sz w:val="20"/>
          <w:szCs w:val="20"/>
        </w:rPr>
        <w:t xml:space="preserve"> </w:t>
      </w:r>
      <w:r w:rsidRPr="0020397E">
        <w:rPr>
          <w:sz w:val="20"/>
          <w:szCs w:val="20"/>
        </w:rPr>
        <w:t>формированием и реализацией налоговой, бюджетной и долговой политики.</w:t>
      </w:r>
    </w:p>
    <w:p w14:paraId="6CBCAB7F" w14:textId="77777777" w:rsidR="00066905" w:rsidRPr="0020397E" w:rsidRDefault="00066905" w:rsidP="00066905">
      <w:pPr>
        <w:autoSpaceDE w:val="0"/>
        <w:autoSpaceDN w:val="0"/>
        <w:adjustRightInd w:val="0"/>
        <w:jc w:val="both"/>
        <w:outlineLvl w:val="1"/>
        <w:rPr>
          <w:sz w:val="20"/>
          <w:szCs w:val="20"/>
        </w:rPr>
      </w:pPr>
      <w:r w:rsidRPr="0020397E">
        <w:rPr>
          <w:sz w:val="20"/>
          <w:szCs w:val="20"/>
        </w:rPr>
        <w:t xml:space="preserve">В прогнозном периоде усилия органов </w:t>
      </w:r>
      <w:proofErr w:type="gramStart"/>
      <w:r w:rsidRPr="0020397E">
        <w:rPr>
          <w:sz w:val="20"/>
          <w:szCs w:val="20"/>
        </w:rPr>
        <w:t>исполнительной  власти</w:t>
      </w:r>
      <w:proofErr w:type="gramEnd"/>
      <w:r w:rsidRPr="0020397E">
        <w:rPr>
          <w:sz w:val="20"/>
          <w:szCs w:val="20"/>
        </w:rPr>
        <w:t xml:space="preserve">  Куйбышевского муниципального района Новосибирской области будут направлены на обеспечение функционирования сбалансированной бюджетной системы, способствующей созданию благоприятных условий для поддержки экономики на фоне ухудшения социально-экономической ситуации в связи с распространением новой </w:t>
      </w:r>
      <w:proofErr w:type="spellStart"/>
      <w:r w:rsidRPr="0020397E">
        <w:rPr>
          <w:sz w:val="20"/>
          <w:szCs w:val="20"/>
        </w:rPr>
        <w:t>коронавирусной</w:t>
      </w:r>
      <w:proofErr w:type="spellEnd"/>
      <w:r w:rsidRPr="0020397E">
        <w:rPr>
          <w:sz w:val="20"/>
          <w:szCs w:val="20"/>
        </w:rPr>
        <w:t xml:space="preserve"> инфекции.</w:t>
      </w:r>
    </w:p>
    <w:p w14:paraId="1D0C1702" w14:textId="77777777" w:rsidR="00066905" w:rsidRPr="0020397E" w:rsidRDefault="00066905" w:rsidP="00066905">
      <w:pPr>
        <w:autoSpaceDE w:val="0"/>
        <w:autoSpaceDN w:val="0"/>
        <w:adjustRightInd w:val="0"/>
        <w:jc w:val="both"/>
        <w:outlineLvl w:val="1"/>
        <w:rPr>
          <w:sz w:val="20"/>
          <w:szCs w:val="20"/>
        </w:rPr>
      </w:pPr>
      <w:r w:rsidRPr="0020397E">
        <w:rPr>
          <w:sz w:val="20"/>
          <w:szCs w:val="20"/>
        </w:rPr>
        <w:t>Сфера управления финансами в Куйбышевском муниципальном районе Новосибирской области определяется:</w:t>
      </w:r>
    </w:p>
    <w:p w14:paraId="73DB628B" w14:textId="77777777" w:rsidR="00066905" w:rsidRPr="0020397E" w:rsidRDefault="00066905" w:rsidP="00066905">
      <w:pPr>
        <w:autoSpaceDE w:val="0"/>
        <w:autoSpaceDN w:val="0"/>
        <w:adjustRightInd w:val="0"/>
        <w:jc w:val="both"/>
        <w:outlineLvl w:val="1"/>
        <w:rPr>
          <w:sz w:val="20"/>
          <w:szCs w:val="20"/>
        </w:rPr>
      </w:pPr>
      <w:r w:rsidRPr="0020397E">
        <w:rPr>
          <w:sz w:val="20"/>
          <w:szCs w:val="20"/>
        </w:rPr>
        <w:t>формированием и содействием в обеспечении соблюдения бюджетного законодательства;</w:t>
      </w:r>
    </w:p>
    <w:p w14:paraId="42605EE4" w14:textId="77777777" w:rsidR="00066905" w:rsidRPr="0020397E" w:rsidRDefault="00066905" w:rsidP="00066905">
      <w:pPr>
        <w:autoSpaceDE w:val="0"/>
        <w:autoSpaceDN w:val="0"/>
        <w:adjustRightInd w:val="0"/>
        <w:jc w:val="both"/>
        <w:outlineLvl w:val="1"/>
        <w:rPr>
          <w:sz w:val="20"/>
          <w:szCs w:val="20"/>
        </w:rPr>
      </w:pPr>
      <w:r w:rsidRPr="0020397E">
        <w:rPr>
          <w:sz w:val="20"/>
          <w:szCs w:val="20"/>
        </w:rPr>
        <w:t xml:space="preserve">развитием системы межбюджетных отношений, в том числе по содействию устойчивому </w:t>
      </w:r>
      <w:proofErr w:type="gramStart"/>
      <w:r w:rsidRPr="0020397E">
        <w:rPr>
          <w:sz w:val="20"/>
          <w:szCs w:val="20"/>
        </w:rPr>
        <w:t>исполнению  местных</w:t>
      </w:r>
      <w:proofErr w:type="gramEnd"/>
      <w:r w:rsidRPr="0020397E">
        <w:rPr>
          <w:sz w:val="20"/>
          <w:szCs w:val="20"/>
        </w:rPr>
        <w:t xml:space="preserve"> бюджетов;</w:t>
      </w:r>
    </w:p>
    <w:p w14:paraId="062515FE" w14:textId="77777777" w:rsidR="00066905" w:rsidRPr="0020397E" w:rsidRDefault="00066905" w:rsidP="00066905">
      <w:pPr>
        <w:autoSpaceDE w:val="0"/>
        <w:autoSpaceDN w:val="0"/>
        <w:adjustRightInd w:val="0"/>
        <w:jc w:val="both"/>
        <w:outlineLvl w:val="1"/>
        <w:rPr>
          <w:sz w:val="20"/>
          <w:szCs w:val="20"/>
        </w:rPr>
      </w:pPr>
      <w:r w:rsidRPr="0020397E">
        <w:rPr>
          <w:sz w:val="20"/>
          <w:szCs w:val="20"/>
        </w:rPr>
        <w:t>содействием в повышении качества управления финансами и эффективности бюджетных расходов;</w:t>
      </w:r>
    </w:p>
    <w:p w14:paraId="57C9577C" w14:textId="77777777" w:rsidR="00066905" w:rsidRPr="0020397E" w:rsidRDefault="00066905" w:rsidP="00066905">
      <w:pPr>
        <w:autoSpaceDE w:val="0"/>
        <w:autoSpaceDN w:val="0"/>
        <w:adjustRightInd w:val="0"/>
        <w:jc w:val="both"/>
        <w:outlineLvl w:val="1"/>
        <w:rPr>
          <w:sz w:val="20"/>
          <w:szCs w:val="20"/>
        </w:rPr>
      </w:pPr>
      <w:r w:rsidRPr="0020397E">
        <w:rPr>
          <w:sz w:val="20"/>
          <w:szCs w:val="20"/>
        </w:rPr>
        <w:t xml:space="preserve">развитием информационной открытости для жителей </w:t>
      </w:r>
      <w:proofErr w:type="gramStart"/>
      <w:r w:rsidRPr="0020397E">
        <w:rPr>
          <w:sz w:val="20"/>
          <w:szCs w:val="20"/>
        </w:rPr>
        <w:t>Куйбышевского  района</w:t>
      </w:r>
      <w:proofErr w:type="gramEnd"/>
      <w:r w:rsidRPr="0020397E">
        <w:rPr>
          <w:sz w:val="20"/>
          <w:szCs w:val="20"/>
        </w:rPr>
        <w:t xml:space="preserve">  по вопросам бюджетного процесса и финансовой грамотности.</w:t>
      </w:r>
    </w:p>
    <w:p w14:paraId="622E2250" w14:textId="77777777" w:rsidR="00066905" w:rsidRPr="0020397E" w:rsidRDefault="00066905" w:rsidP="00066905">
      <w:pPr>
        <w:autoSpaceDE w:val="0"/>
        <w:autoSpaceDN w:val="0"/>
        <w:adjustRightInd w:val="0"/>
        <w:jc w:val="both"/>
        <w:outlineLvl w:val="1"/>
        <w:rPr>
          <w:sz w:val="20"/>
          <w:szCs w:val="20"/>
        </w:rPr>
      </w:pPr>
      <w:proofErr w:type="gramStart"/>
      <w:r w:rsidRPr="0020397E">
        <w:rPr>
          <w:sz w:val="20"/>
          <w:szCs w:val="20"/>
        </w:rPr>
        <w:t>Реализация  государственной</w:t>
      </w:r>
      <w:proofErr w:type="gramEnd"/>
      <w:r w:rsidRPr="0020397E">
        <w:rPr>
          <w:sz w:val="20"/>
          <w:szCs w:val="20"/>
        </w:rPr>
        <w:t xml:space="preserve"> программы Новосибирской области «Управление финансами в Новосибирской области», утвержденной постановлением Правительства Новосибирской области от 26.12. № 567-п, позволит обеспечить сбалансированность области бюджета Новосибирской области,   содействовать сбалансированности  местных бюджетов, повысить качество муниципальными финансами, а также расширить вовлечение граждан в бюджетный процесс и повысить  финансовую грамотность  населения  в Куйбышевском районе.</w:t>
      </w:r>
    </w:p>
    <w:p w14:paraId="1EE730FB" w14:textId="77777777" w:rsidR="00066905" w:rsidRPr="0020397E" w:rsidRDefault="00066905" w:rsidP="00066905">
      <w:pPr>
        <w:autoSpaceDE w:val="0"/>
        <w:autoSpaceDN w:val="0"/>
        <w:adjustRightInd w:val="0"/>
        <w:jc w:val="both"/>
        <w:outlineLvl w:val="1"/>
        <w:rPr>
          <w:sz w:val="20"/>
          <w:szCs w:val="20"/>
        </w:rPr>
      </w:pPr>
      <w:r w:rsidRPr="0020397E">
        <w:rPr>
          <w:color w:val="FF0000"/>
          <w:sz w:val="20"/>
          <w:szCs w:val="20"/>
        </w:rPr>
        <w:t xml:space="preserve"> </w:t>
      </w:r>
      <w:r w:rsidRPr="0020397E">
        <w:rPr>
          <w:sz w:val="20"/>
          <w:szCs w:val="20"/>
        </w:rPr>
        <w:t xml:space="preserve">Вместе с администрацией Куйбышевского района будет продолжено ежегодное формирование целей и задач налоговой, бюджетной </w:t>
      </w:r>
      <w:proofErr w:type="gramStart"/>
      <w:r w:rsidRPr="0020397E">
        <w:rPr>
          <w:sz w:val="20"/>
          <w:szCs w:val="20"/>
        </w:rPr>
        <w:t>и  долговой</w:t>
      </w:r>
      <w:proofErr w:type="gramEnd"/>
      <w:r w:rsidRPr="0020397E">
        <w:rPr>
          <w:sz w:val="20"/>
          <w:szCs w:val="20"/>
        </w:rPr>
        <w:t xml:space="preserve"> политики на среднесрочный период, включающих направления повышения ее эффективности.</w:t>
      </w:r>
    </w:p>
    <w:p w14:paraId="264EBF76" w14:textId="77777777" w:rsidR="00066905" w:rsidRPr="0020397E" w:rsidRDefault="00066905" w:rsidP="00066905">
      <w:pPr>
        <w:autoSpaceDE w:val="0"/>
        <w:autoSpaceDN w:val="0"/>
        <w:adjustRightInd w:val="0"/>
        <w:jc w:val="both"/>
        <w:outlineLvl w:val="1"/>
        <w:rPr>
          <w:color w:val="FF0000"/>
          <w:sz w:val="20"/>
          <w:szCs w:val="20"/>
        </w:rPr>
      </w:pPr>
    </w:p>
    <w:p w14:paraId="3613E723" w14:textId="77777777" w:rsidR="00066905" w:rsidRPr="0020397E" w:rsidRDefault="00066905" w:rsidP="00066905">
      <w:pPr>
        <w:widowControl w:val="0"/>
        <w:jc w:val="center"/>
        <w:outlineLvl w:val="1"/>
        <w:rPr>
          <w:color w:val="FF0000"/>
          <w:sz w:val="20"/>
          <w:szCs w:val="20"/>
        </w:rPr>
      </w:pPr>
      <w:bookmarkStart w:id="90" w:name="_Toc523820125"/>
      <w:bookmarkEnd w:id="89"/>
    </w:p>
    <w:p w14:paraId="3496F851" w14:textId="77777777" w:rsidR="00066905" w:rsidRPr="0020397E" w:rsidRDefault="00066905" w:rsidP="00066905">
      <w:pPr>
        <w:widowControl w:val="0"/>
        <w:jc w:val="center"/>
        <w:outlineLvl w:val="1"/>
        <w:rPr>
          <w:sz w:val="20"/>
          <w:szCs w:val="20"/>
        </w:rPr>
      </w:pPr>
      <w:r w:rsidRPr="0020397E">
        <w:rPr>
          <w:sz w:val="20"/>
          <w:szCs w:val="20"/>
        </w:rPr>
        <w:t>9.5. Гражданское общество, развитие правовой модели взаимоотношения государства и общества</w:t>
      </w:r>
      <w:bookmarkEnd w:id="90"/>
      <w:r w:rsidRPr="0020397E">
        <w:rPr>
          <w:sz w:val="20"/>
          <w:szCs w:val="20"/>
        </w:rPr>
        <w:t xml:space="preserve"> </w:t>
      </w:r>
    </w:p>
    <w:p w14:paraId="1EC103A9" w14:textId="77777777" w:rsidR="00066905" w:rsidRPr="0020397E" w:rsidRDefault="00066905" w:rsidP="00066905">
      <w:pPr>
        <w:widowControl w:val="0"/>
        <w:jc w:val="center"/>
        <w:outlineLvl w:val="1"/>
        <w:rPr>
          <w:color w:val="FF0000"/>
          <w:sz w:val="20"/>
          <w:szCs w:val="20"/>
        </w:rPr>
      </w:pPr>
    </w:p>
    <w:p w14:paraId="6DB621C4" w14:textId="77777777" w:rsidR="00066905" w:rsidRPr="0020397E" w:rsidRDefault="00066905" w:rsidP="00066905">
      <w:pPr>
        <w:autoSpaceDE w:val="0"/>
        <w:jc w:val="both"/>
        <w:rPr>
          <w:sz w:val="20"/>
          <w:szCs w:val="20"/>
        </w:rPr>
      </w:pPr>
      <w:r w:rsidRPr="0020397E">
        <w:rPr>
          <w:sz w:val="20"/>
          <w:szCs w:val="20"/>
        </w:rPr>
        <w:t>Повышение активности участия граждан, институтов гражданского общества и местного самоуправления в процессе социально-экономического развития Новосибирской области будет реализовываться в рамках государственной программы Новосибирской области «Развитие институтов региональной политики и гражданского общества в Новосибирской области», утвержденной постановлением Правительства Новосибирской области от 26.12.2018 № 570-п.</w:t>
      </w:r>
    </w:p>
    <w:p w14:paraId="7F3A3EF5" w14:textId="77777777" w:rsidR="00066905" w:rsidRPr="0020397E" w:rsidRDefault="00066905" w:rsidP="00066905">
      <w:pPr>
        <w:autoSpaceDE w:val="0"/>
        <w:jc w:val="both"/>
        <w:rPr>
          <w:sz w:val="20"/>
          <w:szCs w:val="20"/>
        </w:rPr>
      </w:pPr>
      <w:r w:rsidRPr="0020397E">
        <w:rPr>
          <w:sz w:val="20"/>
          <w:szCs w:val="20"/>
        </w:rPr>
        <w:t>В прогнозном периоде будут реализованы мероприятия, направленные на:</w:t>
      </w:r>
    </w:p>
    <w:p w14:paraId="788E266D" w14:textId="77777777" w:rsidR="00066905" w:rsidRPr="0020397E" w:rsidRDefault="00066905" w:rsidP="00066905">
      <w:pPr>
        <w:autoSpaceDE w:val="0"/>
        <w:jc w:val="both"/>
        <w:rPr>
          <w:sz w:val="20"/>
          <w:szCs w:val="20"/>
        </w:rPr>
      </w:pPr>
      <w:r w:rsidRPr="0020397E">
        <w:rPr>
          <w:sz w:val="20"/>
          <w:szCs w:val="20"/>
        </w:rPr>
        <w:t>создание условий для расширения участия институтов гражданского общества в решении задач социально-экономического развития;</w:t>
      </w:r>
    </w:p>
    <w:p w14:paraId="00651352" w14:textId="77777777" w:rsidR="00066905" w:rsidRPr="0020397E" w:rsidRDefault="00066905" w:rsidP="00066905">
      <w:pPr>
        <w:autoSpaceDE w:val="0"/>
        <w:jc w:val="both"/>
        <w:rPr>
          <w:sz w:val="20"/>
          <w:szCs w:val="20"/>
        </w:rPr>
      </w:pPr>
      <w:r w:rsidRPr="0020397E">
        <w:rPr>
          <w:sz w:val="20"/>
          <w:szCs w:val="20"/>
        </w:rPr>
        <w:t>содействие в развитии институтов местного самоуправления, стимулирование активного участия населения в решении вопросов местного значения;</w:t>
      </w:r>
    </w:p>
    <w:p w14:paraId="40A2DDAC" w14:textId="77777777" w:rsidR="00066905" w:rsidRPr="0020397E" w:rsidRDefault="00066905" w:rsidP="00066905">
      <w:pPr>
        <w:autoSpaceDE w:val="0"/>
        <w:jc w:val="both"/>
        <w:rPr>
          <w:sz w:val="20"/>
          <w:szCs w:val="20"/>
        </w:rPr>
      </w:pPr>
      <w:r w:rsidRPr="0020397E">
        <w:rPr>
          <w:sz w:val="20"/>
          <w:szCs w:val="20"/>
        </w:rPr>
        <w:t>развитие и повышение эффективности системы патриотического воспитания граждан;</w:t>
      </w:r>
    </w:p>
    <w:p w14:paraId="431EE1C2" w14:textId="77777777" w:rsidR="00066905" w:rsidRPr="0020397E" w:rsidRDefault="00066905" w:rsidP="00066905">
      <w:pPr>
        <w:autoSpaceDE w:val="0"/>
        <w:jc w:val="both"/>
        <w:rPr>
          <w:sz w:val="20"/>
          <w:szCs w:val="20"/>
        </w:rPr>
      </w:pPr>
      <w:r w:rsidRPr="0020397E">
        <w:rPr>
          <w:sz w:val="20"/>
          <w:szCs w:val="20"/>
        </w:rPr>
        <w:t>создание условий для укрепления общероссийского гражданского единства, сохранения и развития этнокультурного многообразия народов Новосибирской области, развития духовно-нравственных основ и самобытной культуры российского казачества.</w:t>
      </w:r>
    </w:p>
    <w:p w14:paraId="12C7A247" w14:textId="77777777" w:rsidR="00066905" w:rsidRPr="0020397E" w:rsidRDefault="00066905" w:rsidP="00066905">
      <w:pPr>
        <w:autoSpaceDE w:val="0"/>
        <w:jc w:val="both"/>
        <w:rPr>
          <w:sz w:val="20"/>
          <w:szCs w:val="20"/>
        </w:rPr>
      </w:pPr>
      <w:r w:rsidRPr="0020397E">
        <w:rPr>
          <w:sz w:val="20"/>
          <w:szCs w:val="20"/>
        </w:rPr>
        <w:t>В ходе решения задачи создания условий для привлечения активных граждан и социально ориентированных некоммерческих организаций в процесс социально-экономического развития через расширение участия негосударственных организаций в реализации приоритетных социально значимых проектов и программ за прогнозный период увеличится относительно 2020 года количество добровольческих организаций, получивших поддержку на реализацию социально значимых проектов и программ, по 2 варианту на 3 единиц и достигнет 11 единиц.</w:t>
      </w:r>
    </w:p>
    <w:p w14:paraId="0FA92642" w14:textId="77777777" w:rsidR="00066905" w:rsidRPr="0020397E" w:rsidRDefault="00066905" w:rsidP="00066905">
      <w:pPr>
        <w:autoSpaceDE w:val="0"/>
        <w:jc w:val="both"/>
        <w:rPr>
          <w:sz w:val="20"/>
          <w:szCs w:val="20"/>
        </w:rPr>
      </w:pPr>
      <w:r w:rsidRPr="0020397E">
        <w:rPr>
          <w:sz w:val="20"/>
          <w:szCs w:val="20"/>
        </w:rPr>
        <w:t xml:space="preserve">Для развития правовой модели взаимоотношения государства и общества на территории Новосибирской области, формирования и поддержания в обществе уважения к закону, повышения уровня правосознания, правовой культуры в Новосибирской области реализуется государственная программа Новосибирской области «Юстиция», утвержденная постановлением Правительства Новосибирской области от 14.05.2013 № 220-п, в рамках мероприятий которой количество актов гражданского состояния юридически значимых действий </w:t>
      </w:r>
      <w:r w:rsidRPr="0020397E">
        <w:rPr>
          <w:sz w:val="20"/>
          <w:szCs w:val="20"/>
        </w:rPr>
        <w:lastRenderedPageBreak/>
        <w:t>при  осуществлении государственной регистрации актов гражданского состояния органами записи актов гражданского состояния Новосибирской области в 2023 году составит  292000 ед.</w:t>
      </w:r>
    </w:p>
    <w:p w14:paraId="672D68BF" w14:textId="77777777" w:rsidR="00066905" w:rsidRPr="0020397E" w:rsidRDefault="00066905" w:rsidP="00066905">
      <w:pPr>
        <w:jc w:val="both"/>
        <w:rPr>
          <w:sz w:val="20"/>
          <w:szCs w:val="20"/>
        </w:rPr>
      </w:pPr>
      <w:r w:rsidRPr="0020397E">
        <w:rPr>
          <w:sz w:val="20"/>
          <w:szCs w:val="20"/>
        </w:rPr>
        <w:t xml:space="preserve">Решение социальных и экономических вопросов жизнедеятельности невозможно без использования потенциала населения Куйбышевского </w:t>
      </w:r>
      <w:proofErr w:type="gramStart"/>
      <w:r w:rsidRPr="0020397E">
        <w:rPr>
          <w:sz w:val="20"/>
          <w:szCs w:val="20"/>
        </w:rPr>
        <w:t>района  и</w:t>
      </w:r>
      <w:proofErr w:type="gramEnd"/>
      <w:r w:rsidRPr="0020397E">
        <w:rPr>
          <w:sz w:val="20"/>
          <w:szCs w:val="20"/>
        </w:rPr>
        <w:t xml:space="preserve"> должно осуществляться при непосредственном его участии. Одним из самых действенных механизмов привлечения горожан к решению вопросов местного значения является ТОС. </w:t>
      </w:r>
    </w:p>
    <w:p w14:paraId="54185F1F" w14:textId="77777777" w:rsidR="00066905" w:rsidRPr="0020397E" w:rsidRDefault="00066905" w:rsidP="00066905">
      <w:pPr>
        <w:jc w:val="both"/>
        <w:rPr>
          <w:sz w:val="20"/>
          <w:szCs w:val="20"/>
        </w:rPr>
      </w:pPr>
      <w:r w:rsidRPr="0020397E">
        <w:rPr>
          <w:sz w:val="20"/>
          <w:szCs w:val="20"/>
        </w:rPr>
        <w:t xml:space="preserve">По состоянию </w:t>
      </w:r>
      <w:proofErr w:type="gramStart"/>
      <w:r w:rsidRPr="0020397E">
        <w:rPr>
          <w:sz w:val="20"/>
          <w:szCs w:val="20"/>
        </w:rPr>
        <w:t>на  01.11.2020</w:t>
      </w:r>
      <w:proofErr w:type="gramEnd"/>
      <w:r w:rsidRPr="0020397E">
        <w:rPr>
          <w:sz w:val="20"/>
          <w:szCs w:val="20"/>
        </w:rPr>
        <w:t xml:space="preserve"> года на территории Куйбышевского района создано 51 ТОС из них: 27 в районе, 24 в городе. </w:t>
      </w:r>
    </w:p>
    <w:p w14:paraId="46060C24" w14:textId="77777777" w:rsidR="00066905" w:rsidRPr="0020397E" w:rsidRDefault="00066905" w:rsidP="00066905">
      <w:pPr>
        <w:jc w:val="both"/>
        <w:rPr>
          <w:sz w:val="20"/>
          <w:szCs w:val="20"/>
          <w:highlight w:val="yellow"/>
        </w:rPr>
      </w:pPr>
      <w:r w:rsidRPr="0020397E">
        <w:rPr>
          <w:sz w:val="20"/>
          <w:szCs w:val="20"/>
        </w:rPr>
        <w:t xml:space="preserve">В предстоящие годы развитие взаимодействия общества и власти, реализация основных направлений государственной политики в сфере развития гражданского общества будет </w:t>
      </w:r>
      <w:proofErr w:type="gramStart"/>
      <w:r w:rsidRPr="0020397E">
        <w:rPr>
          <w:sz w:val="20"/>
          <w:szCs w:val="20"/>
        </w:rPr>
        <w:t>способствовать  созданию</w:t>
      </w:r>
      <w:proofErr w:type="gramEnd"/>
      <w:r w:rsidRPr="0020397E">
        <w:rPr>
          <w:sz w:val="20"/>
          <w:szCs w:val="20"/>
        </w:rPr>
        <w:t xml:space="preserve"> целостной системы территориального общественного самоуправления в Куйбышевском районе, дальнейшему укреплению и развитию институтов самоорганизации граждан и их  включенности в процессы социально-экономического преобразования Куйбышевского района. </w:t>
      </w:r>
    </w:p>
    <w:p w14:paraId="710C9FC9" w14:textId="77777777" w:rsidR="00066905" w:rsidRPr="0020397E" w:rsidRDefault="00066905" w:rsidP="00066905">
      <w:pPr>
        <w:jc w:val="both"/>
        <w:rPr>
          <w:sz w:val="20"/>
          <w:szCs w:val="20"/>
        </w:rPr>
      </w:pPr>
      <w:r w:rsidRPr="0020397E">
        <w:rPr>
          <w:sz w:val="20"/>
          <w:szCs w:val="20"/>
        </w:rPr>
        <w:t xml:space="preserve"> К 2021 году проводимая политика позволит обеспечить достижение следующих показателей в сфере развития гражданского общества: </w:t>
      </w:r>
    </w:p>
    <w:p w14:paraId="0C5AD2A4" w14:textId="77777777" w:rsidR="00066905" w:rsidRPr="0020397E" w:rsidRDefault="00066905" w:rsidP="00066905">
      <w:pPr>
        <w:jc w:val="both"/>
        <w:rPr>
          <w:sz w:val="20"/>
          <w:szCs w:val="20"/>
        </w:rPr>
      </w:pPr>
      <w:r w:rsidRPr="0020397E">
        <w:rPr>
          <w:sz w:val="20"/>
          <w:szCs w:val="20"/>
        </w:rPr>
        <w:t>- количество зарегистрированных социально ориентированных некоммерческих организаций в Куйбышевском районе составит не менее 10.</w:t>
      </w:r>
    </w:p>
    <w:p w14:paraId="134F915B" w14:textId="77777777" w:rsidR="00066905" w:rsidRPr="0020397E" w:rsidRDefault="00066905" w:rsidP="00066905">
      <w:pPr>
        <w:jc w:val="both"/>
        <w:rPr>
          <w:sz w:val="20"/>
          <w:szCs w:val="20"/>
        </w:rPr>
      </w:pPr>
      <w:r w:rsidRPr="0020397E">
        <w:rPr>
          <w:sz w:val="20"/>
          <w:szCs w:val="20"/>
        </w:rPr>
        <w:t>- 15 % населения Куйбышевского района будет вовлечено в добровольческое движение.</w:t>
      </w:r>
    </w:p>
    <w:p w14:paraId="6E88173D" w14:textId="77777777" w:rsidR="00066905" w:rsidRPr="0020397E" w:rsidRDefault="00066905" w:rsidP="00066905">
      <w:pPr>
        <w:jc w:val="both"/>
        <w:rPr>
          <w:sz w:val="20"/>
          <w:szCs w:val="20"/>
        </w:rPr>
      </w:pPr>
      <w:r w:rsidRPr="0020397E">
        <w:rPr>
          <w:sz w:val="20"/>
          <w:szCs w:val="20"/>
        </w:rPr>
        <w:t xml:space="preserve">Доля средств областных и муниципальных бюджетов, выделяемых на предоставление социальных услуг населению на конкурсной основе в форме целевых субсидий, а также доля населения </w:t>
      </w:r>
      <w:proofErr w:type="gramStart"/>
      <w:r w:rsidRPr="0020397E">
        <w:rPr>
          <w:sz w:val="20"/>
          <w:szCs w:val="20"/>
        </w:rPr>
        <w:t>Куйбышевского района</w:t>
      </w:r>
      <w:proofErr w:type="gramEnd"/>
      <w:r w:rsidRPr="0020397E">
        <w:rPr>
          <w:sz w:val="20"/>
          <w:szCs w:val="20"/>
        </w:rPr>
        <w:t xml:space="preserve"> получающего данные услуги, составят не менее 30%. </w:t>
      </w:r>
    </w:p>
    <w:p w14:paraId="75F06E6D" w14:textId="77777777" w:rsidR="00066905" w:rsidRPr="0020397E" w:rsidRDefault="00066905" w:rsidP="00066905">
      <w:pPr>
        <w:jc w:val="both"/>
        <w:rPr>
          <w:sz w:val="20"/>
          <w:szCs w:val="20"/>
        </w:rPr>
      </w:pPr>
      <w:r w:rsidRPr="0020397E">
        <w:rPr>
          <w:sz w:val="20"/>
          <w:szCs w:val="20"/>
        </w:rPr>
        <w:t xml:space="preserve">Доля населения, удовлетворенного качеством и объемом социальных услуг, оказанных социально-ориентированными некоммерческими организациями, составит 70%. </w:t>
      </w:r>
    </w:p>
    <w:p w14:paraId="511CAD8C"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Применяемые сокращения:</w:t>
      </w:r>
    </w:p>
    <w:p w14:paraId="543AC48D"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ОАО - открытое акционерное общество</w:t>
      </w:r>
    </w:p>
    <w:p w14:paraId="6D933641"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АО – акционерное общество</w:t>
      </w:r>
    </w:p>
    <w:p w14:paraId="43953E12" w14:textId="77777777" w:rsidR="00066905" w:rsidRPr="0020397E" w:rsidRDefault="00066905" w:rsidP="00066905">
      <w:pPr>
        <w:pStyle w:val="affd"/>
        <w:widowControl w:val="0"/>
        <w:rPr>
          <w:rFonts w:eastAsia="MS Mincho"/>
          <w:sz w:val="20"/>
          <w:szCs w:val="20"/>
        </w:rPr>
      </w:pPr>
      <w:r w:rsidRPr="0020397E">
        <w:rPr>
          <w:rFonts w:eastAsia="MS Mincho"/>
          <w:sz w:val="20"/>
          <w:szCs w:val="20"/>
        </w:rPr>
        <w:t>ФКП – федеральное казенное предприятие;</w:t>
      </w:r>
    </w:p>
    <w:p w14:paraId="4F7B0617" w14:textId="77777777" w:rsidR="00066905" w:rsidRPr="0020397E" w:rsidRDefault="00066905" w:rsidP="00066905">
      <w:pPr>
        <w:pStyle w:val="affd"/>
        <w:widowControl w:val="0"/>
        <w:rPr>
          <w:rFonts w:eastAsia="MS Mincho"/>
          <w:sz w:val="20"/>
          <w:szCs w:val="20"/>
        </w:rPr>
      </w:pPr>
      <w:r w:rsidRPr="0020397E">
        <w:rPr>
          <w:rFonts w:eastAsia="MS Mincho"/>
          <w:sz w:val="20"/>
          <w:szCs w:val="20"/>
        </w:rPr>
        <w:t>%- проценты;</w:t>
      </w:r>
    </w:p>
    <w:p w14:paraId="3DA57A1F"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га -  гектар;</w:t>
      </w:r>
    </w:p>
    <w:p w14:paraId="104AC1F8"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К(Ф)Х – крестьянско- фермерское хозяйство;</w:t>
      </w:r>
    </w:p>
    <w:p w14:paraId="1EFFFE3E"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ЛПХ- личное подсобное хозяйство;</w:t>
      </w:r>
    </w:p>
    <w:p w14:paraId="5DC95E5F"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КРС – крупный рогатый скот;</w:t>
      </w:r>
    </w:p>
    <w:p w14:paraId="11365827" w14:textId="77777777" w:rsidR="00066905" w:rsidRPr="0020397E" w:rsidRDefault="00066905" w:rsidP="00066905">
      <w:pPr>
        <w:pStyle w:val="affd"/>
        <w:widowControl w:val="0"/>
        <w:rPr>
          <w:rFonts w:eastAsia="MS Mincho"/>
          <w:sz w:val="20"/>
          <w:szCs w:val="20"/>
        </w:rPr>
      </w:pPr>
      <w:proofErr w:type="spellStart"/>
      <w:r w:rsidRPr="0020397E">
        <w:rPr>
          <w:rFonts w:eastAsia="MS Mincho"/>
          <w:sz w:val="20"/>
          <w:szCs w:val="20"/>
        </w:rPr>
        <w:t>кв.м</w:t>
      </w:r>
      <w:proofErr w:type="spellEnd"/>
      <w:r w:rsidRPr="0020397E">
        <w:rPr>
          <w:rFonts w:eastAsia="MS Mincho"/>
          <w:sz w:val="20"/>
          <w:szCs w:val="20"/>
        </w:rPr>
        <w:t xml:space="preserve"> – квадратный метр;</w:t>
      </w:r>
    </w:p>
    <w:p w14:paraId="6CE08A63" w14:textId="77777777" w:rsidR="00066905" w:rsidRPr="0020397E" w:rsidRDefault="00066905" w:rsidP="00066905">
      <w:pPr>
        <w:pStyle w:val="affd"/>
        <w:widowControl w:val="0"/>
        <w:rPr>
          <w:rFonts w:eastAsia="MS Mincho"/>
          <w:sz w:val="20"/>
          <w:szCs w:val="20"/>
        </w:rPr>
      </w:pPr>
      <w:proofErr w:type="spellStart"/>
      <w:proofErr w:type="gramStart"/>
      <w:r w:rsidRPr="0020397E">
        <w:rPr>
          <w:rFonts w:eastAsia="MS Mincho"/>
          <w:sz w:val="20"/>
          <w:szCs w:val="20"/>
        </w:rPr>
        <w:t>кв.км</w:t>
      </w:r>
      <w:proofErr w:type="spellEnd"/>
      <w:r w:rsidRPr="0020397E">
        <w:rPr>
          <w:rFonts w:eastAsia="MS Mincho"/>
          <w:sz w:val="20"/>
          <w:szCs w:val="20"/>
        </w:rPr>
        <w:t>.-</w:t>
      </w:r>
      <w:proofErr w:type="gramEnd"/>
      <w:r w:rsidRPr="0020397E">
        <w:rPr>
          <w:rFonts w:eastAsia="MS Mincho"/>
          <w:sz w:val="20"/>
          <w:szCs w:val="20"/>
        </w:rPr>
        <w:t xml:space="preserve"> квадратный километр;</w:t>
      </w:r>
    </w:p>
    <w:p w14:paraId="7D29D6F8"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мин – минута;</w:t>
      </w:r>
    </w:p>
    <w:p w14:paraId="4928F496" w14:textId="77777777" w:rsidR="00066905" w:rsidRPr="0020397E" w:rsidRDefault="00066905" w:rsidP="00066905">
      <w:pPr>
        <w:pStyle w:val="affd"/>
        <w:widowControl w:val="0"/>
        <w:rPr>
          <w:rFonts w:eastAsia="MS Mincho"/>
          <w:sz w:val="20"/>
          <w:szCs w:val="20"/>
        </w:rPr>
      </w:pPr>
      <w:proofErr w:type="spellStart"/>
      <w:r w:rsidRPr="0020397E">
        <w:rPr>
          <w:rFonts w:eastAsia="MS Mincho"/>
          <w:sz w:val="20"/>
          <w:szCs w:val="20"/>
        </w:rPr>
        <w:t>п.п</w:t>
      </w:r>
      <w:proofErr w:type="spellEnd"/>
      <w:r w:rsidRPr="0020397E">
        <w:rPr>
          <w:rFonts w:eastAsia="MS Mincho"/>
          <w:sz w:val="20"/>
          <w:szCs w:val="20"/>
        </w:rPr>
        <w:t>. – процентный пункт;</w:t>
      </w:r>
    </w:p>
    <w:p w14:paraId="433BE826" w14:textId="77777777" w:rsidR="00066905" w:rsidRPr="0020397E" w:rsidRDefault="00066905" w:rsidP="00066905">
      <w:pPr>
        <w:pStyle w:val="affd"/>
        <w:widowControl w:val="0"/>
        <w:rPr>
          <w:rFonts w:eastAsia="MS Mincho"/>
          <w:sz w:val="20"/>
          <w:szCs w:val="20"/>
        </w:rPr>
      </w:pPr>
      <w:r w:rsidRPr="0020397E">
        <w:rPr>
          <w:rFonts w:eastAsia="MS Mincho"/>
          <w:sz w:val="20"/>
          <w:szCs w:val="20"/>
        </w:rPr>
        <w:t xml:space="preserve"> тыс. – тысяча;</w:t>
      </w:r>
    </w:p>
    <w:p w14:paraId="6C45C27C" w14:textId="77777777" w:rsidR="00066905" w:rsidRPr="0020397E" w:rsidRDefault="00066905" w:rsidP="00066905">
      <w:pPr>
        <w:pStyle w:val="affd"/>
        <w:widowControl w:val="0"/>
        <w:rPr>
          <w:rFonts w:eastAsia="MS Mincho"/>
          <w:sz w:val="20"/>
          <w:szCs w:val="20"/>
        </w:rPr>
      </w:pPr>
      <w:r w:rsidRPr="0020397E">
        <w:rPr>
          <w:rFonts w:eastAsia="MS Mincho"/>
          <w:sz w:val="20"/>
          <w:szCs w:val="20"/>
        </w:rPr>
        <w:t>руб.- рублей;</w:t>
      </w:r>
    </w:p>
    <w:p w14:paraId="4B42F03A" w14:textId="77777777" w:rsidR="00066905" w:rsidRPr="0020397E" w:rsidRDefault="00066905" w:rsidP="00066905">
      <w:pPr>
        <w:pStyle w:val="affd"/>
        <w:widowControl w:val="0"/>
        <w:rPr>
          <w:rFonts w:eastAsia="MS Mincho"/>
          <w:sz w:val="20"/>
          <w:szCs w:val="20"/>
        </w:rPr>
      </w:pPr>
      <w:r w:rsidRPr="0020397E">
        <w:rPr>
          <w:rFonts w:eastAsia="MS Mincho"/>
          <w:sz w:val="20"/>
          <w:szCs w:val="20"/>
        </w:rPr>
        <w:t>чел. – человек;</w:t>
      </w:r>
    </w:p>
    <w:p w14:paraId="6206D189" w14:textId="77777777" w:rsidR="00066905" w:rsidRPr="0020397E" w:rsidRDefault="00066905" w:rsidP="00066905">
      <w:pPr>
        <w:pStyle w:val="affd"/>
        <w:widowControl w:val="0"/>
        <w:rPr>
          <w:rFonts w:eastAsia="MS Mincho"/>
          <w:sz w:val="20"/>
          <w:szCs w:val="20"/>
        </w:rPr>
      </w:pPr>
      <w:r w:rsidRPr="0020397E">
        <w:rPr>
          <w:rFonts w:eastAsia="MS Mincho"/>
          <w:sz w:val="20"/>
          <w:szCs w:val="20"/>
        </w:rPr>
        <w:t>шт. – штук;</w:t>
      </w:r>
    </w:p>
    <w:p w14:paraId="3AA16743" w14:textId="77777777" w:rsidR="00066905" w:rsidRPr="0020397E" w:rsidRDefault="00066905" w:rsidP="00066905">
      <w:pPr>
        <w:pStyle w:val="affd"/>
        <w:widowControl w:val="0"/>
        <w:rPr>
          <w:rFonts w:eastAsia="MS Mincho"/>
          <w:sz w:val="20"/>
          <w:szCs w:val="20"/>
        </w:rPr>
      </w:pPr>
      <w:r w:rsidRPr="0020397E">
        <w:rPr>
          <w:rFonts w:eastAsia="MS Mincho"/>
          <w:sz w:val="20"/>
          <w:szCs w:val="20"/>
        </w:rPr>
        <w:t>% - проценты;</w:t>
      </w:r>
    </w:p>
    <w:p w14:paraId="5D033DCB" w14:textId="77777777" w:rsidR="00066905" w:rsidRPr="0020397E" w:rsidRDefault="00066905" w:rsidP="00066905">
      <w:pPr>
        <w:pStyle w:val="affd"/>
        <w:widowControl w:val="0"/>
        <w:rPr>
          <w:rFonts w:eastAsia="MS Mincho"/>
          <w:sz w:val="20"/>
          <w:szCs w:val="20"/>
        </w:rPr>
      </w:pPr>
      <w:r w:rsidRPr="0020397E">
        <w:rPr>
          <w:rFonts w:eastAsia="MS Mincho"/>
          <w:sz w:val="20"/>
          <w:szCs w:val="20"/>
        </w:rPr>
        <w:lastRenderedPageBreak/>
        <w:t xml:space="preserve">ООО- общество с </w:t>
      </w:r>
      <w:proofErr w:type="gramStart"/>
      <w:r w:rsidRPr="0020397E">
        <w:rPr>
          <w:rFonts w:eastAsia="MS Mincho"/>
          <w:sz w:val="20"/>
          <w:szCs w:val="20"/>
        </w:rPr>
        <w:t>ограниченной  ответственностью</w:t>
      </w:r>
      <w:proofErr w:type="gramEnd"/>
      <w:r w:rsidRPr="0020397E">
        <w:rPr>
          <w:rFonts w:eastAsia="MS Mincho"/>
          <w:sz w:val="20"/>
          <w:szCs w:val="20"/>
        </w:rPr>
        <w:t>;</w:t>
      </w:r>
    </w:p>
    <w:p w14:paraId="60668762" w14:textId="77777777" w:rsidR="00066905" w:rsidRPr="0020397E" w:rsidRDefault="00066905" w:rsidP="00066905">
      <w:pPr>
        <w:pStyle w:val="affd"/>
        <w:widowControl w:val="0"/>
        <w:rPr>
          <w:rFonts w:eastAsia="MS Mincho"/>
          <w:sz w:val="20"/>
          <w:szCs w:val="20"/>
        </w:rPr>
      </w:pPr>
      <w:r w:rsidRPr="0020397E">
        <w:rPr>
          <w:rFonts w:eastAsia="MS Mincho"/>
          <w:sz w:val="20"/>
          <w:szCs w:val="20"/>
        </w:rPr>
        <w:t>СПБТ – смесь пропана бутана технического;</w:t>
      </w:r>
    </w:p>
    <w:p w14:paraId="5864B75B"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ИП –индивидуальный предприниматель;</w:t>
      </w:r>
    </w:p>
    <w:p w14:paraId="2ADB0875" w14:textId="77777777" w:rsidR="00066905" w:rsidRPr="0020397E" w:rsidRDefault="00066905" w:rsidP="00066905">
      <w:pPr>
        <w:pStyle w:val="affd"/>
        <w:widowControl w:val="0"/>
        <w:rPr>
          <w:rFonts w:eastAsia="MS Mincho"/>
          <w:sz w:val="20"/>
          <w:szCs w:val="20"/>
        </w:rPr>
      </w:pPr>
      <w:r w:rsidRPr="0020397E">
        <w:rPr>
          <w:rFonts w:eastAsia="MS Mincho"/>
          <w:sz w:val="20"/>
          <w:szCs w:val="20"/>
        </w:rPr>
        <w:t>СМ и СП – субъекты малого и среднего предпринимательства;</w:t>
      </w:r>
    </w:p>
    <w:p w14:paraId="2FE047A6" w14:textId="77777777" w:rsidR="00066905" w:rsidRPr="0020397E" w:rsidRDefault="00066905" w:rsidP="00066905">
      <w:pPr>
        <w:pStyle w:val="affd"/>
        <w:widowControl w:val="0"/>
        <w:rPr>
          <w:rFonts w:eastAsia="MS Mincho"/>
          <w:sz w:val="20"/>
          <w:szCs w:val="20"/>
        </w:rPr>
      </w:pPr>
      <w:r w:rsidRPr="0020397E">
        <w:rPr>
          <w:rFonts w:eastAsia="MS Mincho"/>
          <w:sz w:val="20"/>
          <w:szCs w:val="20"/>
        </w:rPr>
        <w:t xml:space="preserve">АСИ – </w:t>
      </w:r>
      <w:proofErr w:type="spellStart"/>
      <w:r w:rsidRPr="0020397E">
        <w:rPr>
          <w:rFonts w:eastAsia="MS Mincho"/>
          <w:sz w:val="20"/>
          <w:szCs w:val="20"/>
        </w:rPr>
        <w:t>агенство</w:t>
      </w:r>
      <w:proofErr w:type="spellEnd"/>
      <w:r w:rsidRPr="0020397E">
        <w:rPr>
          <w:rFonts w:eastAsia="MS Mincho"/>
          <w:sz w:val="20"/>
          <w:szCs w:val="20"/>
        </w:rPr>
        <w:t xml:space="preserve"> стратегических инициатив;</w:t>
      </w:r>
    </w:p>
    <w:p w14:paraId="4A29684C"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ГБУЗ НСО- государственно бюджетное учреждение здравоохранения Новосибирской области;</w:t>
      </w:r>
    </w:p>
    <w:p w14:paraId="3192FFE8"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ОО – образовательная организация;</w:t>
      </w:r>
    </w:p>
    <w:p w14:paraId="6F702804"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ОВЗ- ограниченные возможности здоровья;</w:t>
      </w:r>
    </w:p>
    <w:p w14:paraId="3CBC1F42" w14:textId="77777777" w:rsidR="00066905" w:rsidRPr="0020397E" w:rsidRDefault="00066905" w:rsidP="00066905">
      <w:pPr>
        <w:pStyle w:val="affd"/>
        <w:widowControl w:val="0"/>
        <w:rPr>
          <w:rFonts w:eastAsia="MS Mincho"/>
          <w:sz w:val="20"/>
          <w:szCs w:val="20"/>
        </w:rPr>
      </w:pPr>
      <w:r w:rsidRPr="0020397E">
        <w:rPr>
          <w:rFonts w:eastAsia="MS Mincho"/>
          <w:sz w:val="20"/>
          <w:szCs w:val="20"/>
        </w:rPr>
        <w:t xml:space="preserve">МБУ ДО «ДЮСШ» - муниципальное бюджетное </w:t>
      </w:r>
      <w:proofErr w:type="gramStart"/>
      <w:r w:rsidRPr="0020397E">
        <w:rPr>
          <w:rFonts w:eastAsia="MS Mincho"/>
          <w:sz w:val="20"/>
          <w:szCs w:val="20"/>
        </w:rPr>
        <w:t>учреждение  дошкольного</w:t>
      </w:r>
      <w:proofErr w:type="gramEnd"/>
      <w:r w:rsidRPr="0020397E">
        <w:rPr>
          <w:rFonts w:eastAsia="MS Mincho"/>
          <w:sz w:val="20"/>
          <w:szCs w:val="20"/>
        </w:rPr>
        <w:t xml:space="preserve"> образования детско-юношеская спортивная школа;</w:t>
      </w:r>
    </w:p>
    <w:p w14:paraId="1807FFEB" w14:textId="77777777" w:rsidR="00066905" w:rsidRPr="0020397E" w:rsidRDefault="00066905" w:rsidP="00066905">
      <w:pPr>
        <w:pStyle w:val="affd"/>
        <w:widowControl w:val="0"/>
        <w:rPr>
          <w:rFonts w:eastAsia="MS Mincho"/>
          <w:sz w:val="20"/>
          <w:szCs w:val="20"/>
        </w:rPr>
      </w:pPr>
      <w:r w:rsidRPr="0020397E">
        <w:rPr>
          <w:rFonts w:eastAsia="MS Mincho"/>
          <w:sz w:val="20"/>
          <w:szCs w:val="20"/>
        </w:rPr>
        <w:t xml:space="preserve">МЧП – муниципальное частное партнерство; </w:t>
      </w:r>
    </w:p>
    <w:p w14:paraId="05F1A527" w14:textId="77777777" w:rsidR="00066905" w:rsidRPr="0020397E" w:rsidRDefault="00066905" w:rsidP="00066905">
      <w:pPr>
        <w:pStyle w:val="affd"/>
        <w:widowControl w:val="0"/>
        <w:rPr>
          <w:rFonts w:eastAsia="MS Mincho"/>
          <w:sz w:val="20"/>
          <w:szCs w:val="20"/>
        </w:rPr>
      </w:pPr>
      <w:r w:rsidRPr="0020397E">
        <w:rPr>
          <w:rFonts w:eastAsia="MS Mincho"/>
          <w:sz w:val="20"/>
          <w:szCs w:val="20"/>
        </w:rPr>
        <w:t xml:space="preserve">АДПИ – автономные дымовые пожарные </w:t>
      </w:r>
      <w:proofErr w:type="spellStart"/>
      <w:r w:rsidRPr="0020397E">
        <w:rPr>
          <w:rFonts w:eastAsia="MS Mincho"/>
          <w:sz w:val="20"/>
          <w:szCs w:val="20"/>
        </w:rPr>
        <w:t>извещатели</w:t>
      </w:r>
      <w:proofErr w:type="spellEnd"/>
      <w:r w:rsidRPr="0020397E">
        <w:rPr>
          <w:rFonts w:eastAsia="MS Mincho"/>
          <w:sz w:val="20"/>
          <w:szCs w:val="20"/>
        </w:rPr>
        <w:t>;</w:t>
      </w:r>
    </w:p>
    <w:p w14:paraId="22598749"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НПА – нормативно правовой акт;</w:t>
      </w:r>
    </w:p>
    <w:p w14:paraId="5FA7C53F" w14:textId="77777777" w:rsidR="00066905" w:rsidRPr="0020397E" w:rsidRDefault="00066905" w:rsidP="00066905">
      <w:pPr>
        <w:pStyle w:val="affd"/>
        <w:widowControl w:val="0"/>
        <w:rPr>
          <w:rFonts w:eastAsia="MS Mincho"/>
          <w:sz w:val="20"/>
          <w:szCs w:val="20"/>
        </w:rPr>
      </w:pPr>
      <w:r w:rsidRPr="0020397E">
        <w:rPr>
          <w:rFonts w:eastAsia="MS Mincho"/>
          <w:sz w:val="20"/>
          <w:szCs w:val="20"/>
        </w:rPr>
        <w:t>КЦСОН – комплексный центр социального обслуживания населения.</w:t>
      </w:r>
    </w:p>
    <w:p w14:paraId="4246F7E6" w14:textId="77777777" w:rsidR="00066905" w:rsidRPr="0020397E" w:rsidRDefault="00066905" w:rsidP="00066905">
      <w:pPr>
        <w:pStyle w:val="affd"/>
        <w:widowControl w:val="0"/>
        <w:jc w:val="center"/>
        <w:rPr>
          <w:rFonts w:eastAsia="MS Mincho"/>
          <w:sz w:val="20"/>
          <w:szCs w:val="20"/>
        </w:rPr>
      </w:pPr>
    </w:p>
    <w:p w14:paraId="656EA27D" w14:textId="77777777" w:rsidR="00E25934" w:rsidRPr="0020397E" w:rsidRDefault="00E25934" w:rsidP="00E25934">
      <w:pPr>
        <w:pStyle w:val="10"/>
        <w:jc w:val="center"/>
        <w:rPr>
          <w:sz w:val="20"/>
        </w:rPr>
      </w:pPr>
      <w:r w:rsidRPr="0020397E">
        <w:rPr>
          <w:sz w:val="20"/>
        </w:rPr>
        <w:t xml:space="preserve">АДМИНИСТРАЦИЯ </w:t>
      </w:r>
    </w:p>
    <w:p w14:paraId="605C8474" w14:textId="77777777" w:rsidR="00E25934" w:rsidRPr="0020397E" w:rsidRDefault="00E25934" w:rsidP="00E25934">
      <w:pPr>
        <w:pStyle w:val="10"/>
        <w:jc w:val="center"/>
        <w:rPr>
          <w:sz w:val="20"/>
        </w:rPr>
      </w:pPr>
      <w:r w:rsidRPr="0020397E">
        <w:rPr>
          <w:sz w:val="20"/>
        </w:rPr>
        <w:t xml:space="preserve">КУЙБЫШЕВСКОГО МУНИЦИПАЛЬНОГО РАЙОНА </w:t>
      </w:r>
    </w:p>
    <w:p w14:paraId="58523752" w14:textId="77777777" w:rsidR="00E25934" w:rsidRPr="0020397E" w:rsidRDefault="00E25934" w:rsidP="00E25934">
      <w:pPr>
        <w:pStyle w:val="10"/>
        <w:jc w:val="center"/>
        <w:rPr>
          <w:sz w:val="20"/>
        </w:rPr>
      </w:pPr>
      <w:r w:rsidRPr="0020397E">
        <w:rPr>
          <w:sz w:val="20"/>
        </w:rPr>
        <w:t>НОВОСИБИРСКОЙ ОБЛАСТИ</w:t>
      </w:r>
    </w:p>
    <w:p w14:paraId="6521352E" w14:textId="77777777" w:rsidR="00E25934" w:rsidRPr="0020397E" w:rsidRDefault="00E25934" w:rsidP="00E25934">
      <w:pPr>
        <w:rPr>
          <w:sz w:val="20"/>
          <w:szCs w:val="20"/>
        </w:rPr>
      </w:pPr>
    </w:p>
    <w:p w14:paraId="4602113C" w14:textId="77777777" w:rsidR="00E25934" w:rsidRPr="0020397E" w:rsidRDefault="00E25934" w:rsidP="00E25934">
      <w:pPr>
        <w:pStyle w:val="20"/>
        <w:ind w:firstLine="0"/>
        <w:jc w:val="center"/>
        <w:rPr>
          <w:sz w:val="20"/>
        </w:rPr>
      </w:pPr>
      <w:r w:rsidRPr="0020397E">
        <w:rPr>
          <w:sz w:val="20"/>
        </w:rPr>
        <w:t>ПОСТАНОВЛЕНИЕ</w:t>
      </w:r>
    </w:p>
    <w:p w14:paraId="585BF75F" w14:textId="77777777" w:rsidR="00E25934" w:rsidRPr="0020397E" w:rsidRDefault="00E25934" w:rsidP="00E25934">
      <w:pPr>
        <w:jc w:val="center"/>
        <w:rPr>
          <w:sz w:val="20"/>
          <w:szCs w:val="20"/>
        </w:rPr>
      </w:pPr>
    </w:p>
    <w:p w14:paraId="5B2DE9C7" w14:textId="77777777" w:rsidR="00E25934" w:rsidRPr="0020397E" w:rsidRDefault="00E25934" w:rsidP="00E25934">
      <w:pPr>
        <w:jc w:val="center"/>
        <w:rPr>
          <w:sz w:val="20"/>
          <w:szCs w:val="20"/>
        </w:rPr>
      </w:pPr>
      <w:r w:rsidRPr="0020397E">
        <w:rPr>
          <w:sz w:val="20"/>
          <w:szCs w:val="20"/>
        </w:rPr>
        <w:t>г. Куйбышев</w:t>
      </w:r>
    </w:p>
    <w:p w14:paraId="0B6E5136" w14:textId="77777777" w:rsidR="00E25934" w:rsidRPr="0020397E" w:rsidRDefault="00E25934" w:rsidP="00E25934">
      <w:pPr>
        <w:jc w:val="center"/>
        <w:rPr>
          <w:sz w:val="20"/>
          <w:szCs w:val="20"/>
        </w:rPr>
      </w:pPr>
      <w:r w:rsidRPr="0020397E">
        <w:rPr>
          <w:sz w:val="20"/>
          <w:szCs w:val="20"/>
        </w:rPr>
        <w:t>Новосибирская область</w:t>
      </w:r>
    </w:p>
    <w:p w14:paraId="222E36E5" w14:textId="77777777" w:rsidR="00E25934" w:rsidRPr="0020397E" w:rsidRDefault="00E25934" w:rsidP="00E25934">
      <w:pPr>
        <w:jc w:val="center"/>
        <w:rPr>
          <w:sz w:val="20"/>
          <w:szCs w:val="20"/>
        </w:rPr>
      </w:pPr>
    </w:p>
    <w:p w14:paraId="61FCC475" w14:textId="77777777" w:rsidR="00E25934" w:rsidRPr="0020397E" w:rsidRDefault="00E25934" w:rsidP="00E25934">
      <w:pPr>
        <w:jc w:val="center"/>
        <w:rPr>
          <w:sz w:val="20"/>
          <w:szCs w:val="20"/>
        </w:rPr>
      </w:pPr>
      <w:r w:rsidRPr="0020397E">
        <w:rPr>
          <w:sz w:val="20"/>
          <w:szCs w:val="20"/>
        </w:rPr>
        <w:t>05.11.2020 № 921</w:t>
      </w:r>
    </w:p>
    <w:p w14:paraId="3909B178" w14:textId="77777777" w:rsidR="00E25934" w:rsidRPr="0020397E" w:rsidRDefault="00E25934" w:rsidP="00E25934">
      <w:pPr>
        <w:jc w:val="center"/>
        <w:rPr>
          <w:sz w:val="20"/>
          <w:szCs w:val="20"/>
        </w:rPr>
      </w:pPr>
      <w:r w:rsidRPr="0020397E">
        <w:rPr>
          <w:sz w:val="20"/>
          <w:szCs w:val="20"/>
        </w:rPr>
        <w:t xml:space="preserve">                       </w:t>
      </w:r>
    </w:p>
    <w:p w14:paraId="43EA10D3" w14:textId="77777777" w:rsidR="00E25934" w:rsidRPr="0020397E" w:rsidRDefault="00E25934" w:rsidP="00E25934">
      <w:pPr>
        <w:tabs>
          <w:tab w:val="left" w:pos="0"/>
        </w:tabs>
        <w:jc w:val="center"/>
        <w:rPr>
          <w:sz w:val="20"/>
          <w:szCs w:val="20"/>
        </w:rPr>
      </w:pPr>
      <w:r w:rsidRPr="0020397E">
        <w:rPr>
          <w:sz w:val="20"/>
          <w:szCs w:val="20"/>
        </w:rPr>
        <w:t>О внесении изменений в постановление администрации Куйбышевского муниципального района Новосибирской области от 28.09.2020 № 802</w:t>
      </w:r>
    </w:p>
    <w:p w14:paraId="05944C64" w14:textId="77777777" w:rsidR="00E25934" w:rsidRPr="0020397E" w:rsidRDefault="00E25934" w:rsidP="00E25934">
      <w:pPr>
        <w:tabs>
          <w:tab w:val="left" w:pos="0"/>
        </w:tabs>
        <w:jc w:val="center"/>
        <w:rPr>
          <w:sz w:val="20"/>
          <w:szCs w:val="20"/>
        </w:rPr>
      </w:pPr>
    </w:p>
    <w:p w14:paraId="2316001F" w14:textId="77777777" w:rsidR="00E25934" w:rsidRPr="0020397E" w:rsidRDefault="00E25934" w:rsidP="00E25934">
      <w:pPr>
        <w:tabs>
          <w:tab w:val="left" w:pos="0"/>
          <w:tab w:val="left" w:pos="1260"/>
        </w:tabs>
        <w:jc w:val="both"/>
        <w:rPr>
          <w:sz w:val="20"/>
          <w:szCs w:val="20"/>
        </w:rPr>
      </w:pPr>
      <w:r w:rsidRPr="0020397E">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1E0F609B" w14:textId="77777777" w:rsidR="00E25934" w:rsidRPr="0020397E" w:rsidRDefault="00E25934" w:rsidP="00E25934">
      <w:pPr>
        <w:tabs>
          <w:tab w:val="left" w:pos="0"/>
          <w:tab w:val="left" w:pos="1260"/>
        </w:tabs>
        <w:jc w:val="both"/>
        <w:rPr>
          <w:sz w:val="20"/>
          <w:szCs w:val="20"/>
        </w:rPr>
      </w:pPr>
      <w:r w:rsidRPr="0020397E">
        <w:rPr>
          <w:sz w:val="20"/>
          <w:szCs w:val="20"/>
        </w:rPr>
        <w:t>ПОСТАНОВЛЯЕТ:</w:t>
      </w:r>
      <w:r w:rsidRPr="0020397E">
        <w:rPr>
          <w:sz w:val="20"/>
          <w:szCs w:val="20"/>
        </w:rPr>
        <w:tab/>
      </w:r>
    </w:p>
    <w:p w14:paraId="4EF9EEC1" w14:textId="77777777" w:rsidR="00E25934" w:rsidRPr="0020397E" w:rsidRDefault="00E25934" w:rsidP="00E25934">
      <w:pPr>
        <w:tabs>
          <w:tab w:val="left" w:pos="0"/>
        </w:tabs>
        <w:jc w:val="both"/>
        <w:rPr>
          <w:sz w:val="20"/>
          <w:szCs w:val="20"/>
        </w:rPr>
      </w:pPr>
      <w:r w:rsidRPr="0020397E">
        <w:rPr>
          <w:sz w:val="20"/>
          <w:szCs w:val="20"/>
        </w:rPr>
        <w:t>1. Внести в постановление администрации Куйбышевского муниципального района Новосибирской области от 28.09.2020 № 802 «</w:t>
      </w:r>
      <w:r w:rsidRPr="0020397E">
        <w:rPr>
          <w:bCs/>
          <w:sz w:val="20"/>
          <w:szCs w:val="20"/>
        </w:rPr>
        <w:t xml:space="preserve">Об утверждении муниципальной программы «Развитие и поддержка малого и среднего предпринимательства в </w:t>
      </w:r>
      <w:r w:rsidRPr="0020397E">
        <w:rPr>
          <w:sz w:val="20"/>
          <w:szCs w:val="20"/>
        </w:rPr>
        <w:t>Куйбышевском муниципальном районе Новосибирской области</w:t>
      </w:r>
      <w:r w:rsidRPr="0020397E">
        <w:rPr>
          <w:bCs/>
          <w:sz w:val="20"/>
          <w:szCs w:val="20"/>
        </w:rPr>
        <w:t xml:space="preserve"> на 2021-2023 годы»</w:t>
      </w:r>
      <w:r w:rsidRPr="0020397E">
        <w:rPr>
          <w:sz w:val="20"/>
          <w:szCs w:val="20"/>
        </w:rPr>
        <w:t>, следующие изменения:</w:t>
      </w:r>
    </w:p>
    <w:p w14:paraId="654930C9" w14:textId="77777777" w:rsidR="00E25934" w:rsidRPr="0020397E" w:rsidRDefault="00E25934" w:rsidP="00E25934">
      <w:pPr>
        <w:autoSpaceDE w:val="0"/>
        <w:autoSpaceDN w:val="0"/>
        <w:adjustRightInd w:val="0"/>
        <w:jc w:val="both"/>
        <w:rPr>
          <w:sz w:val="20"/>
          <w:szCs w:val="20"/>
        </w:rPr>
      </w:pPr>
      <w:r w:rsidRPr="0020397E">
        <w:rPr>
          <w:sz w:val="20"/>
          <w:szCs w:val="20"/>
        </w:rPr>
        <w:t xml:space="preserve">приложение №1 изложить в редакции согласно </w:t>
      </w:r>
      <w:proofErr w:type="gramStart"/>
      <w:r w:rsidRPr="0020397E">
        <w:rPr>
          <w:sz w:val="20"/>
          <w:szCs w:val="20"/>
        </w:rPr>
        <w:t>приложению</w:t>
      </w:r>
      <w:proofErr w:type="gramEnd"/>
      <w:r w:rsidRPr="0020397E">
        <w:rPr>
          <w:sz w:val="20"/>
          <w:szCs w:val="20"/>
        </w:rPr>
        <w:t xml:space="preserve"> к настоящему постановлению.</w:t>
      </w:r>
    </w:p>
    <w:p w14:paraId="43E18495" w14:textId="77777777" w:rsidR="00E25934" w:rsidRPr="0020397E" w:rsidRDefault="00E25934" w:rsidP="00E25934">
      <w:pPr>
        <w:tabs>
          <w:tab w:val="left" w:pos="-5580"/>
          <w:tab w:val="left" w:pos="709"/>
        </w:tabs>
        <w:jc w:val="both"/>
        <w:rPr>
          <w:sz w:val="20"/>
          <w:szCs w:val="20"/>
        </w:rPr>
      </w:pPr>
      <w:r w:rsidRPr="0020397E">
        <w:rPr>
          <w:sz w:val="20"/>
          <w:szCs w:val="20"/>
        </w:rPr>
        <w:t>2. Управлению делами администрации Куйбышевского муниципального района Новосибирской области (</w:t>
      </w:r>
      <w:proofErr w:type="spellStart"/>
      <w:r w:rsidRPr="0020397E">
        <w:rPr>
          <w:sz w:val="20"/>
          <w:szCs w:val="20"/>
        </w:rPr>
        <w:t>Дирибасовой</w:t>
      </w:r>
      <w:proofErr w:type="spellEnd"/>
      <w:r w:rsidRPr="0020397E">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 </w:t>
      </w:r>
    </w:p>
    <w:p w14:paraId="452012EC" w14:textId="77777777" w:rsidR="00E25934" w:rsidRPr="0020397E" w:rsidRDefault="00E25934" w:rsidP="00E25934">
      <w:pPr>
        <w:tabs>
          <w:tab w:val="left" w:pos="0"/>
        </w:tabs>
        <w:spacing w:line="276" w:lineRule="auto"/>
        <w:jc w:val="both"/>
        <w:rPr>
          <w:sz w:val="20"/>
          <w:szCs w:val="20"/>
        </w:rPr>
      </w:pPr>
    </w:p>
    <w:p w14:paraId="7A82B4FB" w14:textId="77777777" w:rsidR="00E25934" w:rsidRPr="0020397E" w:rsidRDefault="00E25934" w:rsidP="00E25934">
      <w:pPr>
        <w:spacing w:line="276" w:lineRule="auto"/>
        <w:rPr>
          <w:sz w:val="20"/>
          <w:szCs w:val="20"/>
        </w:rPr>
      </w:pPr>
      <w:r w:rsidRPr="0020397E">
        <w:rPr>
          <w:sz w:val="20"/>
          <w:szCs w:val="20"/>
        </w:rPr>
        <w:t>Глава Куйбышевского муниципального</w:t>
      </w:r>
    </w:p>
    <w:p w14:paraId="03660BCE" w14:textId="3FF4C0EC" w:rsidR="00E25934" w:rsidRPr="0020397E" w:rsidRDefault="00E25934" w:rsidP="00E25934">
      <w:pPr>
        <w:spacing w:line="276" w:lineRule="auto"/>
        <w:rPr>
          <w:sz w:val="20"/>
          <w:szCs w:val="20"/>
        </w:rPr>
      </w:pPr>
      <w:r w:rsidRPr="0020397E">
        <w:rPr>
          <w:sz w:val="20"/>
          <w:szCs w:val="20"/>
        </w:rPr>
        <w:t>района   Новосибирской области                                                                                                                   О.В. Караваев</w:t>
      </w:r>
    </w:p>
    <w:p w14:paraId="280FF926" w14:textId="77777777" w:rsidR="00E25934" w:rsidRPr="0020397E" w:rsidRDefault="00E25934" w:rsidP="00E25934">
      <w:pPr>
        <w:tabs>
          <w:tab w:val="left" w:pos="0"/>
        </w:tabs>
        <w:jc w:val="both"/>
        <w:rPr>
          <w:sz w:val="20"/>
          <w:szCs w:val="20"/>
        </w:rPr>
      </w:pPr>
      <w:r w:rsidRPr="0020397E">
        <w:rPr>
          <w:sz w:val="20"/>
          <w:szCs w:val="20"/>
        </w:rPr>
        <w:t xml:space="preserve">                 </w:t>
      </w:r>
    </w:p>
    <w:p w14:paraId="7C24D13D" w14:textId="4843C294" w:rsidR="00E25934" w:rsidRPr="0020397E" w:rsidRDefault="00E25934" w:rsidP="00E25934">
      <w:pPr>
        <w:tabs>
          <w:tab w:val="left" w:pos="0"/>
        </w:tabs>
        <w:jc w:val="right"/>
        <w:rPr>
          <w:sz w:val="20"/>
          <w:szCs w:val="20"/>
        </w:rPr>
      </w:pPr>
      <w:r w:rsidRPr="0020397E">
        <w:rPr>
          <w:sz w:val="20"/>
          <w:szCs w:val="20"/>
        </w:rPr>
        <w:t xml:space="preserve">       Приложение 1    </w:t>
      </w:r>
    </w:p>
    <w:p w14:paraId="2B7C1C27" w14:textId="77777777" w:rsidR="00E25934" w:rsidRPr="0020397E" w:rsidRDefault="00E25934" w:rsidP="00E25934">
      <w:pPr>
        <w:pStyle w:val="ConsPlusTitle"/>
        <w:widowControl/>
        <w:jc w:val="right"/>
        <w:rPr>
          <w:rFonts w:ascii="Times New Roman" w:hAnsi="Times New Roman" w:cs="Times New Roman"/>
          <w:b w:val="0"/>
          <w:sz w:val="20"/>
          <w:szCs w:val="20"/>
        </w:rPr>
      </w:pPr>
      <w:r w:rsidRPr="0020397E">
        <w:rPr>
          <w:rFonts w:ascii="Times New Roman" w:hAnsi="Times New Roman" w:cs="Times New Roman"/>
          <w:b w:val="0"/>
          <w:sz w:val="20"/>
          <w:szCs w:val="20"/>
        </w:rPr>
        <w:t xml:space="preserve">                                                                                   к постановлению администрации</w:t>
      </w:r>
    </w:p>
    <w:p w14:paraId="5350DBE8" w14:textId="77777777" w:rsidR="00E25934" w:rsidRPr="0020397E" w:rsidRDefault="00E25934" w:rsidP="00E25934">
      <w:pPr>
        <w:pStyle w:val="ConsPlusTitle"/>
        <w:widowControl/>
        <w:jc w:val="right"/>
        <w:rPr>
          <w:rFonts w:ascii="Times New Roman" w:hAnsi="Times New Roman" w:cs="Times New Roman"/>
          <w:b w:val="0"/>
          <w:sz w:val="20"/>
          <w:szCs w:val="20"/>
        </w:rPr>
      </w:pPr>
      <w:r w:rsidRPr="0020397E">
        <w:rPr>
          <w:rFonts w:ascii="Times New Roman" w:hAnsi="Times New Roman" w:cs="Times New Roman"/>
          <w:b w:val="0"/>
          <w:sz w:val="20"/>
          <w:szCs w:val="20"/>
        </w:rPr>
        <w:lastRenderedPageBreak/>
        <w:t xml:space="preserve">Куйбышевского муниципального района </w:t>
      </w:r>
    </w:p>
    <w:p w14:paraId="60114805" w14:textId="77777777" w:rsidR="00E25934" w:rsidRPr="0020397E" w:rsidRDefault="00E25934" w:rsidP="00E25934">
      <w:pPr>
        <w:pStyle w:val="ConsPlusTitle"/>
        <w:widowControl/>
        <w:jc w:val="right"/>
        <w:rPr>
          <w:rFonts w:ascii="Times New Roman" w:hAnsi="Times New Roman" w:cs="Times New Roman"/>
          <w:b w:val="0"/>
          <w:sz w:val="20"/>
          <w:szCs w:val="20"/>
        </w:rPr>
      </w:pPr>
      <w:r w:rsidRPr="0020397E">
        <w:rPr>
          <w:rFonts w:ascii="Times New Roman" w:hAnsi="Times New Roman" w:cs="Times New Roman"/>
          <w:b w:val="0"/>
          <w:sz w:val="20"/>
          <w:szCs w:val="20"/>
        </w:rPr>
        <w:t>Новосибирской области</w:t>
      </w:r>
    </w:p>
    <w:p w14:paraId="1204C182" w14:textId="77777777" w:rsidR="00E25934" w:rsidRPr="0020397E" w:rsidRDefault="00E25934" w:rsidP="00E25934">
      <w:pPr>
        <w:pStyle w:val="ConsPlusTitle"/>
        <w:widowControl/>
        <w:jc w:val="center"/>
        <w:rPr>
          <w:rFonts w:ascii="Times New Roman" w:hAnsi="Times New Roman" w:cs="Times New Roman"/>
          <w:b w:val="0"/>
          <w:sz w:val="20"/>
          <w:szCs w:val="20"/>
        </w:rPr>
      </w:pPr>
      <w:r w:rsidRPr="0020397E">
        <w:rPr>
          <w:rFonts w:ascii="Times New Roman" w:hAnsi="Times New Roman" w:cs="Times New Roman"/>
          <w:b w:val="0"/>
          <w:sz w:val="20"/>
          <w:szCs w:val="20"/>
        </w:rPr>
        <w:t xml:space="preserve">            от   05.11.2020 </w:t>
      </w:r>
      <w:proofErr w:type="gramStart"/>
      <w:r w:rsidRPr="0020397E">
        <w:rPr>
          <w:rFonts w:ascii="Times New Roman" w:hAnsi="Times New Roman" w:cs="Times New Roman"/>
          <w:b w:val="0"/>
          <w:sz w:val="20"/>
          <w:szCs w:val="20"/>
        </w:rPr>
        <w:t>№  921</w:t>
      </w:r>
      <w:proofErr w:type="gramEnd"/>
      <w:r w:rsidRPr="0020397E">
        <w:rPr>
          <w:rFonts w:ascii="Times New Roman" w:hAnsi="Times New Roman" w:cs="Times New Roman"/>
          <w:b w:val="0"/>
          <w:sz w:val="20"/>
          <w:szCs w:val="20"/>
        </w:rPr>
        <w:t xml:space="preserve">  </w:t>
      </w:r>
    </w:p>
    <w:p w14:paraId="5B805BF6" w14:textId="77777777" w:rsidR="00E25934" w:rsidRPr="0020397E" w:rsidRDefault="00E25934" w:rsidP="00E25934">
      <w:pPr>
        <w:pStyle w:val="ConsPlusTitle"/>
        <w:widowControl/>
        <w:jc w:val="center"/>
        <w:rPr>
          <w:rFonts w:ascii="Times New Roman" w:hAnsi="Times New Roman" w:cs="Times New Roman"/>
          <w:b w:val="0"/>
          <w:sz w:val="20"/>
          <w:szCs w:val="20"/>
        </w:rPr>
      </w:pPr>
    </w:p>
    <w:p w14:paraId="5E6FA379" w14:textId="77777777" w:rsidR="00E25934" w:rsidRPr="0020397E" w:rsidRDefault="00E25934" w:rsidP="00E25934">
      <w:pPr>
        <w:pStyle w:val="ConsPlusTitle"/>
        <w:widowControl/>
        <w:jc w:val="center"/>
        <w:rPr>
          <w:rFonts w:ascii="Times New Roman" w:hAnsi="Times New Roman" w:cs="Times New Roman"/>
          <w:b w:val="0"/>
          <w:sz w:val="20"/>
          <w:szCs w:val="20"/>
        </w:rPr>
      </w:pPr>
      <w:r w:rsidRPr="0020397E">
        <w:rPr>
          <w:rFonts w:ascii="Times New Roman" w:hAnsi="Times New Roman" w:cs="Times New Roman"/>
          <w:b w:val="0"/>
          <w:sz w:val="20"/>
          <w:szCs w:val="20"/>
        </w:rPr>
        <w:t xml:space="preserve">МУНИЦИПАЛЬНАЯ ПРОГРАММА </w:t>
      </w:r>
    </w:p>
    <w:p w14:paraId="7BDF521D" w14:textId="77777777" w:rsidR="00E25934" w:rsidRPr="0020397E" w:rsidRDefault="00E25934" w:rsidP="00E25934">
      <w:pPr>
        <w:pStyle w:val="ConsPlusTitle"/>
        <w:widowControl/>
        <w:jc w:val="center"/>
        <w:rPr>
          <w:rFonts w:ascii="Times New Roman" w:hAnsi="Times New Roman" w:cs="Times New Roman"/>
          <w:b w:val="0"/>
          <w:sz w:val="20"/>
          <w:szCs w:val="20"/>
        </w:rPr>
      </w:pPr>
      <w:r w:rsidRPr="0020397E">
        <w:rPr>
          <w:rFonts w:ascii="Times New Roman" w:hAnsi="Times New Roman" w:cs="Times New Roman"/>
          <w:b w:val="0"/>
          <w:sz w:val="20"/>
          <w:szCs w:val="20"/>
        </w:rPr>
        <w:t xml:space="preserve">«Развитие и поддержка малого и среднего предпринимательства в Куйбышевском муниципальном районе Новосибирской области </w:t>
      </w:r>
    </w:p>
    <w:p w14:paraId="415E17B9" w14:textId="77777777" w:rsidR="00E25934" w:rsidRPr="0020397E" w:rsidRDefault="00E25934" w:rsidP="00E25934">
      <w:pPr>
        <w:pStyle w:val="ConsPlusTitle"/>
        <w:widowControl/>
        <w:jc w:val="center"/>
        <w:rPr>
          <w:rFonts w:ascii="Times New Roman" w:hAnsi="Times New Roman" w:cs="Times New Roman"/>
          <w:b w:val="0"/>
          <w:sz w:val="20"/>
          <w:szCs w:val="20"/>
        </w:rPr>
      </w:pPr>
      <w:r w:rsidRPr="0020397E">
        <w:rPr>
          <w:rFonts w:ascii="Times New Roman" w:hAnsi="Times New Roman" w:cs="Times New Roman"/>
          <w:b w:val="0"/>
          <w:sz w:val="20"/>
          <w:szCs w:val="20"/>
        </w:rPr>
        <w:t>на 2021-2023 годы»</w:t>
      </w:r>
    </w:p>
    <w:p w14:paraId="51C0F158" w14:textId="77777777" w:rsidR="00E25934" w:rsidRPr="0020397E" w:rsidRDefault="00E25934" w:rsidP="00E25934">
      <w:pPr>
        <w:autoSpaceDE w:val="0"/>
        <w:autoSpaceDN w:val="0"/>
        <w:adjustRightInd w:val="0"/>
        <w:jc w:val="center"/>
        <w:rPr>
          <w:sz w:val="20"/>
          <w:szCs w:val="20"/>
        </w:rPr>
      </w:pPr>
    </w:p>
    <w:p w14:paraId="71F78E57" w14:textId="77777777" w:rsidR="00E25934" w:rsidRPr="0020397E" w:rsidRDefault="00E25934" w:rsidP="00E25934">
      <w:pPr>
        <w:autoSpaceDE w:val="0"/>
        <w:autoSpaceDN w:val="0"/>
        <w:adjustRightInd w:val="0"/>
        <w:jc w:val="center"/>
        <w:outlineLvl w:val="1"/>
        <w:rPr>
          <w:sz w:val="20"/>
          <w:szCs w:val="20"/>
        </w:rPr>
      </w:pPr>
      <w:r w:rsidRPr="0020397E">
        <w:rPr>
          <w:sz w:val="20"/>
          <w:szCs w:val="20"/>
          <w:lang w:val="en-US"/>
        </w:rPr>
        <w:t>I</w:t>
      </w:r>
      <w:r w:rsidRPr="0020397E">
        <w:rPr>
          <w:sz w:val="20"/>
          <w:szCs w:val="20"/>
        </w:rPr>
        <w:t>. Паспорт муниципальной программы Куйбышевского района</w:t>
      </w:r>
    </w:p>
    <w:p w14:paraId="411C837C" w14:textId="77777777" w:rsidR="00E25934" w:rsidRPr="0020397E" w:rsidRDefault="00E25934" w:rsidP="00E25934">
      <w:pPr>
        <w:autoSpaceDE w:val="0"/>
        <w:autoSpaceDN w:val="0"/>
        <w:adjustRightInd w:val="0"/>
        <w:jc w:val="center"/>
        <w:outlineLvl w:val="1"/>
        <w:rPr>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6095"/>
      </w:tblGrid>
      <w:tr w:rsidR="00E25934" w:rsidRPr="0020397E" w14:paraId="73CB0FE3" w14:textId="77777777" w:rsidTr="0020397E">
        <w:tc>
          <w:tcPr>
            <w:tcW w:w="3794" w:type="dxa"/>
          </w:tcPr>
          <w:p w14:paraId="7DED0AD4" w14:textId="77777777" w:rsidR="00E25934" w:rsidRPr="0020397E" w:rsidRDefault="00E25934" w:rsidP="0020397E">
            <w:pPr>
              <w:autoSpaceDE w:val="0"/>
              <w:autoSpaceDN w:val="0"/>
              <w:adjustRightInd w:val="0"/>
              <w:jc w:val="both"/>
              <w:rPr>
                <w:sz w:val="20"/>
                <w:szCs w:val="20"/>
              </w:rPr>
            </w:pPr>
            <w:r w:rsidRPr="0020397E">
              <w:rPr>
                <w:sz w:val="20"/>
                <w:szCs w:val="20"/>
              </w:rPr>
              <w:t>Наименование муниципальной программы</w:t>
            </w:r>
          </w:p>
        </w:tc>
        <w:tc>
          <w:tcPr>
            <w:tcW w:w="6095" w:type="dxa"/>
          </w:tcPr>
          <w:p w14:paraId="09C55E9B" w14:textId="77777777" w:rsidR="00E25934" w:rsidRPr="0020397E" w:rsidRDefault="00E25934" w:rsidP="0020397E">
            <w:pPr>
              <w:pStyle w:val="ConsPlusTitle"/>
              <w:widowControl/>
              <w:jc w:val="both"/>
              <w:rPr>
                <w:rFonts w:ascii="Times New Roman" w:hAnsi="Times New Roman" w:cs="Times New Roman"/>
                <w:b w:val="0"/>
                <w:sz w:val="20"/>
                <w:szCs w:val="20"/>
              </w:rPr>
            </w:pPr>
            <w:r w:rsidRPr="0020397E">
              <w:rPr>
                <w:rFonts w:ascii="Times New Roman" w:hAnsi="Times New Roman" w:cs="Times New Roman"/>
                <w:b w:val="0"/>
                <w:sz w:val="20"/>
                <w:szCs w:val="20"/>
              </w:rPr>
              <w:t xml:space="preserve">Муниципальная программа «Развитие и </w:t>
            </w:r>
            <w:proofErr w:type="gramStart"/>
            <w:r w:rsidRPr="0020397E">
              <w:rPr>
                <w:rFonts w:ascii="Times New Roman" w:hAnsi="Times New Roman" w:cs="Times New Roman"/>
                <w:b w:val="0"/>
                <w:sz w:val="20"/>
                <w:szCs w:val="20"/>
              </w:rPr>
              <w:t>поддержка  малого</w:t>
            </w:r>
            <w:proofErr w:type="gramEnd"/>
            <w:r w:rsidRPr="0020397E">
              <w:rPr>
                <w:rFonts w:ascii="Times New Roman" w:hAnsi="Times New Roman" w:cs="Times New Roman"/>
                <w:b w:val="0"/>
                <w:sz w:val="20"/>
                <w:szCs w:val="20"/>
              </w:rPr>
              <w:t xml:space="preserve"> и среднего предпринимательства в Куйбышевском муниципальном районе Новосибирской области  на 2021-2023 годы» (далее – Муниципальная программа) </w:t>
            </w:r>
          </w:p>
        </w:tc>
      </w:tr>
      <w:tr w:rsidR="00E25934" w:rsidRPr="0020397E" w14:paraId="4FCA1BB9" w14:textId="77777777" w:rsidTr="0020397E">
        <w:tc>
          <w:tcPr>
            <w:tcW w:w="3794" w:type="dxa"/>
          </w:tcPr>
          <w:p w14:paraId="502D5E6A" w14:textId="77777777" w:rsidR="00E25934" w:rsidRPr="0020397E" w:rsidRDefault="00E25934" w:rsidP="0020397E">
            <w:pPr>
              <w:autoSpaceDE w:val="0"/>
              <w:autoSpaceDN w:val="0"/>
              <w:adjustRightInd w:val="0"/>
              <w:jc w:val="both"/>
              <w:rPr>
                <w:sz w:val="20"/>
                <w:szCs w:val="20"/>
              </w:rPr>
            </w:pPr>
            <w:r w:rsidRPr="0020397E">
              <w:rPr>
                <w:sz w:val="20"/>
                <w:szCs w:val="20"/>
              </w:rPr>
              <w:t xml:space="preserve">Разработчик муниципальной программы </w:t>
            </w:r>
          </w:p>
        </w:tc>
        <w:tc>
          <w:tcPr>
            <w:tcW w:w="6095" w:type="dxa"/>
          </w:tcPr>
          <w:p w14:paraId="778BF886" w14:textId="77777777" w:rsidR="00E25934" w:rsidRPr="0020397E" w:rsidRDefault="00E25934" w:rsidP="0020397E">
            <w:pPr>
              <w:autoSpaceDE w:val="0"/>
              <w:autoSpaceDN w:val="0"/>
              <w:adjustRightInd w:val="0"/>
              <w:jc w:val="both"/>
              <w:rPr>
                <w:sz w:val="20"/>
                <w:szCs w:val="20"/>
              </w:rPr>
            </w:pPr>
            <w:r w:rsidRPr="0020397E">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E25934" w:rsidRPr="0020397E" w14:paraId="57BFC15C" w14:textId="77777777" w:rsidTr="0020397E">
        <w:tc>
          <w:tcPr>
            <w:tcW w:w="3794" w:type="dxa"/>
          </w:tcPr>
          <w:p w14:paraId="1796698B" w14:textId="77777777" w:rsidR="00E25934" w:rsidRPr="0020397E" w:rsidRDefault="00E25934" w:rsidP="0020397E">
            <w:pPr>
              <w:autoSpaceDE w:val="0"/>
              <w:autoSpaceDN w:val="0"/>
              <w:adjustRightInd w:val="0"/>
              <w:jc w:val="both"/>
              <w:rPr>
                <w:sz w:val="20"/>
                <w:szCs w:val="20"/>
              </w:rPr>
            </w:pPr>
            <w:r w:rsidRPr="0020397E">
              <w:rPr>
                <w:sz w:val="20"/>
                <w:szCs w:val="20"/>
              </w:rPr>
              <w:t xml:space="preserve">Заказчик </w:t>
            </w:r>
            <w:proofErr w:type="gramStart"/>
            <w:r w:rsidRPr="0020397E">
              <w:rPr>
                <w:sz w:val="20"/>
                <w:szCs w:val="20"/>
              </w:rPr>
              <w:t>муниципальной  программы</w:t>
            </w:r>
            <w:proofErr w:type="gramEnd"/>
          </w:p>
        </w:tc>
        <w:tc>
          <w:tcPr>
            <w:tcW w:w="6095" w:type="dxa"/>
          </w:tcPr>
          <w:p w14:paraId="005BAB1A" w14:textId="77777777" w:rsidR="00E25934" w:rsidRPr="0020397E" w:rsidRDefault="00E25934" w:rsidP="0020397E">
            <w:pPr>
              <w:autoSpaceDE w:val="0"/>
              <w:autoSpaceDN w:val="0"/>
              <w:adjustRightInd w:val="0"/>
              <w:jc w:val="both"/>
              <w:rPr>
                <w:sz w:val="20"/>
                <w:szCs w:val="20"/>
              </w:rPr>
            </w:pPr>
            <w:r w:rsidRPr="0020397E">
              <w:rPr>
                <w:sz w:val="20"/>
                <w:szCs w:val="20"/>
              </w:rPr>
              <w:t xml:space="preserve">Администрация Куйбышевского муниципального района </w:t>
            </w:r>
            <w:proofErr w:type="gramStart"/>
            <w:r w:rsidRPr="0020397E">
              <w:rPr>
                <w:sz w:val="20"/>
                <w:szCs w:val="20"/>
              </w:rPr>
              <w:t>Новосибирской  области</w:t>
            </w:r>
            <w:proofErr w:type="gramEnd"/>
            <w:r w:rsidRPr="0020397E">
              <w:rPr>
                <w:sz w:val="20"/>
                <w:szCs w:val="20"/>
              </w:rPr>
              <w:t xml:space="preserve"> </w:t>
            </w:r>
          </w:p>
        </w:tc>
      </w:tr>
      <w:tr w:rsidR="00E25934" w:rsidRPr="0020397E" w14:paraId="1DD79401" w14:textId="77777777" w:rsidTr="0020397E">
        <w:tc>
          <w:tcPr>
            <w:tcW w:w="3794" w:type="dxa"/>
          </w:tcPr>
          <w:p w14:paraId="7269DA1C" w14:textId="77777777" w:rsidR="00E25934" w:rsidRPr="0020397E" w:rsidRDefault="00E25934" w:rsidP="0020397E">
            <w:pPr>
              <w:autoSpaceDE w:val="0"/>
              <w:autoSpaceDN w:val="0"/>
              <w:adjustRightInd w:val="0"/>
              <w:jc w:val="both"/>
              <w:rPr>
                <w:sz w:val="20"/>
                <w:szCs w:val="20"/>
              </w:rPr>
            </w:pPr>
            <w:r w:rsidRPr="0020397E">
              <w:rPr>
                <w:sz w:val="20"/>
                <w:szCs w:val="20"/>
              </w:rPr>
              <w:t>Руководитель муниципальной программы</w:t>
            </w:r>
          </w:p>
        </w:tc>
        <w:tc>
          <w:tcPr>
            <w:tcW w:w="6095" w:type="dxa"/>
          </w:tcPr>
          <w:p w14:paraId="61E15DC7" w14:textId="77777777" w:rsidR="00E25934" w:rsidRPr="0020397E" w:rsidRDefault="00E25934" w:rsidP="0020397E">
            <w:pPr>
              <w:autoSpaceDE w:val="0"/>
              <w:autoSpaceDN w:val="0"/>
              <w:adjustRightInd w:val="0"/>
              <w:jc w:val="both"/>
              <w:rPr>
                <w:sz w:val="20"/>
                <w:szCs w:val="20"/>
              </w:rPr>
            </w:pPr>
            <w:r w:rsidRPr="0020397E">
              <w:rPr>
                <w:sz w:val="20"/>
                <w:szCs w:val="20"/>
              </w:rPr>
              <w:t xml:space="preserve">Заместитель главы администрации - начальник </w:t>
            </w:r>
            <w:proofErr w:type="gramStart"/>
            <w:r w:rsidRPr="0020397E">
              <w:rPr>
                <w:sz w:val="20"/>
                <w:szCs w:val="20"/>
              </w:rPr>
              <w:t>управления  экономического</w:t>
            </w:r>
            <w:proofErr w:type="gramEnd"/>
            <w:r w:rsidRPr="0020397E">
              <w:rPr>
                <w:sz w:val="20"/>
                <w:szCs w:val="20"/>
              </w:rPr>
              <w:t xml:space="preserve"> развития и труда администрации Куйбышевского муниципального района Новосибирской области</w:t>
            </w:r>
          </w:p>
        </w:tc>
      </w:tr>
      <w:tr w:rsidR="00E25934" w:rsidRPr="0020397E" w14:paraId="30BC28E1" w14:textId="77777777" w:rsidTr="0020397E">
        <w:tc>
          <w:tcPr>
            <w:tcW w:w="3794" w:type="dxa"/>
          </w:tcPr>
          <w:p w14:paraId="7255B5BD" w14:textId="77777777" w:rsidR="00E25934" w:rsidRPr="0020397E" w:rsidRDefault="00E25934" w:rsidP="0020397E">
            <w:pPr>
              <w:autoSpaceDE w:val="0"/>
              <w:autoSpaceDN w:val="0"/>
              <w:adjustRightInd w:val="0"/>
              <w:jc w:val="both"/>
              <w:rPr>
                <w:sz w:val="20"/>
                <w:szCs w:val="20"/>
              </w:rPr>
            </w:pPr>
            <w:r w:rsidRPr="0020397E">
              <w:rPr>
                <w:sz w:val="20"/>
                <w:szCs w:val="20"/>
              </w:rPr>
              <w:t xml:space="preserve">Исполнители подпрограмм муниципальной программы, мероприятий муниципальной программы </w:t>
            </w:r>
          </w:p>
        </w:tc>
        <w:tc>
          <w:tcPr>
            <w:tcW w:w="6095" w:type="dxa"/>
          </w:tcPr>
          <w:p w14:paraId="5D2A0985" w14:textId="77777777" w:rsidR="00E25934" w:rsidRPr="0020397E" w:rsidRDefault="00E25934" w:rsidP="0020397E">
            <w:pPr>
              <w:autoSpaceDE w:val="0"/>
              <w:autoSpaceDN w:val="0"/>
              <w:adjustRightInd w:val="0"/>
              <w:jc w:val="both"/>
              <w:rPr>
                <w:sz w:val="20"/>
                <w:szCs w:val="20"/>
              </w:rPr>
            </w:pPr>
            <w:r w:rsidRPr="0020397E">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E25934" w:rsidRPr="0020397E" w14:paraId="0CDC3986" w14:textId="77777777" w:rsidTr="0020397E">
        <w:tc>
          <w:tcPr>
            <w:tcW w:w="3794" w:type="dxa"/>
          </w:tcPr>
          <w:p w14:paraId="3D79195A" w14:textId="77777777" w:rsidR="00E25934" w:rsidRPr="0020397E" w:rsidRDefault="00E25934" w:rsidP="0020397E">
            <w:pPr>
              <w:autoSpaceDE w:val="0"/>
              <w:autoSpaceDN w:val="0"/>
              <w:adjustRightInd w:val="0"/>
              <w:jc w:val="both"/>
              <w:rPr>
                <w:sz w:val="20"/>
                <w:szCs w:val="20"/>
              </w:rPr>
            </w:pPr>
            <w:r w:rsidRPr="0020397E">
              <w:rPr>
                <w:sz w:val="20"/>
                <w:szCs w:val="20"/>
              </w:rPr>
              <w:t xml:space="preserve">Цель и задачи </w:t>
            </w:r>
            <w:proofErr w:type="gramStart"/>
            <w:r w:rsidRPr="0020397E">
              <w:rPr>
                <w:sz w:val="20"/>
                <w:szCs w:val="20"/>
              </w:rPr>
              <w:t>муниципальной  программы</w:t>
            </w:r>
            <w:proofErr w:type="gramEnd"/>
          </w:p>
        </w:tc>
        <w:tc>
          <w:tcPr>
            <w:tcW w:w="6095" w:type="dxa"/>
          </w:tcPr>
          <w:p w14:paraId="69CE74D3" w14:textId="77777777" w:rsidR="00E25934" w:rsidRPr="0020397E" w:rsidRDefault="00E25934"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Цель Муниципальной программы – создание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муниципального района Новосибирской области (далее – Куйбышевский район).</w:t>
            </w:r>
          </w:p>
          <w:p w14:paraId="3064A868" w14:textId="77777777" w:rsidR="00E25934" w:rsidRPr="0020397E" w:rsidRDefault="00E25934" w:rsidP="0020397E">
            <w:pPr>
              <w:autoSpaceDE w:val="0"/>
              <w:autoSpaceDN w:val="0"/>
              <w:adjustRightInd w:val="0"/>
              <w:jc w:val="both"/>
              <w:rPr>
                <w:sz w:val="20"/>
                <w:szCs w:val="20"/>
              </w:rPr>
            </w:pPr>
            <w:r w:rsidRPr="0020397E">
              <w:rPr>
                <w:sz w:val="20"/>
                <w:szCs w:val="20"/>
              </w:rPr>
              <w:t>На достижение поставленной цели направлены следующие задачи:</w:t>
            </w:r>
          </w:p>
          <w:p w14:paraId="209D6AE2" w14:textId="77777777" w:rsidR="00E25934" w:rsidRPr="0020397E" w:rsidRDefault="00E25934" w:rsidP="0020397E">
            <w:pPr>
              <w:autoSpaceDE w:val="0"/>
              <w:autoSpaceDN w:val="0"/>
              <w:adjustRightInd w:val="0"/>
              <w:jc w:val="both"/>
              <w:rPr>
                <w:sz w:val="20"/>
                <w:szCs w:val="20"/>
              </w:rPr>
            </w:pPr>
            <w:r w:rsidRPr="0020397E">
              <w:rPr>
                <w:sz w:val="20"/>
                <w:szCs w:val="20"/>
              </w:rPr>
              <w:t>1) формирование условий, обеспечивающих рост количества субъектов малого и среднего предпринимательства на территории Куйбышевского района;</w:t>
            </w:r>
          </w:p>
          <w:p w14:paraId="521A366B" w14:textId="77777777" w:rsidR="00E25934" w:rsidRPr="0020397E" w:rsidRDefault="00E25934" w:rsidP="0020397E">
            <w:pPr>
              <w:autoSpaceDE w:val="0"/>
              <w:autoSpaceDN w:val="0"/>
              <w:adjustRightInd w:val="0"/>
              <w:jc w:val="both"/>
              <w:rPr>
                <w:sz w:val="20"/>
                <w:szCs w:val="20"/>
              </w:rPr>
            </w:pPr>
            <w:r w:rsidRPr="0020397E">
              <w:rPr>
                <w:sz w:val="20"/>
                <w:szCs w:val="20"/>
              </w:rPr>
              <w:t xml:space="preserve">2) </w:t>
            </w:r>
            <w:proofErr w:type="gramStart"/>
            <w:r w:rsidRPr="0020397E">
              <w:rPr>
                <w:sz w:val="20"/>
                <w:szCs w:val="20"/>
              </w:rPr>
              <w:t>повышение  информированности</w:t>
            </w:r>
            <w:proofErr w:type="gramEnd"/>
            <w:r w:rsidRPr="0020397E">
              <w:rPr>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p w14:paraId="52A68A4D" w14:textId="77777777" w:rsidR="00E25934" w:rsidRPr="0020397E" w:rsidRDefault="00E25934" w:rsidP="0020397E">
            <w:pPr>
              <w:autoSpaceDE w:val="0"/>
              <w:autoSpaceDN w:val="0"/>
              <w:adjustRightInd w:val="0"/>
              <w:jc w:val="both"/>
              <w:rPr>
                <w:sz w:val="20"/>
                <w:szCs w:val="20"/>
              </w:rPr>
            </w:pPr>
            <w:r w:rsidRPr="0020397E">
              <w:rPr>
                <w:sz w:val="20"/>
                <w:szCs w:val="20"/>
              </w:rPr>
              <w:t xml:space="preserve">3) обеспечение доступности муниципального имущества для субъектов малого и среднего предпринимательства и развитие эффективной имущественной поддержки </w:t>
            </w:r>
            <w:proofErr w:type="gramStart"/>
            <w:r w:rsidRPr="0020397E">
              <w:rPr>
                <w:sz w:val="20"/>
                <w:szCs w:val="20"/>
              </w:rPr>
              <w:t>бизнеса  в</w:t>
            </w:r>
            <w:proofErr w:type="gramEnd"/>
            <w:r w:rsidRPr="0020397E">
              <w:rPr>
                <w:sz w:val="20"/>
                <w:szCs w:val="20"/>
              </w:rPr>
              <w:t xml:space="preserve"> Куйбышевском  районе;</w:t>
            </w:r>
          </w:p>
          <w:p w14:paraId="5A14873C" w14:textId="77777777" w:rsidR="00E25934" w:rsidRPr="0020397E" w:rsidRDefault="00E25934" w:rsidP="0020397E">
            <w:pPr>
              <w:autoSpaceDE w:val="0"/>
              <w:autoSpaceDN w:val="0"/>
              <w:adjustRightInd w:val="0"/>
              <w:jc w:val="both"/>
              <w:rPr>
                <w:sz w:val="20"/>
                <w:szCs w:val="20"/>
              </w:rPr>
            </w:pPr>
            <w:r w:rsidRPr="0020397E">
              <w:rPr>
                <w:sz w:val="20"/>
                <w:szCs w:val="20"/>
              </w:rPr>
              <w:t xml:space="preserve">4) содействие субъектам малого и среднего </w:t>
            </w:r>
            <w:proofErr w:type="gramStart"/>
            <w:r w:rsidRPr="0020397E">
              <w:rPr>
                <w:sz w:val="20"/>
                <w:szCs w:val="20"/>
              </w:rPr>
              <w:t>предпринимательства  Куйбышевского</w:t>
            </w:r>
            <w:proofErr w:type="gramEnd"/>
            <w:r w:rsidRPr="0020397E">
              <w:rPr>
                <w:sz w:val="20"/>
                <w:szCs w:val="20"/>
              </w:rPr>
              <w:t xml:space="preserve"> района в повышении инвестиционной и инновационной активности, а также развитию кооперации;</w:t>
            </w:r>
          </w:p>
          <w:p w14:paraId="6094EBC7" w14:textId="77777777" w:rsidR="00E25934" w:rsidRPr="0020397E" w:rsidRDefault="00E25934" w:rsidP="0020397E">
            <w:pPr>
              <w:autoSpaceDE w:val="0"/>
              <w:autoSpaceDN w:val="0"/>
              <w:adjustRightInd w:val="0"/>
              <w:jc w:val="both"/>
              <w:rPr>
                <w:sz w:val="20"/>
                <w:szCs w:val="20"/>
              </w:rPr>
            </w:pPr>
            <w:r w:rsidRPr="0020397E">
              <w:rPr>
                <w:sz w:val="20"/>
                <w:szCs w:val="20"/>
              </w:rPr>
              <w:t xml:space="preserve">5) содействие </w:t>
            </w:r>
            <w:proofErr w:type="gramStart"/>
            <w:r w:rsidRPr="0020397E">
              <w:rPr>
                <w:sz w:val="20"/>
                <w:szCs w:val="20"/>
              </w:rPr>
              <w:t>развитию  субъектов</w:t>
            </w:r>
            <w:proofErr w:type="gramEnd"/>
            <w:r w:rsidRPr="0020397E">
              <w:rPr>
                <w:sz w:val="20"/>
                <w:szCs w:val="20"/>
              </w:rPr>
              <w:t xml:space="preserve"> малого и среднего предпринимательства в Куйбышевском районе;</w:t>
            </w:r>
          </w:p>
          <w:p w14:paraId="4C26091C" w14:textId="77777777" w:rsidR="00E25934" w:rsidRPr="0020397E" w:rsidRDefault="00E25934" w:rsidP="0020397E">
            <w:pPr>
              <w:autoSpaceDE w:val="0"/>
              <w:autoSpaceDN w:val="0"/>
              <w:adjustRightInd w:val="0"/>
              <w:jc w:val="both"/>
              <w:rPr>
                <w:sz w:val="20"/>
                <w:szCs w:val="20"/>
              </w:rPr>
            </w:pPr>
            <w:r w:rsidRPr="0020397E">
              <w:rPr>
                <w:sz w:val="20"/>
                <w:szCs w:val="20"/>
              </w:rPr>
              <w:t xml:space="preserve">6) содействие субъектам малого и среднего предпринимательства </w:t>
            </w:r>
            <w:proofErr w:type="gramStart"/>
            <w:r w:rsidRPr="0020397E">
              <w:rPr>
                <w:sz w:val="20"/>
                <w:szCs w:val="20"/>
              </w:rPr>
              <w:t>Куйбышевского  района</w:t>
            </w:r>
            <w:proofErr w:type="gramEnd"/>
            <w:r w:rsidRPr="0020397E">
              <w:rPr>
                <w:sz w:val="20"/>
                <w:szCs w:val="20"/>
              </w:rPr>
              <w:t xml:space="preserve"> в привлечении финансовых ресурсов для осуществления предпринимательской деятельности;  </w:t>
            </w:r>
          </w:p>
          <w:p w14:paraId="6A384C83" w14:textId="77777777" w:rsidR="00E25934" w:rsidRPr="0020397E" w:rsidRDefault="00E25934" w:rsidP="0020397E">
            <w:pPr>
              <w:autoSpaceDE w:val="0"/>
              <w:autoSpaceDN w:val="0"/>
              <w:adjustRightInd w:val="0"/>
              <w:jc w:val="both"/>
              <w:rPr>
                <w:sz w:val="20"/>
                <w:szCs w:val="20"/>
              </w:rPr>
            </w:pPr>
            <w:r w:rsidRPr="0020397E">
              <w:rPr>
                <w:bCs/>
                <w:sz w:val="20"/>
                <w:szCs w:val="20"/>
              </w:rPr>
              <w:t>7) расширение деловых возможностей и поддержка приоритетных направлений развития СМ и СП.</w:t>
            </w:r>
          </w:p>
        </w:tc>
      </w:tr>
      <w:tr w:rsidR="00E25934" w:rsidRPr="0020397E" w14:paraId="6A0F7A65" w14:textId="77777777" w:rsidTr="0020397E">
        <w:tc>
          <w:tcPr>
            <w:tcW w:w="3794" w:type="dxa"/>
          </w:tcPr>
          <w:p w14:paraId="77978DC9" w14:textId="77777777" w:rsidR="00E25934" w:rsidRPr="0020397E" w:rsidRDefault="00E25934" w:rsidP="0020397E">
            <w:pPr>
              <w:autoSpaceDE w:val="0"/>
              <w:autoSpaceDN w:val="0"/>
              <w:adjustRightInd w:val="0"/>
              <w:rPr>
                <w:sz w:val="20"/>
                <w:szCs w:val="20"/>
              </w:rPr>
            </w:pPr>
            <w:r w:rsidRPr="0020397E">
              <w:rPr>
                <w:sz w:val="20"/>
                <w:szCs w:val="20"/>
              </w:rPr>
              <w:t>Сроки (этапы) реализации муниципальной программы</w:t>
            </w:r>
          </w:p>
        </w:tc>
        <w:tc>
          <w:tcPr>
            <w:tcW w:w="6095" w:type="dxa"/>
          </w:tcPr>
          <w:p w14:paraId="0C275C7F" w14:textId="77777777" w:rsidR="00E25934" w:rsidRPr="0020397E" w:rsidRDefault="00E25934"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Период реализации Муниципальной программы 2021-2023 годы.</w:t>
            </w:r>
          </w:p>
          <w:p w14:paraId="5D142D01" w14:textId="77777777" w:rsidR="00E25934" w:rsidRPr="0020397E" w:rsidRDefault="00E25934" w:rsidP="0020397E">
            <w:pPr>
              <w:pStyle w:val="affffffffffe"/>
              <w:rPr>
                <w:rFonts w:ascii="Times New Roman" w:hAnsi="Times New Roman" w:cs="Times New Roman"/>
                <w:color w:val="FF0000"/>
                <w:sz w:val="20"/>
                <w:szCs w:val="20"/>
              </w:rPr>
            </w:pPr>
            <w:r w:rsidRPr="0020397E">
              <w:rPr>
                <w:rFonts w:ascii="Times New Roman" w:hAnsi="Times New Roman" w:cs="Times New Roman"/>
                <w:sz w:val="20"/>
                <w:szCs w:val="20"/>
              </w:rPr>
              <w:t>Этапы реализации Муниципальной программы не выделяются.</w:t>
            </w:r>
          </w:p>
        </w:tc>
      </w:tr>
      <w:tr w:rsidR="00E25934" w:rsidRPr="0020397E" w14:paraId="54F98A5B" w14:textId="77777777" w:rsidTr="0020397E">
        <w:tc>
          <w:tcPr>
            <w:tcW w:w="3794" w:type="dxa"/>
          </w:tcPr>
          <w:p w14:paraId="6ED75845" w14:textId="77777777" w:rsidR="00E25934" w:rsidRPr="0020397E" w:rsidRDefault="00E25934" w:rsidP="0020397E">
            <w:pPr>
              <w:autoSpaceDE w:val="0"/>
              <w:autoSpaceDN w:val="0"/>
              <w:adjustRightInd w:val="0"/>
              <w:rPr>
                <w:sz w:val="20"/>
                <w:szCs w:val="20"/>
              </w:rPr>
            </w:pPr>
            <w:proofErr w:type="gramStart"/>
            <w:r w:rsidRPr="0020397E">
              <w:rPr>
                <w:sz w:val="20"/>
                <w:szCs w:val="20"/>
              </w:rPr>
              <w:t>Объемы  финансирования</w:t>
            </w:r>
            <w:proofErr w:type="gramEnd"/>
            <w:r w:rsidRPr="0020397E">
              <w:rPr>
                <w:sz w:val="20"/>
                <w:szCs w:val="20"/>
              </w:rPr>
              <w:t xml:space="preserve"> муниципальной программы</w:t>
            </w:r>
          </w:p>
        </w:tc>
        <w:tc>
          <w:tcPr>
            <w:tcW w:w="6095" w:type="dxa"/>
          </w:tcPr>
          <w:p w14:paraId="56623844"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Объём финансирования за весь период реализации Программы, составляет – 6 324 500,00 руб., &lt;*&gt;</w:t>
            </w:r>
          </w:p>
          <w:p w14:paraId="11156372" w14:textId="77777777" w:rsidR="00E25934" w:rsidRPr="0020397E" w:rsidRDefault="00E25934" w:rsidP="0020397E">
            <w:pPr>
              <w:pStyle w:val="ConsPlusNonformat"/>
              <w:widowControl/>
              <w:tabs>
                <w:tab w:val="center" w:pos="3222"/>
              </w:tabs>
              <w:jc w:val="both"/>
              <w:rPr>
                <w:rFonts w:ascii="Times New Roman" w:hAnsi="Times New Roman" w:cs="Times New Roman"/>
              </w:rPr>
            </w:pPr>
            <w:r w:rsidRPr="0020397E">
              <w:rPr>
                <w:rFonts w:ascii="Times New Roman" w:hAnsi="Times New Roman" w:cs="Times New Roman"/>
              </w:rPr>
              <w:t>в том числе:</w:t>
            </w:r>
            <w:r w:rsidRPr="0020397E">
              <w:rPr>
                <w:rFonts w:ascii="Times New Roman" w:hAnsi="Times New Roman" w:cs="Times New Roman"/>
              </w:rPr>
              <w:tab/>
            </w:r>
          </w:p>
          <w:p w14:paraId="7C94BE9D"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Средства бюджета Куйбышевского муниципального района Новосибирской области</w:t>
            </w:r>
          </w:p>
          <w:p w14:paraId="716181B2"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 – 3 500 000,00  руб., &lt;*&gt;</w:t>
            </w:r>
          </w:p>
          <w:p w14:paraId="44B982D3"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lastRenderedPageBreak/>
              <w:t xml:space="preserve">  в том числе:  </w:t>
            </w:r>
          </w:p>
          <w:p w14:paraId="1BDCA78E"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              2021 год – 2 450 000,00 руб., &lt;*&gt;</w:t>
            </w:r>
          </w:p>
          <w:p w14:paraId="7B14B053"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              2022 год – 500 000,00 руб., &lt;*&gt;</w:t>
            </w:r>
          </w:p>
          <w:p w14:paraId="63BD53C4"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              2023 год – 550 000,00 руб., &lt;*&gt;</w:t>
            </w:r>
          </w:p>
          <w:p w14:paraId="71436A88"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Средства бюджета Новосибирской области </w:t>
            </w:r>
          </w:p>
          <w:p w14:paraId="425AC590"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2 824 500,00 руб., &lt;*&gt;</w:t>
            </w:r>
          </w:p>
          <w:p w14:paraId="2F59FD5B"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 в том числе: </w:t>
            </w:r>
          </w:p>
          <w:p w14:paraId="2A594FF2"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              2021 год – 941 500,</w:t>
            </w:r>
            <w:proofErr w:type="gramStart"/>
            <w:r w:rsidRPr="0020397E">
              <w:rPr>
                <w:rFonts w:ascii="Times New Roman" w:hAnsi="Times New Roman" w:cs="Times New Roman"/>
              </w:rPr>
              <w:t>00  руб.</w:t>
            </w:r>
            <w:proofErr w:type="gramEnd"/>
            <w:r w:rsidRPr="0020397E">
              <w:rPr>
                <w:rFonts w:ascii="Times New Roman" w:hAnsi="Times New Roman" w:cs="Times New Roman"/>
              </w:rPr>
              <w:t xml:space="preserve">, &lt;*&gt;         </w:t>
            </w:r>
          </w:p>
          <w:p w14:paraId="3F5CC01F"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              2022 год – 941 500,</w:t>
            </w:r>
            <w:proofErr w:type="gramStart"/>
            <w:r w:rsidRPr="0020397E">
              <w:rPr>
                <w:rFonts w:ascii="Times New Roman" w:hAnsi="Times New Roman" w:cs="Times New Roman"/>
              </w:rPr>
              <w:t>00  руб.</w:t>
            </w:r>
            <w:proofErr w:type="gramEnd"/>
            <w:r w:rsidRPr="0020397E">
              <w:rPr>
                <w:rFonts w:ascii="Times New Roman" w:hAnsi="Times New Roman" w:cs="Times New Roman"/>
              </w:rPr>
              <w:t>, &lt;*&gt;</w:t>
            </w:r>
          </w:p>
          <w:p w14:paraId="64432A7E"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              2023 год – 941 500,</w:t>
            </w:r>
            <w:proofErr w:type="gramStart"/>
            <w:r w:rsidRPr="0020397E">
              <w:rPr>
                <w:rFonts w:ascii="Times New Roman" w:hAnsi="Times New Roman" w:cs="Times New Roman"/>
              </w:rPr>
              <w:t>00  руб.</w:t>
            </w:r>
            <w:proofErr w:type="gramEnd"/>
            <w:r w:rsidRPr="0020397E">
              <w:rPr>
                <w:rFonts w:ascii="Times New Roman" w:hAnsi="Times New Roman" w:cs="Times New Roman"/>
              </w:rPr>
              <w:t xml:space="preserve">, &lt;*&gt; </w:t>
            </w:r>
          </w:p>
          <w:p w14:paraId="7FC21DAE" w14:textId="77777777" w:rsidR="00E25934" w:rsidRPr="0020397E" w:rsidRDefault="00E25934" w:rsidP="0020397E">
            <w:pPr>
              <w:pStyle w:val="ConsPlusNonformat"/>
              <w:widowControl/>
              <w:tabs>
                <w:tab w:val="center" w:pos="3222"/>
              </w:tabs>
              <w:jc w:val="both"/>
              <w:rPr>
                <w:rFonts w:ascii="Times New Roman" w:hAnsi="Times New Roman" w:cs="Times New Roman"/>
              </w:rPr>
            </w:pPr>
            <w:r w:rsidRPr="0020397E">
              <w:rPr>
                <w:rFonts w:ascii="Times New Roman" w:hAnsi="Times New Roman" w:cs="Times New Roman"/>
              </w:rPr>
              <w:t>Объём финансирования Муниципальной программы ежегодно уточняется при формировании бюджета Куйбышевского муниципального района Новосибирской области на соответствующий финансовый год и плановый период.</w:t>
            </w:r>
          </w:p>
        </w:tc>
      </w:tr>
      <w:tr w:rsidR="00E25934" w:rsidRPr="0020397E" w14:paraId="212A3FF6" w14:textId="77777777" w:rsidTr="0020397E">
        <w:tc>
          <w:tcPr>
            <w:tcW w:w="3794" w:type="dxa"/>
          </w:tcPr>
          <w:p w14:paraId="043D9F80" w14:textId="77777777" w:rsidR="00E25934" w:rsidRPr="0020397E" w:rsidRDefault="00E25934" w:rsidP="0020397E">
            <w:pPr>
              <w:autoSpaceDE w:val="0"/>
              <w:autoSpaceDN w:val="0"/>
              <w:adjustRightInd w:val="0"/>
              <w:rPr>
                <w:sz w:val="20"/>
                <w:szCs w:val="20"/>
              </w:rPr>
            </w:pPr>
            <w:r w:rsidRPr="0020397E">
              <w:rPr>
                <w:sz w:val="20"/>
                <w:szCs w:val="20"/>
              </w:rPr>
              <w:lastRenderedPageBreak/>
              <w:t>Основные целевые индикаторы муниципальной программы</w:t>
            </w:r>
          </w:p>
        </w:tc>
        <w:tc>
          <w:tcPr>
            <w:tcW w:w="6095" w:type="dxa"/>
          </w:tcPr>
          <w:p w14:paraId="4B1CAE31" w14:textId="77777777" w:rsidR="00E25934" w:rsidRPr="0020397E" w:rsidRDefault="00E25934" w:rsidP="0020397E">
            <w:pPr>
              <w:jc w:val="both"/>
              <w:rPr>
                <w:sz w:val="20"/>
                <w:szCs w:val="20"/>
              </w:rPr>
            </w:pPr>
            <w:r w:rsidRPr="0020397E">
              <w:rPr>
                <w:sz w:val="20"/>
                <w:szCs w:val="20"/>
              </w:rPr>
              <w:t>Основные целевые индикаторы муниципальной программы:</w:t>
            </w:r>
          </w:p>
          <w:p w14:paraId="26536C96" w14:textId="77777777" w:rsidR="00E25934" w:rsidRPr="0020397E" w:rsidRDefault="00E25934" w:rsidP="0020397E">
            <w:pPr>
              <w:jc w:val="both"/>
              <w:rPr>
                <w:sz w:val="20"/>
                <w:szCs w:val="20"/>
              </w:rPr>
            </w:pPr>
            <w:r w:rsidRPr="0020397E">
              <w:rPr>
                <w:sz w:val="20"/>
                <w:szCs w:val="20"/>
              </w:rPr>
              <w:t xml:space="preserve">1)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(включая индивидуальных предпринимателей) в расчете на 10 тыс. чел. населения;</w:t>
            </w:r>
          </w:p>
          <w:p w14:paraId="697987B6" w14:textId="77777777" w:rsidR="00E25934" w:rsidRPr="0020397E" w:rsidRDefault="00E25934" w:rsidP="0020397E">
            <w:pPr>
              <w:pStyle w:val="ConsPlusNonformat"/>
              <w:widowControl/>
              <w:jc w:val="both"/>
              <w:rPr>
                <w:rFonts w:ascii="Times New Roman" w:hAnsi="Times New Roman" w:cs="Times New Roman"/>
              </w:rPr>
            </w:pPr>
            <w:r w:rsidRPr="0020397E">
              <w:rPr>
                <w:rFonts w:ascii="Times New Roman" w:hAnsi="Times New Roman" w:cs="Times New Roman"/>
              </w:rPr>
              <w:t xml:space="preserve">2) </w:t>
            </w:r>
            <w:proofErr w:type="gramStart"/>
            <w:r w:rsidRPr="0020397E">
              <w:rPr>
                <w:rFonts w:ascii="Times New Roman" w:hAnsi="Times New Roman" w:cs="Times New Roman"/>
              </w:rPr>
              <w:t>удельный  вес</w:t>
            </w:r>
            <w:proofErr w:type="gramEnd"/>
            <w:r w:rsidRPr="0020397E">
              <w:rPr>
                <w:rFonts w:ascii="Times New Roman" w:hAnsi="Times New Roman" w:cs="Times New Roman"/>
              </w:rPr>
              <w:t xml:space="preserve">  продукции, выполненных работ и услуг, произведёнными организациями, являющимися субъектами малого и среднего предпринимательств;</w:t>
            </w:r>
          </w:p>
          <w:p w14:paraId="76584D6C" w14:textId="77777777" w:rsidR="00E25934" w:rsidRPr="0020397E" w:rsidRDefault="00E25934"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 xml:space="preserve">3) </w:t>
            </w:r>
            <w:proofErr w:type="gramStart"/>
            <w:r w:rsidRPr="0020397E">
              <w:rPr>
                <w:rFonts w:ascii="Times New Roman" w:hAnsi="Times New Roman" w:cs="Times New Roman"/>
                <w:sz w:val="20"/>
                <w:szCs w:val="20"/>
              </w:rPr>
              <w:t>доля  среднесписочной</w:t>
            </w:r>
            <w:proofErr w:type="gramEnd"/>
            <w:r w:rsidRPr="0020397E">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p w14:paraId="349F0F30" w14:textId="77777777" w:rsidR="00E25934" w:rsidRPr="0020397E" w:rsidRDefault="00E25934" w:rsidP="0020397E">
            <w:pPr>
              <w:jc w:val="both"/>
              <w:rPr>
                <w:sz w:val="20"/>
                <w:szCs w:val="20"/>
              </w:rPr>
            </w:pPr>
            <w:r w:rsidRPr="0020397E">
              <w:rPr>
                <w:sz w:val="20"/>
                <w:szCs w:val="20"/>
              </w:rPr>
              <w:t xml:space="preserve">4)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получивших муниципальную поддержку в рамках  реализации мероприятий программы;</w:t>
            </w:r>
          </w:p>
          <w:p w14:paraId="55166E17" w14:textId="77777777" w:rsidR="00E25934" w:rsidRPr="0020397E" w:rsidRDefault="00E25934" w:rsidP="0020397E">
            <w:pPr>
              <w:jc w:val="both"/>
              <w:rPr>
                <w:sz w:val="20"/>
                <w:szCs w:val="20"/>
              </w:rPr>
            </w:pPr>
            <w:r w:rsidRPr="0020397E">
              <w:rPr>
                <w:sz w:val="20"/>
                <w:szCs w:val="20"/>
              </w:rPr>
              <w:t xml:space="preserve">5)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получивших имущественную поддержку в рамках  реализации мероприятий программы;</w:t>
            </w:r>
          </w:p>
          <w:p w14:paraId="588A5766" w14:textId="77777777" w:rsidR="00E25934" w:rsidRPr="0020397E" w:rsidRDefault="00E25934" w:rsidP="0020397E">
            <w:pPr>
              <w:jc w:val="both"/>
              <w:rPr>
                <w:sz w:val="20"/>
                <w:szCs w:val="20"/>
              </w:rPr>
            </w:pPr>
            <w:r w:rsidRPr="0020397E">
              <w:rPr>
                <w:sz w:val="20"/>
                <w:szCs w:val="20"/>
              </w:rPr>
              <w:t xml:space="preserve">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20397E">
              <w:rPr>
                <w:sz w:val="20"/>
                <w:szCs w:val="20"/>
              </w:rPr>
              <w:t>реализации  Муниципальной</w:t>
            </w:r>
            <w:proofErr w:type="gramEnd"/>
            <w:r w:rsidRPr="0020397E">
              <w:rPr>
                <w:sz w:val="20"/>
                <w:szCs w:val="20"/>
              </w:rPr>
              <w:t xml:space="preserve"> программы за весь период;</w:t>
            </w:r>
          </w:p>
          <w:p w14:paraId="4E47C53C" w14:textId="77777777" w:rsidR="00E25934" w:rsidRPr="0020397E" w:rsidRDefault="00E25934"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 xml:space="preserve">7) количество вновь созданных рабочих мест у </w:t>
            </w:r>
            <w:proofErr w:type="spellStart"/>
            <w:r w:rsidRPr="0020397E">
              <w:rPr>
                <w:rFonts w:ascii="Times New Roman" w:hAnsi="Times New Roman" w:cs="Times New Roman"/>
                <w:sz w:val="20"/>
                <w:szCs w:val="20"/>
              </w:rPr>
              <w:t>СМиСП</w:t>
            </w:r>
            <w:proofErr w:type="spellEnd"/>
            <w:r w:rsidRPr="0020397E">
              <w:rPr>
                <w:rFonts w:ascii="Times New Roman" w:hAnsi="Times New Roman" w:cs="Times New Roman"/>
                <w:sz w:val="20"/>
                <w:szCs w:val="20"/>
              </w:rPr>
              <w:t xml:space="preserve"> – получателей финансовой поддержки, участников Муниципальной программы;</w:t>
            </w:r>
          </w:p>
          <w:p w14:paraId="32667F31" w14:textId="77777777" w:rsidR="00E25934" w:rsidRPr="0020397E" w:rsidRDefault="00E25934"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 xml:space="preserve">8) рост выручки от реализации товаров (работ, услуг) у </w:t>
            </w:r>
            <w:proofErr w:type="spellStart"/>
            <w:r w:rsidRPr="0020397E">
              <w:rPr>
                <w:rFonts w:ascii="Times New Roman" w:hAnsi="Times New Roman" w:cs="Times New Roman"/>
                <w:sz w:val="20"/>
                <w:szCs w:val="20"/>
              </w:rPr>
              <w:t>СМиСП</w:t>
            </w:r>
            <w:proofErr w:type="spellEnd"/>
            <w:r w:rsidRPr="0020397E">
              <w:rPr>
                <w:rFonts w:ascii="Times New Roman" w:hAnsi="Times New Roman" w:cs="Times New Roman"/>
                <w:sz w:val="20"/>
                <w:szCs w:val="20"/>
              </w:rPr>
              <w:t xml:space="preserve"> на одного работающего на данном </w:t>
            </w:r>
            <w:proofErr w:type="gramStart"/>
            <w:r w:rsidRPr="0020397E">
              <w:rPr>
                <w:rFonts w:ascii="Times New Roman" w:hAnsi="Times New Roman" w:cs="Times New Roman"/>
                <w:sz w:val="20"/>
                <w:szCs w:val="20"/>
              </w:rPr>
              <w:t>производстве  –</w:t>
            </w:r>
            <w:proofErr w:type="gramEnd"/>
            <w:r w:rsidRPr="0020397E">
              <w:rPr>
                <w:rFonts w:ascii="Times New Roman" w:hAnsi="Times New Roman" w:cs="Times New Roman"/>
                <w:sz w:val="20"/>
                <w:szCs w:val="20"/>
              </w:rPr>
              <w:t xml:space="preserve"> получателей финансовой поддержки, участников Муниципальной программы.</w:t>
            </w:r>
          </w:p>
        </w:tc>
      </w:tr>
      <w:tr w:rsidR="00E25934" w:rsidRPr="0020397E" w14:paraId="6B5DC72B" w14:textId="77777777" w:rsidTr="0020397E">
        <w:tc>
          <w:tcPr>
            <w:tcW w:w="3794" w:type="dxa"/>
          </w:tcPr>
          <w:p w14:paraId="6CE48CF1" w14:textId="77777777" w:rsidR="00E25934" w:rsidRPr="0020397E" w:rsidRDefault="00E25934" w:rsidP="0020397E">
            <w:pPr>
              <w:autoSpaceDE w:val="0"/>
              <w:autoSpaceDN w:val="0"/>
              <w:adjustRightInd w:val="0"/>
              <w:rPr>
                <w:sz w:val="20"/>
                <w:szCs w:val="20"/>
              </w:rPr>
            </w:pPr>
            <w:r w:rsidRPr="0020397E">
              <w:rPr>
                <w:sz w:val="20"/>
                <w:szCs w:val="20"/>
              </w:rPr>
              <w:t xml:space="preserve">Ожидаемые результаты </w:t>
            </w:r>
            <w:proofErr w:type="gramStart"/>
            <w:r w:rsidRPr="0020397E">
              <w:rPr>
                <w:sz w:val="20"/>
                <w:szCs w:val="20"/>
              </w:rPr>
              <w:t>реализации  муниципальной</w:t>
            </w:r>
            <w:proofErr w:type="gramEnd"/>
            <w:r w:rsidRPr="0020397E">
              <w:rPr>
                <w:sz w:val="20"/>
                <w:szCs w:val="20"/>
              </w:rPr>
              <w:t xml:space="preserve"> программы, выраженные в количественно измеримых показателях</w:t>
            </w:r>
          </w:p>
        </w:tc>
        <w:tc>
          <w:tcPr>
            <w:tcW w:w="6095" w:type="dxa"/>
          </w:tcPr>
          <w:p w14:paraId="16FFEBD2" w14:textId="77777777" w:rsidR="00E25934" w:rsidRPr="0020397E" w:rsidRDefault="00E25934"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Реализация Муниципальной программы позволит достичь следующих результатов:</w:t>
            </w:r>
          </w:p>
          <w:p w14:paraId="73068AE9" w14:textId="77777777" w:rsidR="00E25934" w:rsidRPr="0020397E" w:rsidRDefault="00E25934" w:rsidP="0020397E">
            <w:pPr>
              <w:jc w:val="both"/>
              <w:rPr>
                <w:sz w:val="20"/>
                <w:szCs w:val="20"/>
              </w:rPr>
            </w:pPr>
            <w:r w:rsidRPr="0020397E">
              <w:rPr>
                <w:sz w:val="20"/>
                <w:szCs w:val="20"/>
              </w:rPr>
              <w:t xml:space="preserve">1)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(включая индивидуальных предпринимателей) в расчете на 10 тыс. чел. населения  до 241,07 единиц к концу 2023 года  (по</w:t>
            </w:r>
            <w:r w:rsidRPr="0020397E">
              <w:rPr>
                <w:color w:val="00B050"/>
                <w:sz w:val="20"/>
                <w:szCs w:val="20"/>
              </w:rPr>
              <w:t xml:space="preserve"> </w:t>
            </w:r>
            <w:r w:rsidRPr="0020397E">
              <w:rPr>
                <w:sz w:val="20"/>
                <w:szCs w:val="20"/>
              </w:rPr>
              <w:t>состоянию на 01.01.2020 – 236,99 ед.);</w:t>
            </w:r>
          </w:p>
          <w:p w14:paraId="5D0C129D" w14:textId="77777777" w:rsidR="00E25934" w:rsidRPr="0020397E" w:rsidRDefault="00E25934" w:rsidP="0020397E">
            <w:pPr>
              <w:jc w:val="both"/>
              <w:rPr>
                <w:sz w:val="20"/>
                <w:szCs w:val="20"/>
              </w:rPr>
            </w:pPr>
            <w:r w:rsidRPr="0020397E">
              <w:rPr>
                <w:sz w:val="20"/>
                <w:szCs w:val="20"/>
              </w:rPr>
              <w:t xml:space="preserve">2)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20397E">
              <w:rPr>
                <w:sz w:val="20"/>
                <w:szCs w:val="20"/>
              </w:rPr>
              <w:t>составлять  2</w:t>
            </w:r>
            <w:proofErr w:type="gramEnd"/>
            <w:r w:rsidRPr="0020397E">
              <w:rPr>
                <w:sz w:val="20"/>
                <w:szCs w:val="20"/>
              </w:rPr>
              <w:t xml:space="preserve"> ед. ежегодно;</w:t>
            </w:r>
          </w:p>
          <w:p w14:paraId="3333088C" w14:textId="77777777" w:rsidR="00E25934" w:rsidRPr="0020397E" w:rsidRDefault="00E25934" w:rsidP="0020397E">
            <w:pPr>
              <w:jc w:val="both"/>
              <w:rPr>
                <w:sz w:val="20"/>
                <w:szCs w:val="20"/>
              </w:rPr>
            </w:pPr>
            <w:r w:rsidRPr="0020397E">
              <w:rPr>
                <w:sz w:val="20"/>
                <w:szCs w:val="20"/>
              </w:rPr>
              <w:t>3) удельный вес  продукции, выполненных работ и услуг, произведёнными организациями, являющимися субъектами малого и среднего предпринимательств (без учета индивидуальных предпринимателей) увеличится до 25,4                                                                                                                                                                                                                                                                                                                                                                                                                                           % (</w:t>
            </w:r>
            <w:proofErr w:type="spellStart"/>
            <w:r w:rsidRPr="0020397E">
              <w:rPr>
                <w:sz w:val="20"/>
                <w:szCs w:val="20"/>
              </w:rPr>
              <w:t>провизорно</w:t>
            </w:r>
            <w:proofErr w:type="spellEnd"/>
            <w:r w:rsidRPr="0020397E">
              <w:rPr>
                <w:sz w:val="20"/>
                <w:szCs w:val="20"/>
              </w:rPr>
              <w:t xml:space="preserve"> 2020 год- 23,8%);</w:t>
            </w:r>
          </w:p>
          <w:p w14:paraId="47DBB1D5" w14:textId="77777777" w:rsidR="00E25934" w:rsidRPr="0020397E" w:rsidRDefault="00E25934"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 xml:space="preserve">4) </w:t>
            </w:r>
            <w:proofErr w:type="gramStart"/>
            <w:r w:rsidRPr="0020397E">
              <w:rPr>
                <w:rFonts w:ascii="Times New Roman" w:hAnsi="Times New Roman" w:cs="Times New Roman"/>
                <w:sz w:val="20"/>
                <w:szCs w:val="20"/>
              </w:rPr>
              <w:t>доля  среднесписочной</w:t>
            </w:r>
            <w:proofErr w:type="gramEnd"/>
            <w:r w:rsidRPr="0020397E">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  составит 21,00% (20,0%-2019 год)</w:t>
            </w:r>
          </w:p>
          <w:p w14:paraId="52422373" w14:textId="77777777" w:rsidR="00E25934" w:rsidRPr="0020397E" w:rsidRDefault="00E25934" w:rsidP="0020397E">
            <w:pPr>
              <w:jc w:val="both"/>
              <w:rPr>
                <w:sz w:val="20"/>
                <w:szCs w:val="20"/>
              </w:rPr>
            </w:pPr>
            <w:r w:rsidRPr="0020397E">
              <w:rPr>
                <w:sz w:val="20"/>
                <w:szCs w:val="20"/>
              </w:rPr>
              <w:t xml:space="preserve">5)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получивших муниципальную поддержку в рамках  реализации мероприятий программы,  ежегодно составит более 5 единиц;</w:t>
            </w:r>
          </w:p>
          <w:p w14:paraId="4E56E245" w14:textId="77777777" w:rsidR="00E25934" w:rsidRPr="0020397E" w:rsidRDefault="00E25934" w:rsidP="0020397E">
            <w:pPr>
              <w:jc w:val="both"/>
              <w:rPr>
                <w:sz w:val="20"/>
                <w:szCs w:val="20"/>
              </w:rPr>
            </w:pPr>
            <w:r w:rsidRPr="0020397E">
              <w:rPr>
                <w:sz w:val="20"/>
                <w:szCs w:val="20"/>
              </w:rPr>
              <w:lastRenderedPageBreak/>
              <w:t xml:space="preserve">6)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получивших имущественную поддержку в рамках  реализации мероприятий программы, ежегодно составит 3 и более единиц;</w:t>
            </w:r>
          </w:p>
          <w:p w14:paraId="763355B1" w14:textId="77777777" w:rsidR="00E25934" w:rsidRPr="0020397E" w:rsidRDefault="00E25934" w:rsidP="0020397E">
            <w:pPr>
              <w:jc w:val="both"/>
              <w:rPr>
                <w:sz w:val="20"/>
                <w:szCs w:val="20"/>
              </w:rPr>
            </w:pPr>
            <w:r w:rsidRPr="0020397E">
              <w:rPr>
                <w:sz w:val="20"/>
                <w:szCs w:val="20"/>
              </w:rPr>
              <w:t xml:space="preserve">7)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20397E">
              <w:rPr>
                <w:sz w:val="20"/>
                <w:szCs w:val="20"/>
              </w:rPr>
              <w:t>реализации  Муниципальной</w:t>
            </w:r>
            <w:proofErr w:type="gramEnd"/>
            <w:r w:rsidRPr="0020397E">
              <w:rPr>
                <w:sz w:val="20"/>
                <w:szCs w:val="20"/>
              </w:rPr>
              <w:t xml:space="preserve"> программы за весь период реализации программы составит  более 200 единиц;</w:t>
            </w:r>
          </w:p>
          <w:p w14:paraId="2A6B6555" w14:textId="77777777" w:rsidR="00E25934" w:rsidRPr="0020397E" w:rsidRDefault="00E25934"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 xml:space="preserve">8) </w:t>
            </w:r>
            <w:proofErr w:type="gramStart"/>
            <w:r w:rsidRPr="0020397E">
              <w:rPr>
                <w:rFonts w:ascii="Times New Roman" w:hAnsi="Times New Roman" w:cs="Times New Roman"/>
                <w:sz w:val="20"/>
                <w:szCs w:val="20"/>
              </w:rPr>
              <w:t>создание  рабочих</w:t>
            </w:r>
            <w:proofErr w:type="gramEnd"/>
            <w:r w:rsidRPr="0020397E">
              <w:rPr>
                <w:rFonts w:ascii="Times New Roman" w:hAnsi="Times New Roman" w:cs="Times New Roman"/>
                <w:sz w:val="20"/>
                <w:szCs w:val="20"/>
              </w:rPr>
              <w:t xml:space="preserve"> мест у </w:t>
            </w:r>
            <w:proofErr w:type="spellStart"/>
            <w:r w:rsidRPr="0020397E">
              <w:rPr>
                <w:rFonts w:ascii="Times New Roman" w:hAnsi="Times New Roman" w:cs="Times New Roman"/>
                <w:sz w:val="20"/>
                <w:szCs w:val="20"/>
              </w:rPr>
              <w:t>СМиСП</w:t>
            </w:r>
            <w:proofErr w:type="spellEnd"/>
            <w:r w:rsidRPr="0020397E">
              <w:rPr>
                <w:rFonts w:ascii="Times New Roman" w:hAnsi="Times New Roman" w:cs="Times New Roman"/>
                <w:sz w:val="20"/>
                <w:szCs w:val="20"/>
              </w:rPr>
              <w:t xml:space="preserve"> – получателей финансовой поддержки, участников Муниципальной программы  не менее 101% к предыдущему  году;</w:t>
            </w:r>
          </w:p>
          <w:p w14:paraId="751B356F" w14:textId="77777777" w:rsidR="00E25934" w:rsidRPr="0020397E" w:rsidRDefault="00E25934" w:rsidP="0020397E">
            <w:pPr>
              <w:jc w:val="both"/>
              <w:rPr>
                <w:sz w:val="20"/>
                <w:szCs w:val="20"/>
              </w:rPr>
            </w:pPr>
            <w:r w:rsidRPr="0020397E">
              <w:rPr>
                <w:sz w:val="20"/>
                <w:szCs w:val="20"/>
              </w:rPr>
              <w:t xml:space="preserve">9) рост выручки от реализации товаров (работ, услуг) у СМ и СП на одного работающего на данном </w:t>
            </w:r>
            <w:proofErr w:type="gramStart"/>
            <w:r w:rsidRPr="0020397E">
              <w:rPr>
                <w:sz w:val="20"/>
                <w:szCs w:val="20"/>
              </w:rPr>
              <w:t>производстве  –</w:t>
            </w:r>
            <w:proofErr w:type="gramEnd"/>
            <w:r w:rsidRPr="0020397E">
              <w:rPr>
                <w:sz w:val="20"/>
                <w:szCs w:val="20"/>
              </w:rPr>
              <w:t xml:space="preserve"> получателей финансовой поддержки не менее 101% ежегодно </w:t>
            </w:r>
          </w:p>
          <w:p w14:paraId="2FDDCF13" w14:textId="77777777" w:rsidR="00E25934" w:rsidRPr="0020397E" w:rsidRDefault="00E25934" w:rsidP="0020397E">
            <w:pPr>
              <w:jc w:val="both"/>
              <w:rPr>
                <w:sz w:val="20"/>
                <w:szCs w:val="20"/>
              </w:rPr>
            </w:pPr>
            <w:r w:rsidRPr="0020397E">
              <w:rPr>
                <w:sz w:val="20"/>
                <w:szCs w:val="20"/>
              </w:rPr>
              <w:t xml:space="preserve">за период 2021-2023 гг.  </w:t>
            </w:r>
          </w:p>
        </w:tc>
      </w:tr>
      <w:tr w:rsidR="00E25934" w:rsidRPr="0020397E" w14:paraId="4C7F1553" w14:textId="77777777" w:rsidTr="0020397E">
        <w:tc>
          <w:tcPr>
            <w:tcW w:w="3794" w:type="dxa"/>
          </w:tcPr>
          <w:p w14:paraId="07AEB077" w14:textId="77777777" w:rsidR="00E25934" w:rsidRPr="0020397E" w:rsidRDefault="00E25934" w:rsidP="0020397E">
            <w:pPr>
              <w:autoSpaceDE w:val="0"/>
              <w:autoSpaceDN w:val="0"/>
              <w:adjustRightInd w:val="0"/>
              <w:jc w:val="both"/>
              <w:rPr>
                <w:sz w:val="20"/>
                <w:szCs w:val="20"/>
              </w:rPr>
            </w:pPr>
            <w:r w:rsidRPr="0020397E">
              <w:rPr>
                <w:sz w:val="20"/>
                <w:szCs w:val="20"/>
              </w:rPr>
              <w:lastRenderedPageBreak/>
              <w:t>Обоснование для разработки программы</w:t>
            </w:r>
          </w:p>
        </w:tc>
        <w:tc>
          <w:tcPr>
            <w:tcW w:w="6095" w:type="dxa"/>
          </w:tcPr>
          <w:p w14:paraId="53B471D0" w14:textId="77777777" w:rsidR="00E25934" w:rsidRPr="0020397E" w:rsidRDefault="00E25934" w:rsidP="0020397E">
            <w:pPr>
              <w:widowControl w:val="0"/>
              <w:autoSpaceDE w:val="0"/>
              <w:autoSpaceDN w:val="0"/>
              <w:adjustRightInd w:val="0"/>
              <w:jc w:val="both"/>
              <w:rPr>
                <w:sz w:val="20"/>
                <w:szCs w:val="20"/>
              </w:rPr>
            </w:pPr>
            <w:r w:rsidRPr="0020397E">
              <w:rPr>
                <w:sz w:val="20"/>
                <w:szCs w:val="20"/>
              </w:rPr>
              <w:t>Федеральный закон от 24.07.2007 № 209-ФЗ «О развитии малого и среднего предпринимательства в Российской Федерации», Закон Новосибирской области от 02.07.2008 № 245-ОЗ «О развитии малого и среднего предпринимательства в Новосибирской области»</w:t>
            </w:r>
          </w:p>
        </w:tc>
      </w:tr>
      <w:tr w:rsidR="00E25934" w:rsidRPr="0020397E" w14:paraId="5F5A952D" w14:textId="77777777" w:rsidTr="0020397E">
        <w:tc>
          <w:tcPr>
            <w:tcW w:w="3794" w:type="dxa"/>
          </w:tcPr>
          <w:p w14:paraId="4261E60C" w14:textId="77777777" w:rsidR="00E25934" w:rsidRPr="0020397E" w:rsidRDefault="00E25934" w:rsidP="0020397E">
            <w:pPr>
              <w:autoSpaceDE w:val="0"/>
              <w:autoSpaceDN w:val="0"/>
              <w:adjustRightInd w:val="0"/>
              <w:rPr>
                <w:sz w:val="20"/>
                <w:szCs w:val="20"/>
              </w:rPr>
            </w:pPr>
            <w:r w:rsidRPr="0020397E">
              <w:rPr>
                <w:sz w:val="20"/>
                <w:szCs w:val="20"/>
              </w:rPr>
              <w:t>Электронный адрес размещения муниципальной программы в сети Интернет</w:t>
            </w:r>
          </w:p>
        </w:tc>
        <w:tc>
          <w:tcPr>
            <w:tcW w:w="6095" w:type="dxa"/>
          </w:tcPr>
          <w:p w14:paraId="40C32C7B" w14:textId="77777777" w:rsidR="00E25934" w:rsidRPr="0020397E" w:rsidRDefault="00E25934" w:rsidP="0020397E">
            <w:pPr>
              <w:pStyle w:val="affffffffffe"/>
              <w:jc w:val="left"/>
              <w:rPr>
                <w:rFonts w:ascii="Times New Roman" w:hAnsi="Times New Roman" w:cs="Times New Roman"/>
                <w:sz w:val="20"/>
                <w:szCs w:val="20"/>
              </w:rPr>
            </w:pPr>
            <w:hyperlink r:id="rId11" w:history="1">
              <w:r w:rsidRPr="0020397E">
                <w:rPr>
                  <w:rStyle w:val="afa"/>
                  <w:rFonts w:ascii="Times New Roman" w:hAnsi="Times New Roman" w:cs="Times New Roman"/>
                  <w:sz w:val="20"/>
                  <w:szCs w:val="20"/>
                </w:rPr>
                <w:t>http://kuibyshev.nso.ru/page/1542</w:t>
              </w:r>
            </w:hyperlink>
          </w:p>
          <w:p w14:paraId="1A8E4786" w14:textId="77777777" w:rsidR="00E25934" w:rsidRPr="0020397E" w:rsidRDefault="00E25934" w:rsidP="0020397E">
            <w:pPr>
              <w:rPr>
                <w:sz w:val="20"/>
                <w:szCs w:val="20"/>
              </w:rPr>
            </w:pPr>
          </w:p>
        </w:tc>
      </w:tr>
    </w:tbl>
    <w:p w14:paraId="3119D3B6" w14:textId="77777777" w:rsidR="00E25934" w:rsidRPr="0020397E" w:rsidRDefault="00E25934" w:rsidP="00E25934">
      <w:pPr>
        <w:autoSpaceDE w:val="0"/>
        <w:autoSpaceDN w:val="0"/>
        <w:adjustRightInd w:val="0"/>
        <w:jc w:val="both"/>
        <w:outlineLvl w:val="1"/>
        <w:rPr>
          <w:sz w:val="20"/>
          <w:szCs w:val="20"/>
        </w:rPr>
      </w:pPr>
    </w:p>
    <w:p w14:paraId="46DBCA54" w14:textId="77777777" w:rsidR="00E25934" w:rsidRPr="0020397E" w:rsidRDefault="00E25934" w:rsidP="00E25934">
      <w:pPr>
        <w:autoSpaceDE w:val="0"/>
        <w:autoSpaceDN w:val="0"/>
        <w:adjustRightInd w:val="0"/>
        <w:jc w:val="both"/>
        <w:outlineLvl w:val="1"/>
        <w:rPr>
          <w:sz w:val="20"/>
          <w:szCs w:val="20"/>
        </w:rPr>
      </w:pPr>
      <w:r w:rsidRPr="0020397E">
        <w:rPr>
          <w:sz w:val="20"/>
          <w:szCs w:val="20"/>
        </w:rPr>
        <w:t>_______________________________</w:t>
      </w:r>
    </w:p>
    <w:p w14:paraId="78EDD0DA" w14:textId="77777777" w:rsidR="00E25934" w:rsidRPr="0020397E" w:rsidRDefault="00E25934" w:rsidP="00E25934">
      <w:pPr>
        <w:autoSpaceDE w:val="0"/>
        <w:autoSpaceDN w:val="0"/>
        <w:adjustRightInd w:val="0"/>
        <w:jc w:val="both"/>
        <w:outlineLvl w:val="1"/>
        <w:rPr>
          <w:sz w:val="20"/>
          <w:szCs w:val="20"/>
        </w:rPr>
      </w:pPr>
      <w:r w:rsidRPr="0020397E">
        <w:rPr>
          <w:sz w:val="20"/>
          <w:szCs w:val="20"/>
        </w:rPr>
        <w:t>*Прогнозные объемы.</w:t>
      </w:r>
    </w:p>
    <w:p w14:paraId="56724151" w14:textId="77777777" w:rsidR="00E25934" w:rsidRPr="0020397E" w:rsidRDefault="00E25934" w:rsidP="00E25934">
      <w:pPr>
        <w:autoSpaceDE w:val="0"/>
        <w:autoSpaceDN w:val="0"/>
        <w:adjustRightInd w:val="0"/>
        <w:jc w:val="both"/>
        <w:outlineLvl w:val="1"/>
        <w:rPr>
          <w:sz w:val="20"/>
          <w:szCs w:val="20"/>
        </w:rPr>
      </w:pPr>
    </w:p>
    <w:p w14:paraId="78409FA8" w14:textId="77777777" w:rsidR="00E25934" w:rsidRPr="0020397E" w:rsidRDefault="00E25934" w:rsidP="00E25934">
      <w:pPr>
        <w:autoSpaceDE w:val="0"/>
        <w:autoSpaceDN w:val="0"/>
        <w:adjustRightInd w:val="0"/>
        <w:jc w:val="center"/>
        <w:outlineLvl w:val="1"/>
        <w:rPr>
          <w:sz w:val="20"/>
          <w:szCs w:val="20"/>
        </w:rPr>
      </w:pPr>
      <w:r w:rsidRPr="0020397E">
        <w:rPr>
          <w:sz w:val="20"/>
          <w:szCs w:val="20"/>
        </w:rPr>
        <w:t>2. Общие положения</w:t>
      </w:r>
    </w:p>
    <w:p w14:paraId="6239EB10" w14:textId="77777777" w:rsidR="00E25934" w:rsidRPr="0020397E" w:rsidRDefault="00E25934" w:rsidP="00E25934">
      <w:pPr>
        <w:autoSpaceDE w:val="0"/>
        <w:autoSpaceDN w:val="0"/>
        <w:adjustRightInd w:val="0"/>
        <w:jc w:val="center"/>
        <w:outlineLvl w:val="1"/>
        <w:rPr>
          <w:sz w:val="20"/>
          <w:szCs w:val="20"/>
        </w:rPr>
      </w:pPr>
    </w:p>
    <w:p w14:paraId="62FBA88A" w14:textId="77777777" w:rsidR="00E25934" w:rsidRPr="0020397E" w:rsidRDefault="00E25934" w:rsidP="00E25934">
      <w:pPr>
        <w:autoSpaceDE w:val="0"/>
        <w:autoSpaceDN w:val="0"/>
        <w:adjustRightInd w:val="0"/>
        <w:jc w:val="both"/>
        <w:rPr>
          <w:sz w:val="20"/>
          <w:szCs w:val="20"/>
        </w:rPr>
      </w:pPr>
      <w:r w:rsidRPr="0020397E">
        <w:rPr>
          <w:sz w:val="20"/>
          <w:szCs w:val="20"/>
        </w:rPr>
        <w:t xml:space="preserve">Малое и среднее предпринимательство является неотъемлемой частью экономики Куйбышевского муниципального района Новосибирской области. </w:t>
      </w:r>
      <w:proofErr w:type="spellStart"/>
      <w:r w:rsidRPr="0020397E">
        <w:rPr>
          <w:sz w:val="20"/>
          <w:szCs w:val="20"/>
        </w:rPr>
        <w:t>СМиСП</w:t>
      </w:r>
      <w:proofErr w:type="spellEnd"/>
      <w:r w:rsidRPr="0020397E">
        <w:rPr>
          <w:sz w:val="20"/>
          <w:szCs w:val="20"/>
        </w:rPr>
        <w:t xml:space="preserve"> присутствуют практически во всех сферах деятельности, поэтому развитие </w:t>
      </w:r>
      <w:proofErr w:type="spellStart"/>
      <w:r w:rsidRPr="0020397E">
        <w:rPr>
          <w:sz w:val="20"/>
          <w:szCs w:val="20"/>
        </w:rPr>
        <w:t>СМиСП</w:t>
      </w:r>
      <w:proofErr w:type="spellEnd"/>
      <w:r w:rsidRPr="0020397E">
        <w:rPr>
          <w:sz w:val="20"/>
          <w:szCs w:val="20"/>
        </w:rPr>
        <w:t xml:space="preserve"> является стратегическим фактором, определяющим устойчивое развитие экономики Куйбышевского района.</w:t>
      </w:r>
    </w:p>
    <w:p w14:paraId="6B7DAD44" w14:textId="77777777" w:rsidR="00E25934" w:rsidRPr="0020397E" w:rsidRDefault="00E25934" w:rsidP="00E25934">
      <w:pPr>
        <w:pStyle w:val="ConsPlusTitle"/>
        <w:widowControl/>
        <w:jc w:val="both"/>
        <w:rPr>
          <w:rFonts w:ascii="Times New Roman" w:hAnsi="Times New Roman" w:cs="Times New Roman"/>
          <w:b w:val="0"/>
          <w:sz w:val="20"/>
          <w:szCs w:val="20"/>
        </w:rPr>
      </w:pPr>
      <w:r w:rsidRPr="0020397E">
        <w:rPr>
          <w:rFonts w:ascii="Times New Roman" w:hAnsi="Times New Roman" w:cs="Times New Roman"/>
          <w:b w:val="0"/>
          <w:sz w:val="20"/>
          <w:szCs w:val="20"/>
        </w:rPr>
        <w:t xml:space="preserve">Муниципальная программа «Развитие и поддержка малого и среднего </w:t>
      </w:r>
      <w:proofErr w:type="gramStart"/>
      <w:r w:rsidRPr="0020397E">
        <w:rPr>
          <w:rFonts w:ascii="Times New Roman" w:hAnsi="Times New Roman" w:cs="Times New Roman"/>
          <w:b w:val="0"/>
          <w:sz w:val="20"/>
          <w:szCs w:val="20"/>
        </w:rPr>
        <w:t>предпринимательства  в</w:t>
      </w:r>
      <w:proofErr w:type="gramEnd"/>
      <w:r w:rsidRPr="0020397E">
        <w:rPr>
          <w:rFonts w:ascii="Times New Roman" w:hAnsi="Times New Roman" w:cs="Times New Roman"/>
          <w:b w:val="0"/>
          <w:sz w:val="20"/>
          <w:szCs w:val="20"/>
        </w:rPr>
        <w:t xml:space="preserve"> Куйбышевском муниципальном районе Новосибирской области  на 2021-2023 годы»  является  продолжением муниципальной  программы «Развитие  и поддержка малого и среднего предпринимательства Куйбышевского района на 2018-2020 годы». </w:t>
      </w:r>
    </w:p>
    <w:p w14:paraId="4F6D0290" w14:textId="77777777" w:rsidR="00E25934" w:rsidRPr="0020397E" w:rsidRDefault="00E25934" w:rsidP="00E25934">
      <w:pPr>
        <w:tabs>
          <w:tab w:val="left" w:pos="284"/>
          <w:tab w:val="left" w:pos="709"/>
        </w:tabs>
        <w:jc w:val="both"/>
        <w:rPr>
          <w:sz w:val="20"/>
          <w:szCs w:val="20"/>
        </w:rPr>
      </w:pPr>
      <w:r w:rsidRPr="0020397E">
        <w:rPr>
          <w:sz w:val="20"/>
          <w:szCs w:val="20"/>
        </w:rPr>
        <w:t xml:space="preserve">Программа разработана в соответствии с </w:t>
      </w:r>
      <w:proofErr w:type="gramStart"/>
      <w:r w:rsidRPr="0020397E">
        <w:rPr>
          <w:sz w:val="20"/>
          <w:szCs w:val="20"/>
        </w:rPr>
        <w:t>Федеральным  законом</w:t>
      </w:r>
      <w:proofErr w:type="gramEnd"/>
      <w:r w:rsidRPr="0020397E">
        <w:rPr>
          <w:sz w:val="20"/>
          <w:szCs w:val="20"/>
        </w:rPr>
        <w:t xml:space="preserve"> от 24.07.2007 № 209-ФЗ «О развитии малого и среднего предпринимательства в Российской Федерации», Законом Новосибирской области от 02.07.2008 № 245-ОЗ «О развитии малого и среднего предпринимательства в Новосибирской области».</w:t>
      </w:r>
    </w:p>
    <w:p w14:paraId="240827B4" w14:textId="77777777" w:rsidR="00E25934" w:rsidRPr="0020397E" w:rsidRDefault="00E25934" w:rsidP="00E25934">
      <w:pPr>
        <w:tabs>
          <w:tab w:val="left" w:pos="284"/>
          <w:tab w:val="left" w:pos="709"/>
        </w:tabs>
        <w:jc w:val="both"/>
        <w:rPr>
          <w:sz w:val="20"/>
          <w:szCs w:val="20"/>
        </w:rPr>
      </w:pPr>
      <w:r w:rsidRPr="0020397E">
        <w:rPr>
          <w:sz w:val="20"/>
          <w:szCs w:val="20"/>
        </w:rPr>
        <w:t>Объект и сфера действия программы – общественные отношения, направленные на создание благоприятных условий для развития малого и среднего предпринимательства на территории Куйбышевского района.</w:t>
      </w:r>
    </w:p>
    <w:p w14:paraId="67E7F29D" w14:textId="77777777" w:rsidR="00E25934" w:rsidRPr="0020397E" w:rsidRDefault="00E25934" w:rsidP="00E25934">
      <w:pPr>
        <w:autoSpaceDE w:val="0"/>
        <w:autoSpaceDN w:val="0"/>
        <w:adjustRightInd w:val="0"/>
        <w:jc w:val="center"/>
        <w:outlineLvl w:val="1"/>
        <w:rPr>
          <w:sz w:val="20"/>
          <w:szCs w:val="20"/>
        </w:rPr>
      </w:pPr>
    </w:p>
    <w:p w14:paraId="48536327" w14:textId="77777777" w:rsidR="00E25934" w:rsidRPr="0020397E" w:rsidRDefault="00E25934" w:rsidP="00E25934">
      <w:pPr>
        <w:autoSpaceDE w:val="0"/>
        <w:autoSpaceDN w:val="0"/>
        <w:adjustRightInd w:val="0"/>
        <w:jc w:val="center"/>
        <w:outlineLvl w:val="1"/>
        <w:rPr>
          <w:sz w:val="20"/>
          <w:szCs w:val="20"/>
        </w:rPr>
      </w:pPr>
      <w:r w:rsidRPr="0020397E">
        <w:rPr>
          <w:sz w:val="20"/>
          <w:szCs w:val="20"/>
        </w:rPr>
        <w:t>3. Обоснование необходимости разработки Муниципальной программы</w:t>
      </w:r>
    </w:p>
    <w:p w14:paraId="420F9B25" w14:textId="77777777" w:rsidR="00E25934" w:rsidRPr="0020397E" w:rsidRDefault="00E25934" w:rsidP="00E25934">
      <w:pPr>
        <w:autoSpaceDE w:val="0"/>
        <w:autoSpaceDN w:val="0"/>
        <w:adjustRightInd w:val="0"/>
        <w:jc w:val="center"/>
        <w:outlineLvl w:val="1"/>
        <w:rPr>
          <w:sz w:val="20"/>
          <w:szCs w:val="20"/>
        </w:rPr>
      </w:pPr>
    </w:p>
    <w:p w14:paraId="6BBFBB52" w14:textId="77777777" w:rsidR="00E25934" w:rsidRPr="0020397E" w:rsidRDefault="00E25934" w:rsidP="00E25934">
      <w:pPr>
        <w:autoSpaceDE w:val="0"/>
        <w:autoSpaceDN w:val="0"/>
        <w:adjustRightInd w:val="0"/>
        <w:jc w:val="both"/>
        <w:outlineLvl w:val="1"/>
        <w:rPr>
          <w:sz w:val="20"/>
          <w:szCs w:val="20"/>
        </w:rPr>
      </w:pPr>
      <w:r w:rsidRPr="0020397E">
        <w:rPr>
          <w:sz w:val="20"/>
          <w:szCs w:val="20"/>
        </w:rPr>
        <w:t xml:space="preserve"> Государственная политика в сфере развития субъектов малого и среднего предпринимательства осуществляется в целях формирования конкурентной среды в экономике Российской Федерации, обеспечения благоприятных условий для развития субъектов малого и среднего предпринимательства, обеспечения конкурентоспособности субъектов малого и среднего  предпринимательства, оказания  содействия субъектам малого и среднего предпринимательства в продвижении производимых ими товаров (работ и услуг), результатов деятельности на рынок Российской Федерации, увеличения количества субъектов малого и среднего предпринимательства, обеспечения занятости населения и развития  </w:t>
      </w:r>
      <w:proofErr w:type="spellStart"/>
      <w:r w:rsidRPr="0020397E">
        <w:rPr>
          <w:sz w:val="20"/>
          <w:szCs w:val="20"/>
        </w:rPr>
        <w:t>самозанятости</w:t>
      </w:r>
      <w:proofErr w:type="spellEnd"/>
      <w:r w:rsidRPr="0020397E">
        <w:rPr>
          <w:sz w:val="20"/>
          <w:szCs w:val="20"/>
        </w:rPr>
        <w:t>, увеличения доли производимых субъектами малого и среднего предпринимательства товаров (работ, услуг) в объеме валового внутреннего продукта, увеличения доли уплаченных субъектами малого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14:paraId="358233AC"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В настоящее время можно констатировать, что период восстановительного роста экономики, когда она росла преимущественно за счет увеличения загрузки существующих производственных мощностей, закончился. Для обеспечения дальнейших высоких темпов роста необходимо инвестиционное и инновационное развитие, основанное на модернизации и изменении структуры экономики в целом и сектора малого и среднего предпринимательства, в частности. Качественно изменить структуру экономики без активного роста малого и среднего предпринимательства невозможно.</w:t>
      </w:r>
    </w:p>
    <w:p w14:paraId="5F052320"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Малое и среднее предпринимательство играет значительную роль в социально – экономической жизни Куйбышевского района. Оно присутствует практически во всех отраслях экономики. В деятельность малых предприятий вовлечены все социальные группы населения, проживающего на его территории.</w:t>
      </w:r>
    </w:p>
    <w:p w14:paraId="63217411"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lastRenderedPageBreak/>
        <w:t xml:space="preserve">В Куйбышевском районе по данным стат. отчетности в 2019 году действует 164 малых предприятия, среднесписочная численность занятых на предприятиях составляет 1744 человек. </w:t>
      </w:r>
    </w:p>
    <w:p w14:paraId="156E8A2B"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Малые предприятия заняты в строительстве, оказывают услуги транспорта, бытовые услуги, занимаются торговлей, производством продукции, осуществляют перевозку различных грузов и пассажиров.</w:t>
      </w:r>
    </w:p>
    <w:p w14:paraId="4CB74CDE" w14:textId="77777777" w:rsidR="00E25934" w:rsidRPr="0020397E" w:rsidRDefault="00E25934" w:rsidP="00E25934">
      <w:pPr>
        <w:jc w:val="both"/>
        <w:rPr>
          <w:sz w:val="20"/>
          <w:szCs w:val="20"/>
        </w:rPr>
      </w:pPr>
      <w:r w:rsidRPr="0020397E">
        <w:rPr>
          <w:sz w:val="20"/>
          <w:szCs w:val="20"/>
        </w:rPr>
        <w:t>Кроме того, зарегистрировано 1172 предпринимателя без образования юридического лица, 22 крестьянско-фермерских хозяйства.</w:t>
      </w:r>
    </w:p>
    <w:p w14:paraId="2F0CB1CC" w14:textId="77777777" w:rsidR="00E25934" w:rsidRPr="0020397E" w:rsidRDefault="00E25934" w:rsidP="00E25934">
      <w:pPr>
        <w:jc w:val="both"/>
        <w:rPr>
          <w:sz w:val="20"/>
          <w:szCs w:val="20"/>
        </w:rPr>
      </w:pPr>
      <w:r w:rsidRPr="0020397E">
        <w:rPr>
          <w:sz w:val="20"/>
          <w:szCs w:val="20"/>
        </w:rPr>
        <w:t xml:space="preserve">На долю малого бизнеса в общем объёме выпуска товаров, работ и услуг приходится 25,9 %.  </w:t>
      </w:r>
    </w:p>
    <w:p w14:paraId="150DAE16" w14:textId="77777777" w:rsidR="00E25934" w:rsidRPr="0020397E" w:rsidRDefault="00E25934" w:rsidP="00E25934">
      <w:pPr>
        <w:pStyle w:val="36"/>
        <w:rPr>
          <w:sz w:val="20"/>
          <w:szCs w:val="20"/>
        </w:rPr>
      </w:pPr>
      <w:r w:rsidRPr="0020397E">
        <w:rPr>
          <w:sz w:val="20"/>
          <w:szCs w:val="20"/>
        </w:rPr>
        <w:t>Приоритетными направлениями развития малого и среднего предпринимательства на территории Куйбышевского района, являются:</w:t>
      </w:r>
    </w:p>
    <w:p w14:paraId="48DC46B4" w14:textId="77777777" w:rsidR="00E25934" w:rsidRPr="0020397E" w:rsidRDefault="00E25934" w:rsidP="00E25934">
      <w:pPr>
        <w:pStyle w:val="36"/>
        <w:rPr>
          <w:sz w:val="20"/>
          <w:szCs w:val="20"/>
        </w:rPr>
      </w:pPr>
      <w:r w:rsidRPr="0020397E">
        <w:rPr>
          <w:sz w:val="20"/>
          <w:szCs w:val="20"/>
        </w:rPr>
        <w:t>- сельское хозяйство;</w:t>
      </w:r>
    </w:p>
    <w:p w14:paraId="45913085" w14:textId="77777777" w:rsidR="00E25934" w:rsidRPr="0020397E" w:rsidRDefault="00E25934" w:rsidP="00E25934">
      <w:pPr>
        <w:pStyle w:val="36"/>
        <w:rPr>
          <w:sz w:val="20"/>
          <w:szCs w:val="20"/>
        </w:rPr>
      </w:pPr>
      <w:r w:rsidRPr="0020397E">
        <w:rPr>
          <w:sz w:val="20"/>
          <w:szCs w:val="20"/>
        </w:rPr>
        <w:t xml:space="preserve">- обрабатывающие производства (кроме производства дистиллированных алкогольных напитков, этилового спирта из </w:t>
      </w:r>
      <w:proofErr w:type="spellStart"/>
      <w:r w:rsidRPr="0020397E">
        <w:rPr>
          <w:sz w:val="20"/>
          <w:szCs w:val="20"/>
        </w:rPr>
        <w:t>сброженных</w:t>
      </w:r>
      <w:proofErr w:type="spellEnd"/>
      <w:r w:rsidRPr="0020397E">
        <w:rPr>
          <w:sz w:val="20"/>
          <w:szCs w:val="20"/>
        </w:rPr>
        <w:t xml:space="preserve"> материалов, виноградного вина, сидра и прочих плодово-ягодных вин, прочих недистиллированных напитков и </w:t>
      </w:r>
      <w:proofErr w:type="spellStart"/>
      <w:r w:rsidRPr="0020397E">
        <w:rPr>
          <w:sz w:val="20"/>
          <w:szCs w:val="20"/>
        </w:rPr>
        <w:t>сброженных</w:t>
      </w:r>
      <w:proofErr w:type="spellEnd"/>
      <w:r w:rsidRPr="0020397E">
        <w:rPr>
          <w:sz w:val="20"/>
          <w:szCs w:val="20"/>
        </w:rPr>
        <w:t xml:space="preserve"> материалов, пива, табачных изделий)</w:t>
      </w:r>
    </w:p>
    <w:p w14:paraId="6DFF42F1" w14:textId="77777777" w:rsidR="00E25934" w:rsidRPr="0020397E" w:rsidRDefault="00E25934" w:rsidP="00E25934">
      <w:pPr>
        <w:pStyle w:val="36"/>
        <w:rPr>
          <w:sz w:val="20"/>
          <w:szCs w:val="20"/>
        </w:rPr>
      </w:pPr>
      <w:r w:rsidRPr="0020397E">
        <w:rPr>
          <w:sz w:val="20"/>
          <w:szCs w:val="20"/>
        </w:rPr>
        <w:t>- лесное хозяйство;</w:t>
      </w:r>
    </w:p>
    <w:p w14:paraId="74B81594" w14:textId="77777777" w:rsidR="00E25934" w:rsidRPr="0020397E" w:rsidRDefault="00E25934" w:rsidP="00E25934">
      <w:pPr>
        <w:pStyle w:val="36"/>
        <w:rPr>
          <w:sz w:val="20"/>
          <w:szCs w:val="20"/>
        </w:rPr>
      </w:pPr>
      <w:r w:rsidRPr="0020397E">
        <w:rPr>
          <w:sz w:val="20"/>
          <w:szCs w:val="20"/>
        </w:rPr>
        <w:t>- промышленность;</w:t>
      </w:r>
    </w:p>
    <w:p w14:paraId="5520BCAF" w14:textId="77777777" w:rsidR="00E25934" w:rsidRPr="0020397E" w:rsidRDefault="00E25934" w:rsidP="00E25934">
      <w:pPr>
        <w:pStyle w:val="36"/>
        <w:rPr>
          <w:sz w:val="20"/>
          <w:szCs w:val="20"/>
        </w:rPr>
      </w:pPr>
      <w:r w:rsidRPr="0020397E">
        <w:rPr>
          <w:sz w:val="20"/>
          <w:szCs w:val="20"/>
        </w:rPr>
        <w:t>- оказание бытовых услуг населению;</w:t>
      </w:r>
    </w:p>
    <w:p w14:paraId="63F37165" w14:textId="77777777" w:rsidR="00E25934" w:rsidRPr="0020397E" w:rsidRDefault="00E25934" w:rsidP="00E25934">
      <w:pPr>
        <w:pStyle w:val="36"/>
        <w:rPr>
          <w:sz w:val="20"/>
          <w:szCs w:val="20"/>
        </w:rPr>
      </w:pPr>
      <w:r w:rsidRPr="0020397E">
        <w:rPr>
          <w:sz w:val="20"/>
          <w:szCs w:val="20"/>
        </w:rPr>
        <w:t>- оказание транспортных услуг.</w:t>
      </w:r>
    </w:p>
    <w:p w14:paraId="0D521825" w14:textId="77777777" w:rsidR="00E25934" w:rsidRPr="0020397E" w:rsidRDefault="00E25934" w:rsidP="00E25934">
      <w:pPr>
        <w:pStyle w:val="36"/>
        <w:rPr>
          <w:sz w:val="20"/>
          <w:szCs w:val="20"/>
        </w:rPr>
      </w:pPr>
      <w:r w:rsidRPr="0020397E">
        <w:rPr>
          <w:sz w:val="20"/>
          <w:szCs w:val="20"/>
        </w:rPr>
        <w:t xml:space="preserve">Несмотря на существенный прогресс в секторе малого и среднего бизнеса в </w:t>
      </w:r>
      <w:proofErr w:type="gramStart"/>
      <w:r w:rsidRPr="0020397E">
        <w:rPr>
          <w:sz w:val="20"/>
          <w:szCs w:val="20"/>
        </w:rPr>
        <w:t>Куйбышевском  районе</w:t>
      </w:r>
      <w:proofErr w:type="gramEnd"/>
      <w:r w:rsidRPr="0020397E">
        <w:rPr>
          <w:sz w:val="20"/>
          <w:szCs w:val="20"/>
        </w:rPr>
        <w:t>, очевидна актуальность принятия мер для его дальнейшего развития, на местном уровне, обусловленная необходимостью увеличения темпов экономического роста в Куйбышевском районе за счет стимулирования деловой активности субъектов малого и среднего предпринимательства.</w:t>
      </w:r>
    </w:p>
    <w:p w14:paraId="2174FEDD"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 xml:space="preserve">Основные проблемы, актуальность которых подтверждается социологическими опросами и на решение которых направлена Муниципальная программа: </w:t>
      </w:r>
    </w:p>
    <w:p w14:paraId="20621956" w14:textId="77777777" w:rsidR="00E25934" w:rsidRPr="0020397E" w:rsidRDefault="00E25934" w:rsidP="00E25934">
      <w:pPr>
        <w:pStyle w:val="ConsPlusNormal"/>
        <w:ind w:firstLine="0"/>
        <w:jc w:val="both"/>
        <w:rPr>
          <w:rFonts w:ascii="Times New Roman" w:hAnsi="Times New Roman" w:cs="Times New Roman"/>
        </w:rPr>
      </w:pPr>
      <w:proofErr w:type="gramStart"/>
      <w:r w:rsidRPr="0020397E">
        <w:rPr>
          <w:rFonts w:ascii="Times New Roman" w:hAnsi="Times New Roman" w:cs="Times New Roman"/>
        </w:rPr>
        <w:t>1)недостаточная</w:t>
      </w:r>
      <w:proofErr w:type="gramEnd"/>
      <w:r w:rsidRPr="0020397E">
        <w:rPr>
          <w:rFonts w:ascii="Times New Roman" w:hAnsi="Times New Roman" w:cs="Times New Roman"/>
        </w:rPr>
        <w:t xml:space="preserve"> информированность субъектов малого и среднего предпринимательства по различным вопросам предпринимательской деятельности, особенно в муниципальных образованиях Куйбышевского района, удаленных от районного центра;</w:t>
      </w:r>
    </w:p>
    <w:p w14:paraId="6E72C2CB"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2) низкая доступность персонала требуемой квалификации на рынке труда для работы в малом и среднем бизнесе;</w:t>
      </w:r>
    </w:p>
    <w:p w14:paraId="43A7DBAF" w14:textId="77777777" w:rsidR="00E25934" w:rsidRPr="0020397E" w:rsidRDefault="00E25934" w:rsidP="00E25934">
      <w:pPr>
        <w:pStyle w:val="ConsPlusNormal"/>
        <w:ind w:firstLine="0"/>
        <w:jc w:val="both"/>
        <w:rPr>
          <w:rFonts w:ascii="Times New Roman" w:hAnsi="Times New Roman" w:cs="Times New Roman"/>
        </w:rPr>
      </w:pPr>
      <w:proofErr w:type="gramStart"/>
      <w:r w:rsidRPr="0020397E">
        <w:rPr>
          <w:rFonts w:ascii="Times New Roman" w:hAnsi="Times New Roman" w:cs="Times New Roman"/>
        </w:rPr>
        <w:t>3)низкая</w:t>
      </w:r>
      <w:proofErr w:type="gramEnd"/>
      <w:r w:rsidRPr="0020397E">
        <w:rPr>
          <w:rFonts w:ascii="Times New Roman" w:hAnsi="Times New Roman" w:cs="Times New Roman"/>
        </w:rPr>
        <w:t xml:space="preserve"> доступность финансовых ресурсов для ведения предпринимательской деятельности как на начальном этапе деятельности субъектов малого и среднего предпринимательства, так и на этапе их дальнейшего развития;</w:t>
      </w:r>
    </w:p>
    <w:p w14:paraId="19A39ED2" w14:textId="77777777" w:rsidR="00E25934" w:rsidRPr="0020397E" w:rsidRDefault="00E25934" w:rsidP="00E25934">
      <w:pPr>
        <w:pStyle w:val="ConsPlusNormal"/>
        <w:ind w:firstLine="0"/>
        <w:jc w:val="both"/>
        <w:rPr>
          <w:rFonts w:ascii="Times New Roman" w:hAnsi="Times New Roman" w:cs="Times New Roman"/>
        </w:rPr>
      </w:pPr>
      <w:proofErr w:type="gramStart"/>
      <w:r w:rsidRPr="0020397E">
        <w:rPr>
          <w:rFonts w:ascii="Times New Roman" w:hAnsi="Times New Roman" w:cs="Times New Roman"/>
        </w:rPr>
        <w:t>4)низкая</w:t>
      </w:r>
      <w:proofErr w:type="gramEnd"/>
      <w:r w:rsidRPr="0020397E">
        <w:rPr>
          <w:rFonts w:ascii="Times New Roman" w:hAnsi="Times New Roman" w:cs="Times New Roman"/>
        </w:rPr>
        <w:t xml:space="preserve"> доступность производственных и офисных помещений.</w:t>
      </w:r>
    </w:p>
    <w:p w14:paraId="35109463" w14:textId="77777777" w:rsidR="00E25934" w:rsidRPr="0020397E" w:rsidRDefault="00E25934" w:rsidP="00E25934">
      <w:pPr>
        <w:pStyle w:val="ConsPlusNormal"/>
        <w:ind w:firstLine="0"/>
        <w:jc w:val="both"/>
        <w:rPr>
          <w:rFonts w:ascii="Times New Roman" w:hAnsi="Times New Roman" w:cs="Times New Roman"/>
        </w:rPr>
      </w:pPr>
      <w:proofErr w:type="gramStart"/>
      <w:r w:rsidRPr="0020397E">
        <w:rPr>
          <w:rFonts w:ascii="Times New Roman" w:hAnsi="Times New Roman" w:cs="Times New Roman"/>
        </w:rPr>
        <w:t>5)проблема</w:t>
      </w:r>
      <w:proofErr w:type="gramEnd"/>
      <w:r w:rsidRPr="0020397E">
        <w:rPr>
          <w:rFonts w:ascii="Times New Roman" w:hAnsi="Times New Roman" w:cs="Times New Roman"/>
        </w:rPr>
        <w:t xml:space="preserve"> качества продукции и продвижения ее на внутренний и межрегиональный рынки.</w:t>
      </w:r>
    </w:p>
    <w:p w14:paraId="58197959"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 xml:space="preserve">Цель </w:t>
      </w:r>
      <w:proofErr w:type="gramStart"/>
      <w:r w:rsidRPr="0020397E">
        <w:rPr>
          <w:rFonts w:ascii="Times New Roman" w:hAnsi="Times New Roman" w:cs="Times New Roman"/>
        </w:rPr>
        <w:t>Муниципальной  программы</w:t>
      </w:r>
      <w:proofErr w:type="gramEnd"/>
      <w:r w:rsidRPr="0020397E">
        <w:rPr>
          <w:rFonts w:ascii="Times New Roman" w:hAnsi="Times New Roman" w:cs="Times New Roman"/>
        </w:rPr>
        <w:t xml:space="preserve"> имеет долгосрочный характер, ее достижение невозможно обеспечить в рамках очередного финансового года и последующего планового периода.</w:t>
      </w:r>
    </w:p>
    <w:p w14:paraId="64512DF0"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 xml:space="preserve">Основными источниками финансирования Муниципальной программы являются средства бюджета Куйбышевского муниципального района Новосибирской области и субсидии из бюджета Новосибирской области на реализацию мероприятий по развитию субъектов малого и среднего предпринимательства. </w:t>
      </w:r>
    </w:p>
    <w:p w14:paraId="195C2B87"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Масштабность, сложность и многообразие проблем развития малого и среднего предпринимательства, потребность в координации усилий органов государственной власти, негосударственных организаций, в том числе общественных объединений субъектов малого и среднего предпринимательства, иных структур поддержки предпринимательства, органов местного самоуправления муниципальных образований Куйбышевского района для решения проблем развития предпринимательства обуславливают необходимость комплексного и последовательного подхода, рассчитанного на долгосрочный период, который предполагает использование программно-целевых методов, обеспечивающих увязку реализации мероприятий по срокам, ресурсам, исполнителям, а также организацию процесса управления и контроля.</w:t>
      </w:r>
    </w:p>
    <w:p w14:paraId="7FFE9DA0"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Применяемый на протяжении нескольких лет программный подход позволяет проводить планомерную работу по созданию более благоприятного климата для развития малого и среднего предпринимательства Куйбышевского района, осуществлять мониторинг влияния программных мероприятий на динамику показателей работы субъектов малого и среднего предпринимательства, контролировать исполнение намеченных результатов.</w:t>
      </w:r>
    </w:p>
    <w:p w14:paraId="65F1FD2E" w14:textId="77777777" w:rsidR="00E25934" w:rsidRPr="0020397E" w:rsidRDefault="00E25934" w:rsidP="00E25934">
      <w:pPr>
        <w:widowControl w:val="0"/>
        <w:shd w:val="clear" w:color="auto" w:fill="FFFFFF"/>
        <w:autoSpaceDE w:val="0"/>
        <w:autoSpaceDN w:val="0"/>
        <w:adjustRightInd w:val="0"/>
        <w:jc w:val="center"/>
        <w:rPr>
          <w:color w:val="FF0000"/>
          <w:sz w:val="20"/>
          <w:szCs w:val="20"/>
        </w:rPr>
      </w:pPr>
    </w:p>
    <w:p w14:paraId="0F8AC9DF" w14:textId="77777777" w:rsidR="00E25934" w:rsidRPr="0020397E" w:rsidRDefault="00E25934" w:rsidP="00E25934">
      <w:pPr>
        <w:widowControl w:val="0"/>
        <w:shd w:val="clear" w:color="auto" w:fill="FFFFFF"/>
        <w:autoSpaceDE w:val="0"/>
        <w:autoSpaceDN w:val="0"/>
        <w:adjustRightInd w:val="0"/>
        <w:jc w:val="center"/>
        <w:rPr>
          <w:sz w:val="20"/>
          <w:szCs w:val="20"/>
        </w:rPr>
      </w:pPr>
      <w:r w:rsidRPr="0020397E">
        <w:rPr>
          <w:sz w:val="20"/>
          <w:szCs w:val="20"/>
        </w:rPr>
        <w:t xml:space="preserve">4. Цели, задачи и целевые индикаторы Муниципальной программы </w:t>
      </w:r>
    </w:p>
    <w:p w14:paraId="5A6F22A9" w14:textId="77777777" w:rsidR="00E25934" w:rsidRPr="0020397E" w:rsidRDefault="00E25934" w:rsidP="00E25934">
      <w:pPr>
        <w:widowControl w:val="0"/>
        <w:shd w:val="clear" w:color="auto" w:fill="FFFFFF"/>
        <w:autoSpaceDE w:val="0"/>
        <w:autoSpaceDN w:val="0"/>
        <w:adjustRightInd w:val="0"/>
        <w:jc w:val="center"/>
        <w:rPr>
          <w:sz w:val="20"/>
          <w:szCs w:val="20"/>
        </w:rPr>
      </w:pPr>
    </w:p>
    <w:p w14:paraId="7491A580" w14:textId="77777777" w:rsidR="00E25934" w:rsidRPr="0020397E" w:rsidRDefault="00E25934" w:rsidP="00E25934">
      <w:pPr>
        <w:pStyle w:val="affffffffffe"/>
        <w:rPr>
          <w:rFonts w:ascii="Times New Roman" w:hAnsi="Times New Roman" w:cs="Times New Roman"/>
          <w:sz w:val="20"/>
          <w:szCs w:val="20"/>
        </w:rPr>
      </w:pPr>
      <w:r w:rsidRPr="0020397E">
        <w:rPr>
          <w:rFonts w:ascii="Times New Roman" w:hAnsi="Times New Roman" w:cs="Times New Roman"/>
          <w:sz w:val="20"/>
          <w:szCs w:val="20"/>
        </w:rPr>
        <w:t>Цель Муниципальной программы – создание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w:t>
      </w:r>
    </w:p>
    <w:p w14:paraId="12872639" w14:textId="77777777" w:rsidR="00E25934" w:rsidRPr="0020397E" w:rsidRDefault="00E25934" w:rsidP="00E25934">
      <w:pPr>
        <w:autoSpaceDE w:val="0"/>
        <w:autoSpaceDN w:val="0"/>
        <w:adjustRightInd w:val="0"/>
        <w:jc w:val="both"/>
        <w:rPr>
          <w:sz w:val="20"/>
          <w:szCs w:val="20"/>
        </w:rPr>
      </w:pPr>
      <w:r w:rsidRPr="0020397E">
        <w:rPr>
          <w:sz w:val="20"/>
          <w:szCs w:val="20"/>
        </w:rPr>
        <w:t>На достижение поставленной цели направлены следующие задачи:</w:t>
      </w:r>
    </w:p>
    <w:p w14:paraId="65D222F6" w14:textId="77777777" w:rsidR="00E25934" w:rsidRPr="0020397E" w:rsidRDefault="00E25934" w:rsidP="00E25934">
      <w:pPr>
        <w:autoSpaceDE w:val="0"/>
        <w:autoSpaceDN w:val="0"/>
        <w:adjustRightInd w:val="0"/>
        <w:jc w:val="both"/>
        <w:rPr>
          <w:color w:val="000000" w:themeColor="text1"/>
          <w:sz w:val="20"/>
          <w:szCs w:val="20"/>
        </w:rPr>
      </w:pPr>
      <w:r w:rsidRPr="0020397E">
        <w:rPr>
          <w:color w:val="000000" w:themeColor="text1"/>
          <w:sz w:val="20"/>
          <w:szCs w:val="20"/>
        </w:rPr>
        <w:t xml:space="preserve">1) формирование условий, обеспечивающих рост количества субъектов малого и среднего предпринимательства на территории </w:t>
      </w:r>
      <w:r w:rsidRPr="0020397E">
        <w:rPr>
          <w:sz w:val="20"/>
          <w:szCs w:val="20"/>
        </w:rPr>
        <w:t>Куйбышевского района;</w:t>
      </w:r>
    </w:p>
    <w:p w14:paraId="4994116E" w14:textId="77777777" w:rsidR="00E25934" w:rsidRPr="0020397E" w:rsidRDefault="00E25934" w:rsidP="00E25934">
      <w:pPr>
        <w:autoSpaceDE w:val="0"/>
        <w:autoSpaceDN w:val="0"/>
        <w:adjustRightInd w:val="0"/>
        <w:jc w:val="both"/>
        <w:rPr>
          <w:color w:val="000000" w:themeColor="text1"/>
          <w:sz w:val="20"/>
          <w:szCs w:val="20"/>
        </w:rPr>
      </w:pPr>
      <w:r w:rsidRPr="0020397E">
        <w:rPr>
          <w:color w:val="000000" w:themeColor="text1"/>
          <w:sz w:val="20"/>
          <w:szCs w:val="20"/>
        </w:rPr>
        <w:lastRenderedPageBreak/>
        <w:t>2) </w:t>
      </w:r>
      <w:proofErr w:type="gramStart"/>
      <w:r w:rsidRPr="0020397E">
        <w:rPr>
          <w:color w:val="000000" w:themeColor="text1"/>
          <w:sz w:val="20"/>
          <w:szCs w:val="20"/>
        </w:rPr>
        <w:t>повышение  информированности</w:t>
      </w:r>
      <w:proofErr w:type="gramEnd"/>
      <w:r w:rsidRPr="0020397E">
        <w:rPr>
          <w:color w:val="000000" w:themeColor="text1"/>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p w14:paraId="506D8F89" w14:textId="77777777" w:rsidR="00E25934" w:rsidRPr="0020397E" w:rsidRDefault="00E25934" w:rsidP="00E25934">
      <w:pPr>
        <w:autoSpaceDE w:val="0"/>
        <w:autoSpaceDN w:val="0"/>
        <w:adjustRightInd w:val="0"/>
        <w:jc w:val="both"/>
        <w:rPr>
          <w:color w:val="000000" w:themeColor="text1"/>
          <w:sz w:val="20"/>
          <w:szCs w:val="20"/>
        </w:rPr>
      </w:pPr>
      <w:r w:rsidRPr="0020397E">
        <w:rPr>
          <w:color w:val="000000" w:themeColor="text1"/>
          <w:sz w:val="20"/>
          <w:szCs w:val="20"/>
        </w:rPr>
        <w:t>3)</w:t>
      </w:r>
      <w:r w:rsidRPr="0020397E">
        <w:rPr>
          <w:sz w:val="20"/>
          <w:szCs w:val="20"/>
        </w:rPr>
        <w:t xml:space="preserve"> обеспечение доступности муниципального имущества для субъектов малого и среднего предпринимательства и развитие эффективной имущественной поддержки </w:t>
      </w:r>
      <w:proofErr w:type="gramStart"/>
      <w:r w:rsidRPr="0020397E">
        <w:rPr>
          <w:sz w:val="20"/>
          <w:szCs w:val="20"/>
        </w:rPr>
        <w:t>бизнеса  в</w:t>
      </w:r>
      <w:proofErr w:type="gramEnd"/>
      <w:r w:rsidRPr="0020397E">
        <w:rPr>
          <w:sz w:val="20"/>
          <w:szCs w:val="20"/>
        </w:rPr>
        <w:t xml:space="preserve"> Куйбышевском районе;</w:t>
      </w:r>
    </w:p>
    <w:p w14:paraId="16286E29" w14:textId="77777777" w:rsidR="00E25934" w:rsidRPr="0020397E" w:rsidRDefault="00E25934" w:rsidP="00E25934">
      <w:pPr>
        <w:autoSpaceDE w:val="0"/>
        <w:autoSpaceDN w:val="0"/>
        <w:adjustRightInd w:val="0"/>
        <w:jc w:val="both"/>
        <w:rPr>
          <w:color w:val="000000" w:themeColor="text1"/>
          <w:sz w:val="20"/>
          <w:szCs w:val="20"/>
        </w:rPr>
      </w:pPr>
      <w:r w:rsidRPr="0020397E">
        <w:rPr>
          <w:color w:val="000000" w:themeColor="text1"/>
          <w:sz w:val="20"/>
          <w:szCs w:val="20"/>
        </w:rPr>
        <w:t>4) содействие субъектам малого и среднего предпринимательства в Куйбышевском районе в повышении инвестиционной и инновационной активности, а также развитию кооперации;</w:t>
      </w:r>
    </w:p>
    <w:p w14:paraId="2816EA3F" w14:textId="77777777" w:rsidR="00E25934" w:rsidRPr="0020397E" w:rsidRDefault="00E25934" w:rsidP="00E25934">
      <w:pPr>
        <w:autoSpaceDE w:val="0"/>
        <w:autoSpaceDN w:val="0"/>
        <w:adjustRightInd w:val="0"/>
        <w:jc w:val="both"/>
        <w:rPr>
          <w:color w:val="000000" w:themeColor="text1"/>
          <w:sz w:val="20"/>
          <w:szCs w:val="20"/>
        </w:rPr>
      </w:pPr>
      <w:r w:rsidRPr="0020397E">
        <w:rPr>
          <w:color w:val="000000" w:themeColor="text1"/>
          <w:sz w:val="20"/>
          <w:szCs w:val="20"/>
        </w:rPr>
        <w:t xml:space="preserve">5) содействие </w:t>
      </w:r>
      <w:proofErr w:type="gramStart"/>
      <w:r w:rsidRPr="0020397E">
        <w:rPr>
          <w:color w:val="000000" w:themeColor="text1"/>
          <w:sz w:val="20"/>
          <w:szCs w:val="20"/>
        </w:rPr>
        <w:t>развитию  субъектов</w:t>
      </w:r>
      <w:proofErr w:type="gramEnd"/>
      <w:r w:rsidRPr="0020397E">
        <w:rPr>
          <w:color w:val="000000" w:themeColor="text1"/>
          <w:sz w:val="20"/>
          <w:szCs w:val="20"/>
        </w:rPr>
        <w:t xml:space="preserve"> малого и среднего предпринимательства в Куйбышевском районе;</w:t>
      </w:r>
    </w:p>
    <w:p w14:paraId="12253414" w14:textId="77777777" w:rsidR="00E25934" w:rsidRPr="0020397E" w:rsidRDefault="00E25934" w:rsidP="00E25934">
      <w:pPr>
        <w:autoSpaceDE w:val="0"/>
        <w:autoSpaceDN w:val="0"/>
        <w:adjustRightInd w:val="0"/>
        <w:jc w:val="both"/>
        <w:rPr>
          <w:color w:val="000000" w:themeColor="text1"/>
          <w:sz w:val="20"/>
          <w:szCs w:val="20"/>
        </w:rPr>
      </w:pPr>
      <w:r w:rsidRPr="0020397E">
        <w:rPr>
          <w:color w:val="000000" w:themeColor="text1"/>
          <w:sz w:val="20"/>
          <w:szCs w:val="20"/>
        </w:rPr>
        <w:t xml:space="preserve">6) содействие субъектам малого и среднего предпринимательства в Куйбышевском районе в привлечении финансовых ресурсов для осуществления предпринимательской деятельности; </w:t>
      </w:r>
    </w:p>
    <w:p w14:paraId="384B97CB" w14:textId="77777777" w:rsidR="00E25934" w:rsidRPr="0020397E" w:rsidRDefault="00E25934" w:rsidP="00E25934">
      <w:pPr>
        <w:autoSpaceDE w:val="0"/>
        <w:autoSpaceDN w:val="0"/>
        <w:adjustRightInd w:val="0"/>
        <w:jc w:val="both"/>
        <w:rPr>
          <w:color w:val="000000" w:themeColor="text1"/>
          <w:sz w:val="20"/>
          <w:szCs w:val="20"/>
        </w:rPr>
      </w:pPr>
      <w:r w:rsidRPr="0020397E">
        <w:rPr>
          <w:bCs/>
          <w:color w:val="000000" w:themeColor="text1"/>
          <w:sz w:val="20"/>
          <w:szCs w:val="20"/>
        </w:rPr>
        <w:t>7) расширение деловых возможностей и поддержка приоритетных направлений развития СМ и СП.</w:t>
      </w:r>
    </w:p>
    <w:p w14:paraId="470B06E2" w14:textId="77777777" w:rsidR="00E25934" w:rsidRPr="0020397E" w:rsidRDefault="00E25934" w:rsidP="00E25934">
      <w:pPr>
        <w:autoSpaceDE w:val="0"/>
        <w:autoSpaceDN w:val="0"/>
        <w:adjustRightInd w:val="0"/>
        <w:jc w:val="both"/>
        <w:rPr>
          <w:color w:val="000000" w:themeColor="text1"/>
          <w:sz w:val="20"/>
          <w:szCs w:val="20"/>
        </w:rPr>
      </w:pPr>
    </w:p>
    <w:p w14:paraId="0D13F887" w14:textId="77777777" w:rsidR="00E25934" w:rsidRPr="0020397E" w:rsidRDefault="00E25934" w:rsidP="00E25934">
      <w:pPr>
        <w:rPr>
          <w:sz w:val="20"/>
          <w:szCs w:val="20"/>
        </w:rPr>
      </w:pPr>
      <w:r w:rsidRPr="0020397E">
        <w:rPr>
          <w:sz w:val="20"/>
          <w:szCs w:val="20"/>
        </w:rPr>
        <w:t>Основные целевые индикаторы муниципальной программы:</w:t>
      </w:r>
    </w:p>
    <w:p w14:paraId="52320026" w14:textId="77777777" w:rsidR="00E25934" w:rsidRPr="0020397E" w:rsidRDefault="00E25934" w:rsidP="00E25934">
      <w:pPr>
        <w:jc w:val="both"/>
        <w:rPr>
          <w:sz w:val="20"/>
          <w:szCs w:val="20"/>
        </w:rPr>
      </w:pPr>
      <w:r w:rsidRPr="0020397E">
        <w:rPr>
          <w:sz w:val="20"/>
          <w:szCs w:val="20"/>
        </w:rPr>
        <w:t xml:space="preserve">1)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(включая индивидуальных предпринимателей) в расчете на 10 тыс. чел. населения;</w:t>
      </w:r>
    </w:p>
    <w:p w14:paraId="633C98FB" w14:textId="77777777" w:rsidR="00E25934" w:rsidRPr="0020397E" w:rsidRDefault="00E25934" w:rsidP="00E25934">
      <w:pPr>
        <w:pStyle w:val="ConsPlusNonformat"/>
        <w:widowControl/>
        <w:jc w:val="both"/>
        <w:rPr>
          <w:rFonts w:ascii="Times New Roman" w:hAnsi="Times New Roman" w:cs="Times New Roman"/>
        </w:rPr>
      </w:pPr>
      <w:r w:rsidRPr="0020397E">
        <w:rPr>
          <w:rFonts w:ascii="Times New Roman" w:hAnsi="Times New Roman" w:cs="Times New Roman"/>
        </w:rPr>
        <w:t xml:space="preserve">2) рост удельного </w:t>
      </w:r>
      <w:proofErr w:type="gramStart"/>
      <w:r w:rsidRPr="0020397E">
        <w:rPr>
          <w:rFonts w:ascii="Times New Roman" w:hAnsi="Times New Roman" w:cs="Times New Roman"/>
        </w:rPr>
        <w:t>веса  продукции</w:t>
      </w:r>
      <w:proofErr w:type="gramEnd"/>
      <w:r w:rsidRPr="0020397E">
        <w:rPr>
          <w:rFonts w:ascii="Times New Roman" w:hAnsi="Times New Roman" w:cs="Times New Roman"/>
        </w:rPr>
        <w:t>, выполненных работ и услуг, произведёнными организациями, являющимися субъектами малого и среднего предпринимательств;</w:t>
      </w:r>
    </w:p>
    <w:p w14:paraId="26C5B398" w14:textId="77777777" w:rsidR="00E25934" w:rsidRPr="0020397E" w:rsidRDefault="00E25934" w:rsidP="00E25934">
      <w:pPr>
        <w:pStyle w:val="affffffffffe"/>
        <w:rPr>
          <w:rFonts w:ascii="Times New Roman" w:hAnsi="Times New Roman" w:cs="Times New Roman"/>
          <w:sz w:val="20"/>
          <w:szCs w:val="20"/>
        </w:rPr>
      </w:pPr>
      <w:r w:rsidRPr="0020397E">
        <w:rPr>
          <w:rFonts w:ascii="Times New Roman" w:hAnsi="Times New Roman" w:cs="Times New Roman"/>
          <w:sz w:val="20"/>
          <w:szCs w:val="20"/>
        </w:rPr>
        <w:t xml:space="preserve">3) </w:t>
      </w:r>
      <w:proofErr w:type="gramStart"/>
      <w:r w:rsidRPr="0020397E">
        <w:rPr>
          <w:rFonts w:ascii="Times New Roman" w:hAnsi="Times New Roman" w:cs="Times New Roman"/>
          <w:sz w:val="20"/>
          <w:szCs w:val="20"/>
        </w:rPr>
        <w:t>доля  среднесписочной</w:t>
      </w:r>
      <w:proofErr w:type="gramEnd"/>
      <w:r w:rsidRPr="0020397E">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p w14:paraId="0987A2F7" w14:textId="77777777" w:rsidR="00E25934" w:rsidRPr="0020397E" w:rsidRDefault="00E25934" w:rsidP="00E25934">
      <w:pPr>
        <w:jc w:val="both"/>
        <w:rPr>
          <w:sz w:val="20"/>
          <w:szCs w:val="20"/>
        </w:rPr>
      </w:pPr>
      <w:r w:rsidRPr="0020397E">
        <w:rPr>
          <w:sz w:val="20"/>
          <w:szCs w:val="20"/>
        </w:rPr>
        <w:t xml:space="preserve">4)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получивших муниципальную поддержку в рамках  реализации мероприятий программы;</w:t>
      </w:r>
    </w:p>
    <w:p w14:paraId="3383A1EB" w14:textId="77777777" w:rsidR="00E25934" w:rsidRPr="0020397E" w:rsidRDefault="00E25934" w:rsidP="00E25934">
      <w:pPr>
        <w:jc w:val="both"/>
        <w:rPr>
          <w:sz w:val="20"/>
          <w:szCs w:val="20"/>
        </w:rPr>
      </w:pPr>
      <w:r w:rsidRPr="0020397E">
        <w:rPr>
          <w:sz w:val="20"/>
          <w:szCs w:val="20"/>
        </w:rPr>
        <w:t xml:space="preserve">5)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получивших имущественную поддержку в рамках  реализации мероприятий программы;</w:t>
      </w:r>
    </w:p>
    <w:p w14:paraId="5BE77316" w14:textId="77777777" w:rsidR="00E25934" w:rsidRPr="0020397E" w:rsidRDefault="00E25934" w:rsidP="00E25934">
      <w:pPr>
        <w:jc w:val="both"/>
        <w:rPr>
          <w:sz w:val="20"/>
          <w:szCs w:val="20"/>
        </w:rPr>
      </w:pPr>
      <w:r w:rsidRPr="0020397E">
        <w:rPr>
          <w:sz w:val="20"/>
          <w:szCs w:val="20"/>
        </w:rPr>
        <w:t xml:space="preserve">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20397E">
        <w:rPr>
          <w:sz w:val="20"/>
          <w:szCs w:val="20"/>
        </w:rPr>
        <w:t>реализации  муниципальной</w:t>
      </w:r>
      <w:proofErr w:type="gramEnd"/>
      <w:r w:rsidRPr="0020397E">
        <w:rPr>
          <w:sz w:val="20"/>
          <w:szCs w:val="20"/>
        </w:rPr>
        <w:t xml:space="preserve"> программы за весь период;</w:t>
      </w:r>
    </w:p>
    <w:p w14:paraId="5936EE1B" w14:textId="77777777" w:rsidR="00E25934" w:rsidRPr="0020397E" w:rsidRDefault="00E25934" w:rsidP="00E25934">
      <w:pPr>
        <w:pStyle w:val="affffffffffe"/>
        <w:rPr>
          <w:rFonts w:ascii="Times New Roman" w:hAnsi="Times New Roman" w:cs="Times New Roman"/>
          <w:sz w:val="20"/>
          <w:szCs w:val="20"/>
        </w:rPr>
      </w:pPr>
      <w:r w:rsidRPr="0020397E">
        <w:rPr>
          <w:rFonts w:ascii="Times New Roman" w:hAnsi="Times New Roman" w:cs="Times New Roman"/>
          <w:sz w:val="20"/>
          <w:szCs w:val="20"/>
        </w:rPr>
        <w:t xml:space="preserve">7) количество вновь созданных рабочих мест у </w:t>
      </w:r>
      <w:proofErr w:type="spellStart"/>
      <w:r w:rsidRPr="0020397E">
        <w:rPr>
          <w:rFonts w:ascii="Times New Roman" w:hAnsi="Times New Roman" w:cs="Times New Roman"/>
          <w:sz w:val="20"/>
          <w:szCs w:val="20"/>
        </w:rPr>
        <w:t>СМиСП</w:t>
      </w:r>
      <w:proofErr w:type="spellEnd"/>
      <w:r w:rsidRPr="0020397E">
        <w:rPr>
          <w:rFonts w:ascii="Times New Roman" w:hAnsi="Times New Roman" w:cs="Times New Roman"/>
          <w:sz w:val="20"/>
          <w:szCs w:val="20"/>
        </w:rPr>
        <w:t xml:space="preserve"> – получателей финансовой поддержки, участников Муниципальной программы;</w:t>
      </w:r>
    </w:p>
    <w:p w14:paraId="2B5956DB" w14:textId="77777777" w:rsidR="00E25934" w:rsidRPr="0020397E" w:rsidRDefault="00E25934" w:rsidP="00E25934">
      <w:pPr>
        <w:jc w:val="both"/>
        <w:rPr>
          <w:sz w:val="20"/>
          <w:szCs w:val="20"/>
        </w:rPr>
      </w:pPr>
      <w:r w:rsidRPr="0020397E">
        <w:rPr>
          <w:sz w:val="20"/>
          <w:szCs w:val="20"/>
        </w:rPr>
        <w:t xml:space="preserve">8) рост выручки от реализации товаров (работ, услуг) у </w:t>
      </w:r>
      <w:proofErr w:type="spellStart"/>
      <w:r w:rsidRPr="0020397E">
        <w:rPr>
          <w:sz w:val="20"/>
          <w:szCs w:val="20"/>
        </w:rPr>
        <w:t>СМиСП</w:t>
      </w:r>
      <w:proofErr w:type="spellEnd"/>
      <w:r w:rsidRPr="0020397E">
        <w:rPr>
          <w:sz w:val="20"/>
          <w:szCs w:val="20"/>
        </w:rPr>
        <w:t xml:space="preserve"> на одного работающего на данном </w:t>
      </w:r>
      <w:proofErr w:type="gramStart"/>
      <w:r w:rsidRPr="0020397E">
        <w:rPr>
          <w:sz w:val="20"/>
          <w:szCs w:val="20"/>
        </w:rPr>
        <w:t>производстве  –</w:t>
      </w:r>
      <w:proofErr w:type="gramEnd"/>
      <w:r w:rsidRPr="0020397E">
        <w:rPr>
          <w:sz w:val="20"/>
          <w:szCs w:val="20"/>
        </w:rPr>
        <w:t xml:space="preserve"> получателей финансовой поддержки, участников муниципальной программы.</w:t>
      </w:r>
    </w:p>
    <w:p w14:paraId="1D65C941" w14:textId="77777777" w:rsidR="00E25934" w:rsidRPr="0020397E" w:rsidRDefault="00E25934" w:rsidP="00E25934">
      <w:pPr>
        <w:widowControl w:val="0"/>
        <w:autoSpaceDE w:val="0"/>
        <w:autoSpaceDN w:val="0"/>
        <w:adjustRightInd w:val="0"/>
        <w:jc w:val="both"/>
        <w:rPr>
          <w:sz w:val="20"/>
          <w:szCs w:val="20"/>
        </w:rPr>
      </w:pPr>
      <w:r w:rsidRPr="0020397E">
        <w:rPr>
          <w:sz w:val="20"/>
          <w:szCs w:val="20"/>
        </w:rPr>
        <w:t xml:space="preserve">Цель и задачи Муниципальной программы с указанием целевых индикаторов приведены в </w:t>
      </w:r>
      <w:hyperlink r:id="rId12" w:history="1">
        <w:r w:rsidRPr="0020397E">
          <w:rPr>
            <w:sz w:val="20"/>
            <w:szCs w:val="20"/>
          </w:rPr>
          <w:t>приложении № 1</w:t>
        </w:r>
      </w:hyperlink>
      <w:r w:rsidRPr="0020397E">
        <w:rPr>
          <w:sz w:val="20"/>
          <w:szCs w:val="20"/>
        </w:rPr>
        <w:t xml:space="preserve"> к Муниципальной программе.</w:t>
      </w:r>
    </w:p>
    <w:p w14:paraId="64E69735" w14:textId="77777777" w:rsidR="00E25934" w:rsidRPr="0020397E" w:rsidRDefault="00E25934" w:rsidP="00E25934">
      <w:pPr>
        <w:widowControl w:val="0"/>
        <w:autoSpaceDE w:val="0"/>
        <w:autoSpaceDN w:val="0"/>
        <w:adjustRightInd w:val="0"/>
        <w:rPr>
          <w:sz w:val="20"/>
          <w:szCs w:val="20"/>
        </w:rPr>
      </w:pPr>
    </w:p>
    <w:p w14:paraId="7D43A8DD" w14:textId="77777777" w:rsidR="00E25934" w:rsidRPr="0020397E" w:rsidRDefault="00E25934" w:rsidP="00E25934">
      <w:pPr>
        <w:widowControl w:val="0"/>
        <w:autoSpaceDE w:val="0"/>
        <w:autoSpaceDN w:val="0"/>
        <w:adjustRightInd w:val="0"/>
        <w:jc w:val="center"/>
        <w:rPr>
          <w:sz w:val="20"/>
          <w:szCs w:val="20"/>
        </w:rPr>
      </w:pPr>
      <w:r w:rsidRPr="0020397E">
        <w:rPr>
          <w:sz w:val="20"/>
          <w:szCs w:val="20"/>
        </w:rPr>
        <w:t>5. Основные мероприятия Муниципальной программы</w:t>
      </w:r>
    </w:p>
    <w:p w14:paraId="27B2139B" w14:textId="77777777" w:rsidR="00E25934" w:rsidRPr="0020397E" w:rsidRDefault="00E25934" w:rsidP="00E25934">
      <w:pPr>
        <w:widowControl w:val="0"/>
        <w:autoSpaceDE w:val="0"/>
        <w:autoSpaceDN w:val="0"/>
        <w:adjustRightInd w:val="0"/>
        <w:rPr>
          <w:sz w:val="20"/>
          <w:szCs w:val="20"/>
        </w:rPr>
      </w:pPr>
    </w:p>
    <w:p w14:paraId="75A6FBBE" w14:textId="77777777" w:rsidR="00E25934" w:rsidRPr="0020397E" w:rsidRDefault="00E25934" w:rsidP="00E25934">
      <w:pPr>
        <w:widowControl w:val="0"/>
        <w:autoSpaceDE w:val="0"/>
        <w:autoSpaceDN w:val="0"/>
        <w:adjustRightInd w:val="0"/>
        <w:jc w:val="both"/>
        <w:rPr>
          <w:sz w:val="20"/>
          <w:szCs w:val="20"/>
        </w:rPr>
      </w:pPr>
      <w:r w:rsidRPr="0020397E">
        <w:rPr>
          <w:sz w:val="20"/>
          <w:szCs w:val="20"/>
        </w:rPr>
        <w:t>Система программных мероприятий представлена мероприятиями, направленными на информационную и финансовую поддержку субъектов малого и среднего предпринимательства.</w:t>
      </w:r>
    </w:p>
    <w:p w14:paraId="2214B172" w14:textId="77777777" w:rsidR="00E25934" w:rsidRPr="0020397E" w:rsidRDefault="00E25934" w:rsidP="00E25934">
      <w:pPr>
        <w:widowControl w:val="0"/>
        <w:autoSpaceDE w:val="0"/>
        <w:autoSpaceDN w:val="0"/>
        <w:adjustRightInd w:val="0"/>
        <w:jc w:val="both"/>
        <w:rPr>
          <w:sz w:val="20"/>
          <w:szCs w:val="20"/>
        </w:rPr>
      </w:pPr>
      <w:r w:rsidRPr="0020397E">
        <w:rPr>
          <w:sz w:val="20"/>
          <w:szCs w:val="20"/>
        </w:rPr>
        <w:t>Система программных мероприятий, состоящая из перечня конкретных, увязанных с целью и задачами Муниципальной программы мероприятий, приведена в приложении № 2 к Муниципальной программе.</w:t>
      </w:r>
    </w:p>
    <w:p w14:paraId="0EE81AFD" w14:textId="77777777" w:rsidR="00E25934" w:rsidRPr="0020397E" w:rsidRDefault="00E25934" w:rsidP="00E25934">
      <w:pPr>
        <w:widowControl w:val="0"/>
        <w:autoSpaceDE w:val="0"/>
        <w:autoSpaceDN w:val="0"/>
        <w:adjustRightInd w:val="0"/>
        <w:jc w:val="both"/>
        <w:rPr>
          <w:sz w:val="20"/>
          <w:szCs w:val="20"/>
        </w:rPr>
      </w:pPr>
      <w:r w:rsidRPr="0020397E">
        <w:rPr>
          <w:sz w:val="20"/>
          <w:szCs w:val="20"/>
        </w:rPr>
        <w:t xml:space="preserve"> </w:t>
      </w:r>
    </w:p>
    <w:p w14:paraId="796014B4" w14:textId="77777777" w:rsidR="00E25934" w:rsidRPr="0020397E" w:rsidRDefault="00E25934" w:rsidP="00E25934">
      <w:pPr>
        <w:widowControl w:val="0"/>
        <w:autoSpaceDE w:val="0"/>
        <w:autoSpaceDN w:val="0"/>
        <w:adjustRightInd w:val="0"/>
        <w:jc w:val="both"/>
        <w:rPr>
          <w:sz w:val="20"/>
          <w:szCs w:val="20"/>
        </w:rPr>
      </w:pPr>
    </w:p>
    <w:p w14:paraId="76073174" w14:textId="77777777" w:rsidR="00E25934" w:rsidRPr="0020397E" w:rsidRDefault="00E25934" w:rsidP="00E25934">
      <w:pPr>
        <w:widowControl w:val="0"/>
        <w:autoSpaceDE w:val="0"/>
        <w:autoSpaceDN w:val="0"/>
        <w:adjustRightInd w:val="0"/>
        <w:jc w:val="center"/>
        <w:rPr>
          <w:sz w:val="20"/>
          <w:szCs w:val="20"/>
        </w:rPr>
      </w:pPr>
      <w:r w:rsidRPr="0020397E">
        <w:rPr>
          <w:sz w:val="20"/>
          <w:szCs w:val="20"/>
        </w:rPr>
        <w:t>6. Сроки реализации программы и этапы</w:t>
      </w:r>
    </w:p>
    <w:p w14:paraId="0D0116EB" w14:textId="77777777" w:rsidR="00E25934" w:rsidRPr="0020397E" w:rsidRDefault="00E25934" w:rsidP="00E25934">
      <w:pPr>
        <w:widowControl w:val="0"/>
        <w:autoSpaceDE w:val="0"/>
        <w:autoSpaceDN w:val="0"/>
        <w:adjustRightInd w:val="0"/>
        <w:jc w:val="both"/>
        <w:rPr>
          <w:sz w:val="20"/>
          <w:szCs w:val="20"/>
        </w:rPr>
      </w:pPr>
    </w:p>
    <w:p w14:paraId="7DD8FEDF" w14:textId="77777777" w:rsidR="00E25934" w:rsidRPr="0020397E" w:rsidRDefault="00E25934" w:rsidP="00E25934">
      <w:pPr>
        <w:widowControl w:val="0"/>
        <w:autoSpaceDE w:val="0"/>
        <w:autoSpaceDN w:val="0"/>
        <w:adjustRightInd w:val="0"/>
        <w:jc w:val="both"/>
        <w:rPr>
          <w:sz w:val="20"/>
          <w:szCs w:val="20"/>
        </w:rPr>
      </w:pPr>
      <w:r w:rsidRPr="0020397E">
        <w:rPr>
          <w:sz w:val="20"/>
          <w:szCs w:val="20"/>
        </w:rPr>
        <w:t>Муниципальная программа будет реализовываться в течение 3 лет с 2021 по 2023 годы, этапы не выделяются.</w:t>
      </w:r>
    </w:p>
    <w:p w14:paraId="08B6B87C" w14:textId="77777777" w:rsidR="00E25934" w:rsidRPr="0020397E" w:rsidRDefault="00E25934" w:rsidP="00E25934">
      <w:pPr>
        <w:widowControl w:val="0"/>
        <w:autoSpaceDE w:val="0"/>
        <w:autoSpaceDN w:val="0"/>
        <w:adjustRightInd w:val="0"/>
        <w:rPr>
          <w:sz w:val="20"/>
          <w:szCs w:val="20"/>
        </w:rPr>
      </w:pPr>
    </w:p>
    <w:p w14:paraId="64D0301B" w14:textId="77777777" w:rsidR="00E25934" w:rsidRPr="0020397E" w:rsidRDefault="00E25934" w:rsidP="00E25934">
      <w:pPr>
        <w:widowControl w:val="0"/>
        <w:autoSpaceDE w:val="0"/>
        <w:autoSpaceDN w:val="0"/>
        <w:adjustRightInd w:val="0"/>
        <w:jc w:val="center"/>
        <w:outlineLvl w:val="1"/>
        <w:rPr>
          <w:sz w:val="20"/>
          <w:szCs w:val="20"/>
        </w:rPr>
      </w:pPr>
      <w:r w:rsidRPr="0020397E">
        <w:rPr>
          <w:sz w:val="20"/>
          <w:szCs w:val="20"/>
        </w:rPr>
        <w:t>7. Объемы финансирования Муниципальной программы</w:t>
      </w:r>
    </w:p>
    <w:p w14:paraId="21D26B74" w14:textId="77777777" w:rsidR="00E25934" w:rsidRPr="0020397E" w:rsidRDefault="00E25934" w:rsidP="00E25934">
      <w:pPr>
        <w:widowControl w:val="0"/>
        <w:autoSpaceDE w:val="0"/>
        <w:autoSpaceDN w:val="0"/>
        <w:adjustRightInd w:val="0"/>
        <w:jc w:val="center"/>
        <w:outlineLvl w:val="1"/>
        <w:rPr>
          <w:sz w:val="20"/>
          <w:szCs w:val="20"/>
        </w:rPr>
      </w:pPr>
    </w:p>
    <w:p w14:paraId="20710D58"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 xml:space="preserve">Основными источниками финансирования Муниципальной программы являются средства бюджета Куйбышевского района и субсидии из бюджета Новосибирской области на реализацию мероприятий по развитию субъектов малого и среднего предпринимательства. </w:t>
      </w:r>
    </w:p>
    <w:p w14:paraId="2C19B865" w14:textId="77777777" w:rsidR="00E25934" w:rsidRPr="0020397E" w:rsidRDefault="00E25934" w:rsidP="00E25934">
      <w:pPr>
        <w:pStyle w:val="ConsPlusNonformat"/>
        <w:widowControl/>
        <w:tabs>
          <w:tab w:val="center" w:pos="3222"/>
        </w:tabs>
        <w:jc w:val="both"/>
        <w:rPr>
          <w:rFonts w:ascii="Times New Roman" w:hAnsi="Times New Roman" w:cs="Times New Roman"/>
        </w:rPr>
      </w:pPr>
      <w:r w:rsidRPr="0020397E">
        <w:rPr>
          <w:rFonts w:ascii="Times New Roman" w:hAnsi="Times New Roman" w:cs="Times New Roman"/>
        </w:rPr>
        <w:tab/>
        <w:t>Объём финансирования за весь период реализации Муниципальной программы, составляет – 6 324 500,00 руб., в том числе: 2021 год – 3 391 500,00 руб., 2022 год – 1 441 500,00 руб., 2023 год – 1 491 500 руб. Объём финансирования Муниципальной программы подлежит корректировке в случае ежегодных поправок в бюджет Куйбышевского района в связи с его уточнением на плановый период.</w:t>
      </w:r>
    </w:p>
    <w:p w14:paraId="71C3C2D8" w14:textId="77777777" w:rsidR="00E25934" w:rsidRPr="0020397E" w:rsidRDefault="00E25934" w:rsidP="00E25934">
      <w:pPr>
        <w:widowControl w:val="0"/>
        <w:autoSpaceDE w:val="0"/>
        <w:autoSpaceDN w:val="0"/>
        <w:adjustRightInd w:val="0"/>
        <w:jc w:val="both"/>
        <w:outlineLvl w:val="1"/>
        <w:rPr>
          <w:sz w:val="20"/>
          <w:szCs w:val="20"/>
        </w:rPr>
      </w:pPr>
      <w:r w:rsidRPr="0020397E">
        <w:rPr>
          <w:sz w:val="20"/>
          <w:szCs w:val="20"/>
        </w:rPr>
        <w:t xml:space="preserve">          </w:t>
      </w:r>
    </w:p>
    <w:p w14:paraId="7E16D598" w14:textId="77777777" w:rsidR="00E25934" w:rsidRPr="0020397E" w:rsidRDefault="00E25934" w:rsidP="00E25934">
      <w:pPr>
        <w:widowControl w:val="0"/>
        <w:autoSpaceDE w:val="0"/>
        <w:autoSpaceDN w:val="0"/>
        <w:adjustRightInd w:val="0"/>
        <w:jc w:val="center"/>
        <w:outlineLvl w:val="1"/>
        <w:rPr>
          <w:sz w:val="20"/>
          <w:szCs w:val="20"/>
        </w:rPr>
      </w:pPr>
      <w:r w:rsidRPr="0020397E">
        <w:rPr>
          <w:sz w:val="20"/>
          <w:szCs w:val="20"/>
        </w:rPr>
        <w:t>8. Ожидаемые результаты реализации Муниципальной программы, оценка эффективности</w:t>
      </w:r>
    </w:p>
    <w:p w14:paraId="4D0D359C" w14:textId="77777777" w:rsidR="00E25934" w:rsidRPr="0020397E" w:rsidRDefault="00E25934" w:rsidP="00E25934">
      <w:pPr>
        <w:widowControl w:val="0"/>
        <w:autoSpaceDE w:val="0"/>
        <w:autoSpaceDN w:val="0"/>
        <w:adjustRightInd w:val="0"/>
        <w:jc w:val="both"/>
        <w:rPr>
          <w:sz w:val="20"/>
          <w:szCs w:val="20"/>
        </w:rPr>
      </w:pPr>
    </w:p>
    <w:p w14:paraId="0ECE7239" w14:textId="77777777" w:rsidR="00E25934" w:rsidRPr="0020397E" w:rsidRDefault="00E25934" w:rsidP="00E25934">
      <w:pPr>
        <w:widowControl w:val="0"/>
        <w:autoSpaceDE w:val="0"/>
        <w:autoSpaceDN w:val="0"/>
        <w:adjustRightInd w:val="0"/>
        <w:jc w:val="both"/>
        <w:rPr>
          <w:sz w:val="20"/>
          <w:szCs w:val="20"/>
        </w:rPr>
      </w:pPr>
      <w:r w:rsidRPr="0020397E">
        <w:rPr>
          <w:sz w:val="20"/>
          <w:szCs w:val="20"/>
        </w:rPr>
        <w:t xml:space="preserve">Эффективность реализации Муниципальной программы можно оценить по показателям социальной и экономической значимости достигнутых результатов. </w:t>
      </w:r>
    </w:p>
    <w:p w14:paraId="2100B24D" w14:textId="77777777" w:rsidR="00E25934" w:rsidRPr="0020397E" w:rsidRDefault="00E25934" w:rsidP="00E25934">
      <w:pPr>
        <w:widowControl w:val="0"/>
        <w:autoSpaceDE w:val="0"/>
        <w:autoSpaceDN w:val="0"/>
        <w:adjustRightInd w:val="0"/>
        <w:rPr>
          <w:sz w:val="20"/>
          <w:szCs w:val="20"/>
        </w:rPr>
      </w:pPr>
      <w:r w:rsidRPr="0020397E">
        <w:rPr>
          <w:sz w:val="20"/>
          <w:szCs w:val="20"/>
          <w:u w:val="single"/>
        </w:rPr>
        <w:t>По социальным показателям</w:t>
      </w:r>
      <w:r w:rsidRPr="0020397E">
        <w:rPr>
          <w:sz w:val="20"/>
          <w:szCs w:val="20"/>
        </w:rPr>
        <w:t>:</w:t>
      </w:r>
    </w:p>
    <w:p w14:paraId="32C4F34A" w14:textId="77777777" w:rsidR="00E25934" w:rsidRPr="0020397E" w:rsidRDefault="00E25934" w:rsidP="00E25934">
      <w:pPr>
        <w:jc w:val="both"/>
        <w:rPr>
          <w:sz w:val="20"/>
          <w:szCs w:val="20"/>
        </w:rPr>
      </w:pPr>
      <w:r w:rsidRPr="0020397E">
        <w:rPr>
          <w:sz w:val="20"/>
          <w:szCs w:val="20"/>
        </w:rPr>
        <w:t xml:space="preserve">1)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(включая индивидуальных предпринимателей) в расчете на 10 тыс. чел. населения  до 241,07 единиц к концу 2023 года  (по состоянию на 01.01.2019 – 236,99 ед.);</w:t>
      </w:r>
    </w:p>
    <w:p w14:paraId="48B62404" w14:textId="77777777" w:rsidR="00E25934" w:rsidRPr="0020397E" w:rsidRDefault="00E25934" w:rsidP="00E25934">
      <w:pPr>
        <w:jc w:val="both"/>
        <w:rPr>
          <w:sz w:val="20"/>
          <w:szCs w:val="20"/>
        </w:rPr>
      </w:pPr>
      <w:r w:rsidRPr="0020397E">
        <w:rPr>
          <w:sz w:val="20"/>
          <w:szCs w:val="20"/>
        </w:rPr>
        <w:lastRenderedPageBreak/>
        <w:t xml:space="preserve">2)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20397E">
        <w:rPr>
          <w:sz w:val="20"/>
          <w:szCs w:val="20"/>
        </w:rPr>
        <w:t>составлять  2</w:t>
      </w:r>
      <w:proofErr w:type="gramEnd"/>
      <w:r w:rsidRPr="0020397E">
        <w:rPr>
          <w:sz w:val="20"/>
          <w:szCs w:val="20"/>
        </w:rPr>
        <w:t xml:space="preserve"> ед. ежегодно;</w:t>
      </w:r>
    </w:p>
    <w:p w14:paraId="0E9087E5" w14:textId="77777777" w:rsidR="00E25934" w:rsidRPr="0020397E" w:rsidRDefault="00E25934" w:rsidP="00E25934">
      <w:pPr>
        <w:pStyle w:val="affffffffffe"/>
        <w:rPr>
          <w:rFonts w:ascii="Times New Roman" w:hAnsi="Times New Roman" w:cs="Times New Roman"/>
          <w:sz w:val="20"/>
          <w:szCs w:val="20"/>
        </w:rPr>
      </w:pPr>
      <w:r w:rsidRPr="0020397E">
        <w:rPr>
          <w:rFonts w:ascii="Times New Roman" w:hAnsi="Times New Roman" w:cs="Times New Roman"/>
          <w:sz w:val="20"/>
          <w:szCs w:val="20"/>
        </w:rPr>
        <w:t xml:space="preserve">3) </w:t>
      </w:r>
      <w:proofErr w:type="gramStart"/>
      <w:r w:rsidRPr="0020397E">
        <w:rPr>
          <w:rFonts w:ascii="Times New Roman" w:hAnsi="Times New Roman" w:cs="Times New Roman"/>
          <w:sz w:val="20"/>
          <w:szCs w:val="20"/>
        </w:rPr>
        <w:t>доля  среднесписочной</w:t>
      </w:r>
      <w:proofErr w:type="gramEnd"/>
      <w:r w:rsidRPr="0020397E">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  увеличится до 21,00% (20,00% - 2019 год);</w:t>
      </w:r>
    </w:p>
    <w:p w14:paraId="59BA18E2" w14:textId="77777777" w:rsidR="00E25934" w:rsidRPr="0020397E" w:rsidRDefault="00E25934" w:rsidP="00E25934">
      <w:pPr>
        <w:jc w:val="both"/>
        <w:rPr>
          <w:sz w:val="20"/>
          <w:szCs w:val="20"/>
        </w:rPr>
      </w:pPr>
      <w:r w:rsidRPr="0020397E">
        <w:rPr>
          <w:sz w:val="20"/>
          <w:szCs w:val="20"/>
        </w:rPr>
        <w:t xml:space="preserve">4)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получивших муниципальную поддержку в рамках  реализации мероприятий программы, ежегодно составит более 5 единиц;</w:t>
      </w:r>
    </w:p>
    <w:p w14:paraId="535974E3" w14:textId="77777777" w:rsidR="00E25934" w:rsidRPr="0020397E" w:rsidRDefault="00E25934" w:rsidP="00E25934">
      <w:pPr>
        <w:jc w:val="both"/>
        <w:rPr>
          <w:i/>
          <w:sz w:val="20"/>
          <w:szCs w:val="20"/>
        </w:rPr>
      </w:pPr>
      <w:r w:rsidRPr="0020397E">
        <w:rPr>
          <w:sz w:val="20"/>
          <w:szCs w:val="20"/>
        </w:rPr>
        <w:t xml:space="preserve">5) </w:t>
      </w:r>
      <w:proofErr w:type="gramStart"/>
      <w:r w:rsidRPr="0020397E">
        <w:rPr>
          <w:sz w:val="20"/>
          <w:szCs w:val="20"/>
        </w:rPr>
        <w:t>количество  субъектов</w:t>
      </w:r>
      <w:proofErr w:type="gramEnd"/>
      <w:r w:rsidRPr="0020397E">
        <w:rPr>
          <w:sz w:val="20"/>
          <w:szCs w:val="20"/>
        </w:rPr>
        <w:t xml:space="preserve"> малого и среднего предпринимательства, получивших имущественную поддержку в рамках  реализации мероприятий программы, ежегодно составит 3  и более единиц;</w:t>
      </w:r>
    </w:p>
    <w:p w14:paraId="29E5F9B0" w14:textId="77777777" w:rsidR="00E25934" w:rsidRPr="0020397E" w:rsidRDefault="00E25934" w:rsidP="00E25934">
      <w:pPr>
        <w:jc w:val="both"/>
        <w:rPr>
          <w:sz w:val="20"/>
          <w:szCs w:val="20"/>
        </w:rPr>
      </w:pPr>
      <w:r w:rsidRPr="0020397E">
        <w:rPr>
          <w:sz w:val="20"/>
          <w:szCs w:val="20"/>
        </w:rPr>
        <w:t xml:space="preserve">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20397E">
        <w:rPr>
          <w:sz w:val="20"/>
          <w:szCs w:val="20"/>
        </w:rPr>
        <w:t>реализации  муниципальной</w:t>
      </w:r>
      <w:proofErr w:type="gramEnd"/>
      <w:r w:rsidRPr="0020397E">
        <w:rPr>
          <w:sz w:val="20"/>
          <w:szCs w:val="20"/>
        </w:rPr>
        <w:t xml:space="preserve"> программы за весь период реализации программы составит  более 200 единиц;</w:t>
      </w:r>
    </w:p>
    <w:p w14:paraId="76A8AAE1" w14:textId="77777777" w:rsidR="00E25934" w:rsidRPr="0020397E" w:rsidRDefault="00E25934" w:rsidP="00E25934">
      <w:pPr>
        <w:pStyle w:val="affffffffffe"/>
        <w:rPr>
          <w:rFonts w:ascii="Times New Roman" w:hAnsi="Times New Roman" w:cs="Times New Roman"/>
          <w:i/>
          <w:color w:val="FF0000"/>
          <w:sz w:val="20"/>
          <w:szCs w:val="20"/>
        </w:rPr>
      </w:pPr>
      <w:r w:rsidRPr="0020397E">
        <w:rPr>
          <w:rFonts w:ascii="Times New Roman" w:hAnsi="Times New Roman" w:cs="Times New Roman"/>
          <w:sz w:val="20"/>
          <w:szCs w:val="20"/>
        </w:rPr>
        <w:t xml:space="preserve">7) </w:t>
      </w:r>
      <w:proofErr w:type="gramStart"/>
      <w:r w:rsidRPr="0020397E">
        <w:rPr>
          <w:rFonts w:ascii="Times New Roman" w:hAnsi="Times New Roman" w:cs="Times New Roman"/>
          <w:sz w:val="20"/>
          <w:szCs w:val="20"/>
        </w:rPr>
        <w:t>создание  рабочих</w:t>
      </w:r>
      <w:proofErr w:type="gramEnd"/>
      <w:r w:rsidRPr="0020397E">
        <w:rPr>
          <w:rFonts w:ascii="Times New Roman" w:hAnsi="Times New Roman" w:cs="Times New Roman"/>
          <w:sz w:val="20"/>
          <w:szCs w:val="20"/>
        </w:rPr>
        <w:t xml:space="preserve"> мест у СМ и СП – получателей финансовой поддержки, участников Муниципальной программы  101</w:t>
      </w:r>
      <w:r w:rsidRPr="0020397E">
        <w:rPr>
          <w:rFonts w:ascii="Times New Roman" w:hAnsi="Times New Roman" w:cs="Times New Roman"/>
          <w:i/>
          <w:sz w:val="20"/>
          <w:szCs w:val="20"/>
        </w:rPr>
        <w:t xml:space="preserve">% </w:t>
      </w:r>
      <w:r w:rsidRPr="0020397E">
        <w:rPr>
          <w:rFonts w:ascii="Times New Roman" w:hAnsi="Times New Roman" w:cs="Times New Roman"/>
          <w:sz w:val="20"/>
          <w:szCs w:val="20"/>
        </w:rPr>
        <w:t>к предыдущему  году;</w:t>
      </w:r>
    </w:p>
    <w:p w14:paraId="3FB060B1" w14:textId="77777777" w:rsidR="00E25934" w:rsidRPr="0020397E" w:rsidRDefault="00E25934" w:rsidP="00E25934">
      <w:pPr>
        <w:widowControl w:val="0"/>
        <w:autoSpaceDE w:val="0"/>
        <w:autoSpaceDN w:val="0"/>
        <w:adjustRightInd w:val="0"/>
        <w:rPr>
          <w:sz w:val="20"/>
          <w:szCs w:val="20"/>
        </w:rPr>
      </w:pPr>
      <w:r w:rsidRPr="0020397E">
        <w:rPr>
          <w:sz w:val="20"/>
          <w:szCs w:val="20"/>
          <w:u w:val="single"/>
        </w:rPr>
        <w:t>По экономическим показателям</w:t>
      </w:r>
      <w:r w:rsidRPr="0020397E">
        <w:rPr>
          <w:sz w:val="20"/>
          <w:szCs w:val="20"/>
        </w:rPr>
        <w:t>:</w:t>
      </w:r>
    </w:p>
    <w:p w14:paraId="6C7A2FF4" w14:textId="77777777" w:rsidR="00E25934" w:rsidRPr="0020397E" w:rsidRDefault="00E25934" w:rsidP="00E25934">
      <w:pPr>
        <w:jc w:val="both"/>
        <w:rPr>
          <w:sz w:val="20"/>
          <w:szCs w:val="20"/>
        </w:rPr>
      </w:pPr>
      <w:r w:rsidRPr="0020397E">
        <w:rPr>
          <w:sz w:val="20"/>
          <w:szCs w:val="20"/>
        </w:rPr>
        <w:t xml:space="preserve">1) рост удельного </w:t>
      </w:r>
      <w:proofErr w:type="gramStart"/>
      <w:r w:rsidRPr="0020397E">
        <w:rPr>
          <w:sz w:val="20"/>
          <w:szCs w:val="20"/>
        </w:rPr>
        <w:t>веса  продукции</w:t>
      </w:r>
      <w:proofErr w:type="gramEnd"/>
      <w:r w:rsidRPr="0020397E">
        <w:rPr>
          <w:sz w:val="20"/>
          <w:szCs w:val="20"/>
        </w:rPr>
        <w:t xml:space="preserve">, выполненных работ и услуг, произведёнными организациями, являющимися субъектами малого и среднего предпринимательств (без учета индивидуальных предпринимателей) увеличится до 25,4% (23,8% - </w:t>
      </w:r>
      <w:proofErr w:type="spellStart"/>
      <w:r w:rsidRPr="0020397E">
        <w:rPr>
          <w:sz w:val="20"/>
          <w:szCs w:val="20"/>
        </w:rPr>
        <w:t>провизорно</w:t>
      </w:r>
      <w:proofErr w:type="spellEnd"/>
      <w:r w:rsidRPr="0020397E">
        <w:rPr>
          <w:sz w:val="20"/>
          <w:szCs w:val="20"/>
        </w:rPr>
        <w:t xml:space="preserve"> 2020 год);</w:t>
      </w:r>
    </w:p>
    <w:p w14:paraId="268E92B0" w14:textId="77777777" w:rsidR="00E25934" w:rsidRPr="0020397E" w:rsidRDefault="00E25934" w:rsidP="00E25934">
      <w:pPr>
        <w:jc w:val="both"/>
        <w:rPr>
          <w:i/>
          <w:sz w:val="20"/>
          <w:szCs w:val="20"/>
        </w:rPr>
      </w:pPr>
      <w:r w:rsidRPr="0020397E">
        <w:rPr>
          <w:sz w:val="20"/>
          <w:szCs w:val="20"/>
        </w:rPr>
        <w:t xml:space="preserve">2) рост выручки от реализации товаров (работ, услуг) у СМ и СП на одного работающего на данном </w:t>
      </w:r>
      <w:proofErr w:type="gramStart"/>
      <w:r w:rsidRPr="0020397E">
        <w:rPr>
          <w:sz w:val="20"/>
          <w:szCs w:val="20"/>
        </w:rPr>
        <w:t>производстве  –</w:t>
      </w:r>
      <w:proofErr w:type="gramEnd"/>
      <w:r w:rsidRPr="0020397E">
        <w:rPr>
          <w:sz w:val="20"/>
          <w:szCs w:val="20"/>
        </w:rPr>
        <w:t xml:space="preserve"> получателей финансовой поддержки ежегодно не менее 101% ежегодно за период 2021-2023 гг.;</w:t>
      </w:r>
    </w:p>
    <w:p w14:paraId="469E24E8" w14:textId="77777777" w:rsidR="00E25934" w:rsidRPr="0020397E" w:rsidRDefault="00E25934" w:rsidP="00E25934">
      <w:pPr>
        <w:pStyle w:val="af7"/>
        <w:spacing w:after="4" w:line="249" w:lineRule="auto"/>
        <w:ind w:left="0"/>
        <w:jc w:val="both"/>
        <w:rPr>
          <w:rFonts w:ascii="Times New Roman" w:hAnsi="Times New Roman" w:cs="Times New Roman"/>
          <w:i/>
          <w:sz w:val="20"/>
          <w:szCs w:val="20"/>
        </w:rPr>
      </w:pPr>
      <w:r w:rsidRPr="0020397E">
        <w:rPr>
          <w:rFonts w:ascii="Times New Roman" w:hAnsi="Times New Roman" w:cs="Times New Roman"/>
          <w:sz w:val="20"/>
          <w:szCs w:val="20"/>
        </w:rPr>
        <w:t>3) объем бытовых услуг, предоставляемых населению Куйбышевского района, ежегодно составит не менее 140,0 млн. рублей.</w:t>
      </w:r>
      <w:r w:rsidRPr="0020397E">
        <w:rPr>
          <w:rFonts w:ascii="Times New Roman" w:hAnsi="Times New Roman" w:cs="Times New Roman"/>
          <w:i/>
          <w:sz w:val="20"/>
          <w:szCs w:val="20"/>
        </w:rPr>
        <w:t xml:space="preserve"> </w:t>
      </w:r>
    </w:p>
    <w:p w14:paraId="3BFAB03F" w14:textId="77777777" w:rsidR="00E25934" w:rsidRPr="0020397E" w:rsidRDefault="00E25934" w:rsidP="00E25934">
      <w:pPr>
        <w:pStyle w:val="ConsPlusNonformat"/>
        <w:widowControl/>
        <w:jc w:val="both"/>
        <w:rPr>
          <w:rFonts w:ascii="Times New Roman" w:hAnsi="Times New Roman" w:cs="Times New Roman"/>
          <w:highlight w:val="yellow"/>
        </w:rPr>
      </w:pPr>
    </w:p>
    <w:p w14:paraId="1B48442B" w14:textId="77777777" w:rsidR="00E25934" w:rsidRPr="0020397E" w:rsidRDefault="00E25934" w:rsidP="00E25934">
      <w:pPr>
        <w:jc w:val="center"/>
        <w:rPr>
          <w:sz w:val="20"/>
          <w:szCs w:val="20"/>
        </w:rPr>
      </w:pPr>
      <w:r w:rsidRPr="0020397E">
        <w:rPr>
          <w:sz w:val="20"/>
          <w:szCs w:val="20"/>
        </w:rPr>
        <w:t xml:space="preserve">       9. Мониторинг и контроль реализации Муниципальной программы</w:t>
      </w:r>
    </w:p>
    <w:p w14:paraId="3E6BF2F3" w14:textId="77777777" w:rsidR="00E25934" w:rsidRPr="0020397E" w:rsidRDefault="00E25934" w:rsidP="00E25934">
      <w:pPr>
        <w:widowControl w:val="0"/>
        <w:autoSpaceDE w:val="0"/>
        <w:autoSpaceDN w:val="0"/>
        <w:adjustRightInd w:val="0"/>
        <w:jc w:val="center"/>
        <w:rPr>
          <w:color w:val="FF0000"/>
          <w:sz w:val="20"/>
          <w:szCs w:val="20"/>
        </w:rPr>
      </w:pPr>
    </w:p>
    <w:p w14:paraId="4E541923" w14:textId="77777777" w:rsidR="00E25934" w:rsidRPr="0020397E" w:rsidRDefault="00E25934" w:rsidP="00E25934">
      <w:pPr>
        <w:widowControl w:val="0"/>
        <w:autoSpaceDE w:val="0"/>
        <w:autoSpaceDN w:val="0"/>
        <w:adjustRightInd w:val="0"/>
        <w:jc w:val="both"/>
        <w:rPr>
          <w:sz w:val="20"/>
          <w:szCs w:val="20"/>
          <w:lang w:eastAsia="en-US"/>
        </w:rPr>
      </w:pPr>
      <w:r w:rsidRPr="0020397E">
        <w:rPr>
          <w:sz w:val="20"/>
          <w:szCs w:val="20"/>
          <w:lang w:eastAsia="en-US"/>
        </w:rPr>
        <w:t xml:space="preserve">В целях реализации мероприятий Муниципальной программы и достижения целевых индикаторов управление экономического развития и труда администрации Куйбышевского муниципального района Новосибирской области (далее – </w:t>
      </w:r>
      <w:proofErr w:type="spellStart"/>
      <w:r w:rsidRPr="0020397E">
        <w:rPr>
          <w:sz w:val="20"/>
          <w:szCs w:val="20"/>
          <w:lang w:eastAsia="en-US"/>
        </w:rPr>
        <w:t>УЭРиТ</w:t>
      </w:r>
      <w:proofErr w:type="spellEnd"/>
      <w:r w:rsidRPr="0020397E">
        <w:rPr>
          <w:sz w:val="20"/>
          <w:szCs w:val="20"/>
          <w:lang w:eastAsia="en-US"/>
        </w:rPr>
        <w:t>):</w:t>
      </w:r>
    </w:p>
    <w:p w14:paraId="0B552AC9" w14:textId="77777777" w:rsidR="00E25934" w:rsidRPr="0020397E" w:rsidRDefault="00E25934" w:rsidP="00E25934">
      <w:pPr>
        <w:widowControl w:val="0"/>
        <w:autoSpaceDE w:val="0"/>
        <w:autoSpaceDN w:val="0"/>
        <w:adjustRightInd w:val="0"/>
        <w:jc w:val="both"/>
        <w:rPr>
          <w:sz w:val="20"/>
          <w:szCs w:val="20"/>
          <w:lang w:eastAsia="en-US"/>
        </w:rPr>
      </w:pPr>
      <w:r w:rsidRPr="0020397E">
        <w:rPr>
          <w:sz w:val="20"/>
          <w:szCs w:val="20"/>
          <w:lang w:eastAsia="en-US"/>
        </w:rPr>
        <w:t>1) формирует заявки и обоснования на включение финансирования мероприятий Муниципальной программы за счет средств бюджета Куйбышевского муниципального района Новосибирской области в соответствующем финансовом году и плановом периоде;</w:t>
      </w:r>
    </w:p>
    <w:p w14:paraId="5D57170B" w14:textId="77777777" w:rsidR="00E25934" w:rsidRPr="0020397E" w:rsidRDefault="00E25934" w:rsidP="00E25934">
      <w:pPr>
        <w:widowControl w:val="0"/>
        <w:autoSpaceDE w:val="0"/>
        <w:autoSpaceDN w:val="0"/>
        <w:adjustRightInd w:val="0"/>
        <w:jc w:val="both"/>
        <w:rPr>
          <w:sz w:val="20"/>
          <w:szCs w:val="20"/>
          <w:lang w:eastAsia="en-US"/>
        </w:rPr>
      </w:pPr>
      <w:r w:rsidRPr="0020397E">
        <w:rPr>
          <w:sz w:val="20"/>
          <w:szCs w:val="20"/>
          <w:lang w:eastAsia="en-US"/>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14:paraId="711BD969" w14:textId="77777777" w:rsidR="00E25934" w:rsidRPr="0020397E" w:rsidRDefault="00E25934" w:rsidP="00E25934">
      <w:pPr>
        <w:widowControl w:val="0"/>
        <w:autoSpaceDE w:val="0"/>
        <w:autoSpaceDN w:val="0"/>
        <w:adjustRightInd w:val="0"/>
        <w:jc w:val="both"/>
        <w:rPr>
          <w:sz w:val="20"/>
          <w:szCs w:val="20"/>
          <w:lang w:eastAsia="en-US"/>
        </w:rPr>
      </w:pPr>
      <w:r w:rsidRPr="0020397E">
        <w:rPr>
          <w:sz w:val="20"/>
          <w:szCs w:val="20"/>
          <w:lang w:eastAsia="en-US"/>
        </w:rPr>
        <w:t>3) организует размещение в электронном виде информации о реализации Муниципальной программы;</w:t>
      </w:r>
    </w:p>
    <w:p w14:paraId="547077DF" w14:textId="77777777" w:rsidR="00E25934" w:rsidRPr="0020397E" w:rsidRDefault="00E25934" w:rsidP="00E25934">
      <w:pPr>
        <w:widowControl w:val="0"/>
        <w:autoSpaceDE w:val="0"/>
        <w:autoSpaceDN w:val="0"/>
        <w:adjustRightInd w:val="0"/>
        <w:jc w:val="both"/>
        <w:rPr>
          <w:sz w:val="20"/>
          <w:szCs w:val="20"/>
          <w:lang w:eastAsia="en-US"/>
        </w:rPr>
      </w:pPr>
      <w:r w:rsidRPr="0020397E">
        <w:rPr>
          <w:sz w:val="20"/>
          <w:szCs w:val="20"/>
          <w:lang w:eastAsia="en-US"/>
        </w:rPr>
        <w:t xml:space="preserve">4)  принимает участие в конкурсах, проводимых </w:t>
      </w:r>
      <w:proofErr w:type="spellStart"/>
      <w:r w:rsidRPr="0020397E">
        <w:rPr>
          <w:sz w:val="20"/>
          <w:szCs w:val="20"/>
          <w:lang w:eastAsia="en-US"/>
        </w:rPr>
        <w:t>Минпромторгом</w:t>
      </w:r>
      <w:proofErr w:type="spellEnd"/>
      <w:r w:rsidRPr="0020397E">
        <w:rPr>
          <w:sz w:val="20"/>
          <w:szCs w:val="20"/>
          <w:lang w:eastAsia="en-US"/>
        </w:rPr>
        <w:t xml:space="preserve"> НСО, для получения субсидий из бюджета Новосибирской области на </w:t>
      </w:r>
      <w:proofErr w:type="spellStart"/>
      <w:r w:rsidRPr="0020397E">
        <w:rPr>
          <w:sz w:val="20"/>
          <w:szCs w:val="20"/>
          <w:lang w:eastAsia="en-US"/>
        </w:rPr>
        <w:t>софинансирование</w:t>
      </w:r>
      <w:proofErr w:type="spellEnd"/>
      <w:r w:rsidRPr="0020397E">
        <w:rPr>
          <w:sz w:val="20"/>
          <w:szCs w:val="20"/>
          <w:lang w:eastAsia="en-US"/>
        </w:rPr>
        <w:t xml:space="preserve"> мероприятий Муниципальной программы;</w:t>
      </w:r>
    </w:p>
    <w:p w14:paraId="79B3810C" w14:textId="77777777" w:rsidR="00E25934" w:rsidRPr="0020397E" w:rsidRDefault="00E25934" w:rsidP="00E25934">
      <w:pPr>
        <w:widowControl w:val="0"/>
        <w:autoSpaceDE w:val="0"/>
        <w:autoSpaceDN w:val="0"/>
        <w:adjustRightInd w:val="0"/>
        <w:jc w:val="both"/>
        <w:rPr>
          <w:sz w:val="20"/>
          <w:szCs w:val="20"/>
          <w:lang w:eastAsia="en-US"/>
        </w:rPr>
      </w:pPr>
      <w:r w:rsidRPr="0020397E">
        <w:rPr>
          <w:sz w:val="20"/>
          <w:szCs w:val="20"/>
          <w:lang w:eastAsia="en-US"/>
        </w:rPr>
        <w:t>5)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14:paraId="766A9DCC"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Информационная поддержка осуществляется с использованием официального сайта администрации Куйбышевского муниципального района Новосибирской области в информационно-телекоммуникационной сети "Интернет".</w:t>
      </w:r>
    </w:p>
    <w:p w14:paraId="73347F70" w14:textId="77777777" w:rsidR="00E25934" w:rsidRPr="0020397E" w:rsidRDefault="00E25934" w:rsidP="00E25934">
      <w:pPr>
        <w:widowControl w:val="0"/>
        <w:autoSpaceDE w:val="0"/>
        <w:autoSpaceDN w:val="0"/>
        <w:adjustRightInd w:val="0"/>
        <w:jc w:val="both"/>
        <w:rPr>
          <w:sz w:val="20"/>
          <w:szCs w:val="20"/>
        </w:rPr>
      </w:pPr>
      <w:r w:rsidRPr="0020397E">
        <w:rPr>
          <w:sz w:val="20"/>
          <w:szCs w:val="20"/>
        </w:rPr>
        <w:t xml:space="preserve">Оказание поддержки субъектам малого и среднего предпринимательства осуществляется в рамках Федерального закона от 24.07.2007 № 209-ФЗ «О развитии малого и среднего предпринимательства в Российской Федерации», Закона Новосибирской области от 02.07.2008 № 245-ОЗ «О развитии малого и среднего предпринимательства в Новосибирской области». </w:t>
      </w:r>
    </w:p>
    <w:p w14:paraId="4009CDEB" w14:textId="77777777" w:rsidR="00E25934" w:rsidRPr="0020397E" w:rsidRDefault="00E25934" w:rsidP="00E25934">
      <w:pPr>
        <w:autoSpaceDE w:val="0"/>
        <w:autoSpaceDN w:val="0"/>
        <w:jc w:val="both"/>
        <w:rPr>
          <w:sz w:val="20"/>
          <w:szCs w:val="20"/>
        </w:rPr>
      </w:pPr>
      <w:r w:rsidRPr="0020397E">
        <w:rPr>
          <w:sz w:val="20"/>
          <w:szCs w:val="20"/>
        </w:rPr>
        <w:t xml:space="preserve">Мониторинг реализации Муниципальной программы осуществляется </w:t>
      </w:r>
      <w:proofErr w:type="spellStart"/>
      <w:r w:rsidRPr="0020397E">
        <w:rPr>
          <w:sz w:val="20"/>
          <w:szCs w:val="20"/>
        </w:rPr>
        <w:t>УЭРиТ</w:t>
      </w:r>
      <w:proofErr w:type="spellEnd"/>
      <w:r w:rsidRPr="0020397E">
        <w:rPr>
          <w:sz w:val="20"/>
          <w:szCs w:val="20"/>
        </w:rPr>
        <w:t xml:space="preserve"> в целях контроля её реализации и ориентирован на предупреждение нарушения сроков реализации Муниципальной программы и повышение эффективности её реализации.</w:t>
      </w:r>
    </w:p>
    <w:p w14:paraId="532D8F4E" w14:textId="77777777" w:rsidR="00E25934" w:rsidRPr="0020397E" w:rsidRDefault="00E25934" w:rsidP="00E25934">
      <w:pPr>
        <w:jc w:val="both"/>
        <w:rPr>
          <w:sz w:val="20"/>
          <w:szCs w:val="20"/>
        </w:rPr>
      </w:pPr>
      <w:r w:rsidRPr="0020397E">
        <w:rPr>
          <w:sz w:val="20"/>
          <w:szCs w:val="20"/>
        </w:rPr>
        <w:t xml:space="preserve">Объектом мониторинга являются значения показателей (индикаторов) Муниципальной программы и ход реализации мероприятий Муниципальной программы. </w:t>
      </w:r>
    </w:p>
    <w:p w14:paraId="15DF827F" w14:textId="77777777" w:rsidR="00E25934" w:rsidRPr="0020397E" w:rsidRDefault="00E25934" w:rsidP="00E25934">
      <w:pPr>
        <w:autoSpaceDE w:val="0"/>
        <w:autoSpaceDN w:val="0"/>
        <w:jc w:val="both"/>
        <w:rPr>
          <w:sz w:val="20"/>
          <w:szCs w:val="20"/>
        </w:rPr>
      </w:pPr>
      <w:r w:rsidRPr="0020397E">
        <w:rPr>
          <w:sz w:val="20"/>
          <w:szCs w:val="20"/>
        </w:rPr>
        <w:t>Мониторинг реализации Муниципальной Программы осуществляется на основе:</w:t>
      </w:r>
    </w:p>
    <w:p w14:paraId="3A9E0FD7" w14:textId="77777777" w:rsidR="00E25934" w:rsidRPr="0020397E" w:rsidRDefault="00E25934" w:rsidP="00E25934">
      <w:pPr>
        <w:autoSpaceDE w:val="0"/>
        <w:autoSpaceDN w:val="0"/>
        <w:jc w:val="both"/>
        <w:rPr>
          <w:sz w:val="20"/>
          <w:szCs w:val="20"/>
        </w:rPr>
      </w:pPr>
      <w:r w:rsidRPr="0020397E">
        <w:rPr>
          <w:sz w:val="20"/>
          <w:szCs w:val="20"/>
        </w:rPr>
        <w:t>1)  годовых отчетов о ходе и результатах реализации Муниципальной программы;</w:t>
      </w:r>
    </w:p>
    <w:p w14:paraId="5CD26C71" w14:textId="77777777" w:rsidR="00E25934" w:rsidRPr="0020397E" w:rsidRDefault="00E25934" w:rsidP="00E25934">
      <w:pPr>
        <w:autoSpaceDE w:val="0"/>
        <w:autoSpaceDN w:val="0"/>
        <w:jc w:val="both"/>
        <w:rPr>
          <w:sz w:val="20"/>
          <w:szCs w:val="20"/>
        </w:rPr>
      </w:pPr>
      <w:r w:rsidRPr="0020397E">
        <w:rPr>
          <w:sz w:val="20"/>
          <w:szCs w:val="20"/>
        </w:rPr>
        <w:t>2) результатов оценки эффективности реализации Муниципальной программы;</w:t>
      </w:r>
    </w:p>
    <w:p w14:paraId="0F9713E1" w14:textId="77777777" w:rsidR="00E25934" w:rsidRPr="0020397E" w:rsidRDefault="00E25934" w:rsidP="00E25934">
      <w:pPr>
        <w:widowControl w:val="0"/>
        <w:autoSpaceDE w:val="0"/>
        <w:autoSpaceDN w:val="0"/>
        <w:adjustRightInd w:val="0"/>
        <w:jc w:val="both"/>
        <w:rPr>
          <w:sz w:val="20"/>
          <w:szCs w:val="20"/>
        </w:rPr>
      </w:pPr>
      <w:r w:rsidRPr="0020397E">
        <w:rPr>
          <w:sz w:val="20"/>
          <w:szCs w:val="20"/>
        </w:rPr>
        <w:t xml:space="preserve">3) информации о кассовых расходах бюджета Куйбышевского </w:t>
      </w:r>
      <w:r w:rsidRPr="0020397E">
        <w:rPr>
          <w:sz w:val="20"/>
          <w:szCs w:val="20"/>
          <w:lang w:eastAsia="en-US"/>
        </w:rPr>
        <w:t>муниципального района Новосибирской области</w:t>
      </w:r>
      <w:r w:rsidRPr="0020397E">
        <w:rPr>
          <w:sz w:val="20"/>
          <w:szCs w:val="20"/>
        </w:rPr>
        <w:t xml:space="preserve"> на реализацию Муниципальной программы и предложений по корректировке Муниципальной программы, связанных с совершенствованием процедур бюджетного планирования и исполнения бюджета Куйбышевского </w:t>
      </w:r>
      <w:r w:rsidRPr="0020397E">
        <w:rPr>
          <w:sz w:val="20"/>
          <w:szCs w:val="20"/>
          <w:lang w:eastAsia="en-US"/>
        </w:rPr>
        <w:t>муниципального района Новосибирской области</w:t>
      </w:r>
      <w:r w:rsidRPr="0020397E">
        <w:rPr>
          <w:sz w:val="20"/>
          <w:szCs w:val="20"/>
        </w:rPr>
        <w:t xml:space="preserve">, представляемых </w:t>
      </w:r>
      <w:proofErr w:type="gramStart"/>
      <w:r w:rsidRPr="0020397E">
        <w:rPr>
          <w:sz w:val="20"/>
          <w:szCs w:val="20"/>
        </w:rPr>
        <w:t>управлением  финансов</w:t>
      </w:r>
      <w:proofErr w:type="gramEnd"/>
      <w:r w:rsidRPr="0020397E">
        <w:rPr>
          <w:sz w:val="20"/>
          <w:szCs w:val="20"/>
        </w:rPr>
        <w:t xml:space="preserve"> и налоговой политики Куйбышевского </w:t>
      </w:r>
      <w:r w:rsidRPr="0020397E">
        <w:rPr>
          <w:sz w:val="20"/>
          <w:szCs w:val="20"/>
          <w:lang w:eastAsia="en-US"/>
        </w:rPr>
        <w:t>муниципального района Новосибирской области</w:t>
      </w:r>
      <w:r w:rsidRPr="0020397E">
        <w:rPr>
          <w:sz w:val="20"/>
          <w:szCs w:val="20"/>
        </w:rPr>
        <w:t xml:space="preserve">. </w:t>
      </w:r>
    </w:p>
    <w:p w14:paraId="31E256A3" w14:textId="77777777" w:rsidR="00E25934" w:rsidRPr="0020397E" w:rsidRDefault="00E25934" w:rsidP="00E25934">
      <w:pPr>
        <w:pStyle w:val="af7"/>
        <w:spacing w:after="4" w:line="249" w:lineRule="auto"/>
        <w:ind w:left="0"/>
        <w:jc w:val="both"/>
        <w:rPr>
          <w:rFonts w:ascii="Times New Roman" w:hAnsi="Times New Roman" w:cs="Times New Roman"/>
          <w:sz w:val="20"/>
          <w:szCs w:val="20"/>
        </w:rPr>
      </w:pPr>
      <w:r w:rsidRPr="0020397E">
        <w:rPr>
          <w:rFonts w:ascii="Times New Roman" w:hAnsi="Times New Roman" w:cs="Times New Roman"/>
          <w:sz w:val="20"/>
          <w:szCs w:val="20"/>
        </w:rPr>
        <w:t>Результаты мониторинга реализации Муниципальной программы используются при проведении оценки эффективности.</w:t>
      </w:r>
    </w:p>
    <w:p w14:paraId="53227205" w14:textId="77777777" w:rsidR="00E25934" w:rsidRPr="0020397E" w:rsidRDefault="00E25934" w:rsidP="00E25934">
      <w:pPr>
        <w:spacing w:after="4" w:line="249" w:lineRule="auto"/>
        <w:jc w:val="both"/>
        <w:rPr>
          <w:sz w:val="20"/>
          <w:szCs w:val="20"/>
        </w:rPr>
      </w:pPr>
      <w:r w:rsidRPr="0020397E">
        <w:rPr>
          <w:sz w:val="20"/>
          <w:szCs w:val="20"/>
        </w:rPr>
        <w:t xml:space="preserve">Оценка эффективности Муниципальной программы представляет собой алгоритм оценки фактической эффективности в процессе и по итогам реализации Муниципальной программы и основана на оценке </w:t>
      </w:r>
      <w:r w:rsidRPr="0020397E">
        <w:rPr>
          <w:sz w:val="20"/>
          <w:szCs w:val="20"/>
        </w:rPr>
        <w:lastRenderedPageBreak/>
        <w:t xml:space="preserve">результативности Муниципальной программы с учетом объема ресурсов, направленных на ее реализацию, а также реализовавшихся рисков и социально-экономических эффектов, оказывающих влияние на изменение соответствующей сферы социально-экономического развития Куйбышевского района. </w:t>
      </w:r>
    </w:p>
    <w:p w14:paraId="6B7D1C9B" w14:textId="77777777" w:rsidR="00E25934" w:rsidRPr="0020397E" w:rsidRDefault="00E25934" w:rsidP="00E25934">
      <w:pPr>
        <w:spacing w:after="4" w:line="249" w:lineRule="auto"/>
        <w:jc w:val="both"/>
        <w:rPr>
          <w:sz w:val="20"/>
          <w:szCs w:val="20"/>
        </w:rPr>
      </w:pPr>
      <w:r w:rsidRPr="0020397E">
        <w:rPr>
          <w:sz w:val="20"/>
          <w:szCs w:val="20"/>
        </w:rPr>
        <w:t xml:space="preserve">Для выявления степени достижения запланированных результатов Муниципальной программы, в отчетном году фактически достигнутые значения показателей сопоставляются с их плановыми значениями. </w:t>
      </w:r>
    </w:p>
    <w:p w14:paraId="39BF4AA3" w14:textId="77777777" w:rsidR="00E25934" w:rsidRPr="0020397E" w:rsidRDefault="00E25934" w:rsidP="00E25934">
      <w:pPr>
        <w:pStyle w:val="af7"/>
        <w:spacing w:after="4" w:line="249" w:lineRule="auto"/>
        <w:ind w:left="0"/>
        <w:jc w:val="center"/>
        <w:rPr>
          <w:rFonts w:ascii="Times New Roman" w:hAnsi="Times New Roman" w:cs="Times New Roman"/>
          <w:sz w:val="20"/>
          <w:szCs w:val="20"/>
        </w:rPr>
      </w:pPr>
      <w:r w:rsidRPr="0020397E">
        <w:rPr>
          <w:rFonts w:ascii="Times New Roman" w:hAnsi="Times New Roman" w:cs="Times New Roman"/>
          <w:sz w:val="20"/>
          <w:szCs w:val="20"/>
        </w:rPr>
        <w:t>________</w:t>
      </w:r>
    </w:p>
    <w:p w14:paraId="7A9F3171" w14:textId="77777777" w:rsidR="00E25934" w:rsidRPr="0020397E" w:rsidRDefault="00E25934" w:rsidP="00E25934">
      <w:pPr>
        <w:pStyle w:val="af7"/>
        <w:spacing w:after="4" w:line="249" w:lineRule="auto"/>
        <w:ind w:left="0"/>
        <w:jc w:val="center"/>
        <w:rPr>
          <w:rFonts w:ascii="Times New Roman" w:hAnsi="Times New Roman" w:cs="Times New Roman"/>
          <w:sz w:val="20"/>
          <w:szCs w:val="20"/>
        </w:rPr>
      </w:pPr>
    </w:p>
    <w:p w14:paraId="4838C146" w14:textId="77777777" w:rsidR="00E25934" w:rsidRPr="0020397E" w:rsidRDefault="00E25934" w:rsidP="00E25934">
      <w:pPr>
        <w:pStyle w:val="af7"/>
        <w:spacing w:after="4" w:line="249" w:lineRule="auto"/>
        <w:ind w:left="0"/>
        <w:jc w:val="center"/>
        <w:rPr>
          <w:rFonts w:ascii="Times New Roman" w:hAnsi="Times New Roman" w:cs="Times New Roman"/>
          <w:sz w:val="20"/>
          <w:szCs w:val="20"/>
        </w:rPr>
      </w:pPr>
    </w:p>
    <w:p w14:paraId="445B72C5" w14:textId="77777777" w:rsidR="00E25934" w:rsidRPr="0020397E" w:rsidRDefault="00E25934" w:rsidP="00E25934">
      <w:pPr>
        <w:pStyle w:val="af7"/>
        <w:spacing w:after="4" w:line="249" w:lineRule="auto"/>
        <w:ind w:left="0"/>
        <w:rPr>
          <w:rFonts w:ascii="Times New Roman" w:hAnsi="Times New Roman" w:cs="Times New Roman"/>
          <w:sz w:val="20"/>
          <w:szCs w:val="20"/>
        </w:rPr>
      </w:pPr>
    </w:p>
    <w:p w14:paraId="034ECF54" w14:textId="77777777" w:rsidR="00E25934" w:rsidRPr="0020397E" w:rsidRDefault="00E25934" w:rsidP="00E25934">
      <w:pPr>
        <w:pStyle w:val="af7"/>
        <w:spacing w:after="4" w:line="249" w:lineRule="auto"/>
        <w:ind w:left="0"/>
        <w:jc w:val="right"/>
        <w:rPr>
          <w:rFonts w:ascii="Times New Roman" w:hAnsi="Times New Roman" w:cs="Times New Roman"/>
          <w:sz w:val="20"/>
          <w:szCs w:val="20"/>
        </w:rPr>
        <w:sectPr w:rsidR="00E25934" w:rsidRPr="0020397E" w:rsidSect="0020397E">
          <w:headerReference w:type="default" r:id="rId13"/>
          <w:pgSz w:w="11906" w:h="16838"/>
          <w:pgMar w:top="851" w:right="680" w:bottom="851" w:left="1418" w:header="709" w:footer="709" w:gutter="0"/>
          <w:cols w:space="708"/>
          <w:titlePg/>
          <w:docGrid w:linePitch="360"/>
        </w:sectPr>
      </w:pPr>
    </w:p>
    <w:p w14:paraId="0174823E" w14:textId="77777777" w:rsidR="00E25934" w:rsidRPr="0020397E" w:rsidRDefault="00E25934" w:rsidP="00E25934">
      <w:pPr>
        <w:autoSpaceDE w:val="0"/>
        <w:autoSpaceDN w:val="0"/>
        <w:adjustRightInd w:val="0"/>
        <w:ind w:right="-314"/>
        <w:jc w:val="right"/>
        <w:outlineLvl w:val="1"/>
        <w:rPr>
          <w:sz w:val="20"/>
          <w:szCs w:val="20"/>
        </w:rPr>
      </w:pPr>
      <w:r w:rsidRPr="0020397E">
        <w:rPr>
          <w:sz w:val="20"/>
          <w:szCs w:val="20"/>
        </w:rPr>
        <w:lastRenderedPageBreak/>
        <w:t xml:space="preserve">Приложение № 1   </w:t>
      </w:r>
    </w:p>
    <w:p w14:paraId="6DB524E4" w14:textId="77777777" w:rsidR="00E25934" w:rsidRPr="0020397E" w:rsidRDefault="00E25934" w:rsidP="00E25934">
      <w:pPr>
        <w:autoSpaceDE w:val="0"/>
        <w:autoSpaceDN w:val="0"/>
        <w:adjustRightInd w:val="0"/>
        <w:ind w:right="-314"/>
        <w:jc w:val="right"/>
        <w:rPr>
          <w:sz w:val="20"/>
          <w:szCs w:val="20"/>
        </w:rPr>
      </w:pPr>
      <w:r w:rsidRPr="0020397E">
        <w:rPr>
          <w:sz w:val="20"/>
          <w:szCs w:val="20"/>
        </w:rPr>
        <w:t xml:space="preserve">                    к муниципальной программе </w:t>
      </w:r>
    </w:p>
    <w:p w14:paraId="595541A5" w14:textId="77777777" w:rsidR="00E25934" w:rsidRPr="0020397E" w:rsidRDefault="00E25934" w:rsidP="00E25934">
      <w:pPr>
        <w:autoSpaceDE w:val="0"/>
        <w:autoSpaceDN w:val="0"/>
        <w:adjustRightInd w:val="0"/>
        <w:ind w:right="-314"/>
        <w:jc w:val="right"/>
        <w:rPr>
          <w:sz w:val="20"/>
          <w:szCs w:val="20"/>
        </w:rPr>
      </w:pPr>
      <w:r w:rsidRPr="0020397E">
        <w:rPr>
          <w:sz w:val="20"/>
          <w:szCs w:val="20"/>
        </w:rPr>
        <w:t xml:space="preserve">                     «Развитие и поддержка </w:t>
      </w:r>
    </w:p>
    <w:p w14:paraId="36C449A8" w14:textId="77777777" w:rsidR="00E25934" w:rsidRPr="0020397E" w:rsidRDefault="00E25934" w:rsidP="00E25934">
      <w:pPr>
        <w:autoSpaceDE w:val="0"/>
        <w:autoSpaceDN w:val="0"/>
        <w:adjustRightInd w:val="0"/>
        <w:ind w:right="-314"/>
        <w:jc w:val="right"/>
        <w:rPr>
          <w:sz w:val="20"/>
          <w:szCs w:val="20"/>
        </w:rPr>
      </w:pPr>
      <w:r w:rsidRPr="0020397E">
        <w:rPr>
          <w:sz w:val="20"/>
          <w:szCs w:val="20"/>
        </w:rPr>
        <w:t xml:space="preserve">  малого и среднего предпринимательства </w:t>
      </w:r>
    </w:p>
    <w:p w14:paraId="234A8F65" w14:textId="77777777" w:rsidR="00E25934" w:rsidRPr="0020397E" w:rsidRDefault="00E25934" w:rsidP="00E25934">
      <w:pPr>
        <w:autoSpaceDE w:val="0"/>
        <w:autoSpaceDN w:val="0"/>
        <w:adjustRightInd w:val="0"/>
        <w:ind w:right="-314"/>
        <w:jc w:val="right"/>
        <w:rPr>
          <w:sz w:val="20"/>
          <w:szCs w:val="20"/>
        </w:rPr>
      </w:pPr>
      <w:r w:rsidRPr="0020397E">
        <w:rPr>
          <w:sz w:val="20"/>
          <w:szCs w:val="20"/>
        </w:rPr>
        <w:t xml:space="preserve">                                                                                                                                     в Куйбышевском муниципальном районе</w:t>
      </w:r>
    </w:p>
    <w:p w14:paraId="7E6BD59A" w14:textId="77777777" w:rsidR="00E25934" w:rsidRPr="0020397E" w:rsidRDefault="00E25934" w:rsidP="00E25934">
      <w:pPr>
        <w:autoSpaceDE w:val="0"/>
        <w:autoSpaceDN w:val="0"/>
        <w:adjustRightInd w:val="0"/>
        <w:ind w:right="-314"/>
        <w:jc w:val="right"/>
        <w:rPr>
          <w:sz w:val="20"/>
          <w:szCs w:val="20"/>
        </w:rPr>
      </w:pPr>
      <w:r w:rsidRPr="0020397E">
        <w:rPr>
          <w:sz w:val="20"/>
          <w:szCs w:val="20"/>
        </w:rPr>
        <w:t xml:space="preserve">Новосибирской области </w:t>
      </w:r>
    </w:p>
    <w:p w14:paraId="09EE72D4" w14:textId="77777777" w:rsidR="00E25934" w:rsidRPr="0020397E" w:rsidRDefault="00E25934" w:rsidP="00E25934">
      <w:pPr>
        <w:autoSpaceDE w:val="0"/>
        <w:autoSpaceDN w:val="0"/>
        <w:adjustRightInd w:val="0"/>
        <w:ind w:right="-314"/>
        <w:jc w:val="right"/>
        <w:rPr>
          <w:sz w:val="20"/>
          <w:szCs w:val="20"/>
        </w:rPr>
      </w:pPr>
      <w:r w:rsidRPr="0020397E">
        <w:rPr>
          <w:sz w:val="20"/>
          <w:szCs w:val="20"/>
        </w:rPr>
        <w:t>на 2021 - 2023 годы»</w:t>
      </w:r>
    </w:p>
    <w:p w14:paraId="1BB7E87D" w14:textId="77777777" w:rsidR="00E25934" w:rsidRPr="0020397E" w:rsidRDefault="00E25934" w:rsidP="00E25934">
      <w:pPr>
        <w:autoSpaceDE w:val="0"/>
        <w:autoSpaceDN w:val="0"/>
        <w:adjustRightInd w:val="0"/>
        <w:jc w:val="center"/>
        <w:rPr>
          <w:sz w:val="20"/>
          <w:szCs w:val="20"/>
        </w:rPr>
      </w:pPr>
    </w:p>
    <w:p w14:paraId="795EC319" w14:textId="77777777" w:rsidR="00E25934" w:rsidRPr="0020397E" w:rsidRDefault="00E25934" w:rsidP="00E25934">
      <w:pPr>
        <w:autoSpaceDE w:val="0"/>
        <w:autoSpaceDN w:val="0"/>
        <w:adjustRightInd w:val="0"/>
        <w:jc w:val="center"/>
        <w:rPr>
          <w:sz w:val="20"/>
          <w:szCs w:val="20"/>
        </w:rPr>
      </w:pPr>
      <w:r w:rsidRPr="0020397E">
        <w:rPr>
          <w:sz w:val="20"/>
          <w:szCs w:val="20"/>
        </w:rPr>
        <w:t>Цель, задачи и целевые индикаторы муниципальной программы</w:t>
      </w:r>
    </w:p>
    <w:p w14:paraId="436F7F0F" w14:textId="77777777" w:rsidR="00E25934" w:rsidRPr="0020397E" w:rsidRDefault="00E25934" w:rsidP="00E25934">
      <w:pPr>
        <w:tabs>
          <w:tab w:val="left" w:pos="4500"/>
        </w:tabs>
        <w:autoSpaceDE w:val="0"/>
        <w:autoSpaceDN w:val="0"/>
        <w:adjustRightInd w:val="0"/>
        <w:jc w:val="center"/>
        <w:rPr>
          <w:sz w:val="20"/>
          <w:szCs w:val="20"/>
        </w:rPr>
      </w:pPr>
      <w:r w:rsidRPr="0020397E">
        <w:rPr>
          <w:sz w:val="20"/>
          <w:szCs w:val="20"/>
        </w:rPr>
        <w:t xml:space="preserve">«Развитие </w:t>
      </w:r>
      <w:proofErr w:type="gramStart"/>
      <w:r w:rsidRPr="0020397E">
        <w:rPr>
          <w:sz w:val="20"/>
          <w:szCs w:val="20"/>
        </w:rPr>
        <w:t>и  поддержка</w:t>
      </w:r>
      <w:proofErr w:type="gramEnd"/>
      <w:r w:rsidRPr="0020397E">
        <w:rPr>
          <w:sz w:val="20"/>
          <w:szCs w:val="20"/>
        </w:rPr>
        <w:t xml:space="preserve"> малого и среднего предпринимательства в Куйбышевском муниципальном районе Новосибирской области  на 2021-2023 годы» </w:t>
      </w:r>
    </w:p>
    <w:p w14:paraId="276A285C" w14:textId="77777777" w:rsidR="00E25934" w:rsidRPr="0020397E" w:rsidRDefault="00E25934" w:rsidP="00E25934">
      <w:pPr>
        <w:autoSpaceDE w:val="0"/>
        <w:autoSpaceDN w:val="0"/>
        <w:adjustRightInd w:val="0"/>
        <w:jc w:val="both"/>
        <w:rPr>
          <w:sz w:val="20"/>
          <w:szCs w:val="20"/>
        </w:rPr>
      </w:pPr>
    </w:p>
    <w:p w14:paraId="2E9B16F5" w14:textId="77777777" w:rsidR="00E25934" w:rsidRPr="0020397E" w:rsidRDefault="00E25934" w:rsidP="00E25934">
      <w:pPr>
        <w:rPr>
          <w:sz w:val="20"/>
          <w:szCs w:val="20"/>
        </w:rPr>
      </w:pPr>
    </w:p>
    <w:tbl>
      <w:tblPr>
        <w:tblStyle w:val="affa"/>
        <w:tblW w:w="14992" w:type="dxa"/>
        <w:tblLayout w:type="fixed"/>
        <w:tblLook w:val="04A0" w:firstRow="1" w:lastRow="0" w:firstColumn="1" w:lastColumn="0" w:noHBand="0" w:noVBand="1"/>
      </w:tblPr>
      <w:tblGrid>
        <w:gridCol w:w="2518"/>
        <w:gridCol w:w="3969"/>
        <w:gridCol w:w="1559"/>
        <w:gridCol w:w="1418"/>
        <w:gridCol w:w="1559"/>
        <w:gridCol w:w="1559"/>
        <w:gridCol w:w="2410"/>
      </w:tblGrid>
      <w:tr w:rsidR="00E25934" w:rsidRPr="0020397E" w14:paraId="07153E5A" w14:textId="77777777" w:rsidTr="0020397E">
        <w:tc>
          <w:tcPr>
            <w:tcW w:w="2518" w:type="dxa"/>
            <w:vMerge w:val="restart"/>
          </w:tcPr>
          <w:p w14:paraId="0ECC7E10" w14:textId="77777777" w:rsidR="00E25934" w:rsidRPr="0020397E" w:rsidRDefault="00E25934" w:rsidP="0020397E">
            <w:pPr>
              <w:pStyle w:val="ConsPlusCell"/>
              <w:widowControl/>
              <w:ind w:firstLine="0"/>
              <w:jc w:val="center"/>
              <w:rPr>
                <w:rFonts w:ascii="Times New Roman" w:hAnsi="Times New Roman" w:cs="Times New Roman"/>
              </w:rPr>
            </w:pPr>
            <w:r w:rsidRPr="0020397E">
              <w:rPr>
                <w:rFonts w:ascii="Times New Roman" w:hAnsi="Times New Roman" w:cs="Times New Roman"/>
              </w:rPr>
              <w:t>Цель/задачи,</w:t>
            </w:r>
          </w:p>
          <w:p w14:paraId="560CE31C" w14:textId="77777777" w:rsidR="00E25934" w:rsidRPr="0020397E" w:rsidRDefault="00E25934" w:rsidP="0020397E">
            <w:pPr>
              <w:ind w:firstLine="0"/>
              <w:rPr>
                <w:sz w:val="20"/>
                <w:szCs w:val="20"/>
              </w:rPr>
            </w:pPr>
            <w:r w:rsidRPr="0020397E">
              <w:rPr>
                <w:sz w:val="20"/>
                <w:szCs w:val="20"/>
              </w:rPr>
              <w:t>требующие решения для достижения цели</w:t>
            </w:r>
          </w:p>
        </w:tc>
        <w:tc>
          <w:tcPr>
            <w:tcW w:w="3969" w:type="dxa"/>
            <w:vMerge w:val="restart"/>
          </w:tcPr>
          <w:p w14:paraId="477184F5" w14:textId="77777777" w:rsidR="00E25934" w:rsidRPr="0020397E" w:rsidRDefault="00E25934" w:rsidP="0020397E">
            <w:pPr>
              <w:ind w:firstLine="0"/>
              <w:rPr>
                <w:sz w:val="20"/>
                <w:szCs w:val="20"/>
              </w:rPr>
            </w:pPr>
            <w:r w:rsidRPr="0020397E">
              <w:rPr>
                <w:sz w:val="20"/>
                <w:szCs w:val="20"/>
              </w:rPr>
              <w:t>Наименование целевого индикатора</w:t>
            </w:r>
          </w:p>
        </w:tc>
        <w:tc>
          <w:tcPr>
            <w:tcW w:w="1559" w:type="dxa"/>
            <w:vMerge w:val="restart"/>
          </w:tcPr>
          <w:p w14:paraId="69069866" w14:textId="77777777" w:rsidR="00E25934" w:rsidRPr="0020397E" w:rsidRDefault="00E25934" w:rsidP="0020397E">
            <w:pPr>
              <w:ind w:firstLine="0"/>
              <w:rPr>
                <w:sz w:val="20"/>
                <w:szCs w:val="20"/>
              </w:rPr>
            </w:pPr>
            <w:r w:rsidRPr="0020397E">
              <w:rPr>
                <w:sz w:val="20"/>
                <w:szCs w:val="20"/>
              </w:rPr>
              <w:t>Единица измерения</w:t>
            </w:r>
          </w:p>
        </w:tc>
        <w:tc>
          <w:tcPr>
            <w:tcW w:w="4536" w:type="dxa"/>
            <w:gridSpan w:val="3"/>
          </w:tcPr>
          <w:p w14:paraId="3D116263" w14:textId="77777777" w:rsidR="00E25934" w:rsidRPr="0020397E" w:rsidRDefault="00E25934" w:rsidP="0020397E">
            <w:pPr>
              <w:pStyle w:val="ConsPlusCell"/>
              <w:widowControl/>
              <w:ind w:firstLine="0"/>
              <w:jc w:val="center"/>
              <w:rPr>
                <w:rFonts w:ascii="Times New Roman" w:hAnsi="Times New Roman" w:cs="Times New Roman"/>
              </w:rPr>
            </w:pPr>
            <w:r w:rsidRPr="0020397E">
              <w:rPr>
                <w:rFonts w:ascii="Times New Roman" w:hAnsi="Times New Roman" w:cs="Times New Roman"/>
              </w:rPr>
              <w:t>Значение целевого индикатора,</w:t>
            </w:r>
          </w:p>
          <w:p w14:paraId="5EF847EE" w14:textId="77777777" w:rsidR="00E25934" w:rsidRPr="0020397E" w:rsidRDefault="00E25934" w:rsidP="0020397E">
            <w:pPr>
              <w:ind w:firstLine="0"/>
              <w:jc w:val="center"/>
              <w:rPr>
                <w:sz w:val="20"/>
                <w:szCs w:val="20"/>
              </w:rPr>
            </w:pPr>
            <w:r w:rsidRPr="0020397E">
              <w:rPr>
                <w:sz w:val="20"/>
                <w:szCs w:val="20"/>
              </w:rPr>
              <w:t>в том числе по годам:</w:t>
            </w:r>
          </w:p>
        </w:tc>
        <w:tc>
          <w:tcPr>
            <w:tcW w:w="2410" w:type="dxa"/>
            <w:vMerge w:val="restart"/>
          </w:tcPr>
          <w:p w14:paraId="75EC58BD" w14:textId="77777777" w:rsidR="00E25934" w:rsidRPr="0020397E" w:rsidRDefault="00E25934" w:rsidP="0020397E">
            <w:pPr>
              <w:ind w:firstLine="0"/>
              <w:jc w:val="center"/>
              <w:rPr>
                <w:sz w:val="20"/>
                <w:szCs w:val="20"/>
              </w:rPr>
            </w:pPr>
            <w:r w:rsidRPr="0020397E">
              <w:rPr>
                <w:sz w:val="20"/>
                <w:szCs w:val="20"/>
              </w:rPr>
              <w:t>Примечание</w:t>
            </w:r>
          </w:p>
        </w:tc>
      </w:tr>
      <w:tr w:rsidR="00E25934" w:rsidRPr="0020397E" w14:paraId="75D3B731" w14:textId="77777777" w:rsidTr="0020397E">
        <w:tc>
          <w:tcPr>
            <w:tcW w:w="2518" w:type="dxa"/>
            <w:vMerge/>
          </w:tcPr>
          <w:p w14:paraId="5505C78E" w14:textId="77777777" w:rsidR="00E25934" w:rsidRPr="0020397E" w:rsidRDefault="00E25934" w:rsidP="0020397E">
            <w:pPr>
              <w:ind w:firstLine="0"/>
              <w:rPr>
                <w:sz w:val="20"/>
                <w:szCs w:val="20"/>
              </w:rPr>
            </w:pPr>
          </w:p>
        </w:tc>
        <w:tc>
          <w:tcPr>
            <w:tcW w:w="3969" w:type="dxa"/>
            <w:vMerge/>
          </w:tcPr>
          <w:p w14:paraId="59C569A7" w14:textId="77777777" w:rsidR="00E25934" w:rsidRPr="0020397E" w:rsidRDefault="00E25934" w:rsidP="0020397E">
            <w:pPr>
              <w:ind w:firstLine="0"/>
              <w:rPr>
                <w:sz w:val="20"/>
                <w:szCs w:val="20"/>
              </w:rPr>
            </w:pPr>
          </w:p>
        </w:tc>
        <w:tc>
          <w:tcPr>
            <w:tcW w:w="1559" w:type="dxa"/>
            <w:vMerge/>
          </w:tcPr>
          <w:p w14:paraId="0573080F" w14:textId="77777777" w:rsidR="00E25934" w:rsidRPr="0020397E" w:rsidRDefault="00E25934" w:rsidP="0020397E">
            <w:pPr>
              <w:ind w:firstLine="0"/>
              <w:rPr>
                <w:sz w:val="20"/>
                <w:szCs w:val="20"/>
              </w:rPr>
            </w:pPr>
          </w:p>
        </w:tc>
        <w:tc>
          <w:tcPr>
            <w:tcW w:w="1418" w:type="dxa"/>
          </w:tcPr>
          <w:p w14:paraId="2908D981" w14:textId="77777777" w:rsidR="00E25934" w:rsidRPr="0020397E" w:rsidRDefault="00E25934" w:rsidP="0020397E">
            <w:pPr>
              <w:ind w:firstLine="0"/>
              <w:jc w:val="center"/>
              <w:rPr>
                <w:sz w:val="20"/>
                <w:szCs w:val="20"/>
                <w:lang w:val="en-US"/>
              </w:rPr>
            </w:pPr>
            <w:r w:rsidRPr="0020397E">
              <w:rPr>
                <w:sz w:val="20"/>
                <w:szCs w:val="20"/>
              </w:rPr>
              <w:t>2021</w:t>
            </w:r>
          </w:p>
        </w:tc>
        <w:tc>
          <w:tcPr>
            <w:tcW w:w="1559" w:type="dxa"/>
          </w:tcPr>
          <w:p w14:paraId="538CEA3A" w14:textId="77777777" w:rsidR="00E25934" w:rsidRPr="0020397E" w:rsidRDefault="00E25934" w:rsidP="0020397E">
            <w:pPr>
              <w:ind w:firstLine="0"/>
              <w:jc w:val="center"/>
              <w:rPr>
                <w:sz w:val="20"/>
                <w:szCs w:val="20"/>
                <w:lang w:val="en-US"/>
              </w:rPr>
            </w:pPr>
            <w:r w:rsidRPr="0020397E">
              <w:rPr>
                <w:sz w:val="20"/>
                <w:szCs w:val="20"/>
              </w:rPr>
              <w:t>2022</w:t>
            </w:r>
          </w:p>
        </w:tc>
        <w:tc>
          <w:tcPr>
            <w:tcW w:w="1559" w:type="dxa"/>
          </w:tcPr>
          <w:p w14:paraId="60028E08" w14:textId="77777777" w:rsidR="00E25934" w:rsidRPr="0020397E" w:rsidRDefault="00E25934" w:rsidP="0020397E">
            <w:pPr>
              <w:pStyle w:val="ConsPlusCell"/>
              <w:widowControl/>
              <w:ind w:firstLine="0"/>
              <w:jc w:val="center"/>
              <w:rPr>
                <w:rFonts w:ascii="Times New Roman" w:hAnsi="Times New Roman" w:cs="Times New Roman"/>
              </w:rPr>
            </w:pPr>
            <w:r w:rsidRPr="0020397E">
              <w:rPr>
                <w:rFonts w:ascii="Times New Roman" w:hAnsi="Times New Roman" w:cs="Times New Roman"/>
              </w:rPr>
              <w:t>20</w:t>
            </w:r>
            <w:r w:rsidRPr="0020397E">
              <w:rPr>
                <w:rFonts w:ascii="Times New Roman" w:hAnsi="Times New Roman" w:cs="Times New Roman"/>
                <w:lang w:val="en-US"/>
              </w:rPr>
              <w:t>2</w:t>
            </w:r>
            <w:r w:rsidRPr="0020397E">
              <w:rPr>
                <w:rFonts w:ascii="Times New Roman" w:hAnsi="Times New Roman" w:cs="Times New Roman"/>
              </w:rPr>
              <w:t>3</w:t>
            </w:r>
          </w:p>
          <w:p w14:paraId="5D0FB660" w14:textId="77777777" w:rsidR="00E25934" w:rsidRPr="0020397E" w:rsidRDefault="00E25934" w:rsidP="0020397E">
            <w:pPr>
              <w:pStyle w:val="ConsPlusCell"/>
              <w:widowControl/>
              <w:ind w:firstLine="0"/>
              <w:jc w:val="center"/>
              <w:rPr>
                <w:rFonts w:ascii="Times New Roman" w:hAnsi="Times New Roman" w:cs="Times New Roman"/>
                <w:lang w:val="en-US"/>
              </w:rPr>
            </w:pPr>
          </w:p>
        </w:tc>
        <w:tc>
          <w:tcPr>
            <w:tcW w:w="2410" w:type="dxa"/>
            <w:vMerge/>
          </w:tcPr>
          <w:p w14:paraId="3ED4692D" w14:textId="77777777" w:rsidR="00E25934" w:rsidRPr="0020397E" w:rsidRDefault="00E25934" w:rsidP="0020397E">
            <w:pPr>
              <w:ind w:firstLine="0"/>
              <w:rPr>
                <w:sz w:val="20"/>
                <w:szCs w:val="20"/>
              </w:rPr>
            </w:pPr>
          </w:p>
        </w:tc>
      </w:tr>
      <w:tr w:rsidR="00E25934" w:rsidRPr="0020397E" w14:paraId="1EA6F019" w14:textId="77777777" w:rsidTr="0020397E">
        <w:tc>
          <w:tcPr>
            <w:tcW w:w="2518" w:type="dxa"/>
          </w:tcPr>
          <w:p w14:paraId="5627B674" w14:textId="77777777" w:rsidR="00E25934" w:rsidRPr="0020397E" w:rsidRDefault="00E25934" w:rsidP="0020397E">
            <w:pPr>
              <w:ind w:firstLine="0"/>
              <w:jc w:val="center"/>
              <w:rPr>
                <w:sz w:val="20"/>
                <w:szCs w:val="20"/>
              </w:rPr>
            </w:pPr>
            <w:r w:rsidRPr="0020397E">
              <w:rPr>
                <w:sz w:val="20"/>
                <w:szCs w:val="20"/>
              </w:rPr>
              <w:t>1</w:t>
            </w:r>
          </w:p>
        </w:tc>
        <w:tc>
          <w:tcPr>
            <w:tcW w:w="3969" w:type="dxa"/>
          </w:tcPr>
          <w:p w14:paraId="4C8F7075" w14:textId="77777777" w:rsidR="00E25934" w:rsidRPr="0020397E" w:rsidRDefault="00E25934" w:rsidP="0020397E">
            <w:pPr>
              <w:ind w:firstLine="0"/>
              <w:jc w:val="center"/>
              <w:rPr>
                <w:sz w:val="20"/>
                <w:szCs w:val="20"/>
              </w:rPr>
            </w:pPr>
            <w:r w:rsidRPr="0020397E">
              <w:rPr>
                <w:sz w:val="20"/>
                <w:szCs w:val="20"/>
              </w:rPr>
              <w:t>2</w:t>
            </w:r>
          </w:p>
        </w:tc>
        <w:tc>
          <w:tcPr>
            <w:tcW w:w="1559" w:type="dxa"/>
          </w:tcPr>
          <w:p w14:paraId="35DA1D0F" w14:textId="77777777" w:rsidR="00E25934" w:rsidRPr="0020397E" w:rsidRDefault="00E25934" w:rsidP="0020397E">
            <w:pPr>
              <w:ind w:firstLine="0"/>
              <w:jc w:val="center"/>
              <w:rPr>
                <w:sz w:val="20"/>
                <w:szCs w:val="20"/>
              </w:rPr>
            </w:pPr>
            <w:r w:rsidRPr="0020397E">
              <w:rPr>
                <w:sz w:val="20"/>
                <w:szCs w:val="20"/>
              </w:rPr>
              <w:t>3</w:t>
            </w:r>
          </w:p>
        </w:tc>
        <w:tc>
          <w:tcPr>
            <w:tcW w:w="1418" w:type="dxa"/>
          </w:tcPr>
          <w:p w14:paraId="0B999927" w14:textId="77777777" w:rsidR="00E25934" w:rsidRPr="0020397E" w:rsidRDefault="00E25934" w:rsidP="0020397E">
            <w:pPr>
              <w:ind w:firstLine="0"/>
              <w:jc w:val="center"/>
              <w:rPr>
                <w:sz w:val="20"/>
                <w:szCs w:val="20"/>
              </w:rPr>
            </w:pPr>
            <w:r w:rsidRPr="0020397E">
              <w:rPr>
                <w:sz w:val="20"/>
                <w:szCs w:val="20"/>
              </w:rPr>
              <w:t>5</w:t>
            </w:r>
          </w:p>
        </w:tc>
        <w:tc>
          <w:tcPr>
            <w:tcW w:w="1559" w:type="dxa"/>
          </w:tcPr>
          <w:p w14:paraId="1E951256" w14:textId="77777777" w:rsidR="00E25934" w:rsidRPr="0020397E" w:rsidRDefault="00E25934" w:rsidP="0020397E">
            <w:pPr>
              <w:ind w:firstLine="0"/>
              <w:jc w:val="center"/>
              <w:rPr>
                <w:sz w:val="20"/>
                <w:szCs w:val="20"/>
              </w:rPr>
            </w:pPr>
            <w:r w:rsidRPr="0020397E">
              <w:rPr>
                <w:sz w:val="20"/>
                <w:szCs w:val="20"/>
              </w:rPr>
              <w:t>6</w:t>
            </w:r>
          </w:p>
        </w:tc>
        <w:tc>
          <w:tcPr>
            <w:tcW w:w="1559" w:type="dxa"/>
          </w:tcPr>
          <w:p w14:paraId="57ED2450" w14:textId="77777777" w:rsidR="00E25934" w:rsidRPr="0020397E" w:rsidRDefault="00E25934" w:rsidP="0020397E">
            <w:pPr>
              <w:ind w:firstLine="0"/>
              <w:jc w:val="center"/>
              <w:rPr>
                <w:sz w:val="20"/>
                <w:szCs w:val="20"/>
              </w:rPr>
            </w:pPr>
            <w:r w:rsidRPr="0020397E">
              <w:rPr>
                <w:sz w:val="20"/>
                <w:szCs w:val="20"/>
              </w:rPr>
              <w:t>7</w:t>
            </w:r>
          </w:p>
        </w:tc>
        <w:tc>
          <w:tcPr>
            <w:tcW w:w="2410" w:type="dxa"/>
          </w:tcPr>
          <w:p w14:paraId="3F96FE4F" w14:textId="77777777" w:rsidR="00E25934" w:rsidRPr="0020397E" w:rsidRDefault="00E25934" w:rsidP="0020397E">
            <w:pPr>
              <w:ind w:firstLine="0"/>
              <w:jc w:val="center"/>
              <w:rPr>
                <w:sz w:val="20"/>
                <w:szCs w:val="20"/>
              </w:rPr>
            </w:pPr>
            <w:r w:rsidRPr="0020397E">
              <w:rPr>
                <w:sz w:val="20"/>
                <w:szCs w:val="20"/>
              </w:rPr>
              <w:t>8</w:t>
            </w:r>
          </w:p>
        </w:tc>
      </w:tr>
      <w:tr w:rsidR="00E25934" w:rsidRPr="0020397E" w14:paraId="182AE210" w14:textId="77777777" w:rsidTr="0020397E">
        <w:trPr>
          <w:trHeight w:val="390"/>
        </w:trPr>
        <w:tc>
          <w:tcPr>
            <w:tcW w:w="2518" w:type="dxa"/>
            <w:vMerge w:val="restart"/>
          </w:tcPr>
          <w:p w14:paraId="0555A8EE" w14:textId="77777777" w:rsidR="00E25934" w:rsidRPr="0020397E" w:rsidRDefault="00E25934" w:rsidP="0020397E">
            <w:pPr>
              <w:autoSpaceDE w:val="0"/>
              <w:autoSpaceDN w:val="0"/>
              <w:adjustRightInd w:val="0"/>
              <w:ind w:firstLine="0"/>
              <w:jc w:val="both"/>
              <w:rPr>
                <w:sz w:val="20"/>
                <w:szCs w:val="20"/>
              </w:rPr>
            </w:pPr>
            <w:r w:rsidRPr="0020397E">
              <w:rPr>
                <w:sz w:val="20"/>
                <w:szCs w:val="20"/>
              </w:rPr>
              <w:t xml:space="preserve">Цель: создание условий для развития малого и среднего предпринимательства, </w:t>
            </w:r>
          </w:p>
          <w:p w14:paraId="423E6EA1" w14:textId="77777777" w:rsidR="00E25934" w:rsidRPr="0020397E" w:rsidRDefault="00E25934" w:rsidP="0020397E">
            <w:pPr>
              <w:autoSpaceDE w:val="0"/>
              <w:autoSpaceDN w:val="0"/>
              <w:adjustRightInd w:val="0"/>
              <w:ind w:firstLine="0"/>
              <w:jc w:val="both"/>
              <w:rPr>
                <w:sz w:val="20"/>
                <w:szCs w:val="20"/>
              </w:rPr>
            </w:pPr>
            <w:r w:rsidRPr="0020397E">
              <w:rPr>
                <w:sz w:val="20"/>
                <w:szCs w:val="20"/>
              </w:rPr>
              <w:t>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w:t>
            </w:r>
          </w:p>
          <w:p w14:paraId="7026EADB" w14:textId="77777777" w:rsidR="00E25934" w:rsidRPr="0020397E" w:rsidRDefault="00E25934" w:rsidP="0020397E">
            <w:pPr>
              <w:autoSpaceDE w:val="0"/>
              <w:autoSpaceDN w:val="0"/>
              <w:adjustRightInd w:val="0"/>
              <w:ind w:firstLine="0"/>
              <w:rPr>
                <w:sz w:val="20"/>
                <w:szCs w:val="20"/>
              </w:rPr>
            </w:pPr>
          </w:p>
          <w:p w14:paraId="200CC1A1" w14:textId="77777777" w:rsidR="00E25934" w:rsidRPr="0020397E" w:rsidRDefault="00E25934" w:rsidP="0020397E">
            <w:pPr>
              <w:autoSpaceDE w:val="0"/>
              <w:autoSpaceDN w:val="0"/>
              <w:adjustRightInd w:val="0"/>
              <w:ind w:firstLine="0"/>
              <w:rPr>
                <w:sz w:val="20"/>
                <w:szCs w:val="20"/>
              </w:rPr>
            </w:pPr>
          </w:p>
          <w:p w14:paraId="246D10E3" w14:textId="77777777" w:rsidR="00E25934" w:rsidRPr="0020397E" w:rsidRDefault="00E25934" w:rsidP="0020397E">
            <w:pPr>
              <w:autoSpaceDE w:val="0"/>
              <w:autoSpaceDN w:val="0"/>
              <w:adjustRightInd w:val="0"/>
              <w:ind w:firstLine="0"/>
              <w:rPr>
                <w:sz w:val="20"/>
                <w:szCs w:val="20"/>
              </w:rPr>
            </w:pPr>
          </w:p>
          <w:p w14:paraId="072D8E50" w14:textId="77777777" w:rsidR="00E25934" w:rsidRPr="0020397E" w:rsidRDefault="00E25934" w:rsidP="0020397E">
            <w:pPr>
              <w:autoSpaceDE w:val="0"/>
              <w:autoSpaceDN w:val="0"/>
              <w:adjustRightInd w:val="0"/>
              <w:ind w:firstLine="0"/>
              <w:rPr>
                <w:sz w:val="20"/>
                <w:szCs w:val="20"/>
              </w:rPr>
            </w:pPr>
          </w:p>
          <w:p w14:paraId="79B94F3A" w14:textId="77777777" w:rsidR="00E25934" w:rsidRPr="0020397E" w:rsidRDefault="00E25934" w:rsidP="0020397E">
            <w:pPr>
              <w:autoSpaceDE w:val="0"/>
              <w:autoSpaceDN w:val="0"/>
              <w:adjustRightInd w:val="0"/>
              <w:ind w:firstLine="0"/>
              <w:rPr>
                <w:sz w:val="20"/>
                <w:szCs w:val="20"/>
              </w:rPr>
            </w:pPr>
          </w:p>
          <w:p w14:paraId="55215ECD" w14:textId="77777777" w:rsidR="00E25934" w:rsidRPr="0020397E" w:rsidRDefault="00E25934" w:rsidP="0020397E">
            <w:pPr>
              <w:autoSpaceDE w:val="0"/>
              <w:autoSpaceDN w:val="0"/>
              <w:adjustRightInd w:val="0"/>
              <w:ind w:firstLine="0"/>
              <w:rPr>
                <w:sz w:val="20"/>
                <w:szCs w:val="20"/>
              </w:rPr>
            </w:pPr>
          </w:p>
          <w:p w14:paraId="7C3ECCB0" w14:textId="77777777" w:rsidR="00E25934" w:rsidRPr="0020397E" w:rsidRDefault="00E25934" w:rsidP="0020397E">
            <w:pPr>
              <w:autoSpaceDE w:val="0"/>
              <w:autoSpaceDN w:val="0"/>
              <w:adjustRightInd w:val="0"/>
              <w:ind w:firstLine="0"/>
              <w:rPr>
                <w:sz w:val="20"/>
                <w:szCs w:val="20"/>
              </w:rPr>
            </w:pPr>
          </w:p>
          <w:p w14:paraId="103F8390" w14:textId="77777777" w:rsidR="00E25934" w:rsidRPr="0020397E" w:rsidRDefault="00E25934" w:rsidP="0020397E">
            <w:pPr>
              <w:autoSpaceDE w:val="0"/>
              <w:autoSpaceDN w:val="0"/>
              <w:adjustRightInd w:val="0"/>
              <w:ind w:firstLine="0"/>
              <w:rPr>
                <w:sz w:val="20"/>
                <w:szCs w:val="20"/>
              </w:rPr>
            </w:pPr>
          </w:p>
          <w:p w14:paraId="6FA6D618" w14:textId="77777777" w:rsidR="00E25934" w:rsidRPr="0020397E" w:rsidRDefault="00E25934" w:rsidP="0020397E">
            <w:pPr>
              <w:autoSpaceDE w:val="0"/>
              <w:autoSpaceDN w:val="0"/>
              <w:adjustRightInd w:val="0"/>
              <w:ind w:firstLine="0"/>
              <w:rPr>
                <w:sz w:val="20"/>
                <w:szCs w:val="20"/>
              </w:rPr>
            </w:pPr>
          </w:p>
          <w:p w14:paraId="6E704C0E" w14:textId="77777777" w:rsidR="00E25934" w:rsidRPr="0020397E" w:rsidRDefault="00E25934" w:rsidP="0020397E">
            <w:pPr>
              <w:autoSpaceDE w:val="0"/>
              <w:autoSpaceDN w:val="0"/>
              <w:adjustRightInd w:val="0"/>
              <w:ind w:firstLine="0"/>
              <w:rPr>
                <w:sz w:val="20"/>
                <w:szCs w:val="20"/>
              </w:rPr>
            </w:pPr>
          </w:p>
          <w:p w14:paraId="6522A04E" w14:textId="77777777" w:rsidR="00E25934" w:rsidRPr="0020397E" w:rsidRDefault="00E25934" w:rsidP="0020397E">
            <w:pPr>
              <w:autoSpaceDE w:val="0"/>
              <w:autoSpaceDN w:val="0"/>
              <w:adjustRightInd w:val="0"/>
              <w:ind w:firstLine="0"/>
              <w:rPr>
                <w:sz w:val="20"/>
                <w:szCs w:val="20"/>
              </w:rPr>
            </w:pPr>
          </w:p>
          <w:p w14:paraId="7C6CCDD6" w14:textId="77777777" w:rsidR="00E25934" w:rsidRPr="0020397E" w:rsidRDefault="00E25934" w:rsidP="0020397E">
            <w:pPr>
              <w:autoSpaceDE w:val="0"/>
              <w:autoSpaceDN w:val="0"/>
              <w:adjustRightInd w:val="0"/>
              <w:ind w:firstLine="0"/>
              <w:rPr>
                <w:sz w:val="20"/>
                <w:szCs w:val="20"/>
              </w:rPr>
            </w:pPr>
          </w:p>
          <w:p w14:paraId="75219475" w14:textId="77777777" w:rsidR="00E25934" w:rsidRPr="0020397E" w:rsidRDefault="00E25934" w:rsidP="0020397E">
            <w:pPr>
              <w:autoSpaceDE w:val="0"/>
              <w:autoSpaceDN w:val="0"/>
              <w:adjustRightInd w:val="0"/>
              <w:ind w:firstLine="0"/>
              <w:rPr>
                <w:sz w:val="20"/>
                <w:szCs w:val="20"/>
              </w:rPr>
            </w:pPr>
          </w:p>
          <w:p w14:paraId="24494750" w14:textId="77777777" w:rsidR="00E25934" w:rsidRPr="0020397E" w:rsidRDefault="00E25934" w:rsidP="0020397E">
            <w:pPr>
              <w:autoSpaceDE w:val="0"/>
              <w:autoSpaceDN w:val="0"/>
              <w:adjustRightInd w:val="0"/>
              <w:ind w:firstLine="0"/>
              <w:rPr>
                <w:sz w:val="20"/>
                <w:szCs w:val="20"/>
              </w:rPr>
            </w:pPr>
          </w:p>
          <w:p w14:paraId="2A4196D0" w14:textId="77777777" w:rsidR="00E25934" w:rsidRPr="0020397E" w:rsidRDefault="00E25934" w:rsidP="0020397E">
            <w:pPr>
              <w:autoSpaceDE w:val="0"/>
              <w:autoSpaceDN w:val="0"/>
              <w:adjustRightInd w:val="0"/>
              <w:ind w:firstLine="0"/>
              <w:rPr>
                <w:sz w:val="20"/>
                <w:szCs w:val="20"/>
              </w:rPr>
            </w:pPr>
          </w:p>
          <w:p w14:paraId="31437FBB" w14:textId="77777777" w:rsidR="00E25934" w:rsidRPr="0020397E" w:rsidRDefault="00E25934" w:rsidP="0020397E">
            <w:pPr>
              <w:autoSpaceDE w:val="0"/>
              <w:autoSpaceDN w:val="0"/>
              <w:adjustRightInd w:val="0"/>
              <w:ind w:firstLine="0"/>
              <w:rPr>
                <w:sz w:val="20"/>
                <w:szCs w:val="20"/>
              </w:rPr>
            </w:pPr>
          </w:p>
          <w:p w14:paraId="0587FE6E" w14:textId="77777777" w:rsidR="00E25934" w:rsidRPr="0020397E" w:rsidRDefault="00E25934" w:rsidP="0020397E">
            <w:pPr>
              <w:autoSpaceDE w:val="0"/>
              <w:autoSpaceDN w:val="0"/>
              <w:adjustRightInd w:val="0"/>
              <w:ind w:firstLine="0"/>
              <w:rPr>
                <w:sz w:val="20"/>
                <w:szCs w:val="20"/>
              </w:rPr>
            </w:pPr>
          </w:p>
          <w:p w14:paraId="4D387F1A" w14:textId="77777777" w:rsidR="00E25934" w:rsidRPr="0020397E" w:rsidRDefault="00E25934" w:rsidP="0020397E">
            <w:pPr>
              <w:autoSpaceDE w:val="0"/>
              <w:autoSpaceDN w:val="0"/>
              <w:adjustRightInd w:val="0"/>
              <w:ind w:firstLine="0"/>
              <w:rPr>
                <w:sz w:val="20"/>
                <w:szCs w:val="20"/>
              </w:rPr>
            </w:pPr>
          </w:p>
          <w:p w14:paraId="0B70EAAE" w14:textId="77777777" w:rsidR="00E25934" w:rsidRPr="0020397E" w:rsidRDefault="00E25934" w:rsidP="0020397E">
            <w:pPr>
              <w:autoSpaceDE w:val="0"/>
              <w:autoSpaceDN w:val="0"/>
              <w:adjustRightInd w:val="0"/>
              <w:ind w:firstLine="0"/>
              <w:rPr>
                <w:sz w:val="20"/>
                <w:szCs w:val="20"/>
              </w:rPr>
            </w:pPr>
          </w:p>
          <w:p w14:paraId="05E7CDB6" w14:textId="77777777" w:rsidR="00E25934" w:rsidRPr="0020397E" w:rsidRDefault="00E25934" w:rsidP="0020397E">
            <w:pPr>
              <w:autoSpaceDE w:val="0"/>
              <w:autoSpaceDN w:val="0"/>
              <w:adjustRightInd w:val="0"/>
              <w:ind w:firstLine="0"/>
              <w:rPr>
                <w:sz w:val="20"/>
                <w:szCs w:val="20"/>
              </w:rPr>
            </w:pPr>
          </w:p>
          <w:p w14:paraId="28CB70F2" w14:textId="77777777" w:rsidR="00E25934" w:rsidRPr="0020397E" w:rsidRDefault="00E25934" w:rsidP="0020397E">
            <w:pPr>
              <w:autoSpaceDE w:val="0"/>
              <w:autoSpaceDN w:val="0"/>
              <w:adjustRightInd w:val="0"/>
              <w:ind w:firstLine="0"/>
              <w:rPr>
                <w:sz w:val="20"/>
                <w:szCs w:val="20"/>
              </w:rPr>
            </w:pPr>
          </w:p>
          <w:p w14:paraId="1FB8C5BD" w14:textId="77777777" w:rsidR="00E25934" w:rsidRPr="0020397E" w:rsidRDefault="00E25934" w:rsidP="0020397E">
            <w:pPr>
              <w:autoSpaceDE w:val="0"/>
              <w:autoSpaceDN w:val="0"/>
              <w:adjustRightInd w:val="0"/>
              <w:ind w:firstLine="0"/>
              <w:rPr>
                <w:sz w:val="20"/>
                <w:szCs w:val="20"/>
              </w:rPr>
            </w:pPr>
          </w:p>
          <w:p w14:paraId="0E86A4A0" w14:textId="77777777" w:rsidR="00E25934" w:rsidRPr="0020397E" w:rsidRDefault="00E25934" w:rsidP="0020397E">
            <w:pPr>
              <w:autoSpaceDE w:val="0"/>
              <w:autoSpaceDN w:val="0"/>
              <w:adjustRightInd w:val="0"/>
              <w:ind w:firstLine="0"/>
              <w:rPr>
                <w:sz w:val="20"/>
                <w:szCs w:val="20"/>
              </w:rPr>
            </w:pPr>
          </w:p>
          <w:p w14:paraId="5E66541B" w14:textId="77777777" w:rsidR="00E25934" w:rsidRPr="0020397E" w:rsidRDefault="00E25934" w:rsidP="0020397E">
            <w:pPr>
              <w:autoSpaceDE w:val="0"/>
              <w:autoSpaceDN w:val="0"/>
              <w:adjustRightInd w:val="0"/>
              <w:ind w:firstLine="0"/>
              <w:rPr>
                <w:sz w:val="20"/>
                <w:szCs w:val="20"/>
              </w:rPr>
            </w:pPr>
          </w:p>
          <w:p w14:paraId="16B582AD" w14:textId="77777777" w:rsidR="00E25934" w:rsidRPr="0020397E" w:rsidRDefault="00E25934" w:rsidP="0020397E">
            <w:pPr>
              <w:autoSpaceDE w:val="0"/>
              <w:autoSpaceDN w:val="0"/>
              <w:adjustRightInd w:val="0"/>
              <w:ind w:firstLine="0"/>
              <w:rPr>
                <w:sz w:val="20"/>
                <w:szCs w:val="20"/>
              </w:rPr>
            </w:pPr>
          </w:p>
          <w:p w14:paraId="4C62EBC8" w14:textId="77777777" w:rsidR="00E25934" w:rsidRPr="0020397E" w:rsidRDefault="00E25934" w:rsidP="0020397E">
            <w:pPr>
              <w:autoSpaceDE w:val="0"/>
              <w:autoSpaceDN w:val="0"/>
              <w:adjustRightInd w:val="0"/>
              <w:ind w:firstLine="0"/>
              <w:rPr>
                <w:sz w:val="20"/>
                <w:szCs w:val="20"/>
              </w:rPr>
            </w:pPr>
          </w:p>
        </w:tc>
        <w:tc>
          <w:tcPr>
            <w:tcW w:w="3969" w:type="dxa"/>
          </w:tcPr>
          <w:p w14:paraId="09FC35B2" w14:textId="77777777" w:rsidR="00E25934" w:rsidRPr="0020397E" w:rsidRDefault="00E25934" w:rsidP="0020397E">
            <w:pPr>
              <w:pStyle w:val="affffffffffe"/>
              <w:ind w:firstLine="0"/>
              <w:jc w:val="center"/>
              <w:rPr>
                <w:rFonts w:ascii="Times New Roman" w:hAnsi="Times New Roman" w:cs="Times New Roman"/>
                <w:sz w:val="20"/>
                <w:szCs w:val="20"/>
              </w:rPr>
            </w:pPr>
          </w:p>
          <w:p w14:paraId="2BA49F91" w14:textId="77777777" w:rsidR="00E25934" w:rsidRPr="0020397E" w:rsidRDefault="00E25934" w:rsidP="0020397E">
            <w:pPr>
              <w:pStyle w:val="affffffffffe"/>
              <w:ind w:firstLine="0"/>
              <w:jc w:val="center"/>
              <w:rPr>
                <w:rFonts w:ascii="Times New Roman" w:hAnsi="Times New Roman" w:cs="Times New Roman"/>
                <w:sz w:val="20"/>
                <w:szCs w:val="20"/>
              </w:rPr>
            </w:pPr>
            <w:r w:rsidRPr="0020397E">
              <w:rPr>
                <w:rFonts w:ascii="Times New Roman" w:hAnsi="Times New Roman" w:cs="Times New Roman"/>
                <w:sz w:val="20"/>
                <w:szCs w:val="20"/>
              </w:rPr>
              <w:t>Число субъектов малого и среднего предпринимательства</w:t>
            </w:r>
          </w:p>
          <w:p w14:paraId="658A5677" w14:textId="77777777" w:rsidR="00E25934" w:rsidRPr="0020397E" w:rsidRDefault="00E25934" w:rsidP="0020397E">
            <w:pPr>
              <w:pStyle w:val="affffffffffe"/>
              <w:ind w:firstLine="0"/>
              <w:jc w:val="center"/>
              <w:rPr>
                <w:rFonts w:ascii="Times New Roman" w:hAnsi="Times New Roman" w:cs="Times New Roman"/>
                <w:sz w:val="20"/>
                <w:szCs w:val="20"/>
              </w:rPr>
            </w:pPr>
            <w:r w:rsidRPr="0020397E">
              <w:rPr>
                <w:rFonts w:ascii="Times New Roman" w:hAnsi="Times New Roman" w:cs="Times New Roman"/>
                <w:sz w:val="20"/>
                <w:szCs w:val="20"/>
              </w:rPr>
              <w:t>(на 01.01.2020 – 236,99)</w:t>
            </w:r>
          </w:p>
          <w:p w14:paraId="0723F670" w14:textId="77777777" w:rsidR="00E25934" w:rsidRPr="0020397E" w:rsidRDefault="00E25934" w:rsidP="0020397E">
            <w:pPr>
              <w:pStyle w:val="affffffffffe"/>
              <w:ind w:firstLine="0"/>
              <w:jc w:val="center"/>
              <w:rPr>
                <w:rFonts w:ascii="Times New Roman" w:hAnsi="Times New Roman" w:cs="Times New Roman"/>
                <w:sz w:val="20"/>
                <w:szCs w:val="20"/>
              </w:rPr>
            </w:pPr>
          </w:p>
          <w:p w14:paraId="09B1ED0C" w14:textId="77777777" w:rsidR="00E25934" w:rsidRPr="0020397E" w:rsidRDefault="00E25934" w:rsidP="0020397E">
            <w:pPr>
              <w:pStyle w:val="affffffffffe"/>
              <w:ind w:firstLine="0"/>
              <w:jc w:val="center"/>
              <w:rPr>
                <w:rFonts w:ascii="Times New Roman" w:hAnsi="Times New Roman" w:cs="Times New Roman"/>
                <w:sz w:val="20"/>
                <w:szCs w:val="20"/>
              </w:rPr>
            </w:pPr>
          </w:p>
          <w:p w14:paraId="09DFAE58" w14:textId="77777777" w:rsidR="00E25934" w:rsidRPr="0020397E" w:rsidRDefault="00E25934" w:rsidP="0020397E">
            <w:pPr>
              <w:pStyle w:val="affffffffffe"/>
              <w:ind w:firstLine="0"/>
              <w:jc w:val="center"/>
              <w:rPr>
                <w:rFonts w:ascii="Times New Roman" w:hAnsi="Times New Roman" w:cs="Times New Roman"/>
                <w:sz w:val="20"/>
                <w:szCs w:val="20"/>
              </w:rPr>
            </w:pPr>
          </w:p>
        </w:tc>
        <w:tc>
          <w:tcPr>
            <w:tcW w:w="1559" w:type="dxa"/>
          </w:tcPr>
          <w:p w14:paraId="6530164C" w14:textId="77777777" w:rsidR="00E25934" w:rsidRPr="0020397E" w:rsidRDefault="00E25934" w:rsidP="0020397E">
            <w:pPr>
              <w:ind w:firstLine="0"/>
              <w:jc w:val="center"/>
              <w:rPr>
                <w:sz w:val="20"/>
                <w:szCs w:val="20"/>
              </w:rPr>
            </w:pPr>
          </w:p>
          <w:p w14:paraId="00D44186" w14:textId="77777777" w:rsidR="00E25934" w:rsidRPr="0020397E" w:rsidRDefault="00E25934" w:rsidP="0020397E">
            <w:pPr>
              <w:ind w:firstLine="0"/>
              <w:jc w:val="center"/>
              <w:rPr>
                <w:sz w:val="20"/>
                <w:szCs w:val="20"/>
              </w:rPr>
            </w:pPr>
            <w:r w:rsidRPr="0020397E">
              <w:rPr>
                <w:sz w:val="20"/>
                <w:szCs w:val="20"/>
              </w:rPr>
              <w:t>Единиц на 10 тыс. человек населения</w:t>
            </w:r>
          </w:p>
        </w:tc>
        <w:tc>
          <w:tcPr>
            <w:tcW w:w="1418" w:type="dxa"/>
          </w:tcPr>
          <w:p w14:paraId="69E251F9" w14:textId="77777777" w:rsidR="00E25934" w:rsidRPr="0020397E" w:rsidRDefault="00E25934" w:rsidP="0020397E">
            <w:pPr>
              <w:ind w:firstLine="0"/>
              <w:jc w:val="center"/>
              <w:rPr>
                <w:sz w:val="20"/>
                <w:szCs w:val="20"/>
              </w:rPr>
            </w:pPr>
          </w:p>
          <w:p w14:paraId="2A6FA250" w14:textId="77777777" w:rsidR="00E25934" w:rsidRPr="0020397E" w:rsidRDefault="00E25934" w:rsidP="0020397E">
            <w:pPr>
              <w:ind w:firstLine="0"/>
              <w:jc w:val="center"/>
              <w:rPr>
                <w:sz w:val="20"/>
                <w:szCs w:val="20"/>
              </w:rPr>
            </w:pPr>
            <w:r w:rsidRPr="0020397E">
              <w:rPr>
                <w:sz w:val="20"/>
                <w:szCs w:val="20"/>
              </w:rPr>
              <w:t>239,04</w:t>
            </w:r>
          </w:p>
        </w:tc>
        <w:tc>
          <w:tcPr>
            <w:tcW w:w="1559" w:type="dxa"/>
          </w:tcPr>
          <w:p w14:paraId="17B2A8BD" w14:textId="77777777" w:rsidR="00E25934" w:rsidRPr="0020397E" w:rsidRDefault="00E25934" w:rsidP="0020397E">
            <w:pPr>
              <w:ind w:firstLine="0"/>
              <w:jc w:val="center"/>
              <w:rPr>
                <w:sz w:val="20"/>
                <w:szCs w:val="20"/>
              </w:rPr>
            </w:pPr>
          </w:p>
          <w:p w14:paraId="3C000DB0" w14:textId="77777777" w:rsidR="00E25934" w:rsidRPr="0020397E" w:rsidRDefault="00E25934" w:rsidP="0020397E">
            <w:pPr>
              <w:ind w:firstLine="0"/>
              <w:jc w:val="center"/>
              <w:rPr>
                <w:sz w:val="20"/>
                <w:szCs w:val="20"/>
              </w:rPr>
            </w:pPr>
            <w:r w:rsidRPr="0020397E">
              <w:rPr>
                <w:sz w:val="20"/>
                <w:szCs w:val="20"/>
              </w:rPr>
              <w:t>240,07</w:t>
            </w:r>
          </w:p>
        </w:tc>
        <w:tc>
          <w:tcPr>
            <w:tcW w:w="1559" w:type="dxa"/>
          </w:tcPr>
          <w:p w14:paraId="6919E729" w14:textId="77777777" w:rsidR="00E25934" w:rsidRPr="0020397E" w:rsidRDefault="00E25934" w:rsidP="0020397E">
            <w:pPr>
              <w:ind w:firstLine="0"/>
              <w:jc w:val="center"/>
              <w:rPr>
                <w:sz w:val="20"/>
                <w:szCs w:val="20"/>
              </w:rPr>
            </w:pPr>
          </w:p>
          <w:p w14:paraId="21C60203" w14:textId="77777777" w:rsidR="00E25934" w:rsidRPr="0020397E" w:rsidRDefault="00E25934" w:rsidP="0020397E">
            <w:pPr>
              <w:ind w:firstLine="0"/>
              <w:jc w:val="center"/>
              <w:rPr>
                <w:sz w:val="20"/>
                <w:szCs w:val="20"/>
              </w:rPr>
            </w:pPr>
            <w:r w:rsidRPr="0020397E">
              <w:rPr>
                <w:sz w:val="20"/>
                <w:szCs w:val="20"/>
              </w:rPr>
              <w:t>241,07</w:t>
            </w:r>
          </w:p>
        </w:tc>
        <w:tc>
          <w:tcPr>
            <w:tcW w:w="2410" w:type="dxa"/>
          </w:tcPr>
          <w:p w14:paraId="4447F911" w14:textId="77777777" w:rsidR="00E25934" w:rsidRPr="0020397E" w:rsidRDefault="00E25934" w:rsidP="0020397E">
            <w:pPr>
              <w:ind w:firstLine="0"/>
              <w:jc w:val="both"/>
              <w:rPr>
                <w:sz w:val="20"/>
                <w:szCs w:val="20"/>
              </w:rPr>
            </w:pPr>
            <w:r w:rsidRPr="0020397E">
              <w:rPr>
                <w:sz w:val="20"/>
                <w:szCs w:val="20"/>
              </w:rPr>
              <w:t xml:space="preserve"> Значение показателя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20397E">
              <w:rPr>
                <w:sz w:val="20"/>
                <w:szCs w:val="20"/>
              </w:rPr>
              <w:t>составлять  2</w:t>
            </w:r>
            <w:proofErr w:type="gramEnd"/>
            <w:r w:rsidRPr="0020397E">
              <w:rPr>
                <w:sz w:val="20"/>
                <w:szCs w:val="20"/>
              </w:rPr>
              <w:t xml:space="preserve"> </w:t>
            </w:r>
            <w:proofErr w:type="spellStart"/>
            <w:r w:rsidRPr="0020397E">
              <w:rPr>
                <w:sz w:val="20"/>
                <w:szCs w:val="20"/>
              </w:rPr>
              <w:t>ед</w:t>
            </w:r>
            <w:proofErr w:type="spellEnd"/>
            <w:r w:rsidRPr="0020397E">
              <w:rPr>
                <w:sz w:val="20"/>
                <w:szCs w:val="20"/>
              </w:rPr>
              <w:t xml:space="preserve"> ежегодно;</w:t>
            </w:r>
          </w:p>
        </w:tc>
      </w:tr>
      <w:tr w:rsidR="00E25934" w:rsidRPr="0020397E" w14:paraId="6D4BFBDF" w14:textId="77777777" w:rsidTr="0020397E">
        <w:trPr>
          <w:trHeight w:val="2280"/>
        </w:trPr>
        <w:tc>
          <w:tcPr>
            <w:tcW w:w="2518" w:type="dxa"/>
            <w:vMerge/>
          </w:tcPr>
          <w:p w14:paraId="402F2DF8" w14:textId="77777777" w:rsidR="00E25934" w:rsidRPr="0020397E" w:rsidRDefault="00E25934" w:rsidP="0020397E">
            <w:pPr>
              <w:autoSpaceDE w:val="0"/>
              <w:autoSpaceDN w:val="0"/>
              <w:adjustRightInd w:val="0"/>
              <w:ind w:firstLine="0"/>
              <w:jc w:val="both"/>
              <w:rPr>
                <w:sz w:val="20"/>
                <w:szCs w:val="20"/>
              </w:rPr>
            </w:pPr>
          </w:p>
        </w:tc>
        <w:tc>
          <w:tcPr>
            <w:tcW w:w="3969" w:type="dxa"/>
          </w:tcPr>
          <w:p w14:paraId="6D0358BC" w14:textId="77777777" w:rsidR="00E25934" w:rsidRPr="0020397E" w:rsidRDefault="00E25934" w:rsidP="0020397E">
            <w:pPr>
              <w:ind w:firstLine="0"/>
              <w:jc w:val="both"/>
              <w:rPr>
                <w:sz w:val="20"/>
                <w:szCs w:val="20"/>
              </w:rPr>
            </w:pPr>
            <w:r w:rsidRPr="0020397E">
              <w:rPr>
                <w:sz w:val="20"/>
                <w:szCs w:val="20"/>
              </w:rPr>
              <w:t xml:space="preserve">Удельный вес продукции, выполненных работ и услуг, произведенными организациями, являющимися субъектами малого и среднего предпринимательства (без учета индивидуальных предпринимателей) </w:t>
            </w:r>
          </w:p>
          <w:p w14:paraId="347015BD" w14:textId="77777777" w:rsidR="00E25934" w:rsidRPr="0020397E" w:rsidRDefault="00E25934" w:rsidP="0020397E">
            <w:pPr>
              <w:ind w:firstLine="0"/>
              <w:jc w:val="both"/>
              <w:rPr>
                <w:sz w:val="20"/>
                <w:szCs w:val="20"/>
              </w:rPr>
            </w:pPr>
            <w:r w:rsidRPr="0020397E">
              <w:rPr>
                <w:sz w:val="20"/>
                <w:szCs w:val="20"/>
              </w:rPr>
              <w:t>(</w:t>
            </w:r>
            <w:proofErr w:type="spellStart"/>
            <w:r w:rsidRPr="0020397E">
              <w:rPr>
                <w:sz w:val="20"/>
                <w:szCs w:val="20"/>
              </w:rPr>
              <w:t>провизорно</w:t>
            </w:r>
            <w:proofErr w:type="spellEnd"/>
            <w:r w:rsidRPr="0020397E">
              <w:rPr>
                <w:sz w:val="20"/>
                <w:szCs w:val="20"/>
              </w:rPr>
              <w:t xml:space="preserve"> 2020 г – 23,8%)</w:t>
            </w:r>
          </w:p>
        </w:tc>
        <w:tc>
          <w:tcPr>
            <w:tcW w:w="1559" w:type="dxa"/>
          </w:tcPr>
          <w:p w14:paraId="4AFECDCC" w14:textId="77777777" w:rsidR="00E25934" w:rsidRPr="0020397E" w:rsidRDefault="00E25934" w:rsidP="0020397E">
            <w:pPr>
              <w:ind w:firstLine="0"/>
              <w:jc w:val="center"/>
              <w:rPr>
                <w:sz w:val="20"/>
                <w:szCs w:val="20"/>
              </w:rPr>
            </w:pPr>
          </w:p>
          <w:p w14:paraId="2C29F8A8" w14:textId="77777777" w:rsidR="00E25934" w:rsidRPr="0020397E" w:rsidRDefault="00E25934" w:rsidP="0020397E">
            <w:pPr>
              <w:ind w:firstLine="0"/>
              <w:jc w:val="center"/>
              <w:rPr>
                <w:sz w:val="20"/>
                <w:szCs w:val="20"/>
              </w:rPr>
            </w:pPr>
          </w:p>
          <w:p w14:paraId="61350DEF" w14:textId="77777777" w:rsidR="00E25934" w:rsidRPr="0020397E" w:rsidRDefault="00E25934" w:rsidP="0020397E">
            <w:pPr>
              <w:ind w:firstLine="0"/>
              <w:jc w:val="center"/>
              <w:rPr>
                <w:sz w:val="20"/>
                <w:szCs w:val="20"/>
              </w:rPr>
            </w:pPr>
          </w:p>
          <w:p w14:paraId="4B647FE9" w14:textId="77777777" w:rsidR="00E25934" w:rsidRPr="0020397E" w:rsidRDefault="00E25934" w:rsidP="0020397E">
            <w:pPr>
              <w:ind w:firstLine="0"/>
              <w:jc w:val="center"/>
              <w:rPr>
                <w:sz w:val="20"/>
                <w:szCs w:val="20"/>
              </w:rPr>
            </w:pPr>
            <w:r w:rsidRPr="0020397E">
              <w:rPr>
                <w:sz w:val="20"/>
                <w:szCs w:val="20"/>
              </w:rPr>
              <w:t>%</w:t>
            </w:r>
          </w:p>
        </w:tc>
        <w:tc>
          <w:tcPr>
            <w:tcW w:w="1418" w:type="dxa"/>
          </w:tcPr>
          <w:p w14:paraId="698BF1AC" w14:textId="77777777" w:rsidR="00E25934" w:rsidRPr="0020397E" w:rsidRDefault="00E25934" w:rsidP="0020397E">
            <w:pPr>
              <w:ind w:firstLine="0"/>
              <w:jc w:val="center"/>
              <w:rPr>
                <w:sz w:val="20"/>
                <w:szCs w:val="20"/>
              </w:rPr>
            </w:pPr>
          </w:p>
          <w:p w14:paraId="38C34022" w14:textId="77777777" w:rsidR="00E25934" w:rsidRPr="0020397E" w:rsidRDefault="00E25934" w:rsidP="0020397E">
            <w:pPr>
              <w:ind w:firstLine="0"/>
              <w:jc w:val="center"/>
              <w:rPr>
                <w:sz w:val="20"/>
                <w:szCs w:val="20"/>
              </w:rPr>
            </w:pPr>
          </w:p>
          <w:p w14:paraId="35801A5D" w14:textId="77777777" w:rsidR="00E25934" w:rsidRPr="0020397E" w:rsidRDefault="00E25934" w:rsidP="0020397E">
            <w:pPr>
              <w:ind w:firstLine="0"/>
              <w:jc w:val="center"/>
              <w:rPr>
                <w:sz w:val="20"/>
                <w:szCs w:val="20"/>
              </w:rPr>
            </w:pPr>
          </w:p>
          <w:p w14:paraId="0E803C9A" w14:textId="77777777" w:rsidR="00E25934" w:rsidRPr="0020397E" w:rsidRDefault="00E25934" w:rsidP="0020397E">
            <w:pPr>
              <w:ind w:firstLine="0"/>
              <w:jc w:val="center"/>
              <w:rPr>
                <w:sz w:val="20"/>
                <w:szCs w:val="20"/>
              </w:rPr>
            </w:pPr>
            <w:r w:rsidRPr="0020397E">
              <w:rPr>
                <w:sz w:val="20"/>
                <w:szCs w:val="20"/>
              </w:rPr>
              <w:t>24,3</w:t>
            </w:r>
          </w:p>
        </w:tc>
        <w:tc>
          <w:tcPr>
            <w:tcW w:w="1559" w:type="dxa"/>
          </w:tcPr>
          <w:p w14:paraId="68A1991D" w14:textId="77777777" w:rsidR="00E25934" w:rsidRPr="0020397E" w:rsidRDefault="00E25934" w:rsidP="0020397E">
            <w:pPr>
              <w:ind w:firstLine="0"/>
              <w:jc w:val="center"/>
              <w:rPr>
                <w:sz w:val="20"/>
                <w:szCs w:val="20"/>
              </w:rPr>
            </w:pPr>
          </w:p>
          <w:p w14:paraId="1A7BDE14" w14:textId="77777777" w:rsidR="00E25934" w:rsidRPr="0020397E" w:rsidRDefault="00E25934" w:rsidP="0020397E">
            <w:pPr>
              <w:ind w:firstLine="0"/>
              <w:jc w:val="center"/>
              <w:rPr>
                <w:sz w:val="20"/>
                <w:szCs w:val="20"/>
              </w:rPr>
            </w:pPr>
          </w:p>
          <w:p w14:paraId="1D03785D" w14:textId="77777777" w:rsidR="00E25934" w:rsidRPr="0020397E" w:rsidRDefault="00E25934" w:rsidP="0020397E">
            <w:pPr>
              <w:ind w:firstLine="0"/>
              <w:jc w:val="center"/>
              <w:rPr>
                <w:sz w:val="20"/>
                <w:szCs w:val="20"/>
              </w:rPr>
            </w:pPr>
          </w:p>
          <w:p w14:paraId="292D4C1F" w14:textId="77777777" w:rsidR="00E25934" w:rsidRPr="0020397E" w:rsidRDefault="00E25934" w:rsidP="0020397E">
            <w:pPr>
              <w:ind w:firstLine="0"/>
              <w:jc w:val="center"/>
              <w:rPr>
                <w:sz w:val="20"/>
                <w:szCs w:val="20"/>
              </w:rPr>
            </w:pPr>
            <w:r w:rsidRPr="0020397E">
              <w:rPr>
                <w:sz w:val="20"/>
                <w:szCs w:val="20"/>
              </w:rPr>
              <w:t>24,8</w:t>
            </w:r>
          </w:p>
        </w:tc>
        <w:tc>
          <w:tcPr>
            <w:tcW w:w="1559" w:type="dxa"/>
          </w:tcPr>
          <w:p w14:paraId="49CE0DEA" w14:textId="77777777" w:rsidR="00E25934" w:rsidRPr="0020397E" w:rsidRDefault="00E25934" w:rsidP="0020397E">
            <w:pPr>
              <w:ind w:firstLine="0"/>
              <w:jc w:val="center"/>
              <w:rPr>
                <w:sz w:val="20"/>
                <w:szCs w:val="20"/>
              </w:rPr>
            </w:pPr>
          </w:p>
          <w:p w14:paraId="00F89CE2" w14:textId="77777777" w:rsidR="00E25934" w:rsidRPr="0020397E" w:rsidRDefault="00E25934" w:rsidP="0020397E">
            <w:pPr>
              <w:ind w:firstLine="0"/>
              <w:jc w:val="center"/>
              <w:rPr>
                <w:sz w:val="20"/>
                <w:szCs w:val="20"/>
              </w:rPr>
            </w:pPr>
          </w:p>
          <w:p w14:paraId="5CA73988" w14:textId="77777777" w:rsidR="00E25934" w:rsidRPr="0020397E" w:rsidRDefault="00E25934" w:rsidP="0020397E">
            <w:pPr>
              <w:ind w:firstLine="0"/>
              <w:jc w:val="center"/>
              <w:rPr>
                <w:sz w:val="20"/>
                <w:szCs w:val="20"/>
              </w:rPr>
            </w:pPr>
          </w:p>
          <w:p w14:paraId="1656EF6D" w14:textId="77777777" w:rsidR="00E25934" w:rsidRPr="0020397E" w:rsidRDefault="00E25934" w:rsidP="0020397E">
            <w:pPr>
              <w:ind w:firstLine="0"/>
              <w:jc w:val="center"/>
              <w:rPr>
                <w:sz w:val="20"/>
                <w:szCs w:val="20"/>
              </w:rPr>
            </w:pPr>
            <w:r w:rsidRPr="0020397E">
              <w:rPr>
                <w:sz w:val="20"/>
                <w:szCs w:val="20"/>
              </w:rPr>
              <w:t>25,4</w:t>
            </w:r>
          </w:p>
        </w:tc>
        <w:tc>
          <w:tcPr>
            <w:tcW w:w="2410" w:type="dxa"/>
          </w:tcPr>
          <w:p w14:paraId="202BDF73" w14:textId="77777777" w:rsidR="00E25934" w:rsidRPr="0020397E" w:rsidRDefault="00E25934" w:rsidP="0020397E">
            <w:pPr>
              <w:ind w:firstLine="0"/>
              <w:rPr>
                <w:sz w:val="20"/>
                <w:szCs w:val="20"/>
              </w:rPr>
            </w:pPr>
          </w:p>
          <w:p w14:paraId="4E27F0C1" w14:textId="77777777" w:rsidR="00E25934" w:rsidRPr="0020397E" w:rsidRDefault="00E25934" w:rsidP="0020397E">
            <w:pPr>
              <w:ind w:firstLine="0"/>
              <w:rPr>
                <w:i/>
                <w:sz w:val="20"/>
                <w:szCs w:val="20"/>
              </w:rPr>
            </w:pPr>
            <w:r w:rsidRPr="0020397E">
              <w:rPr>
                <w:sz w:val="20"/>
                <w:szCs w:val="20"/>
              </w:rPr>
              <w:t>Значение показателя к концу реализации программы увеличится на 1,6 пункта по отношению к 2020 г)</w:t>
            </w:r>
          </w:p>
        </w:tc>
      </w:tr>
      <w:tr w:rsidR="00E25934" w:rsidRPr="0020397E" w14:paraId="4FD498D1" w14:textId="77777777" w:rsidTr="0020397E">
        <w:trPr>
          <w:trHeight w:val="2220"/>
        </w:trPr>
        <w:tc>
          <w:tcPr>
            <w:tcW w:w="2518" w:type="dxa"/>
            <w:vMerge/>
          </w:tcPr>
          <w:p w14:paraId="170A7919" w14:textId="77777777" w:rsidR="00E25934" w:rsidRPr="0020397E" w:rsidRDefault="00E25934" w:rsidP="0020397E">
            <w:pPr>
              <w:autoSpaceDE w:val="0"/>
              <w:autoSpaceDN w:val="0"/>
              <w:adjustRightInd w:val="0"/>
              <w:ind w:firstLine="0"/>
              <w:jc w:val="both"/>
              <w:rPr>
                <w:sz w:val="20"/>
                <w:szCs w:val="20"/>
              </w:rPr>
            </w:pPr>
          </w:p>
        </w:tc>
        <w:tc>
          <w:tcPr>
            <w:tcW w:w="3969" w:type="dxa"/>
          </w:tcPr>
          <w:p w14:paraId="07D47AE5" w14:textId="77777777" w:rsidR="00E25934" w:rsidRPr="0020397E" w:rsidRDefault="00E25934" w:rsidP="0020397E">
            <w:pPr>
              <w:ind w:firstLine="0"/>
              <w:jc w:val="both"/>
              <w:rPr>
                <w:sz w:val="20"/>
                <w:szCs w:val="20"/>
              </w:rPr>
            </w:pPr>
          </w:p>
          <w:p w14:paraId="7D7B4940" w14:textId="77777777" w:rsidR="00E25934" w:rsidRPr="0020397E" w:rsidRDefault="00E25934" w:rsidP="0020397E">
            <w:pPr>
              <w:ind w:firstLine="0"/>
              <w:jc w:val="both"/>
              <w:rPr>
                <w:sz w:val="20"/>
                <w:szCs w:val="20"/>
              </w:rPr>
            </w:pPr>
            <w:r w:rsidRPr="0020397E">
              <w:rPr>
                <w:sz w:val="20"/>
                <w:szCs w:val="20"/>
              </w:rPr>
              <w:t>Доля среднесписочной численности работников (без внешних совместителей</w:t>
            </w:r>
            <w:proofErr w:type="gramStart"/>
            <w:r w:rsidRPr="0020397E">
              <w:rPr>
                <w:sz w:val="20"/>
                <w:szCs w:val="20"/>
              </w:rPr>
              <w:t>),  занятых</w:t>
            </w:r>
            <w:proofErr w:type="gramEnd"/>
            <w:r w:rsidRPr="0020397E">
              <w:rPr>
                <w:sz w:val="20"/>
                <w:szCs w:val="20"/>
              </w:rPr>
              <w:t xml:space="preserve"> у субъектов малого и среднего предпринимательства, в общей численности занятого населения</w:t>
            </w:r>
          </w:p>
          <w:p w14:paraId="7DB626F0" w14:textId="77777777" w:rsidR="00E25934" w:rsidRPr="0020397E" w:rsidRDefault="00E25934" w:rsidP="0020397E">
            <w:pPr>
              <w:ind w:firstLine="0"/>
              <w:jc w:val="both"/>
              <w:rPr>
                <w:sz w:val="20"/>
                <w:szCs w:val="20"/>
              </w:rPr>
            </w:pPr>
            <w:r w:rsidRPr="0020397E">
              <w:rPr>
                <w:sz w:val="20"/>
                <w:szCs w:val="20"/>
              </w:rPr>
              <w:t>(на 01.01.2020 г – 20,0%)</w:t>
            </w:r>
          </w:p>
          <w:p w14:paraId="5000CDC8" w14:textId="77777777" w:rsidR="00E25934" w:rsidRPr="0020397E" w:rsidRDefault="00E25934" w:rsidP="0020397E">
            <w:pPr>
              <w:ind w:firstLine="0"/>
              <w:jc w:val="both"/>
              <w:rPr>
                <w:sz w:val="20"/>
                <w:szCs w:val="20"/>
              </w:rPr>
            </w:pPr>
          </w:p>
        </w:tc>
        <w:tc>
          <w:tcPr>
            <w:tcW w:w="1559" w:type="dxa"/>
          </w:tcPr>
          <w:p w14:paraId="49E35097" w14:textId="77777777" w:rsidR="00E25934" w:rsidRPr="0020397E" w:rsidRDefault="00E25934" w:rsidP="0020397E">
            <w:pPr>
              <w:ind w:firstLine="0"/>
              <w:jc w:val="center"/>
              <w:rPr>
                <w:sz w:val="20"/>
                <w:szCs w:val="20"/>
              </w:rPr>
            </w:pPr>
          </w:p>
          <w:p w14:paraId="30979004" w14:textId="77777777" w:rsidR="00E25934" w:rsidRPr="0020397E" w:rsidRDefault="00E25934" w:rsidP="0020397E">
            <w:pPr>
              <w:ind w:firstLine="0"/>
              <w:jc w:val="center"/>
              <w:rPr>
                <w:sz w:val="20"/>
                <w:szCs w:val="20"/>
              </w:rPr>
            </w:pPr>
          </w:p>
          <w:p w14:paraId="417CB727" w14:textId="77777777" w:rsidR="00E25934" w:rsidRPr="0020397E" w:rsidRDefault="00E25934" w:rsidP="0020397E">
            <w:pPr>
              <w:ind w:firstLine="0"/>
              <w:jc w:val="center"/>
              <w:rPr>
                <w:sz w:val="20"/>
                <w:szCs w:val="20"/>
              </w:rPr>
            </w:pPr>
            <w:r w:rsidRPr="0020397E">
              <w:rPr>
                <w:sz w:val="20"/>
                <w:szCs w:val="20"/>
              </w:rPr>
              <w:t>%</w:t>
            </w:r>
          </w:p>
        </w:tc>
        <w:tc>
          <w:tcPr>
            <w:tcW w:w="1418" w:type="dxa"/>
          </w:tcPr>
          <w:p w14:paraId="688B3ADE" w14:textId="77777777" w:rsidR="00E25934" w:rsidRPr="0020397E" w:rsidRDefault="00E25934" w:rsidP="0020397E">
            <w:pPr>
              <w:ind w:firstLine="0"/>
              <w:jc w:val="center"/>
              <w:rPr>
                <w:sz w:val="20"/>
                <w:szCs w:val="20"/>
              </w:rPr>
            </w:pPr>
          </w:p>
          <w:p w14:paraId="405E3F79" w14:textId="77777777" w:rsidR="00E25934" w:rsidRPr="0020397E" w:rsidRDefault="00E25934" w:rsidP="0020397E">
            <w:pPr>
              <w:ind w:firstLine="0"/>
              <w:jc w:val="center"/>
              <w:rPr>
                <w:sz w:val="20"/>
                <w:szCs w:val="20"/>
              </w:rPr>
            </w:pPr>
          </w:p>
          <w:p w14:paraId="7AB5E337" w14:textId="77777777" w:rsidR="00E25934" w:rsidRPr="0020397E" w:rsidRDefault="00E25934" w:rsidP="0020397E">
            <w:pPr>
              <w:ind w:firstLine="0"/>
              <w:jc w:val="center"/>
              <w:rPr>
                <w:sz w:val="20"/>
                <w:szCs w:val="20"/>
              </w:rPr>
            </w:pPr>
            <w:r w:rsidRPr="0020397E">
              <w:rPr>
                <w:sz w:val="20"/>
                <w:szCs w:val="20"/>
              </w:rPr>
              <w:t>20,0</w:t>
            </w:r>
          </w:p>
        </w:tc>
        <w:tc>
          <w:tcPr>
            <w:tcW w:w="1559" w:type="dxa"/>
          </w:tcPr>
          <w:p w14:paraId="2EDAA227" w14:textId="77777777" w:rsidR="00E25934" w:rsidRPr="0020397E" w:rsidRDefault="00E25934" w:rsidP="0020397E">
            <w:pPr>
              <w:ind w:firstLine="0"/>
              <w:jc w:val="center"/>
              <w:rPr>
                <w:sz w:val="20"/>
                <w:szCs w:val="20"/>
              </w:rPr>
            </w:pPr>
          </w:p>
          <w:p w14:paraId="148B7EAC" w14:textId="77777777" w:rsidR="00E25934" w:rsidRPr="0020397E" w:rsidRDefault="00E25934" w:rsidP="0020397E">
            <w:pPr>
              <w:ind w:firstLine="0"/>
              <w:jc w:val="center"/>
              <w:rPr>
                <w:sz w:val="20"/>
                <w:szCs w:val="20"/>
              </w:rPr>
            </w:pPr>
          </w:p>
          <w:p w14:paraId="4687516B" w14:textId="77777777" w:rsidR="00E25934" w:rsidRPr="0020397E" w:rsidRDefault="00E25934" w:rsidP="0020397E">
            <w:pPr>
              <w:ind w:firstLine="0"/>
              <w:jc w:val="center"/>
              <w:rPr>
                <w:sz w:val="20"/>
                <w:szCs w:val="20"/>
              </w:rPr>
            </w:pPr>
            <w:r w:rsidRPr="0020397E">
              <w:rPr>
                <w:sz w:val="20"/>
                <w:szCs w:val="20"/>
              </w:rPr>
              <w:t>20,5</w:t>
            </w:r>
          </w:p>
        </w:tc>
        <w:tc>
          <w:tcPr>
            <w:tcW w:w="1559" w:type="dxa"/>
          </w:tcPr>
          <w:p w14:paraId="504B53E8" w14:textId="77777777" w:rsidR="00E25934" w:rsidRPr="0020397E" w:rsidRDefault="00E25934" w:rsidP="0020397E">
            <w:pPr>
              <w:ind w:firstLine="0"/>
              <w:jc w:val="center"/>
              <w:rPr>
                <w:sz w:val="20"/>
                <w:szCs w:val="20"/>
              </w:rPr>
            </w:pPr>
          </w:p>
          <w:p w14:paraId="74DEC38B" w14:textId="77777777" w:rsidR="00E25934" w:rsidRPr="0020397E" w:rsidRDefault="00E25934" w:rsidP="0020397E">
            <w:pPr>
              <w:ind w:firstLine="0"/>
              <w:jc w:val="center"/>
              <w:rPr>
                <w:sz w:val="20"/>
                <w:szCs w:val="20"/>
              </w:rPr>
            </w:pPr>
          </w:p>
          <w:p w14:paraId="2100AAA7" w14:textId="77777777" w:rsidR="00E25934" w:rsidRPr="0020397E" w:rsidRDefault="00E25934" w:rsidP="0020397E">
            <w:pPr>
              <w:ind w:firstLine="0"/>
              <w:jc w:val="center"/>
              <w:rPr>
                <w:sz w:val="20"/>
                <w:szCs w:val="20"/>
              </w:rPr>
            </w:pPr>
            <w:r w:rsidRPr="0020397E">
              <w:rPr>
                <w:sz w:val="20"/>
                <w:szCs w:val="20"/>
              </w:rPr>
              <w:t>21,0</w:t>
            </w:r>
          </w:p>
        </w:tc>
        <w:tc>
          <w:tcPr>
            <w:tcW w:w="2410" w:type="dxa"/>
          </w:tcPr>
          <w:p w14:paraId="319F8596" w14:textId="77777777" w:rsidR="00E25934" w:rsidRPr="0020397E" w:rsidRDefault="00E25934" w:rsidP="0020397E">
            <w:pPr>
              <w:ind w:firstLine="0"/>
              <w:rPr>
                <w:sz w:val="20"/>
                <w:szCs w:val="20"/>
              </w:rPr>
            </w:pPr>
            <w:r w:rsidRPr="0020397E">
              <w:rPr>
                <w:sz w:val="20"/>
                <w:szCs w:val="20"/>
              </w:rPr>
              <w:t>Значение показателя к концу реализации программы увеличится и составит 105,0% по отношению показателя на 01.01. 2020 года</w:t>
            </w:r>
          </w:p>
        </w:tc>
      </w:tr>
      <w:tr w:rsidR="00E25934" w:rsidRPr="0020397E" w14:paraId="03C1A62E" w14:textId="77777777" w:rsidTr="0020397E">
        <w:trPr>
          <w:trHeight w:val="1410"/>
        </w:trPr>
        <w:tc>
          <w:tcPr>
            <w:tcW w:w="2518" w:type="dxa"/>
            <w:vMerge/>
          </w:tcPr>
          <w:p w14:paraId="29F77526" w14:textId="77777777" w:rsidR="00E25934" w:rsidRPr="0020397E" w:rsidRDefault="00E25934" w:rsidP="0020397E">
            <w:pPr>
              <w:autoSpaceDE w:val="0"/>
              <w:autoSpaceDN w:val="0"/>
              <w:adjustRightInd w:val="0"/>
              <w:ind w:firstLine="0"/>
              <w:jc w:val="both"/>
              <w:rPr>
                <w:sz w:val="20"/>
                <w:szCs w:val="20"/>
              </w:rPr>
            </w:pPr>
          </w:p>
        </w:tc>
        <w:tc>
          <w:tcPr>
            <w:tcW w:w="3969" w:type="dxa"/>
          </w:tcPr>
          <w:p w14:paraId="155609E0" w14:textId="77777777" w:rsidR="00E25934" w:rsidRPr="0020397E" w:rsidRDefault="00E25934" w:rsidP="0020397E">
            <w:pPr>
              <w:ind w:firstLine="0"/>
              <w:jc w:val="both"/>
              <w:rPr>
                <w:sz w:val="20"/>
                <w:szCs w:val="20"/>
              </w:rPr>
            </w:pPr>
            <w:r w:rsidRPr="0020397E">
              <w:rPr>
                <w:sz w:val="20"/>
                <w:szCs w:val="20"/>
              </w:rPr>
              <w:t>Количество субъектов малого и среднего предпринимательства, получивших муниципальную поддержку в рамках реализации мероприятий программы</w:t>
            </w:r>
          </w:p>
        </w:tc>
        <w:tc>
          <w:tcPr>
            <w:tcW w:w="1559" w:type="dxa"/>
          </w:tcPr>
          <w:p w14:paraId="20C58C67" w14:textId="77777777" w:rsidR="00E25934" w:rsidRPr="0020397E" w:rsidRDefault="00E25934" w:rsidP="0020397E">
            <w:pPr>
              <w:ind w:firstLine="0"/>
              <w:jc w:val="center"/>
              <w:rPr>
                <w:sz w:val="20"/>
                <w:szCs w:val="20"/>
              </w:rPr>
            </w:pPr>
          </w:p>
          <w:p w14:paraId="55A7FD78" w14:textId="77777777" w:rsidR="00E25934" w:rsidRPr="0020397E" w:rsidRDefault="00E25934" w:rsidP="0020397E">
            <w:pPr>
              <w:ind w:firstLine="0"/>
              <w:jc w:val="center"/>
              <w:rPr>
                <w:sz w:val="20"/>
                <w:szCs w:val="20"/>
              </w:rPr>
            </w:pPr>
            <w:r w:rsidRPr="0020397E">
              <w:rPr>
                <w:sz w:val="20"/>
                <w:szCs w:val="20"/>
              </w:rPr>
              <w:t>ед.</w:t>
            </w:r>
          </w:p>
        </w:tc>
        <w:tc>
          <w:tcPr>
            <w:tcW w:w="1418" w:type="dxa"/>
          </w:tcPr>
          <w:p w14:paraId="28B3CB52" w14:textId="77777777" w:rsidR="00E25934" w:rsidRPr="0020397E" w:rsidRDefault="00E25934" w:rsidP="0020397E">
            <w:pPr>
              <w:ind w:firstLine="0"/>
              <w:jc w:val="center"/>
              <w:rPr>
                <w:sz w:val="20"/>
                <w:szCs w:val="20"/>
              </w:rPr>
            </w:pPr>
          </w:p>
          <w:p w14:paraId="148BE3C1" w14:textId="77777777" w:rsidR="00E25934" w:rsidRPr="0020397E" w:rsidRDefault="00E25934" w:rsidP="0020397E">
            <w:pPr>
              <w:ind w:firstLine="0"/>
              <w:jc w:val="center"/>
              <w:rPr>
                <w:sz w:val="20"/>
                <w:szCs w:val="20"/>
              </w:rPr>
            </w:pPr>
            <w:r w:rsidRPr="0020397E">
              <w:rPr>
                <w:sz w:val="20"/>
                <w:szCs w:val="20"/>
              </w:rPr>
              <w:t>5</w:t>
            </w:r>
          </w:p>
        </w:tc>
        <w:tc>
          <w:tcPr>
            <w:tcW w:w="1559" w:type="dxa"/>
          </w:tcPr>
          <w:p w14:paraId="55AD2A38" w14:textId="77777777" w:rsidR="00E25934" w:rsidRPr="0020397E" w:rsidRDefault="00E25934" w:rsidP="0020397E">
            <w:pPr>
              <w:ind w:firstLine="0"/>
              <w:jc w:val="center"/>
              <w:rPr>
                <w:sz w:val="20"/>
                <w:szCs w:val="20"/>
              </w:rPr>
            </w:pPr>
          </w:p>
          <w:p w14:paraId="6F398EA4" w14:textId="77777777" w:rsidR="00E25934" w:rsidRPr="0020397E" w:rsidRDefault="00E25934" w:rsidP="0020397E">
            <w:pPr>
              <w:ind w:firstLine="0"/>
              <w:jc w:val="center"/>
              <w:rPr>
                <w:sz w:val="20"/>
                <w:szCs w:val="20"/>
              </w:rPr>
            </w:pPr>
            <w:r w:rsidRPr="0020397E">
              <w:rPr>
                <w:sz w:val="20"/>
                <w:szCs w:val="20"/>
              </w:rPr>
              <w:t>5</w:t>
            </w:r>
          </w:p>
        </w:tc>
        <w:tc>
          <w:tcPr>
            <w:tcW w:w="1559" w:type="dxa"/>
          </w:tcPr>
          <w:p w14:paraId="0E2223CA" w14:textId="77777777" w:rsidR="00E25934" w:rsidRPr="0020397E" w:rsidRDefault="00E25934" w:rsidP="0020397E">
            <w:pPr>
              <w:ind w:firstLine="0"/>
              <w:jc w:val="center"/>
              <w:rPr>
                <w:sz w:val="20"/>
                <w:szCs w:val="20"/>
              </w:rPr>
            </w:pPr>
          </w:p>
          <w:p w14:paraId="4EC3B9C0" w14:textId="77777777" w:rsidR="00E25934" w:rsidRPr="0020397E" w:rsidRDefault="00E25934" w:rsidP="0020397E">
            <w:pPr>
              <w:ind w:firstLine="0"/>
              <w:jc w:val="center"/>
              <w:rPr>
                <w:sz w:val="20"/>
                <w:szCs w:val="20"/>
              </w:rPr>
            </w:pPr>
            <w:r w:rsidRPr="0020397E">
              <w:rPr>
                <w:sz w:val="20"/>
                <w:szCs w:val="20"/>
              </w:rPr>
              <w:t>5</w:t>
            </w:r>
          </w:p>
        </w:tc>
        <w:tc>
          <w:tcPr>
            <w:tcW w:w="2410" w:type="dxa"/>
          </w:tcPr>
          <w:p w14:paraId="45B9CB86" w14:textId="77777777" w:rsidR="00E25934" w:rsidRPr="0020397E" w:rsidRDefault="00E25934" w:rsidP="0020397E">
            <w:pPr>
              <w:ind w:firstLine="0"/>
              <w:rPr>
                <w:sz w:val="20"/>
                <w:szCs w:val="20"/>
              </w:rPr>
            </w:pPr>
            <w:proofErr w:type="gramStart"/>
            <w:r w:rsidRPr="0020397E">
              <w:rPr>
                <w:sz w:val="20"/>
                <w:szCs w:val="20"/>
              </w:rPr>
              <w:t>Значение  показателя</w:t>
            </w:r>
            <w:proofErr w:type="gramEnd"/>
            <w:r w:rsidRPr="0020397E">
              <w:rPr>
                <w:sz w:val="20"/>
                <w:szCs w:val="20"/>
              </w:rPr>
              <w:t xml:space="preserve"> ежегодно не менее 5ед.</w:t>
            </w:r>
          </w:p>
        </w:tc>
      </w:tr>
      <w:tr w:rsidR="00E25934" w:rsidRPr="0020397E" w14:paraId="672EF17C" w14:textId="77777777" w:rsidTr="0020397E">
        <w:trPr>
          <w:trHeight w:val="1410"/>
        </w:trPr>
        <w:tc>
          <w:tcPr>
            <w:tcW w:w="2518" w:type="dxa"/>
            <w:vMerge/>
          </w:tcPr>
          <w:p w14:paraId="3710E5AA" w14:textId="77777777" w:rsidR="00E25934" w:rsidRPr="0020397E" w:rsidRDefault="00E25934" w:rsidP="0020397E">
            <w:pPr>
              <w:autoSpaceDE w:val="0"/>
              <w:autoSpaceDN w:val="0"/>
              <w:adjustRightInd w:val="0"/>
              <w:ind w:firstLine="0"/>
              <w:jc w:val="both"/>
              <w:rPr>
                <w:sz w:val="20"/>
                <w:szCs w:val="20"/>
              </w:rPr>
            </w:pPr>
          </w:p>
        </w:tc>
        <w:tc>
          <w:tcPr>
            <w:tcW w:w="3969" w:type="dxa"/>
          </w:tcPr>
          <w:p w14:paraId="1E477204" w14:textId="77777777" w:rsidR="00E25934" w:rsidRPr="0020397E" w:rsidRDefault="00E25934" w:rsidP="0020397E">
            <w:pPr>
              <w:ind w:firstLine="0"/>
              <w:jc w:val="both"/>
              <w:rPr>
                <w:sz w:val="20"/>
                <w:szCs w:val="20"/>
              </w:rPr>
            </w:pPr>
            <w:r w:rsidRPr="0020397E">
              <w:rPr>
                <w:sz w:val="20"/>
                <w:szCs w:val="20"/>
              </w:rPr>
              <w:t>Количество субъектов малого и среднего предпринимательства, получивших имущественную поддержку в рамках реализации мероприятий программы</w:t>
            </w:r>
          </w:p>
          <w:p w14:paraId="35EDD354" w14:textId="77777777" w:rsidR="00E25934" w:rsidRPr="0020397E" w:rsidRDefault="00E25934" w:rsidP="0020397E">
            <w:pPr>
              <w:ind w:firstLine="0"/>
              <w:jc w:val="both"/>
              <w:rPr>
                <w:i/>
                <w:sz w:val="20"/>
                <w:szCs w:val="20"/>
                <w:highlight w:val="yellow"/>
              </w:rPr>
            </w:pPr>
          </w:p>
        </w:tc>
        <w:tc>
          <w:tcPr>
            <w:tcW w:w="1559" w:type="dxa"/>
          </w:tcPr>
          <w:p w14:paraId="7FD1091D" w14:textId="77777777" w:rsidR="00E25934" w:rsidRPr="0020397E" w:rsidRDefault="00E25934" w:rsidP="0020397E">
            <w:pPr>
              <w:ind w:firstLine="0"/>
              <w:jc w:val="center"/>
              <w:rPr>
                <w:sz w:val="20"/>
                <w:szCs w:val="20"/>
              </w:rPr>
            </w:pPr>
          </w:p>
          <w:p w14:paraId="1157A84E" w14:textId="77777777" w:rsidR="00E25934" w:rsidRPr="0020397E" w:rsidRDefault="00E25934" w:rsidP="0020397E">
            <w:pPr>
              <w:ind w:firstLine="0"/>
              <w:jc w:val="center"/>
              <w:rPr>
                <w:sz w:val="20"/>
                <w:szCs w:val="20"/>
              </w:rPr>
            </w:pPr>
            <w:r w:rsidRPr="0020397E">
              <w:rPr>
                <w:sz w:val="20"/>
                <w:szCs w:val="20"/>
              </w:rPr>
              <w:t>ед.</w:t>
            </w:r>
          </w:p>
        </w:tc>
        <w:tc>
          <w:tcPr>
            <w:tcW w:w="1418" w:type="dxa"/>
          </w:tcPr>
          <w:p w14:paraId="6AE07B18" w14:textId="77777777" w:rsidR="00E25934" w:rsidRPr="0020397E" w:rsidRDefault="00E25934" w:rsidP="0020397E">
            <w:pPr>
              <w:ind w:firstLine="0"/>
              <w:jc w:val="center"/>
              <w:rPr>
                <w:sz w:val="20"/>
                <w:szCs w:val="20"/>
              </w:rPr>
            </w:pPr>
          </w:p>
          <w:p w14:paraId="40DF41DA" w14:textId="77777777" w:rsidR="00E25934" w:rsidRPr="0020397E" w:rsidRDefault="00E25934" w:rsidP="0020397E">
            <w:pPr>
              <w:ind w:firstLine="0"/>
              <w:jc w:val="center"/>
              <w:rPr>
                <w:sz w:val="20"/>
                <w:szCs w:val="20"/>
              </w:rPr>
            </w:pPr>
            <w:r w:rsidRPr="0020397E">
              <w:rPr>
                <w:sz w:val="20"/>
                <w:szCs w:val="20"/>
              </w:rPr>
              <w:t>3</w:t>
            </w:r>
          </w:p>
        </w:tc>
        <w:tc>
          <w:tcPr>
            <w:tcW w:w="1559" w:type="dxa"/>
          </w:tcPr>
          <w:p w14:paraId="4FEE2508" w14:textId="77777777" w:rsidR="00E25934" w:rsidRPr="0020397E" w:rsidRDefault="00E25934" w:rsidP="0020397E">
            <w:pPr>
              <w:ind w:firstLine="0"/>
              <w:jc w:val="center"/>
              <w:rPr>
                <w:sz w:val="20"/>
                <w:szCs w:val="20"/>
              </w:rPr>
            </w:pPr>
          </w:p>
          <w:p w14:paraId="7E0F7FC4" w14:textId="77777777" w:rsidR="00E25934" w:rsidRPr="0020397E" w:rsidRDefault="00E25934" w:rsidP="0020397E">
            <w:pPr>
              <w:ind w:firstLine="0"/>
              <w:jc w:val="center"/>
              <w:rPr>
                <w:sz w:val="20"/>
                <w:szCs w:val="20"/>
              </w:rPr>
            </w:pPr>
            <w:r w:rsidRPr="0020397E">
              <w:rPr>
                <w:sz w:val="20"/>
                <w:szCs w:val="20"/>
              </w:rPr>
              <w:t>3</w:t>
            </w:r>
          </w:p>
        </w:tc>
        <w:tc>
          <w:tcPr>
            <w:tcW w:w="1559" w:type="dxa"/>
          </w:tcPr>
          <w:p w14:paraId="33A57691" w14:textId="77777777" w:rsidR="00E25934" w:rsidRPr="0020397E" w:rsidRDefault="00E25934" w:rsidP="0020397E">
            <w:pPr>
              <w:ind w:firstLine="0"/>
              <w:jc w:val="center"/>
              <w:rPr>
                <w:sz w:val="20"/>
                <w:szCs w:val="20"/>
              </w:rPr>
            </w:pPr>
          </w:p>
          <w:p w14:paraId="6DC275F6" w14:textId="77777777" w:rsidR="00E25934" w:rsidRPr="0020397E" w:rsidRDefault="00E25934" w:rsidP="0020397E">
            <w:pPr>
              <w:ind w:firstLine="0"/>
              <w:jc w:val="center"/>
              <w:rPr>
                <w:sz w:val="20"/>
                <w:szCs w:val="20"/>
              </w:rPr>
            </w:pPr>
            <w:r w:rsidRPr="0020397E">
              <w:rPr>
                <w:sz w:val="20"/>
                <w:szCs w:val="20"/>
              </w:rPr>
              <w:t>3</w:t>
            </w:r>
          </w:p>
        </w:tc>
        <w:tc>
          <w:tcPr>
            <w:tcW w:w="2410" w:type="dxa"/>
          </w:tcPr>
          <w:p w14:paraId="58343DAD" w14:textId="77777777" w:rsidR="00E25934" w:rsidRPr="0020397E" w:rsidRDefault="00E25934" w:rsidP="0020397E">
            <w:pPr>
              <w:ind w:firstLine="0"/>
              <w:rPr>
                <w:sz w:val="20"/>
                <w:szCs w:val="20"/>
              </w:rPr>
            </w:pPr>
            <w:proofErr w:type="gramStart"/>
            <w:r w:rsidRPr="0020397E">
              <w:rPr>
                <w:sz w:val="20"/>
                <w:szCs w:val="20"/>
              </w:rPr>
              <w:t>Значение  показателя</w:t>
            </w:r>
            <w:proofErr w:type="gramEnd"/>
            <w:r w:rsidRPr="0020397E">
              <w:rPr>
                <w:sz w:val="20"/>
                <w:szCs w:val="20"/>
              </w:rPr>
              <w:t xml:space="preserve"> ежегодно 3 и более единиц.</w:t>
            </w:r>
          </w:p>
        </w:tc>
      </w:tr>
      <w:tr w:rsidR="00E25934" w:rsidRPr="0020397E" w14:paraId="7B8FF977" w14:textId="77777777" w:rsidTr="0020397E">
        <w:trPr>
          <w:trHeight w:val="2505"/>
        </w:trPr>
        <w:tc>
          <w:tcPr>
            <w:tcW w:w="2518" w:type="dxa"/>
            <w:vMerge/>
          </w:tcPr>
          <w:p w14:paraId="0EF30182" w14:textId="77777777" w:rsidR="00E25934" w:rsidRPr="0020397E" w:rsidRDefault="00E25934" w:rsidP="0020397E">
            <w:pPr>
              <w:autoSpaceDE w:val="0"/>
              <w:autoSpaceDN w:val="0"/>
              <w:adjustRightInd w:val="0"/>
              <w:ind w:firstLine="0"/>
              <w:jc w:val="both"/>
              <w:rPr>
                <w:sz w:val="20"/>
                <w:szCs w:val="20"/>
              </w:rPr>
            </w:pPr>
          </w:p>
        </w:tc>
        <w:tc>
          <w:tcPr>
            <w:tcW w:w="3969" w:type="dxa"/>
          </w:tcPr>
          <w:p w14:paraId="1B8D9B71" w14:textId="77777777" w:rsidR="00E25934" w:rsidRPr="0020397E" w:rsidRDefault="00E25934" w:rsidP="0020397E">
            <w:pPr>
              <w:ind w:firstLine="0"/>
              <w:jc w:val="both"/>
              <w:rPr>
                <w:sz w:val="20"/>
                <w:szCs w:val="20"/>
              </w:rPr>
            </w:pPr>
            <w:r w:rsidRPr="0020397E">
              <w:rPr>
                <w:sz w:val="20"/>
                <w:szCs w:val="20"/>
              </w:rPr>
              <w:t xml:space="preserve">Количество вновь созданных рабочих мест (включая вновь зарегистрированных индивидуальных предпринимателей) в </w:t>
            </w:r>
            <w:proofErr w:type="gramStart"/>
            <w:r w:rsidRPr="0020397E">
              <w:rPr>
                <w:sz w:val="20"/>
                <w:szCs w:val="20"/>
              </w:rPr>
              <w:t>секторе  малого</w:t>
            </w:r>
            <w:proofErr w:type="gramEnd"/>
            <w:r w:rsidRPr="0020397E">
              <w:rPr>
                <w:sz w:val="20"/>
                <w:szCs w:val="20"/>
              </w:rPr>
              <w:t xml:space="preserve"> и среднего предпринимательства при реализации муниципальной программы за весь период</w:t>
            </w:r>
          </w:p>
        </w:tc>
        <w:tc>
          <w:tcPr>
            <w:tcW w:w="1559" w:type="dxa"/>
          </w:tcPr>
          <w:p w14:paraId="2290EEE8" w14:textId="77777777" w:rsidR="00E25934" w:rsidRPr="0020397E" w:rsidRDefault="00E25934" w:rsidP="0020397E">
            <w:pPr>
              <w:ind w:firstLine="0"/>
              <w:jc w:val="center"/>
              <w:rPr>
                <w:sz w:val="20"/>
                <w:szCs w:val="20"/>
              </w:rPr>
            </w:pPr>
          </w:p>
          <w:p w14:paraId="2D29FE3E" w14:textId="77777777" w:rsidR="00E25934" w:rsidRPr="0020397E" w:rsidRDefault="00E25934" w:rsidP="0020397E">
            <w:pPr>
              <w:ind w:firstLine="0"/>
              <w:jc w:val="center"/>
              <w:rPr>
                <w:sz w:val="20"/>
                <w:szCs w:val="20"/>
              </w:rPr>
            </w:pPr>
          </w:p>
          <w:p w14:paraId="3F0B60B2" w14:textId="77777777" w:rsidR="00E25934" w:rsidRPr="0020397E" w:rsidRDefault="00E25934" w:rsidP="0020397E">
            <w:pPr>
              <w:ind w:firstLine="0"/>
              <w:jc w:val="center"/>
              <w:rPr>
                <w:sz w:val="20"/>
                <w:szCs w:val="20"/>
              </w:rPr>
            </w:pPr>
          </w:p>
          <w:p w14:paraId="32897424" w14:textId="77777777" w:rsidR="00E25934" w:rsidRPr="0020397E" w:rsidRDefault="00E25934" w:rsidP="0020397E">
            <w:pPr>
              <w:ind w:firstLine="0"/>
              <w:jc w:val="center"/>
              <w:rPr>
                <w:sz w:val="20"/>
                <w:szCs w:val="20"/>
              </w:rPr>
            </w:pPr>
            <w:r w:rsidRPr="0020397E">
              <w:rPr>
                <w:sz w:val="20"/>
                <w:szCs w:val="20"/>
              </w:rPr>
              <w:t>ед.</w:t>
            </w:r>
          </w:p>
        </w:tc>
        <w:tc>
          <w:tcPr>
            <w:tcW w:w="1418" w:type="dxa"/>
          </w:tcPr>
          <w:p w14:paraId="5E395CFF" w14:textId="77777777" w:rsidR="00E25934" w:rsidRPr="0020397E" w:rsidRDefault="00E25934" w:rsidP="0020397E">
            <w:pPr>
              <w:ind w:firstLine="0"/>
              <w:jc w:val="center"/>
              <w:rPr>
                <w:sz w:val="20"/>
                <w:szCs w:val="20"/>
              </w:rPr>
            </w:pPr>
          </w:p>
          <w:p w14:paraId="59B18D42" w14:textId="77777777" w:rsidR="00E25934" w:rsidRPr="0020397E" w:rsidRDefault="00E25934" w:rsidP="0020397E">
            <w:pPr>
              <w:ind w:firstLine="0"/>
              <w:jc w:val="center"/>
              <w:rPr>
                <w:sz w:val="20"/>
                <w:szCs w:val="20"/>
              </w:rPr>
            </w:pPr>
          </w:p>
          <w:p w14:paraId="0B850907" w14:textId="77777777" w:rsidR="00E25934" w:rsidRPr="0020397E" w:rsidRDefault="00E25934" w:rsidP="0020397E">
            <w:pPr>
              <w:ind w:firstLine="0"/>
              <w:jc w:val="center"/>
              <w:rPr>
                <w:sz w:val="20"/>
                <w:szCs w:val="20"/>
              </w:rPr>
            </w:pPr>
          </w:p>
          <w:p w14:paraId="09B8022D" w14:textId="77777777" w:rsidR="00E25934" w:rsidRPr="0020397E" w:rsidRDefault="00E25934" w:rsidP="0020397E">
            <w:pPr>
              <w:ind w:firstLine="0"/>
              <w:jc w:val="center"/>
              <w:rPr>
                <w:sz w:val="20"/>
                <w:szCs w:val="20"/>
              </w:rPr>
            </w:pPr>
            <w:r w:rsidRPr="0020397E">
              <w:rPr>
                <w:sz w:val="20"/>
                <w:szCs w:val="20"/>
              </w:rPr>
              <w:t>65</w:t>
            </w:r>
          </w:p>
        </w:tc>
        <w:tc>
          <w:tcPr>
            <w:tcW w:w="1559" w:type="dxa"/>
          </w:tcPr>
          <w:p w14:paraId="73382766" w14:textId="77777777" w:rsidR="00E25934" w:rsidRPr="0020397E" w:rsidRDefault="00E25934" w:rsidP="0020397E">
            <w:pPr>
              <w:ind w:firstLine="0"/>
              <w:jc w:val="center"/>
              <w:rPr>
                <w:sz w:val="20"/>
                <w:szCs w:val="20"/>
              </w:rPr>
            </w:pPr>
          </w:p>
          <w:p w14:paraId="4C4C76F4" w14:textId="77777777" w:rsidR="00E25934" w:rsidRPr="0020397E" w:rsidRDefault="00E25934" w:rsidP="0020397E">
            <w:pPr>
              <w:ind w:firstLine="0"/>
              <w:jc w:val="center"/>
              <w:rPr>
                <w:sz w:val="20"/>
                <w:szCs w:val="20"/>
              </w:rPr>
            </w:pPr>
          </w:p>
          <w:p w14:paraId="2C7C5512" w14:textId="77777777" w:rsidR="00E25934" w:rsidRPr="0020397E" w:rsidRDefault="00E25934" w:rsidP="0020397E">
            <w:pPr>
              <w:ind w:firstLine="0"/>
              <w:jc w:val="center"/>
              <w:rPr>
                <w:sz w:val="20"/>
                <w:szCs w:val="20"/>
              </w:rPr>
            </w:pPr>
          </w:p>
          <w:p w14:paraId="38D852A1" w14:textId="77777777" w:rsidR="00E25934" w:rsidRPr="0020397E" w:rsidRDefault="00E25934" w:rsidP="0020397E">
            <w:pPr>
              <w:ind w:firstLine="0"/>
              <w:jc w:val="center"/>
              <w:rPr>
                <w:sz w:val="20"/>
                <w:szCs w:val="20"/>
              </w:rPr>
            </w:pPr>
            <w:r w:rsidRPr="0020397E">
              <w:rPr>
                <w:sz w:val="20"/>
                <w:szCs w:val="20"/>
              </w:rPr>
              <w:t>65</w:t>
            </w:r>
          </w:p>
        </w:tc>
        <w:tc>
          <w:tcPr>
            <w:tcW w:w="1559" w:type="dxa"/>
          </w:tcPr>
          <w:p w14:paraId="5DE6C214" w14:textId="77777777" w:rsidR="00E25934" w:rsidRPr="0020397E" w:rsidRDefault="00E25934" w:rsidP="0020397E">
            <w:pPr>
              <w:ind w:firstLine="0"/>
              <w:jc w:val="center"/>
              <w:rPr>
                <w:sz w:val="20"/>
                <w:szCs w:val="20"/>
              </w:rPr>
            </w:pPr>
          </w:p>
          <w:p w14:paraId="78B06010" w14:textId="77777777" w:rsidR="00E25934" w:rsidRPr="0020397E" w:rsidRDefault="00E25934" w:rsidP="0020397E">
            <w:pPr>
              <w:ind w:firstLine="0"/>
              <w:jc w:val="center"/>
              <w:rPr>
                <w:sz w:val="20"/>
                <w:szCs w:val="20"/>
              </w:rPr>
            </w:pPr>
          </w:p>
          <w:p w14:paraId="21624E1C" w14:textId="77777777" w:rsidR="00E25934" w:rsidRPr="0020397E" w:rsidRDefault="00E25934" w:rsidP="0020397E">
            <w:pPr>
              <w:ind w:firstLine="0"/>
              <w:jc w:val="center"/>
              <w:rPr>
                <w:sz w:val="20"/>
                <w:szCs w:val="20"/>
              </w:rPr>
            </w:pPr>
          </w:p>
          <w:p w14:paraId="535B4B3B" w14:textId="77777777" w:rsidR="00E25934" w:rsidRPr="0020397E" w:rsidRDefault="00E25934" w:rsidP="0020397E">
            <w:pPr>
              <w:ind w:firstLine="0"/>
              <w:jc w:val="center"/>
              <w:rPr>
                <w:sz w:val="20"/>
                <w:szCs w:val="20"/>
              </w:rPr>
            </w:pPr>
            <w:r w:rsidRPr="0020397E">
              <w:rPr>
                <w:sz w:val="20"/>
                <w:szCs w:val="20"/>
              </w:rPr>
              <w:t>70</w:t>
            </w:r>
          </w:p>
        </w:tc>
        <w:tc>
          <w:tcPr>
            <w:tcW w:w="2410" w:type="dxa"/>
          </w:tcPr>
          <w:p w14:paraId="70620613" w14:textId="77777777" w:rsidR="00E25934" w:rsidRPr="0020397E" w:rsidRDefault="00E25934" w:rsidP="0020397E">
            <w:pPr>
              <w:ind w:firstLine="0"/>
              <w:rPr>
                <w:sz w:val="20"/>
                <w:szCs w:val="20"/>
              </w:rPr>
            </w:pPr>
            <w:r w:rsidRPr="0020397E">
              <w:rPr>
                <w:sz w:val="20"/>
                <w:szCs w:val="20"/>
              </w:rPr>
              <w:t xml:space="preserve">Значение показателя к концу реализации </w:t>
            </w:r>
            <w:proofErr w:type="gramStart"/>
            <w:r w:rsidRPr="0020397E">
              <w:rPr>
                <w:sz w:val="20"/>
                <w:szCs w:val="20"/>
              </w:rPr>
              <w:t>программы  составит</w:t>
            </w:r>
            <w:proofErr w:type="gramEnd"/>
            <w:r w:rsidRPr="0020397E">
              <w:rPr>
                <w:sz w:val="20"/>
                <w:szCs w:val="20"/>
              </w:rPr>
              <w:t xml:space="preserve"> более 200 единиц.</w:t>
            </w:r>
          </w:p>
        </w:tc>
      </w:tr>
      <w:tr w:rsidR="00E25934" w:rsidRPr="0020397E" w14:paraId="35F879B6" w14:textId="77777777" w:rsidTr="0020397E">
        <w:trPr>
          <w:trHeight w:val="1167"/>
        </w:trPr>
        <w:tc>
          <w:tcPr>
            <w:tcW w:w="2518" w:type="dxa"/>
            <w:vMerge/>
          </w:tcPr>
          <w:p w14:paraId="5D624017" w14:textId="77777777" w:rsidR="00E25934" w:rsidRPr="0020397E" w:rsidRDefault="00E25934" w:rsidP="0020397E">
            <w:pPr>
              <w:autoSpaceDE w:val="0"/>
              <w:autoSpaceDN w:val="0"/>
              <w:adjustRightInd w:val="0"/>
              <w:ind w:firstLine="0"/>
              <w:jc w:val="both"/>
              <w:rPr>
                <w:sz w:val="20"/>
                <w:szCs w:val="20"/>
              </w:rPr>
            </w:pPr>
          </w:p>
        </w:tc>
        <w:tc>
          <w:tcPr>
            <w:tcW w:w="3969" w:type="dxa"/>
          </w:tcPr>
          <w:p w14:paraId="1D41A7EC" w14:textId="77777777" w:rsidR="00E25934" w:rsidRPr="0020397E" w:rsidRDefault="00E25934" w:rsidP="0020397E">
            <w:pPr>
              <w:ind w:firstLine="0"/>
              <w:jc w:val="both"/>
              <w:rPr>
                <w:sz w:val="20"/>
                <w:szCs w:val="20"/>
              </w:rPr>
            </w:pPr>
            <w:r w:rsidRPr="0020397E">
              <w:rPr>
                <w:sz w:val="20"/>
                <w:szCs w:val="20"/>
              </w:rPr>
              <w:t>Создание рабочих мест у СМ и СП - получателей финансовой поддержки, участников Муниципальной программы</w:t>
            </w:r>
          </w:p>
        </w:tc>
        <w:tc>
          <w:tcPr>
            <w:tcW w:w="1559" w:type="dxa"/>
          </w:tcPr>
          <w:p w14:paraId="7AD3BBFB" w14:textId="77777777" w:rsidR="00E25934" w:rsidRPr="0020397E" w:rsidRDefault="00E25934" w:rsidP="0020397E">
            <w:pPr>
              <w:ind w:firstLine="0"/>
              <w:jc w:val="center"/>
              <w:rPr>
                <w:sz w:val="20"/>
                <w:szCs w:val="20"/>
              </w:rPr>
            </w:pPr>
            <w:r w:rsidRPr="0020397E">
              <w:rPr>
                <w:sz w:val="20"/>
                <w:szCs w:val="20"/>
              </w:rPr>
              <w:t xml:space="preserve"> </w:t>
            </w:r>
          </w:p>
          <w:p w14:paraId="27DF95AE" w14:textId="77777777" w:rsidR="00E25934" w:rsidRPr="0020397E" w:rsidRDefault="00E25934" w:rsidP="0020397E">
            <w:pPr>
              <w:ind w:firstLine="0"/>
              <w:jc w:val="center"/>
              <w:rPr>
                <w:sz w:val="20"/>
                <w:szCs w:val="20"/>
              </w:rPr>
            </w:pPr>
            <w:r w:rsidRPr="0020397E">
              <w:rPr>
                <w:sz w:val="20"/>
                <w:szCs w:val="20"/>
              </w:rPr>
              <w:t xml:space="preserve"> %</w:t>
            </w:r>
          </w:p>
        </w:tc>
        <w:tc>
          <w:tcPr>
            <w:tcW w:w="1418" w:type="dxa"/>
          </w:tcPr>
          <w:p w14:paraId="477DF3AD" w14:textId="77777777" w:rsidR="00E25934" w:rsidRPr="0020397E" w:rsidRDefault="00E25934" w:rsidP="0020397E">
            <w:pPr>
              <w:ind w:firstLine="0"/>
              <w:jc w:val="center"/>
              <w:rPr>
                <w:sz w:val="20"/>
                <w:szCs w:val="20"/>
              </w:rPr>
            </w:pPr>
          </w:p>
          <w:p w14:paraId="45FA07EB" w14:textId="77777777" w:rsidR="00E25934" w:rsidRPr="0020397E" w:rsidRDefault="00E25934" w:rsidP="0020397E">
            <w:pPr>
              <w:ind w:firstLine="0"/>
              <w:jc w:val="center"/>
              <w:rPr>
                <w:sz w:val="20"/>
                <w:szCs w:val="20"/>
              </w:rPr>
            </w:pPr>
            <w:r w:rsidRPr="0020397E">
              <w:rPr>
                <w:sz w:val="20"/>
                <w:szCs w:val="20"/>
              </w:rPr>
              <w:t>101</w:t>
            </w:r>
          </w:p>
        </w:tc>
        <w:tc>
          <w:tcPr>
            <w:tcW w:w="1559" w:type="dxa"/>
          </w:tcPr>
          <w:p w14:paraId="240E9492" w14:textId="77777777" w:rsidR="00E25934" w:rsidRPr="0020397E" w:rsidRDefault="00E25934" w:rsidP="0020397E">
            <w:pPr>
              <w:ind w:firstLine="0"/>
              <w:jc w:val="center"/>
              <w:rPr>
                <w:sz w:val="20"/>
                <w:szCs w:val="20"/>
              </w:rPr>
            </w:pPr>
          </w:p>
          <w:p w14:paraId="5E66627B" w14:textId="77777777" w:rsidR="00E25934" w:rsidRPr="0020397E" w:rsidRDefault="00E25934" w:rsidP="0020397E">
            <w:pPr>
              <w:ind w:firstLine="0"/>
              <w:jc w:val="center"/>
              <w:rPr>
                <w:sz w:val="20"/>
                <w:szCs w:val="20"/>
              </w:rPr>
            </w:pPr>
            <w:r w:rsidRPr="0020397E">
              <w:rPr>
                <w:sz w:val="20"/>
                <w:szCs w:val="20"/>
              </w:rPr>
              <w:t>101</w:t>
            </w:r>
          </w:p>
        </w:tc>
        <w:tc>
          <w:tcPr>
            <w:tcW w:w="1559" w:type="dxa"/>
          </w:tcPr>
          <w:p w14:paraId="18DCE06D" w14:textId="77777777" w:rsidR="00E25934" w:rsidRPr="0020397E" w:rsidRDefault="00E25934" w:rsidP="0020397E">
            <w:pPr>
              <w:ind w:firstLine="0"/>
              <w:jc w:val="center"/>
              <w:rPr>
                <w:sz w:val="20"/>
                <w:szCs w:val="20"/>
              </w:rPr>
            </w:pPr>
          </w:p>
          <w:p w14:paraId="6C9A83F8" w14:textId="77777777" w:rsidR="00E25934" w:rsidRPr="0020397E" w:rsidRDefault="00E25934" w:rsidP="0020397E">
            <w:pPr>
              <w:ind w:firstLine="0"/>
              <w:jc w:val="center"/>
              <w:rPr>
                <w:sz w:val="20"/>
                <w:szCs w:val="20"/>
              </w:rPr>
            </w:pPr>
            <w:r w:rsidRPr="0020397E">
              <w:rPr>
                <w:sz w:val="20"/>
                <w:szCs w:val="20"/>
              </w:rPr>
              <w:t>101</w:t>
            </w:r>
          </w:p>
          <w:p w14:paraId="7EC5C125" w14:textId="77777777" w:rsidR="00E25934" w:rsidRPr="0020397E" w:rsidRDefault="00E25934" w:rsidP="0020397E">
            <w:pPr>
              <w:ind w:firstLine="0"/>
              <w:rPr>
                <w:sz w:val="20"/>
                <w:szCs w:val="20"/>
              </w:rPr>
            </w:pPr>
          </w:p>
        </w:tc>
        <w:tc>
          <w:tcPr>
            <w:tcW w:w="2410" w:type="dxa"/>
          </w:tcPr>
          <w:p w14:paraId="038F929E" w14:textId="77777777" w:rsidR="00E25934" w:rsidRPr="0020397E" w:rsidRDefault="00E25934" w:rsidP="0020397E">
            <w:pPr>
              <w:ind w:firstLine="0"/>
              <w:rPr>
                <w:sz w:val="20"/>
                <w:szCs w:val="20"/>
              </w:rPr>
            </w:pPr>
            <w:proofErr w:type="gramStart"/>
            <w:r w:rsidRPr="0020397E">
              <w:rPr>
                <w:sz w:val="20"/>
                <w:szCs w:val="20"/>
              </w:rPr>
              <w:t>Значение  показателя</w:t>
            </w:r>
            <w:proofErr w:type="gramEnd"/>
            <w:r w:rsidRPr="0020397E">
              <w:rPr>
                <w:sz w:val="20"/>
                <w:szCs w:val="20"/>
              </w:rPr>
              <w:t xml:space="preserve"> ежегодно не менее 101% по отношению к предыдущему году</w:t>
            </w:r>
          </w:p>
        </w:tc>
      </w:tr>
      <w:tr w:rsidR="00E25934" w:rsidRPr="0020397E" w14:paraId="4391C966" w14:textId="77777777" w:rsidTr="0020397E">
        <w:trPr>
          <w:trHeight w:val="1022"/>
        </w:trPr>
        <w:tc>
          <w:tcPr>
            <w:tcW w:w="2518" w:type="dxa"/>
          </w:tcPr>
          <w:p w14:paraId="18620B71" w14:textId="77777777" w:rsidR="00E25934" w:rsidRPr="0020397E" w:rsidRDefault="00E25934" w:rsidP="0020397E">
            <w:pPr>
              <w:autoSpaceDE w:val="0"/>
              <w:autoSpaceDN w:val="0"/>
              <w:adjustRightInd w:val="0"/>
              <w:ind w:firstLine="0"/>
              <w:jc w:val="both"/>
              <w:rPr>
                <w:sz w:val="20"/>
                <w:szCs w:val="20"/>
              </w:rPr>
            </w:pPr>
          </w:p>
        </w:tc>
        <w:tc>
          <w:tcPr>
            <w:tcW w:w="3969" w:type="dxa"/>
          </w:tcPr>
          <w:p w14:paraId="045DBD1B" w14:textId="77777777" w:rsidR="00E25934" w:rsidRPr="0020397E" w:rsidRDefault="00E25934" w:rsidP="0020397E">
            <w:pPr>
              <w:ind w:firstLine="0"/>
              <w:jc w:val="both"/>
              <w:rPr>
                <w:sz w:val="20"/>
                <w:szCs w:val="20"/>
              </w:rPr>
            </w:pPr>
            <w:r w:rsidRPr="0020397E">
              <w:rPr>
                <w:sz w:val="20"/>
                <w:szCs w:val="20"/>
              </w:rPr>
              <w:t>Рост выручки от реализации товаров (работ и услуг) у СМ и СП на одного работающего на данном производстве – получателей финансовой поддержки, участников Муниципальной программы</w:t>
            </w:r>
          </w:p>
        </w:tc>
        <w:tc>
          <w:tcPr>
            <w:tcW w:w="1559" w:type="dxa"/>
          </w:tcPr>
          <w:p w14:paraId="1B2C5A20" w14:textId="77777777" w:rsidR="00E25934" w:rsidRPr="0020397E" w:rsidRDefault="00E25934" w:rsidP="0020397E">
            <w:pPr>
              <w:ind w:firstLine="0"/>
              <w:jc w:val="center"/>
              <w:rPr>
                <w:sz w:val="20"/>
                <w:szCs w:val="20"/>
              </w:rPr>
            </w:pPr>
          </w:p>
          <w:p w14:paraId="0F8A42A3" w14:textId="77777777" w:rsidR="00E25934" w:rsidRPr="0020397E" w:rsidRDefault="00E25934" w:rsidP="0020397E">
            <w:pPr>
              <w:ind w:firstLine="0"/>
              <w:jc w:val="center"/>
              <w:rPr>
                <w:sz w:val="20"/>
                <w:szCs w:val="20"/>
              </w:rPr>
            </w:pPr>
            <w:r w:rsidRPr="0020397E">
              <w:rPr>
                <w:sz w:val="20"/>
                <w:szCs w:val="20"/>
              </w:rPr>
              <w:t>%</w:t>
            </w:r>
          </w:p>
        </w:tc>
        <w:tc>
          <w:tcPr>
            <w:tcW w:w="1418" w:type="dxa"/>
          </w:tcPr>
          <w:p w14:paraId="462B25DB" w14:textId="77777777" w:rsidR="00E25934" w:rsidRPr="0020397E" w:rsidRDefault="00E25934" w:rsidP="0020397E">
            <w:pPr>
              <w:ind w:firstLine="0"/>
              <w:jc w:val="center"/>
              <w:rPr>
                <w:sz w:val="20"/>
                <w:szCs w:val="20"/>
              </w:rPr>
            </w:pPr>
          </w:p>
          <w:p w14:paraId="005816B5" w14:textId="77777777" w:rsidR="00E25934" w:rsidRPr="0020397E" w:rsidRDefault="00E25934" w:rsidP="0020397E">
            <w:pPr>
              <w:ind w:firstLine="0"/>
              <w:jc w:val="center"/>
              <w:rPr>
                <w:sz w:val="20"/>
                <w:szCs w:val="20"/>
              </w:rPr>
            </w:pPr>
            <w:r w:rsidRPr="0020397E">
              <w:rPr>
                <w:sz w:val="20"/>
                <w:szCs w:val="20"/>
              </w:rPr>
              <w:t>101</w:t>
            </w:r>
          </w:p>
        </w:tc>
        <w:tc>
          <w:tcPr>
            <w:tcW w:w="1559" w:type="dxa"/>
          </w:tcPr>
          <w:p w14:paraId="4E6BD08E" w14:textId="77777777" w:rsidR="00E25934" w:rsidRPr="0020397E" w:rsidRDefault="00E25934" w:rsidP="0020397E">
            <w:pPr>
              <w:ind w:firstLine="0"/>
              <w:jc w:val="center"/>
              <w:rPr>
                <w:sz w:val="20"/>
                <w:szCs w:val="20"/>
              </w:rPr>
            </w:pPr>
          </w:p>
          <w:p w14:paraId="192CB746" w14:textId="77777777" w:rsidR="00E25934" w:rsidRPr="0020397E" w:rsidRDefault="00E25934" w:rsidP="0020397E">
            <w:pPr>
              <w:ind w:firstLine="0"/>
              <w:jc w:val="center"/>
              <w:rPr>
                <w:sz w:val="20"/>
                <w:szCs w:val="20"/>
              </w:rPr>
            </w:pPr>
            <w:r w:rsidRPr="0020397E">
              <w:rPr>
                <w:sz w:val="20"/>
                <w:szCs w:val="20"/>
              </w:rPr>
              <w:t>101</w:t>
            </w:r>
          </w:p>
        </w:tc>
        <w:tc>
          <w:tcPr>
            <w:tcW w:w="1559" w:type="dxa"/>
          </w:tcPr>
          <w:p w14:paraId="637FB891" w14:textId="77777777" w:rsidR="00E25934" w:rsidRPr="0020397E" w:rsidRDefault="00E25934" w:rsidP="0020397E">
            <w:pPr>
              <w:ind w:firstLine="0"/>
              <w:jc w:val="center"/>
              <w:rPr>
                <w:sz w:val="20"/>
                <w:szCs w:val="20"/>
              </w:rPr>
            </w:pPr>
          </w:p>
          <w:p w14:paraId="35D87F19" w14:textId="77777777" w:rsidR="00E25934" w:rsidRPr="0020397E" w:rsidRDefault="00E25934" w:rsidP="0020397E">
            <w:pPr>
              <w:ind w:firstLine="0"/>
              <w:jc w:val="center"/>
              <w:rPr>
                <w:sz w:val="20"/>
                <w:szCs w:val="20"/>
              </w:rPr>
            </w:pPr>
            <w:r w:rsidRPr="0020397E">
              <w:rPr>
                <w:sz w:val="20"/>
                <w:szCs w:val="20"/>
              </w:rPr>
              <w:t>101</w:t>
            </w:r>
          </w:p>
        </w:tc>
        <w:tc>
          <w:tcPr>
            <w:tcW w:w="2410" w:type="dxa"/>
          </w:tcPr>
          <w:p w14:paraId="4D90B58D" w14:textId="77777777" w:rsidR="00E25934" w:rsidRPr="0020397E" w:rsidRDefault="00E25934" w:rsidP="0020397E">
            <w:pPr>
              <w:ind w:firstLine="0"/>
              <w:rPr>
                <w:sz w:val="20"/>
                <w:szCs w:val="20"/>
              </w:rPr>
            </w:pPr>
            <w:r w:rsidRPr="0020397E">
              <w:rPr>
                <w:sz w:val="20"/>
                <w:szCs w:val="20"/>
              </w:rPr>
              <w:t>Ежегодное значение показателя составит не менее 101% по отношению к уровню предыдущего года</w:t>
            </w:r>
          </w:p>
        </w:tc>
      </w:tr>
    </w:tbl>
    <w:p w14:paraId="47FEA5F9" w14:textId="77777777" w:rsidR="00E25934" w:rsidRPr="0020397E" w:rsidRDefault="00E25934" w:rsidP="00E25934">
      <w:pPr>
        <w:rPr>
          <w:sz w:val="20"/>
          <w:szCs w:val="20"/>
        </w:rPr>
      </w:pPr>
      <w:r w:rsidRPr="0020397E">
        <w:rPr>
          <w:sz w:val="20"/>
          <w:szCs w:val="20"/>
        </w:rPr>
        <w:t>_____________________________</w:t>
      </w:r>
    </w:p>
    <w:p w14:paraId="0F322C02" w14:textId="77777777" w:rsidR="00E25934" w:rsidRPr="0020397E" w:rsidRDefault="00E25934" w:rsidP="00E25934">
      <w:pPr>
        <w:rPr>
          <w:sz w:val="20"/>
          <w:szCs w:val="20"/>
        </w:rPr>
      </w:pPr>
      <w:r w:rsidRPr="0020397E">
        <w:rPr>
          <w:sz w:val="20"/>
          <w:szCs w:val="20"/>
        </w:rPr>
        <w:t>*- прогнозное значение</w:t>
      </w:r>
    </w:p>
    <w:p w14:paraId="12CF0772" w14:textId="77777777" w:rsidR="00E25934" w:rsidRPr="0020397E" w:rsidRDefault="00E25934" w:rsidP="00E25934">
      <w:pPr>
        <w:rPr>
          <w:sz w:val="20"/>
          <w:szCs w:val="20"/>
        </w:rPr>
      </w:pPr>
    </w:p>
    <w:p w14:paraId="2B5D552A" w14:textId="77777777" w:rsidR="00E25934" w:rsidRPr="0020397E" w:rsidRDefault="00E25934" w:rsidP="00E25934">
      <w:pPr>
        <w:autoSpaceDE w:val="0"/>
        <w:autoSpaceDN w:val="0"/>
        <w:adjustRightInd w:val="0"/>
        <w:jc w:val="both"/>
        <w:rPr>
          <w:sz w:val="20"/>
          <w:szCs w:val="20"/>
          <w:u w:val="single"/>
        </w:rPr>
      </w:pPr>
      <w:r w:rsidRPr="0020397E">
        <w:rPr>
          <w:sz w:val="20"/>
          <w:szCs w:val="20"/>
          <w:u w:val="single"/>
        </w:rPr>
        <w:t>Применяемые сокращения:</w:t>
      </w:r>
    </w:p>
    <w:p w14:paraId="3699014D" w14:textId="77777777" w:rsidR="00E25934" w:rsidRPr="0020397E" w:rsidRDefault="00E25934" w:rsidP="00E25934">
      <w:pPr>
        <w:autoSpaceDE w:val="0"/>
        <w:autoSpaceDN w:val="0"/>
        <w:adjustRightInd w:val="0"/>
        <w:jc w:val="both"/>
        <w:rPr>
          <w:sz w:val="20"/>
          <w:szCs w:val="20"/>
          <w:u w:val="single"/>
        </w:rPr>
      </w:pPr>
    </w:p>
    <w:p w14:paraId="26D3C708" w14:textId="77777777" w:rsidR="00E25934" w:rsidRPr="0020397E" w:rsidRDefault="00E25934" w:rsidP="00E25934">
      <w:pPr>
        <w:autoSpaceDE w:val="0"/>
        <w:autoSpaceDN w:val="0"/>
        <w:adjustRightInd w:val="0"/>
        <w:jc w:val="both"/>
        <w:rPr>
          <w:sz w:val="20"/>
          <w:szCs w:val="20"/>
        </w:rPr>
      </w:pPr>
      <w:proofErr w:type="spellStart"/>
      <w:r w:rsidRPr="0020397E">
        <w:rPr>
          <w:sz w:val="20"/>
          <w:szCs w:val="20"/>
        </w:rPr>
        <w:t>СМиСП</w:t>
      </w:r>
      <w:proofErr w:type="spellEnd"/>
      <w:r w:rsidRPr="0020397E">
        <w:rPr>
          <w:sz w:val="20"/>
          <w:szCs w:val="20"/>
        </w:rPr>
        <w:t xml:space="preserve"> – субъекты малого и среднего предпринимательства</w:t>
      </w:r>
    </w:p>
    <w:p w14:paraId="25875281" w14:textId="77777777" w:rsidR="00E25934" w:rsidRPr="0020397E" w:rsidRDefault="00E25934" w:rsidP="00E25934">
      <w:pPr>
        <w:autoSpaceDE w:val="0"/>
        <w:autoSpaceDN w:val="0"/>
        <w:adjustRightInd w:val="0"/>
        <w:rPr>
          <w:sz w:val="20"/>
          <w:szCs w:val="20"/>
        </w:rPr>
      </w:pPr>
      <w:r w:rsidRPr="0020397E">
        <w:rPr>
          <w:sz w:val="20"/>
          <w:szCs w:val="20"/>
        </w:rPr>
        <w:t xml:space="preserve">Муниципальная программа - муниципальная программа «Развитие </w:t>
      </w:r>
      <w:proofErr w:type="gramStart"/>
      <w:r w:rsidRPr="0020397E">
        <w:rPr>
          <w:sz w:val="20"/>
          <w:szCs w:val="20"/>
        </w:rPr>
        <w:t>и  поддержка</w:t>
      </w:r>
      <w:proofErr w:type="gramEnd"/>
      <w:r w:rsidRPr="0020397E">
        <w:rPr>
          <w:sz w:val="20"/>
          <w:szCs w:val="20"/>
        </w:rPr>
        <w:t xml:space="preserve"> малого и среднего предпринимательства в Куйбышевском муниципальном районе Новосибирской области на 2021-2023 годы» </w:t>
      </w:r>
    </w:p>
    <w:p w14:paraId="333245D9" w14:textId="78DEA197" w:rsidR="00E25934" w:rsidRPr="0020397E" w:rsidRDefault="00E25934" w:rsidP="005022FE">
      <w:pPr>
        <w:autoSpaceDE w:val="0"/>
        <w:autoSpaceDN w:val="0"/>
        <w:adjustRightInd w:val="0"/>
        <w:ind w:right="111"/>
        <w:jc w:val="right"/>
        <w:outlineLvl w:val="1"/>
        <w:rPr>
          <w:sz w:val="20"/>
          <w:szCs w:val="20"/>
        </w:rPr>
      </w:pPr>
      <w:r w:rsidRPr="0020397E">
        <w:rPr>
          <w:sz w:val="20"/>
          <w:szCs w:val="20"/>
        </w:rPr>
        <w:t xml:space="preserve">   Приложение № 2   </w:t>
      </w:r>
    </w:p>
    <w:p w14:paraId="2AAE6B67" w14:textId="77777777" w:rsidR="00E25934" w:rsidRPr="0020397E" w:rsidRDefault="00E25934" w:rsidP="00E25934">
      <w:pPr>
        <w:autoSpaceDE w:val="0"/>
        <w:autoSpaceDN w:val="0"/>
        <w:adjustRightInd w:val="0"/>
        <w:ind w:right="-598"/>
        <w:jc w:val="right"/>
        <w:rPr>
          <w:sz w:val="20"/>
          <w:szCs w:val="20"/>
        </w:rPr>
      </w:pPr>
      <w:r w:rsidRPr="0020397E">
        <w:rPr>
          <w:sz w:val="20"/>
          <w:szCs w:val="20"/>
        </w:rPr>
        <w:t xml:space="preserve">                    к муниципальной программе </w:t>
      </w:r>
    </w:p>
    <w:p w14:paraId="005B1288" w14:textId="77777777" w:rsidR="00E25934" w:rsidRPr="0020397E" w:rsidRDefault="00E25934" w:rsidP="00E25934">
      <w:pPr>
        <w:autoSpaceDE w:val="0"/>
        <w:autoSpaceDN w:val="0"/>
        <w:adjustRightInd w:val="0"/>
        <w:ind w:right="-598"/>
        <w:jc w:val="right"/>
        <w:rPr>
          <w:sz w:val="20"/>
          <w:szCs w:val="20"/>
        </w:rPr>
      </w:pPr>
      <w:r w:rsidRPr="0020397E">
        <w:rPr>
          <w:sz w:val="20"/>
          <w:szCs w:val="20"/>
        </w:rPr>
        <w:t xml:space="preserve">                     «Развитие и поддержка </w:t>
      </w:r>
    </w:p>
    <w:p w14:paraId="40E2A327" w14:textId="77777777" w:rsidR="00E25934" w:rsidRPr="0020397E" w:rsidRDefault="00E25934" w:rsidP="00E25934">
      <w:pPr>
        <w:autoSpaceDE w:val="0"/>
        <w:autoSpaceDN w:val="0"/>
        <w:adjustRightInd w:val="0"/>
        <w:ind w:right="-598"/>
        <w:jc w:val="right"/>
        <w:rPr>
          <w:sz w:val="20"/>
          <w:szCs w:val="20"/>
        </w:rPr>
      </w:pPr>
      <w:r w:rsidRPr="0020397E">
        <w:rPr>
          <w:sz w:val="20"/>
          <w:szCs w:val="20"/>
        </w:rPr>
        <w:t xml:space="preserve">  малого и среднего предпринимательства </w:t>
      </w:r>
    </w:p>
    <w:p w14:paraId="5199EE67" w14:textId="77777777" w:rsidR="00E25934" w:rsidRPr="0020397E" w:rsidRDefault="00E25934" w:rsidP="00E25934">
      <w:pPr>
        <w:autoSpaceDE w:val="0"/>
        <w:autoSpaceDN w:val="0"/>
        <w:adjustRightInd w:val="0"/>
        <w:ind w:right="-598"/>
        <w:jc w:val="right"/>
        <w:rPr>
          <w:sz w:val="20"/>
          <w:szCs w:val="20"/>
        </w:rPr>
      </w:pPr>
      <w:r w:rsidRPr="0020397E">
        <w:rPr>
          <w:sz w:val="20"/>
          <w:szCs w:val="20"/>
        </w:rPr>
        <w:t xml:space="preserve">                                                                                                                                     в Куйбышевском муниципальном районе</w:t>
      </w:r>
    </w:p>
    <w:p w14:paraId="195BC87A" w14:textId="77777777" w:rsidR="00E25934" w:rsidRPr="0020397E" w:rsidRDefault="00E25934" w:rsidP="00E25934">
      <w:pPr>
        <w:autoSpaceDE w:val="0"/>
        <w:autoSpaceDN w:val="0"/>
        <w:adjustRightInd w:val="0"/>
        <w:ind w:right="-598"/>
        <w:jc w:val="right"/>
        <w:rPr>
          <w:sz w:val="20"/>
          <w:szCs w:val="20"/>
        </w:rPr>
      </w:pPr>
      <w:r w:rsidRPr="0020397E">
        <w:rPr>
          <w:sz w:val="20"/>
          <w:szCs w:val="20"/>
        </w:rPr>
        <w:t xml:space="preserve">Новосибирской области </w:t>
      </w:r>
    </w:p>
    <w:p w14:paraId="7126A8BD" w14:textId="77777777" w:rsidR="00E25934" w:rsidRPr="0020397E" w:rsidRDefault="00E25934" w:rsidP="00E25934">
      <w:pPr>
        <w:autoSpaceDE w:val="0"/>
        <w:autoSpaceDN w:val="0"/>
        <w:adjustRightInd w:val="0"/>
        <w:ind w:right="-598"/>
        <w:jc w:val="right"/>
        <w:rPr>
          <w:sz w:val="20"/>
          <w:szCs w:val="20"/>
        </w:rPr>
      </w:pPr>
      <w:r w:rsidRPr="0020397E">
        <w:rPr>
          <w:sz w:val="20"/>
          <w:szCs w:val="20"/>
        </w:rPr>
        <w:t>на 2021 - 2023 годы»</w:t>
      </w:r>
    </w:p>
    <w:p w14:paraId="7324523E" w14:textId="77777777" w:rsidR="00E25934" w:rsidRPr="0020397E" w:rsidRDefault="00E25934" w:rsidP="00E25934">
      <w:pPr>
        <w:autoSpaceDE w:val="0"/>
        <w:autoSpaceDN w:val="0"/>
        <w:adjustRightInd w:val="0"/>
        <w:jc w:val="right"/>
        <w:rPr>
          <w:sz w:val="20"/>
          <w:szCs w:val="20"/>
        </w:rPr>
      </w:pPr>
    </w:p>
    <w:p w14:paraId="537410D4" w14:textId="77777777" w:rsidR="00E25934" w:rsidRPr="0020397E" w:rsidRDefault="00E25934" w:rsidP="00E25934">
      <w:pPr>
        <w:autoSpaceDE w:val="0"/>
        <w:autoSpaceDN w:val="0"/>
        <w:adjustRightInd w:val="0"/>
        <w:jc w:val="center"/>
        <w:rPr>
          <w:sz w:val="20"/>
          <w:szCs w:val="20"/>
        </w:rPr>
      </w:pPr>
      <w:r w:rsidRPr="0020397E">
        <w:rPr>
          <w:sz w:val="20"/>
          <w:szCs w:val="20"/>
        </w:rPr>
        <w:t>Мероприятия и ресурсное обеспечение муниципальной программы</w:t>
      </w:r>
    </w:p>
    <w:p w14:paraId="26B67C0B" w14:textId="77777777" w:rsidR="00E25934" w:rsidRPr="0020397E" w:rsidRDefault="00E25934" w:rsidP="00E25934">
      <w:pPr>
        <w:tabs>
          <w:tab w:val="left" w:pos="4500"/>
        </w:tabs>
        <w:autoSpaceDE w:val="0"/>
        <w:autoSpaceDN w:val="0"/>
        <w:adjustRightInd w:val="0"/>
        <w:jc w:val="center"/>
        <w:rPr>
          <w:sz w:val="20"/>
          <w:szCs w:val="20"/>
        </w:rPr>
      </w:pPr>
      <w:r w:rsidRPr="0020397E">
        <w:rPr>
          <w:sz w:val="20"/>
          <w:szCs w:val="20"/>
        </w:rPr>
        <w:t xml:space="preserve">«Развитие и поддержка малого и среднего предпринимательства в Куйбышевском муниципальном районе Новосибирской области на 2021-2023 годы» </w:t>
      </w:r>
    </w:p>
    <w:p w14:paraId="41C18278" w14:textId="77777777" w:rsidR="00E25934" w:rsidRPr="0020397E" w:rsidRDefault="00E25934" w:rsidP="00E25934">
      <w:pPr>
        <w:autoSpaceDE w:val="0"/>
        <w:autoSpaceDN w:val="0"/>
        <w:adjustRightInd w:val="0"/>
        <w:jc w:val="both"/>
        <w:rPr>
          <w:sz w:val="20"/>
          <w:szCs w:val="20"/>
        </w:rPr>
      </w:pPr>
    </w:p>
    <w:tbl>
      <w:tblPr>
        <w:tblW w:w="15095" w:type="dxa"/>
        <w:tblInd w:w="217" w:type="dxa"/>
        <w:tblLayout w:type="fixed"/>
        <w:tblCellMar>
          <w:left w:w="75" w:type="dxa"/>
          <w:right w:w="75" w:type="dxa"/>
        </w:tblCellMar>
        <w:tblLook w:val="04A0" w:firstRow="1" w:lastRow="0" w:firstColumn="1" w:lastColumn="0" w:noHBand="0" w:noVBand="1"/>
      </w:tblPr>
      <w:tblGrid>
        <w:gridCol w:w="3544"/>
        <w:gridCol w:w="448"/>
        <w:gridCol w:w="1962"/>
        <w:gridCol w:w="1336"/>
        <w:gridCol w:w="84"/>
        <w:gridCol w:w="9"/>
        <w:gridCol w:w="1466"/>
        <w:gridCol w:w="9"/>
        <w:gridCol w:w="1408"/>
        <w:gridCol w:w="9"/>
        <w:gridCol w:w="1173"/>
        <w:gridCol w:w="236"/>
        <w:gridCol w:w="42"/>
        <w:gridCol w:w="18"/>
        <w:gridCol w:w="1215"/>
        <w:gridCol w:w="142"/>
        <w:gridCol w:w="78"/>
        <w:gridCol w:w="1907"/>
        <w:gridCol w:w="9"/>
      </w:tblGrid>
      <w:tr w:rsidR="00E25934" w:rsidRPr="0020397E" w14:paraId="05080CCA" w14:textId="77777777" w:rsidTr="0020397E">
        <w:trPr>
          <w:gridAfter w:val="1"/>
          <w:wAfter w:w="9" w:type="dxa"/>
          <w:trHeight w:val="640"/>
        </w:trPr>
        <w:tc>
          <w:tcPr>
            <w:tcW w:w="3992" w:type="dxa"/>
            <w:gridSpan w:val="2"/>
            <w:vMerge w:val="restart"/>
            <w:tcBorders>
              <w:top w:val="single" w:sz="4" w:space="0" w:color="auto"/>
              <w:left w:val="single" w:sz="4" w:space="0" w:color="auto"/>
              <w:bottom w:val="single" w:sz="4" w:space="0" w:color="auto"/>
              <w:right w:val="single" w:sz="4" w:space="0" w:color="auto"/>
            </w:tcBorders>
            <w:hideMark/>
          </w:tcPr>
          <w:p w14:paraId="37B71295"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lastRenderedPageBreak/>
              <w:t xml:space="preserve">Наименование программы, подпрограммы, мероприятия </w:t>
            </w:r>
          </w:p>
        </w:tc>
        <w:tc>
          <w:tcPr>
            <w:tcW w:w="1962" w:type="dxa"/>
            <w:vMerge w:val="restart"/>
            <w:tcBorders>
              <w:top w:val="single" w:sz="4" w:space="0" w:color="auto"/>
              <w:left w:val="single" w:sz="4" w:space="0" w:color="auto"/>
              <w:bottom w:val="single" w:sz="4" w:space="0" w:color="auto"/>
              <w:right w:val="single" w:sz="4" w:space="0" w:color="auto"/>
            </w:tcBorders>
            <w:hideMark/>
          </w:tcPr>
          <w:p w14:paraId="0550A191"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Наименование показателя  </w:t>
            </w:r>
          </w:p>
        </w:tc>
        <w:tc>
          <w:tcPr>
            <w:tcW w:w="5494" w:type="dxa"/>
            <w:gridSpan w:val="8"/>
            <w:vMerge w:val="restart"/>
            <w:tcBorders>
              <w:top w:val="single" w:sz="4" w:space="0" w:color="auto"/>
              <w:left w:val="single" w:sz="4" w:space="0" w:color="auto"/>
              <w:bottom w:val="nil"/>
              <w:right w:val="single" w:sz="4" w:space="0" w:color="auto"/>
            </w:tcBorders>
            <w:hideMark/>
          </w:tcPr>
          <w:p w14:paraId="0152FD7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Значение показателя</w:t>
            </w:r>
          </w:p>
          <w:p w14:paraId="67D1694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 xml:space="preserve">в том числе по годам   </w:t>
            </w:r>
            <w:r w:rsidRPr="0020397E">
              <w:rPr>
                <w:rFonts w:ascii="Times New Roman" w:hAnsi="Times New Roman" w:cs="Times New Roman"/>
                <w:lang w:eastAsia="en-US"/>
              </w:rPr>
              <w:br/>
              <w:t xml:space="preserve"> реализации</w:t>
            </w:r>
          </w:p>
        </w:tc>
        <w:tc>
          <w:tcPr>
            <w:tcW w:w="1653" w:type="dxa"/>
            <w:gridSpan w:val="5"/>
            <w:vMerge w:val="restart"/>
            <w:tcBorders>
              <w:top w:val="single" w:sz="4" w:space="0" w:color="auto"/>
              <w:left w:val="single" w:sz="4" w:space="0" w:color="auto"/>
              <w:bottom w:val="single" w:sz="4" w:space="0" w:color="auto"/>
              <w:right w:val="single" w:sz="4" w:space="0" w:color="auto"/>
            </w:tcBorders>
            <w:hideMark/>
          </w:tcPr>
          <w:p w14:paraId="67C0E6D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Ответственный</w:t>
            </w:r>
            <w:r w:rsidRPr="0020397E">
              <w:rPr>
                <w:rFonts w:ascii="Times New Roman" w:hAnsi="Times New Roman" w:cs="Times New Roman"/>
                <w:lang w:eastAsia="en-US"/>
              </w:rPr>
              <w:br/>
              <w:t xml:space="preserve"> исполнитель</w:t>
            </w:r>
          </w:p>
        </w:tc>
        <w:tc>
          <w:tcPr>
            <w:tcW w:w="1985" w:type="dxa"/>
            <w:gridSpan w:val="2"/>
            <w:vMerge w:val="restart"/>
            <w:tcBorders>
              <w:top w:val="single" w:sz="4" w:space="0" w:color="auto"/>
              <w:left w:val="single" w:sz="4" w:space="0" w:color="auto"/>
              <w:bottom w:val="single" w:sz="4" w:space="0" w:color="auto"/>
              <w:right w:val="single" w:sz="4" w:space="0" w:color="auto"/>
            </w:tcBorders>
            <w:hideMark/>
          </w:tcPr>
          <w:p w14:paraId="6E63C84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Ожидаемый</w:t>
            </w:r>
            <w:r w:rsidRPr="0020397E">
              <w:rPr>
                <w:rFonts w:ascii="Times New Roman" w:hAnsi="Times New Roman" w:cs="Times New Roman"/>
                <w:lang w:eastAsia="en-US"/>
              </w:rPr>
              <w:br/>
              <w:t>результат</w:t>
            </w:r>
          </w:p>
        </w:tc>
      </w:tr>
      <w:tr w:rsidR="00E25934" w:rsidRPr="0020397E" w14:paraId="5652F191" w14:textId="77777777" w:rsidTr="0020397E">
        <w:trPr>
          <w:gridAfter w:val="1"/>
          <w:wAfter w:w="9" w:type="dxa"/>
          <w:trHeight w:val="459"/>
        </w:trPr>
        <w:tc>
          <w:tcPr>
            <w:tcW w:w="3992" w:type="dxa"/>
            <w:gridSpan w:val="2"/>
            <w:vMerge/>
            <w:tcBorders>
              <w:top w:val="single" w:sz="4" w:space="0" w:color="auto"/>
              <w:left w:val="single" w:sz="4" w:space="0" w:color="auto"/>
              <w:bottom w:val="single" w:sz="4" w:space="0" w:color="auto"/>
              <w:right w:val="single" w:sz="4" w:space="0" w:color="auto"/>
            </w:tcBorders>
            <w:vAlign w:val="center"/>
          </w:tcPr>
          <w:p w14:paraId="20DF5A8E" w14:textId="77777777" w:rsidR="00E25934" w:rsidRPr="0020397E" w:rsidRDefault="00E25934" w:rsidP="0020397E">
            <w:pPr>
              <w:rPr>
                <w:sz w:val="20"/>
                <w:szCs w:val="20"/>
              </w:rPr>
            </w:pPr>
          </w:p>
        </w:tc>
        <w:tc>
          <w:tcPr>
            <w:tcW w:w="1962" w:type="dxa"/>
            <w:vMerge/>
            <w:tcBorders>
              <w:top w:val="single" w:sz="4" w:space="0" w:color="auto"/>
              <w:left w:val="single" w:sz="4" w:space="0" w:color="auto"/>
              <w:bottom w:val="single" w:sz="4" w:space="0" w:color="auto"/>
              <w:right w:val="single" w:sz="4" w:space="0" w:color="auto"/>
            </w:tcBorders>
            <w:vAlign w:val="center"/>
          </w:tcPr>
          <w:p w14:paraId="33A1C3C4" w14:textId="77777777" w:rsidR="00E25934" w:rsidRPr="0020397E" w:rsidRDefault="00E25934" w:rsidP="0020397E">
            <w:pPr>
              <w:rPr>
                <w:sz w:val="20"/>
                <w:szCs w:val="20"/>
              </w:rPr>
            </w:pPr>
          </w:p>
        </w:tc>
        <w:tc>
          <w:tcPr>
            <w:tcW w:w="5494" w:type="dxa"/>
            <w:gridSpan w:val="8"/>
            <w:vMerge/>
            <w:tcBorders>
              <w:left w:val="single" w:sz="4" w:space="0" w:color="auto"/>
              <w:bottom w:val="single" w:sz="4" w:space="0" w:color="auto"/>
              <w:right w:val="single" w:sz="4" w:space="0" w:color="auto"/>
            </w:tcBorders>
          </w:tcPr>
          <w:p w14:paraId="5FE0094C" w14:textId="77777777" w:rsidR="00E25934" w:rsidRPr="0020397E" w:rsidRDefault="00E25934" w:rsidP="0020397E">
            <w:pPr>
              <w:pStyle w:val="ConsPlusCell"/>
              <w:spacing w:line="276" w:lineRule="auto"/>
              <w:rPr>
                <w:rFonts w:ascii="Times New Roman" w:hAnsi="Times New Roman" w:cs="Times New Roman"/>
                <w:lang w:eastAsia="en-US"/>
              </w:rPr>
            </w:pPr>
          </w:p>
        </w:tc>
        <w:tc>
          <w:tcPr>
            <w:tcW w:w="1653" w:type="dxa"/>
            <w:gridSpan w:val="5"/>
            <w:vMerge/>
            <w:tcBorders>
              <w:top w:val="single" w:sz="4" w:space="0" w:color="auto"/>
              <w:left w:val="single" w:sz="4" w:space="0" w:color="auto"/>
              <w:bottom w:val="single" w:sz="4" w:space="0" w:color="auto"/>
              <w:right w:val="single" w:sz="4" w:space="0" w:color="auto"/>
            </w:tcBorders>
            <w:vAlign w:val="center"/>
          </w:tcPr>
          <w:p w14:paraId="30D1934F" w14:textId="77777777" w:rsidR="00E25934" w:rsidRPr="0020397E" w:rsidRDefault="00E25934" w:rsidP="0020397E">
            <w:pPr>
              <w:rPr>
                <w:sz w:val="20"/>
                <w:szCs w:val="20"/>
              </w:rPr>
            </w:pPr>
          </w:p>
        </w:tc>
        <w:tc>
          <w:tcPr>
            <w:tcW w:w="1985" w:type="dxa"/>
            <w:gridSpan w:val="2"/>
            <w:vMerge/>
            <w:tcBorders>
              <w:top w:val="single" w:sz="4" w:space="0" w:color="auto"/>
              <w:left w:val="single" w:sz="4" w:space="0" w:color="auto"/>
              <w:bottom w:val="single" w:sz="4" w:space="0" w:color="auto"/>
              <w:right w:val="single" w:sz="4" w:space="0" w:color="auto"/>
            </w:tcBorders>
            <w:vAlign w:val="center"/>
          </w:tcPr>
          <w:p w14:paraId="730D0A59" w14:textId="77777777" w:rsidR="00E25934" w:rsidRPr="0020397E" w:rsidRDefault="00E25934" w:rsidP="0020397E">
            <w:pPr>
              <w:rPr>
                <w:sz w:val="20"/>
                <w:szCs w:val="20"/>
              </w:rPr>
            </w:pPr>
          </w:p>
        </w:tc>
      </w:tr>
      <w:tr w:rsidR="00E25934" w:rsidRPr="0020397E" w14:paraId="59631CD2" w14:textId="77777777" w:rsidTr="0020397E">
        <w:trPr>
          <w:gridAfter w:val="1"/>
          <w:wAfter w:w="9" w:type="dxa"/>
          <w:trHeight w:val="147"/>
        </w:trPr>
        <w:tc>
          <w:tcPr>
            <w:tcW w:w="3992" w:type="dxa"/>
            <w:gridSpan w:val="2"/>
            <w:vMerge/>
            <w:tcBorders>
              <w:top w:val="single" w:sz="4" w:space="0" w:color="auto"/>
              <w:left w:val="single" w:sz="4" w:space="0" w:color="auto"/>
              <w:bottom w:val="single" w:sz="4" w:space="0" w:color="auto"/>
              <w:right w:val="single" w:sz="4" w:space="0" w:color="auto"/>
            </w:tcBorders>
            <w:vAlign w:val="center"/>
            <w:hideMark/>
          </w:tcPr>
          <w:p w14:paraId="470A1D9E" w14:textId="77777777" w:rsidR="00E25934" w:rsidRPr="0020397E" w:rsidRDefault="00E25934" w:rsidP="0020397E">
            <w:pPr>
              <w:rPr>
                <w:sz w:val="20"/>
                <w:szCs w:val="20"/>
              </w:rPr>
            </w:pPr>
          </w:p>
        </w:tc>
        <w:tc>
          <w:tcPr>
            <w:tcW w:w="1962" w:type="dxa"/>
            <w:vMerge/>
            <w:tcBorders>
              <w:top w:val="single" w:sz="4" w:space="0" w:color="auto"/>
              <w:left w:val="single" w:sz="4" w:space="0" w:color="auto"/>
              <w:bottom w:val="single" w:sz="4" w:space="0" w:color="auto"/>
              <w:right w:val="single" w:sz="4" w:space="0" w:color="auto"/>
            </w:tcBorders>
            <w:vAlign w:val="center"/>
            <w:hideMark/>
          </w:tcPr>
          <w:p w14:paraId="6A1F1D59" w14:textId="77777777" w:rsidR="00E25934" w:rsidRPr="0020397E" w:rsidRDefault="00E25934" w:rsidP="0020397E">
            <w:pPr>
              <w:rPr>
                <w:sz w:val="20"/>
                <w:szCs w:val="20"/>
              </w:rPr>
            </w:pPr>
          </w:p>
        </w:tc>
        <w:tc>
          <w:tcPr>
            <w:tcW w:w="1336" w:type="dxa"/>
            <w:tcBorders>
              <w:top w:val="nil"/>
              <w:left w:val="single" w:sz="4" w:space="0" w:color="auto"/>
              <w:bottom w:val="single" w:sz="4" w:space="0" w:color="auto"/>
              <w:right w:val="single" w:sz="4" w:space="0" w:color="auto"/>
            </w:tcBorders>
            <w:hideMark/>
          </w:tcPr>
          <w:p w14:paraId="46B5CF3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2021</w:t>
            </w:r>
          </w:p>
          <w:p w14:paraId="47DAB8A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год</w:t>
            </w:r>
          </w:p>
        </w:tc>
        <w:tc>
          <w:tcPr>
            <w:tcW w:w="1559" w:type="dxa"/>
            <w:gridSpan w:val="3"/>
            <w:tcBorders>
              <w:top w:val="nil"/>
              <w:left w:val="single" w:sz="4" w:space="0" w:color="auto"/>
              <w:bottom w:val="single" w:sz="4" w:space="0" w:color="auto"/>
              <w:right w:val="single" w:sz="4" w:space="0" w:color="auto"/>
            </w:tcBorders>
            <w:hideMark/>
          </w:tcPr>
          <w:p w14:paraId="2CEA084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2022</w:t>
            </w:r>
          </w:p>
          <w:p w14:paraId="294C551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год</w:t>
            </w:r>
          </w:p>
        </w:tc>
        <w:tc>
          <w:tcPr>
            <w:tcW w:w="1417" w:type="dxa"/>
            <w:gridSpan w:val="2"/>
            <w:tcBorders>
              <w:top w:val="nil"/>
              <w:left w:val="single" w:sz="4" w:space="0" w:color="auto"/>
              <w:bottom w:val="single" w:sz="4" w:space="0" w:color="auto"/>
              <w:right w:val="single" w:sz="4" w:space="0" w:color="auto"/>
            </w:tcBorders>
            <w:hideMark/>
          </w:tcPr>
          <w:p w14:paraId="7068861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2023</w:t>
            </w:r>
          </w:p>
          <w:p w14:paraId="74ED893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год</w:t>
            </w:r>
          </w:p>
        </w:tc>
        <w:tc>
          <w:tcPr>
            <w:tcW w:w="1182" w:type="dxa"/>
            <w:gridSpan w:val="2"/>
            <w:tcBorders>
              <w:top w:val="nil"/>
              <w:left w:val="single" w:sz="4" w:space="0" w:color="auto"/>
              <w:bottom w:val="single" w:sz="4" w:space="0" w:color="auto"/>
              <w:right w:val="single" w:sz="4" w:space="0" w:color="auto"/>
            </w:tcBorders>
            <w:hideMark/>
          </w:tcPr>
          <w:p w14:paraId="57B68AF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Итого</w:t>
            </w:r>
          </w:p>
        </w:tc>
        <w:tc>
          <w:tcPr>
            <w:tcW w:w="1653" w:type="dxa"/>
            <w:gridSpan w:val="5"/>
            <w:vMerge/>
            <w:tcBorders>
              <w:top w:val="single" w:sz="4" w:space="0" w:color="auto"/>
              <w:left w:val="single" w:sz="4" w:space="0" w:color="auto"/>
              <w:bottom w:val="single" w:sz="4" w:space="0" w:color="auto"/>
              <w:right w:val="single" w:sz="4" w:space="0" w:color="auto"/>
            </w:tcBorders>
            <w:vAlign w:val="center"/>
            <w:hideMark/>
          </w:tcPr>
          <w:p w14:paraId="10FD897C" w14:textId="77777777" w:rsidR="00E25934" w:rsidRPr="0020397E" w:rsidRDefault="00E25934" w:rsidP="0020397E">
            <w:pPr>
              <w:rPr>
                <w:sz w:val="20"/>
                <w:szCs w:val="20"/>
              </w:rPr>
            </w:pPr>
          </w:p>
        </w:tc>
        <w:tc>
          <w:tcPr>
            <w:tcW w:w="1985" w:type="dxa"/>
            <w:gridSpan w:val="2"/>
            <w:vMerge/>
            <w:tcBorders>
              <w:top w:val="single" w:sz="4" w:space="0" w:color="auto"/>
              <w:left w:val="single" w:sz="4" w:space="0" w:color="auto"/>
              <w:bottom w:val="single" w:sz="4" w:space="0" w:color="auto"/>
              <w:right w:val="single" w:sz="4" w:space="0" w:color="auto"/>
            </w:tcBorders>
            <w:vAlign w:val="center"/>
            <w:hideMark/>
          </w:tcPr>
          <w:p w14:paraId="69902187" w14:textId="77777777" w:rsidR="00E25934" w:rsidRPr="0020397E" w:rsidRDefault="00E25934" w:rsidP="0020397E">
            <w:pPr>
              <w:rPr>
                <w:sz w:val="20"/>
                <w:szCs w:val="20"/>
              </w:rPr>
            </w:pPr>
          </w:p>
        </w:tc>
      </w:tr>
      <w:tr w:rsidR="00E25934" w:rsidRPr="0020397E" w14:paraId="19B29D2E" w14:textId="77777777" w:rsidTr="0020397E">
        <w:trPr>
          <w:gridAfter w:val="1"/>
          <w:wAfter w:w="9" w:type="dxa"/>
          <w:trHeight w:val="147"/>
        </w:trPr>
        <w:tc>
          <w:tcPr>
            <w:tcW w:w="3992" w:type="dxa"/>
            <w:gridSpan w:val="2"/>
            <w:tcBorders>
              <w:top w:val="nil"/>
              <w:left w:val="single" w:sz="4" w:space="0" w:color="auto"/>
              <w:bottom w:val="single" w:sz="4" w:space="0" w:color="auto"/>
              <w:right w:val="single" w:sz="4" w:space="0" w:color="auto"/>
            </w:tcBorders>
            <w:hideMark/>
          </w:tcPr>
          <w:p w14:paraId="4A5589E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w:t>
            </w:r>
          </w:p>
        </w:tc>
        <w:tc>
          <w:tcPr>
            <w:tcW w:w="1962" w:type="dxa"/>
            <w:tcBorders>
              <w:top w:val="nil"/>
              <w:left w:val="single" w:sz="4" w:space="0" w:color="auto"/>
              <w:bottom w:val="single" w:sz="4" w:space="0" w:color="auto"/>
              <w:right w:val="single" w:sz="4" w:space="0" w:color="auto"/>
            </w:tcBorders>
            <w:hideMark/>
          </w:tcPr>
          <w:p w14:paraId="4E97D55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336" w:type="dxa"/>
            <w:tcBorders>
              <w:top w:val="nil"/>
              <w:left w:val="single" w:sz="4" w:space="0" w:color="auto"/>
              <w:bottom w:val="single" w:sz="4" w:space="0" w:color="auto"/>
              <w:right w:val="single" w:sz="4" w:space="0" w:color="auto"/>
            </w:tcBorders>
            <w:hideMark/>
          </w:tcPr>
          <w:p w14:paraId="31E0E29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7</w:t>
            </w:r>
          </w:p>
        </w:tc>
        <w:tc>
          <w:tcPr>
            <w:tcW w:w="1559" w:type="dxa"/>
            <w:gridSpan w:val="3"/>
            <w:tcBorders>
              <w:top w:val="nil"/>
              <w:left w:val="single" w:sz="4" w:space="0" w:color="auto"/>
              <w:bottom w:val="single" w:sz="4" w:space="0" w:color="auto"/>
              <w:right w:val="single" w:sz="4" w:space="0" w:color="auto"/>
            </w:tcBorders>
            <w:hideMark/>
          </w:tcPr>
          <w:p w14:paraId="1B62AA1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8</w:t>
            </w:r>
          </w:p>
        </w:tc>
        <w:tc>
          <w:tcPr>
            <w:tcW w:w="1417" w:type="dxa"/>
            <w:gridSpan w:val="2"/>
            <w:tcBorders>
              <w:top w:val="nil"/>
              <w:left w:val="single" w:sz="4" w:space="0" w:color="auto"/>
              <w:bottom w:val="single" w:sz="4" w:space="0" w:color="auto"/>
              <w:right w:val="single" w:sz="4" w:space="0" w:color="auto"/>
            </w:tcBorders>
            <w:hideMark/>
          </w:tcPr>
          <w:p w14:paraId="3323A39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9</w:t>
            </w:r>
          </w:p>
        </w:tc>
        <w:tc>
          <w:tcPr>
            <w:tcW w:w="1182" w:type="dxa"/>
            <w:gridSpan w:val="2"/>
            <w:tcBorders>
              <w:top w:val="nil"/>
              <w:left w:val="single" w:sz="4" w:space="0" w:color="auto"/>
              <w:bottom w:val="single" w:sz="4" w:space="0" w:color="auto"/>
              <w:right w:val="single" w:sz="4" w:space="0" w:color="auto"/>
            </w:tcBorders>
            <w:hideMark/>
          </w:tcPr>
          <w:p w14:paraId="7946FDD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10</w:t>
            </w:r>
          </w:p>
        </w:tc>
        <w:tc>
          <w:tcPr>
            <w:tcW w:w="1653" w:type="dxa"/>
            <w:gridSpan w:val="5"/>
            <w:tcBorders>
              <w:top w:val="nil"/>
              <w:left w:val="single" w:sz="4" w:space="0" w:color="auto"/>
              <w:bottom w:val="single" w:sz="4" w:space="0" w:color="auto"/>
              <w:right w:val="single" w:sz="4" w:space="0" w:color="auto"/>
            </w:tcBorders>
            <w:hideMark/>
          </w:tcPr>
          <w:p w14:paraId="338601B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11</w:t>
            </w:r>
          </w:p>
        </w:tc>
        <w:tc>
          <w:tcPr>
            <w:tcW w:w="1985" w:type="dxa"/>
            <w:gridSpan w:val="2"/>
            <w:tcBorders>
              <w:top w:val="nil"/>
              <w:left w:val="single" w:sz="4" w:space="0" w:color="auto"/>
              <w:bottom w:val="single" w:sz="4" w:space="0" w:color="auto"/>
              <w:right w:val="single" w:sz="4" w:space="0" w:color="auto"/>
            </w:tcBorders>
            <w:hideMark/>
          </w:tcPr>
          <w:p w14:paraId="36FCC23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12</w:t>
            </w:r>
          </w:p>
        </w:tc>
      </w:tr>
      <w:tr w:rsidR="00E25934" w:rsidRPr="0020397E" w14:paraId="18663EAC" w14:textId="77777777" w:rsidTr="0020397E">
        <w:trPr>
          <w:gridAfter w:val="1"/>
          <w:wAfter w:w="9" w:type="dxa"/>
          <w:trHeight w:val="147"/>
        </w:trPr>
        <w:tc>
          <w:tcPr>
            <w:tcW w:w="15086" w:type="dxa"/>
            <w:gridSpan w:val="18"/>
            <w:tcBorders>
              <w:top w:val="nil"/>
              <w:left w:val="single" w:sz="4" w:space="0" w:color="auto"/>
              <w:bottom w:val="single" w:sz="4" w:space="0" w:color="auto"/>
              <w:right w:val="single" w:sz="4" w:space="0" w:color="auto"/>
            </w:tcBorders>
          </w:tcPr>
          <w:p w14:paraId="7444BD35" w14:textId="77777777" w:rsidR="00E25934" w:rsidRPr="0020397E" w:rsidRDefault="00E25934" w:rsidP="0020397E">
            <w:pPr>
              <w:pStyle w:val="affffffffffe"/>
              <w:rPr>
                <w:rFonts w:ascii="Times New Roman" w:hAnsi="Times New Roman" w:cs="Times New Roman"/>
                <w:sz w:val="20"/>
                <w:szCs w:val="20"/>
              </w:rPr>
            </w:pPr>
            <w:r w:rsidRPr="0020397E">
              <w:rPr>
                <w:rFonts w:ascii="Times New Roman" w:hAnsi="Times New Roman" w:cs="Times New Roman"/>
                <w:sz w:val="20"/>
                <w:szCs w:val="20"/>
                <w:u w:val="single"/>
              </w:rPr>
              <w:t>Цель:</w:t>
            </w:r>
            <w:r w:rsidRPr="0020397E">
              <w:rPr>
                <w:rFonts w:ascii="Times New Roman" w:hAnsi="Times New Roman" w:cs="Times New Roman"/>
                <w:sz w:val="20"/>
                <w:szCs w:val="20"/>
              </w:rPr>
              <w:t> </w:t>
            </w:r>
            <w:r w:rsidRPr="0020397E">
              <w:rPr>
                <w:rFonts w:ascii="Times New Roman" w:hAnsi="Times New Roman" w:cs="Times New Roman"/>
                <w:sz w:val="20"/>
                <w:szCs w:val="20"/>
                <w:lang w:val="en-US"/>
              </w:rPr>
              <w:t>C</w:t>
            </w:r>
            <w:proofErr w:type="spellStart"/>
            <w:r w:rsidRPr="0020397E">
              <w:rPr>
                <w:rFonts w:ascii="Times New Roman" w:hAnsi="Times New Roman" w:cs="Times New Roman"/>
                <w:sz w:val="20"/>
                <w:szCs w:val="20"/>
              </w:rPr>
              <w:t>оздание</w:t>
            </w:r>
            <w:proofErr w:type="spellEnd"/>
            <w:r w:rsidRPr="0020397E">
              <w:rPr>
                <w:rFonts w:ascii="Times New Roman" w:hAnsi="Times New Roman" w:cs="Times New Roman"/>
                <w:sz w:val="20"/>
                <w:szCs w:val="20"/>
              </w:rPr>
              <w:t xml:space="preserve">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  </w:t>
            </w:r>
          </w:p>
          <w:p w14:paraId="0C1B8FBF" w14:textId="77777777" w:rsidR="00E25934" w:rsidRPr="0020397E" w:rsidRDefault="00E25934" w:rsidP="0020397E">
            <w:pPr>
              <w:autoSpaceDE w:val="0"/>
              <w:autoSpaceDN w:val="0"/>
              <w:adjustRightInd w:val="0"/>
              <w:jc w:val="both"/>
              <w:rPr>
                <w:sz w:val="20"/>
                <w:szCs w:val="20"/>
              </w:rPr>
            </w:pPr>
          </w:p>
        </w:tc>
      </w:tr>
      <w:tr w:rsidR="00E25934" w:rsidRPr="0020397E" w14:paraId="6B4A2D73" w14:textId="77777777" w:rsidTr="0020397E">
        <w:trPr>
          <w:gridAfter w:val="1"/>
          <w:wAfter w:w="9" w:type="dxa"/>
          <w:trHeight w:val="147"/>
        </w:trPr>
        <w:tc>
          <w:tcPr>
            <w:tcW w:w="15086" w:type="dxa"/>
            <w:gridSpan w:val="18"/>
            <w:tcBorders>
              <w:top w:val="nil"/>
              <w:left w:val="single" w:sz="4" w:space="0" w:color="auto"/>
              <w:bottom w:val="single" w:sz="4" w:space="0" w:color="auto"/>
              <w:right w:val="single" w:sz="4" w:space="0" w:color="auto"/>
            </w:tcBorders>
          </w:tcPr>
          <w:p w14:paraId="257F0D60" w14:textId="77777777" w:rsidR="00E25934" w:rsidRPr="0020397E" w:rsidRDefault="00E25934" w:rsidP="0020397E">
            <w:pPr>
              <w:pStyle w:val="ConsPlusCell"/>
              <w:spacing w:line="276" w:lineRule="auto"/>
              <w:jc w:val="center"/>
              <w:rPr>
                <w:rFonts w:ascii="Times New Roman" w:hAnsi="Times New Roman" w:cs="Times New Roman"/>
              </w:rPr>
            </w:pPr>
            <w:r w:rsidRPr="0020397E">
              <w:rPr>
                <w:rFonts w:ascii="Times New Roman" w:hAnsi="Times New Roman" w:cs="Times New Roman"/>
              </w:rPr>
              <w:t xml:space="preserve">Задача 1. Формирование условий, обеспечивающих рост количества субъектов малого предпринимательства на территории </w:t>
            </w:r>
          </w:p>
          <w:p w14:paraId="1630DAE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rPr>
              <w:t>Куйбышевского района</w:t>
            </w:r>
          </w:p>
        </w:tc>
      </w:tr>
      <w:tr w:rsidR="00E25934" w:rsidRPr="0020397E" w14:paraId="1E6C06C7" w14:textId="77777777" w:rsidTr="0020397E">
        <w:trPr>
          <w:gridAfter w:val="1"/>
          <w:wAfter w:w="9" w:type="dxa"/>
          <w:trHeight w:val="326"/>
        </w:trPr>
        <w:tc>
          <w:tcPr>
            <w:tcW w:w="3992" w:type="dxa"/>
            <w:gridSpan w:val="2"/>
            <w:vMerge w:val="restart"/>
            <w:tcBorders>
              <w:top w:val="single" w:sz="4" w:space="0" w:color="auto"/>
              <w:left w:val="single" w:sz="4" w:space="0" w:color="auto"/>
              <w:bottom w:val="single" w:sz="4" w:space="0" w:color="auto"/>
              <w:right w:val="single" w:sz="4" w:space="0" w:color="auto"/>
            </w:tcBorders>
            <w:hideMark/>
          </w:tcPr>
          <w:p w14:paraId="17BE7FB4" w14:textId="77777777" w:rsidR="00E25934" w:rsidRPr="0020397E" w:rsidRDefault="00E25934" w:rsidP="0020397E">
            <w:pPr>
              <w:autoSpaceDE w:val="0"/>
              <w:autoSpaceDN w:val="0"/>
              <w:adjustRightInd w:val="0"/>
              <w:rPr>
                <w:sz w:val="20"/>
                <w:szCs w:val="20"/>
              </w:rPr>
            </w:pPr>
            <w:r w:rsidRPr="0020397E">
              <w:rPr>
                <w:sz w:val="20"/>
                <w:szCs w:val="20"/>
              </w:rPr>
              <w:t xml:space="preserve">1.Размещение в информационно-телекоммуникационной сети Интернет на официальном сайте администрации Куйбышевского района экономической, статистической и иной информации о развитии малого и среднего предпринимательства, о реализации региональной и муниципальной программ развития </w:t>
            </w:r>
            <w:proofErr w:type="spellStart"/>
            <w:r w:rsidRPr="0020397E">
              <w:rPr>
                <w:sz w:val="20"/>
                <w:szCs w:val="20"/>
              </w:rPr>
              <w:t>СМиСП</w:t>
            </w:r>
            <w:proofErr w:type="spellEnd"/>
            <w:r w:rsidRPr="0020397E">
              <w:rPr>
                <w:sz w:val="20"/>
                <w:szCs w:val="20"/>
              </w:rPr>
              <w:t xml:space="preserve">, </w:t>
            </w:r>
          </w:p>
          <w:p w14:paraId="0235D7AA" w14:textId="77777777" w:rsidR="00E25934" w:rsidRPr="0020397E" w:rsidRDefault="00E25934" w:rsidP="0020397E">
            <w:pPr>
              <w:autoSpaceDE w:val="0"/>
              <w:autoSpaceDN w:val="0"/>
              <w:adjustRightInd w:val="0"/>
              <w:ind w:right="-201"/>
              <w:rPr>
                <w:sz w:val="20"/>
                <w:szCs w:val="20"/>
              </w:rPr>
            </w:pPr>
            <w:r w:rsidRPr="0020397E">
              <w:rPr>
                <w:sz w:val="20"/>
                <w:szCs w:val="20"/>
              </w:rPr>
              <w:t xml:space="preserve">об инфраструктуре поддержки </w:t>
            </w:r>
            <w:proofErr w:type="spellStart"/>
            <w:r w:rsidRPr="0020397E">
              <w:rPr>
                <w:sz w:val="20"/>
                <w:szCs w:val="20"/>
              </w:rPr>
              <w:t>СМиСП</w:t>
            </w:r>
            <w:proofErr w:type="spellEnd"/>
            <w:r w:rsidRPr="0020397E">
              <w:rPr>
                <w:sz w:val="20"/>
                <w:szCs w:val="20"/>
              </w:rPr>
              <w:t xml:space="preserve">. </w:t>
            </w:r>
          </w:p>
        </w:tc>
        <w:tc>
          <w:tcPr>
            <w:tcW w:w="1962" w:type="dxa"/>
            <w:tcBorders>
              <w:top w:val="single" w:sz="4" w:space="0" w:color="auto"/>
              <w:left w:val="single" w:sz="4" w:space="0" w:color="auto"/>
              <w:bottom w:val="single" w:sz="4" w:space="0" w:color="auto"/>
              <w:right w:val="single" w:sz="4" w:space="0" w:color="auto"/>
            </w:tcBorders>
            <w:hideMark/>
          </w:tcPr>
          <w:p w14:paraId="669F3BDE"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336" w:type="dxa"/>
            <w:tcBorders>
              <w:top w:val="single" w:sz="4" w:space="0" w:color="auto"/>
              <w:left w:val="single" w:sz="4" w:space="0" w:color="auto"/>
              <w:bottom w:val="single" w:sz="4" w:space="0" w:color="auto"/>
              <w:right w:val="single" w:sz="4" w:space="0" w:color="auto"/>
            </w:tcBorders>
          </w:tcPr>
          <w:p w14:paraId="05C8ACD0" w14:textId="77777777" w:rsidR="00E25934" w:rsidRPr="0020397E" w:rsidRDefault="00E25934" w:rsidP="0020397E">
            <w:pPr>
              <w:pStyle w:val="ConsPlusCell"/>
              <w:spacing w:line="276" w:lineRule="auto"/>
              <w:jc w:val="center"/>
              <w:rPr>
                <w:rFonts w:ascii="Times New Roman" w:hAnsi="Times New Roman" w:cs="Times New Roman"/>
                <w:lang w:val="en-US" w:eastAsia="en-US"/>
              </w:rPr>
            </w:pPr>
            <w:r w:rsidRPr="0020397E">
              <w:rPr>
                <w:rFonts w:ascii="Times New Roman" w:hAnsi="Times New Roman" w:cs="Times New Roman"/>
                <w:lang w:eastAsia="en-US"/>
              </w:rPr>
              <w:t>2</w:t>
            </w:r>
            <w:r w:rsidRPr="0020397E">
              <w:rPr>
                <w:rFonts w:ascii="Times New Roman" w:hAnsi="Times New Roman" w:cs="Times New Roman"/>
                <w:lang w:val="en-US" w:eastAsia="en-US"/>
              </w:rPr>
              <w:t>5</w:t>
            </w:r>
          </w:p>
        </w:tc>
        <w:tc>
          <w:tcPr>
            <w:tcW w:w="1559" w:type="dxa"/>
            <w:gridSpan w:val="3"/>
            <w:tcBorders>
              <w:top w:val="single" w:sz="4" w:space="0" w:color="auto"/>
              <w:left w:val="single" w:sz="4" w:space="0" w:color="auto"/>
              <w:bottom w:val="single" w:sz="4" w:space="0" w:color="auto"/>
              <w:right w:val="single" w:sz="4" w:space="0" w:color="auto"/>
            </w:tcBorders>
          </w:tcPr>
          <w:p w14:paraId="7E9A6706" w14:textId="77777777" w:rsidR="00E25934" w:rsidRPr="0020397E" w:rsidRDefault="00E25934" w:rsidP="0020397E">
            <w:pPr>
              <w:pStyle w:val="ConsPlusCell"/>
              <w:spacing w:line="276" w:lineRule="auto"/>
              <w:jc w:val="center"/>
              <w:rPr>
                <w:rFonts w:ascii="Times New Roman" w:hAnsi="Times New Roman" w:cs="Times New Roman"/>
                <w:lang w:val="en-US" w:eastAsia="en-US"/>
              </w:rPr>
            </w:pPr>
            <w:r w:rsidRPr="0020397E">
              <w:rPr>
                <w:rFonts w:ascii="Times New Roman" w:hAnsi="Times New Roman" w:cs="Times New Roman"/>
                <w:lang w:eastAsia="en-US"/>
              </w:rPr>
              <w:t>2</w:t>
            </w:r>
            <w:r w:rsidRPr="0020397E">
              <w:rPr>
                <w:rFonts w:ascii="Times New Roman" w:hAnsi="Times New Roman" w:cs="Times New Roman"/>
                <w:lang w:val="en-US" w:eastAsia="en-US"/>
              </w:rPr>
              <w:t>5</w:t>
            </w:r>
          </w:p>
        </w:tc>
        <w:tc>
          <w:tcPr>
            <w:tcW w:w="1417" w:type="dxa"/>
            <w:gridSpan w:val="2"/>
            <w:tcBorders>
              <w:top w:val="single" w:sz="4" w:space="0" w:color="auto"/>
              <w:left w:val="single" w:sz="4" w:space="0" w:color="auto"/>
              <w:bottom w:val="single" w:sz="4" w:space="0" w:color="auto"/>
              <w:right w:val="single" w:sz="4" w:space="0" w:color="auto"/>
            </w:tcBorders>
          </w:tcPr>
          <w:p w14:paraId="046F4B9E" w14:textId="77777777" w:rsidR="00E25934" w:rsidRPr="0020397E" w:rsidRDefault="00E25934" w:rsidP="0020397E">
            <w:pPr>
              <w:pStyle w:val="ConsPlusCell"/>
              <w:spacing w:line="276" w:lineRule="auto"/>
              <w:jc w:val="center"/>
              <w:rPr>
                <w:rFonts w:ascii="Times New Roman" w:hAnsi="Times New Roman" w:cs="Times New Roman"/>
                <w:lang w:val="en-US" w:eastAsia="en-US"/>
              </w:rPr>
            </w:pPr>
            <w:r w:rsidRPr="0020397E">
              <w:rPr>
                <w:rFonts w:ascii="Times New Roman" w:hAnsi="Times New Roman" w:cs="Times New Roman"/>
                <w:lang w:eastAsia="en-US"/>
              </w:rPr>
              <w:t>2</w:t>
            </w:r>
            <w:r w:rsidRPr="0020397E">
              <w:rPr>
                <w:rFonts w:ascii="Times New Roman" w:hAnsi="Times New Roman" w:cs="Times New Roman"/>
                <w:lang w:val="en-US" w:eastAsia="en-US"/>
              </w:rPr>
              <w:t>5</w:t>
            </w:r>
          </w:p>
        </w:tc>
        <w:tc>
          <w:tcPr>
            <w:tcW w:w="1418" w:type="dxa"/>
            <w:gridSpan w:val="3"/>
            <w:tcBorders>
              <w:top w:val="single" w:sz="4" w:space="0" w:color="auto"/>
              <w:left w:val="single" w:sz="4" w:space="0" w:color="auto"/>
              <w:bottom w:val="single" w:sz="4" w:space="0" w:color="auto"/>
              <w:right w:val="single" w:sz="4" w:space="0" w:color="auto"/>
            </w:tcBorders>
          </w:tcPr>
          <w:p w14:paraId="3CB4986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75</w:t>
            </w:r>
          </w:p>
        </w:tc>
        <w:tc>
          <w:tcPr>
            <w:tcW w:w="1275" w:type="dxa"/>
            <w:gridSpan w:val="3"/>
            <w:vMerge w:val="restart"/>
            <w:tcBorders>
              <w:top w:val="single" w:sz="4" w:space="0" w:color="auto"/>
              <w:left w:val="single" w:sz="4" w:space="0" w:color="auto"/>
              <w:bottom w:val="single" w:sz="4" w:space="0" w:color="auto"/>
              <w:right w:val="single" w:sz="4" w:space="0" w:color="auto"/>
            </w:tcBorders>
          </w:tcPr>
          <w:p w14:paraId="7746B2FA"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УЭРиТ</w:t>
            </w:r>
            <w:proofErr w:type="spellEnd"/>
          </w:p>
        </w:tc>
        <w:tc>
          <w:tcPr>
            <w:tcW w:w="2127" w:type="dxa"/>
            <w:gridSpan w:val="3"/>
            <w:vMerge w:val="restart"/>
            <w:tcBorders>
              <w:top w:val="single" w:sz="4" w:space="0" w:color="auto"/>
              <w:left w:val="single" w:sz="4" w:space="0" w:color="auto"/>
              <w:bottom w:val="single" w:sz="4" w:space="0" w:color="auto"/>
              <w:right w:val="single" w:sz="4" w:space="0" w:color="auto"/>
            </w:tcBorders>
          </w:tcPr>
          <w:p w14:paraId="6E4D16AE" w14:textId="77777777" w:rsidR="00E25934" w:rsidRPr="0020397E" w:rsidRDefault="00E25934" w:rsidP="0020397E">
            <w:pPr>
              <w:autoSpaceDE w:val="0"/>
              <w:autoSpaceDN w:val="0"/>
              <w:adjustRightInd w:val="0"/>
              <w:jc w:val="center"/>
              <w:rPr>
                <w:sz w:val="20"/>
                <w:szCs w:val="20"/>
              </w:rPr>
            </w:pPr>
            <w:r w:rsidRPr="0020397E">
              <w:rPr>
                <w:sz w:val="20"/>
                <w:szCs w:val="20"/>
              </w:rPr>
              <w:t>Повышение уровня осведомленности предпринимателей о состоянии развития малого и среднего предпринимательства в Куйбышевском районе и основных тенденциях развития</w:t>
            </w:r>
          </w:p>
        </w:tc>
      </w:tr>
      <w:tr w:rsidR="00E25934" w:rsidRPr="0020397E" w14:paraId="542BB805" w14:textId="77777777" w:rsidTr="0020397E">
        <w:trPr>
          <w:gridAfter w:val="1"/>
          <w:wAfter w:w="9" w:type="dxa"/>
          <w:trHeight w:val="490"/>
        </w:trPr>
        <w:tc>
          <w:tcPr>
            <w:tcW w:w="3992" w:type="dxa"/>
            <w:gridSpan w:val="2"/>
            <w:vMerge/>
            <w:tcBorders>
              <w:top w:val="single" w:sz="4" w:space="0" w:color="auto"/>
              <w:left w:val="single" w:sz="4" w:space="0" w:color="auto"/>
              <w:bottom w:val="single" w:sz="4" w:space="0" w:color="auto"/>
              <w:right w:val="single" w:sz="4" w:space="0" w:color="auto"/>
            </w:tcBorders>
            <w:hideMark/>
          </w:tcPr>
          <w:p w14:paraId="314CB39F" w14:textId="77777777" w:rsidR="00E25934" w:rsidRPr="0020397E" w:rsidRDefault="00E25934" w:rsidP="0020397E">
            <w:pPr>
              <w:rPr>
                <w:sz w:val="20"/>
                <w:szCs w:val="20"/>
              </w:rPr>
            </w:pPr>
          </w:p>
        </w:tc>
        <w:tc>
          <w:tcPr>
            <w:tcW w:w="1962" w:type="dxa"/>
            <w:tcBorders>
              <w:top w:val="single" w:sz="4" w:space="0" w:color="auto"/>
              <w:left w:val="single" w:sz="4" w:space="0" w:color="auto"/>
              <w:bottom w:val="single" w:sz="4" w:space="0" w:color="auto"/>
              <w:right w:val="single" w:sz="4" w:space="0" w:color="auto"/>
            </w:tcBorders>
            <w:hideMark/>
          </w:tcPr>
          <w:p w14:paraId="66939E7F"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48344FC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19E5060B"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0225A6CC"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797C8891" w14:textId="77777777" w:rsidR="00E25934" w:rsidRPr="0020397E" w:rsidRDefault="00E25934" w:rsidP="0020397E">
            <w:pPr>
              <w:jc w:val="center"/>
              <w:rPr>
                <w:sz w:val="20"/>
                <w:szCs w:val="20"/>
              </w:rPr>
            </w:pPr>
            <w:r w:rsidRPr="0020397E">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3990262E" w14:textId="77777777" w:rsidR="00E25934" w:rsidRPr="0020397E" w:rsidRDefault="00E25934" w:rsidP="0020397E">
            <w:pPr>
              <w:rPr>
                <w:sz w:val="20"/>
                <w:szCs w:val="20"/>
              </w:rPr>
            </w:pPr>
          </w:p>
        </w:tc>
        <w:tc>
          <w:tcPr>
            <w:tcW w:w="2127" w:type="dxa"/>
            <w:gridSpan w:val="3"/>
            <w:vMerge/>
            <w:tcBorders>
              <w:top w:val="single" w:sz="4" w:space="0" w:color="auto"/>
              <w:left w:val="single" w:sz="4" w:space="0" w:color="auto"/>
              <w:bottom w:val="single" w:sz="4" w:space="0" w:color="auto"/>
              <w:right w:val="single" w:sz="4" w:space="0" w:color="auto"/>
            </w:tcBorders>
          </w:tcPr>
          <w:p w14:paraId="6A1574B8"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60D337B7" w14:textId="77777777" w:rsidTr="0020397E">
        <w:trPr>
          <w:gridAfter w:val="1"/>
          <w:wAfter w:w="9" w:type="dxa"/>
          <w:trHeight w:val="490"/>
        </w:trPr>
        <w:tc>
          <w:tcPr>
            <w:tcW w:w="3992" w:type="dxa"/>
            <w:gridSpan w:val="2"/>
            <w:vMerge/>
            <w:tcBorders>
              <w:top w:val="single" w:sz="4" w:space="0" w:color="auto"/>
              <w:left w:val="single" w:sz="4" w:space="0" w:color="auto"/>
              <w:bottom w:val="single" w:sz="4" w:space="0" w:color="auto"/>
              <w:right w:val="single" w:sz="4" w:space="0" w:color="auto"/>
            </w:tcBorders>
            <w:hideMark/>
          </w:tcPr>
          <w:p w14:paraId="2C3F775A" w14:textId="77777777" w:rsidR="00E25934" w:rsidRPr="0020397E" w:rsidRDefault="00E25934" w:rsidP="0020397E">
            <w:pPr>
              <w:rPr>
                <w:sz w:val="20"/>
                <w:szCs w:val="20"/>
              </w:rPr>
            </w:pPr>
          </w:p>
        </w:tc>
        <w:tc>
          <w:tcPr>
            <w:tcW w:w="1962" w:type="dxa"/>
            <w:tcBorders>
              <w:top w:val="single" w:sz="4" w:space="0" w:color="auto"/>
              <w:left w:val="single" w:sz="4" w:space="0" w:color="auto"/>
              <w:bottom w:val="single" w:sz="4" w:space="0" w:color="auto"/>
              <w:right w:val="single" w:sz="4" w:space="0" w:color="auto"/>
            </w:tcBorders>
            <w:hideMark/>
          </w:tcPr>
          <w:p w14:paraId="19D281E1"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3BCD4179"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4C55834B"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079AA0E7"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521B6A6D" w14:textId="77777777" w:rsidR="00E25934" w:rsidRPr="0020397E" w:rsidRDefault="00E25934" w:rsidP="0020397E">
            <w:pPr>
              <w:jc w:val="center"/>
              <w:rPr>
                <w:sz w:val="20"/>
                <w:szCs w:val="20"/>
              </w:rPr>
            </w:pPr>
            <w:r w:rsidRPr="0020397E">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00CEAD65" w14:textId="77777777" w:rsidR="00E25934" w:rsidRPr="0020397E" w:rsidRDefault="00E25934" w:rsidP="0020397E">
            <w:pPr>
              <w:rPr>
                <w:sz w:val="20"/>
                <w:szCs w:val="20"/>
              </w:rPr>
            </w:pPr>
          </w:p>
        </w:tc>
        <w:tc>
          <w:tcPr>
            <w:tcW w:w="2127" w:type="dxa"/>
            <w:gridSpan w:val="3"/>
            <w:vMerge/>
            <w:tcBorders>
              <w:top w:val="single" w:sz="4" w:space="0" w:color="auto"/>
              <w:left w:val="single" w:sz="4" w:space="0" w:color="auto"/>
              <w:bottom w:val="single" w:sz="4" w:space="0" w:color="auto"/>
              <w:right w:val="single" w:sz="4" w:space="0" w:color="auto"/>
            </w:tcBorders>
          </w:tcPr>
          <w:p w14:paraId="13DEAE59"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712457D1" w14:textId="77777777" w:rsidTr="0020397E">
        <w:trPr>
          <w:gridAfter w:val="1"/>
          <w:wAfter w:w="9" w:type="dxa"/>
          <w:trHeight w:val="490"/>
        </w:trPr>
        <w:tc>
          <w:tcPr>
            <w:tcW w:w="3992" w:type="dxa"/>
            <w:gridSpan w:val="2"/>
            <w:vMerge/>
            <w:tcBorders>
              <w:top w:val="single" w:sz="4" w:space="0" w:color="auto"/>
              <w:left w:val="single" w:sz="4" w:space="0" w:color="auto"/>
              <w:bottom w:val="single" w:sz="4" w:space="0" w:color="auto"/>
              <w:right w:val="single" w:sz="4" w:space="0" w:color="auto"/>
            </w:tcBorders>
            <w:hideMark/>
          </w:tcPr>
          <w:p w14:paraId="220D5358" w14:textId="77777777" w:rsidR="00E25934" w:rsidRPr="0020397E" w:rsidRDefault="00E25934" w:rsidP="0020397E">
            <w:pPr>
              <w:rPr>
                <w:sz w:val="20"/>
                <w:szCs w:val="20"/>
              </w:rPr>
            </w:pPr>
          </w:p>
        </w:tc>
        <w:tc>
          <w:tcPr>
            <w:tcW w:w="1962" w:type="dxa"/>
            <w:tcBorders>
              <w:top w:val="single" w:sz="4" w:space="0" w:color="auto"/>
              <w:left w:val="single" w:sz="4" w:space="0" w:color="auto"/>
              <w:bottom w:val="single" w:sz="4" w:space="0" w:color="auto"/>
              <w:right w:val="single" w:sz="4" w:space="0" w:color="auto"/>
            </w:tcBorders>
            <w:hideMark/>
          </w:tcPr>
          <w:p w14:paraId="74430951"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4AC96B07"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2C1BB619"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3E25ACA8"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465D7F20" w14:textId="77777777" w:rsidR="00E25934" w:rsidRPr="0020397E" w:rsidRDefault="00E25934" w:rsidP="0020397E">
            <w:pPr>
              <w:jc w:val="center"/>
              <w:rPr>
                <w:sz w:val="20"/>
                <w:szCs w:val="20"/>
              </w:rPr>
            </w:pPr>
            <w:r w:rsidRPr="0020397E">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0BE2BD27" w14:textId="77777777" w:rsidR="00E25934" w:rsidRPr="0020397E" w:rsidRDefault="00E25934" w:rsidP="0020397E">
            <w:pPr>
              <w:rPr>
                <w:sz w:val="20"/>
                <w:szCs w:val="20"/>
              </w:rPr>
            </w:pPr>
          </w:p>
        </w:tc>
        <w:tc>
          <w:tcPr>
            <w:tcW w:w="2127" w:type="dxa"/>
            <w:gridSpan w:val="3"/>
            <w:vMerge/>
            <w:tcBorders>
              <w:top w:val="single" w:sz="4" w:space="0" w:color="auto"/>
              <w:left w:val="single" w:sz="4" w:space="0" w:color="auto"/>
              <w:bottom w:val="single" w:sz="4" w:space="0" w:color="auto"/>
              <w:right w:val="single" w:sz="4" w:space="0" w:color="auto"/>
            </w:tcBorders>
          </w:tcPr>
          <w:p w14:paraId="147F426F"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30B83E92" w14:textId="77777777" w:rsidTr="0020397E">
        <w:trPr>
          <w:gridAfter w:val="1"/>
          <w:wAfter w:w="9" w:type="dxa"/>
          <w:trHeight w:val="490"/>
        </w:trPr>
        <w:tc>
          <w:tcPr>
            <w:tcW w:w="3992" w:type="dxa"/>
            <w:gridSpan w:val="2"/>
            <w:vMerge/>
            <w:tcBorders>
              <w:top w:val="single" w:sz="4" w:space="0" w:color="auto"/>
              <w:left w:val="single" w:sz="4" w:space="0" w:color="auto"/>
              <w:bottom w:val="single" w:sz="4" w:space="0" w:color="auto"/>
              <w:right w:val="single" w:sz="4" w:space="0" w:color="auto"/>
            </w:tcBorders>
            <w:vAlign w:val="center"/>
            <w:hideMark/>
          </w:tcPr>
          <w:p w14:paraId="1A49CF4F" w14:textId="77777777" w:rsidR="00E25934" w:rsidRPr="0020397E" w:rsidRDefault="00E25934" w:rsidP="0020397E">
            <w:pPr>
              <w:rPr>
                <w:sz w:val="20"/>
                <w:szCs w:val="20"/>
              </w:rPr>
            </w:pPr>
          </w:p>
        </w:tc>
        <w:tc>
          <w:tcPr>
            <w:tcW w:w="1962" w:type="dxa"/>
            <w:tcBorders>
              <w:top w:val="single" w:sz="4" w:space="0" w:color="auto"/>
              <w:left w:val="single" w:sz="4" w:space="0" w:color="auto"/>
              <w:bottom w:val="single" w:sz="4" w:space="0" w:color="auto"/>
              <w:right w:val="single" w:sz="4" w:space="0" w:color="auto"/>
            </w:tcBorders>
            <w:hideMark/>
          </w:tcPr>
          <w:p w14:paraId="1CA2D036"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2D1A582C"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66B55E6F"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56F4A8FB"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03038B2A" w14:textId="77777777" w:rsidR="00E25934" w:rsidRPr="0020397E" w:rsidRDefault="00E25934" w:rsidP="0020397E">
            <w:pPr>
              <w:jc w:val="center"/>
              <w:rPr>
                <w:sz w:val="20"/>
                <w:szCs w:val="20"/>
              </w:rPr>
            </w:pPr>
            <w:r w:rsidRPr="0020397E">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39FE85E7" w14:textId="77777777" w:rsidR="00E25934" w:rsidRPr="0020397E" w:rsidRDefault="00E25934" w:rsidP="0020397E">
            <w:pPr>
              <w:rPr>
                <w:sz w:val="20"/>
                <w:szCs w:val="20"/>
              </w:rPr>
            </w:pPr>
          </w:p>
        </w:tc>
        <w:tc>
          <w:tcPr>
            <w:tcW w:w="2127" w:type="dxa"/>
            <w:gridSpan w:val="3"/>
            <w:vMerge/>
            <w:tcBorders>
              <w:top w:val="single" w:sz="4" w:space="0" w:color="auto"/>
              <w:left w:val="single" w:sz="4" w:space="0" w:color="auto"/>
              <w:bottom w:val="single" w:sz="4" w:space="0" w:color="auto"/>
              <w:right w:val="single" w:sz="4" w:space="0" w:color="auto"/>
            </w:tcBorders>
          </w:tcPr>
          <w:p w14:paraId="7463B8DF"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76527778" w14:textId="77777777" w:rsidTr="0020397E">
        <w:trPr>
          <w:gridAfter w:val="1"/>
          <w:wAfter w:w="9" w:type="dxa"/>
          <w:trHeight w:val="291"/>
        </w:trPr>
        <w:tc>
          <w:tcPr>
            <w:tcW w:w="5954" w:type="dxa"/>
            <w:gridSpan w:val="3"/>
            <w:tcBorders>
              <w:top w:val="single" w:sz="4" w:space="0" w:color="auto"/>
              <w:left w:val="single" w:sz="4" w:space="0" w:color="auto"/>
              <w:bottom w:val="single" w:sz="4" w:space="0" w:color="auto"/>
              <w:right w:val="single" w:sz="4" w:space="0" w:color="auto"/>
            </w:tcBorders>
            <w:shd w:val="clear" w:color="auto" w:fill="auto"/>
            <w:hideMark/>
          </w:tcPr>
          <w:p w14:paraId="27452EBF"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Итого затрат на решение задачи 1, в том числе: </w:t>
            </w:r>
          </w:p>
        </w:tc>
        <w:tc>
          <w:tcPr>
            <w:tcW w:w="1336" w:type="dxa"/>
            <w:tcBorders>
              <w:top w:val="single" w:sz="4" w:space="0" w:color="auto"/>
              <w:left w:val="single" w:sz="4" w:space="0" w:color="auto"/>
              <w:bottom w:val="single" w:sz="4" w:space="0" w:color="auto"/>
              <w:right w:val="single" w:sz="4" w:space="0" w:color="auto"/>
            </w:tcBorders>
          </w:tcPr>
          <w:p w14:paraId="241F28B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559" w:type="dxa"/>
            <w:gridSpan w:val="3"/>
            <w:tcBorders>
              <w:top w:val="single" w:sz="4" w:space="0" w:color="auto"/>
              <w:left w:val="single" w:sz="4" w:space="0" w:color="auto"/>
              <w:bottom w:val="single" w:sz="4" w:space="0" w:color="auto"/>
              <w:right w:val="single" w:sz="4" w:space="0" w:color="auto"/>
            </w:tcBorders>
          </w:tcPr>
          <w:p w14:paraId="5A6980F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2"/>
            <w:tcBorders>
              <w:top w:val="single" w:sz="4" w:space="0" w:color="auto"/>
              <w:left w:val="single" w:sz="4" w:space="0" w:color="auto"/>
              <w:bottom w:val="single" w:sz="4" w:space="0" w:color="auto"/>
              <w:right w:val="single" w:sz="4" w:space="0" w:color="auto"/>
            </w:tcBorders>
          </w:tcPr>
          <w:p w14:paraId="1C8676E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8" w:type="dxa"/>
            <w:gridSpan w:val="3"/>
            <w:tcBorders>
              <w:top w:val="single" w:sz="4" w:space="0" w:color="auto"/>
              <w:left w:val="single" w:sz="4" w:space="0" w:color="auto"/>
              <w:bottom w:val="single" w:sz="4" w:space="0" w:color="auto"/>
              <w:right w:val="single" w:sz="4" w:space="0" w:color="auto"/>
            </w:tcBorders>
          </w:tcPr>
          <w:p w14:paraId="6D8D361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275" w:type="dxa"/>
            <w:gridSpan w:val="3"/>
            <w:tcBorders>
              <w:top w:val="single" w:sz="4" w:space="0" w:color="auto"/>
              <w:left w:val="single" w:sz="4" w:space="0" w:color="auto"/>
              <w:bottom w:val="single" w:sz="4" w:space="0" w:color="auto"/>
              <w:right w:val="single" w:sz="4" w:space="0" w:color="auto"/>
            </w:tcBorders>
            <w:hideMark/>
          </w:tcPr>
          <w:p w14:paraId="5D6101F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2127" w:type="dxa"/>
            <w:gridSpan w:val="3"/>
            <w:vMerge w:val="restart"/>
            <w:tcBorders>
              <w:top w:val="single" w:sz="4" w:space="0" w:color="auto"/>
              <w:left w:val="single" w:sz="4" w:space="0" w:color="auto"/>
              <w:right w:val="single" w:sz="4" w:space="0" w:color="auto"/>
            </w:tcBorders>
          </w:tcPr>
          <w:p w14:paraId="6D9488D6"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0F2A204C" w14:textId="77777777" w:rsidTr="0020397E">
        <w:trPr>
          <w:gridAfter w:val="1"/>
          <w:wAfter w:w="9" w:type="dxa"/>
          <w:trHeight w:val="253"/>
        </w:trPr>
        <w:tc>
          <w:tcPr>
            <w:tcW w:w="5954" w:type="dxa"/>
            <w:gridSpan w:val="3"/>
            <w:tcBorders>
              <w:top w:val="single" w:sz="4" w:space="0" w:color="auto"/>
              <w:left w:val="single" w:sz="4" w:space="0" w:color="auto"/>
              <w:bottom w:val="single" w:sz="4" w:space="0" w:color="auto"/>
              <w:right w:val="single" w:sz="4" w:space="0" w:color="auto"/>
            </w:tcBorders>
            <w:hideMark/>
          </w:tcPr>
          <w:p w14:paraId="54BE2F01"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         </w:t>
            </w:r>
          </w:p>
        </w:tc>
        <w:tc>
          <w:tcPr>
            <w:tcW w:w="1336" w:type="dxa"/>
            <w:tcBorders>
              <w:top w:val="single" w:sz="4" w:space="0" w:color="auto"/>
              <w:left w:val="single" w:sz="4" w:space="0" w:color="auto"/>
              <w:bottom w:val="single" w:sz="4" w:space="0" w:color="auto"/>
              <w:right w:val="single" w:sz="4" w:space="0" w:color="auto"/>
            </w:tcBorders>
          </w:tcPr>
          <w:p w14:paraId="1F1E0F4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5F3E0A4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2"/>
            <w:tcBorders>
              <w:top w:val="single" w:sz="4" w:space="0" w:color="auto"/>
              <w:left w:val="single" w:sz="4" w:space="0" w:color="auto"/>
              <w:bottom w:val="single" w:sz="4" w:space="0" w:color="auto"/>
              <w:right w:val="single" w:sz="4" w:space="0" w:color="auto"/>
            </w:tcBorders>
          </w:tcPr>
          <w:p w14:paraId="6A1D826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091FF11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275" w:type="dxa"/>
            <w:gridSpan w:val="3"/>
            <w:tcBorders>
              <w:top w:val="single" w:sz="4" w:space="0" w:color="auto"/>
              <w:left w:val="single" w:sz="4" w:space="0" w:color="auto"/>
              <w:bottom w:val="single" w:sz="4" w:space="0" w:color="auto"/>
              <w:right w:val="single" w:sz="4" w:space="0" w:color="auto"/>
            </w:tcBorders>
            <w:hideMark/>
          </w:tcPr>
          <w:p w14:paraId="297028F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2127" w:type="dxa"/>
            <w:gridSpan w:val="3"/>
            <w:vMerge/>
            <w:tcBorders>
              <w:left w:val="single" w:sz="4" w:space="0" w:color="auto"/>
              <w:right w:val="single" w:sz="4" w:space="0" w:color="auto"/>
            </w:tcBorders>
          </w:tcPr>
          <w:p w14:paraId="4EE05502"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0605180E" w14:textId="77777777" w:rsidTr="0020397E">
        <w:trPr>
          <w:gridAfter w:val="1"/>
          <w:wAfter w:w="9" w:type="dxa"/>
          <w:trHeight w:val="357"/>
        </w:trPr>
        <w:tc>
          <w:tcPr>
            <w:tcW w:w="5954" w:type="dxa"/>
            <w:gridSpan w:val="3"/>
            <w:tcBorders>
              <w:top w:val="single" w:sz="4" w:space="0" w:color="auto"/>
              <w:left w:val="single" w:sz="4" w:space="0" w:color="auto"/>
              <w:bottom w:val="single" w:sz="4" w:space="0" w:color="auto"/>
              <w:right w:val="single" w:sz="4" w:space="0" w:color="auto"/>
            </w:tcBorders>
            <w:hideMark/>
          </w:tcPr>
          <w:p w14:paraId="5E25ACAB"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665E0AA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559" w:type="dxa"/>
            <w:gridSpan w:val="3"/>
            <w:tcBorders>
              <w:top w:val="single" w:sz="4" w:space="0" w:color="auto"/>
              <w:left w:val="single" w:sz="4" w:space="0" w:color="auto"/>
              <w:bottom w:val="single" w:sz="4" w:space="0" w:color="auto"/>
              <w:right w:val="single" w:sz="4" w:space="0" w:color="auto"/>
            </w:tcBorders>
          </w:tcPr>
          <w:p w14:paraId="40CB0C5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2"/>
            <w:tcBorders>
              <w:top w:val="single" w:sz="4" w:space="0" w:color="auto"/>
              <w:left w:val="single" w:sz="4" w:space="0" w:color="auto"/>
              <w:bottom w:val="single" w:sz="4" w:space="0" w:color="auto"/>
              <w:right w:val="single" w:sz="4" w:space="0" w:color="auto"/>
            </w:tcBorders>
          </w:tcPr>
          <w:p w14:paraId="48A572D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8" w:type="dxa"/>
            <w:gridSpan w:val="3"/>
            <w:tcBorders>
              <w:top w:val="single" w:sz="4" w:space="0" w:color="auto"/>
              <w:left w:val="single" w:sz="4" w:space="0" w:color="auto"/>
              <w:bottom w:val="single" w:sz="4" w:space="0" w:color="auto"/>
              <w:right w:val="single" w:sz="4" w:space="0" w:color="auto"/>
            </w:tcBorders>
          </w:tcPr>
          <w:p w14:paraId="0E33B15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275" w:type="dxa"/>
            <w:gridSpan w:val="3"/>
            <w:tcBorders>
              <w:top w:val="single" w:sz="4" w:space="0" w:color="auto"/>
              <w:left w:val="single" w:sz="4" w:space="0" w:color="auto"/>
              <w:bottom w:val="single" w:sz="4" w:space="0" w:color="auto"/>
              <w:right w:val="single" w:sz="4" w:space="0" w:color="auto"/>
            </w:tcBorders>
            <w:hideMark/>
          </w:tcPr>
          <w:p w14:paraId="7028486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2127" w:type="dxa"/>
            <w:gridSpan w:val="3"/>
            <w:vMerge/>
            <w:tcBorders>
              <w:left w:val="single" w:sz="4" w:space="0" w:color="auto"/>
              <w:bottom w:val="single" w:sz="4" w:space="0" w:color="auto"/>
              <w:right w:val="single" w:sz="4" w:space="0" w:color="auto"/>
            </w:tcBorders>
          </w:tcPr>
          <w:p w14:paraId="546D73EC"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03E4981F" w14:textId="77777777" w:rsidTr="0020397E">
        <w:trPr>
          <w:gridAfter w:val="1"/>
          <w:wAfter w:w="9" w:type="dxa"/>
          <w:trHeight w:val="147"/>
        </w:trPr>
        <w:tc>
          <w:tcPr>
            <w:tcW w:w="15086" w:type="dxa"/>
            <w:gridSpan w:val="18"/>
            <w:tcBorders>
              <w:top w:val="nil"/>
              <w:left w:val="single" w:sz="4" w:space="0" w:color="auto"/>
              <w:bottom w:val="single" w:sz="4" w:space="0" w:color="auto"/>
              <w:right w:val="single" w:sz="4" w:space="0" w:color="auto"/>
            </w:tcBorders>
          </w:tcPr>
          <w:p w14:paraId="0C78731B" w14:textId="77777777" w:rsidR="00E25934" w:rsidRPr="0020397E" w:rsidRDefault="00E25934" w:rsidP="0020397E">
            <w:pPr>
              <w:autoSpaceDE w:val="0"/>
              <w:autoSpaceDN w:val="0"/>
              <w:adjustRightInd w:val="0"/>
              <w:jc w:val="center"/>
              <w:rPr>
                <w:sz w:val="20"/>
                <w:szCs w:val="20"/>
              </w:rPr>
            </w:pPr>
            <w:r w:rsidRPr="0020397E">
              <w:rPr>
                <w:sz w:val="20"/>
                <w:szCs w:val="20"/>
              </w:rPr>
              <w:t xml:space="preserve">Задача 2. </w:t>
            </w:r>
            <w:proofErr w:type="gramStart"/>
            <w:r w:rsidRPr="0020397E">
              <w:rPr>
                <w:sz w:val="20"/>
                <w:szCs w:val="20"/>
              </w:rPr>
              <w:t>Повышение  информированности</w:t>
            </w:r>
            <w:proofErr w:type="gramEnd"/>
            <w:r w:rsidRPr="0020397E">
              <w:rPr>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tc>
      </w:tr>
      <w:tr w:rsidR="00E25934" w:rsidRPr="0020397E" w14:paraId="52BF179F" w14:textId="77777777" w:rsidTr="0020397E">
        <w:trPr>
          <w:gridAfter w:val="1"/>
          <w:wAfter w:w="9" w:type="dxa"/>
          <w:trHeight w:val="326"/>
        </w:trPr>
        <w:tc>
          <w:tcPr>
            <w:tcW w:w="3992" w:type="dxa"/>
            <w:gridSpan w:val="2"/>
            <w:vMerge w:val="restart"/>
            <w:tcBorders>
              <w:top w:val="nil"/>
              <w:left w:val="single" w:sz="4" w:space="0" w:color="auto"/>
              <w:bottom w:val="single" w:sz="4" w:space="0" w:color="auto"/>
              <w:right w:val="single" w:sz="4" w:space="0" w:color="auto"/>
            </w:tcBorders>
            <w:hideMark/>
          </w:tcPr>
          <w:p w14:paraId="73AC9169" w14:textId="77777777" w:rsidR="00E25934" w:rsidRPr="0020397E" w:rsidRDefault="00E25934" w:rsidP="0020397E">
            <w:pPr>
              <w:autoSpaceDE w:val="0"/>
              <w:autoSpaceDN w:val="0"/>
              <w:adjustRightInd w:val="0"/>
              <w:rPr>
                <w:sz w:val="20"/>
                <w:szCs w:val="20"/>
                <w:u w:val="single"/>
              </w:rPr>
            </w:pPr>
            <w:r w:rsidRPr="0020397E">
              <w:rPr>
                <w:sz w:val="20"/>
                <w:szCs w:val="20"/>
              </w:rPr>
              <w:t xml:space="preserve"> 1.Оказание информационно-консультационных услуг </w:t>
            </w:r>
            <w:proofErr w:type="spellStart"/>
            <w:r w:rsidRPr="0020397E">
              <w:rPr>
                <w:sz w:val="20"/>
                <w:szCs w:val="20"/>
              </w:rPr>
              <w:t>СМиСП</w:t>
            </w:r>
            <w:proofErr w:type="spellEnd"/>
            <w:r w:rsidRPr="0020397E">
              <w:rPr>
                <w:sz w:val="20"/>
                <w:szCs w:val="20"/>
              </w:rPr>
              <w:t>.</w:t>
            </w:r>
          </w:p>
        </w:tc>
        <w:tc>
          <w:tcPr>
            <w:tcW w:w="1962" w:type="dxa"/>
            <w:tcBorders>
              <w:top w:val="nil"/>
              <w:left w:val="single" w:sz="4" w:space="0" w:color="auto"/>
              <w:bottom w:val="single" w:sz="4" w:space="0" w:color="auto"/>
              <w:right w:val="single" w:sz="4" w:space="0" w:color="auto"/>
            </w:tcBorders>
            <w:hideMark/>
          </w:tcPr>
          <w:p w14:paraId="3E53532B"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336" w:type="dxa"/>
            <w:tcBorders>
              <w:top w:val="nil"/>
              <w:left w:val="single" w:sz="4" w:space="0" w:color="auto"/>
              <w:bottom w:val="single" w:sz="4" w:space="0" w:color="auto"/>
              <w:right w:val="single" w:sz="4" w:space="0" w:color="auto"/>
            </w:tcBorders>
          </w:tcPr>
          <w:p w14:paraId="1DAA735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w:t>
            </w:r>
          </w:p>
        </w:tc>
        <w:tc>
          <w:tcPr>
            <w:tcW w:w="1559" w:type="dxa"/>
            <w:gridSpan w:val="3"/>
            <w:tcBorders>
              <w:top w:val="nil"/>
              <w:left w:val="single" w:sz="4" w:space="0" w:color="auto"/>
              <w:bottom w:val="single" w:sz="4" w:space="0" w:color="auto"/>
              <w:right w:val="single" w:sz="4" w:space="0" w:color="auto"/>
            </w:tcBorders>
          </w:tcPr>
          <w:p w14:paraId="2F1868F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w:t>
            </w:r>
          </w:p>
        </w:tc>
        <w:tc>
          <w:tcPr>
            <w:tcW w:w="1417" w:type="dxa"/>
            <w:gridSpan w:val="2"/>
            <w:tcBorders>
              <w:top w:val="nil"/>
              <w:left w:val="single" w:sz="4" w:space="0" w:color="auto"/>
              <w:bottom w:val="single" w:sz="4" w:space="0" w:color="auto"/>
              <w:right w:val="single" w:sz="4" w:space="0" w:color="auto"/>
            </w:tcBorders>
          </w:tcPr>
          <w:p w14:paraId="5680803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w:t>
            </w:r>
          </w:p>
        </w:tc>
        <w:tc>
          <w:tcPr>
            <w:tcW w:w="1418" w:type="dxa"/>
            <w:gridSpan w:val="3"/>
            <w:tcBorders>
              <w:top w:val="nil"/>
              <w:left w:val="single" w:sz="4" w:space="0" w:color="auto"/>
              <w:bottom w:val="single" w:sz="4" w:space="0" w:color="auto"/>
              <w:right w:val="single" w:sz="4" w:space="0" w:color="auto"/>
            </w:tcBorders>
          </w:tcPr>
          <w:p w14:paraId="1AC36A5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90</w:t>
            </w:r>
          </w:p>
        </w:tc>
        <w:tc>
          <w:tcPr>
            <w:tcW w:w="1417" w:type="dxa"/>
            <w:gridSpan w:val="4"/>
            <w:vMerge w:val="restart"/>
            <w:tcBorders>
              <w:top w:val="nil"/>
              <w:left w:val="single" w:sz="4" w:space="0" w:color="auto"/>
              <w:right w:val="single" w:sz="4" w:space="0" w:color="auto"/>
            </w:tcBorders>
          </w:tcPr>
          <w:p w14:paraId="55D35376"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УЭРиТ</w:t>
            </w:r>
            <w:proofErr w:type="spellEnd"/>
          </w:p>
        </w:tc>
        <w:tc>
          <w:tcPr>
            <w:tcW w:w="1985" w:type="dxa"/>
            <w:gridSpan w:val="2"/>
            <w:vMerge w:val="restart"/>
            <w:tcBorders>
              <w:top w:val="nil"/>
              <w:left w:val="single" w:sz="4" w:space="0" w:color="auto"/>
              <w:right w:val="single" w:sz="4" w:space="0" w:color="auto"/>
            </w:tcBorders>
          </w:tcPr>
          <w:p w14:paraId="2735B720" w14:textId="77777777" w:rsidR="00E25934" w:rsidRPr="0020397E" w:rsidRDefault="00E25934" w:rsidP="0020397E">
            <w:pPr>
              <w:autoSpaceDE w:val="0"/>
              <w:autoSpaceDN w:val="0"/>
              <w:adjustRightInd w:val="0"/>
              <w:jc w:val="center"/>
              <w:rPr>
                <w:sz w:val="20"/>
                <w:szCs w:val="20"/>
              </w:rPr>
            </w:pPr>
            <w:r w:rsidRPr="0020397E">
              <w:rPr>
                <w:sz w:val="20"/>
                <w:szCs w:val="20"/>
              </w:rPr>
              <w:t xml:space="preserve">Повышение уровня осведомленности предпринимателей о состоянии развития малого и среднего предпринимательства в Куйбышевском районе и </w:t>
            </w:r>
            <w:r w:rsidRPr="0020397E">
              <w:rPr>
                <w:sz w:val="20"/>
                <w:szCs w:val="20"/>
              </w:rPr>
              <w:lastRenderedPageBreak/>
              <w:t>нововведениях законодательства</w:t>
            </w:r>
          </w:p>
        </w:tc>
      </w:tr>
      <w:tr w:rsidR="00E25934" w:rsidRPr="0020397E" w14:paraId="46C4A226" w14:textId="77777777" w:rsidTr="0020397E">
        <w:trPr>
          <w:gridAfter w:val="1"/>
          <w:wAfter w:w="9" w:type="dxa"/>
          <w:trHeight w:val="490"/>
        </w:trPr>
        <w:tc>
          <w:tcPr>
            <w:tcW w:w="3992" w:type="dxa"/>
            <w:gridSpan w:val="2"/>
            <w:vMerge/>
            <w:tcBorders>
              <w:top w:val="nil"/>
              <w:left w:val="single" w:sz="4" w:space="0" w:color="auto"/>
              <w:bottom w:val="single" w:sz="4" w:space="0" w:color="auto"/>
              <w:right w:val="single" w:sz="4" w:space="0" w:color="auto"/>
            </w:tcBorders>
            <w:vAlign w:val="center"/>
            <w:hideMark/>
          </w:tcPr>
          <w:p w14:paraId="07FA162B" w14:textId="77777777" w:rsidR="00E25934" w:rsidRPr="0020397E" w:rsidRDefault="00E25934" w:rsidP="0020397E">
            <w:pPr>
              <w:rPr>
                <w:sz w:val="20"/>
                <w:szCs w:val="20"/>
              </w:rPr>
            </w:pPr>
          </w:p>
        </w:tc>
        <w:tc>
          <w:tcPr>
            <w:tcW w:w="1962" w:type="dxa"/>
            <w:tcBorders>
              <w:top w:val="nil"/>
              <w:left w:val="single" w:sz="4" w:space="0" w:color="auto"/>
              <w:bottom w:val="single" w:sz="4" w:space="0" w:color="auto"/>
              <w:right w:val="single" w:sz="4" w:space="0" w:color="auto"/>
            </w:tcBorders>
            <w:hideMark/>
          </w:tcPr>
          <w:p w14:paraId="20311636"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336" w:type="dxa"/>
            <w:tcBorders>
              <w:top w:val="nil"/>
              <w:left w:val="single" w:sz="4" w:space="0" w:color="auto"/>
              <w:bottom w:val="single" w:sz="4" w:space="0" w:color="auto"/>
              <w:right w:val="single" w:sz="4" w:space="0" w:color="auto"/>
            </w:tcBorders>
          </w:tcPr>
          <w:p w14:paraId="162DDE0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nil"/>
              <w:left w:val="single" w:sz="4" w:space="0" w:color="auto"/>
              <w:bottom w:val="single" w:sz="4" w:space="0" w:color="auto"/>
              <w:right w:val="single" w:sz="4" w:space="0" w:color="auto"/>
            </w:tcBorders>
          </w:tcPr>
          <w:p w14:paraId="78AA6B4E"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nil"/>
              <w:left w:val="single" w:sz="4" w:space="0" w:color="auto"/>
              <w:bottom w:val="single" w:sz="4" w:space="0" w:color="auto"/>
              <w:right w:val="single" w:sz="4" w:space="0" w:color="auto"/>
            </w:tcBorders>
          </w:tcPr>
          <w:p w14:paraId="3CE39037"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nil"/>
              <w:left w:val="single" w:sz="4" w:space="0" w:color="auto"/>
              <w:bottom w:val="single" w:sz="4" w:space="0" w:color="auto"/>
              <w:right w:val="single" w:sz="4" w:space="0" w:color="auto"/>
            </w:tcBorders>
          </w:tcPr>
          <w:p w14:paraId="012051A5"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vAlign w:val="center"/>
            <w:hideMark/>
          </w:tcPr>
          <w:p w14:paraId="4FE8DB3E" w14:textId="77777777" w:rsidR="00E25934" w:rsidRPr="0020397E" w:rsidRDefault="00E25934" w:rsidP="0020397E">
            <w:pPr>
              <w:rPr>
                <w:sz w:val="20"/>
                <w:szCs w:val="20"/>
              </w:rPr>
            </w:pPr>
          </w:p>
        </w:tc>
        <w:tc>
          <w:tcPr>
            <w:tcW w:w="1985" w:type="dxa"/>
            <w:gridSpan w:val="2"/>
            <w:vMerge/>
            <w:tcBorders>
              <w:left w:val="single" w:sz="4" w:space="0" w:color="auto"/>
              <w:right w:val="single" w:sz="4" w:space="0" w:color="auto"/>
            </w:tcBorders>
          </w:tcPr>
          <w:p w14:paraId="332FAB1F"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781815BA" w14:textId="77777777" w:rsidTr="0020397E">
        <w:trPr>
          <w:gridAfter w:val="1"/>
          <w:wAfter w:w="9" w:type="dxa"/>
          <w:trHeight w:val="490"/>
        </w:trPr>
        <w:tc>
          <w:tcPr>
            <w:tcW w:w="3992" w:type="dxa"/>
            <w:gridSpan w:val="2"/>
            <w:vMerge/>
            <w:tcBorders>
              <w:top w:val="nil"/>
              <w:left w:val="single" w:sz="4" w:space="0" w:color="auto"/>
              <w:bottom w:val="single" w:sz="4" w:space="0" w:color="auto"/>
              <w:right w:val="single" w:sz="4" w:space="0" w:color="auto"/>
            </w:tcBorders>
            <w:vAlign w:val="center"/>
            <w:hideMark/>
          </w:tcPr>
          <w:p w14:paraId="008D5623" w14:textId="77777777" w:rsidR="00E25934" w:rsidRPr="0020397E" w:rsidRDefault="00E25934" w:rsidP="0020397E">
            <w:pPr>
              <w:rPr>
                <w:sz w:val="20"/>
                <w:szCs w:val="20"/>
              </w:rPr>
            </w:pPr>
          </w:p>
        </w:tc>
        <w:tc>
          <w:tcPr>
            <w:tcW w:w="1962" w:type="dxa"/>
            <w:tcBorders>
              <w:top w:val="nil"/>
              <w:left w:val="single" w:sz="4" w:space="0" w:color="auto"/>
              <w:bottom w:val="single" w:sz="4" w:space="0" w:color="auto"/>
              <w:right w:val="single" w:sz="4" w:space="0" w:color="auto"/>
            </w:tcBorders>
            <w:hideMark/>
          </w:tcPr>
          <w:p w14:paraId="492E3762"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336" w:type="dxa"/>
            <w:tcBorders>
              <w:top w:val="nil"/>
              <w:left w:val="single" w:sz="4" w:space="0" w:color="auto"/>
              <w:bottom w:val="single" w:sz="4" w:space="0" w:color="auto"/>
              <w:right w:val="single" w:sz="4" w:space="0" w:color="auto"/>
            </w:tcBorders>
          </w:tcPr>
          <w:p w14:paraId="0D0F8D10"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nil"/>
              <w:left w:val="single" w:sz="4" w:space="0" w:color="auto"/>
              <w:bottom w:val="single" w:sz="4" w:space="0" w:color="auto"/>
              <w:right w:val="single" w:sz="4" w:space="0" w:color="auto"/>
            </w:tcBorders>
          </w:tcPr>
          <w:p w14:paraId="28A35151"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nil"/>
              <w:left w:val="single" w:sz="4" w:space="0" w:color="auto"/>
              <w:bottom w:val="single" w:sz="4" w:space="0" w:color="auto"/>
              <w:right w:val="single" w:sz="4" w:space="0" w:color="auto"/>
            </w:tcBorders>
          </w:tcPr>
          <w:p w14:paraId="1C73543D"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nil"/>
              <w:left w:val="single" w:sz="4" w:space="0" w:color="auto"/>
              <w:bottom w:val="single" w:sz="4" w:space="0" w:color="auto"/>
              <w:right w:val="single" w:sz="4" w:space="0" w:color="auto"/>
            </w:tcBorders>
          </w:tcPr>
          <w:p w14:paraId="0F736A66"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vAlign w:val="center"/>
            <w:hideMark/>
          </w:tcPr>
          <w:p w14:paraId="59C59469" w14:textId="77777777" w:rsidR="00E25934" w:rsidRPr="0020397E" w:rsidRDefault="00E25934" w:rsidP="0020397E">
            <w:pPr>
              <w:rPr>
                <w:sz w:val="20"/>
                <w:szCs w:val="20"/>
              </w:rPr>
            </w:pPr>
          </w:p>
        </w:tc>
        <w:tc>
          <w:tcPr>
            <w:tcW w:w="1985" w:type="dxa"/>
            <w:gridSpan w:val="2"/>
            <w:vMerge/>
            <w:tcBorders>
              <w:left w:val="single" w:sz="4" w:space="0" w:color="auto"/>
              <w:right w:val="single" w:sz="4" w:space="0" w:color="auto"/>
            </w:tcBorders>
          </w:tcPr>
          <w:p w14:paraId="0BDB5352"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60CB75A6" w14:textId="77777777" w:rsidTr="0020397E">
        <w:trPr>
          <w:gridAfter w:val="1"/>
          <w:wAfter w:w="9" w:type="dxa"/>
          <w:trHeight w:val="490"/>
        </w:trPr>
        <w:tc>
          <w:tcPr>
            <w:tcW w:w="3992" w:type="dxa"/>
            <w:gridSpan w:val="2"/>
            <w:vMerge/>
            <w:tcBorders>
              <w:top w:val="nil"/>
              <w:left w:val="single" w:sz="4" w:space="0" w:color="auto"/>
              <w:bottom w:val="single" w:sz="4" w:space="0" w:color="auto"/>
              <w:right w:val="single" w:sz="4" w:space="0" w:color="auto"/>
            </w:tcBorders>
            <w:vAlign w:val="center"/>
            <w:hideMark/>
          </w:tcPr>
          <w:p w14:paraId="4F066F77" w14:textId="77777777" w:rsidR="00E25934" w:rsidRPr="0020397E" w:rsidRDefault="00E25934" w:rsidP="0020397E">
            <w:pPr>
              <w:rPr>
                <w:sz w:val="20"/>
                <w:szCs w:val="20"/>
              </w:rPr>
            </w:pPr>
          </w:p>
        </w:tc>
        <w:tc>
          <w:tcPr>
            <w:tcW w:w="1962" w:type="dxa"/>
            <w:tcBorders>
              <w:top w:val="nil"/>
              <w:left w:val="single" w:sz="4" w:space="0" w:color="auto"/>
              <w:bottom w:val="single" w:sz="4" w:space="0" w:color="auto"/>
              <w:right w:val="single" w:sz="4" w:space="0" w:color="auto"/>
            </w:tcBorders>
            <w:hideMark/>
          </w:tcPr>
          <w:p w14:paraId="44EEFB7A"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336" w:type="dxa"/>
            <w:tcBorders>
              <w:top w:val="nil"/>
              <w:left w:val="single" w:sz="4" w:space="0" w:color="auto"/>
              <w:bottom w:val="single" w:sz="4" w:space="0" w:color="auto"/>
              <w:right w:val="single" w:sz="4" w:space="0" w:color="auto"/>
            </w:tcBorders>
          </w:tcPr>
          <w:p w14:paraId="1F324998"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nil"/>
              <w:left w:val="single" w:sz="4" w:space="0" w:color="auto"/>
              <w:bottom w:val="single" w:sz="4" w:space="0" w:color="auto"/>
              <w:right w:val="single" w:sz="4" w:space="0" w:color="auto"/>
            </w:tcBorders>
          </w:tcPr>
          <w:p w14:paraId="673E10A0"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nil"/>
              <w:left w:val="single" w:sz="4" w:space="0" w:color="auto"/>
              <w:bottom w:val="single" w:sz="4" w:space="0" w:color="auto"/>
              <w:right w:val="single" w:sz="4" w:space="0" w:color="auto"/>
            </w:tcBorders>
          </w:tcPr>
          <w:p w14:paraId="5310C41B"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nil"/>
              <w:left w:val="single" w:sz="4" w:space="0" w:color="auto"/>
              <w:bottom w:val="single" w:sz="4" w:space="0" w:color="auto"/>
              <w:right w:val="single" w:sz="4" w:space="0" w:color="auto"/>
            </w:tcBorders>
          </w:tcPr>
          <w:p w14:paraId="454034EC"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tcPr>
          <w:p w14:paraId="4B3B17E7" w14:textId="77777777" w:rsidR="00E25934" w:rsidRPr="0020397E" w:rsidRDefault="00E25934" w:rsidP="0020397E">
            <w:pPr>
              <w:pStyle w:val="ConsPlusCell"/>
              <w:spacing w:line="276" w:lineRule="auto"/>
              <w:rPr>
                <w:rFonts w:ascii="Times New Roman" w:hAnsi="Times New Roman" w:cs="Times New Roman"/>
                <w:lang w:eastAsia="en-US"/>
              </w:rPr>
            </w:pPr>
          </w:p>
        </w:tc>
        <w:tc>
          <w:tcPr>
            <w:tcW w:w="1985" w:type="dxa"/>
            <w:gridSpan w:val="2"/>
            <w:vMerge/>
            <w:tcBorders>
              <w:left w:val="single" w:sz="4" w:space="0" w:color="auto"/>
              <w:right w:val="single" w:sz="4" w:space="0" w:color="auto"/>
            </w:tcBorders>
          </w:tcPr>
          <w:p w14:paraId="3510CE6A"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019B8891" w14:textId="77777777" w:rsidTr="0020397E">
        <w:trPr>
          <w:gridAfter w:val="1"/>
          <w:wAfter w:w="9" w:type="dxa"/>
          <w:trHeight w:val="1258"/>
        </w:trPr>
        <w:tc>
          <w:tcPr>
            <w:tcW w:w="3992" w:type="dxa"/>
            <w:gridSpan w:val="2"/>
            <w:vMerge/>
            <w:tcBorders>
              <w:top w:val="nil"/>
              <w:left w:val="single" w:sz="4" w:space="0" w:color="auto"/>
              <w:bottom w:val="single" w:sz="4" w:space="0" w:color="auto"/>
              <w:right w:val="single" w:sz="4" w:space="0" w:color="auto"/>
            </w:tcBorders>
            <w:vAlign w:val="center"/>
            <w:hideMark/>
          </w:tcPr>
          <w:p w14:paraId="786D4388" w14:textId="77777777" w:rsidR="00E25934" w:rsidRPr="0020397E" w:rsidRDefault="00E25934" w:rsidP="0020397E">
            <w:pPr>
              <w:rPr>
                <w:sz w:val="20"/>
                <w:szCs w:val="20"/>
              </w:rPr>
            </w:pPr>
          </w:p>
        </w:tc>
        <w:tc>
          <w:tcPr>
            <w:tcW w:w="1962" w:type="dxa"/>
            <w:tcBorders>
              <w:top w:val="nil"/>
              <w:left w:val="single" w:sz="4" w:space="0" w:color="auto"/>
              <w:bottom w:val="single" w:sz="4" w:space="0" w:color="auto"/>
              <w:right w:val="single" w:sz="4" w:space="0" w:color="auto"/>
            </w:tcBorders>
            <w:hideMark/>
          </w:tcPr>
          <w:p w14:paraId="12C4BDA2"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tcPr>
          <w:p w14:paraId="20ABA1D5"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nil"/>
              <w:left w:val="single" w:sz="4" w:space="0" w:color="auto"/>
              <w:bottom w:val="single" w:sz="4" w:space="0" w:color="auto"/>
              <w:right w:val="single" w:sz="4" w:space="0" w:color="auto"/>
            </w:tcBorders>
          </w:tcPr>
          <w:p w14:paraId="736C21C5"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nil"/>
              <w:left w:val="single" w:sz="4" w:space="0" w:color="auto"/>
              <w:bottom w:val="single" w:sz="4" w:space="0" w:color="auto"/>
              <w:right w:val="single" w:sz="4" w:space="0" w:color="auto"/>
            </w:tcBorders>
          </w:tcPr>
          <w:p w14:paraId="16588804"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nil"/>
              <w:left w:val="single" w:sz="4" w:space="0" w:color="auto"/>
              <w:bottom w:val="single" w:sz="4" w:space="0" w:color="auto"/>
              <w:right w:val="single" w:sz="4" w:space="0" w:color="auto"/>
            </w:tcBorders>
          </w:tcPr>
          <w:p w14:paraId="5D66C842"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bottom w:val="single" w:sz="4" w:space="0" w:color="auto"/>
              <w:right w:val="single" w:sz="4" w:space="0" w:color="auto"/>
            </w:tcBorders>
            <w:vAlign w:val="center"/>
            <w:hideMark/>
          </w:tcPr>
          <w:p w14:paraId="4B1D7EC4" w14:textId="77777777" w:rsidR="00E25934" w:rsidRPr="0020397E" w:rsidRDefault="00E25934" w:rsidP="0020397E">
            <w:pPr>
              <w:rPr>
                <w:sz w:val="20"/>
                <w:szCs w:val="20"/>
              </w:rPr>
            </w:pPr>
          </w:p>
        </w:tc>
        <w:tc>
          <w:tcPr>
            <w:tcW w:w="1985" w:type="dxa"/>
            <w:gridSpan w:val="2"/>
            <w:vMerge/>
            <w:tcBorders>
              <w:left w:val="single" w:sz="4" w:space="0" w:color="auto"/>
              <w:bottom w:val="single" w:sz="4" w:space="0" w:color="auto"/>
              <w:right w:val="single" w:sz="4" w:space="0" w:color="auto"/>
            </w:tcBorders>
          </w:tcPr>
          <w:p w14:paraId="45950988"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22EB0563" w14:textId="77777777" w:rsidTr="0020397E">
        <w:trPr>
          <w:gridAfter w:val="1"/>
          <w:wAfter w:w="9" w:type="dxa"/>
          <w:trHeight w:val="326"/>
        </w:trPr>
        <w:tc>
          <w:tcPr>
            <w:tcW w:w="5954" w:type="dxa"/>
            <w:gridSpan w:val="3"/>
            <w:tcBorders>
              <w:top w:val="nil"/>
              <w:left w:val="single" w:sz="4" w:space="0" w:color="auto"/>
              <w:bottom w:val="single" w:sz="4" w:space="0" w:color="auto"/>
              <w:right w:val="single" w:sz="4" w:space="0" w:color="auto"/>
            </w:tcBorders>
            <w:hideMark/>
          </w:tcPr>
          <w:p w14:paraId="46D2D434"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Итого затрат на решение задачи 2, в том числе: </w:t>
            </w:r>
          </w:p>
        </w:tc>
        <w:tc>
          <w:tcPr>
            <w:tcW w:w="1336" w:type="dxa"/>
            <w:tcBorders>
              <w:top w:val="nil"/>
              <w:left w:val="single" w:sz="4" w:space="0" w:color="auto"/>
              <w:bottom w:val="single" w:sz="4" w:space="0" w:color="auto"/>
              <w:right w:val="single" w:sz="4" w:space="0" w:color="auto"/>
            </w:tcBorders>
          </w:tcPr>
          <w:p w14:paraId="2123AB3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559" w:type="dxa"/>
            <w:gridSpan w:val="3"/>
            <w:tcBorders>
              <w:top w:val="nil"/>
              <w:left w:val="single" w:sz="4" w:space="0" w:color="auto"/>
              <w:bottom w:val="single" w:sz="4" w:space="0" w:color="auto"/>
              <w:right w:val="single" w:sz="4" w:space="0" w:color="auto"/>
            </w:tcBorders>
          </w:tcPr>
          <w:p w14:paraId="706BC6C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71B6894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8" w:type="dxa"/>
            <w:gridSpan w:val="3"/>
            <w:tcBorders>
              <w:top w:val="nil"/>
              <w:left w:val="single" w:sz="4" w:space="0" w:color="auto"/>
              <w:bottom w:val="single" w:sz="4" w:space="0" w:color="auto"/>
              <w:right w:val="single" w:sz="4" w:space="0" w:color="auto"/>
            </w:tcBorders>
          </w:tcPr>
          <w:p w14:paraId="02BE3F4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578EDE8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val="restart"/>
            <w:tcBorders>
              <w:top w:val="nil"/>
              <w:left w:val="single" w:sz="4" w:space="0" w:color="auto"/>
              <w:right w:val="single" w:sz="4" w:space="0" w:color="auto"/>
            </w:tcBorders>
          </w:tcPr>
          <w:p w14:paraId="1EFB1F43"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12526189"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2D3A7BB6"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         </w:t>
            </w:r>
          </w:p>
        </w:tc>
        <w:tc>
          <w:tcPr>
            <w:tcW w:w="1336" w:type="dxa"/>
            <w:tcBorders>
              <w:top w:val="nil"/>
              <w:left w:val="single" w:sz="4" w:space="0" w:color="auto"/>
              <w:bottom w:val="single" w:sz="4" w:space="0" w:color="auto"/>
              <w:right w:val="single" w:sz="4" w:space="0" w:color="auto"/>
            </w:tcBorders>
          </w:tcPr>
          <w:p w14:paraId="37A8B94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nil"/>
              <w:left w:val="single" w:sz="4" w:space="0" w:color="auto"/>
              <w:bottom w:val="single" w:sz="4" w:space="0" w:color="auto"/>
              <w:right w:val="single" w:sz="4" w:space="0" w:color="auto"/>
            </w:tcBorders>
          </w:tcPr>
          <w:p w14:paraId="5ED9A40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5E7761D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18" w:type="dxa"/>
            <w:gridSpan w:val="3"/>
            <w:tcBorders>
              <w:top w:val="nil"/>
              <w:left w:val="single" w:sz="4" w:space="0" w:color="auto"/>
              <w:bottom w:val="single" w:sz="4" w:space="0" w:color="auto"/>
              <w:right w:val="single" w:sz="4" w:space="0" w:color="auto"/>
            </w:tcBorders>
          </w:tcPr>
          <w:p w14:paraId="24F123C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51F6B61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00B3F1DD"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7FCA4C42"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7D748BB9"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tcPr>
          <w:p w14:paraId="7B21446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559" w:type="dxa"/>
            <w:gridSpan w:val="3"/>
            <w:tcBorders>
              <w:top w:val="nil"/>
              <w:left w:val="single" w:sz="4" w:space="0" w:color="auto"/>
              <w:bottom w:val="single" w:sz="4" w:space="0" w:color="auto"/>
              <w:right w:val="single" w:sz="4" w:space="0" w:color="auto"/>
            </w:tcBorders>
          </w:tcPr>
          <w:p w14:paraId="464B411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500D2FC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8" w:type="dxa"/>
            <w:gridSpan w:val="3"/>
            <w:tcBorders>
              <w:top w:val="nil"/>
              <w:left w:val="single" w:sz="4" w:space="0" w:color="auto"/>
              <w:bottom w:val="single" w:sz="4" w:space="0" w:color="auto"/>
              <w:right w:val="single" w:sz="4" w:space="0" w:color="auto"/>
            </w:tcBorders>
          </w:tcPr>
          <w:p w14:paraId="24EEBB0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7589342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2BA1F896"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3C70538F" w14:textId="77777777" w:rsidTr="0020397E">
        <w:trPr>
          <w:gridAfter w:val="1"/>
          <w:wAfter w:w="9" w:type="dxa"/>
          <w:trHeight w:val="147"/>
        </w:trPr>
        <w:tc>
          <w:tcPr>
            <w:tcW w:w="15086" w:type="dxa"/>
            <w:gridSpan w:val="18"/>
            <w:tcBorders>
              <w:top w:val="nil"/>
              <w:left w:val="single" w:sz="4" w:space="0" w:color="auto"/>
              <w:bottom w:val="single" w:sz="4" w:space="0" w:color="auto"/>
              <w:right w:val="single" w:sz="4" w:space="0" w:color="auto"/>
            </w:tcBorders>
            <w:hideMark/>
          </w:tcPr>
          <w:p w14:paraId="0EDC81E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rPr>
              <w:t xml:space="preserve">Задача 3. </w:t>
            </w:r>
            <w:r w:rsidRPr="0020397E">
              <w:rPr>
                <w:rFonts w:ascii="Times New Roman" w:hAnsi="Times New Roman" w:cs="Times New Roman"/>
                <w:lang w:eastAsia="en-US"/>
              </w:rPr>
              <w:t>Обеспечение доступности муниципального имущества для субъектов малого и среднего предпринимательства и развитие эффективной имущественной поддержки бизнеса в Куйбышевском районе</w:t>
            </w:r>
          </w:p>
        </w:tc>
      </w:tr>
      <w:tr w:rsidR="00E25934" w:rsidRPr="0020397E" w14:paraId="2B0EB84E" w14:textId="77777777" w:rsidTr="0020397E">
        <w:trPr>
          <w:gridAfter w:val="1"/>
          <w:wAfter w:w="9" w:type="dxa"/>
          <w:trHeight w:val="417"/>
        </w:trPr>
        <w:tc>
          <w:tcPr>
            <w:tcW w:w="3992" w:type="dxa"/>
            <w:gridSpan w:val="2"/>
            <w:vMerge w:val="restart"/>
            <w:tcBorders>
              <w:top w:val="nil"/>
              <w:left w:val="single" w:sz="4" w:space="0" w:color="auto"/>
              <w:right w:val="single" w:sz="4" w:space="0" w:color="auto"/>
            </w:tcBorders>
            <w:hideMark/>
          </w:tcPr>
          <w:p w14:paraId="3C426A38" w14:textId="77777777" w:rsidR="00E25934" w:rsidRPr="0020397E" w:rsidRDefault="00E25934" w:rsidP="0020397E">
            <w:pPr>
              <w:pStyle w:val="ConsPlusNormal"/>
              <w:ind w:firstLine="0"/>
              <w:rPr>
                <w:rFonts w:ascii="Times New Roman" w:hAnsi="Times New Roman" w:cs="Times New Roman"/>
              </w:rPr>
            </w:pPr>
            <w:r w:rsidRPr="0020397E">
              <w:rPr>
                <w:rFonts w:ascii="Times New Roman" w:hAnsi="Times New Roman" w:cs="Times New Roman"/>
              </w:rPr>
              <w:t xml:space="preserve">1. Актуализация перечня муниципального имущества, предназначенного для передачи во владение и (или) пользование СМ и </w:t>
            </w:r>
            <w:proofErr w:type="gramStart"/>
            <w:r w:rsidRPr="0020397E">
              <w:rPr>
                <w:rFonts w:ascii="Times New Roman" w:hAnsi="Times New Roman" w:cs="Times New Roman"/>
              </w:rPr>
              <w:t>СП</w:t>
            </w:r>
            <w:proofErr w:type="gramEnd"/>
            <w:r w:rsidRPr="0020397E">
              <w:rPr>
                <w:rFonts w:ascii="Times New Roman" w:hAnsi="Times New Roman" w:cs="Times New Roman"/>
              </w:rPr>
              <w:t xml:space="preserve"> и организациям, образующим инфраструктуру поддержки </w:t>
            </w:r>
            <w:proofErr w:type="spellStart"/>
            <w:r w:rsidRPr="0020397E">
              <w:rPr>
                <w:rFonts w:ascii="Times New Roman" w:hAnsi="Times New Roman" w:cs="Times New Roman"/>
              </w:rPr>
              <w:t>СМиСП</w:t>
            </w:r>
            <w:proofErr w:type="spellEnd"/>
          </w:p>
        </w:tc>
        <w:tc>
          <w:tcPr>
            <w:tcW w:w="1962" w:type="dxa"/>
            <w:tcBorders>
              <w:top w:val="nil"/>
              <w:left w:val="single" w:sz="4" w:space="0" w:color="auto"/>
              <w:bottom w:val="single" w:sz="4" w:space="0" w:color="auto"/>
              <w:right w:val="single" w:sz="4" w:space="0" w:color="auto"/>
            </w:tcBorders>
          </w:tcPr>
          <w:p w14:paraId="5AF1B4F1"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336" w:type="dxa"/>
            <w:tcBorders>
              <w:top w:val="nil"/>
              <w:left w:val="single" w:sz="4" w:space="0" w:color="auto"/>
              <w:bottom w:val="single" w:sz="4" w:space="0" w:color="auto"/>
              <w:right w:val="single" w:sz="4" w:space="0" w:color="auto"/>
            </w:tcBorders>
          </w:tcPr>
          <w:p w14:paraId="05B7702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559" w:type="dxa"/>
            <w:gridSpan w:val="3"/>
            <w:tcBorders>
              <w:top w:val="nil"/>
              <w:left w:val="single" w:sz="4" w:space="0" w:color="auto"/>
              <w:bottom w:val="single" w:sz="4" w:space="0" w:color="auto"/>
              <w:right w:val="single" w:sz="4" w:space="0" w:color="auto"/>
            </w:tcBorders>
          </w:tcPr>
          <w:p w14:paraId="6956192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17" w:type="dxa"/>
            <w:gridSpan w:val="2"/>
            <w:tcBorders>
              <w:top w:val="nil"/>
              <w:left w:val="single" w:sz="4" w:space="0" w:color="auto"/>
              <w:bottom w:val="single" w:sz="4" w:space="0" w:color="auto"/>
              <w:right w:val="single" w:sz="4" w:space="0" w:color="auto"/>
            </w:tcBorders>
          </w:tcPr>
          <w:p w14:paraId="2710B61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18" w:type="dxa"/>
            <w:gridSpan w:val="3"/>
            <w:tcBorders>
              <w:top w:val="nil"/>
              <w:left w:val="single" w:sz="4" w:space="0" w:color="auto"/>
              <w:bottom w:val="single" w:sz="4" w:space="0" w:color="auto"/>
              <w:right w:val="single" w:sz="4" w:space="0" w:color="auto"/>
            </w:tcBorders>
          </w:tcPr>
          <w:p w14:paraId="4726ECB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hideMark/>
          </w:tcPr>
          <w:p w14:paraId="3B54308D"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УМИиУК</w:t>
            </w:r>
            <w:proofErr w:type="spellEnd"/>
          </w:p>
        </w:tc>
        <w:tc>
          <w:tcPr>
            <w:tcW w:w="1985" w:type="dxa"/>
            <w:gridSpan w:val="2"/>
            <w:vMerge w:val="restart"/>
            <w:tcBorders>
              <w:left w:val="single" w:sz="4" w:space="0" w:color="auto"/>
              <w:right w:val="single" w:sz="4" w:space="0" w:color="auto"/>
            </w:tcBorders>
            <w:shd w:val="clear" w:color="auto" w:fill="auto"/>
          </w:tcPr>
          <w:p w14:paraId="27D765A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 xml:space="preserve">Содействие </w:t>
            </w:r>
            <w:proofErr w:type="gramStart"/>
            <w:r w:rsidRPr="0020397E">
              <w:rPr>
                <w:rFonts w:ascii="Times New Roman" w:hAnsi="Times New Roman" w:cs="Times New Roman"/>
                <w:lang w:eastAsia="en-US"/>
              </w:rPr>
              <w:t>развитию  субъектов</w:t>
            </w:r>
            <w:proofErr w:type="gramEnd"/>
            <w:r w:rsidRPr="0020397E">
              <w:rPr>
                <w:rFonts w:ascii="Times New Roman" w:hAnsi="Times New Roman" w:cs="Times New Roman"/>
                <w:lang w:eastAsia="en-US"/>
              </w:rPr>
              <w:t xml:space="preserve"> малого и среднего предпринимательства</w:t>
            </w:r>
          </w:p>
          <w:p w14:paraId="0D641FCD" w14:textId="77777777" w:rsidR="00E25934" w:rsidRPr="0020397E" w:rsidRDefault="00E25934" w:rsidP="0020397E">
            <w:pPr>
              <w:rPr>
                <w:sz w:val="20"/>
                <w:szCs w:val="20"/>
                <w:lang w:eastAsia="en-US"/>
              </w:rPr>
            </w:pPr>
          </w:p>
          <w:p w14:paraId="5524A44F" w14:textId="77777777" w:rsidR="00E25934" w:rsidRPr="0020397E" w:rsidRDefault="00E25934" w:rsidP="0020397E">
            <w:pPr>
              <w:rPr>
                <w:sz w:val="20"/>
                <w:szCs w:val="20"/>
                <w:lang w:eastAsia="en-US"/>
              </w:rPr>
            </w:pPr>
          </w:p>
          <w:p w14:paraId="79C0444F" w14:textId="77777777" w:rsidR="00E25934" w:rsidRPr="0020397E" w:rsidRDefault="00E25934" w:rsidP="0020397E">
            <w:pPr>
              <w:rPr>
                <w:sz w:val="20"/>
                <w:szCs w:val="20"/>
                <w:lang w:eastAsia="en-US"/>
              </w:rPr>
            </w:pPr>
          </w:p>
          <w:p w14:paraId="60099431" w14:textId="77777777" w:rsidR="00E25934" w:rsidRPr="0020397E" w:rsidRDefault="00E25934" w:rsidP="0020397E">
            <w:pPr>
              <w:rPr>
                <w:sz w:val="20"/>
                <w:szCs w:val="20"/>
                <w:lang w:eastAsia="en-US"/>
              </w:rPr>
            </w:pPr>
          </w:p>
          <w:p w14:paraId="6A8701A0" w14:textId="77777777" w:rsidR="00E25934" w:rsidRPr="0020397E" w:rsidRDefault="00E25934" w:rsidP="0020397E">
            <w:pPr>
              <w:rPr>
                <w:sz w:val="20"/>
                <w:szCs w:val="20"/>
                <w:lang w:eastAsia="en-US"/>
              </w:rPr>
            </w:pPr>
          </w:p>
          <w:p w14:paraId="5856518F" w14:textId="77777777" w:rsidR="00E25934" w:rsidRPr="0020397E" w:rsidRDefault="00E25934" w:rsidP="0020397E">
            <w:pPr>
              <w:rPr>
                <w:sz w:val="20"/>
                <w:szCs w:val="20"/>
                <w:lang w:eastAsia="en-US"/>
              </w:rPr>
            </w:pPr>
          </w:p>
          <w:p w14:paraId="0283AD26" w14:textId="77777777" w:rsidR="00E25934" w:rsidRPr="0020397E" w:rsidRDefault="00E25934" w:rsidP="0020397E">
            <w:pPr>
              <w:rPr>
                <w:sz w:val="20"/>
                <w:szCs w:val="20"/>
                <w:lang w:eastAsia="en-US"/>
              </w:rPr>
            </w:pPr>
          </w:p>
          <w:p w14:paraId="10964840" w14:textId="77777777" w:rsidR="00E25934" w:rsidRPr="0020397E" w:rsidRDefault="00E25934" w:rsidP="0020397E">
            <w:pPr>
              <w:rPr>
                <w:sz w:val="20"/>
                <w:szCs w:val="20"/>
                <w:lang w:eastAsia="en-US"/>
              </w:rPr>
            </w:pPr>
          </w:p>
          <w:p w14:paraId="705E70A1" w14:textId="77777777" w:rsidR="00E25934" w:rsidRPr="0020397E" w:rsidRDefault="00E25934" w:rsidP="0020397E">
            <w:pPr>
              <w:rPr>
                <w:sz w:val="20"/>
                <w:szCs w:val="20"/>
                <w:lang w:eastAsia="en-US"/>
              </w:rPr>
            </w:pPr>
          </w:p>
          <w:p w14:paraId="7213B5DD" w14:textId="77777777" w:rsidR="00E25934" w:rsidRPr="0020397E" w:rsidRDefault="00E25934" w:rsidP="0020397E">
            <w:pPr>
              <w:rPr>
                <w:sz w:val="20"/>
                <w:szCs w:val="20"/>
                <w:lang w:eastAsia="en-US"/>
              </w:rPr>
            </w:pPr>
          </w:p>
          <w:p w14:paraId="7934D658" w14:textId="77777777" w:rsidR="00E25934" w:rsidRPr="0020397E" w:rsidRDefault="00E25934" w:rsidP="0020397E">
            <w:pPr>
              <w:rPr>
                <w:sz w:val="20"/>
                <w:szCs w:val="20"/>
                <w:lang w:eastAsia="en-US"/>
              </w:rPr>
            </w:pPr>
          </w:p>
          <w:p w14:paraId="7B0FDFEE" w14:textId="77777777" w:rsidR="00E25934" w:rsidRPr="0020397E" w:rsidRDefault="00E25934" w:rsidP="0020397E">
            <w:pPr>
              <w:rPr>
                <w:sz w:val="20"/>
                <w:szCs w:val="20"/>
                <w:lang w:eastAsia="en-US"/>
              </w:rPr>
            </w:pPr>
          </w:p>
        </w:tc>
      </w:tr>
      <w:tr w:rsidR="00E25934" w:rsidRPr="0020397E" w14:paraId="6C00903D" w14:textId="77777777" w:rsidTr="0020397E">
        <w:trPr>
          <w:gridAfter w:val="1"/>
          <w:wAfter w:w="9" w:type="dxa"/>
          <w:trHeight w:val="368"/>
        </w:trPr>
        <w:tc>
          <w:tcPr>
            <w:tcW w:w="3992" w:type="dxa"/>
            <w:gridSpan w:val="2"/>
            <w:vMerge/>
            <w:tcBorders>
              <w:left w:val="single" w:sz="4" w:space="0" w:color="auto"/>
              <w:right w:val="single" w:sz="4" w:space="0" w:color="auto"/>
            </w:tcBorders>
            <w:vAlign w:val="center"/>
            <w:hideMark/>
          </w:tcPr>
          <w:p w14:paraId="6EC15223"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097905B3"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02DC569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59F34316"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64618779"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0C970DB1"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19F505E3"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67EF8CFC" w14:textId="77777777" w:rsidR="00E25934" w:rsidRPr="0020397E" w:rsidRDefault="00E25934" w:rsidP="0020397E">
            <w:pPr>
              <w:pStyle w:val="ConsPlusCell"/>
              <w:spacing w:line="276" w:lineRule="auto"/>
              <w:jc w:val="both"/>
              <w:rPr>
                <w:rFonts w:ascii="Times New Roman" w:hAnsi="Times New Roman" w:cs="Times New Roman"/>
                <w:lang w:eastAsia="en-US"/>
              </w:rPr>
            </w:pPr>
          </w:p>
        </w:tc>
      </w:tr>
      <w:tr w:rsidR="00E25934" w:rsidRPr="0020397E" w14:paraId="0E7E6B0A" w14:textId="77777777" w:rsidTr="0020397E">
        <w:trPr>
          <w:gridAfter w:val="1"/>
          <w:wAfter w:w="9" w:type="dxa"/>
          <w:trHeight w:val="335"/>
        </w:trPr>
        <w:tc>
          <w:tcPr>
            <w:tcW w:w="3992" w:type="dxa"/>
            <w:gridSpan w:val="2"/>
            <w:vMerge/>
            <w:tcBorders>
              <w:left w:val="single" w:sz="4" w:space="0" w:color="auto"/>
              <w:right w:val="single" w:sz="4" w:space="0" w:color="auto"/>
            </w:tcBorders>
            <w:vAlign w:val="center"/>
            <w:hideMark/>
          </w:tcPr>
          <w:p w14:paraId="6CAA5531"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5D931B54"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6F8C6052"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77581ED3"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0AA37A5E"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3C9A2969"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01338301"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30357962" w14:textId="77777777" w:rsidR="00E25934" w:rsidRPr="0020397E" w:rsidRDefault="00E25934" w:rsidP="0020397E">
            <w:pPr>
              <w:pStyle w:val="ConsPlusCell"/>
              <w:spacing w:line="276" w:lineRule="auto"/>
              <w:jc w:val="both"/>
              <w:rPr>
                <w:rFonts w:ascii="Times New Roman" w:hAnsi="Times New Roman" w:cs="Times New Roman"/>
                <w:lang w:eastAsia="en-US"/>
              </w:rPr>
            </w:pPr>
          </w:p>
        </w:tc>
      </w:tr>
      <w:tr w:rsidR="00E25934" w:rsidRPr="0020397E" w14:paraId="1A9968BF" w14:textId="77777777" w:rsidTr="0020397E">
        <w:trPr>
          <w:gridAfter w:val="1"/>
          <w:wAfter w:w="9" w:type="dxa"/>
          <w:trHeight w:val="301"/>
        </w:trPr>
        <w:tc>
          <w:tcPr>
            <w:tcW w:w="3992" w:type="dxa"/>
            <w:gridSpan w:val="2"/>
            <w:vMerge/>
            <w:tcBorders>
              <w:left w:val="single" w:sz="4" w:space="0" w:color="auto"/>
              <w:right w:val="single" w:sz="4" w:space="0" w:color="auto"/>
            </w:tcBorders>
            <w:vAlign w:val="center"/>
            <w:hideMark/>
          </w:tcPr>
          <w:p w14:paraId="22DD13B9"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164A5B11"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3D945582"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7EA13281"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091B71F5"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7CEF777A"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09C77B5C"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44D42B99" w14:textId="77777777" w:rsidR="00E25934" w:rsidRPr="0020397E" w:rsidRDefault="00E25934" w:rsidP="0020397E">
            <w:pPr>
              <w:pStyle w:val="ConsPlusCell"/>
              <w:spacing w:line="276" w:lineRule="auto"/>
              <w:jc w:val="both"/>
              <w:rPr>
                <w:rFonts w:ascii="Times New Roman" w:hAnsi="Times New Roman" w:cs="Times New Roman"/>
                <w:lang w:eastAsia="en-US"/>
              </w:rPr>
            </w:pPr>
          </w:p>
        </w:tc>
      </w:tr>
      <w:tr w:rsidR="00E25934" w:rsidRPr="0020397E" w14:paraId="3172ED50" w14:textId="77777777" w:rsidTr="0020397E">
        <w:trPr>
          <w:gridAfter w:val="1"/>
          <w:wAfter w:w="9" w:type="dxa"/>
          <w:trHeight w:val="201"/>
        </w:trPr>
        <w:tc>
          <w:tcPr>
            <w:tcW w:w="3992" w:type="dxa"/>
            <w:gridSpan w:val="2"/>
            <w:vMerge/>
            <w:tcBorders>
              <w:left w:val="single" w:sz="4" w:space="0" w:color="auto"/>
              <w:bottom w:val="single" w:sz="4" w:space="0" w:color="auto"/>
              <w:right w:val="single" w:sz="4" w:space="0" w:color="auto"/>
            </w:tcBorders>
            <w:vAlign w:val="center"/>
            <w:hideMark/>
          </w:tcPr>
          <w:p w14:paraId="0A542AE7"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59FE8648"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14725200"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00C07550"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2613116"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15A50D96"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7806E46B"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3B75CE2A" w14:textId="77777777" w:rsidR="00E25934" w:rsidRPr="0020397E" w:rsidRDefault="00E25934" w:rsidP="0020397E">
            <w:pPr>
              <w:pStyle w:val="ConsPlusCell"/>
              <w:spacing w:line="276" w:lineRule="auto"/>
              <w:jc w:val="both"/>
              <w:rPr>
                <w:rFonts w:ascii="Times New Roman" w:hAnsi="Times New Roman" w:cs="Times New Roman"/>
                <w:lang w:eastAsia="en-US"/>
              </w:rPr>
            </w:pPr>
          </w:p>
        </w:tc>
      </w:tr>
      <w:tr w:rsidR="00E25934" w:rsidRPr="0020397E" w14:paraId="0031D07D" w14:textId="77777777" w:rsidTr="0020397E">
        <w:trPr>
          <w:gridAfter w:val="1"/>
          <w:wAfter w:w="9" w:type="dxa"/>
          <w:trHeight w:val="268"/>
        </w:trPr>
        <w:tc>
          <w:tcPr>
            <w:tcW w:w="3992" w:type="dxa"/>
            <w:gridSpan w:val="2"/>
            <w:vMerge w:val="restart"/>
            <w:tcBorders>
              <w:top w:val="nil"/>
              <w:left w:val="single" w:sz="4" w:space="0" w:color="auto"/>
              <w:right w:val="single" w:sz="4" w:space="0" w:color="auto"/>
            </w:tcBorders>
            <w:hideMark/>
          </w:tcPr>
          <w:p w14:paraId="2106D78D" w14:textId="77777777" w:rsidR="00E25934" w:rsidRPr="0020397E" w:rsidRDefault="00E25934" w:rsidP="0020397E">
            <w:pPr>
              <w:pStyle w:val="ConsPlusNormal"/>
              <w:ind w:right="-27" w:firstLine="0"/>
              <w:rPr>
                <w:rFonts w:ascii="Times New Roman" w:hAnsi="Times New Roman" w:cs="Times New Roman"/>
              </w:rPr>
            </w:pPr>
            <w:r w:rsidRPr="0020397E">
              <w:rPr>
                <w:rFonts w:ascii="Times New Roman" w:hAnsi="Times New Roman" w:cs="Times New Roman"/>
              </w:rPr>
              <w:t>2. Совещание рабочей группы по вопросам оказания имущественной поддержки субъектам малого и среднего предпринимательства на территории Куйбышевского района</w:t>
            </w:r>
          </w:p>
        </w:tc>
        <w:tc>
          <w:tcPr>
            <w:tcW w:w="1962" w:type="dxa"/>
            <w:tcBorders>
              <w:top w:val="nil"/>
              <w:left w:val="single" w:sz="4" w:space="0" w:color="auto"/>
              <w:bottom w:val="single" w:sz="4" w:space="0" w:color="auto"/>
              <w:right w:val="single" w:sz="4" w:space="0" w:color="auto"/>
            </w:tcBorders>
          </w:tcPr>
          <w:p w14:paraId="1E880CA0"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336" w:type="dxa"/>
            <w:tcBorders>
              <w:top w:val="nil"/>
              <w:left w:val="single" w:sz="4" w:space="0" w:color="auto"/>
              <w:bottom w:val="single" w:sz="4" w:space="0" w:color="auto"/>
              <w:right w:val="single" w:sz="4" w:space="0" w:color="auto"/>
            </w:tcBorders>
          </w:tcPr>
          <w:p w14:paraId="645905C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559" w:type="dxa"/>
            <w:gridSpan w:val="3"/>
            <w:tcBorders>
              <w:top w:val="nil"/>
              <w:left w:val="single" w:sz="4" w:space="0" w:color="auto"/>
              <w:bottom w:val="single" w:sz="4" w:space="0" w:color="auto"/>
              <w:right w:val="single" w:sz="4" w:space="0" w:color="auto"/>
            </w:tcBorders>
          </w:tcPr>
          <w:p w14:paraId="463F913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17" w:type="dxa"/>
            <w:gridSpan w:val="2"/>
            <w:tcBorders>
              <w:top w:val="nil"/>
              <w:left w:val="single" w:sz="4" w:space="0" w:color="auto"/>
              <w:bottom w:val="single" w:sz="4" w:space="0" w:color="auto"/>
              <w:right w:val="single" w:sz="4" w:space="0" w:color="auto"/>
            </w:tcBorders>
          </w:tcPr>
          <w:p w14:paraId="0FB2B05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18" w:type="dxa"/>
            <w:gridSpan w:val="3"/>
            <w:tcBorders>
              <w:top w:val="nil"/>
              <w:left w:val="single" w:sz="4" w:space="0" w:color="auto"/>
              <w:bottom w:val="single" w:sz="4" w:space="0" w:color="auto"/>
              <w:right w:val="single" w:sz="4" w:space="0" w:color="auto"/>
            </w:tcBorders>
          </w:tcPr>
          <w:p w14:paraId="5524C14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hideMark/>
          </w:tcPr>
          <w:p w14:paraId="7E17339A"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УМИиУК</w:t>
            </w:r>
            <w:proofErr w:type="spellEnd"/>
          </w:p>
        </w:tc>
        <w:tc>
          <w:tcPr>
            <w:tcW w:w="1985" w:type="dxa"/>
            <w:gridSpan w:val="2"/>
            <w:vMerge/>
            <w:tcBorders>
              <w:left w:val="single" w:sz="4" w:space="0" w:color="auto"/>
              <w:right w:val="single" w:sz="4" w:space="0" w:color="auto"/>
            </w:tcBorders>
            <w:shd w:val="clear" w:color="auto" w:fill="auto"/>
          </w:tcPr>
          <w:p w14:paraId="5B239C58"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4995AE45" w14:textId="77777777" w:rsidTr="0020397E">
        <w:trPr>
          <w:gridAfter w:val="1"/>
          <w:wAfter w:w="9" w:type="dxa"/>
          <w:trHeight w:val="325"/>
        </w:trPr>
        <w:tc>
          <w:tcPr>
            <w:tcW w:w="3992" w:type="dxa"/>
            <w:gridSpan w:val="2"/>
            <w:vMerge/>
            <w:tcBorders>
              <w:left w:val="single" w:sz="4" w:space="0" w:color="auto"/>
              <w:right w:val="single" w:sz="4" w:space="0" w:color="auto"/>
            </w:tcBorders>
            <w:vAlign w:val="center"/>
            <w:hideMark/>
          </w:tcPr>
          <w:p w14:paraId="1217E9D6" w14:textId="77777777" w:rsidR="00E25934" w:rsidRPr="0020397E" w:rsidRDefault="00E25934" w:rsidP="0020397E">
            <w:pPr>
              <w:pStyle w:val="ConsPlusNormal"/>
              <w:ind w:right="-27"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3A72607B"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50EC173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0C42B448"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60ADCD5"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19C6DDCE"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7D37D637"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6221E687"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1DCA2071" w14:textId="77777777" w:rsidTr="0020397E">
        <w:trPr>
          <w:gridAfter w:val="1"/>
          <w:wAfter w:w="9" w:type="dxa"/>
          <w:trHeight w:val="335"/>
        </w:trPr>
        <w:tc>
          <w:tcPr>
            <w:tcW w:w="3992" w:type="dxa"/>
            <w:gridSpan w:val="2"/>
            <w:vMerge/>
            <w:tcBorders>
              <w:left w:val="single" w:sz="4" w:space="0" w:color="auto"/>
              <w:right w:val="single" w:sz="4" w:space="0" w:color="auto"/>
            </w:tcBorders>
            <w:vAlign w:val="center"/>
            <w:hideMark/>
          </w:tcPr>
          <w:p w14:paraId="0E4B761F" w14:textId="77777777" w:rsidR="00E25934" w:rsidRPr="0020397E" w:rsidRDefault="00E25934" w:rsidP="0020397E">
            <w:pPr>
              <w:pStyle w:val="ConsPlusNormal"/>
              <w:ind w:right="-27"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7FFF29B2"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7AEF98D5"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54C7174B"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4D57215"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3B8687AA"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330F5E4C"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6FA165C5"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7017EAFD" w14:textId="77777777" w:rsidTr="0020397E">
        <w:trPr>
          <w:gridAfter w:val="1"/>
          <w:wAfter w:w="9" w:type="dxa"/>
          <w:trHeight w:val="284"/>
        </w:trPr>
        <w:tc>
          <w:tcPr>
            <w:tcW w:w="3992" w:type="dxa"/>
            <w:gridSpan w:val="2"/>
            <w:vMerge/>
            <w:tcBorders>
              <w:left w:val="single" w:sz="4" w:space="0" w:color="auto"/>
              <w:right w:val="single" w:sz="4" w:space="0" w:color="auto"/>
            </w:tcBorders>
            <w:vAlign w:val="center"/>
            <w:hideMark/>
          </w:tcPr>
          <w:p w14:paraId="6E4B5BDA" w14:textId="77777777" w:rsidR="00E25934" w:rsidRPr="0020397E" w:rsidRDefault="00E25934" w:rsidP="0020397E">
            <w:pPr>
              <w:pStyle w:val="ConsPlusNormal"/>
              <w:ind w:right="-27"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5C0F9B00"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5DBA42EA"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4DA5E4C5"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0464AA1"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53AA065C"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3CC2EBA3"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1CD69B7E"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79F58214" w14:textId="77777777" w:rsidTr="0020397E">
        <w:trPr>
          <w:gridAfter w:val="1"/>
          <w:wAfter w:w="9" w:type="dxa"/>
          <w:trHeight w:val="234"/>
        </w:trPr>
        <w:tc>
          <w:tcPr>
            <w:tcW w:w="3992" w:type="dxa"/>
            <w:gridSpan w:val="2"/>
            <w:vMerge/>
            <w:tcBorders>
              <w:left w:val="single" w:sz="4" w:space="0" w:color="auto"/>
              <w:bottom w:val="single" w:sz="4" w:space="0" w:color="auto"/>
              <w:right w:val="single" w:sz="4" w:space="0" w:color="auto"/>
            </w:tcBorders>
            <w:vAlign w:val="center"/>
            <w:hideMark/>
          </w:tcPr>
          <w:p w14:paraId="609EF148" w14:textId="77777777" w:rsidR="00E25934" w:rsidRPr="0020397E" w:rsidRDefault="00E25934" w:rsidP="0020397E">
            <w:pPr>
              <w:pStyle w:val="ConsPlusNormal"/>
              <w:ind w:right="-27"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4C9B3D48"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7A8AE319"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3D371E28"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068CC9EA"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622AC044"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1D1EDBA1"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43DC6AAF"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7D4926C6" w14:textId="77777777" w:rsidTr="0020397E">
        <w:trPr>
          <w:gridAfter w:val="1"/>
          <w:wAfter w:w="9" w:type="dxa"/>
          <w:trHeight w:val="274"/>
        </w:trPr>
        <w:tc>
          <w:tcPr>
            <w:tcW w:w="3992" w:type="dxa"/>
            <w:gridSpan w:val="2"/>
            <w:vMerge w:val="restart"/>
            <w:tcBorders>
              <w:top w:val="single" w:sz="4" w:space="0" w:color="auto"/>
              <w:left w:val="single" w:sz="4" w:space="0" w:color="auto"/>
              <w:right w:val="single" w:sz="4" w:space="0" w:color="auto"/>
            </w:tcBorders>
            <w:hideMark/>
          </w:tcPr>
          <w:p w14:paraId="5A8C368B" w14:textId="77777777" w:rsidR="00E25934" w:rsidRPr="0020397E" w:rsidRDefault="00E25934" w:rsidP="0020397E">
            <w:pPr>
              <w:pStyle w:val="ConsPlusNormal"/>
              <w:ind w:firstLine="0"/>
              <w:rPr>
                <w:rFonts w:ascii="Times New Roman" w:hAnsi="Times New Roman" w:cs="Times New Roman"/>
              </w:rPr>
            </w:pPr>
            <w:r w:rsidRPr="0020397E">
              <w:rPr>
                <w:rFonts w:ascii="Times New Roman" w:hAnsi="Times New Roman" w:cs="Times New Roman"/>
              </w:rPr>
              <w:t xml:space="preserve">3. Проведение мероприятий по выявлению неэффективно используемого муниципального имущества и включение его в Перечень муниципального имущества, предназначенного для передачи в </w:t>
            </w:r>
            <w:r w:rsidRPr="0020397E">
              <w:rPr>
                <w:rFonts w:ascii="Times New Roman" w:hAnsi="Times New Roman" w:cs="Times New Roman"/>
              </w:rPr>
              <w:lastRenderedPageBreak/>
              <w:t xml:space="preserve">пользование и (или) во владение организациям, образующим инфраструктуру поддержки </w:t>
            </w:r>
            <w:proofErr w:type="spellStart"/>
            <w:r w:rsidRPr="0020397E">
              <w:rPr>
                <w:rFonts w:ascii="Times New Roman" w:hAnsi="Times New Roman" w:cs="Times New Roman"/>
              </w:rPr>
              <w:t>СМиСП</w:t>
            </w:r>
            <w:proofErr w:type="spellEnd"/>
          </w:p>
        </w:tc>
        <w:tc>
          <w:tcPr>
            <w:tcW w:w="1962" w:type="dxa"/>
            <w:tcBorders>
              <w:top w:val="single" w:sz="4" w:space="0" w:color="auto"/>
              <w:left w:val="single" w:sz="4" w:space="0" w:color="auto"/>
              <w:bottom w:val="single" w:sz="4" w:space="0" w:color="auto"/>
              <w:right w:val="single" w:sz="4" w:space="0" w:color="auto"/>
            </w:tcBorders>
          </w:tcPr>
          <w:p w14:paraId="5015674F"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lastRenderedPageBreak/>
              <w:t xml:space="preserve">Количество   </w:t>
            </w:r>
          </w:p>
        </w:tc>
        <w:tc>
          <w:tcPr>
            <w:tcW w:w="1336" w:type="dxa"/>
            <w:tcBorders>
              <w:top w:val="single" w:sz="4" w:space="0" w:color="auto"/>
              <w:left w:val="single" w:sz="4" w:space="0" w:color="auto"/>
              <w:bottom w:val="single" w:sz="4" w:space="0" w:color="auto"/>
              <w:right w:val="single" w:sz="4" w:space="0" w:color="auto"/>
            </w:tcBorders>
          </w:tcPr>
          <w:p w14:paraId="6029225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559" w:type="dxa"/>
            <w:gridSpan w:val="3"/>
            <w:tcBorders>
              <w:top w:val="single" w:sz="4" w:space="0" w:color="auto"/>
              <w:left w:val="single" w:sz="4" w:space="0" w:color="auto"/>
              <w:bottom w:val="single" w:sz="4" w:space="0" w:color="auto"/>
              <w:right w:val="single" w:sz="4" w:space="0" w:color="auto"/>
            </w:tcBorders>
          </w:tcPr>
          <w:p w14:paraId="2517E30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17" w:type="dxa"/>
            <w:gridSpan w:val="2"/>
            <w:tcBorders>
              <w:top w:val="single" w:sz="4" w:space="0" w:color="auto"/>
              <w:left w:val="single" w:sz="4" w:space="0" w:color="auto"/>
              <w:bottom w:val="single" w:sz="4" w:space="0" w:color="auto"/>
              <w:right w:val="single" w:sz="4" w:space="0" w:color="auto"/>
            </w:tcBorders>
          </w:tcPr>
          <w:p w14:paraId="206DB24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18" w:type="dxa"/>
            <w:gridSpan w:val="3"/>
            <w:tcBorders>
              <w:top w:val="single" w:sz="4" w:space="0" w:color="auto"/>
              <w:left w:val="single" w:sz="4" w:space="0" w:color="auto"/>
              <w:bottom w:val="single" w:sz="4" w:space="0" w:color="auto"/>
              <w:right w:val="single" w:sz="4" w:space="0" w:color="auto"/>
            </w:tcBorders>
          </w:tcPr>
          <w:p w14:paraId="2B5D17C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w:t>
            </w:r>
          </w:p>
        </w:tc>
        <w:tc>
          <w:tcPr>
            <w:tcW w:w="1417" w:type="dxa"/>
            <w:gridSpan w:val="4"/>
            <w:vMerge w:val="restart"/>
            <w:tcBorders>
              <w:top w:val="single" w:sz="4" w:space="0" w:color="auto"/>
              <w:left w:val="single" w:sz="4" w:space="0" w:color="auto"/>
              <w:right w:val="single" w:sz="4" w:space="0" w:color="auto"/>
            </w:tcBorders>
            <w:hideMark/>
          </w:tcPr>
          <w:p w14:paraId="2D64DEF1"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УМИиУК</w:t>
            </w:r>
            <w:proofErr w:type="spellEnd"/>
          </w:p>
        </w:tc>
        <w:tc>
          <w:tcPr>
            <w:tcW w:w="1985" w:type="dxa"/>
            <w:gridSpan w:val="2"/>
            <w:vMerge/>
            <w:tcBorders>
              <w:left w:val="single" w:sz="4" w:space="0" w:color="auto"/>
              <w:right w:val="single" w:sz="4" w:space="0" w:color="auto"/>
            </w:tcBorders>
            <w:shd w:val="clear" w:color="auto" w:fill="auto"/>
          </w:tcPr>
          <w:p w14:paraId="11C99440"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0FC6D2A6" w14:textId="77777777" w:rsidTr="0020397E">
        <w:trPr>
          <w:gridAfter w:val="1"/>
          <w:wAfter w:w="9" w:type="dxa"/>
          <w:trHeight w:val="334"/>
        </w:trPr>
        <w:tc>
          <w:tcPr>
            <w:tcW w:w="3992" w:type="dxa"/>
            <w:gridSpan w:val="2"/>
            <w:vMerge/>
            <w:tcBorders>
              <w:left w:val="single" w:sz="4" w:space="0" w:color="auto"/>
              <w:right w:val="single" w:sz="4" w:space="0" w:color="auto"/>
            </w:tcBorders>
            <w:hideMark/>
          </w:tcPr>
          <w:p w14:paraId="7A617DBA"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092135E5"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5A1D464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301D81C2"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707CE42"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0180B191"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4128B741"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520B1F91"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2E4AB3F7" w14:textId="77777777" w:rsidTr="0020397E">
        <w:trPr>
          <w:gridAfter w:val="1"/>
          <w:wAfter w:w="9" w:type="dxa"/>
          <w:trHeight w:val="352"/>
        </w:trPr>
        <w:tc>
          <w:tcPr>
            <w:tcW w:w="3992" w:type="dxa"/>
            <w:gridSpan w:val="2"/>
            <w:vMerge/>
            <w:tcBorders>
              <w:left w:val="single" w:sz="4" w:space="0" w:color="auto"/>
              <w:right w:val="single" w:sz="4" w:space="0" w:color="auto"/>
            </w:tcBorders>
            <w:hideMark/>
          </w:tcPr>
          <w:p w14:paraId="598BDD08"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65AB549F"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78DA33FF"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6609AE7A"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1C776D71"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2CAE49D7"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35538304"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5FD5F5FC"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3308D27D" w14:textId="77777777" w:rsidTr="0020397E">
        <w:trPr>
          <w:gridAfter w:val="1"/>
          <w:wAfter w:w="9" w:type="dxa"/>
          <w:trHeight w:val="435"/>
        </w:trPr>
        <w:tc>
          <w:tcPr>
            <w:tcW w:w="3992" w:type="dxa"/>
            <w:gridSpan w:val="2"/>
            <w:vMerge/>
            <w:tcBorders>
              <w:left w:val="single" w:sz="4" w:space="0" w:color="auto"/>
              <w:right w:val="single" w:sz="4" w:space="0" w:color="auto"/>
            </w:tcBorders>
            <w:hideMark/>
          </w:tcPr>
          <w:p w14:paraId="02E6E865"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6F6E201D"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6ED2E5EE"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2BCBD3DF"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458BE7F4"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234E6298"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11292ABA"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7358DC50"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7A6B1054" w14:textId="77777777" w:rsidTr="0020397E">
        <w:trPr>
          <w:gridAfter w:val="1"/>
          <w:wAfter w:w="9" w:type="dxa"/>
          <w:trHeight w:val="845"/>
        </w:trPr>
        <w:tc>
          <w:tcPr>
            <w:tcW w:w="3992" w:type="dxa"/>
            <w:gridSpan w:val="2"/>
            <w:vMerge/>
            <w:tcBorders>
              <w:left w:val="single" w:sz="4" w:space="0" w:color="auto"/>
              <w:bottom w:val="single" w:sz="4" w:space="0" w:color="auto"/>
              <w:right w:val="single" w:sz="4" w:space="0" w:color="auto"/>
            </w:tcBorders>
            <w:hideMark/>
          </w:tcPr>
          <w:p w14:paraId="747FCEC3"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662C085F"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424A1654"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2F476AFC"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61E0108C"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6BE7C43E"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35606241"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bottom w:val="single" w:sz="4" w:space="0" w:color="auto"/>
              <w:right w:val="single" w:sz="4" w:space="0" w:color="auto"/>
            </w:tcBorders>
            <w:shd w:val="clear" w:color="auto" w:fill="auto"/>
          </w:tcPr>
          <w:p w14:paraId="4DA62876"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25B163C2" w14:textId="77777777" w:rsidTr="0020397E">
        <w:trPr>
          <w:gridAfter w:val="1"/>
          <w:wAfter w:w="9" w:type="dxa"/>
          <w:trHeight w:val="358"/>
        </w:trPr>
        <w:tc>
          <w:tcPr>
            <w:tcW w:w="3992" w:type="dxa"/>
            <w:gridSpan w:val="2"/>
            <w:vMerge w:val="restart"/>
            <w:tcBorders>
              <w:top w:val="single" w:sz="4" w:space="0" w:color="auto"/>
              <w:left w:val="single" w:sz="4" w:space="0" w:color="auto"/>
              <w:right w:val="single" w:sz="4" w:space="0" w:color="auto"/>
            </w:tcBorders>
            <w:hideMark/>
          </w:tcPr>
          <w:p w14:paraId="785E6212" w14:textId="77777777" w:rsidR="00E25934" w:rsidRPr="0020397E" w:rsidRDefault="00E25934" w:rsidP="0020397E">
            <w:pPr>
              <w:pStyle w:val="ConsPlusNormal"/>
              <w:ind w:firstLine="0"/>
              <w:rPr>
                <w:rFonts w:ascii="Times New Roman" w:hAnsi="Times New Roman" w:cs="Times New Roman"/>
              </w:rPr>
            </w:pPr>
            <w:r w:rsidRPr="0020397E">
              <w:rPr>
                <w:rFonts w:ascii="Times New Roman" w:hAnsi="Times New Roman" w:cs="Times New Roman"/>
              </w:rPr>
              <w:t>4. Предоставление СМ и СП в аренду высвобождающихся муниципальных помещений и земельных участков для организации бизнеса</w:t>
            </w:r>
          </w:p>
        </w:tc>
        <w:tc>
          <w:tcPr>
            <w:tcW w:w="1962" w:type="dxa"/>
            <w:tcBorders>
              <w:top w:val="single" w:sz="4" w:space="0" w:color="auto"/>
              <w:left w:val="single" w:sz="4" w:space="0" w:color="auto"/>
              <w:bottom w:val="single" w:sz="4" w:space="0" w:color="auto"/>
              <w:right w:val="single" w:sz="4" w:space="0" w:color="auto"/>
            </w:tcBorders>
          </w:tcPr>
          <w:p w14:paraId="57E53A9C"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336" w:type="dxa"/>
            <w:tcBorders>
              <w:top w:val="single" w:sz="4" w:space="0" w:color="auto"/>
              <w:left w:val="single" w:sz="4" w:space="0" w:color="auto"/>
              <w:bottom w:val="single" w:sz="4" w:space="0" w:color="auto"/>
              <w:right w:val="single" w:sz="4" w:space="0" w:color="auto"/>
            </w:tcBorders>
          </w:tcPr>
          <w:p w14:paraId="1006461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w:t>
            </w:r>
          </w:p>
        </w:tc>
        <w:tc>
          <w:tcPr>
            <w:tcW w:w="1559" w:type="dxa"/>
            <w:gridSpan w:val="3"/>
            <w:tcBorders>
              <w:top w:val="single" w:sz="4" w:space="0" w:color="auto"/>
              <w:left w:val="single" w:sz="4" w:space="0" w:color="auto"/>
              <w:bottom w:val="single" w:sz="4" w:space="0" w:color="auto"/>
              <w:right w:val="single" w:sz="4" w:space="0" w:color="auto"/>
            </w:tcBorders>
          </w:tcPr>
          <w:p w14:paraId="5BBADA6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w:t>
            </w:r>
          </w:p>
        </w:tc>
        <w:tc>
          <w:tcPr>
            <w:tcW w:w="1417" w:type="dxa"/>
            <w:gridSpan w:val="2"/>
            <w:tcBorders>
              <w:top w:val="single" w:sz="4" w:space="0" w:color="auto"/>
              <w:left w:val="single" w:sz="4" w:space="0" w:color="auto"/>
              <w:bottom w:val="single" w:sz="4" w:space="0" w:color="auto"/>
              <w:right w:val="single" w:sz="4" w:space="0" w:color="auto"/>
            </w:tcBorders>
          </w:tcPr>
          <w:p w14:paraId="2A58C42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w:t>
            </w:r>
          </w:p>
        </w:tc>
        <w:tc>
          <w:tcPr>
            <w:tcW w:w="1418" w:type="dxa"/>
            <w:gridSpan w:val="3"/>
            <w:tcBorders>
              <w:top w:val="single" w:sz="4" w:space="0" w:color="auto"/>
              <w:left w:val="single" w:sz="4" w:space="0" w:color="auto"/>
              <w:bottom w:val="single" w:sz="4" w:space="0" w:color="auto"/>
              <w:right w:val="single" w:sz="4" w:space="0" w:color="auto"/>
            </w:tcBorders>
          </w:tcPr>
          <w:p w14:paraId="2A6920B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w:t>
            </w:r>
          </w:p>
        </w:tc>
        <w:tc>
          <w:tcPr>
            <w:tcW w:w="1417" w:type="dxa"/>
            <w:gridSpan w:val="4"/>
            <w:vMerge w:val="restart"/>
            <w:tcBorders>
              <w:top w:val="single" w:sz="4" w:space="0" w:color="auto"/>
              <w:left w:val="single" w:sz="4" w:space="0" w:color="auto"/>
              <w:right w:val="single" w:sz="4" w:space="0" w:color="auto"/>
            </w:tcBorders>
            <w:hideMark/>
          </w:tcPr>
          <w:p w14:paraId="1E1920EA"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УМИиУК</w:t>
            </w:r>
            <w:proofErr w:type="spellEnd"/>
          </w:p>
        </w:tc>
        <w:tc>
          <w:tcPr>
            <w:tcW w:w="1985" w:type="dxa"/>
            <w:gridSpan w:val="2"/>
            <w:vMerge w:val="restart"/>
            <w:tcBorders>
              <w:top w:val="single" w:sz="4" w:space="0" w:color="auto"/>
              <w:left w:val="single" w:sz="4" w:space="0" w:color="auto"/>
              <w:right w:val="single" w:sz="4" w:space="0" w:color="auto"/>
            </w:tcBorders>
            <w:shd w:val="clear" w:color="auto" w:fill="auto"/>
          </w:tcPr>
          <w:p w14:paraId="45108454" w14:textId="77777777" w:rsidR="00E25934" w:rsidRPr="0020397E" w:rsidRDefault="00E25934" w:rsidP="0020397E">
            <w:pPr>
              <w:jc w:val="center"/>
              <w:rPr>
                <w:sz w:val="20"/>
                <w:szCs w:val="20"/>
                <w:lang w:eastAsia="en-US"/>
              </w:rPr>
            </w:pPr>
            <w:r w:rsidRPr="0020397E">
              <w:rPr>
                <w:sz w:val="20"/>
                <w:szCs w:val="20"/>
              </w:rPr>
              <w:t>создание новых СМ и СП, развитие новых производств, создание новых рабочих мест</w:t>
            </w:r>
          </w:p>
        </w:tc>
      </w:tr>
      <w:tr w:rsidR="00E25934" w:rsidRPr="0020397E" w14:paraId="219CF94F" w14:textId="77777777" w:rsidTr="0020397E">
        <w:trPr>
          <w:gridAfter w:val="1"/>
          <w:wAfter w:w="9" w:type="dxa"/>
          <w:trHeight w:val="351"/>
        </w:trPr>
        <w:tc>
          <w:tcPr>
            <w:tcW w:w="3992" w:type="dxa"/>
            <w:gridSpan w:val="2"/>
            <w:vMerge/>
            <w:tcBorders>
              <w:left w:val="single" w:sz="4" w:space="0" w:color="auto"/>
              <w:right w:val="single" w:sz="4" w:space="0" w:color="auto"/>
            </w:tcBorders>
            <w:vAlign w:val="center"/>
            <w:hideMark/>
          </w:tcPr>
          <w:p w14:paraId="214CC9C4"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19E53833"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09A9C7C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51611F0A"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15F09A01"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4A50C3E5"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1778167D"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75037B45" w14:textId="77777777" w:rsidR="00E25934" w:rsidRPr="0020397E" w:rsidRDefault="00E25934" w:rsidP="0020397E">
            <w:pPr>
              <w:rPr>
                <w:sz w:val="20"/>
                <w:szCs w:val="20"/>
              </w:rPr>
            </w:pPr>
          </w:p>
        </w:tc>
      </w:tr>
      <w:tr w:rsidR="00E25934" w:rsidRPr="0020397E" w14:paraId="1E6AF9B8" w14:textId="77777777" w:rsidTr="0020397E">
        <w:trPr>
          <w:gridAfter w:val="1"/>
          <w:wAfter w:w="9" w:type="dxa"/>
          <w:trHeight w:val="251"/>
        </w:trPr>
        <w:tc>
          <w:tcPr>
            <w:tcW w:w="3992" w:type="dxa"/>
            <w:gridSpan w:val="2"/>
            <w:vMerge/>
            <w:tcBorders>
              <w:left w:val="single" w:sz="4" w:space="0" w:color="auto"/>
              <w:right w:val="single" w:sz="4" w:space="0" w:color="auto"/>
            </w:tcBorders>
            <w:vAlign w:val="center"/>
            <w:hideMark/>
          </w:tcPr>
          <w:p w14:paraId="1E150D44"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28AA9AB5"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33FDE3A7"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2E13459A"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3461E6CF"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2AE06014"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7CD2A0AD"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376AFCA4" w14:textId="77777777" w:rsidR="00E25934" w:rsidRPr="0020397E" w:rsidRDefault="00E25934" w:rsidP="0020397E">
            <w:pPr>
              <w:rPr>
                <w:sz w:val="20"/>
                <w:szCs w:val="20"/>
              </w:rPr>
            </w:pPr>
          </w:p>
        </w:tc>
      </w:tr>
      <w:tr w:rsidR="00E25934" w:rsidRPr="0020397E" w14:paraId="36B9D7D3" w14:textId="77777777" w:rsidTr="0020397E">
        <w:trPr>
          <w:gridAfter w:val="1"/>
          <w:wAfter w:w="9" w:type="dxa"/>
          <w:trHeight w:val="217"/>
        </w:trPr>
        <w:tc>
          <w:tcPr>
            <w:tcW w:w="3992" w:type="dxa"/>
            <w:gridSpan w:val="2"/>
            <w:vMerge/>
            <w:tcBorders>
              <w:left w:val="single" w:sz="4" w:space="0" w:color="auto"/>
              <w:right w:val="single" w:sz="4" w:space="0" w:color="auto"/>
            </w:tcBorders>
            <w:vAlign w:val="center"/>
            <w:hideMark/>
          </w:tcPr>
          <w:p w14:paraId="08FACF08"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18E50873"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2581F381"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05675988"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68E27CB0"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53D65450"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606D5BE0"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5E6A7FE8" w14:textId="77777777" w:rsidR="00E25934" w:rsidRPr="0020397E" w:rsidRDefault="00E25934" w:rsidP="0020397E">
            <w:pPr>
              <w:rPr>
                <w:sz w:val="20"/>
                <w:szCs w:val="20"/>
              </w:rPr>
            </w:pPr>
          </w:p>
        </w:tc>
      </w:tr>
      <w:tr w:rsidR="00E25934" w:rsidRPr="0020397E" w14:paraId="30845D11" w14:textId="77777777" w:rsidTr="0020397E">
        <w:trPr>
          <w:gridAfter w:val="1"/>
          <w:wAfter w:w="9" w:type="dxa"/>
          <w:trHeight w:val="151"/>
        </w:trPr>
        <w:tc>
          <w:tcPr>
            <w:tcW w:w="3992" w:type="dxa"/>
            <w:gridSpan w:val="2"/>
            <w:vMerge/>
            <w:tcBorders>
              <w:left w:val="single" w:sz="4" w:space="0" w:color="auto"/>
              <w:bottom w:val="single" w:sz="4" w:space="0" w:color="auto"/>
              <w:right w:val="single" w:sz="4" w:space="0" w:color="auto"/>
            </w:tcBorders>
            <w:vAlign w:val="center"/>
            <w:hideMark/>
          </w:tcPr>
          <w:p w14:paraId="12998CC0"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27B96616"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0E8E26A6"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7E6D5ACF"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4441B35B"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278A8326"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07D62186"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bottom w:val="single" w:sz="4" w:space="0" w:color="auto"/>
              <w:right w:val="single" w:sz="4" w:space="0" w:color="auto"/>
            </w:tcBorders>
            <w:shd w:val="clear" w:color="auto" w:fill="auto"/>
          </w:tcPr>
          <w:p w14:paraId="3CD0C78E" w14:textId="77777777" w:rsidR="00E25934" w:rsidRPr="0020397E" w:rsidRDefault="00E25934" w:rsidP="0020397E">
            <w:pPr>
              <w:rPr>
                <w:sz w:val="20"/>
                <w:szCs w:val="20"/>
              </w:rPr>
            </w:pPr>
          </w:p>
        </w:tc>
      </w:tr>
      <w:tr w:rsidR="00E25934" w:rsidRPr="0020397E" w14:paraId="5D78F448" w14:textId="77777777" w:rsidTr="0020397E">
        <w:trPr>
          <w:gridAfter w:val="1"/>
          <w:wAfter w:w="9" w:type="dxa"/>
          <w:trHeight w:val="375"/>
        </w:trPr>
        <w:tc>
          <w:tcPr>
            <w:tcW w:w="3992" w:type="dxa"/>
            <w:gridSpan w:val="2"/>
            <w:vMerge w:val="restart"/>
            <w:tcBorders>
              <w:left w:val="single" w:sz="4" w:space="0" w:color="auto"/>
              <w:right w:val="single" w:sz="4" w:space="0" w:color="auto"/>
            </w:tcBorders>
            <w:hideMark/>
          </w:tcPr>
          <w:p w14:paraId="60F31DC8" w14:textId="77777777" w:rsidR="00E25934" w:rsidRPr="0020397E" w:rsidRDefault="00E25934" w:rsidP="0020397E">
            <w:pPr>
              <w:pStyle w:val="ConsPlusNormal"/>
              <w:ind w:firstLine="0"/>
              <w:rPr>
                <w:rFonts w:ascii="Times New Roman" w:hAnsi="Times New Roman" w:cs="Times New Roman"/>
              </w:rPr>
            </w:pPr>
            <w:r w:rsidRPr="0020397E">
              <w:rPr>
                <w:rFonts w:ascii="Times New Roman" w:hAnsi="Times New Roman" w:cs="Times New Roman"/>
              </w:rPr>
              <w:t xml:space="preserve">5. Предоставление муниципальных преференции СМ и СП в виде предоставления мест для </w:t>
            </w:r>
            <w:proofErr w:type="gramStart"/>
            <w:r w:rsidRPr="0020397E">
              <w:rPr>
                <w:rFonts w:ascii="Times New Roman" w:hAnsi="Times New Roman" w:cs="Times New Roman"/>
              </w:rPr>
              <w:t>размещения  нестационарных</w:t>
            </w:r>
            <w:proofErr w:type="gramEnd"/>
            <w:r w:rsidRPr="0020397E">
              <w:rPr>
                <w:rFonts w:ascii="Times New Roman" w:hAnsi="Times New Roman" w:cs="Times New Roman"/>
              </w:rPr>
              <w:t xml:space="preserve"> и мобильных торговых объектов </w:t>
            </w:r>
          </w:p>
        </w:tc>
        <w:tc>
          <w:tcPr>
            <w:tcW w:w="1962" w:type="dxa"/>
            <w:tcBorders>
              <w:top w:val="single" w:sz="4" w:space="0" w:color="auto"/>
              <w:left w:val="single" w:sz="4" w:space="0" w:color="auto"/>
              <w:bottom w:val="single" w:sz="4" w:space="0" w:color="auto"/>
              <w:right w:val="single" w:sz="4" w:space="0" w:color="auto"/>
            </w:tcBorders>
          </w:tcPr>
          <w:p w14:paraId="69CA5BDE"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336" w:type="dxa"/>
            <w:tcBorders>
              <w:top w:val="single" w:sz="4" w:space="0" w:color="auto"/>
              <w:left w:val="single" w:sz="4" w:space="0" w:color="auto"/>
              <w:bottom w:val="single" w:sz="4" w:space="0" w:color="auto"/>
              <w:right w:val="single" w:sz="4" w:space="0" w:color="auto"/>
            </w:tcBorders>
          </w:tcPr>
          <w:p w14:paraId="1333482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w:t>
            </w:r>
          </w:p>
        </w:tc>
        <w:tc>
          <w:tcPr>
            <w:tcW w:w="1559" w:type="dxa"/>
            <w:gridSpan w:val="3"/>
            <w:tcBorders>
              <w:top w:val="single" w:sz="4" w:space="0" w:color="auto"/>
              <w:left w:val="single" w:sz="4" w:space="0" w:color="auto"/>
              <w:bottom w:val="single" w:sz="4" w:space="0" w:color="auto"/>
              <w:right w:val="single" w:sz="4" w:space="0" w:color="auto"/>
            </w:tcBorders>
          </w:tcPr>
          <w:p w14:paraId="3164380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w:t>
            </w:r>
          </w:p>
        </w:tc>
        <w:tc>
          <w:tcPr>
            <w:tcW w:w="1417" w:type="dxa"/>
            <w:gridSpan w:val="2"/>
            <w:tcBorders>
              <w:top w:val="single" w:sz="4" w:space="0" w:color="auto"/>
              <w:left w:val="single" w:sz="4" w:space="0" w:color="auto"/>
              <w:bottom w:val="single" w:sz="4" w:space="0" w:color="auto"/>
              <w:right w:val="single" w:sz="4" w:space="0" w:color="auto"/>
            </w:tcBorders>
          </w:tcPr>
          <w:p w14:paraId="6CC6CE1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w:t>
            </w:r>
          </w:p>
        </w:tc>
        <w:tc>
          <w:tcPr>
            <w:tcW w:w="1418" w:type="dxa"/>
            <w:gridSpan w:val="3"/>
            <w:tcBorders>
              <w:top w:val="single" w:sz="4" w:space="0" w:color="auto"/>
              <w:left w:val="single" w:sz="4" w:space="0" w:color="auto"/>
              <w:bottom w:val="single" w:sz="4" w:space="0" w:color="auto"/>
              <w:right w:val="single" w:sz="4" w:space="0" w:color="auto"/>
            </w:tcBorders>
          </w:tcPr>
          <w:p w14:paraId="21DD4F3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15</w:t>
            </w:r>
          </w:p>
        </w:tc>
        <w:tc>
          <w:tcPr>
            <w:tcW w:w="1417" w:type="dxa"/>
            <w:gridSpan w:val="4"/>
            <w:vMerge w:val="restart"/>
            <w:tcBorders>
              <w:left w:val="single" w:sz="4" w:space="0" w:color="auto"/>
              <w:right w:val="single" w:sz="4" w:space="0" w:color="auto"/>
            </w:tcBorders>
            <w:hideMark/>
          </w:tcPr>
          <w:p w14:paraId="42353C1C"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УЭРиТ</w:t>
            </w:r>
            <w:proofErr w:type="spellEnd"/>
          </w:p>
        </w:tc>
        <w:tc>
          <w:tcPr>
            <w:tcW w:w="1985" w:type="dxa"/>
            <w:gridSpan w:val="2"/>
            <w:vMerge w:val="restart"/>
            <w:tcBorders>
              <w:left w:val="single" w:sz="4" w:space="0" w:color="auto"/>
              <w:right w:val="single" w:sz="4" w:space="0" w:color="auto"/>
            </w:tcBorders>
            <w:shd w:val="clear" w:color="auto" w:fill="auto"/>
          </w:tcPr>
          <w:p w14:paraId="0F4FE86C" w14:textId="77777777" w:rsidR="00E25934" w:rsidRPr="0020397E" w:rsidRDefault="00E25934" w:rsidP="0020397E">
            <w:pPr>
              <w:jc w:val="center"/>
              <w:rPr>
                <w:sz w:val="20"/>
                <w:szCs w:val="20"/>
              </w:rPr>
            </w:pPr>
            <w:r w:rsidRPr="0020397E">
              <w:rPr>
                <w:sz w:val="20"/>
                <w:szCs w:val="20"/>
              </w:rPr>
              <w:t xml:space="preserve">создание новых </w:t>
            </w:r>
          </w:p>
          <w:p w14:paraId="07944071" w14:textId="77777777" w:rsidR="00E25934" w:rsidRPr="0020397E" w:rsidRDefault="00E25934" w:rsidP="0020397E">
            <w:pPr>
              <w:jc w:val="center"/>
              <w:rPr>
                <w:sz w:val="20"/>
                <w:szCs w:val="20"/>
                <w:lang w:eastAsia="en-US"/>
              </w:rPr>
            </w:pPr>
            <w:r w:rsidRPr="0020397E">
              <w:rPr>
                <w:sz w:val="20"/>
                <w:szCs w:val="20"/>
              </w:rPr>
              <w:t>СМ и СП</w:t>
            </w:r>
          </w:p>
        </w:tc>
      </w:tr>
      <w:tr w:rsidR="00E25934" w:rsidRPr="0020397E" w14:paraId="6CC11F5B" w14:textId="77777777" w:rsidTr="0020397E">
        <w:trPr>
          <w:gridAfter w:val="1"/>
          <w:wAfter w:w="9" w:type="dxa"/>
          <w:trHeight w:val="284"/>
        </w:trPr>
        <w:tc>
          <w:tcPr>
            <w:tcW w:w="3992" w:type="dxa"/>
            <w:gridSpan w:val="2"/>
            <w:vMerge/>
            <w:tcBorders>
              <w:left w:val="single" w:sz="4" w:space="0" w:color="auto"/>
              <w:right w:val="single" w:sz="4" w:space="0" w:color="auto"/>
            </w:tcBorders>
            <w:vAlign w:val="center"/>
            <w:hideMark/>
          </w:tcPr>
          <w:p w14:paraId="04406812"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35E51BF5"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336" w:type="dxa"/>
            <w:tcBorders>
              <w:top w:val="single" w:sz="4" w:space="0" w:color="auto"/>
              <w:left w:val="single" w:sz="4" w:space="0" w:color="auto"/>
              <w:bottom w:val="single" w:sz="4" w:space="0" w:color="auto"/>
              <w:right w:val="single" w:sz="4" w:space="0" w:color="auto"/>
            </w:tcBorders>
          </w:tcPr>
          <w:p w14:paraId="316E604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7270F25D"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720EC0CF"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3B07BC1C"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32C86234"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4C6C2B2C" w14:textId="77777777" w:rsidR="00E25934" w:rsidRPr="0020397E" w:rsidRDefault="00E25934" w:rsidP="0020397E">
            <w:pPr>
              <w:rPr>
                <w:sz w:val="20"/>
                <w:szCs w:val="20"/>
              </w:rPr>
            </w:pPr>
          </w:p>
        </w:tc>
      </w:tr>
      <w:tr w:rsidR="00E25934" w:rsidRPr="0020397E" w14:paraId="210DC2F9" w14:textId="77777777" w:rsidTr="0020397E">
        <w:trPr>
          <w:gridAfter w:val="1"/>
          <w:wAfter w:w="9" w:type="dxa"/>
          <w:trHeight w:val="402"/>
        </w:trPr>
        <w:tc>
          <w:tcPr>
            <w:tcW w:w="3992" w:type="dxa"/>
            <w:gridSpan w:val="2"/>
            <w:vMerge/>
            <w:tcBorders>
              <w:left w:val="single" w:sz="4" w:space="0" w:color="auto"/>
              <w:right w:val="single" w:sz="4" w:space="0" w:color="auto"/>
            </w:tcBorders>
            <w:vAlign w:val="center"/>
            <w:hideMark/>
          </w:tcPr>
          <w:p w14:paraId="47DCE73C"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009FC856"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336" w:type="dxa"/>
            <w:tcBorders>
              <w:top w:val="single" w:sz="4" w:space="0" w:color="auto"/>
              <w:left w:val="single" w:sz="4" w:space="0" w:color="auto"/>
              <w:bottom w:val="single" w:sz="4" w:space="0" w:color="auto"/>
              <w:right w:val="single" w:sz="4" w:space="0" w:color="auto"/>
            </w:tcBorders>
          </w:tcPr>
          <w:p w14:paraId="0CD52F10"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697B258B"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345C3BB2"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516AF6ED"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0F8FC515"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19886816" w14:textId="77777777" w:rsidR="00E25934" w:rsidRPr="0020397E" w:rsidRDefault="00E25934" w:rsidP="0020397E">
            <w:pPr>
              <w:rPr>
                <w:sz w:val="20"/>
                <w:szCs w:val="20"/>
              </w:rPr>
            </w:pPr>
          </w:p>
        </w:tc>
      </w:tr>
      <w:tr w:rsidR="00E25934" w:rsidRPr="0020397E" w14:paraId="3A4C3781" w14:textId="77777777" w:rsidTr="0020397E">
        <w:trPr>
          <w:gridAfter w:val="1"/>
          <w:wAfter w:w="9" w:type="dxa"/>
          <w:trHeight w:val="334"/>
        </w:trPr>
        <w:tc>
          <w:tcPr>
            <w:tcW w:w="3992" w:type="dxa"/>
            <w:gridSpan w:val="2"/>
            <w:vMerge/>
            <w:tcBorders>
              <w:left w:val="single" w:sz="4" w:space="0" w:color="auto"/>
              <w:right w:val="single" w:sz="4" w:space="0" w:color="auto"/>
            </w:tcBorders>
            <w:vAlign w:val="center"/>
            <w:hideMark/>
          </w:tcPr>
          <w:p w14:paraId="27FDA007"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47F0F0A7"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336" w:type="dxa"/>
            <w:tcBorders>
              <w:top w:val="single" w:sz="4" w:space="0" w:color="auto"/>
              <w:left w:val="single" w:sz="4" w:space="0" w:color="auto"/>
              <w:bottom w:val="single" w:sz="4" w:space="0" w:color="auto"/>
              <w:right w:val="single" w:sz="4" w:space="0" w:color="auto"/>
            </w:tcBorders>
          </w:tcPr>
          <w:p w14:paraId="014D14C8"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0522F588"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293210B7"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00B80533"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right w:val="single" w:sz="4" w:space="0" w:color="auto"/>
            </w:tcBorders>
            <w:hideMark/>
          </w:tcPr>
          <w:p w14:paraId="2EAC1902"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1B4828A6" w14:textId="77777777" w:rsidR="00E25934" w:rsidRPr="0020397E" w:rsidRDefault="00E25934" w:rsidP="0020397E">
            <w:pPr>
              <w:rPr>
                <w:sz w:val="20"/>
                <w:szCs w:val="20"/>
              </w:rPr>
            </w:pPr>
          </w:p>
        </w:tc>
      </w:tr>
      <w:tr w:rsidR="00E25934" w:rsidRPr="0020397E" w14:paraId="3FAD04C1" w14:textId="77777777" w:rsidTr="0020397E">
        <w:trPr>
          <w:gridAfter w:val="1"/>
          <w:wAfter w:w="9" w:type="dxa"/>
          <w:trHeight w:val="469"/>
        </w:trPr>
        <w:tc>
          <w:tcPr>
            <w:tcW w:w="3992" w:type="dxa"/>
            <w:gridSpan w:val="2"/>
            <w:vMerge/>
            <w:tcBorders>
              <w:left w:val="single" w:sz="4" w:space="0" w:color="auto"/>
              <w:bottom w:val="single" w:sz="4" w:space="0" w:color="auto"/>
              <w:right w:val="single" w:sz="4" w:space="0" w:color="auto"/>
            </w:tcBorders>
            <w:vAlign w:val="center"/>
            <w:hideMark/>
          </w:tcPr>
          <w:p w14:paraId="18FA297B" w14:textId="77777777" w:rsidR="00E25934" w:rsidRPr="0020397E" w:rsidRDefault="00E25934" w:rsidP="0020397E">
            <w:pPr>
              <w:pStyle w:val="ConsPlusNormal"/>
              <w:ind w:firstLine="0"/>
              <w:rPr>
                <w:rFonts w:ascii="Times New Roman" w:hAnsi="Times New Roman" w:cs="Times New Roman"/>
              </w:rPr>
            </w:pPr>
          </w:p>
        </w:tc>
        <w:tc>
          <w:tcPr>
            <w:tcW w:w="1962" w:type="dxa"/>
            <w:tcBorders>
              <w:top w:val="single" w:sz="4" w:space="0" w:color="auto"/>
              <w:left w:val="single" w:sz="4" w:space="0" w:color="auto"/>
              <w:bottom w:val="single" w:sz="4" w:space="0" w:color="auto"/>
              <w:right w:val="single" w:sz="4" w:space="0" w:color="auto"/>
            </w:tcBorders>
          </w:tcPr>
          <w:p w14:paraId="50161073"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single" w:sz="4" w:space="0" w:color="auto"/>
              <w:left w:val="single" w:sz="4" w:space="0" w:color="auto"/>
              <w:bottom w:val="single" w:sz="4" w:space="0" w:color="auto"/>
              <w:right w:val="single" w:sz="4" w:space="0" w:color="auto"/>
            </w:tcBorders>
          </w:tcPr>
          <w:p w14:paraId="7981F187" w14:textId="77777777" w:rsidR="00E25934" w:rsidRPr="0020397E" w:rsidRDefault="00E25934" w:rsidP="0020397E">
            <w:pPr>
              <w:jc w:val="center"/>
              <w:rPr>
                <w:sz w:val="20"/>
                <w:szCs w:val="20"/>
              </w:rPr>
            </w:pPr>
            <w:r w:rsidRPr="0020397E">
              <w:rPr>
                <w:sz w:val="20"/>
                <w:szCs w:val="20"/>
                <w:lang w:eastAsia="en-US"/>
              </w:rPr>
              <w:t>0,0</w:t>
            </w:r>
          </w:p>
        </w:tc>
        <w:tc>
          <w:tcPr>
            <w:tcW w:w="1559" w:type="dxa"/>
            <w:gridSpan w:val="3"/>
            <w:tcBorders>
              <w:top w:val="single" w:sz="4" w:space="0" w:color="auto"/>
              <w:left w:val="single" w:sz="4" w:space="0" w:color="auto"/>
              <w:bottom w:val="single" w:sz="4" w:space="0" w:color="auto"/>
              <w:right w:val="single" w:sz="4" w:space="0" w:color="auto"/>
            </w:tcBorders>
          </w:tcPr>
          <w:p w14:paraId="091BBB83"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2"/>
            <w:tcBorders>
              <w:top w:val="single" w:sz="4" w:space="0" w:color="auto"/>
              <w:left w:val="single" w:sz="4" w:space="0" w:color="auto"/>
              <w:bottom w:val="single" w:sz="4" w:space="0" w:color="auto"/>
              <w:right w:val="single" w:sz="4" w:space="0" w:color="auto"/>
            </w:tcBorders>
          </w:tcPr>
          <w:p w14:paraId="07F5409F" w14:textId="77777777" w:rsidR="00E25934" w:rsidRPr="0020397E" w:rsidRDefault="00E25934" w:rsidP="0020397E">
            <w:pPr>
              <w:jc w:val="center"/>
              <w:rPr>
                <w:sz w:val="20"/>
                <w:szCs w:val="20"/>
              </w:rPr>
            </w:pPr>
            <w:r w:rsidRPr="0020397E">
              <w:rPr>
                <w:sz w:val="20"/>
                <w:szCs w:val="20"/>
                <w:lang w:eastAsia="en-US"/>
              </w:rPr>
              <w:t>0,0</w:t>
            </w:r>
          </w:p>
        </w:tc>
        <w:tc>
          <w:tcPr>
            <w:tcW w:w="1418" w:type="dxa"/>
            <w:gridSpan w:val="3"/>
            <w:tcBorders>
              <w:top w:val="single" w:sz="4" w:space="0" w:color="auto"/>
              <w:left w:val="single" w:sz="4" w:space="0" w:color="auto"/>
              <w:bottom w:val="single" w:sz="4" w:space="0" w:color="auto"/>
              <w:right w:val="single" w:sz="4" w:space="0" w:color="auto"/>
            </w:tcBorders>
          </w:tcPr>
          <w:p w14:paraId="66BCD7CB" w14:textId="77777777" w:rsidR="00E25934" w:rsidRPr="0020397E" w:rsidRDefault="00E25934" w:rsidP="0020397E">
            <w:pPr>
              <w:jc w:val="center"/>
              <w:rPr>
                <w:sz w:val="20"/>
                <w:szCs w:val="20"/>
              </w:rPr>
            </w:pPr>
            <w:r w:rsidRPr="0020397E">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75AF843F"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bottom w:val="single" w:sz="4" w:space="0" w:color="auto"/>
              <w:right w:val="single" w:sz="4" w:space="0" w:color="auto"/>
            </w:tcBorders>
            <w:shd w:val="clear" w:color="auto" w:fill="auto"/>
          </w:tcPr>
          <w:p w14:paraId="69716E9A" w14:textId="77777777" w:rsidR="00E25934" w:rsidRPr="0020397E" w:rsidRDefault="00E25934" w:rsidP="0020397E">
            <w:pPr>
              <w:rPr>
                <w:sz w:val="20"/>
                <w:szCs w:val="20"/>
              </w:rPr>
            </w:pPr>
          </w:p>
        </w:tc>
      </w:tr>
      <w:tr w:rsidR="00E25934" w:rsidRPr="0020397E" w14:paraId="09E9E367"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6B9C2EC9"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Итого затрат на решение задачи 3, в том числе: </w:t>
            </w:r>
          </w:p>
        </w:tc>
        <w:tc>
          <w:tcPr>
            <w:tcW w:w="1336" w:type="dxa"/>
            <w:tcBorders>
              <w:top w:val="nil"/>
              <w:left w:val="single" w:sz="4" w:space="0" w:color="auto"/>
              <w:bottom w:val="single" w:sz="4" w:space="0" w:color="auto"/>
              <w:right w:val="single" w:sz="4" w:space="0" w:color="auto"/>
            </w:tcBorders>
          </w:tcPr>
          <w:p w14:paraId="61BBCA9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559" w:type="dxa"/>
            <w:gridSpan w:val="3"/>
            <w:tcBorders>
              <w:top w:val="nil"/>
              <w:left w:val="single" w:sz="4" w:space="0" w:color="auto"/>
              <w:bottom w:val="single" w:sz="4" w:space="0" w:color="auto"/>
              <w:right w:val="single" w:sz="4" w:space="0" w:color="auto"/>
            </w:tcBorders>
          </w:tcPr>
          <w:p w14:paraId="7C578FD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46352F0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8" w:type="dxa"/>
            <w:gridSpan w:val="3"/>
            <w:tcBorders>
              <w:top w:val="nil"/>
              <w:left w:val="single" w:sz="4" w:space="0" w:color="auto"/>
              <w:bottom w:val="single" w:sz="4" w:space="0" w:color="auto"/>
              <w:right w:val="single" w:sz="4" w:space="0" w:color="auto"/>
            </w:tcBorders>
          </w:tcPr>
          <w:p w14:paraId="0159DAD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6F2C2B0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val="restart"/>
            <w:tcBorders>
              <w:top w:val="single" w:sz="4" w:space="0" w:color="auto"/>
              <w:left w:val="single" w:sz="4" w:space="0" w:color="auto"/>
              <w:right w:val="single" w:sz="4" w:space="0" w:color="auto"/>
            </w:tcBorders>
            <w:shd w:val="clear" w:color="auto" w:fill="auto"/>
          </w:tcPr>
          <w:p w14:paraId="0C7BF16F"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3FB2A802"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6CC5A31C"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         </w:t>
            </w:r>
          </w:p>
        </w:tc>
        <w:tc>
          <w:tcPr>
            <w:tcW w:w="1336" w:type="dxa"/>
            <w:tcBorders>
              <w:top w:val="nil"/>
              <w:left w:val="single" w:sz="4" w:space="0" w:color="auto"/>
              <w:bottom w:val="single" w:sz="4" w:space="0" w:color="auto"/>
              <w:right w:val="single" w:sz="4" w:space="0" w:color="auto"/>
            </w:tcBorders>
          </w:tcPr>
          <w:p w14:paraId="750F47F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559" w:type="dxa"/>
            <w:gridSpan w:val="3"/>
            <w:tcBorders>
              <w:top w:val="nil"/>
              <w:left w:val="single" w:sz="4" w:space="0" w:color="auto"/>
              <w:bottom w:val="single" w:sz="4" w:space="0" w:color="auto"/>
              <w:right w:val="single" w:sz="4" w:space="0" w:color="auto"/>
            </w:tcBorders>
          </w:tcPr>
          <w:p w14:paraId="6648534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7FB08DF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18" w:type="dxa"/>
            <w:gridSpan w:val="3"/>
            <w:tcBorders>
              <w:top w:val="nil"/>
              <w:left w:val="single" w:sz="4" w:space="0" w:color="auto"/>
              <w:bottom w:val="single" w:sz="4" w:space="0" w:color="auto"/>
              <w:right w:val="single" w:sz="4" w:space="0" w:color="auto"/>
            </w:tcBorders>
          </w:tcPr>
          <w:p w14:paraId="3342D9C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26AA799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right w:val="single" w:sz="4" w:space="0" w:color="auto"/>
            </w:tcBorders>
            <w:shd w:val="clear" w:color="auto" w:fill="auto"/>
          </w:tcPr>
          <w:p w14:paraId="75079A2D"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28191D13"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43E431B6"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tcPr>
          <w:p w14:paraId="2453FCE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559" w:type="dxa"/>
            <w:gridSpan w:val="3"/>
            <w:tcBorders>
              <w:top w:val="nil"/>
              <w:left w:val="single" w:sz="4" w:space="0" w:color="auto"/>
              <w:bottom w:val="single" w:sz="4" w:space="0" w:color="auto"/>
              <w:right w:val="single" w:sz="4" w:space="0" w:color="auto"/>
            </w:tcBorders>
          </w:tcPr>
          <w:p w14:paraId="451A892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2"/>
            <w:tcBorders>
              <w:top w:val="nil"/>
              <w:left w:val="single" w:sz="4" w:space="0" w:color="auto"/>
              <w:bottom w:val="single" w:sz="4" w:space="0" w:color="auto"/>
              <w:right w:val="single" w:sz="4" w:space="0" w:color="auto"/>
            </w:tcBorders>
          </w:tcPr>
          <w:p w14:paraId="260B94F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8" w:type="dxa"/>
            <w:gridSpan w:val="3"/>
            <w:tcBorders>
              <w:top w:val="nil"/>
              <w:left w:val="single" w:sz="4" w:space="0" w:color="auto"/>
              <w:bottom w:val="single" w:sz="4" w:space="0" w:color="auto"/>
              <w:right w:val="single" w:sz="4" w:space="0" w:color="auto"/>
            </w:tcBorders>
          </w:tcPr>
          <w:p w14:paraId="255DFF9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0</w:t>
            </w:r>
            <w:r w:rsidRPr="0020397E">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2222875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shd w:val="clear" w:color="auto" w:fill="auto"/>
          </w:tcPr>
          <w:p w14:paraId="21ADEAE5" w14:textId="77777777" w:rsidR="00E25934" w:rsidRPr="0020397E" w:rsidRDefault="00E25934" w:rsidP="0020397E">
            <w:pPr>
              <w:pStyle w:val="ConsPlusCell"/>
              <w:spacing w:line="276" w:lineRule="auto"/>
              <w:rPr>
                <w:rFonts w:ascii="Times New Roman" w:hAnsi="Times New Roman" w:cs="Times New Roman"/>
                <w:lang w:eastAsia="en-US"/>
              </w:rPr>
            </w:pPr>
          </w:p>
        </w:tc>
      </w:tr>
      <w:tr w:rsidR="00E25934" w:rsidRPr="0020397E" w14:paraId="6839B571" w14:textId="77777777" w:rsidTr="0020397E">
        <w:trPr>
          <w:gridAfter w:val="1"/>
          <w:wAfter w:w="9" w:type="dxa"/>
          <w:trHeight w:val="147"/>
        </w:trPr>
        <w:tc>
          <w:tcPr>
            <w:tcW w:w="15086" w:type="dxa"/>
            <w:gridSpan w:val="18"/>
            <w:tcBorders>
              <w:top w:val="nil"/>
              <w:left w:val="single" w:sz="4" w:space="0" w:color="auto"/>
              <w:bottom w:val="single" w:sz="4" w:space="0" w:color="auto"/>
              <w:right w:val="single" w:sz="4" w:space="0" w:color="auto"/>
            </w:tcBorders>
          </w:tcPr>
          <w:p w14:paraId="667D191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 xml:space="preserve">Задача 4. </w:t>
            </w:r>
            <w:r w:rsidRPr="0020397E">
              <w:rPr>
                <w:rFonts w:ascii="Times New Roman" w:hAnsi="Times New Roman" w:cs="Times New Roman"/>
              </w:rPr>
              <w:t>Содействие субъектам малого и среднего предпринимательства в Куйбышев</w:t>
            </w:r>
            <w:r w:rsidRPr="0020397E">
              <w:rPr>
                <w:rFonts w:ascii="Times New Roman" w:hAnsi="Times New Roman" w:cs="Times New Roman"/>
                <w:lang w:val="en-US"/>
              </w:rPr>
              <w:t>c</w:t>
            </w:r>
            <w:r w:rsidRPr="0020397E">
              <w:rPr>
                <w:rFonts w:ascii="Times New Roman" w:hAnsi="Times New Roman" w:cs="Times New Roman"/>
              </w:rPr>
              <w:t xml:space="preserve">ком районе в повышении инвестиционной и инновационной активности, а </w:t>
            </w:r>
            <w:proofErr w:type="gramStart"/>
            <w:r w:rsidRPr="0020397E">
              <w:rPr>
                <w:rFonts w:ascii="Times New Roman" w:hAnsi="Times New Roman" w:cs="Times New Roman"/>
              </w:rPr>
              <w:t>так же</w:t>
            </w:r>
            <w:proofErr w:type="gramEnd"/>
            <w:r w:rsidRPr="0020397E">
              <w:rPr>
                <w:rFonts w:ascii="Times New Roman" w:hAnsi="Times New Roman" w:cs="Times New Roman"/>
              </w:rPr>
              <w:t xml:space="preserve"> развитию кооперации.</w:t>
            </w:r>
          </w:p>
        </w:tc>
      </w:tr>
      <w:tr w:rsidR="00E25934" w:rsidRPr="0020397E" w14:paraId="7FC3234A" w14:textId="77777777" w:rsidTr="0020397E">
        <w:trPr>
          <w:gridAfter w:val="1"/>
          <w:wAfter w:w="9" w:type="dxa"/>
          <w:trHeight w:val="326"/>
        </w:trPr>
        <w:tc>
          <w:tcPr>
            <w:tcW w:w="3544" w:type="dxa"/>
            <w:vMerge w:val="restart"/>
            <w:tcBorders>
              <w:top w:val="nil"/>
              <w:left w:val="single" w:sz="4" w:space="0" w:color="auto"/>
              <w:bottom w:val="single" w:sz="4" w:space="0" w:color="auto"/>
              <w:right w:val="single" w:sz="4" w:space="0" w:color="auto"/>
            </w:tcBorders>
            <w:hideMark/>
          </w:tcPr>
          <w:p w14:paraId="08F2A192" w14:textId="77777777" w:rsidR="00E25934" w:rsidRPr="0020397E" w:rsidRDefault="00E25934" w:rsidP="0020397E">
            <w:pPr>
              <w:autoSpaceDE w:val="0"/>
              <w:autoSpaceDN w:val="0"/>
              <w:adjustRightInd w:val="0"/>
              <w:ind w:right="-201"/>
              <w:rPr>
                <w:sz w:val="20"/>
                <w:szCs w:val="20"/>
              </w:rPr>
            </w:pPr>
            <w:r w:rsidRPr="0020397E">
              <w:rPr>
                <w:sz w:val="20"/>
                <w:szCs w:val="20"/>
              </w:rPr>
              <w:t xml:space="preserve">1. Субсидирование </w:t>
            </w:r>
          </w:p>
          <w:p w14:paraId="5F2D18A2" w14:textId="77777777" w:rsidR="00E25934" w:rsidRPr="0020397E" w:rsidRDefault="00E25934" w:rsidP="0020397E">
            <w:pPr>
              <w:autoSpaceDE w:val="0"/>
              <w:autoSpaceDN w:val="0"/>
              <w:adjustRightInd w:val="0"/>
              <w:rPr>
                <w:sz w:val="20"/>
                <w:szCs w:val="20"/>
                <w:highlight w:val="yellow"/>
                <w:lang w:eastAsia="en-US"/>
              </w:rPr>
            </w:pPr>
            <w:r w:rsidRPr="0020397E">
              <w:rPr>
                <w:sz w:val="20"/>
                <w:szCs w:val="20"/>
              </w:rPr>
              <w:t xml:space="preserve">части затрат на модернизацию (обновление) основных средств </w:t>
            </w:r>
          </w:p>
        </w:tc>
        <w:tc>
          <w:tcPr>
            <w:tcW w:w="2410" w:type="dxa"/>
            <w:gridSpan w:val="2"/>
            <w:tcBorders>
              <w:top w:val="nil"/>
              <w:left w:val="single" w:sz="4" w:space="0" w:color="auto"/>
              <w:bottom w:val="single" w:sz="4" w:space="0" w:color="auto"/>
              <w:right w:val="single" w:sz="4" w:space="0" w:color="auto"/>
            </w:tcBorders>
            <w:hideMark/>
          </w:tcPr>
          <w:p w14:paraId="6016DA56"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336" w:type="dxa"/>
            <w:tcBorders>
              <w:top w:val="nil"/>
              <w:left w:val="single" w:sz="4" w:space="0" w:color="auto"/>
              <w:bottom w:val="single" w:sz="4" w:space="0" w:color="auto"/>
              <w:right w:val="single" w:sz="4" w:space="0" w:color="auto"/>
            </w:tcBorders>
          </w:tcPr>
          <w:p w14:paraId="67C30D2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w:t>
            </w:r>
          </w:p>
        </w:tc>
        <w:tc>
          <w:tcPr>
            <w:tcW w:w="1559" w:type="dxa"/>
            <w:gridSpan w:val="3"/>
            <w:tcBorders>
              <w:top w:val="nil"/>
              <w:left w:val="single" w:sz="4" w:space="0" w:color="auto"/>
              <w:bottom w:val="single" w:sz="4" w:space="0" w:color="auto"/>
              <w:right w:val="single" w:sz="4" w:space="0" w:color="auto"/>
            </w:tcBorders>
          </w:tcPr>
          <w:p w14:paraId="40DB767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w:t>
            </w:r>
          </w:p>
        </w:tc>
        <w:tc>
          <w:tcPr>
            <w:tcW w:w="1417" w:type="dxa"/>
            <w:gridSpan w:val="2"/>
            <w:tcBorders>
              <w:top w:val="nil"/>
              <w:left w:val="single" w:sz="4" w:space="0" w:color="auto"/>
              <w:bottom w:val="single" w:sz="4" w:space="0" w:color="auto"/>
              <w:right w:val="single" w:sz="4" w:space="0" w:color="auto"/>
            </w:tcBorders>
          </w:tcPr>
          <w:p w14:paraId="3E5BA38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w:t>
            </w:r>
          </w:p>
        </w:tc>
        <w:tc>
          <w:tcPr>
            <w:tcW w:w="1460" w:type="dxa"/>
            <w:gridSpan w:val="4"/>
            <w:tcBorders>
              <w:top w:val="single" w:sz="4" w:space="0" w:color="auto"/>
              <w:left w:val="single" w:sz="4" w:space="0" w:color="auto"/>
              <w:bottom w:val="single" w:sz="4" w:space="0" w:color="auto"/>
              <w:right w:val="single" w:sz="4" w:space="0" w:color="auto"/>
            </w:tcBorders>
          </w:tcPr>
          <w:p w14:paraId="5C9CF05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w:t>
            </w:r>
          </w:p>
        </w:tc>
        <w:tc>
          <w:tcPr>
            <w:tcW w:w="1375" w:type="dxa"/>
            <w:gridSpan w:val="3"/>
            <w:vMerge w:val="restart"/>
            <w:tcBorders>
              <w:left w:val="single" w:sz="4" w:space="0" w:color="auto"/>
              <w:right w:val="single" w:sz="4" w:space="0" w:color="auto"/>
            </w:tcBorders>
          </w:tcPr>
          <w:p w14:paraId="0BBC4CD0"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УЭРиТ</w:t>
            </w:r>
            <w:proofErr w:type="spellEnd"/>
          </w:p>
        </w:tc>
        <w:tc>
          <w:tcPr>
            <w:tcW w:w="1985" w:type="dxa"/>
            <w:gridSpan w:val="2"/>
            <w:vMerge w:val="restart"/>
            <w:tcBorders>
              <w:left w:val="single" w:sz="4" w:space="0" w:color="auto"/>
              <w:right w:val="single" w:sz="4" w:space="0" w:color="auto"/>
            </w:tcBorders>
          </w:tcPr>
          <w:p w14:paraId="51DB84EE" w14:textId="77777777" w:rsidR="00E25934" w:rsidRPr="0020397E" w:rsidRDefault="00E25934" w:rsidP="0020397E">
            <w:pPr>
              <w:pStyle w:val="ConsPlusCell"/>
              <w:jc w:val="both"/>
              <w:rPr>
                <w:rFonts w:ascii="Times New Roman" w:hAnsi="Times New Roman" w:cs="Times New Roman"/>
                <w:highlight w:val="yellow"/>
                <w:lang w:eastAsia="en-US"/>
              </w:rPr>
            </w:pPr>
            <w:r w:rsidRPr="0020397E">
              <w:rPr>
                <w:rFonts w:ascii="Times New Roman" w:hAnsi="Times New Roman" w:cs="Times New Roman"/>
              </w:rPr>
              <w:t xml:space="preserve">Рост выручки, увеличение рабочих мест, рост налоговых </w:t>
            </w:r>
            <w:r w:rsidRPr="0020397E">
              <w:rPr>
                <w:rFonts w:ascii="Times New Roman" w:hAnsi="Times New Roman" w:cs="Times New Roman"/>
              </w:rPr>
              <w:lastRenderedPageBreak/>
              <w:t xml:space="preserve">поступлений. Рост числа </w:t>
            </w:r>
            <w:proofErr w:type="spellStart"/>
            <w:r w:rsidRPr="0020397E">
              <w:rPr>
                <w:rFonts w:ascii="Times New Roman" w:hAnsi="Times New Roman" w:cs="Times New Roman"/>
              </w:rPr>
              <w:t>СМиСП</w:t>
            </w:r>
            <w:proofErr w:type="spellEnd"/>
            <w:r w:rsidRPr="0020397E">
              <w:rPr>
                <w:rFonts w:ascii="Times New Roman" w:hAnsi="Times New Roman" w:cs="Times New Roman"/>
              </w:rPr>
              <w:t xml:space="preserve"> участвующих в Муниципальной программе</w:t>
            </w:r>
            <w:r w:rsidRPr="0020397E">
              <w:rPr>
                <w:rFonts w:ascii="Times New Roman" w:hAnsi="Times New Roman" w:cs="Times New Roman"/>
                <w:lang w:val="en-US"/>
              </w:rPr>
              <w:t>.</w:t>
            </w:r>
          </w:p>
          <w:p w14:paraId="6D876F3B" w14:textId="77777777" w:rsidR="00E25934" w:rsidRPr="0020397E" w:rsidRDefault="00E25934" w:rsidP="0020397E">
            <w:pPr>
              <w:rPr>
                <w:sz w:val="20"/>
                <w:szCs w:val="20"/>
                <w:highlight w:val="yellow"/>
                <w:lang w:eastAsia="en-US"/>
              </w:rPr>
            </w:pPr>
          </w:p>
        </w:tc>
      </w:tr>
      <w:tr w:rsidR="00E25934" w:rsidRPr="0020397E" w14:paraId="305BDA6C"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7C2DCDA2"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0436B485"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336" w:type="dxa"/>
            <w:tcBorders>
              <w:top w:val="nil"/>
              <w:left w:val="single" w:sz="4" w:space="0" w:color="auto"/>
              <w:bottom w:val="single" w:sz="4" w:space="0" w:color="auto"/>
              <w:right w:val="single" w:sz="4" w:space="0" w:color="auto"/>
            </w:tcBorders>
            <w:vAlign w:val="center"/>
          </w:tcPr>
          <w:p w14:paraId="41B7FEC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883 833,33</w:t>
            </w:r>
          </w:p>
        </w:tc>
        <w:tc>
          <w:tcPr>
            <w:tcW w:w="1559" w:type="dxa"/>
            <w:gridSpan w:val="3"/>
            <w:tcBorders>
              <w:top w:val="nil"/>
              <w:left w:val="single" w:sz="4" w:space="0" w:color="auto"/>
              <w:bottom w:val="single" w:sz="4" w:space="0" w:color="auto"/>
              <w:right w:val="single" w:sz="4" w:space="0" w:color="auto"/>
            </w:tcBorders>
            <w:vAlign w:val="center"/>
          </w:tcPr>
          <w:p w14:paraId="4AB4DA93" w14:textId="77777777" w:rsidR="00E25934" w:rsidRPr="0020397E" w:rsidRDefault="00E25934" w:rsidP="0020397E">
            <w:pPr>
              <w:jc w:val="center"/>
              <w:rPr>
                <w:sz w:val="20"/>
                <w:szCs w:val="20"/>
                <w:lang w:eastAsia="en-US"/>
              </w:rPr>
            </w:pPr>
            <w:r w:rsidRPr="0020397E">
              <w:rPr>
                <w:sz w:val="20"/>
                <w:szCs w:val="20"/>
                <w:lang w:eastAsia="en-US"/>
              </w:rPr>
              <w:t>233 833,33</w:t>
            </w:r>
          </w:p>
        </w:tc>
        <w:tc>
          <w:tcPr>
            <w:tcW w:w="1417" w:type="dxa"/>
            <w:gridSpan w:val="2"/>
            <w:tcBorders>
              <w:top w:val="nil"/>
              <w:left w:val="single" w:sz="4" w:space="0" w:color="auto"/>
              <w:bottom w:val="single" w:sz="4" w:space="0" w:color="auto"/>
              <w:right w:val="single" w:sz="4" w:space="0" w:color="auto"/>
            </w:tcBorders>
            <w:vAlign w:val="center"/>
          </w:tcPr>
          <w:p w14:paraId="1732168B" w14:textId="77777777" w:rsidR="00E25934" w:rsidRPr="0020397E" w:rsidRDefault="00E25934" w:rsidP="0020397E">
            <w:pPr>
              <w:jc w:val="center"/>
              <w:rPr>
                <w:sz w:val="20"/>
                <w:szCs w:val="20"/>
              </w:rPr>
            </w:pPr>
            <w:r w:rsidRPr="0020397E">
              <w:rPr>
                <w:sz w:val="20"/>
                <w:szCs w:val="20"/>
                <w:lang w:eastAsia="en-US"/>
              </w:rPr>
              <w:t>250 500,00</w:t>
            </w:r>
          </w:p>
        </w:tc>
        <w:tc>
          <w:tcPr>
            <w:tcW w:w="1460" w:type="dxa"/>
            <w:gridSpan w:val="4"/>
            <w:tcBorders>
              <w:top w:val="nil"/>
              <w:left w:val="single" w:sz="4" w:space="0" w:color="auto"/>
              <w:bottom w:val="single" w:sz="4" w:space="0" w:color="auto"/>
              <w:right w:val="single" w:sz="4" w:space="0" w:color="auto"/>
            </w:tcBorders>
            <w:vAlign w:val="center"/>
          </w:tcPr>
          <w:p w14:paraId="77977D8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х</w:t>
            </w:r>
          </w:p>
        </w:tc>
        <w:tc>
          <w:tcPr>
            <w:tcW w:w="1375" w:type="dxa"/>
            <w:gridSpan w:val="3"/>
            <w:vMerge/>
            <w:tcBorders>
              <w:left w:val="single" w:sz="4" w:space="0" w:color="auto"/>
              <w:right w:val="single" w:sz="4" w:space="0" w:color="auto"/>
            </w:tcBorders>
            <w:vAlign w:val="center"/>
            <w:hideMark/>
          </w:tcPr>
          <w:p w14:paraId="09B6A1BF" w14:textId="77777777" w:rsidR="00E25934" w:rsidRPr="0020397E" w:rsidRDefault="00E25934" w:rsidP="0020397E">
            <w:pPr>
              <w:rPr>
                <w:sz w:val="20"/>
                <w:szCs w:val="20"/>
              </w:rPr>
            </w:pPr>
          </w:p>
        </w:tc>
        <w:tc>
          <w:tcPr>
            <w:tcW w:w="1985" w:type="dxa"/>
            <w:gridSpan w:val="2"/>
            <w:vMerge/>
            <w:tcBorders>
              <w:left w:val="single" w:sz="4" w:space="0" w:color="auto"/>
              <w:right w:val="single" w:sz="4" w:space="0" w:color="auto"/>
            </w:tcBorders>
          </w:tcPr>
          <w:p w14:paraId="3E67D4CF"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728DFFFA"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4ED7372D"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316CA04D"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336" w:type="dxa"/>
            <w:tcBorders>
              <w:top w:val="nil"/>
              <w:left w:val="single" w:sz="4" w:space="0" w:color="auto"/>
              <w:bottom w:val="single" w:sz="4" w:space="0" w:color="auto"/>
              <w:right w:val="single" w:sz="4" w:space="0" w:color="auto"/>
            </w:tcBorders>
            <w:vAlign w:val="center"/>
          </w:tcPr>
          <w:p w14:paraId="2F4E737B" w14:textId="77777777" w:rsidR="00E25934" w:rsidRPr="0020397E" w:rsidRDefault="00E25934" w:rsidP="0020397E">
            <w:pPr>
              <w:pStyle w:val="ConsPlusCell"/>
              <w:spacing w:line="276" w:lineRule="auto"/>
              <w:ind w:right="-111"/>
              <w:jc w:val="center"/>
              <w:rPr>
                <w:rFonts w:ascii="Times New Roman" w:hAnsi="Times New Roman" w:cs="Times New Roman"/>
                <w:lang w:eastAsia="en-US"/>
              </w:rPr>
            </w:pPr>
            <w:r w:rsidRPr="0020397E">
              <w:rPr>
                <w:rFonts w:ascii="Times New Roman" w:hAnsi="Times New Roman" w:cs="Times New Roman"/>
                <w:lang w:eastAsia="en-US"/>
              </w:rPr>
              <w:t>2 651 500,00</w:t>
            </w:r>
          </w:p>
        </w:tc>
        <w:tc>
          <w:tcPr>
            <w:tcW w:w="1559" w:type="dxa"/>
            <w:gridSpan w:val="3"/>
            <w:tcBorders>
              <w:top w:val="nil"/>
              <w:left w:val="single" w:sz="4" w:space="0" w:color="auto"/>
              <w:bottom w:val="single" w:sz="4" w:space="0" w:color="auto"/>
              <w:right w:val="single" w:sz="4" w:space="0" w:color="auto"/>
            </w:tcBorders>
            <w:vAlign w:val="center"/>
          </w:tcPr>
          <w:p w14:paraId="6FB0F06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701 500,00</w:t>
            </w:r>
          </w:p>
        </w:tc>
        <w:tc>
          <w:tcPr>
            <w:tcW w:w="1417" w:type="dxa"/>
            <w:gridSpan w:val="2"/>
            <w:tcBorders>
              <w:top w:val="nil"/>
              <w:left w:val="single" w:sz="4" w:space="0" w:color="auto"/>
              <w:bottom w:val="single" w:sz="4" w:space="0" w:color="auto"/>
              <w:right w:val="single" w:sz="4" w:space="0" w:color="auto"/>
            </w:tcBorders>
            <w:vAlign w:val="center"/>
          </w:tcPr>
          <w:p w14:paraId="72046F05" w14:textId="77777777" w:rsidR="00E25934" w:rsidRPr="0020397E" w:rsidRDefault="00E25934" w:rsidP="0020397E">
            <w:pPr>
              <w:pStyle w:val="ConsPlusCell"/>
              <w:spacing w:line="276" w:lineRule="auto"/>
              <w:ind w:right="-75"/>
              <w:jc w:val="center"/>
              <w:rPr>
                <w:rFonts w:ascii="Times New Roman" w:hAnsi="Times New Roman" w:cs="Times New Roman"/>
                <w:lang w:eastAsia="en-US"/>
              </w:rPr>
            </w:pPr>
            <w:r w:rsidRPr="0020397E">
              <w:rPr>
                <w:rFonts w:ascii="Times New Roman" w:hAnsi="Times New Roman" w:cs="Times New Roman"/>
                <w:lang w:eastAsia="en-US"/>
              </w:rPr>
              <w:t>751 500,00</w:t>
            </w:r>
          </w:p>
        </w:tc>
        <w:tc>
          <w:tcPr>
            <w:tcW w:w="1460" w:type="dxa"/>
            <w:gridSpan w:val="4"/>
            <w:tcBorders>
              <w:top w:val="nil"/>
              <w:left w:val="single" w:sz="4" w:space="0" w:color="auto"/>
              <w:bottom w:val="single" w:sz="4" w:space="0" w:color="auto"/>
              <w:right w:val="single" w:sz="4" w:space="0" w:color="auto"/>
            </w:tcBorders>
            <w:vAlign w:val="center"/>
          </w:tcPr>
          <w:p w14:paraId="2F24028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4 104 500,00</w:t>
            </w:r>
          </w:p>
        </w:tc>
        <w:tc>
          <w:tcPr>
            <w:tcW w:w="1375" w:type="dxa"/>
            <w:gridSpan w:val="3"/>
            <w:vMerge/>
            <w:tcBorders>
              <w:left w:val="single" w:sz="4" w:space="0" w:color="auto"/>
              <w:right w:val="single" w:sz="4" w:space="0" w:color="auto"/>
            </w:tcBorders>
            <w:vAlign w:val="center"/>
            <w:hideMark/>
          </w:tcPr>
          <w:p w14:paraId="13821505" w14:textId="77777777" w:rsidR="00E25934" w:rsidRPr="0020397E" w:rsidRDefault="00E25934" w:rsidP="0020397E">
            <w:pPr>
              <w:rPr>
                <w:sz w:val="20"/>
                <w:szCs w:val="20"/>
              </w:rPr>
            </w:pPr>
          </w:p>
        </w:tc>
        <w:tc>
          <w:tcPr>
            <w:tcW w:w="1985" w:type="dxa"/>
            <w:gridSpan w:val="2"/>
            <w:vMerge/>
            <w:tcBorders>
              <w:left w:val="single" w:sz="4" w:space="0" w:color="auto"/>
              <w:right w:val="single" w:sz="4" w:space="0" w:color="auto"/>
            </w:tcBorders>
          </w:tcPr>
          <w:p w14:paraId="006D0CBB"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74066D88"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4CA213CE"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00DEA021"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336" w:type="dxa"/>
            <w:tcBorders>
              <w:top w:val="nil"/>
              <w:left w:val="single" w:sz="4" w:space="0" w:color="auto"/>
              <w:bottom w:val="single" w:sz="4" w:space="0" w:color="auto"/>
              <w:right w:val="single" w:sz="4" w:space="0" w:color="auto"/>
            </w:tcBorders>
            <w:vAlign w:val="center"/>
          </w:tcPr>
          <w:p w14:paraId="77B1C0B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541 500,00</w:t>
            </w:r>
          </w:p>
        </w:tc>
        <w:tc>
          <w:tcPr>
            <w:tcW w:w="1559" w:type="dxa"/>
            <w:gridSpan w:val="3"/>
            <w:tcBorders>
              <w:top w:val="nil"/>
              <w:left w:val="single" w:sz="4" w:space="0" w:color="auto"/>
              <w:bottom w:val="single" w:sz="4" w:space="0" w:color="auto"/>
              <w:right w:val="single" w:sz="4" w:space="0" w:color="auto"/>
            </w:tcBorders>
            <w:vAlign w:val="center"/>
          </w:tcPr>
          <w:p w14:paraId="793C200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541 500,00</w:t>
            </w:r>
          </w:p>
        </w:tc>
        <w:tc>
          <w:tcPr>
            <w:tcW w:w="1417" w:type="dxa"/>
            <w:gridSpan w:val="2"/>
            <w:tcBorders>
              <w:top w:val="nil"/>
              <w:left w:val="single" w:sz="4" w:space="0" w:color="auto"/>
              <w:bottom w:val="single" w:sz="4" w:space="0" w:color="auto"/>
              <w:right w:val="single" w:sz="4" w:space="0" w:color="auto"/>
            </w:tcBorders>
            <w:vAlign w:val="center"/>
          </w:tcPr>
          <w:p w14:paraId="12A66ED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541 500,00</w:t>
            </w:r>
          </w:p>
        </w:tc>
        <w:tc>
          <w:tcPr>
            <w:tcW w:w="1460" w:type="dxa"/>
            <w:gridSpan w:val="4"/>
            <w:tcBorders>
              <w:top w:val="nil"/>
              <w:left w:val="single" w:sz="4" w:space="0" w:color="auto"/>
              <w:bottom w:val="single" w:sz="4" w:space="0" w:color="auto"/>
              <w:right w:val="single" w:sz="4" w:space="0" w:color="auto"/>
            </w:tcBorders>
            <w:vAlign w:val="center"/>
          </w:tcPr>
          <w:p w14:paraId="15F5DE2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1 624 500,00</w:t>
            </w:r>
          </w:p>
        </w:tc>
        <w:tc>
          <w:tcPr>
            <w:tcW w:w="1375" w:type="dxa"/>
            <w:gridSpan w:val="3"/>
            <w:vMerge/>
            <w:tcBorders>
              <w:left w:val="single" w:sz="4" w:space="0" w:color="auto"/>
              <w:right w:val="single" w:sz="4" w:space="0" w:color="auto"/>
            </w:tcBorders>
          </w:tcPr>
          <w:p w14:paraId="14596288" w14:textId="77777777" w:rsidR="00E25934" w:rsidRPr="0020397E" w:rsidRDefault="00E25934" w:rsidP="0020397E">
            <w:pPr>
              <w:pStyle w:val="ConsPlusCell"/>
              <w:spacing w:line="276" w:lineRule="auto"/>
              <w:rPr>
                <w:rFonts w:ascii="Times New Roman" w:hAnsi="Times New Roman" w:cs="Times New Roman"/>
                <w:lang w:eastAsia="en-US"/>
              </w:rPr>
            </w:pPr>
          </w:p>
        </w:tc>
        <w:tc>
          <w:tcPr>
            <w:tcW w:w="1985" w:type="dxa"/>
            <w:gridSpan w:val="2"/>
            <w:vMerge/>
            <w:tcBorders>
              <w:left w:val="single" w:sz="4" w:space="0" w:color="auto"/>
              <w:right w:val="single" w:sz="4" w:space="0" w:color="auto"/>
            </w:tcBorders>
          </w:tcPr>
          <w:p w14:paraId="4425AA63"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144F5C17"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35A4E4E1"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11ED69ED"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vAlign w:val="center"/>
          </w:tcPr>
          <w:p w14:paraId="5C0568E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2 110 000,00</w:t>
            </w:r>
          </w:p>
        </w:tc>
        <w:tc>
          <w:tcPr>
            <w:tcW w:w="1559" w:type="dxa"/>
            <w:gridSpan w:val="3"/>
            <w:tcBorders>
              <w:top w:val="nil"/>
              <w:left w:val="single" w:sz="4" w:space="0" w:color="auto"/>
              <w:bottom w:val="single" w:sz="4" w:space="0" w:color="auto"/>
              <w:right w:val="single" w:sz="4" w:space="0" w:color="auto"/>
            </w:tcBorders>
            <w:vAlign w:val="center"/>
          </w:tcPr>
          <w:p w14:paraId="56978FB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160 000,00</w:t>
            </w:r>
          </w:p>
        </w:tc>
        <w:tc>
          <w:tcPr>
            <w:tcW w:w="1417" w:type="dxa"/>
            <w:gridSpan w:val="2"/>
            <w:tcBorders>
              <w:top w:val="nil"/>
              <w:left w:val="single" w:sz="4" w:space="0" w:color="auto"/>
              <w:bottom w:val="single" w:sz="4" w:space="0" w:color="auto"/>
              <w:right w:val="single" w:sz="4" w:space="0" w:color="auto"/>
            </w:tcBorders>
            <w:vAlign w:val="center"/>
          </w:tcPr>
          <w:p w14:paraId="0F72034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210 000,00</w:t>
            </w:r>
          </w:p>
        </w:tc>
        <w:tc>
          <w:tcPr>
            <w:tcW w:w="1460" w:type="dxa"/>
            <w:gridSpan w:val="4"/>
            <w:tcBorders>
              <w:top w:val="nil"/>
              <w:left w:val="single" w:sz="4" w:space="0" w:color="auto"/>
              <w:bottom w:val="single" w:sz="4" w:space="0" w:color="auto"/>
              <w:right w:val="single" w:sz="4" w:space="0" w:color="auto"/>
            </w:tcBorders>
            <w:vAlign w:val="center"/>
          </w:tcPr>
          <w:p w14:paraId="23F393E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2 480 000,00</w:t>
            </w:r>
          </w:p>
        </w:tc>
        <w:tc>
          <w:tcPr>
            <w:tcW w:w="1375" w:type="dxa"/>
            <w:gridSpan w:val="3"/>
            <w:vMerge/>
            <w:tcBorders>
              <w:left w:val="single" w:sz="4" w:space="0" w:color="auto"/>
              <w:bottom w:val="single" w:sz="4" w:space="0" w:color="auto"/>
              <w:right w:val="single" w:sz="4" w:space="0" w:color="auto"/>
            </w:tcBorders>
            <w:vAlign w:val="center"/>
            <w:hideMark/>
          </w:tcPr>
          <w:p w14:paraId="527ED798" w14:textId="77777777" w:rsidR="00E25934" w:rsidRPr="0020397E" w:rsidRDefault="00E25934" w:rsidP="0020397E">
            <w:pPr>
              <w:rPr>
                <w:sz w:val="20"/>
                <w:szCs w:val="20"/>
              </w:rPr>
            </w:pPr>
          </w:p>
        </w:tc>
        <w:tc>
          <w:tcPr>
            <w:tcW w:w="1985" w:type="dxa"/>
            <w:gridSpan w:val="2"/>
            <w:vMerge/>
            <w:tcBorders>
              <w:left w:val="single" w:sz="4" w:space="0" w:color="auto"/>
              <w:right w:val="single" w:sz="4" w:space="0" w:color="auto"/>
            </w:tcBorders>
          </w:tcPr>
          <w:p w14:paraId="6721BCA8"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2A75EC40" w14:textId="77777777" w:rsidTr="0020397E">
        <w:trPr>
          <w:gridAfter w:val="1"/>
          <w:wAfter w:w="9" w:type="dxa"/>
          <w:trHeight w:val="326"/>
        </w:trPr>
        <w:tc>
          <w:tcPr>
            <w:tcW w:w="5954" w:type="dxa"/>
            <w:gridSpan w:val="3"/>
            <w:tcBorders>
              <w:top w:val="single" w:sz="4" w:space="0" w:color="auto"/>
              <w:left w:val="single" w:sz="4" w:space="0" w:color="auto"/>
              <w:bottom w:val="single" w:sz="4" w:space="0" w:color="auto"/>
              <w:right w:val="single" w:sz="4" w:space="0" w:color="auto"/>
            </w:tcBorders>
            <w:hideMark/>
          </w:tcPr>
          <w:p w14:paraId="438C96C7"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Итого затрат на решение задачи 4, в том числе: </w:t>
            </w:r>
          </w:p>
        </w:tc>
        <w:tc>
          <w:tcPr>
            <w:tcW w:w="1336" w:type="dxa"/>
            <w:tcBorders>
              <w:top w:val="single" w:sz="4" w:space="0" w:color="auto"/>
              <w:left w:val="single" w:sz="4" w:space="0" w:color="auto"/>
              <w:bottom w:val="single" w:sz="4" w:space="0" w:color="auto"/>
              <w:right w:val="single" w:sz="4" w:space="0" w:color="auto"/>
            </w:tcBorders>
            <w:vAlign w:val="center"/>
          </w:tcPr>
          <w:p w14:paraId="03812185" w14:textId="77777777" w:rsidR="00E25934" w:rsidRPr="0020397E" w:rsidRDefault="00E25934" w:rsidP="0020397E">
            <w:pPr>
              <w:pStyle w:val="ConsPlusCell"/>
              <w:spacing w:line="276" w:lineRule="auto"/>
              <w:ind w:right="-111"/>
              <w:jc w:val="center"/>
              <w:rPr>
                <w:rFonts w:ascii="Times New Roman" w:hAnsi="Times New Roman" w:cs="Times New Roman"/>
                <w:lang w:eastAsia="en-US"/>
              </w:rPr>
            </w:pPr>
            <w:r w:rsidRPr="0020397E">
              <w:rPr>
                <w:rFonts w:ascii="Times New Roman" w:hAnsi="Times New Roman" w:cs="Times New Roman"/>
                <w:lang w:eastAsia="en-US"/>
              </w:rPr>
              <w:t>2 651 500,00</w:t>
            </w:r>
          </w:p>
        </w:tc>
        <w:tc>
          <w:tcPr>
            <w:tcW w:w="1559" w:type="dxa"/>
            <w:gridSpan w:val="3"/>
            <w:tcBorders>
              <w:top w:val="single" w:sz="4" w:space="0" w:color="auto"/>
              <w:left w:val="single" w:sz="4" w:space="0" w:color="auto"/>
              <w:bottom w:val="single" w:sz="4" w:space="0" w:color="auto"/>
              <w:right w:val="single" w:sz="4" w:space="0" w:color="auto"/>
            </w:tcBorders>
            <w:vAlign w:val="center"/>
          </w:tcPr>
          <w:p w14:paraId="0BEF9AE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701 500,00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02162A26" w14:textId="77777777" w:rsidR="00E25934" w:rsidRPr="0020397E" w:rsidRDefault="00E25934" w:rsidP="0020397E">
            <w:pPr>
              <w:pStyle w:val="ConsPlusCell"/>
              <w:spacing w:line="276" w:lineRule="auto"/>
              <w:ind w:right="-75"/>
              <w:jc w:val="center"/>
              <w:rPr>
                <w:rFonts w:ascii="Times New Roman" w:hAnsi="Times New Roman" w:cs="Times New Roman"/>
                <w:lang w:eastAsia="en-US"/>
              </w:rPr>
            </w:pPr>
            <w:r w:rsidRPr="0020397E">
              <w:rPr>
                <w:rFonts w:ascii="Times New Roman" w:hAnsi="Times New Roman" w:cs="Times New Roman"/>
                <w:lang w:eastAsia="en-US"/>
              </w:rPr>
              <w:t>751 500,00</w:t>
            </w:r>
          </w:p>
        </w:tc>
        <w:tc>
          <w:tcPr>
            <w:tcW w:w="1460" w:type="dxa"/>
            <w:gridSpan w:val="4"/>
            <w:tcBorders>
              <w:top w:val="single" w:sz="4" w:space="0" w:color="auto"/>
              <w:left w:val="single" w:sz="4" w:space="0" w:color="auto"/>
              <w:bottom w:val="single" w:sz="4" w:space="0" w:color="auto"/>
              <w:right w:val="single" w:sz="4" w:space="0" w:color="auto"/>
            </w:tcBorders>
            <w:vAlign w:val="center"/>
          </w:tcPr>
          <w:p w14:paraId="275B96F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4 104 500,00</w:t>
            </w:r>
          </w:p>
        </w:tc>
        <w:tc>
          <w:tcPr>
            <w:tcW w:w="1375" w:type="dxa"/>
            <w:gridSpan w:val="3"/>
            <w:tcBorders>
              <w:top w:val="single" w:sz="4" w:space="0" w:color="auto"/>
              <w:left w:val="single" w:sz="4" w:space="0" w:color="auto"/>
              <w:bottom w:val="single" w:sz="4" w:space="0" w:color="auto"/>
              <w:right w:val="single" w:sz="4" w:space="0" w:color="auto"/>
            </w:tcBorders>
            <w:hideMark/>
          </w:tcPr>
          <w:p w14:paraId="7FBAA30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360CF73F"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50F4D562" w14:textId="77777777" w:rsidTr="0020397E">
        <w:trPr>
          <w:gridAfter w:val="1"/>
          <w:wAfter w:w="9" w:type="dxa"/>
          <w:trHeight w:val="321"/>
        </w:trPr>
        <w:tc>
          <w:tcPr>
            <w:tcW w:w="5954" w:type="dxa"/>
            <w:gridSpan w:val="3"/>
            <w:tcBorders>
              <w:top w:val="nil"/>
              <w:left w:val="single" w:sz="4" w:space="0" w:color="auto"/>
              <w:bottom w:val="single" w:sz="4" w:space="0" w:color="auto"/>
              <w:right w:val="single" w:sz="4" w:space="0" w:color="auto"/>
            </w:tcBorders>
            <w:hideMark/>
          </w:tcPr>
          <w:p w14:paraId="08F52E37"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         </w:t>
            </w:r>
          </w:p>
        </w:tc>
        <w:tc>
          <w:tcPr>
            <w:tcW w:w="1336" w:type="dxa"/>
            <w:tcBorders>
              <w:top w:val="nil"/>
              <w:left w:val="single" w:sz="4" w:space="0" w:color="auto"/>
              <w:bottom w:val="single" w:sz="4" w:space="0" w:color="auto"/>
              <w:right w:val="single" w:sz="4" w:space="0" w:color="auto"/>
            </w:tcBorders>
            <w:vAlign w:val="center"/>
          </w:tcPr>
          <w:p w14:paraId="40FABB1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541 500,00</w:t>
            </w:r>
          </w:p>
        </w:tc>
        <w:tc>
          <w:tcPr>
            <w:tcW w:w="1559" w:type="dxa"/>
            <w:gridSpan w:val="3"/>
            <w:tcBorders>
              <w:top w:val="nil"/>
              <w:left w:val="single" w:sz="4" w:space="0" w:color="auto"/>
              <w:bottom w:val="single" w:sz="4" w:space="0" w:color="auto"/>
              <w:right w:val="single" w:sz="4" w:space="0" w:color="auto"/>
            </w:tcBorders>
            <w:vAlign w:val="center"/>
          </w:tcPr>
          <w:p w14:paraId="6DE8234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541 500,00</w:t>
            </w:r>
          </w:p>
        </w:tc>
        <w:tc>
          <w:tcPr>
            <w:tcW w:w="1417" w:type="dxa"/>
            <w:gridSpan w:val="2"/>
            <w:tcBorders>
              <w:top w:val="nil"/>
              <w:left w:val="single" w:sz="4" w:space="0" w:color="auto"/>
              <w:bottom w:val="single" w:sz="4" w:space="0" w:color="auto"/>
              <w:right w:val="single" w:sz="4" w:space="0" w:color="auto"/>
            </w:tcBorders>
            <w:vAlign w:val="center"/>
          </w:tcPr>
          <w:p w14:paraId="7D9EC81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541 500,00</w:t>
            </w:r>
          </w:p>
        </w:tc>
        <w:tc>
          <w:tcPr>
            <w:tcW w:w="1460" w:type="dxa"/>
            <w:gridSpan w:val="4"/>
            <w:tcBorders>
              <w:top w:val="nil"/>
              <w:left w:val="single" w:sz="4" w:space="0" w:color="auto"/>
              <w:bottom w:val="single" w:sz="4" w:space="0" w:color="auto"/>
              <w:right w:val="single" w:sz="4" w:space="0" w:color="auto"/>
            </w:tcBorders>
            <w:vAlign w:val="center"/>
          </w:tcPr>
          <w:p w14:paraId="4F6EFE1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1 624 500,00</w:t>
            </w:r>
          </w:p>
        </w:tc>
        <w:tc>
          <w:tcPr>
            <w:tcW w:w="1375" w:type="dxa"/>
            <w:gridSpan w:val="3"/>
            <w:tcBorders>
              <w:top w:val="nil"/>
              <w:left w:val="single" w:sz="4" w:space="0" w:color="auto"/>
              <w:bottom w:val="single" w:sz="4" w:space="0" w:color="auto"/>
              <w:right w:val="single" w:sz="4" w:space="0" w:color="auto"/>
            </w:tcBorders>
            <w:hideMark/>
          </w:tcPr>
          <w:p w14:paraId="701662D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25DAAB92"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14DD9AD8" w14:textId="77777777" w:rsidTr="0020397E">
        <w:trPr>
          <w:gridAfter w:val="1"/>
          <w:wAfter w:w="9" w:type="dxa"/>
          <w:trHeight w:val="334"/>
        </w:trPr>
        <w:tc>
          <w:tcPr>
            <w:tcW w:w="5954" w:type="dxa"/>
            <w:gridSpan w:val="3"/>
            <w:tcBorders>
              <w:top w:val="nil"/>
              <w:left w:val="single" w:sz="4" w:space="0" w:color="auto"/>
              <w:bottom w:val="single" w:sz="4" w:space="0" w:color="auto"/>
              <w:right w:val="single" w:sz="4" w:space="0" w:color="auto"/>
            </w:tcBorders>
            <w:hideMark/>
          </w:tcPr>
          <w:p w14:paraId="5BAAE62B"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vAlign w:val="center"/>
          </w:tcPr>
          <w:p w14:paraId="464CEA1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2 110 000,00</w:t>
            </w:r>
          </w:p>
        </w:tc>
        <w:tc>
          <w:tcPr>
            <w:tcW w:w="1559" w:type="dxa"/>
            <w:gridSpan w:val="3"/>
            <w:tcBorders>
              <w:top w:val="nil"/>
              <w:left w:val="single" w:sz="4" w:space="0" w:color="auto"/>
              <w:bottom w:val="single" w:sz="4" w:space="0" w:color="auto"/>
              <w:right w:val="single" w:sz="4" w:space="0" w:color="auto"/>
            </w:tcBorders>
            <w:vAlign w:val="center"/>
          </w:tcPr>
          <w:p w14:paraId="0FBD78D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160 000,00</w:t>
            </w:r>
          </w:p>
        </w:tc>
        <w:tc>
          <w:tcPr>
            <w:tcW w:w="1417" w:type="dxa"/>
            <w:gridSpan w:val="2"/>
            <w:tcBorders>
              <w:top w:val="nil"/>
              <w:left w:val="single" w:sz="4" w:space="0" w:color="auto"/>
              <w:bottom w:val="single" w:sz="4" w:space="0" w:color="auto"/>
              <w:right w:val="single" w:sz="4" w:space="0" w:color="auto"/>
            </w:tcBorders>
            <w:vAlign w:val="center"/>
          </w:tcPr>
          <w:p w14:paraId="72D13C3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210 000,00</w:t>
            </w:r>
          </w:p>
        </w:tc>
        <w:tc>
          <w:tcPr>
            <w:tcW w:w="1460" w:type="dxa"/>
            <w:gridSpan w:val="4"/>
            <w:tcBorders>
              <w:top w:val="nil"/>
              <w:left w:val="single" w:sz="4" w:space="0" w:color="auto"/>
              <w:bottom w:val="single" w:sz="4" w:space="0" w:color="auto"/>
              <w:right w:val="single" w:sz="4" w:space="0" w:color="auto"/>
            </w:tcBorders>
            <w:vAlign w:val="center"/>
          </w:tcPr>
          <w:p w14:paraId="600137E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2 480 000,00</w:t>
            </w:r>
          </w:p>
        </w:tc>
        <w:tc>
          <w:tcPr>
            <w:tcW w:w="1375" w:type="dxa"/>
            <w:gridSpan w:val="3"/>
            <w:tcBorders>
              <w:top w:val="nil"/>
              <w:left w:val="single" w:sz="4" w:space="0" w:color="auto"/>
              <w:bottom w:val="single" w:sz="4" w:space="0" w:color="auto"/>
              <w:right w:val="single" w:sz="4" w:space="0" w:color="auto"/>
            </w:tcBorders>
            <w:hideMark/>
          </w:tcPr>
          <w:p w14:paraId="29CB161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6F1BB437"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0DB4ED5E" w14:textId="77777777" w:rsidTr="0020397E">
        <w:trPr>
          <w:gridAfter w:val="1"/>
          <w:wAfter w:w="9" w:type="dxa"/>
          <w:trHeight w:val="306"/>
        </w:trPr>
        <w:tc>
          <w:tcPr>
            <w:tcW w:w="15086" w:type="dxa"/>
            <w:gridSpan w:val="18"/>
            <w:tcBorders>
              <w:top w:val="single" w:sz="4" w:space="0" w:color="auto"/>
              <w:left w:val="single" w:sz="4" w:space="0" w:color="auto"/>
              <w:bottom w:val="single" w:sz="4" w:space="0" w:color="auto"/>
              <w:right w:val="single" w:sz="4" w:space="0" w:color="auto"/>
            </w:tcBorders>
          </w:tcPr>
          <w:p w14:paraId="148A037F" w14:textId="77777777" w:rsidR="00E25934" w:rsidRPr="0020397E" w:rsidRDefault="00E25934" w:rsidP="0020397E">
            <w:pPr>
              <w:pStyle w:val="ConsPlusCell"/>
              <w:spacing w:line="276" w:lineRule="auto"/>
              <w:jc w:val="center"/>
              <w:rPr>
                <w:rFonts w:ascii="Times New Roman" w:hAnsi="Times New Roman" w:cs="Times New Roman"/>
                <w:highlight w:val="yellow"/>
                <w:lang w:eastAsia="en-US"/>
              </w:rPr>
            </w:pPr>
            <w:r w:rsidRPr="0020397E">
              <w:rPr>
                <w:rFonts w:ascii="Times New Roman" w:hAnsi="Times New Roman" w:cs="Times New Roman"/>
                <w:lang w:eastAsia="en-US"/>
              </w:rPr>
              <w:t xml:space="preserve">Задача 5.  Содействие </w:t>
            </w:r>
            <w:r w:rsidRPr="0020397E">
              <w:rPr>
                <w:rFonts w:ascii="Times New Roman" w:hAnsi="Times New Roman" w:cs="Times New Roman"/>
              </w:rPr>
              <w:t>развитию субъектов малого и среднего предпринимательства в Куйбышевском районе.</w:t>
            </w:r>
          </w:p>
        </w:tc>
      </w:tr>
      <w:tr w:rsidR="00E25934" w:rsidRPr="0020397E" w14:paraId="4BC3C374" w14:textId="77777777" w:rsidTr="0020397E">
        <w:trPr>
          <w:gridAfter w:val="1"/>
          <w:wAfter w:w="9" w:type="dxa"/>
          <w:trHeight w:val="326"/>
        </w:trPr>
        <w:tc>
          <w:tcPr>
            <w:tcW w:w="3544" w:type="dxa"/>
            <w:vMerge w:val="restart"/>
            <w:tcBorders>
              <w:top w:val="nil"/>
              <w:left w:val="single" w:sz="4" w:space="0" w:color="auto"/>
              <w:bottom w:val="single" w:sz="4" w:space="0" w:color="auto"/>
              <w:right w:val="single" w:sz="4" w:space="0" w:color="auto"/>
            </w:tcBorders>
            <w:hideMark/>
          </w:tcPr>
          <w:p w14:paraId="7102D489" w14:textId="77777777" w:rsidR="00E25934" w:rsidRPr="0020397E" w:rsidRDefault="00E25934" w:rsidP="0020397E">
            <w:pPr>
              <w:autoSpaceDE w:val="0"/>
              <w:autoSpaceDN w:val="0"/>
              <w:adjustRightInd w:val="0"/>
              <w:ind w:right="-59"/>
              <w:rPr>
                <w:sz w:val="20"/>
                <w:szCs w:val="20"/>
              </w:rPr>
            </w:pPr>
            <w:r w:rsidRPr="0020397E">
              <w:rPr>
                <w:sz w:val="20"/>
                <w:szCs w:val="20"/>
              </w:rPr>
              <w:t>1. Субсидирование части затрат на реализацию бизнес-плана предпринимательского проекта</w:t>
            </w:r>
          </w:p>
          <w:p w14:paraId="14A07E1D" w14:textId="77777777" w:rsidR="00E25934" w:rsidRPr="0020397E" w:rsidRDefault="00E25934" w:rsidP="0020397E">
            <w:pPr>
              <w:autoSpaceDE w:val="0"/>
              <w:autoSpaceDN w:val="0"/>
              <w:adjustRightInd w:val="0"/>
              <w:ind w:right="-59"/>
              <w:rPr>
                <w:sz w:val="20"/>
                <w:szCs w:val="20"/>
              </w:rPr>
            </w:pPr>
          </w:p>
          <w:p w14:paraId="6C12D934" w14:textId="77777777" w:rsidR="00E25934" w:rsidRPr="0020397E" w:rsidRDefault="00E25934" w:rsidP="0020397E">
            <w:pPr>
              <w:pStyle w:val="ConsPlusTitle"/>
              <w:widowControl/>
              <w:jc w:val="both"/>
              <w:rPr>
                <w:rFonts w:ascii="Times New Roman" w:hAnsi="Times New Roman" w:cs="Times New Roman"/>
                <w:b w:val="0"/>
                <w:sz w:val="20"/>
                <w:szCs w:val="20"/>
              </w:rPr>
            </w:pPr>
          </w:p>
          <w:p w14:paraId="2A238259" w14:textId="77777777" w:rsidR="00E25934" w:rsidRPr="0020397E" w:rsidRDefault="00E25934" w:rsidP="0020397E">
            <w:pPr>
              <w:autoSpaceDE w:val="0"/>
              <w:autoSpaceDN w:val="0"/>
              <w:adjustRightInd w:val="0"/>
              <w:ind w:right="-201"/>
              <w:rPr>
                <w:sz w:val="20"/>
                <w:szCs w:val="20"/>
                <w:lang w:eastAsia="en-US"/>
              </w:rPr>
            </w:pPr>
          </w:p>
          <w:p w14:paraId="2F4C5DE2" w14:textId="77777777" w:rsidR="00E25934" w:rsidRPr="0020397E" w:rsidRDefault="00E25934" w:rsidP="0020397E">
            <w:pPr>
              <w:autoSpaceDE w:val="0"/>
              <w:autoSpaceDN w:val="0"/>
              <w:adjustRightInd w:val="0"/>
              <w:rPr>
                <w:sz w:val="20"/>
                <w:szCs w:val="20"/>
                <w:highlight w:val="yellow"/>
                <w:lang w:eastAsia="en-US"/>
              </w:rPr>
            </w:pPr>
          </w:p>
        </w:tc>
        <w:tc>
          <w:tcPr>
            <w:tcW w:w="2410" w:type="dxa"/>
            <w:gridSpan w:val="2"/>
            <w:tcBorders>
              <w:top w:val="nil"/>
              <w:left w:val="single" w:sz="4" w:space="0" w:color="auto"/>
              <w:bottom w:val="single" w:sz="4" w:space="0" w:color="auto"/>
              <w:right w:val="single" w:sz="4" w:space="0" w:color="auto"/>
            </w:tcBorders>
            <w:hideMark/>
          </w:tcPr>
          <w:p w14:paraId="1FBA80DE"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336" w:type="dxa"/>
            <w:tcBorders>
              <w:top w:val="nil"/>
              <w:left w:val="single" w:sz="4" w:space="0" w:color="auto"/>
              <w:bottom w:val="single" w:sz="4" w:space="0" w:color="auto"/>
              <w:right w:val="single" w:sz="4" w:space="0" w:color="auto"/>
            </w:tcBorders>
          </w:tcPr>
          <w:p w14:paraId="50EE8F5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559" w:type="dxa"/>
            <w:gridSpan w:val="3"/>
            <w:tcBorders>
              <w:top w:val="nil"/>
              <w:left w:val="single" w:sz="4" w:space="0" w:color="auto"/>
              <w:bottom w:val="single" w:sz="4" w:space="0" w:color="auto"/>
              <w:right w:val="single" w:sz="4" w:space="0" w:color="auto"/>
            </w:tcBorders>
          </w:tcPr>
          <w:p w14:paraId="6AFE4D34" w14:textId="77777777" w:rsidR="00E25934" w:rsidRPr="0020397E" w:rsidRDefault="00E25934" w:rsidP="0020397E">
            <w:pPr>
              <w:pStyle w:val="ConsPlusCell"/>
              <w:spacing w:line="276" w:lineRule="auto"/>
              <w:jc w:val="center"/>
              <w:rPr>
                <w:rFonts w:ascii="Times New Roman" w:hAnsi="Times New Roman" w:cs="Times New Roman"/>
                <w:lang w:val="en-US" w:eastAsia="en-US"/>
              </w:rPr>
            </w:pPr>
            <w:r w:rsidRPr="0020397E">
              <w:rPr>
                <w:rFonts w:ascii="Times New Roman" w:hAnsi="Times New Roman" w:cs="Times New Roman"/>
                <w:lang w:val="en-US" w:eastAsia="en-US"/>
              </w:rPr>
              <w:t>2</w:t>
            </w:r>
          </w:p>
        </w:tc>
        <w:tc>
          <w:tcPr>
            <w:tcW w:w="1417" w:type="dxa"/>
            <w:gridSpan w:val="2"/>
            <w:tcBorders>
              <w:top w:val="nil"/>
              <w:left w:val="single" w:sz="4" w:space="0" w:color="auto"/>
              <w:bottom w:val="single" w:sz="4" w:space="0" w:color="auto"/>
              <w:right w:val="single" w:sz="4" w:space="0" w:color="auto"/>
            </w:tcBorders>
          </w:tcPr>
          <w:p w14:paraId="38E4B81B" w14:textId="77777777" w:rsidR="00E25934" w:rsidRPr="0020397E" w:rsidRDefault="00E25934" w:rsidP="0020397E">
            <w:pPr>
              <w:pStyle w:val="ConsPlusCell"/>
              <w:spacing w:line="276" w:lineRule="auto"/>
              <w:jc w:val="center"/>
              <w:rPr>
                <w:rFonts w:ascii="Times New Roman" w:hAnsi="Times New Roman" w:cs="Times New Roman"/>
                <w:lang w:val="en-US" w:eastAsia="en-US"/>
              </w:rPr>
            </w:pPr>
            <w:r w:rsidRPr="0020397E">
              <w:rPr>
                <w:rFonts w:ascii="Times New Roman" w:hAnsi="Times New Roman" w:cs="Times New Roman"/>
                <w:lang w:val="en-US" w:eastAsia="en-US"/>
              </w:rPr>
              <w:t>2</w:t>
            </w:r>
          </w:p>
        </w:tc>
        <w:tc>
          <w:tcPr>
            <w:tcW w:w="1418" w:type="dxa"/>
            <w:gridSpan w:val="3"/>
            <w:tcBorders>
              <w:top w:val="nil"/>
              <w:left w:val="single" w:sz="4" w:space="0" w:color="auto"/>
              <w:bottom w:val="single" w:sz="4" w:space="0" w:color="auto"/>
              <w:right w:val="single" w:sz="4" w:space="0" w:color="auto"/>
            </w:tcBorders>
          </w:tcPr>
          <w:p w14:paraId="3977B32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tcPr>
          <w:p w14:paraId="4020ED15"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УЭРиТ</w:t>
            </w:r>
            <w:proofErr w:type="spellEnd"/>
          </w:p>
        </w:tc>
        <w:tc>
          <w:tcPr>
            <w:tcW w:w="1985" w:type="dxa"/>
            <w:gridSpan w:val="2"/>
            <w:vMerge w:val="restart"/>
            <w:tcBorders>
              <w:top w:val="single" w:sz="4" w:space="0" w:color="auto"/>
              <w:left w:val="single" w:sz="4" w:space="0" w:color="auto"/>
              <w:right w:val="single" w:sz="4" w:space="0" w:color="auto"/>
            </w:tcBorders>
          </w:tcPr>
          <w:p w14:paraId="4A341984" w14:textId="77777777" w:rsidR="00E25934" w:rsidRPr="0020397E" w:rsidRDefault="00E25934" w:rsidP="0020397E">
            <w:pPr>
              <w:pStyle w:val="ConsPlusCell"/>
              <w:jc w:val="both"/>
              <w:rPr>
                <w:rFonts w:ascii="Times New Roman" w:hAnsi="Times New Roman" w:cs="Times New Roman"/>
                <w:highlight w:val="yellow"/>
                <w:lang w:eastAsia="en-US"/>
              </w:rPr>
            </w:pPr>
            <w:r w:rsidRPr="0020397E">
              <w:rPr>
                <w:rFonts w:ascii="Times New Roman" w:hAnsi="Times New Roman" w:cs="Times New Roman"/>
              </w:rPr>
              <w:t xml:space="preserve">Рост выручки, увеличение рабочих мест, рост налоговых поступлений. Рост числа </w:t>
            </w:r>
            <w:proofErr w:type="spellStart"/>
            <w:r w:rsidRPr="0020397E">
              <w:rPr>
                <w:rFonts w:ascii="Times New Roman" w:hAnsi="Times New Roman" w:cs="Times New Roman"/>
              </w:rPr>
              <w:t>СМиСП</w:t>
            </w:r>
            <w:proofErr w:type="spellEnd"/>
            <w:r w:rsidRPr="0020397E">
              <w:rPr>
                <w:rFonts w:ascii="Times New Roman" w:hAnsi="Times New Roman" w:cs="Times New Roman"/>
              </w:rPr>
              <w:t xml:space="preserve"> участвующих в Муниципальной программе</w:t>
            </w:r>
            <w:r w:rsidRPr="0020397E">
              <w:rPr>
                <w:rFonts w:ascii="Times New Roman" w:hAnsi="Times New Roman" w:cs="Times New Roman"/>
                <w:lang w:val="en-US"/>
              </w:rPr>
              <w:t>.</w:t>
            </w:r>
          </w:p>
        </w:tc>
      </w:tr>
      <w:tr w:rsidR="00E25934" w:rsidRPr="0020397E" w14:paraId="7BB068A9"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302E2590"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7563D8C8"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336" w:type="dxa"/>
            <w:tcBorders>
              <w:top w:val="nil"/>
              <w:left w:val="single" w:sz="4" w:space="0" w:color="auto"/>
              <w:bottom w:val="single" w:sz="4" w:space="0" w:color="auto"/>
              <w:right w:val="single" w:sz="4" w:space="0" w:color="auto"/>
            </w:tcBorders>
            <w:vAlign w:val="center"/>
          </w:tcPr>
          <w:p w14:paraId="128057D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150 000,00</w:t>
            </w:r>
          </w:p>
        </w:tc>
        <w:tc>
          <w:tcPr>
            <w:tcW w:w="1559" w:type="dxa"/>
            <w:gridSpan w:val="3"/>
            <w:tcBorders>
              <w:top w:val="nil"/>
              <w:left w:val="single" w:sz="4" w:space="0" w:color="auto"/>
              <w:bottom w:val="single" w:sz="4" w:space="0" w:color="auto"/>
              <w:right w:val="single" w:sz="4" w:space="0" w:color="auto"/>
            </w:tcBorders>
            <w:vAlign w:val="center"/>
          </w:tcPr>
          <w:p w14:paraId="60B664D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w:t>
            </w:r>
            <w:r w:rsidRPr="0020397E">
              <w:rPr>
                <w:rFonts w:ascii="Times New Roman" w:hAnsi="Times New Roman" w:cs="Times New Roman"/>
                <w:lang w:val="en-US" w:eastAsia="en-US"/>
              </w:rPr>
              <w:t>5</w:t>
            </w:r>
            <w:r w:rsidRPr="0020397E">
              <w:rPr>
                <w:rFonts w:ascii="Times New Roman" w:hAnsi="Times New Roman" w:cs="Times New Roman"/>
                <w:lang w:eastAsia="en-US"/>
              </w:rPr>
              <w:t>0 000,00</w:t>
            </w:r>
          </w:p>
        </w:tc>
        <w:tc>
          <w:tcPr>
            <w:tcW w:w="1417" w:type="dxa"/>
            <w:gridSpan w:val="2"/>
            <w:tcBorders>
              <w:top w:val="nil"/>
              <w:left w:val="single" w:sz="4" w:space="0" w:color="auto"/>
              <w:bottom w:val="single" w:sz="4" w:space="0" w:color="auto"/>
              <w:right w:val="single" w:sz="4" w:space="0" w:color="auto"/>
            </w:tcBorders>
            <w:vAlign w:val="center"/>
          </w:tcPr>
          <w:p w14:paraId="50484DF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w:t>
            </w:r>
            <w:r w:rsidRPr="0020397E">
              <w:rPr>
                <w:rFonts w:ascii="Times New Roman" w:hAnsi="Times New Roman" w:cs="Times New Roman"/>
                <w:lang w:val="en-US" w:eastAsia="en-US"/>
              </w:rPr>
              <w:t>5</w:t>
            </w:r>
            <w:r w:rsidRPr="0020397E">
              <w:rPr>
                <w:rFonts w:ascii="Times New Roman" w:hAnsi="Times New Roman" w:cs="Times New Roman"/>
                <w:lang w:eastAsia="en-US"/>
              </w:rPr>
              <w:t>0 000,00</w:t>
            </w:r>
          </w:p>
        </w:tc>
        <w:tc>
          <w:tcPr>
            <w:tcW w:w="1418" w:type="dxa"/>
            <w:gridSpan w:val="3"/>
            <w:tcBorders>
              <w:top w:val="nil"/>
              <w:left w:val="single" w:sz="4" w:space="0" w:color="auto"/>
              <w:bottom w:val="single" w:sz="4" w:space="0" w:color="auto"/>
              <w:right w:val="single" w:sz="4" w:space="0" w:color="auto"/>
            </w:tcBorders>
            <w:vAlign w:val="center"/>
          </w:tcPr>
          <w:p w14:paraId="00E5161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х</w:t>
            </w:r>
          </w:p>
        </w:tc>
        <w:tc>
          <w:tcPr>
            <w:tcW w:w="1417" w:type="dxa"/>
            <w:gridSpan w:val="4"/>
            <w:vMerge/>
            <w:tcBorders>
              <w:left w:val="single" w:sz="4" w:space="0" w:color="auto"/>
              <w:right w:val="single" w:sz="4" w:space="0" w:color="auto"/>
            </w:tcBorders>
            <w:vAlign w:val="center"/>
            <w:hideMark/>
          </w:tcPr>
          <w:p w14:paraId="6F8C4943" w14:textId="77777777" w:rsidR="00E25934" w:rsidRPr="0020397E" w:rsidRDefault="00E25934" w:rsidP="0020397E">
            <w:pPr>
              <w:jc w:val="center"/>
              <w:rPr>
                <w:sz w:val="20"/>
                <w:szCs w:val="20"/>
              </w:rPr>
            </w:pPr>
          </w:p>
        </w:tc>
        <w:tc>
          <w:tcPr>
            <w:tcW w:w="1985" w:type="dxa"/>
            <w:gridSpan w:val="2"/>
            <w:vMerge/>
            <w:tcBorders>
              <w:left w:val="single" w:sz="4" w:space="0" w:color="auto"/>
              <w:right w:val="single" w:sz="4" w:space="0" w:color="auto"/>
            </w:tcBorders>
          </w:tcPr>
          <w:p w14:paraId="73E38D4B"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7F3F0E12"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39AC0352"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1708383C"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336" w:type="dxa"/>
            <w:tcBorders>
              <w:top w:val="nil"/>
              <w:left w:val="single" w:sz="4" w:space="0" w:color="auto"/>
              <w:bottom w:val="single" w:sz="4" w:space="0" w:color="auto"/>
              <w:right w:val="single" w:sz="4" w:space="0" w:color="auto"/>
            </w:tcBorders>
            <w:vAlign w:val="center"/>
          </w:tcPr>
          <w:p w14:paraId="3162084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559" w:type="dxa"/>
            <w:gridSpan w:val="3"/>
            <w:tcBorders>
              <w:top w:val="nil"/>
              <w:left w:val="single" w:sz="4" w:space="0" w:color="auto"/>
              <w:bottom w:val="single" w:sz="4" w:space="0" w:color="auto"/>
              <w:right w:val="single" w:sz="4" w:space="0" w:color="auto"/>
            </w:tcBorders>
            <w:vAlign w:val="center"/>
          </w:tcPr>
          <w:p w14:paraId="18E535C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3</w:t>
            </w:r>
            <w:r w:rsidRPr="0020397E">
              <w:rPr>
                <w:rFonts w:ascii="Times New Roman" w:hAnsi="Times New Roman" w:cs="Times New Roman"/>
                <w:lang w:eastAsia="en-US"/>
              </w:rPr>
              <w:t>00 000,00</w:t>
            </w:r>
          </w:p>
        </w:tc>
        <w:tc>
          <w:tcPr>
            <w:tcW w:w="1417" w:type="dxa"/>
            <w:gridSpan w:val="2"/>
            <w:tcBorders>
              <w:top w:val="nil"/>
              <w:left w:val="single" w:sz="4" w:space="0" w:color="auto"/>
              <w:bottom w:val="single" w:sz="4" w:space="0" w:color="auto"/>
              <w:right w:val="single" w:sz="4" w:space="0" w:color="auto"/>
            </w:tcBorders>
            <w:vAlign w:val="center"/>
          </w:tcPr>
          <w:p w14:paraId="2C4D224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3</w:t>
            </w:r>
            <w:r w:rsidRPr="0020397E">
              <w:rPr>
                <w:rFonts w:ascii="Times New Roman" w:hAnsi="Times New Roman" w:cs="Times New Roman"/>
                <w:lang w:eastAsia="en-US"/>
              </w:rPr>
              <w:t>00 000,00</w:t>
            </w:r>
          </w:p>
        </w:tc>
        <w:tc>
          <w:tcPr>
            <w:tcW w:w="1418" w:type="dxa"/>
            <w:gridSpan w:val="3"/>
            <w:tcBorders>
              <w:top w:val="nil"/>
              <w:left w:val="single" w:sz="4" w:space="0" w:color="auto"/>
              <w:bottom w:val="single" w:sz="4" w:space="0" w:color="auto"/>
              <w:right w:val="single" w:sz="4" w:space="0" w:color="auto"/>
            </w:tcBorders>
            <w:vAlign w:val="center"/>
          </w:tcPr>
          <w:p w14:paraId="2628075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900 000,00</w:t>
            </w:r>
          </w:p>
        </w:tc>
        <w:tc>
          <w:tcPr>
            <w:tcW w:w="1417" w:type="dxa"/>
            <w:gridSpan w:val="4"/>
            <w:vMerge/>
            <w:tcBorders>
              <w:left w:val="single" w:sz="4" w:space="0" w:color="auto"/>
              <w:right w:val="single" w:sz="4" w:space="0" w:color="auto"/>
            </w:tcBorders>
            <w:vAlign w:val="center"/>
            <w:hideMark/>
          </w:tcPr>
          <w:p w14:paraId="68AE1B0C" w14:textId="77777777" w:rsidR="00E25934" w:rsidRPr="0020397E" w:rsidRDefault="00E25934" w:rsidP="0020397E">
            <w:pPr>
              <w:jc w:val="center"/>
              <w:rPr>
                <w:sz w:val="20"/>
                <w:szCs w:val="20"/>
              </w:rPr>
            </w:pPr>
          </w:p>
        </w:tc>
        <w:tc>
          <w:tcPr>
            <w:tcW w:w="1985" w:type="dxa"/>
            <w:gridSpan w:val="2"/>
            <w:vMerge/>
            <w:tcBorders>
              <w:left w:val="single" w:sz="4" w:space="0" w:color="auto"/>
              <w:right w:val="single" w:sz="4" w:space="0" w:color="auto"/>
            </w:tcBorders>
          </w:tcPr>
          <w:p w14:paraId="7A508D06"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5D496C85"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310BC226"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2B23FE27"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336" w:type="dxa"/>
            <w:tcBorders>
              <w:top w:val="nil"/>
              <w:left w:val="single" w:sz="4" w:space="0" w:color="auto"/>
              <w:bottom w:val="single" w:sz="4" w:space="0" w:color="auto"/>
              <w:right w:val="single" w:sz="4" w:space="0" w:color="auto"/>
            </w:tcBorders>
            <w:vAlign w:val="center"/>
          </w:tcPr>
          <w:p w14:paraId="1ED9E98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559" w:type="dxa"/>
            <w:gridSpan w:val="3"/>
            <w:tcBorders>
              <w:top w:val="nil"/>
              <w:left w:val="single" w:sz="4" w:space="0" w:color="auto"/>
              <w:bottom w:val="single" w:sz="4" w:space="0" w:color="auto"/>
              <w:right w:val="single" w:sz="4" w:space="0" w:color="auto"/>
            </w:tcBorders>
            <w:vAlign w:val="center"/>
          </w:tcPr>
          <w:p w14:paraId="28E16F5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17" w:type="dxa"/>
            <w:gridSpan w:val="2"/>
            <w:tcBorders>
              <w:top w:val="nil"/>
              <w:left w:val="single" w:sz="4" w:space="0" w:color="auto"/>
              <w:bottom w:val="single" w:sz="4" w:space="0" w:color="auto"/>
              <w:right w:val="single" w:sz="4" w:space="0" w:color="auto"/>
            </w:tcBorders>
            <w:vAlign w:val="center"/>
          </w:tcPr>
          <w:p w14:paraId="6B79EB8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18" w:type="dxa"/>
            <w:gridSpan w:val="3"/>
            <w:tcBorders>
              <w:top w:val="nil"/>
              <w:left w:val="single" w:sz="4" w:space="0" w:color="auto"/>
              <w:bottom w:val="single" w:sz="4" w:space="0" w:color="auto"/>
              <w:right w:val="single" w:sz="4" w:space="0" w:color="auto"/>
            </w:tcBorders>
            <w:vAlign w:val="center"/>
          </w:tcPr>
          <w:p w14:paraId="3F4E2C8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600 000,00</w:t>
            </w:r>
          </w:p>
        </w:tc>
        <w:tc>
          <w:tcPr>
            <w:tcW w:w="1417" w:type="dxa"/>
            <w:gridSpan w:val="4"/>
            <w:vMerge/>
            <w:tcBorders>
              <w:left w:val="single" w:sz="4" w:space="0" w:color="auto"/>
              <w:right w:val="single" w:sz="4" w:space="0" w:color="auto"/>
            </w:tcBorders>
          </w:tcPr>
          <w:p w14:paraId="350E3831" w14:textId="77777777" w:rsidR="00E25934" w:rsidRPr="0020397E" w:rsidRDefault="00E25934" w:rsidP="0020397E">
            <w:pPr>
              <w:pStyle w:val="ConsPlusCell"/>
              <w:spacing w:line="276" w:lineRule="auto"/>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tcPr>
          <w:p w14:paraId="7D8E75C8"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2F97DD03"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64D515B0"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5DADE5F0"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vAlign w:val="center"/>
          </w:tcPr>
          <w:p w14:paraId="735B22B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559" w:type="dxa"/>
            <w:gridSpan w:val="3"/>
            <w:tcBorders>
              <w:top w:val="nil"/>
              <w:left w:val="single" w:sz="4" w:space="0" w:color="auto"/>
              <w:bottom w:val="single" w:sz="4" w:space="0" w:color="auto"/>
              <w:right w:val="single" w:sz="4" w:space="0" w:color="auto"/>
            </w:tcBorders>
            <w:vAlign w:val="center"/>
          </w:tcPr>
          <w:p w14:paraId="0A4EDFD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17" w:type="dxa"/>
            <w:gridSpan w:val="2"/>
            <w:tcBorders>
              <w:top w:val="nil"/>
              <w:left w:val="single" w:sz="4" w:space="0" w:color="auto"/>
              <w:bottom w:val="single" w:sz="4" w:space="0" w:color="auto"/>
              <w:right w:val="single" w:sz="4" w:space="0" w:color="auto"/>
            </w:tcBorders>
            <w:vAlign w:val="center"/>
          </w:tcPr>
          <w:p w14:paraId="0EEDA7D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18" w:type="dxa"/>
            <w:gridSpan w:val="3"/>
            <w:tcBorders>
              <w:top w:val="nil"/>
              <w:left w:val="single" w:sz="4" w:space="0" w:color="auto"/>
              <w:bottom w:val="single" w:sz="4" w:space="0" w:color="auto"/>
              <w:right w:val="single" w:sz="4" w:space="0" w:color="auto"/>
            </w:tcBorders>
            <w:vAlign w:val="center"/>
          </w:tcPr>
          <w:p w14:paraId="4E4D15E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417" w:type="dxa"/>
            <w:gridSpan w:val="4"/>
            <w:vMerge/>
            <w:tcBorders>
              <w:left w:val="single" w:sz="4" w:space="0" w:color="auto"/>
              <w:bottom w:val="single" w:sz="4" w:space="0" w:color="auto"/>
              <w:right w:val="single" w:sz="4" w:space="0" w:color="auto"/>
            </w:tcBorders>
            <w:vAlign w:val="center"/>
            <w:hideMark/>
          </w:tcPr>
          <w:p w14:paraId="7E4D6813" w14:textId="77777777" w:rsidR="00E25934" w:rsidRPr="0020397E" w:rsidRDefault="00E25934" w:rsidP="0020397E">
            <w:pPr>
              <w:jc w:val="center"/>
              <w:rPr>
                <w:sz w:val="20"/>
                <w:szCs w:val="20"/>
              </w:rPr>
            </w:pPr>
          </w:p>
        </w:tc>
        <w:tc>
          <w:tcPr>
            <w:tcW w:w="1985" w:type="dxa"/>
            <w:gridSpan w:val="2"/>
            <w:vMerge/>
            <w:tcBorders>
              <w:left w:val="single" w:sz="4" w:space="0" w:color="auto"/>
              <w:bottom w:val="single" w:sz="4" w:space="0" w:color="auto"/>
              <w:right w:val="single" w:sz="4" w:space="0" w:color="auto"/>
            </w:tcBorders>
          </w:tcPr>
          <w:p w14:paraId="7A9E8D18"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7641F6A8" w14:textId="77777777" w:rsidTr="0020397E">
        <w:trPr>
          <w:gridAfter w:val="1"/>
          <w:wAfter w:w="9" w:type="dxa"/>
          <w:trHeight w:val="326"/>
        </w:trPr>
        <w:tc>
          <w:tcPr>
            <w:tcW w:w="5954" w:type="dxa"/>
            <w:gridSpan w:val="3"/>
            <w:tcBorders>
              <w:top w:val="nil"/>
              <w:left w:val="single" w:sz="4" w:space="0" w:color="auto"/>
              <w:bottom w:val="single" w:sz="4" w:space="0" w:color="auto"/>
              <w:right w:val="single" w:sz="4" w:space="0" w:color="auto"/>
            </w:tcBorders>
            <w:hideMark/>
          </w:tcPr>
          <w:p w14:paraId="70068957"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Итого затрат на решение задачи 5, в том числе: </w:t>
            </w:r>
          </w:p>
        </w:tc>
        <w:tc>
          <w:tcPr>
            <w:tcW w:w="1336" w:type="dxa"/>
            <w:tcBorders>
              <w:top w:val="nil"/>
              <w:left w:val="single" w:sz="4" w:space="0" w:color="auto"/>
              <w:bottom w:val="single" w:sz="4" w:space="0" w:color="auto"/>
              <w:right w:val="single" w:sz="4" w:space="0" w:color="auto"/>
            </w:tcBorders>
            <w:vAlign w:val="center"/>
          </w:tcPr>
          <w:p w14:paraId="45CFB2D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559" w:type="dxa"/>
            <w:gridSpan w:val="3"/>
            <w:tcBorders>
              <w:top w:val="nil"/>
              <w:left w:val="single" w:sz="4" w:space="0" w:color="auto"/>
              <w:bottom w:val="single" w:sz="4" w:space="0" w:color="auto"/>
              <w:right w:val="single" w:sz="4" w:space="0" w:color="auto"/>
            </w:tcBorders>
            <w:vAlign w:val="center"/>
          </w:tcPr>
          <w:p w14:paraId="4C0D7D4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3</w:t>
            </w:r>
            <w:r w:rsidRPr="0020397E">
              <w:rPr>
                <w:rFonts w:ascii="Times New Roman" w:hAnsi="Times New Roman" w:cs="Times New Roman"/>
                <w:lang w:eastAsia="en-US"/>
              </w:rPr>
              <w:t>00 000,00</w:t>
            </w:r>
          </w:p>
        </w:tc>
        <w:tc>
          <w:tcPr>
            <w:tcW w:w="1417" w:type="dxa"/>
            <w:gridSpan w:val="2"/>
            <w:tcBorders>
              <w:top w:val="nil"/>
              <w:left w:val="single" w:sz="4" w:space="0" w:color="auto"/>
              <w:bottom w:val="single" w:sz="4" w:space="0" w:color="auto"/>
              <w:right w:val="single" w:sz="4" w:space="0" w:color="auto"/>
            </w:tcBorders>
            <w:vAlign w:val="center"/>
          </w:tcPr>
          <w:p w14:paraId="3C8B36E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3</w:t>
            </w:r>
            <w:r w:rsidRPr="0020397E">
              <w:rPr>
                <w:rFonts w:ascii="Times New Roman" w:hAnsi="Times New Roman" w:cs="Times New Roman"/>
                <w:lang w:eastAsia="en-US"/>
              </w:rPr>
              <w:t>00 000,00</w:t>
            </w:r>
          </w:p>
        </w:tc>
        <w:tc>
          <w:tcPr>
            <w:tcW w:w="1418" w:type="dxa"/>
            <w:gridSpan w:val="3"/>
            <w:tcBorders>
              <w:top w:val="nil"/>
              <w:left w:val="single" w:sz="4" w:space="0" w:color="auto"/>
              <w:bottom w:val="single" w:sz="4" w:space="0" w:color="auto"/>
              <w:right w:val="single" w:sz="4" w:space="0" w:color="auto"/>
            </w:tcBorders>
            <w:vAlign w:val="center"/>
          </w:tcPr>
          <w:p w14:paraId="43C6F5C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900 000,00</w:t>
            </w:r>
          </w:p>
        </w:tc>
        <w:tc>
          <w:tcPr>
            <w:tcW w:w="1417" w:type="dxa"/>
            <w:gridSpan w:val="4"/>
            <w:tcBorders>
              <w:top w:val="nil"/>
              <w:left w:val="single" w:sz="4" w:space="0" w:color="auto"/>
              <w:bottom w:val="single" w:sz="4" w:space="0" w:color="auto"/>
              <w:right w:val="single" w:sz="4" w:space="0" w:color="auto"/>
            </w:tcBorders>
            <w:hideMark/>
          </w:tcPr>
          <w:p w14:paraId="42D0427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4A92A147"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292D412E" w14:textId="77777777" w:rsidTr="0020397E">
        <w:trPr>
          <w:gridAfter w:val="1"/>
          <w:wAfter w:w="9" w:type="dxa"/>
          <w:trHeight w:val="306"/>
        </w:trPr>
        <w:tc>
          <w:tcPr>
            <w:tcW w:w="5954" w:type="dxa"/>
            <w:gridSpan w:val="3"/>
            <w:tcBorders>
              <w:top w:val="nil"/>
              <w:left w:val="single" w:sz="4" w:space="0" w:color="auto"/>
              <w:bottom w:val="single" w:sz="4" w:space="0" w:color="auto"/>
              <w:right w:val="single" w:sz="4" w:space="0" w:color="auto"/>
            </w:tcBorders>
            <w:hideMark/>
          </w:tcPr>
          <w:p w14:paraId="5BA09160"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         </w:t>
            </w:r>
          </w:p>
        </w:tc>
        <w:tc>
          <w:tcPr>
            <w:tcW w:w="1336" w:type="dxa"/>
            <w:tcBorders>
              <w:top w:val="nil"/>
              <w:left w:val="single" w:sz="4" w:space="0" w:color="auto"/>
              <w:bottom w:val="single" w:sz="4" w:space="0" w:color="auto"/>
              <w:right w:val="single" w:sz="4" w:space="0" w:color="auto"/>
            </w:tcBorders>
            <w:vAlign w:val="center"/>
          </w:tcPr>
          <w:p w14:paraId="39F603F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559" w:type="dxa"/>
            <w:gridSpan w:val="3"/>
            <w:tcBorders>
              <w:top w:val="nil"/>
              <w:left w:val="single" w:sz="4" w:space="0" w:color="auto"/>
              <w:bottom w:val="single" w:sz="4" w:space="0" w:color="auto"/>
              <w:right w:val="single" w:sz="4" w:space="0" w:color="auto"/>
            </w:tcBorders>
            <w:vAlign w:val="center"/>
          </w:tcPr>
          <w:p w14:paraId="2E01F5E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17" w:type="dxa"/>
            <w:gridSpan w:val="2"/>
            <w:tcBorders>
              <w:top w:val="nil"/>
              <w:left w:val="single" w:sz="4" w:space="0" w:color="auto"/>
              <w:bottom w:val="single" w:sz="4" w:space="0" w:color="auto"/>
              <w:right w:val="single" w:sz="4" w:space="0" w:color="auto"/>
            </w:tcBorders>
            <w:vAlign w:val="center"/>
          </w:tcPr>
          <w:p w14:paraId="1C42EE4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18" w:type="dxa"/>
            <w:gridSpan w:val="3"/>
            <w:tcBorders>
              <w:top w:val="nil"/>
              <w:left w:val="single" w:sz="4" w:space="0" w:color="auto"/>
              <w:bottom w:val="single" w:sz="4" w:space="0" w:color="auto"/>
              <w:right w:val="single" w:sz="4" w:space="0" w:color="auto"/>
            </w:tcBorders>
            <w:vAlign w:val="center"/>
          </w:tcPr>
          <w:p w14:paraId="4EBC6B2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600 000,00</w:t>
            </w:r>
          </w:p>
        </w:tc>
        <w:tc>
          <w:tcPr>
            <w:tcW w:w="1417" w:type="dxa"/>
            <w:gridSpan w:val="4"/>
            <w:tcBorders>
              <w:top w:val="nil"/>
              <w:left w:val="single" w:sz="4" w:space="0" w:color="auto"/>
              <w:bottom w:val="single" w:sz="4" w:space="0" w:color="auto"/>
              <w:right w:val="single" w:sz="4" w:space="0" w:color="auto"/>
            </w:tcBorders>
            <w:hideMark/>
          </w:tcPr>
          <w:p w14:paraId="2D67314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6AD930AD"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6AAC01BB" w14:textId="77777777" w:rsidTr="0020397E">
        <w:trPr>
          <w:gridAfter w:val="1"/>
          <w:wAfter w:w="9" w:type="dxa"/>
          <w:trHeight w:val="321"/>
        </w:trPr>
        <w:tc>
          <w:tcPr>
            <w:tcW w:w="5954" w:type="dxa"/>
            <w:gridSpan w:val="3"/>
            <w:tcBorders>
              <w:top w:val="nil"/>
              <w:left w:val="single" w:sz="4" w:space="0" w:color="auto"/>
              <w:bottom w:val="single" w:sz="4" w:space="0" w:color="auto"/>
              <w:right w:val="single" w:sz="4" w:space="0" w:color="auto"/>
            </w:tcBorders>
            <w:hideMark/>
          </w:tcPr>
          <w:p w14:paraId="482A3D94"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336" w:type="dxa"/>
            <w:tcBorders>
              <w:top w:val="nil"/>
              <w:left w:val="single" w:sz="4" w:space="0" w:color="auto"/>
              <w:bottom w:val="single" w:sz="4" w:space="0" w:color="auto"/>
              <w:right w:val="single" w:sz="4" w:space="0" w:color="auto"/>
            </w:tcBorders>
            <w:vAlign w:val="center"/>
          </w:tcPr>
          <w:p w14:paraId="178935A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559" w:type="dxa"/>
            <w:gridSpan w:val="3"/>
            <w:tcBorders>
              <w:top w:val="nil"/>
              <w:left w:val="single" w:sz="4" w:space="0" w:color="auto"/>
              <w:bottom w:val="single" w:sz="4" w:space="0" w:color="auto"/>
              <w:right w:val="single" w:sz="4" w:space="0" w:color="auto"/>
            </w:tcBorders>
            <w:vAlign w:val="center"/>
          </w:tcPr>
          <w:p w14:paraId="05DB135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17" w:type="dxa"/>
            <w:gridSpan w:val="2"/>
            <w:tcBorders>
              <w:top w:val="nil"/>
              <w:left w:val="single" w:sz="4" w:space="0" w:color="auto"/>
              <w:bottom w:val="single" w:sz="4" w:space="0" w:color="auto"/>
              <w:right w:val="single" w:sz="4" w:space="0" w:color="auto"/>
            </w:tcBorders>
            <w:vAlign w:val="center"/>
          </w:tcPr>
          <w:p w14:paraId="4080DC3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18" w:type="dxa"/>
            <w:gridSpan w:val="3"/>
            <w:tcBorders>
              <w:top w:val="nil"/>
              <w:left w:val="single" w:sz="4" w:space="0" w:color="auto"/>
              <w:bottom w:val="single" w:sz="4" w:space="0" w:color="auto"/>
              <w:right w:val="single" w:sz="4" w:space="0" w:color="auto"/>
            </w:tcBorders>
            <w:vAlign w:val="center"/>
          </w:tcPr>
          <w:p w14:paraId="2A8E443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417" w:type="dxa"/>
            <w:gridSpan w:val="4"/>
            <w:tcBorders>
              <w:top w:val="nil"/>
              <w:left w:val="single" w:sz="4" w:space="0" w:color="auto"/>
              <w:bottom w:val="single" w:sz="4" w:space="0" w:color="auto"/>
              <w:right w:val="single" w:sz="4" w:space="0" w:color="auto"/>
            </w:tcBorders>
            <w:hideMark/>
          </w:tcPr>
          <w:p w14:paraId="2EDBB7F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3E2D4B3C"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0788425D" w14:textId="77777777" w:rsidTr="0020397E">
        <w:trPr>
          <w:gridAfter w:val="1"/>
          <w:wAfter w:w="9" w:type="dxa"/>
          <w:trHeight w:val="642"/>
        </w:trPr>
        <w:tc>
          <w:tcPr>
            <w:tcW w:w="15086" w:type="dxa"/>
            <w:gridSpan w:val="18"/>
            <w:tcBorders>
              <w:top w:val="nil"/>
              <w:left w:val="single" w:sz="4" w:space="0" w:color="auto"/>
              <w:bottom w:val="single" w:sz="4" w:space="0" w:color="auto"/>
              <w:right w:val="single" w:sz="4" w:space="0" w:color="auto"/>
            </w:tcBorders>
            <w:vAlign w:val="center"/>
          </w:tcPr>
          <w:p w14:paraId="63CB40F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rPr>
              <w:t>Задача 6.Содействие субъектам малого и среднего предпринимательства в Куйбышевском районе в привлечении финансовых ресурсов для осуществления предпринимательской деятельности</w:t>
            </w:r>
          </w:p>
        </w:tc>
      </w:tr>
      <w:tr w:rsidR="00E25934" w:rsidRPr="0020397E" w14:paraId="4A558F1B" w14:textId="77777777" w:rsidTr="0020397E">
        <w:trPr>
          <w:trHeight w:val="347"/>
        </w:trPr>
        <w:tc>
          <w:tcPr>
            <w:tcW w:w="3544" w:type="dxa"/>
            <w:vMerge w:val="restart"/>
            <w:tcBorders>
              <w:top w:val="nil"/>
              <w:left w:val="single" w:sz="4" w:space="0" w:color="auto"/>
              <w:right w:val="single" w:sz="4" w:space="0" w:color="auto"/>
            </w:tcBorders>
          </w:tcPr>
          <w:p w14:paraId="11669C37" w14:textId="77777777" w:rsidR="00E25934" w:rsidRPr="0020397E" w:rsidRDefault="00E25934" w:rsidP="0020397E">
            <w:pPr>
              <w:pStyle w:val="ConsPlusCell"/>
              <w:spacing w:line="276" w:lineRule="auto"/>
              <w:rPr>
                <w:rFonts w:ascii="Times New Roman" w:hAnsi="Times New Roman" w:cs="Times New Roman"/>
              </w:rPr>
            </w:pPr>
            <w:r w:rsidRPr="0020397E">
              <w:rPr>
                <w:rFonts w:ascii="Times New Roman" w:hAnsi="Times New Roman" w:cs="Times New Roman"/>
              </w:rPr>
              <w:t xml:space="preserve">Субсидирование части затрат </w:t>
            </w:r>
            <w:proofErr w:type="spellStart"/>
            <w:r w:rsidRPr="0020397E">
              <w:rPr>
                <w:rFonts w:ascii="Times New Roman" w:hAnsi="Times New Roman" w:cs="Times New Roman"/>
              </w:rPr>
              <w:t>СМиСП</w:t>
            </w:r>
            <w:proofErr w:type="spellEnd"/>
            <w:r w:rsidRPr="0020397E">
              <w:rPr>
                <w:rFonts w:ascii="Times New Roman" w:hAnsi="Times New Roman" w:cs="Times New Roman"/>
              </w:rPr>
              <w:t>, осуществляющим деятельность в сфере бытового обслуживания</w:t>
            </w:r>
          </w:p>
        </w:tc>
        <w:tc>
          <w:tcPr>
            <w:tcW w:w="2410" w:type="dxa"/>
            <w:gridSpan w:val="2"/>
            <w:tcBorders>
              <w:top w:val="nil"/>
              <w:left w:val="single" w:sz="4" w:space="0" w:color="auto"/>
              <w:bottom w:val="single" w:sz="4" w:space="0" w:color="auto"/>
              <w:right w:val="single" w:sz="4" w:space="0" w:color="auto"/>
            </w:tcBorders>
          </w:tcPr>
          <w:p w14:paraId="2883A6D3"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429" w:type="dxa"/>
            <w:gridSpan w:val="3"/>
            <w:tcBorders>
              <w:top w:val="nil"/>
              <w:left w:val="single" w:sz="4" w:space="0" w:color="auto"/>
              <w:bottom w:val="single" w:sz="4" w:space="0" w:color="auto"/>
              <w:right w:val="single" w:sz="4" w:space="0" w:color="auto"/>
            </w:tcBorders>
            <w:vAlign w:val="center"/>
          </w:tcPr>
          <w:p w14:paraId="5DA3B30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75" w:type="dxa"/>
            <w:gridSpan w:val="2"/>
            <w:tcBorders>
              <w:top w:val="nil"/>
              <w:left w:val="single" w:sz="4" w:space="0" w:color="auto"/>
              <w:bottom w:val="single" w:sz="4" w:space="0" w:color="auto"/>
              <w:right w:val="single" w:sz="4" w:space="0" w:color="auto"/>
            </w:tcBorders>
            <w:vAlign w:val="center"/>
          </w:tcPr>
          <w:p w14:paraId="6C17431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17" w:type="dxa"/>
            <w:gridSpan w:val="2"/>
            <w:tcBorders>
              <w:top w:val="nil"/>
              <w:left w:val="single" w:sz="4" w:space="0" w:color="auto"/>
              <w:bottom w:val="single" w:sz="4" w:space="0" w:color="auto"/>
              <w:right w:val="single" w:sz="4" w:space="0" w:color="auto"/>
            </w:tcBorders>
            <w:vAlign w:val="center"/>
          </w:tcPr>
          <w:p w14:paraId="5374E03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69" w:type="dxa"/>
            <w:gridSpan w:val="4"/>
            <w:tcBorders>
              <w:top w:val="nil"/>
              <w:left w:val="single" w:sz="4" w:space="0" w:color="auto"/>
              <w:bottom w:val="single" w:sz="4" w:space="0" w:color="auto"/>
              <w:right w:val="single" w:sz="4" w:space="0" w:color="auto"/>
            </w:tcBorders>
            <w:vAlign w:val="center"/>
          </w:tcPr>
          <w:p w14:paraId="45CB176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w:t>
            </w:r>
          </w:p>
        </w:tc>
        <w:tc>
          <w:tcPr>
            <w:tcW w:w="1435" w:type="dxa"/>
            <w:gridSpan w:val="3"/>
            <w:vMerge w:val="restart"/>
            <w:tcBorders>
              <w:top w:val="nil"/>
              <w:left w:val="single" w:sz="4" w:space="0" w:color="auto"/>
              <w:right w:val="single" w:sz="4" w:space="0" w:color="auto"/>
            </w:tcBorders>
          </w:tcPr>
          <w:p w14:paraId="1B4E3180" w14:textId="77777777" w:rsidR="00E25934" w:rsidRPr="0020397E" w:rsidRDefault="00E25934" w:rsidP="0020397E">
            <w:pPr>
              <w:pStyle w:val="ConsPlusCell"/>
              <w:spacing w:line="276" w:lineRule="auto"/>
              <w:jc w:val="center"/>
              <w:rPr>
                <w:rFonts w:ascii="Times New Roman" w:hAnsi="Times New Roman" w:cs="Times New Roman"/>
              </w:rPr>
            </w:pPr>
            <w:proofErr w:type="spellStart"/>
            <w:r w:rsidRPr="0020397E">
              <w:rPr>
                <w:rFonts w:ascii="Times New Roman" w:hAnsi="Times New Roman" w:cs="Times New Roman"/>
                <w:lang w:eastAsia="en-US"/>
              </w:rPr>
              <w:t>УЭРиТ</w:t>
            </w:r>
            <w:proofErr w:type="spellEnd"/>
          </w:p>
        </w:tc>
        <w:tc>
          <w:tcPr>
            <w:tcW w:w="1916" w:type="dxa"/>
            <w:gridSpan w:val="2"/>
            <w:vMerge w:val="restart"/>
            <w:tcBorders>
              <w:top w:val="nil"/>
              <w:left w:val="single" w:sz="4" w:space="0" w:color="auto"/>
              <w:right w:val="single" w:sz="4" w:space="0" w:color="auto"/>
            </w:tcBorders>
          </w:tcPr>
          <w:p w14:paraId="21CDB5DF" w14:textId="77777777" w:rsidR="00E25934" w:rsidRPr="0020397E" w:rsidRDefault="00E25934" w:rsidP="0020397E">
            <w:pPr>
              <w:pStyle w:val="ConsPlusCell"/>
              <w:spacing w:line="276" w:lineRule="auto"/>
              <w:rPr>
                <w:rFonts w:ascii="Times New Roman" w:hAnsi="Times New Roman" w:cs="Times New Roman"/>
              </w:rPr>
            </w:pPr>
            <w:r w:rsidRPr="0020397E">
              <w:rPr>
                <w:rFonts w:ascii="Times New Roman" w:hAnsi="Times New Roman" w:cs="Times New Roman"/>
              </w:rPr>
              <w:t xml:space="preserve">Рост количества </w:t>
            </w:r>
            <w:proofErr w:type="spellStart"/>
            <w:r w:rsidRPr="0020397E">
              <w:rPr>
                <w:rFonts w:ascii="Times New Roman" w:hAnsi="Times New Roman" w:cs="Times New Roman"/>
              </w:rPr>
              <w:t>самозанятых</w:t>
            </w:r>
            <w:proofErr w:type="spellEnd"/>
            <w:r w:rsidRPr="0020397E">
              <w:rPr>
                <w:rFonts w:ascii="Times New Roman" w:hAnsi="Times New Roman" w:cs="Times New Roman"/>
              </w:rPr>
              <w:t>.</w:t>
            </w:r>
          </w:p>
          <w:p w14:paraId="6BC6F298" w14:textId="77777777" w:rsidR="00E25934" w:rsidRPr="0020397E" w:rsidRDefault="00E25934" w:rsidP="0020397E">
            <w:pPr>
              <w:pStyle w:val="ConsPlusCell"/>
              <w:spacing w:line="276" w:lineRule="auto"/>
              <w:rPr>
                <w:rFonts w:ascii="Times New Roman" w:hAnsi="Times New Roman" w:cs="Times New Roman"/>
                <w:i/>
                <w:color w:val="000000" w:themeColor="text1"/>
              </w:rPr>
            </w:pPr>
            <w:r w:rsidRPr="0020397E">
              <w:rPr>
                <w:rFonts w:ascii="Times New Roman" w:hAnsi="Times New Roman" w:cs="Times New Roman"/>
              </w:rPr>
              <w:t xml:space="preserve">Рост выручки, увеличение рабочих мест, рост налоговых поступлений. Рост числа СМ и </w:t>
            </w:r>
            <w:proofErr w:type="gramStart"/>
            <w:r w:rsidRPr="0020397E">
              <w:rPr>
                <w:rFonts w:ascii="Times New Roman" w:hAnsi="Times New Roman" w:cs="Times New Roman"/>
              </w:rPr>
              <w:t>СП</w:t>
            </w:r>
            <w:proofErr w:type="gramEnd"/>
            <w:r w:rsidRPr="0020397E">
              <w:rPr>
                <w:rFonts w:ascii="Times New Roman" w:hAnsi="Times New Roman" w:cs="Times New Roman"/>
              </w:rPr>
              <w:t xml:space="preserve"> </w:t>
            </w:r>
            <w:r w:rsidRPr="0020397E">
              <w:rPr>
                <w:rFonts w:ascii="Times New Roman" w:hAnsi="Times New Roman" w:cs="Times New Roman"/>
              </w:rPr>
              <w:lastRenderedPageBreak/>
              <w:t>участвующих в Муниципальной программе.</w:t>
            </w:r>
            <w:r w:rsidRPr="0020397E">
              <w:rPr>
                <w:rFonts w:ascii="Times New Roman" w:hAnsi="Times New Roman" w:cs="Times New Roman"/>
                <w:i/>
              </w:rPr>
              <w:t xml:space="preserve"> </w:t>
            </w:r>
          </w:p>
        </w:tc>
      </w:tr>
      <w:tr w:rsidR="00E25934" w:rsidRPr="0020397E" w14:paraId="0C5F7AAD" w14:textId="77777777" w:rsidTr="0020397E">
        <w:trPr>
          <w:trHeight w:val="570"/>
        </w:trPr>
        <w:tc>
          <w:tcPr>
            <w:tcW w:w="3544" w:type="dxa"/>
            <w:vMerge/>
            <w:tcBorders>
              <w:left w:val="single" w:sz="4" w:space="0" w:color="auto"/>
              <w:right w:val="single" w:sz="4" w:space="0" w:color="auto"/>
            </w:tcBorders>
          </w:tcPr>
          <w:p w14:paraId="4F5FC936" w14:textId="77777777" w:rsidR="00E25934" w:rsidRPr="0020397E" w:rsidRDefault="00E25934" w:rsidP="0020397E">
            <w:pPr>
              <w:pStyle w:val="ConsPlusCell"/>
              <w:spacing w:line="276" w:lineRule="auto"/>
              <w:rPr>
                <w:rFonts w:ascii="Times New Roman" w:hAnsi="Times New Roman" w:cs="Times New Roman"/>
              </w:rPr>
            </w:pPr>
          </w:p>
        </w:tc>
        <w:tc>
          <w:tcPr>
            <w:tcW w:w="2410" w:type="dxa"/>
            <w:gridSpan w:val="2"/>
            <w:tcBorders>
              <w:top w:val="single" w:sz="4" w:space="0" w:color="auto"/>
              <w:left w:val="single" w:sz="4" w:space="0" w:color="auto"/>
              <w:bottom w:val="single" w:sz="4" w:space="0" w:color="auto"/>
              <w:right w:val="single" w:sz="4" w:space="0" w:color="auto"/>
            </w:tcBorders>
          </w:tcPr>
          <w:p w14:paraId="28B7049F"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1038FFB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150 000,00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75B79D1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150 000,00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2011AA3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150 000,00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60BB980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х</w:t>
            </w:r>
          </w:p>
        </w:tc>
        <w:tc>
          <w:tcPr>
            <w:tcW w:w="1435" w:type="dxa"/>
            <w:gridSpan w:val="3"/>
            <w:vMerge/>
            <w:tcBorders>
              <w:left w:val="single" w:sz="4" w:space="0" w:color="auto"/>
              <w:right w:val="single" w:sz="4" w:space="0" w:color="auto"/>
            </w:tcBorders>
          </w:tcPr>
          <w:p w14:paraId="17C45083" w14:textId="77777777" w:rsidR="00E25934" w:rsidRPr="0020397E" w:rsidRDefault="00E25934" w:rsidP="0020397E">
            <w:pPr>
              <w:pStyle w:val="ConsPlusCell"/>
              <w:spacing w:line="276" w:lineRule="auto"/>
              <w:rPr>
                <w:rFonts w:ascii="Times New Roman" w:hAnsi="Times New Roman" w:cs="Times New Roman"/>
                <w:lang w:eastAsia="en-US"/>
              </w:rPr>
            </w:pPr>
          </w:p>
        </w:tc>
        <w:tc>
          <w:tcPr>
            <w:tcW w:w="1916" w:type="dxa"/>
            <w:gridSpan w:val="2"/>
            <w:vMerge/>
            <w:tcBorders>
              <w:left w:val="single" w:sz="4" w:space="0" w:color="auto"/>
              <w:right w:val="single" w:sz="4" w:space="0" w:color="auto"/>
            </w:tcBorders>
          </w:tcPr>
          <w:p w14:paraId="615170C1" w14:textId="77777777" w:rsidR="00E25934" w:rsidRPr="0020397E" w:rsidRDefault="00E25934" w:rsidP="0020397E">
            <w:pPr>
              <w:pStyle w:val="ConsPlusCell"/>
              <w:spacing w:line="276" w:lineRule="auto"/>
              <w:rPr>
                <w:rFonts w:ascii="Times New Roman" w:hAnsi="Times New Roman" w:cs="Times New Roman"/>
              </w:rPr>
            </w:pPr>
          </w:p>
        </w:tc>
      </w:tr>
      <w:tr w:rsidR="00E25934" w:rsidRPr="0020397E" w14:paraId="5EBD61AC" w14:textId="77777777" w:rsidTr="0020397E">
        <w:trPr>
          <w:trHeight w:val="435"/>
        </w:trPr>
        <w:tc>
          <w:tcPr>
            <w:tcW w:w="3544" w:type="dxa"/>
            <w:vMerge/>
            <w:tcBorders>
              <w:left w:val="single" w:sz="4" w:space="0" w:color="auto"/>
              <w:right w:val="single" w:sz="4" w:space="0" w:color="auto"/>
            </w:tcBorders>
          </w:tcPr>
          <w:p w14:paraId="45F1FB2A" w14:textId="77777777" w:rsidR="00E25934" w:rsidRPr="0020397E" w:rsidRDefault="00E25934" w:rsidP="0020397E">
            <w:pPr>
              <w:pStyle w:val="ConsPlusCell"/>
              <w:spacing w:line="276" w:lineRule="auto"/>
              <w:rPr>
                <w:rFonts w:ascii="Times New Roman" w:hAnsi="Times New Roman" w:cs="Times New Roman"/>
              </w:rPr>
            </w:pPr>
          </w:p>
        </w:tc>
        <w:tc>
          <w:tcPr>
            <w:tcW w:w="2410" w:type="dxa"/>
            <w:gridSpan w:val="2"/>
            <w:tcBorders>
              <w:top w:val="single" w:sz="4" w:space="0" w:color="auto"/>
              <w:left w:val="single" w:sz="4" w:space="0" w:color="auto"/>
              <w:bottom w:val="single" w:sz="4" w:space="0" w:color="auto"/>
              <w:right w:val="single" w:sz="4" w:space="0" w:color="auto"/>
            </w:tcBorders>
          </w:tcPr>
          <w:p w14:paraId="6F3D5C90"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2014E62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5CCDC73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5D60AED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612180B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900 000,00</w:t>
            </w:r>
          </w:p>
        </w:tc>
        <w:tc>
          <w:tcPr>
            <w:tcW w:w="1435" w:type="dxa"/>
            <w:gridSpan w:val="3"/>
            <w:vMerge/>
            <w:tcBorders>
              <w:left w:val="single" w:sz="4" w:space="0" w:color="auto"/>
              <w:right w:val="single" w:sz="4" w:space="0" w:color="auto"/>
            </w:tcBorders>
          </w:tcPr>
          <w:p w14:paraId="5D5304C7" w14:textId="77777777" w:rsidR="00E25934" w:rsidRPr="0020397E" w:rsidRDefault="00E25934" w:rsidP="0020397E">
            <w:pPr>
              <w:pStyle w:val="ConsPlusCell"/>
              <w:spacing w:line="276" w:lineRule="auto"/>
              <w:rPr>
                <w:rFonts w:ascii="Times New Roman" w:hAnsi="Times New Roman" w:cs="Times New Roman"/>
                <w:lang w:eastAsia="en-US"/>
              </w:rPr>
            </w:pPr>
          </w:p>
        </w:tc>
        <w:tc>
          <w:tcPr>
            <w:tcW w:w="1916" w:type="dxa"/>
            <w:gridSpan w:val="2"/>
            <w:vMerge/>
            <w:tcBorders>
              <w:left w:val="single" w:sz="4" w:space="0" w:color="auto"/>
              <w:right w:val="single" w:sz="4" w:space="0" w:color="auto"/>
            </w:tcBorders>
          </w:tcPr>
          <w:p w14:paraId="54EB3782" w14:textId="77777777" w:rsidR="00E25934" w:rsidRPr="0020397E" w:rsidRDefault="00E25934" w:rsidP="0020397E">
            <w:pPr>
              <w:pStyle w:val="ConsPlusCell"/>
              <w:spacing w:line="276" w:lineRule="auto"/>
              <w:rPr>
                <w:rFonts w:ascii="Times New Roman" w:hAnsi="Times New Roman" w:cs="Times New Roman"/>
              </w:rPr>
            </w:pPr>
          </w:p>
        </w:tc>
      </w:tr>
      <w:tr w:rsidR="00E25934" w:rsidRPr="0020397E" w14:paraId="095838B4" w14:textId="77777777" w:rsidTr="0020397E">
        <w:trPr>
          <w:trHeight w:val="435"/>
        </w:trPr>
        <w:tc>
          <w:tcPr>
            <w:tcW w:w="3544" w:type="dxa"/>
            <w:vMerge/>
            <w:tcBorders>
              <w:left w:val="single" w:sz="4" w:space="0" w:color="auto"/>
              <w:right w:val="single" w:sz="4" w:space="0" w:color="auto"/>
            </w:tcBorders>
          </w:tcPr>
          <w:p w14:paraId="2258EF75" w14:textId="77777777" w:rsidR="00E25934" w:rsidRPr="0020397E" w:rsidRDefault="00E25934" w:rsidP="0020397E">
            <w:pPr>
              <w:pStyle w:val="ConsPlusCell"/>
              <w:spacing w:line="276" w:lineRule="auto"/>
              <w:rPr>
                <w:rFonts w:ascii="Times New Roman" w:hAnsi="Times New Roman" w:cs="Times New Roman"/>
              </w:rPr>
            </w:pPr>
          </w:p>
        </w:tc>
        <w:tc>
          <w:tcPr>
            <w:tcW w:w="2410" w:type="dxa"/>
            <w:gridSpan w:val="2"/>
            <w:tcBorders>
              <w:top w:val="single" w:sz="4" w:space="0" w:color="auto"/>
              <w:left w:val="single" w:sz="4" w:space="0" w:color="auto"/>
              <w:bottom w:val="single" w:sz="4" w:space="0" w:color="auto"/>
              <w:right w:val="single" w:sz="4" w:space="0" w:color="auto"/>
            </w:tcBorders>
          </w:tcPr>
          <w:p w14:paraId="48E72B87"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677DB39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5C5F374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4BD8FBC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5E3F0E3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600 000,00</w:t>
            </w:r>
          </w:p>
        </w:tc>
        <w:tc>
          <w:tcPr>
            <w:tcW w:w="1435" w:type="dxa"/>
            <w:gridSpan w:val="3"/>
            <w:vMerge/>
            <w:tcBorders>
              <w:left w:val="single" w:sz="4" w:space="0" w:color="auto"/>
              <w:right w:val="single" w:sz="4" w:space="0" w:color="auto"/>
            </w:tcBorders>
          </w:tcPr>
          <w:p w14:paraId="3410BABB" w14:textId="77777777" w:rsidR="00E25934" w:rsidRPr="0020397E" w:rsidRDefault="00E25934" w:rsidP="0020397E">
            <w:pPr>
              <w:pStyle w:val="ConsPlusCell"/>
              <w:spacing w:line="276" w:lineRule="auto"/>
              <w:rPr>
                <w:rFonts w:ascii="Times New Roman" w:hAnsi="Times New Roman" w:cs="Times New Roman"/>
                <w:lang w:eastAsia="en-US"/>
              </w:rPr>
            </w:pPr>
          </w:p>
        </w:tc>
        <w:tc>
          <w:tcPr>
            <w:tcW w:w="1916" w:type="dxa"/>
            <w:gridSpan w:val="2"/>
            <w:vMerge/>
            <w:tcBorders>
              <w:left w:val="single" w:sz="4" w:space="0" w:color="auto"/>
              <w:right w:val="single" w:sz="4" w:space="0" w:color="auto"/>
            </w:tcBorders>
          </w:tcPr>
          <w:p w14:paraId="00D8699C" w14:textId="77777777" w:rsidR="00E25934" w:rsidRPr="0020397E" w:rsidRDefault="00E25934" w:rsidP="0020397E">
            <w:pPr>
              <w:pStyle w:val="ConsPlusCell"/>
              <w:spacing w:line="276" w:lineRule="auto"/>
              <w:rPr>
                <w:rFonts w:ascii="Times New Roman" w:hAnsi="Times New Roman" w:cs="Times New Roman"/>
              </w:rPr>
            </w:pPr>
          </w:p>
        </w:tc>
      </w:tr>
      <w:tr w:rsidR="00E25934" w:rsidRPr="0020397E" w14:paraId="55529CC2" w14:textId="77777777" w:rsidTr="0020397E">
        <w:trPr>
          <w:trHeight w:val="390"/>
        </w:trPr>
        <w:tc>
          <w:tcPr>
            <w:tcW w:w="3544" w:type="dxa"/>
            <w:vMerge/>
            <w:tcBorders>
              <w:left w:val="single" w:sz="4" w:space="0" w:color="auto"/>
              <w:bottom w:val="single" w:sz="4" w:space="0" w:color="auto"/>
              <w:right w:val="single" w:sz="4" w:space="0" w:color="auto"/>
            </w:tcBorders>
          </w:tcPr>
          <w:p w14:paraId="1883F942" w14:textId="77777777" w:rsidR="00E25934" w:rsidRPr="0020397E" w:rsidRDefault="00E25934" w:rsidP="0020397E">
            <w:pPr>
              <w:pStyle w:val="ConsPlusCell"/>
              <w:spacing w:line="276" w:lineRule="auto"/>
              <w:rPr>
                <w:rFonts w:ascii="Times New Roman" w:hAnsi="Times New Roman" w:cs="Times New Roman"/>
              </w:rPr>
            </w:pPr>
          </w:p>
        </w:tc>
        <w:tc>
          <w:tcPr>
            <w:tcW w:w="2410" w:type="dxa"/>
            <w:gridSpan w:val="2"/>
            <w:tcBorders>
              <w:top w:val="single" w:sz="4" w:space="0" w:color="auto"/>
              <w:left w:val="single" w:sz="4" w:space="0" w:color="auto"/>
              <w:bottom w:val="single" w:sz="4" w:space="0" w:color="auto"/>
              <w:right w:val="single" w:sz="4" w:space="0" w:color="auto"/>
            </w:tcBorders>
          </w:tcPr>
          <w:p w14:paraId="19FE09DF"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41CD644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7F8CB2B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53B14AE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53938F1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435" w:type="dxa"/>
            <w:gridSpan w:val="3"/>
            <w:vMerge/>
            <w:tcBorders>
              <w:left w:val="single" w:sz="4" w:space="0" w:color="auto"/>
              <w:bottom w:val="single" w:sz="4" w:space="0" w:color="auto"/>
              <w:right w:val="single" w:sz="4" w:space="0" w:color="auto"/>
            </w:tcBorders>
          </w:tcPr>
          <w:p w14:paraId="5EE5DD11" w14:textId="77777777" w:rsidR="00E25934" w:rsidRPr="0020397E" w:rsidRDefault="00E25934" w:rsidP="0020397E">
            <w:pPr>
              <w:pStyle w:val="ConsPlusCell"/>
              <w:spacing w:line="276" w:lineRule="auto"/>
              <w:rPr>
                <w:rFonts w:ascii="Times New Roman" w:hAnsi="Times New Roman" w:cs="Times New Roman"/>
                <w:lang w:eastAsia="en-US"/>
              </w:rPr>
            </w:pPr>
          </w:p>
        </w:tc>
        <w:tc>
          <w:tcPr>
            <w:tcW w:w="1916" w:type="dxa"/>
            <w:gridSpan w:val="2"/>
            <w:vMerge/>
            <w:tcBorders>
              <w:left w:val="single" w:sz="4" w:space="0" w:color="auto"/>
              <w:right w:val="single" w:sz="4" w:space="0" w:color="auto"/>
            </w:tcBorders>
          </w:tcPr>
          <w:p w14:paraId="335EC259" w14:textId="77777777" w:rsidR="00E25934" w:rsidRPr="0020397E" w:rsidRDefault="00E25934" w:rsidP="0020397E">
            <w:pPr>
              <w:pStyle w:val="ConsPlusCell"/>
              <w:spacing w:line="276" w:lineRule="auto"/>
              <w:rPr>
                <w:rFonts w:ascii="Times New Roman" w:hAnsi="Times New Roman" w:cs="Times New Roman"/>
              </w:rPr>
            </w:pPr>
          </w:p>
        </w:tc>
      </w:tr>
      <w:tr w:rsidR="00E25934" w:rsidRPr="0020397E" w14:paraId="4AF43C49" w14:textId="77777777" w:rsidTr="0020397E">
        <w:trPr>
          <w:trHeight w:val="390"/>
        </w:trPr>
        <w:tc>
          <w:tcPr>
            <w:tcW w:w="5954" w:type="dxa"/>
            <w:gridSpan w:val="3"/>
            <w:tcBorders>
              <w:top w:val="single" w:sz="4" w:space="0" w:color="auto"/>
              <w:left w:val="single" w:sz="4" w:space="0" w:color="auto"/>
              <w:bottom w:val="single" w:sz="4" w:space="0" w:color="auto"/>
              <w:right w:val="single" w:sz="4" w:space="0" w:color="auto"/>
            </w:tcBorders>
          </w:tcPr>
          <w:p w14:paraId="5D54A2CE"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lastRenderedPageBreak/>
              <w:t xml:space="preserve">Итого затрат на решение задачи 6, в том числе: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12F69AF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19A4DA2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3</w:t>
            </w:r>
            <w:r w:rsidRPr="0020397E">
              <w:rPr>
                <w:rFonts w:ascii="Times New Roman" w:hAnsi="Times New Roman" w:cs="Times New Roman"/>
                <w:lang w:eastAsia="en-US"/>
              </w:rPr>
              <w:t>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6452599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val="en-US" w:eastAsia="en-US"/>
              </w:rPr>
              <w:t>3</w:t>
            </w:r>
            <w:r w:rsidRPr="0020397E">
              <w:rPr>
                <w:rFonts w:ascii="Times New Roman" w:hAnsi="Times New Roman" w:cs="Times New Roman"/>
                <w:lang w:eastAsia="en-US"/>
              </w:rPr>
              <w:t>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4643077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900 000,00</w:t>
            </w:r>
          </w:p>
        </w:tc>
        <w:tc>
          <w:tcPr>
            <w:tcW w:w="1435" w:type="dxa"/>
            <w:gridSpan w:val="3"/>
            <w:tcBorders>
              <w:top w:val="single" w:sz="4" w:space="0" w:color="auto"/>
              <w:left w:val="single" w:sz="4" w:space="0" w:color="auto"/>
              <w:bottom w:val="single" w:sz="4" w:space="0" w:color="auto"/>
              <w:right w:val="single" w:sz="4" w:space="0" w:color="auto"/>
            </w:tcBorders>
          </w:tcPr>
          <w:p w14:paraId="14830AE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16" w:type="dxa"/>
            <w:gridSpan w:val="2"/>
            <w:vMerge/>
            <w:tcBorders>
              <w:left w:val="single" w:sz="4" w:space="0" w:color="auto"/>
              <w:right w:val="single" w:sz="4" w:space="0" w:color="auto"/>
            </w:tcBorders>
          </w:tcPr>
          <w:p w14:paraId="0245CDC9" w14:textId="77777777" w:rsidR="00E25934" w:rsidRPr="0020397E" w:rsidRDefault="00E25934" w:rsidP="0020397E">
            <w:pPr>
              <w:pStyle w:val="ConsPlusCell"/>
              <w:spacing w:line="276" w:lineRule="auto"/>
              <w:rPr>
                <w:rFonts w:ascii="Times New Roman" w:hAnsi="Times New Roman" w:cs="Times New Roman"/>
              </w:rPr>
            </w:pPr>
          </w:p>
        </w:tc>
      </w:tr>
      <w:tr w:rsidR="00E25934" w:rsidRPr="0020397E" w14:paraId="19C09DC2" w14:textId="77777777" w:rsidTr="0020397E">
        <w:trPr>
          <w:trHeight w:val="390"/>
        </w:trPr>
        <w:tc>
          <w:tcPr>
            <w:tcW w:w="5954" w:type="dxa"/>
            <w:gridSpan w:val="3"/>
            <w:tcBorders>
              <w:top w:val="single" w:sz="4" w:space="0" w:color="auto"/>
              <w:left w:val="single" w:sz="4" w:space="0" w:color="auto"/>
              <w:bottom w:val="single" w:sz="4" w:space="0" w:color="auto"/>
              <w:right w:val="single" w:sz="4" w:space="0" w:color="auto"/>
            </w:tcBorders>
          </w:tcPr>
          <w:p w14:paraId="16B99311"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684BB5C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3B89CC3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306C3EE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43B63DD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600 000,00</w:t>
            </w:r>
          </w:p>
        </w:tc>
        <w:tc>
          <w:tcPr>
            <w:tcW w:w="1435" w:type="dxa"/>
            <w:gridSpan w:val="3"/>
            <w:tcBorders>
              <w:top w:val="single" w:sz="4" w:space="0" w:color="auto"/>
              <w:left w:val="single" w:sz="4" w:space="0" w:color="auto"/>
              <w:bottom w:val="single" w:sz="4" w:space="0" w:color="auto"/>
              <w:right w:val="single" w:sz="4" w:space="0" w:color="auto"/>
            </w:tcBorders>
          </w:tcPr>
          <w:p w14:paraId="416E7E9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16" w:type="dxa"/>
            <w:gridSpan w:val="2"/>
            <w:vMerge/>
            <w:tcBorders>
              <w:left w:val="single" w:sz="4" w:space="0" w:color="auto"/>
              <w:right w:val="single" w:sz="4" w:space="0" w:color="auto"/>
            </w:tcBorders>
          </w:tcPr>
          <w:p w14:paraId="46FAACB6" w14:textId="77777777" w:rsidR="00E25934" w:rsidRPr="0020397E" w:rsidRDefault="00E25934" w:rsidP="0020397E">
            <w:pPr>
              <w:pStyle w:val="ConsPlusCell"/>
              <w:spacing w:line="276" w:lineRule="auto"/>
              <w:rPr>
                <w:rFonts w:ascii="Times New Roman" w:hAnsi="Times New Roman" w:cs="Times New Roman"/>
              </w:rPr>
            </w:pPr>
          </w:p>
        </w:tc>
      </w:tr>
      <w:tr w:rsidR="00E25934" w:rsidRPr="0020397E" w14:paraId="4FA61CA7" w14:textId="77777777" w:rsidTr="0020397E">
        <w:trPr>
          <w:trHeight w:val="390"/>
        </w:trPr>
        <w:tc>
          <w:tcPr>
            <w:tcW w:w="5954" w:type="dxa"/>
            <w:gridSpan w:val="3"/>
            <w:tcBorders>
              <w:left w:val="single" w:sz="4" w:space="0" w:color="auto"/>
              <w:bottom w:val="single" w:sz="4" w:space="0" w:color="auto"/>
              <w:right w:val="single" w:sz="4" w:space="0" w:color="auto"/>
            </w:tcBorders>
          </w:tcPr>
          <w:p w14:paraId="0D70D493"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429" w:type="dxa"/>
            <w:gridSpan w:val="3"/>
            <w:tcBorders>
              <w:top w:val="single" w:sz="4" w:space="0" w:color="auto"/>
              <w:left w:val="single" w:sz="4" w:space="0" w:color="auto"/>
              <w:bottom w:val="single" w:sz="4" w:space="0" w:color="auto"/>
              <w:right w:val="single" w:sz="4" w:space="0" w:color="auto"/>
            </w:tcBorders>
            <w:vAlign w:val="center"/>
          </w:tcPr>
          <w:p w14:paraId="3C97CE9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75" w:type="dxa"/>
            <w:gridSpan w:val="2"/>
            <w:tcBorders>
              <w:top w:val="single" w:sz="4" w:space="0" w:color="auto"/>
              <w:left w:val="single" w:sz="4" w:space="0" w:color="auto"/>
              <w:bottom w:val="single" w:sz="4" w:space="0" w:color="auto"/>
              <w:right w:val="single" w:sz="4" w:space="0" w:color="auto"/>
            </w:tcBorders>
            <w:vAlign w:val="center"/>
          </w:tcPr>
          <w:p w14:paraId="26DE344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17" w:type="dxa"/>
            <w:gridSpan w:val="2"/>
            <w:tcBorders>
              <w:top w:val="single" w:sz="4" w:space="0" w:color="auto"/>
              <w:left w:val="single" w:sz="4" w:space="0" w:color="auto"/>
              <w:bottom w:val="single" w:sz="4" w:space="0" w:color="auto"/>
              <w:right w:val="single" w:sz="4" w:space="0" w:color="auto"/>
            </w:tcBorders>
            <w:vAlign w:val="center"/>
          </w:tcPr>
          <w:p w14:paraId="3587659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2650889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300 000,00</w:t>
            </w:r>
          </w:p>
        </w:tc>
        <w:tc>
          <w:tcPr>
            <w:tcW w:w="1435" w:type="dxa"/>
            <w:gridSpan w:val="3"/>
            <w:tcBorders>
              <w:left w:val="single" w:sz="4" w:space="0" w:color="auto"/>
              <w:bottom w:val="single" w:sz="4" w:space="0" w:color="auto"/>
              <w:right w:val="single" w:sz="4" w:space="0" w:color="auto"/>
            </w:tcBorders>
          </w:tcPr>
          <w:p w14:paraId="7A9456E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16" w:type="dxa"/>
            <w:gridSpan w:val="2"/>
            <w:vMerge/>
            <w:tcBorders>
              <w:left w:val="single" w:sz="4" w:space="0" w:color="auto"/>
              <w:bottom w:val="single" w:sz="4" w:space="0" w:color="auto"/>
              <w:right w:val="single" w:sz="4" w:space="0" w:color="auto"/>
            </w:tcBorders>
          </w:tcPr>
          <w:p w14:paraId="27D5C9A9" w14:textId="77777777" w:rsidR="00E25934" w:rsidRPr="0020397E" w:rsidRDefault="00E25934" w:rsidP="0020397E">
            <w:pPr>
              <w:pStyle w:val="ConsPlusCell"/>
              <w:spacing w:line="276" w:lineRule="auto"/>
              <w:rPr>
                <w:rFonts w:ascii="Times New Roman" w:hAnsi="Times New Roman" w:cs="Times New Roman"/>
              </w:rPr>
            </w:pPr>
          </w:p>
        </w:tc>
      </w:tr>
      <w:tr w:rsidR="00E25934" w:rsidRPr="0020397E" w14:paraId="29F52979" w14:textId="77777777" w:rsidTr="0020397E">
        <w:trPr>
          <w:gridAfter w:val="1"/>
          <w:wAfter w:w="9" w:type="dxa"/>
          <w:trHeight w:val="147"/>
        </w:trPr>
        <w:tc>
          <w:tcPr>
            <w:tcW w:w="15086" w:type="dxa"/>
            <w:gridSpan w:val="18"/>
            <w:tcBorders>
              <w:top w:val="nil"/>
              <w:left w:val="single" w:sz="4" w:space="0" w:color="auto"/>
              <w:bottom w:val="single" w:sz="4" w:space="0" w:color="auto"/>
              <w:right w:val="single" w:sz="4" w:space="0" w:color="auto"/>
            </w:tcBorders>
            <w:vAlign w:val="center"/>
          </w:tcPr>
          <w:p w14:paraId="32A61EB7" w14:textId="77777777" w:rsidR="00E25934" w:rsidRPr="0020397E" w:rsidRDefault="00E25934" w:rsidP="0020397E">
            <w:pPr>
              <w:pStyle w:val="ConsPlusCell"/>
              <w:spacing w:line="276" w:lineRule="auto"/>
              <w:jc w:val="center"/>
              <w:rPr>
                <w:rFonts w:ascii="Times New Roman" w:hAnsi="Times New Roman" w:cs="Times New Roman"/>
                <w:highlight w:val="yellow"/>
                <w:lang w:eastAsia="en-US"/>
              </w:rPr>
            </w:pPr>
            <w:r w:rsidRPr="0020397E">
              <w:rPr>
                <w:rFonts w:ascii="Times New Roman" w:hAnsi="Times New Roman" w:cs="Times New Roman"/>
                <w:lang w:eastAsia="en-US"/>
              </w:rPr>
              <w:t xml:space="preserve">Задача 7. </w:t>
            </w:r>
            <w:r w:rsidRPr="0020397E">
              <w:rPr>
                <w:rFonts w:ascii="Times New Roman" w:hAnsi="Times New Roman" w:cs="Times New Roman"/>
                <w:bCs/>
              </w:rPr>
              <w:t>Расширение деловых возможностей и поддержка приоритетных направлений развития СМ и СП</w:t>
            </w:r>
          </w:p>
        </w:tc>
      </w:tr>
      <w:tr w:rsidR="00E25934" w:rsidRPr="0020397E" w14:paraId="6BA16870" w14:textId="77777777" w:rsidTr="0020397E">
        <w:trPr>
          <w:gridAfter w:val="1"/>
          <w:wAfter w:w="9" w:type="dxa"/>
          <w:trHeight w:val="326"/>
        </w:trPr>
        <w:tc>
          <w:tcPr>
            <w:tcW w:w="3544" w:type="dxa"/>
            <w:vMerge w:val="restart"/>
            <w:tcBorders>
              <w:top w:val="nil"/>
              <w:left w:val="single" w:sz="4" w:space="0" w:color="auto"/>
              <w:bottom w:val="single" w:sz="4" w:space="0" w:color="auto"/>
              <w:right w:val="single" w:sz="4" w:space="0" w:color="auto"/>
            </w:tcBorders>
            <w:hideMark/>
          </w:tcPr>
          <w:p w14:paraId="3D44DC60" w14:textId="77777777" w:rsidR="00E25934" w:rsidRPr="0020397E" w:rsidRDefault="00E25934" w:rsidP="0020397E">
            <w:pPr>
              <w:autoSpaceDE w:val="0"/>
              <w:autoSpaceDN w:val="0"/>
              <w:adjustRightInd w:val="0"/>
              <w:ind w:right="-59"/>
              <w:rPr>
                <w:sz w:val="20"/>
                <w:szCs w:val="20"/>
              </w:rPr>
            </w:pPr>
            <w:r w:rsidRPr="0020397E">
              <w:rPr>
                <w:sz w:val="20"/>
                <w:szCs w:val="20"/>
              </w:rPr>
              <w:t>1.</w:t>
            </w:r>
            <w:r w:rsidRPr="0020397E">
              <w:rPr>
                <w:bCs/>
                <w:sz w:val="20"/>
                <w:szCs w:val="20"/>
              </w:rPr>
              <w:t>Организация участия СМ и СП в выставках-ярмарках местного, регионального и межрегионального уровней. Участие в выставке достижение агропромышленного комплекса «Урожай».</w:t>
            </w:r>
          </w:p>
          <w:p w14:paraId="15C72B6A" w14:textId="77777777" w:rsidR="00E25934" w:rsidRPr="0020397E" w:rsidRDefault="00E25934" w:rsidP="0020397E">
            <w:pPr>
              <w:autoSpaceDE w:val="0"/>
              <w:autoSpaceDN w:val="0"/>
              <w:adjustRightInd w:val="0"/>
              <w:rPr>
                <w:sz w:val="20"/>
                <w:szCs w:val="20"/>
                <w:highlight w:val="yellow"/>
                <w:lang w:eastAsia="en-US"/>
              </w:rPr>
            </w:pPr>
          </w:p>
        </w:tc>
        <w:tc>
          <w:tcPr>
            <w:tcW w:w="2410" w:type="dxa"/>
            <w:gridSpan w:val="2"/>
            <w:tcBorders>
              <w:top w:val="nil"/>
              <w:left w:val="single" w:sz="4" w:space="0" w:color="auto"/>
              <w:bottom w:val="single" w:sz="4" w:space="0" w:color="auto"/>
              <w:right w:val="single" w:sz="4" w:space="0" w:color="auto"/>
            </w:tcBorders>
            <w:hideMark/>
          </w:tcPr>
          <w:p w14:paraId="14D94180"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Количество   </w:t>
            </w:r>
          </w:p>
        </w:tc>
        <w:tc>
          <w:tcPr>
            <w:tcW w:w="1420" w:type="dxa"/>
            <w:gridSpan w:val="2"/>
            <w:tcBorders>
              <w:top w:val="nil"/>
              <w:left w:val="single" w:sz="4" w:space="0" w:color="auto"/>
              <w:bottom w:val="single" w:sz="4" w:space="0" w:color="auto"/>
              <w:right w:val="single" w:sz="4" w:space="0" w:color="auto"/>
            </w:tcBorders>
            <w:vAlign w:val="center"/>
          </w:tcPr>
          <w:p w14:paraId="6DB2839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75" w:type="dxa"/>
            <w:gridSpan w:val="2"/>
            <w:tcBorders>
              <w:top w:val="nil"/>
              <w:left w:val="single" w:sz="4" w:space="0" w:color="auto"/>
              <w:bottom w:val="single" w:sz="4" w:space="0" w:color="auto"/>
              <w:right w:val="single" w:sz="4" w:space="0" w:color="auto"/>
            </w:tcBorders>
            <w:vAlign w:val="center"/>
          </w:tcPr>
          <w:p w14:paraId="74704679"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17" w:type="dxa"/>
            <w:gridSpan w:val="2"/>
            <w:tcBorders>
              <w:top w:val="nil"/>
              <w:left w:val="single" w:sz="4" w:space="0" w:color="auto"/>
              <w:bottom w:val="single" w:sz="4" w:space="0" w:color="auto"/>
              <w:right w:val="single" w:sz="4" w:space="0" w:color="auto"/>
            </w:tcBorders>
            <w:vAlign w:val="center"/>
          </w:tcPr>
          <w:p w14:paraId="124C766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1418" w:type="dxa"/>
            <w:gridSpan w:val="3"/>
            <w:tcBorders>
              <w:top w:val="nil"/>
              <w:left w:val="single" w:sz="4" w:space="0" w:color="auto"/>
              <w:bottom w:val="single" w:sz="4" w:space="0" w:color="auto"/>
              <w:right w:val="single" w:sz="4" w:space="0" w:color="auto"/>
            </w:tcBorders>
            <w:vAlign w:val="center"/>
          </w:tcPr>
          <w:p w14:paraId="1A66732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tcPr>
          <w:p w14:paraId="675B978C" w14:textId="77777777" w:rsidR="00E25934" w:rsidRPr="0020397E" w:rsidRDefault="00E25934" w:rsidP="0020397E">
            <w:pPr>
              <w:pStyle w:val="ConsPlusCell"/>
              <w:spacing w:line="276" w:lineRule="auto"/>
              <w:jc w:val="center"/>
              <w:rPr>
                <w:rFonts w:ascii="Times New Roman" w:hAnsi="Times New Roman" w:cs="Times New Roman"/>
                <w:lang w:eastAsia="en-US"/>
              </w:rPr>
            </w:pPr>
            <w:proofErr w:type="spellStart"/>
            <w:r w:rsidRPr="0020397E">
              <w:rPr>
                <w:rFonts w:ascii="Times New Roman" w:hAnsi="Times New Roman" w:cs="Times New Roman"/>
                <w:lang w:eastAsia="en-US"/>
              </w:rPr>
              <w:t>УЭРиТ</w:t>
            </w:r>
            <w:proofErr w:type="spellEnd"/>
          </w:p>
        </w:tc>
        <w:tc>
          <w:tcPr>
            <w:tcW w:w="1985" w:type="dxa"/>
            <w:gridSpan w:val="2"/>
            <w:vMerge w:val="restart"/>
            <w:tcBorders>
              <w:top w:val="single" w:sz="4" w:space="0" w:color="auto"/>
              <w:left w:val="single" w:sz="4" w:space="0" w:color="auto"/>
              <w:right w:val="single" w:sz="4" w:space="0" w:color="auto"/>
            </w:tcBorders>
          </w:tcPr>
          <w:p w14:paraId="3FD1B88A" w14:textId="77777777" w:rsidR="00E25934" w:rsidRPr="0020397E" w:rsidRDefault="00E25934" w:rsidP="0020397E">
            <w:pPr>
              <w:pStyle w:val="ConsPlusCell"/>
              <w:jc w:val="center"/>
              <w:rPr>
                <w:rFonts w:ascii="Times New Roman" w:hAnsi="Times New Roman" w:cs="Times New Roman"/>
                <w:highlight w:val="yellow"/>
                <w:lang w:eastAsia="en-US"/>
              </w:rPr>
            </w:pPr>
            <w:r w:rsidRPr="0020397E">
              <w:rPr>
                <w:rFonts w:ascii="Times New Roman" w:hAnsi="Times New Roman" w:cs="Times New Roman"/>
                <w:bCs/>
              </w:rPr>
              <w:t>Содействие в продвижении качественных товаров и услуг СМ и СП</w:t>
            </w:r>
          </w:p>
        </w:tc>
      </w:tr>
      <w:tr w:rsidR="00E25934" w:rsidRPr="0020397E" w14:paraId="25B741AA"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2A307684"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203F7A1A"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Стоимость    </w:t>
            </w:r>
            <w:r w:rsidRPr="0020397E">
              <w:rPr>
                <w:rFonts w:ascii="Times New Roman" w:hAnsi="Times New Roman" w:cs="Times New Roman"/>
                <w:lang w:eastAsia="en-US"/>
              </w:rPr>
              <w:br/>
              <w:t xml:space="preserve">единицы      </w:t>
            </w:r>
          </w:p>
        </w:tc>
        <w:tc>
          <w:tcPr>
            <w:tcW w:w="1420" w:type="dxa"/>
            <w:gridSpan w:val="2"/>
            <w:tcBorders>
              <w:top w:val="nil"/>
              <w:left w:val="single" w:sz="4" w:space="0" w:color="auto"/>
              <w:bottom w:val="single" w:sz="4" w:space="0" w:color="auto"/>
              <w:right w:val="single" w:sz="4" w:space="0" w:color="auto"/>
            </w:tcBorders>
            <w:vAlign w:val="center"/>
          </w:tcPr>
          <w:p w14:paraId="3E3BEA3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70 000,00</w:t>
            </w:r>
          </w:p>
        </w:tc>
        <w:tc>
          <w:tcPr>
            <w:tcW w:w="1475" w:type="dxa"/>
            <w:gridSpan w:val="2"/>
            <w:tcBorders>
              <w:top w:val="nil"/>
              <w:left w:val="single" w:sz="4" w:space="0" w:color="auto"/>
              <w:bottom w:val="single" w:sz="4" w:space="0" w:color="auto"/>
              <w:right w:val="single" w:sz="4" w:space="0" w:color="auto"/>
            </w:tcBorders>
            <w:vAlign w:val="center"/>
          </w:tcPr>
          <w:p w14:paraId="1B96529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70 000,00</w:t>
            </w:r>
          </w:p>
        </w:tc>
        <w:tc>
          <w:tcPr>
            <w:tcW w:w="1417" w:type="dxa"/>
            <w:gridSpan w:val="2"/>
            <w:tcBorders>
              <w:top w:val="nil"/>
              <w:left w:val="single" w:sz="4" w:space="0" w:color="auto"/>
              <w:bottom w:val="single" w:sz="4" w:space="0" w:color="auto"/>
              <w:right w:val="single" w:sz="4" w:space="0" w:color="auto"/>
            </w:tcBorders>
            <w:vAlign w:val="center"/>
          </w:tcPr>
          <w:p w14:paraId="70EA832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70 000,0</w:t>
            </w:r>
          </w:p>
        </w:tc>
        <w:tc>
          <w:tcPr>
            <w:tcW w:w="1418" w:type="dxa"/>
            <w:gridSpan w:val="3"/>
            <w:tcBorders>
              <w:top w:val="nil"/>
              <w:left w:val="single" w:sz="4" w:space="0" w:color="auto"/>
              <w:bottom w:val="single" w:sz="4" w:space="0" w:color="auto"/>
              <w:right w:val="single" w:sz="4" w:space="0" w:color="auto"/>
            </w:tcBorders>
            <w:vAlign w:val="center"/>
          </w:tcPr>
          <w:p w14:paraId="6FB6606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х</w:t>
            </w:r>
          </w:p>
        </w:tc>
        <w:tc>
          <w:tcPr>
            <w:tcW w:w="1417" w:type="dxa"/>
            <w:gridSpan w:val="4"/>
            <w:vMerge/>
            <w:tcBorders>
              <w:left w:val="single" w:sz="4" w:space="0" w:color="auto"/>
              <w:right w:val="single" w:sz="4" w:space="0" w:color="auto"/>
            </w:tcBorders>
            <w:vAlign w:val="center"/>
            <w:hideMark/>
          </w:tcPr>
          <w:p w14:paraId="429C7B20" w14:textId="77777777" w:rsidR="00E25934" w:rsidRPr="0020397E" w:rsidRDefault="00E25934" w:rsidP="0020397E">
            <w:pPr>
              <w:rPr>
                <w:sz w:val="20"/>
                <w:szCs w:val="20"/>
              </w:rPr>
            </w:pPr>
          </w:p>
        </w:tc>
        <w:tc>
          <w:tcPr>
            <w:tcW w:w="1985" w:type="dxa"/>
            <w:gridSpan w:val="2"/>
            <w:vMerge/>
            <w:tcBorders>
              <w:left w:val="single" w:sz="4" w:space="0" w:color="auto"/>
              <w:right w:val="single" w:sz="4" w:space="0" w:color="auto"/>
            </w:tcBorders>
          </w:tcPr>
          <w:p w14:paraId="082C4748"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61FBEFEA"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025EEC8E"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0EA5B63E"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Сумма затрат, в том числе: </w:t>
            </w:r>
          </w:p>
        </w:tc>
        <w:tc>
          <w:tcPr>
            <w:tcW w:w="1420" w:type="dxa"/>
            <w:gridSpan w:val="2"/>
            <w:tcBorders>
              <w:top w:val="nil"/>
              <w:left w:val="single" w:sz="4" w:space="0" w:color="auto"/>
              <w:bottom w:val="single" w:sz="4" w:space="0" w:color="auto"/>
              <w:right w:val="single" w:sz="4" w:space="0" w:color="auto"/>
            </w:tcBorders>
            <w:vAlign w:val="center"/>
          </w:tcPr>
          <w:p w14:paraId="064D13E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140 000,00</w:t>
            </w:r>
          </w:p>
        </w:tc>
        <w:tc>
          <w:tcPr>
            <w:tcW w:w="1475" w:type="dxa"/>
            <w:gridSpan w:val="2"/>
            <w:tcBorders>
              <w:top w:val="nil"/>
              <w:left w:val="single" w:sz="4" w:space="0" w:color="auto"/>
              <w:bottom w:val="single" w:sz="4" w:space="0" w:color="auto"/>
              <w:right w:val="single" w:sz="4" w:space="0" w:color="auto"/>
            </w:tcBorders>
            <w:vAlign w:val="center"/>
          </w:tcPr>
          <w:p w14:paraId="5601A2A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140 000,00</w:t>
            </w:r>
          </w:p>
        </w:tc>
        <w:tc>
          <w:tcPr>
            <w:tcW w:w="1417" w:type="dxa"/>
            <w:gridSpan w:val="2"/>
            <w:tcBorders>
              <w:top w:val="nil"/>
              <w:left w:val="single" w:sz="4" w:space="0" w:color="auto"/>
              <w:bottom w:val="single" w:sz="4" w:space="0" w:color="auto"/>
              <w:right w:val="single" w:sz="4" w:space="0" w:color="auto"/>
            </w:tcBorders>
            <w:vAlign w:val="center"/>
          </w:tcPr>
          <w:p w14:paraId="17C954F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w:t>
            </w:r>
          </w:p>
        </w:tc>
        <w:tc>
          <w:tcPr>
            <w:tcW w:w="1418" w:type="dxa"/>
            <w:gridSpan w:val="3"/>
            <w:tcBorders>
              <w:top w:val="nil"/>
              <w:left w:val="single" w:sz="4" w:space="0" w:color="auto"/>
              <w:bottom w:val="single" w:sz="4" w:space="0" w:color="auto"/>
              <w:right w:val="single" w:sz="4" w:space="0" w:color="auto"/>
            </w:tcBorders>
            <w:vAlign w:val="center"/>
          </w:tcPr>
          <w:p w14:paraId="21CDEE2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420 000,00</w:t>
            </w:r>
          </w:p>
        </w:tc>
        <w:tc>
          <w:tcPr>
            <w:tcW w:w="1417" w:type="dxa"/>
            <w:gridSpan w:val="4"/>
            <w:vMerge/>
            <w:tcBorders>
              <w:left w:val="single" w:sz="4" w:space="0" w:color="auto"/>
              <w:right w:val="single" w:sz="4" w:space="0" w:color="auto"/>
            </w:tcBorders>
            <w:vAlign w:val="center"/>
            <w:hideMark/>
          </w:tcPr>
          <w:p w14:paraId="74357D18" w14:textId="77777777" w:rsidR="00E25934" w:rsidRPr="0020397E" w:rsidRDefault="00E25934" w:rsidP="0020397E">
            <w:pPr>
              <w:rPr>
                <w:sz w:val="20"/>
                <w:szCs w:val="20"/>
              </w:rPr>
            </w:pPr>
          </w:p>
        </w:tc>
        <w:tc>
          <w:tcPr>
            <w:tcW w:w="1985" w:type="dxa"/>
            <w:gridSpan w:val="2"/>
            <w:vMerge/>
            <w:tcBorders>
              <w:left w:val="single" w:sz="4" w:space="0" w:color="auto"/>
              <w:right w:val="single" w:sz="4" w:space="0" w:color="auto"/>
            </w:tcBorders>
          </w:tcPr>
          <w:p w14:paraId="430CED64"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3CD2A16D"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192FD501"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5B0B378A"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w:t>
            </w:r>
          </w:p>
        </w:tc>
        <w:tc>
          <w:tcPr>
            <w:tcW w:w="1420" w:type="dxa"/>
            <w:gridSpan w:val="2"/>
            <w:tcBorders>
              <w:top w:val="nil"/>
              <w:left w:val="single" w:sz="4" w:space="0" w:color="auto"/>
              <w:bottom w:val="single" w:sz="4" w:space="0" w:color="auto"/>
              <w:right w:val="single" w:sz="4" w:space="0" w:color="auto"/>
            </w:tcBorders>
            <w:vAlign w:val="center"/>
          </w:tcPr>
          <w:p w14:paraId="585EA17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75" w:type="dxa"/>
            <w:gridSpan w:val="2"/>
            <w:tcBorders>
              <w:top w:val="nil"/>
              <w:left w:val="single" w:sz="4" w:space="0" w:color="auto"/>
              <w:bottom w:val="single" w:sz="4" w:space="0" w:color="auto"/>
              <w:right w:val="single" w:sz="4" w:space="0" w:color="auto"/>
            </w:tcBorders>
            <w:vAlign w:val="center"/>
          </w:tcPr>
          <w:p w14:paraId="4165477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17" w:type="dxa"/>
            <w:gridSpan w:val="2"/>
            <w:tcBorders>
              <w:top w:val="nil"/>
              <w:left w:val="single" w:sz="4" w:space="0" w:color="auto"/>
              <w:bottom w:val="single" w:sz="4" w:space="0" w:color="auto"/>
              <w:right w:val="single" w:sz="4" w:space="0" w:color="auto"/>
            </w:tcBorders>
            <w:vAlign w:val="center"/>
          </w:tcPr>
          <w:p w14:paraId="657490E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18" w:type="dxa"/>
            <w:gridSpan w:val="3"/>
            <w:tcBorders>
              <w:top w:val="nil"/>
              <w:left w:val="single" w:sz="4" w:space="0" w:color="auto"/>
              <w:bottom w:val="single" w:sz="4" w:space="0" w:color="auto"/>
              <w:right w:val="single" w:sz="4" w:space="0" w:color="auto"/>
            </w:tcBorders>
            <w:vAlign w:val="center"/>
          </w:tcPr>
          <w:p w14:paraId="43E6D4F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17" w:type="dxa"/>
            <w:gridSpan w:val="4"/>
            <w:vMerge/>
            <w:tcBorders>
              <w:left w:val="single" w:sz="4" w:space="0" w:color="auto"/>
              <w:right w:val="single" w:sz="4" w:space="0" w:color="auto"/>
            </w:tcBorders>
          </w:tcPr>
          <w:p w14:paraId="0985D22B" w14:textId="77777777" w:rsidR="00E25934" w:rsidRPr="0020397E" w:rsidRDefault="00E25934" w:rsidP="0020397E">
            <w:pPr>
              <w:pStyle w:val="ConsPlusCell"/>
              <w:spacing w:line="276" w:lineRule="auto"/>
              <w:rPr>
                <w:rFonts w:ascii="Times New Roman" w:hAnsi="Times New Roman" w:cs="Times New Roman"/>
                <w:lang w:eastAsia="en-US"/>
              </w:rPr>
            </w:pPr>
          </w:p>
        </w:tc>
        <w:tc>
          <w:tcPr>
            <w:tcW w:w="1985" w:type="dxa"/>
            <w:gridSpan w:val="2"/>
            <w:vMerge/>
            <w:tcBorders>
              <w:left w:val="single" w:sz="4" w:space="0" w:color="auto"/>
              <w:right w:val="single" w:sz="4" w:space="0" w:color="auto"/>
            </w:tcBorders>
          </w:tcPr>
          <w:p w14:paraId="6DDC7071"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371F59A9" w14:textId="77777777" w:rsidTr="0020397E">
        <w:trPr>
          <w:gridAfter w:val="1"/>
          <w:wAfter w:w="9" w:type="dxa"/>
          <w:trHeight w:val="490"/>
        </w:trPr>
        <w:tc>
          <w:tcPr>
            <w:tcW w:w="3544" w:type="dxa"/>
            <w:vMerge/>
            <w:tcBorders>
              <w:top w:val="nil"/>
              <w:left w:val="single" w:sz="4" w:space="0" w:color="auto"/>
              <w:bottom w:val="single" w:sz="4" w:space="0" w:color="auto"/>
              <w:right w:val="single" w:sz="4" w:space="0" w:color="auto"/>
            </w:tcBorders>
            <w:vAlign w:val="center"/>
            <w:hideMark/>
          </w:tcPr>
          <w:p w14:paraId="7787AE88" w14:textId="77777777" w:rsidR="00E25934" w:rsidRPr="0020397E" w:rsidRDefault="00E25934" w:rsidP="0020397E">
            <w:pPr>
              <w:rPr>
                <w:sz w:val="20"/>
                <w:szCs w:val="20"/>
                <w:highlight w:val="yellow"/>
              </w:rPr>
            </w:pPr>
          </w:p>
        </w:tc>
        <w:tc>
          <w:tcPr>
            <w:tcW w:w="2410" w:type="dxa"/>
            <w:gridSpan w:val="2"/>
            <w:tcBorders>
              <w:top w:val="nil"/>
              <w:left w:val="single" w:sz="4" w:space="0" w:color="auto"/>
              <w:bottom w:val="single" w:sz="4" w:space="0" w:color="auto"/>
              <w:right w:val="single" w:sz="4" w:space="0" w:color="auto"/>
            </w:tcBorders>
            <w:hideMark/>
          </w:tcPr>
          <w:p w14:paraId="2B3F92BD" w14:textId="77777777" w:rsidR="00E25934" w:rsidRPr="0020397E" w:rsidRDefault="00E25934" w:rsidP="0020397E">
            <w:pPr>
              <w:pStyle w:val="ConsPlusCell"/>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420" w:type="dxa"/>
            <w:gridSpan w:val="2"/>
            <w:tcBorders>
              <w:top w:val="nil"/>
              <w:left w:val="single" w:sz="4" w:space="0" w:color="auto"/>
              <w:bottom w:val="single" w:sz="4" w:space="0" w:color="auto"/>
              <w:right w:val="single" w:sz="4" w:space="0" w:color="auto"/>
            </w:tcBorders>
            <w:vAlign w:val="center"/>
          </w:tcPr>
          <w:p w14:paraId="40ED35E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140 000,00</w:t>
            </w:r>
          </w:p>
        </w:tc>
        <w:tc>
          <w:tcPr>
            <w:tcW w:w="1475" w:type="dxa"/>
            <w:gridSpan w:val="2"/>
            <w:tcBorders>
              <w:top w:val="nil"/>
              <w:left w:val="single" w:sz="4" w:space="0" w:color="auto"/>
              <w:bottom w:val="single" w:sz="4" w:space="0" w:color="auto"/>
              <w:right w:val="single" w:sz="4" w:space="0" w:color="auto"/>
            </w:tcBorders>
            <w:vAlign w:val="center"/>
          </w:tcPr>
          <w:p w14:paraId="67399F34"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140 000,00</w:t>
            </w:r>
          </w:p>
        </w:tc>
        <w:tc>
          <w:tcPr>
            <w:tcW w:w="1417" w:type="dxa"/>
            <w:gridSpan w:val="2"/>
            <w:tcBorders>
              <w:top w:val="nil"/>
              <w:left w:val="single" w:sz="4" w:space="0" w:color="auto"/>
              <w:bottom w:val="single" w:sz="4" w:space="0" w:color="auto"/>
              <w:right w:val="single" w:sz="4" w:space="0" w:color="auto"/>
            </w:tcBorders>
            <w:vAlign w:val="center"/>
          </w:tcPr>
          <w:p w14:paraId="289D8840"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w:t>
            </w:r>
          </w:p>
        </w:tc>
        <w:tc>
          <w:tcPr>
            <w:tcW w:w="1418" w:type="dxa"/>
            <w:gridSpan w:val="3"/>
            <w:tcBorders>
              <w:top w:val="nil"/>
              <w:left w:val="single" w:sz="4" w:space="0" w:color="auto"/>
              <w:bottom w:val="single" w:sz="4" w:space="0" w:color="auto"/>
              <w:right w:val="single" w:sz="4" w:space="0" w:color="auto"/>
            </w:tcBorders>
            <w:vAlign w:val="center"/>
          </w:tcPr>
          <w:p w14:paraId="3E80CA7A"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420 000,00</w:t>
            </w:r>
          </w:p>
        </w:tc>
        <w:tc>
          <w:tcPr>
            <w:tcW w:w="1417" w:type="dxa"/>
            <w:gridSpan w:val="4"/>
            <w:vMerge/>
            <w:tcBorders>
              <w:left w:val="single" w:sz="4" w:space="0" w:color="auto"/>
              <w:bottom w:val="single" w:sz="4" w:space="0" w:color="auto"/>
              <w:right w:val="single" w:sz="4" w:space="0" w:color="auto"/>
            </w:tcBorders>
            <w:vAlign w:val="center"/>
            <w:hideMark/>
          </w:tcPr>
          <w:p w14:paraId="6DE4923E" w14:textId="77777777" w:rsidR="00E25934" w:rsidRPr="0020397E" w:rsidRDefault="00E25934" w:rsidP="0020397E">
            <w:pPr>
              <w:rPr>
                <w:sz w:val="20"/>
                <w:szCs w:val="20"/>
              </w:rPr>
            </w:pPr>
          </w:p>
        </w:tc>
        <w:tc>
          <w:tcPr>
            <w:tcW w:w="1985" w:type="dxa"/>
            <w:gridSpan w:val="2"/>
            <w:vMerge/>
            <w:tcBorders>
              <w:left w:val="single" w:sz="4" w:space="0" w:color="auto"/>
              <w:bottom w:val="single" w:sz="4" w:space="0" w:color="auto"/>
              <w:right w:val="single" w:sz="4" w:space="0" w:color="auto"/>
            </w:tcBorders>
          </w:tcPr>
          <w:p w14:paraId="74CB5240"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6C4817B1" w14:textId="77777777" w:rsidTr="0020397E">
        <w:trPr>
          <w:gridAfter w:val="1"/>
          <w:wAfter w:w="9" w:type="dxa"/>
          <w:trHeight w:val="326"/>
        </w:trPr>
        <w:tc>
          <w:tcPr>
            <w:tcW w:w="5954" w:type="dxa"/>
            <w:gridSpan w:val="3"/>
            <w:tcBorders>
              <w:top w:val="nil"/>
              <w:left w:val="single" w:sz="4" w:space="0" w:color="auto"/>
              <w:bottom w:val="single" w:sz="4" w:space="0" w:color="auto"/>
              <w:right w:val="single" w:sz="4" w:space="0" w:color="auto"/>
            </w:tcBorders>
            <w:hideMark/>
          </w:tcPr>
          <w:p w14:paraId="48BF7E56"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Итого затрат на решение задачи 7, в том числе: </w:t>
            </w:r>
          </w:p>
        </w:tc>
        <w:tc>
          <w:tcPr>
            <w:tcW w:w="1420" w:type="dxa"/>
            <w:gridSpan w:val="2"/>
            <w:tcBorders>
              <w:top w:val="nil"/>
              <w:left w:val="single" w:sz="4" w:space="0" w:color="auto"/>
              <w:bottom w:val="single" w:sz="4" w:space="0" w:color="auto"/>
              <w:right w:val="single" w:sz="4" w:space="0" w:color="auto"/>
            </w:tcBorders>
            <w:vAlign w:val="center"/>
          </w:tcPr>
          <w:p w14:paraId="755E903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140 000,00</w:t>
            </w:r>
          </w:p>
        </w:tc>
        <w:tc>
          <w:tcPr>
            <w:tcW w:w="1475" w:type="dxa"/>
            <w:gridSpan w:val="2"/>
            <w:tcBorders>
              <w:top w:val="nil"/>
              <w:left w:val="single" w:sz="4" w:space="0" w:color="auto"/>
              <w:bottom w:val="single" w:sz="4" w:space="0" w:color="auto"/>
              <w:right w:val="single" w:sz="4" w:space="0" w:color="auto"/>
            </w:tcBorders>
            <w:vAlign w:val="center"/>
          </w:tcPr>
          <w:p w14:paraId="47CE97AB"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140 000,00</w:t>
            </w:r>
          </w:p>
        </w:tc>
        <w:tc>
          <w:tcPr>
            <w:tcW w:w="1417" w:type="dxa"/>
            <w:gridSpan w:val="2"/>
            <w:tcBorders>
              <w:top w:val="nil"/>
              <w:left w:val="single" w:sz="4" w:space="0" w:color="auto"/>
              <w:bottom w:val="single" w:sz="4" w:space="0" w:color="auto"/>
              <w:right w:val="single" w:sz="4" w:space="0" w:color="auto"/>
            </w:tcBorders>
            <w:vAlign w:val="center"/>
          </w:tcPr>
          <w:p w14:paraId="5B9D5C4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w:t>
            </w:r>
          </w:p>
        </w:tc>
        <w:tc>
          <w:tcPr>
            <w:tcW w:w="1418" w:type="dxa"/>
            <w:gridSpan w:val="3"/>
            <w:tcBorders>
              <w:top w:val="nil"/>
              <w:left w:val="single" w:sz="4" w:space="0" w:color="auto"/>
              <w:bottom w:val="single" w:sz="4" w:space="0" w:color="auto"/>
              <w:right w:val="single" w:sz="4" w:space="0" w:color="auto"/>
            </w:tcBorders>
            <w:vAlign w:val="center"/>
          </w:tcPr>
          <w:p w14:paraId="3EEAE65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420 000,00</w:t>
            </w:r>
          </w:p>
        </w:tc>
        <w:tc>
          <w:tcPr>
            <w:tcW w:w="1417" w:type="dxa"/>
            <w:gridSpan w:val="4"/>
            <w:tcBorders>
              <w:top w:val="nil"/>
              <w:left w:val="single" w:sz="4" w:space="0" w:color="auto"/>
              <w:bottom w:val="single" w:sz="4" w:space="0" w:color="auto"/>
              <w:right w:val="single" w:sz="4" w:space="0" w:color="auto"/>
            </w:tcBorders>
            <w:hideMark/>
          </w:tcPr>
          <w:p w14:paraId="5494694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5C98C846"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66FE28E9"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24C1E194"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         </w:t>
            </w:r>
          </w:p>
        </w:tc>
        <w:tc>
          <w:tcPr>
            <w:tcW w:w="1420" w:type="dxa"/>
            <w:gridSpan w:val="2"/>
            <w:tcBorders>
              <w:top w:val="nil"/>
              <w:left w:val="single" w:sz="4" w:space="0" w:color="auto"/>
              <w:bottom w:val="single" w:sz="4" w:space="0" w:color="auto"/>
              <w:right w:val="single" w:sz="4" w:space="0" w:color="auto"/>
            </w:tcBorders>
            <w:vAlign w:val="center"/>
          </w:tcPr>
          <w:p w14:paraId="3CF7C368"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75" w:type="dxa"/>
            <w:gridSpan w:val="2"/>
            <w:tcBorders>
              <w:top w:val="nil"/>
              <w:left w:val="single" w:sz="4" w:space="0" w:color="auto"/>
              <w:bottom w:val="single" w:sz="4" w:space="0" w:color="auto"/>
              <w:right w:val="single" w:sz="4" w:space="0" w:color="auto"/>
            </w:tcBorders>
            <w:vAlign w:val="center"/>
          </w:tcPr>
          <w:p w14:paraId="0810420E"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17" w:type="dxa"/>
            <w:gridSpan w:val="2"/>
            <w:tcBorders>
              <w:top w:val="nil"/>
              <w:left w:val="single" w:sz="4" w:space="0" w:color="auto"/>
              <w:bottom w:val="single" w:sz="4" w:space="0" w:color="auto"/>
              <w:right w:val="single" w:sz="4" w:space="0" w:color="auto"/>
            </w:tcBorders>
            <w:vAlign w:val="center"/>
          </w:tcPr>
          <w:p w14:paraId="72C2BB5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18" w:type="dxa"/>
            <w:gridSpan w:val="3"/>
            <w:tcBorders>
              <w:top w:val="nil"/>
              <w:left w:val="single" w:sz="4" w:space="0" w:color="auto"/>
              <w:bottom w:val="single" w:sz="4" w:space="0" w:color="auto"/>
              <w:right w:val="single" w:sz="4" w:space="0" w:color="auto"/>
            </w:tcBorders>
            <w:vAlign w:val="center"/>
          </w:tcPr>
          <w:p w14:paraId="3399276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w:t>
            </w:r>
          </w:p>
        </w:tc>
        <w:tc>
          <w:tcPr>
            <w:tcW w:w="1417" w:type="dxa"/>
            <w:gridSpan w:val="4"/>
            <w:tcBorders>
              <w:top w:val="nil"/>
              <w:left w:val="single" w:sz="4" w:space="0" w:color="auto"/>
              <w:bottom w:val="single" w:sz="4" w:space="0" w:color="auto"/>
              <w:right w:val="single" w:sz="4" w:space="0" w:color="auto"/>
            </w:tcBorders>
            <w:hideMark/>
          </w:tcPr>
          <w:p w14:paraId="1588B85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39149E00"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62C4533D"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3F74545A"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420" w:type="dxa"/>
            <w:gridSpan w:val="2"/>
            <w:tcBorders>
              <w:top w:val="nil"/>
              <w:left w:val="single" w:sz="4" w:space="0" w:color="auto"/>
              <w:bottom w:val="single" w:sz="4" w:space="0" w:color="auto"/>
              <w:right w:val="single" w:sz="4" w:space="0" w:color="auto"/>
            </w:tcBorders>
            <w:vAlign w:val="center"/>
          </w:tcPr>
          <w:p w14:paraId="6CD4D52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140 000,00</w:t>
            </w:r>
          </w:p>
        </w:tc>
        <w:tc>
          <w:tcPr>
            <w:tcW w:w="1475" w:type="dxa"/>
            <w:gridSpan w:val="2"/>
            <w:tcBorders>
              <w:top w:val="nil"/>
              <w:left w:val="single" w:sz="4" w:space="0" w:color="auto"/>
              <w:bottom w:val="single" w:sz="4" w:space="0" w:color="auto"/>
              <w:right w:val="single" w:sz="4" w:space="0" w:color="auto"/>
            </w:tcBorders>
            <w:vAlign w:val="center"/>
          </w:tcPr>
          <w:p w14:paraId="3C0194C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140 000,00</w:t>
            </w:r>
          </w:p>
        </w:tc>
        <w:tc>
          <w:tcPr>
            <w:tcW w:w="1417" w:type="dxa"/>
            <w:gridSpan w:val="2"/>
            <w:tcBorders>
              <w:top w:val="nil"/>
              <w:left w:val="single" w:sz="4" w:space="0" w:color="auto"/>
              <w:bottom w:val="single" w:sz="4" w:space="0" w:color="auto"/>
              <w:right w:val="single" w:sz="4" w:space="0" w:color="auto"/>
            </w:tcBorders>
            <w:vAlign w:val="center"/>
          </w:tcPr>
          <w:p w14:paraId="23B47F7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140 000,00</w:t>
            </w:r>
          </w:p>
        </w:tc>
        <w:tc>
          <w:tcPr>
            <w:tcW w:w="1418" w:type="dxa"/>
            <w:gridSpan w:val="3"/>
            <w:tcBorders>
              <w:top w:val="nil"/>
              <w:left w:val="single" w:sz="4" w:space="0" w:color="auto"/>
              <w:bottom w:val="single" w:sz="4" w:space="0" w:color="auto"/>
              <w:right w:val="single" w:sz="4" w:space="0" w:color="auto"/>
            </w:tcBorders>
            <w:vAlign w:val="center"/>
          </w:tcPr>
          <w:p w14:paraId="5E8AB96B" w14:textId="77777777" w:rsidR="00E25934" w:rsidRPr="0020397E" w:rsidRDefault="00E25934" w:rsidP="0020397E">
            <w:pPr>
              <w:pStyle w:val="ConsPlusCell"/>
              <w:spacing w:line="276" w:lineRule="auto"/>
              <w:ind w:right="-82"/>
              <w:jc w:val="center"/>
              <w:rPr>
                <w:rFonts w:ascii="Times New Roman" w:hAnsi="Times New Roman" w:cs="Times New Roman"/>
                <w:lang w:eastAsia="en-US"/>
              </w:rPr>
            </w:pPr>
            <w:r w:rsidRPr="0020397E">
              <w:rPr>
                <w:rFonts w:ascii="Times New Roman" w:hAnsi="Times New Roman" w:cs="Times New Roman"/>
                <w:lang w:eastAsia="en-US"/>
              </w:rPr>
              <w:t>420 000,00</w:t>
            </w:r>
          </w:p>
        </w:tc>
        <w:tc>
          <w:tcPr>
            <w:tcW w:w="1417" w:type="dxa"/>
            <w:gridSpan w:val="4"/>
            <w:tcBorders>
              <w:top w:val="nil"/>
              <w:left w:val="single" w:sz="4" w:space="0" w:color="auto"/>
              <w:bottom w:val="single" w:sz="4" w:space="0" w:color="auto"/>
              <w:right w:val="single" w:sz="4" w:space="0" w:color="auto"/>
            </w:tcBorders>
            <w:hideMark/>
          </w:tcPr>
          <w:p w14:paraId="0AF818C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6ADAB0FA"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78DB113B"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20BA4512"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Итого затрат на достижение цели, в том числе: </w:t>
            </w:r>
          </w:p>
        </w:tc>
        <w:tc>
          <w:tcPr>
            <w:tcW w:w="1420" w:type="dxa"/>
            <w:gridSpan w:val="2"/>
            <w:tcBorders>
              <w:top w:val="nil"/>
              <w:left w:val="single" w:sz="4" w:space="0" w:color="auto"/>
              <w:bottom w:val="single" w:sz="4" w:space="0" w:color="auto"/>
              <w:right w:val="single" w:sz="4" w:space="0" w:color="auto"/>
            </w:tcBorders>
            <w:vAlign w:val="center"/>
          </w:tcPr>
          <w:p w14:paraId="24F88B53" w14:textId="77777777" w:rsidR="00E25934" w:rsidRPr="0020397E" w:rsidRDefault="00E25934" w:rsidP="0020397E">
            <w:pPr>
              <w:pStyle w:val="ConsPlusCell"/>
              <w:spacing w:line="276" w:lineRule="auto"/>
              <w:ind w:right="-111"/>
              <w:jc w:val="center"/>
              <w:rPr>
                <w:rFonts w:ascii="Times New Roman" w:hAnsi="Times New Roman" w:cs="Times New Roman"/>
                <w:lang w:eastAsia="en-US"/>
              </w:rPr>
            </w:pPr>
            <w:r w:rsidRPr="0020397E">
              <w:rPr>
                <w:rFonts w:ascii="Times New Roman" w:hAnsi="Times New Roman" w:cs="Times New Roman"/>
                <w:lang w:eastAsia="en-US"/>
              </w:rPr>
              <w:t>3 391 500,00</w:t>
            </w:r>
          </w:p>
        </w:tc>
        <w:tc>
          <w:tcPr>
            <w:tcW w:w="1475" w:type="dxa"/>
            <w:gridSpan w:val="2"/>
            <w:tcBorders>
              <w:top w:val="nil"/>
              <w:left w:val="single" w:sz="4" w:space="0" w:color="auto"/>
              <w:bottom w:val="single" w:sz="4" w:space="0" w:color="auto"/>
              <w:right w:val="single" w:sz="4" w:space="0" w:color="auto"/>
            </w:tcBorders>
            <w:vAlign w:val="center"/>
          </w:tcPr>
          <w:p w14:paraId="6E05A313" w14:textId="77777777" w:rsidR="00E25934" w:rsidRPr="0020397E" w:rsidRDefault="00E25934" w:rsidP="0020397E">
            <w:pPr>
              <w:pStyle w:val="ConsPlusCell"/>
              <w:spacing w:line="276" w:lineRule="auto"/>
              <w:ind w:right="-117"/>
              <w:jc w:val="center"/>
              <w:rPr>
                <w:rFonts w:ascii="Times New Roman" w:hAnsi="Times New Roman" w:cs="Times New Roman"/>
                <w:lang w:eastAsia="en-US"/>
              </w:rPr>
            </w:pPr>
            <w:r w:rsidRPr="0020397E">
              <w:rPr>
                <w:rFonts w:ascii="Times New Roman" w:hAnsi="Times New Roman" w:cs="Times New Roman"/>
                <w:lang w:eastAsia="en-US"/>
              </w:rPr>
              <w:t>1 441 500,00</w:t>
            </w:r>
          </w:p>
        </w:tc>
        <w:tc>
          <w:tcPr>
            <w:tcW w:w="1417" w:type="dxa"/>
            <w:gridSpan w:val="2"/>
            <w:tcBorders>
              <w:top w:val="nil"/>
              <w:left w:val="single" w:sz="4" w:space="0" w:color="auto"/>
              <w:bottom w:val="single" w:sz="4" w:space="0" w:color="auto"/>
              <w:right w:val="single" w:sz="4" w:space="0" w:color="auto"/>
            </w:tcBorders>
            <w:vAlign w:val="center"/>
          </w:tcPr>
          <w:p w14:paraId="694E0B6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1 491 500,00</w:t>
            </w:r>
          </w:p>
        </w:tc>
        <w:tc>
          <w:tcPr>
            <w:tcW w:w="1418" w:type="dxa"/>
            <w:gridSpan w:val="3"/>
            <w:tcBorders>
              <w:top w:val="nil"/>
              <w:left w:val="single" w:sz="4" w:space="0" w:color="auto"/>
              <w:bottom w:val="single" w:sz="4" w:space="0" w:color="auto"/>
              <w:right w:val="single" w:sz="4" w:space="0" w:color="auto"/>
            </w:tcBorders>
            <w:vAlign w:val="center"/>
          </w:tcPr>
          <w:p w14:paraId="721795A0" w14:textId="77777777" w:rsidR="00E25934" w:rsidRPr="0020397E" w:rsidRDefault="00E25934" w:rsidP="0020397E">
            <w:pPr>
              <w:pStyle w:val="ConsPlusCell"/>
              <w:spacing w:line="276" w:lineRule="auto"/>
              <w:ind w:right="-82"/>
              <w:jc w:val="center"/>
              <w:rPr>
                <w:rFonts w:ascii="Times New Roman" w:hAnsi="Times New Roman" w:cs="Times New Roman"/>
                <w:lang w:eastAsia="en-US"/>
              </w:rPr>
            </w:pPr>
            <w:r w:rsidRPr="0020397E">
              <w:rPr>
                <w:rFonts w:ascii="Times New Roman" w:hAnsi="Times New Roman" w:cs="Times New Roman"/>
                <w:lang w:eastAsia="en-US"/>
              </w:rPr>
              <w:t>6 324 500,00</w:t>
            </w:r>
          </w:p>
        </w:tc>
        <w:tc>
          <w:tcPr>
            <w:tcW w:w="1417" w:type="dxa"/>
            <w:gridSpan w:val="4"/>
            <w:tcBorders>
              <w:top w:val="nil"/>
              <w:left w:val="single" w:sz="4" w:space="0" w:color="auto"/>
              <w:bottom w:val="single" w:sz="4" w:space="0" w:color="auto"/>
              <w:right w:val="single" w:sz="4" w:space="0" w:color="auto"/>
            </w:tcBorders>
            <w:hideMark/>
          </w:tcPr>
          <w:p w14:paraId="0DD411F7"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1BC1E781"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20AF9E30"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07310EAE"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         </w:t>
            </w:r>
          </w:p>
        </w:tc>
        <w:tc>
          <w:tcPr>
            <w:tcW w:w="1420" w:type="dxa"/>
            <w:gridSpan w:val="2"/>
            <w:tcBorders>
              <w:top w:val="nil"/>
              <w:left w:val="single" w:sz="4" w:space="0" w:color="auto"/>
              <w:bottom w:val="single" w:sz="4" w:space="0" w:color="auto"/>
              <w:right w:val="single" w:sz="4" w:space="0" w:color="auto"/>
            </w:tcBorders>
            <w:vAlign w:val="center"/>
          </w:tcPr>
          <w:p w14:paraId="000CE1A3"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941 500,00</w:t>
            </w:r>
          </w:p>
        </w:tc>
        <w:tc>
          <w:tcPr>
            <w:tcW w:w="1475" w:type="dxa"/>
            <w:gridSpan w:val="2"/>
            <w:tcBorders>
              <w:top w:val="nil"/>
              <w:left w:val="single" w:sz="4" w:space="0" w:color="auto"/>
              <w:bottom w:val="single" w:sz="4" w:space="0" w:color="auto"/>
              <w:right w:val="single" w:sz="4" w:space="0" w:color="auto"/>
            </w:tcBorders>
            <w:vAlign w:val="center"/>
          </w:tcPr>
          <w:p w14:paraId="0938D514" w14:textId="77777777" w:rsidR="00E25934" w:rsidRPr="0020397E" w:rsidRDefault="00E25934" w:rsidP="0020397E">
            <w:pPr>
              <w:jc w:val="center"/>
              <w:rPr>
                <w:sz w:val="20"/>
                <w:szCs w:val="20"/>
              </w:rPr>
            </w:pPr>
            <w:r w:rsidRPr="0020397E">
              <w:rPr>
                <w:sz w:val="20"/>
                <w:szCs w:val="20"/>
                <w:lang w:eastAsia="en-US"/>
              </w:rPr>
              <w:t>941 500,00</w:t>
            </w:r>
          </w:p>
        </w:tc>
        <w:tc>
          <w:tcPr>
            <w:tcW w:w="1417" w:type="dxa"/>
            <w:gridSpan w:val="2"/>
            <w:tcBorders>
              <w:top w:val="nil"/>
              <w:left w:val="single" w:sz="4" w:space="0" w:color="auto"/>
              <w:bottom w:val="single" w:sz="4" w:space="0" w:color="auto"/>
              <w:right w:val="single" w:sz="4" w:space="0" w:color="auto"/>
            </w:tcBorders>
            <w:vAlign w:val="center"/>
          </w:tcPr>
          <w:p w14:paraId="64530FD8" w14:textId="77777777" w:rsidR="00E25934" w:rsidRPr="0020397E" w:rsidRDefault="00E25934" w:rsidP="0020397E">
            <w:pPr>
              <w:jc w:val="center"/>
              <w:rPr>
                <w:sz w:val="20"/>
                <w:szCs w:val="20"/>
              </w:rPr>
            </w:pPr>
            <w:r w:rsidRPr="0020397E">
              <w:rPr>
                <w:sz w:val="20"/>
                <w:szCs w:val="20"/>
                <w:lang w:eastAsia="en-US"/>
              </w:rPr>
              <w:t>941 500,00</w:t>
            </w:r>
          </w:p>
        </w:tc>
        <w:tc>
          <w:tcPr>
            <w:tcW w:w="1418" w:type="dxa"/>
            <w:gridSpan w:val="3"/>
            <w:tcBorders>
              <w:top w:val="nil"/>
              <w:left w:val="single" w:sz="4" w:space="0" w:color="auto"/>
              <w:bottom w:val="single" w:sz="4" w:space="0" w:color="auto"/>
              <w:right w:val="single" w:sz="4" w:space="0" w:color="auto"/>
            </w:tcBorders>
            <w:vAlign w:val="center"/>
          </w:tcPr>
          <w:p w14:paraId="6193C613" w14:textId="77777777" w:rsidR="00E25934" w:rsidRPr="0020397E" w:rsidRDefault="00E25934" w:rsidP="0020397E">
            <w:pPr>
              <w:pStyle w:val="ConsPlusCell"/>
              <w:spacing w:line="276" w:lineRule="auto"/>
              <w:ind w:right="-82"/>
              <w:jc w:val="center"/>
              <w:rPr>
                <w:rFonts w:ascii="Times New Roman" w:hAnsi="Times New Roman" w:cs="Times New Roman"/>
                <w:lang w:eastAsia="en-US"/>
              </w:rPr>
            </w:pPr>
            <w:r w:rsidRPr="0020397E">
              <w:rPr>
                <w:rFonts w:ascii="Times New Roman" w:hAnsi="Times New Roman" w:cs="Times New Roman"/>
                <w:lang w:eastAsia="en-US"/>
              </w:rPr>
              <w:t>2 824 500,00</w:t>
            </w:r>
          </w:p>
        </w:tc>
        <w:tc>
          <w:tcPr>
            <w:tcW w:w="1417" w:type="dxa"/>
            <w:gridSpan w:val="4"/>
            <w:tcBorders>
              <w:top w:val="nil"/>
              <w:left w:val="single" w:sz="4" w:space="0" w:color="auto"/>
              <w:bottom w:val="single" w:sz="4" w:space="0" w:color="auto"/>
              <w:right w:val="single" w:sz="4" w:space="0" w:color="auto"/>
            </w:tcBorders>
            <w:hideMark/>
          </w:tcPr>
          <w:p w14:paraId="7D22B12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36F2EE60"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72859CE8"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0C544B97"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420" w:type="dxa"/>
            <w:gridSpan w:val="2"/>
            <w:tcBorders>
              <w:top w:val="nil"/>
              <w:left w:val="single" w:sz="4" w:space="0" w:color="auto"/>
              <w:bottom w:val="single" w:sz="4" w:space="0" w:color="auto"/>
              <w:right w:val="single" w:sz="4" w:space="0" w:color="auto"/>
            </w:tcBorders>
            <w:vAlign w:val="center"/>
          </w:tcPr>
          <w:p w14:paraId="18E4A385"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2 450 000,00</w:t>
            </w:r>
          </w:p>
        </w:tc>
        <w:tc>
          <w:tcPr>
            <w:tcW w:w="1475" w:type="dxa"/>
            <w:gridSpan w:val="2"/>
            <w:tcBorders>
              <w:top w:val="nil"/>
              <w:left w:val="single" w:sz="4" w:space="0" w:color="auto"/>
              <w:bottom w:val="single" w:sz="4" w:space="0" w:color="auto"/>
              <w:right w:val="single" w:sz="4" w:space="0" w:color="auto"/>
            </w:tcBorders>
            <w:vAlign w:val="center"/>
          </w:tcPr>
          <w:p w14:paraId="1661D99F" w14:textId="77777777" w:rsidR="00E25934" w:rsidRPr="0020397E" w:rsidRDefault="00E25934" w:rsidP="0020397E">
            <w:pPr>
              <w:pStyle w:val="ConsPlusCell"/>
              <w:spacing w:line="276" w:lineRule="auto"/>
              <w:ind w:right="-117"/>
              <w:jc w:val="center"/>
              <w:rPr>
                <w:rFonts w:ascii="Times New Roman" w:hAnsi="Times New Roman" w:cs="Times New Roman"/>
                <w:lang w:eastAsia="en-US"/>
              </w:rPr>
            </w:pPr>
            <w:r w:rsidRPr="0020397E">
              <w:rPr>
                <w:rFonts w:ascii="Times New Roman" w:hAnsi="Times New Roman" w:cs="Times New Roman"/>
                <w:lang w:eastAsia="en-US"/>
              </w:rPr>
              <w:t>500 000,00</w:t>
            </w:r>
          </w:p>
        </w:tc>
        <w:tc>
          <w:tcPr>
            <w:tcW w:w="1417" w:type="dxa"/>
            <w:gridSpan w:val="2"/>
            <w:tcBorders>
              <w:top w:val="nil"/>
              <w:left w:val="single" w:sz="4" w:space="0" w:color="auto"/>
              <w:bottom w:val="single" w:sz="4" w:space="0" w:color="auto"/>
              <w:right w:val="single" w:sz="4" w:space="0" w:color="auto"/>
            </w:tcBorders>
            <w:vAlign w:val="center"/>
          </w:tcPr>
          <w:p w14:paraId="42E653F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550 000,00</w:t>
            </w:r>
          </w:p>
        </w:tc>
        <w:tc>
          <w:tcPr>
            <w:tcW w:w="1418" w:type="dxa"/>
            <w:gridSpan w:val="3"/>
            <w:tcBorders>
              <w:top w:val="nil"/>
              <w:left w:val="single" w:sz="4" w:space="0" w:color="auto"/>
              <w:bottom w:val="single" w:sz="4" w:space="0" w:color="auto"/>
              <w:right w:val="single" w:sz="4" w:space="0" w:color="auto"/>
            </w:tcBorders>
            <w:vAlign w:val="center"/>
          </w:tcPr>
          <w:p w14:paraId="1931300F" w14:textId="77777777" w:rsidR="00E25934" w:rsidRPr="0020397E" w:rsidRDefault="00E25934" w:rsidP="0020397E">
            <w:pPr>
              <w:pStyle w:val="ConsPlusCell"/>
              <w:spacing w:line="276" w:lineRule="auto"/>
              <w:ind w:right="-82"/>
              <w:jc w:val="center"/>
              <w:rPr>
                <w:rFonts w:ascii="Times New Roman" w:hAnsi="Times New Roman" w:cs="Times New Roman"/>
                <w:lang w:eastAsia="en-US"/>
              </w:rPr>
            </w:pPr>
            <w:r w:rsidRPr="0020397E">
              <w:rPr>
                <w:rFonts w:ascii="Times New Roman" w:hAnsi="Times New Roman" w:cs="Times New Roman"/>
                <w:lang w:eastAsia="en-US"/>
              </w:rPr>
              <w:t>3 500 000,00</w:t>
            </w:r>
          </w:p>
        </w:tc>
        <w:tc>
          <w:tcPr>
            <w:tcW w:w="1417" w:type="dxa"/>
            <w:gridSpan w:val="4"/>
            <w:tcBorders>
              <w:top w:val="nil"/>
              <w:left w:val="single" w:sz="4" w:space="0" w:color="auto"/>
              <w:bottom w:val="single" w:sz="4" w:space="0" w:color="auto"/>
              <w:right w:val="single" w:sz="4" w:space="0" w:color="auto"/>
            </w:tcBorders>
            <w:hideMark/>
          </w:tcPr>
          <w:p w14:paraId="0F0D81C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14393A7E"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7C65F384"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0AE165C6"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Итого затрат по программе, в том числе: </w:t>
            </w:r>
          </w:p>
        </w:tc>
        <w:tc>
          <w:tcPr>
            <w:tcW w:w="1420" w:type="dxa"/>
            <w:gridSpan w:val="2"/>
            <w:tcBorders>
              <w:top w:val="nil"/>
              <w:left w:val="single" w:sz="4" w:space="0" w:color="auto"/>
              <w:bottom w:val="single" w:sz="4" w:space="0" w:color="auto"/>
              <w:right w:val="single" w:sz="4" w:space="0" w:color="auto"/>
            </w:tcBorders>
            <w:vAlign w:val="center"/>
          </w:tcPr>
          <w:p w14:paraId="040A0937" w14:textId="77777777" w:rsidR="00E25934" w:rsidRPr="0020397E" w:rsidRDefault="00E25934" w:rsidP="0020397E">
            <w:pPr>
              <w:pStyle w:val="ConsPlusCell"/>
              <w:spacing w:line="276" w:lineRule="auto"/>
              <w:ind w:right="-111"/>
              <w:jc w:val="center"/>
              <w:rPr>
                <w:rFonts w:ascii="Times New Roman" w:hAnsi="Times New Roman" w:cs="Times New Roman"/>
                <w:lang w:eastAsia="en-US"/>
              </w:rPr>
            </w:pPr>
            <w:r w:rsidRPr="0020397E">
              <w:rPr>
                <w:rFonts w:ascii="Times New Roman" w:hAnsi="Times New Roman" w:cs="Times New Roman"/>
                <w:lang w:eastAsia="en-US"/>
              </w:rPr>
              <w:t>3 391 500,00</w:t>
            </w:r>
          </w:p>
        </w:tc>
        <w:tc>
          <w:tcPr>
            <w:tcW w:w="1475" w:type="dxa"/>
            <w:gridSpan w:val="2"/>
            <w:tcBorders>
              <w:top w:val="nil"/>
              <w:left w:val="single" w:sz="4" w:space="0" w:color="auto"/>
              <w:bottom w:val="single" w:sz="4" w:space="0" w:color="auto"/>
              <w:right w:val="single" w:sz="4" w:space="0" w:color="auto"/>
            </w:tcBorders>
            <w:vAlign w:val="center"/>
          </w:tcPr>
          <w:p w14:paraId="101043DF" w14:textId="77777777" w:rsidR="00E25934" w:rsidRPr="0020397E" w:rsidRDefault="00E25934" w:rsidP="0020397E">
            <w:pPr>
              <w:pStyle w:val="ConsPlusCell"/>
              <w:spacing w:line="276" w:lineRule="auto"/>
              <w:ind w:right="-117"/>
              <w:jc w:val="center"/>
              <w:rPr>
                <w:rFonts w:ascii="Times New Roman" w:hAnsi="Times New Roman" w:cs="Times New Roman"/>
                <w:lang w:eastAsia="en-US"/>
              </w:rPr>
            </w:pPr>
            <w:r w:rsidRPr="0020397E">
              <w:rPr>
                <w:rFonts w:ascii="Times New Roman" w:hAnsi="Times New Roman" w:cs="Times New Roman"/>
                <w:lang w:eastAsia="en-US"/>
              </w:rPr>
              <w:t>1 441 500,00</w:t>
            </w:r>
          </w:p>
        </w:tc>
        <w:tc>
          <w:tcPr>
            <w:tcW w:w="1417" w:type="dxa"/>
            <w:gridSpan w:val="2"/>
            <w:tcBorders>
              <w:top w:val="nil"/>
              <w:left w:val="single" w:sz="4" w:space="0" w:color="auto"/>
              <w:bottom w:val="single" w:sz="4" w:space="0" w:color="auto"/>
              <w:right w:val="single" w:sz="4" w:space="0" w:color="auto"/>
            </w:tcBorders>
            <w:vAlign w:val="center"/>
          </w:tcPr>
          <w:p w14:paraId="5B088106"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1 491 500,00</w:t>
            </w:r>
          </w:p>
        </w:tc>
        <w:tc>
          <w:tcPr>
            <w:tcW w:w="1418" w:type="dxa"/>
            <w:gridSpan w:val="3"/>
            <w:tcBorders>
              <w:top w:val="nil"/>
              <w:left w:val="single" w:sz="4" w:space="0" w:color="auto"/>
              <w:bottom w:val="single" w:sz="4" w:space="0" w:color="auto"/>
              <w:right w:val="single" w:sz="4" w:space="0" w:color="auto"/>
            </w:tcBorders>
            <w:vAlign w:val="center"/>
          </w:tcPr>
          <w:p w14:paraId="704ABA2A" w14:textId="77777777" w:rsidR="00E25934" w:rsidRPr="0020397E" w:rsidRDefault="00E25934" w:rsidP="0020397E">
            <w:pPr>
              <w:pStyle w:val="ConsPlusCell"/>
              <w:spacing w:line="276" w:lineRule="auto"/>
              <w:ind w:right="-82"/>
              <w:jc w:val="center"/>
              <w:rPr>
                <w:rFonts w:ascii="Times New Roman" w:hAnsi="Times New Roman" w:cs="Times New Roman"/>
                <w:lang w:eastAsia="en-US"/>
              </w:rPr>
            </w:pPr>
            <w:r w:rsidRPr="0020397E">
              <w:rPr>
                <w:rFonts w:ascii="Times New Roman" w:hAnsi="Times New Roman" w:cs="Times New Roman"/>
                <w:lang w:eastAsia="en-US"/>
              </w:rPr>
              <w:t>6 324 500,00</w:t>
            </w:r>
          </w:p>
        </w:tc>
        <w:tc>
          <w:tcPr>
            <w:tcW w:w="1417" w:type="dxa"/>
            <w:gridSpan w:val="4"/>
            <w:tcBorders>
              <w:top w:val="nil"/>
              <w:left w:val="single" w:sz="4" w:space="0" w:color="auto"/>
              <w:bottom w:val="single" w:sz="4" w:space="0" w:color="auto"/>
              <w:right w:val="single" w:sz="4" w:space="0" w:color="auto"/>
            </w:tcBorders>
            <w:hideMark/>
          </w:tcPr>
          <w:p w14:paraId="7DD4C82D"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67106E57"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5D0AD9FA"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6E3C0F14"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 xml:space="preserve">Бюджет Новосибирской области *         </w:t>
            </w:r>
          </w:p>
        </w:tc>
        <w:tc>
          <w:tcPr>
            <w:tcW w:w="1420" w:type="dxa"/>
            <w:gridSpan w:val="2"/>
            <w:tcBorders>
              <w:top w:val="nil"/>
              <w:left w:val="single" w:sz="4" w:space="0" w:color="auto"/>
              <w:bottom w:val="single" w:sz="4" w:space="0" w:color="auto"/>
              <w:right w:val="single" w:sz="4" w:space="0" w:color="auto"/>
            </w:tcBorders>
            <w:vAlign w:val="center"/>
          </w:tcPr>
          <w:p w14:paraId="111B637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941 500,00</w:t>
            </w:r>
          </w:p>
        </w:tc>
        <w:tc>
          <w:tcPr>
            <w:tcW w:w="1475" w:type="dxa"/>
            <w:gridSpan w:val="2"/>
            <w:tcBorders>
              <w:top w:val="nil"/>
              <w:left w:val="single" w:sz="4" w:space="0" w:color="auto"/>
              <w:bottom w:val="single" w:sz="4" w:space="0" w:color="auto"/>
              <w:right w:val="single" w:sz="4" w:space="0" w:color="auto"/>
            </w:tcBorders>
            <w:vAlign w:val="center"/>
          </w:tcPr>
          <w:p w14:paraId="62C45134" w14:textId="77777777" w:rsidR="00E25934" w:rsidRPr="0020397E" w:rsidRDefault="00E25934" w:rsidP="0020397E">
            <w:pPr>
              <w:jc w:val="center"/>
              <w:rPr>
                <w:sz w:val="20"/>
                <w:szCs w:val="20"/>
              </w:rPr>
            </w:pPr>
            <w:r w:rsidRPr="0020397E">
              <w:rPr>
                <w:sz w:val="20"/>
                <w:szCs w:val="20"/>
                <w:lang w:eastAsia="en-US"/>
              </w:rPr>
              <w:t>941 500,00</w:t>
            </w:r>
          </w:p>
        </w:tc>
        <w:tc>
          <w:tcPr>
            <w:tcW w:w="1417" w:type="dxa"/>
            <w:gridSpan w:val="2"/>
            <w:tcBorders>
              <w:top w:val="nil"/>
              <w:left w:val="single" w:sz="4" w:space="0" w:color="auto"/>
              <w:bottom w:val="single" w:sz="4" w:space="0" w:color="auto"/>
              <w:right w:val="single" w:sz="4" w:space="0" w:color="auto"/>
            </w:tcBorders>
            <w:vAlign w:val="center"/>
          </w:tcPr>
          <w:p w14:paraId="206C2AD5" w14:textId="77777777" w:rsidR="00E25934" w:rsidRPr="0020397E" w:rsidRDefault="00E25934" w:rsidP="0020397E">
            <w:pPr>
              <w:jc w:val="center"/>
              <w:rPr>
                <w:sz w:val="20"/>
                <w:szCs w:val="20"/>
              </w:rPr>
            </w:pPr>
            <w:r w:rsidRPr="0020397E">
              <w:rPr>
                <w:sz w:val="20"/>
                <w:szCs w:val="20"/>
                <w:lang w:eastAsia="en-US"/>
              </w:rPr>
              <w:t>941 500,00</w:t>
            </w:r>
          </w:p>
        </w:tc>
        <w:tc>
          <w:tcPr>
            <w:tcW w:w="1418" w:type="dxa"/>
            <w:gridSpan w:val="3"/>
            <w:tcBorders>
              <w:top w:val="nil"/>
              <w:left w:val="single" w:sz="4" w:space="0" w:color="auto"/>
              <w:bottom w:val="single" w:sz="4" w:space="0" w:color="auto"/>
              <w:right w:val="single" w:sz="4" w:space="0" w:color="auto"/>
            </w:tcBorders>
            <w:vAlign w:val="center"/>
          </w:tcPr>
          <w:p w14:paraId="70B3F947" w14:textId="77777777" w:rsidR="00E25934" w:rsidRPr="0020397E" w:rsidRDefault="00E25934" w:rsidP="0020397E">
            <w:pPr>
              <w:pStyle w:val="ConsPlusCell"/>
              <w:spacing w:line="276" w:lineRule="auto"/>
              <w:ind w:right="-82"/>
              <w:jc w:val="center"/>
              <w:rPr>
                <w:rFonts w:ascii="Times New Roman" w:hAnsi="Times New Roman" w:cs="Times New Roman"/>
                <w:lang w:eastAsia="en-US"/>
              </w:rPr>
            </w:pPr>
            <w:r w:rsidRPr="0020397E">
              <w:rPr>
                <w:rFonts w:ascii="Times New Roman" w:hAnsi="Times New Roman" w:cs="Times New Roman"/>
                <w:lang w:eastAsia="en-US"/>
              </w:rPr>
              <w:t>2 824 500,00</w:t>
            </w:r>
          </w:p>
        </w:tc>
        <w:tc>
          <w:tcPr>
            <w:tcW w:w="1417" w:type="dxa"/>
            <w:gridSpan w:val="4"/>
            <w:tcBorders>
              <w:top w:val="nil"/>
              <w:left w:val="single" w:sz="4" w:space="0" w:color="auto"/>
              <w:bottom w:val="single" w:sz="4" w:space="0" w:color="auto"/>
              <w:right w:val="single" w:sz="4" w:space="0" w:color="auto"/>
            </w:tcBorders>
            <w:hideMark/>
          </w:tcPr>
          <w:p w14:paraId="436F1912"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1821A02F"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r w:rsidR="00E25934" w:rsidRPr="0020397E" w14:paraId="482AC8CD" w14:textId="77777777" w:rsidTr="0020397E">
        <w:trPr>
          <w:gridAfter w:val="1"/>
          <w:wAfter w:w="9" w:type="dxa"/>
          <w:trHeight w:val="147"/>
        </w:trPr>
        <w:tc>
          <w:tcPr>
            <w:tcW w:w="5954" w:type="dxa"/>
            <w:gridSpan w:val="3"/>
            <w:tcBorders>
              <w:top w:val="nil"/>
              <w:left w:val="single" w:sz="4" w:space="0" w:color="auto"/>
              <w:bottom w:val="single" w:sz="4" w:space="0" w:color="auto"/>
              <w:right w:val="single" w:sz="4" w:space="0" w:color="auto"/>
            </w:tcBorders>
            <w:hideMark/>
          </w:tcPr>
          <w:p w14:paraId="045940CA" w14:textId="77777777" w:rsidR="00E25934" w:rsidRPr="0020397E" w:rsidRDefault="00E25934" w:rsidP="0020397E">
            <w:pPr>
              <w:pStyle w:val="ConsPlusCell"/>
              <w:spacing w:line="276" w:lineRule="auto"/>
              <w:rPr>
                <w:rFonts w:ascii="Times New Roman" w:hAnsi="Times New Roman" w:cs="Times New Roman"/>
                <w:lang w:eastAsia="en-US"/>
              </w:rPr>
            </w:pPr>
            <w:r w:rsidRPr="0020397E">
              <w:rPr>
                <w:rFonts w:ascii="Times New Roman" w:hAnsi="Times New Roman" w:cs="Times New Roman"/>
                <w:lang w:eastAsia="en-US"/>
              </w:rPr>
              <w:t>Бюджет Куйбышевского района *</w:t>
            </w:r>
          </w:p>
        </w:tc>
        <w:tc>
          <w:tcPr>
            <w:tcW w:w="1420" w:type="dxa"/>
            <w:gridSpan w:val="2"/>
            <w:tcBorders>
              <w:top w:val="nil"/>
              <w:left w:val="single" w:sz="4" w:space="0" w:color="auto"/>
              <w:bottom w:val="single" w:sz="4" w:space="0" w:color="auto"/>
              <w:right w:val="single" w:sz="4" w:space="0" w:color="auto"/>
            </w:tcBorders>
            <w:vAlign w:val="center"/>
          </w:tcPr>
          <w:p w14:paraId="6F17273F"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2 450 000,00</w:t>
            </w:r>
          </w:p>
        </w:tc>
        <w:tc>
          <w:tcPr>
            <w:tcW w:w="1475" w:type="dxa"/>
            <w:gridSpan w:val="2"/>
            <w:tcBorders>
              <w:top w:val="nil"/>
              <w:left w:val="single" w:sz="4" w:space="0" w:color="auto"/>
              <w:bottom w:val="single" w:sz="4" w:space="0" w:color="auto"/>
              <w:right w:val="single" w:sz="4" w:space="0" w:color="auto"/>
            </w:tcBorders>
            <w:vAlign w:val="center"/>
          </w:tcPr>
          <w:p w14:paraId="66499FFC" w14:textId="77777777" w:rsidR="00E25934" w:rsidRPr="0020397E" w:rsidRDefault="00E25934" w:rsidP="0020397E">
            <w:pPr>
              <w:pStyle w:val="ConsPlusCell"/>
              <w:spacing w:line="276" w:lineRule="auto"/>
              <w:ind w:right="-117"/>
              <w:jc w:val="center"/>
              <w:rPr>
                <w:rFonts w:ascii="Times New Roman" w:hAnsi="Times New Roman" w:cs="Times New Roman"/>
                <w:lang w:eastAsia="en-US"/>
              </w:rPr>
            </w:pPr>
            <w:r w:rsidRPr="0020397E">
              <w:rPr>
                <w:rFonts w:ascii="Times New Roman" w:hAnsi="Times New Roman" w:cs="Times New Roman"/>
                <w:lang w:eastAsia="en-US"/>
              </w:rPr>
              <w:t>500 000,00</w:t>
            </w:r>
          </w:p>
        </w:tc>
        <w:tc>
          <w:tcPr>
            <w:tcW w:w="1417" w:type="dxa"/>
            <w:gridSpan w:val="2"/>
            <w:tcBorders>
              <w:top w:val="nil"/>
              <w:left w:val="single" w:sz="4" w:space="0" w:color="auto"/>
              <w:bottom w:val="single" w:sz="4" w:space="0" w:color="auto"/>
              <w:right w:val="single" w:sz="4" w:space="0" w:color="auto"/>
            </w:tcBorders>
            <w:vAlign w:val="center"/>
          </w:tcPr>
          <w:p w14:paraId="318B6961"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550 000,00</w:t>
            </w:r>
          </w:p>
        </w:tc>
        <w:tc>
          <w:tcPr>
            <w:tcW w:w="1418" w:type="dxa"/>
            <w:gridSpan w:val="3"/>
            <w:tcBorders>
              <w:top w:val="nil"/>
              <w:left w:val="single" w:sz="4" w:space="0" w:color="auto"/>
              <w:bottom w:val="single" w:sz="4" w:space="0" w:color="auto"/>
              <w:right w:val="single" w:sz="4" w:space="0" w:color="auto"/>
            </w:tcBorders>
            <w:vAlign w:val="center"/>
          </w:tcPr>
          <w:p w14:paraId="4C56781E" w14:textId="77777777" w:rsidR="00E25934" w:rsidRPr="0020397E" w:rsidRDefault="00E25934" w:rsidP="0020397E">
            <w:pPr>
              <w:pStyle w:val="ConsPlusCell"/>
              <w:spacing w:line="276" w:lineRule="auto"/>
              <w:ind w:right="-82"/>
              <w:jc w:val="center"/>
              <w:rPr>
                <w:rFonts w:ascii="Times New Roman" w:hAnsi="Times New Roman" w:cs="Times New Roman"/>
                <w:lang w:eastAsia="en-US"/>
              </w:rPr>
            </w:pPr>
            <w:r w:rsidRPr="0020397E">
              <w:rPr>
                <w:rFonts w:ascii="Times New Roman" w:hAnsi="Times New Roman" w:cs="Times New Roman"/>
                <w:lang w:eastAsia="en-US"/>
              </w:rPr>
              <w:t>3 500 000,00</w:t>
            </w:r>
          </w:p>
        </w:tc>
        <w:tc>
          <w:tcPr>
            <w:tcW w:w="1417" w:type="dxa"/>
            <w:gridSpan w:val="4"/>
            <w:tcBorders>
              <w:top w:val="nil"/>
              <w:left w:val="single" w:sz="4" w:space="0" w:color="auto"/>
              <w:bottom w:val="single" w:sz="4" w:space="0" w:color="auto"/>
              <w:right w:val="single" w:sz="4" w:space="0" w:color="auto"/>
            </w:tcBorders>
            <w:hideMark/>
          </w:tcPr>
          <w:p w14:paraId="2C4AF47C" w14:textId="77777777" w:rsidR="00E25934" w:rsidRPr="0020397E" w:rsidRDefault="00E25934"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52920DDD" w14:textId="77777777" w:rsidR="00E25934" w:rsidRPr="0020397E" w:rsidRDefault="00E25934" w:rsidP="0020397E">
            <w:pPr>
              <w:pStyle w:val="ConsPlusCell"/>
              <w:spacing w:line="276" w:lineRule="auto"/>
              <w:rPr>
                <w:rFonts w:ascii="Times New Roman" w:hAnsi="Times New Roman" w:cs="Times New Roman"/>
                <w:highlight w:val="yellow"/>
                <w:lang w:eastAsia="en-US"/>
              </w:rPr>
            </w:pPr>
          </w:p>
        </w:tc>
      </w:tr>
    </w:tbl>
    <w:p w14:paraId="2C66416E" w14:textId="77777777" w:rsidR="00E25934" w:rsidRPr="0020397E" w:rsidRDefault="00E25934" w:rsidP="00E25934">
      <w:pPr>
        <w:pStyle w:val="ConsPlusNormal"/>
        <w:ind w:firstLine="0"/>
        <w:jc w:val="both"/>
        <w:rPr>
          <w:rFonts w:ascii="Times New Roman" w:hAnsi="Times New Roman" w:cs="Times New Roman"/>
        </w:rPr>
      </w:pPr>
    </w:p>
    <w:p w14:paraId="69E8F472" w14:textId="77777777" w:rsidR="00E25934" w:rsidRPr="0020397E" w:rsidRDefault="00E25934" w:rsidP="00E25934">
      <w:pPr>
        <w:pStyle w:val="ConsPlusNormal"/>
        <w:ind w:firstLine="0"/>
        <w:jc w:val="both"/>
        <w:rPr>
          <w:rFonts w:ascii="Times New Roman" w:hAnsi="Times New Roman" w:cs="Times New Roman"/>
        </w:rPr>
      </w:pPr>
      <w:bookmarkStart w:id="91" w:name="Par384"/>
      <w:bookmarkEnd w:id="91"/>
      <w:r w:rsidRPr="0020397E">
        <w:rPr>
          <w:rFonts w:ascii="Times New Roman" w:hAnsi="Times New Roman" w:cs="Times New Roman"/>
        </w:rPr>
        <w:t>&lt;*&gt; Указываются прогнозные значения.</w:t>
      </w:r>
    </w:p>
    <w:p w14:paraId="28F6B14D"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&lt;**&gt; Не представлен диапазон стоимости единицы, т.к. информация будет размещаться бесплатно</w:t>
      </w:r>
    </w:p>
    <w:p w14:paraId="1AFCA26E"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Применяемые сокращения:</w:t>
      </w:r>
    </w:p>
    <w:p w14:paraId="68F00610" w14:textId="77777777" w:rsidR="00E25934" w:rsidRPr="0020397E" w:rsidRDefault="00E25934" w:rsidP="00E25934">
      <w:pPr>
        <w:autoSpaceDE w:val="0"/>
        <w:autoSpaceDN w:val="0"/>
        <w:adjustRightInd w:val="0"/>
        <w:jc w:val="both"/>
        <w:rPr>
          <w:sz w:val="20"/>
          <w:szCs w:val="20"/>
        </w:rPr>
      </w:pPr>
      <w:proofErr w:type="spellStart"/>
      <w:r w:rsidRPr="0020397E">
        <w:rPr>
          <w:sz w:val="20"/>
          <w:szCs w:val="20"/>
        </w:rPr>
        <w:t>СМиСП</w:t>
      </w:r>
      <w:proofErr w:type="spellEnd"/>
      <w:r w:rsidRPr="0020397E">
        <w:rPr>
          <w:sz w:val="20"/>
          <w:szCs w:val="20"/>
        </w:rPr>
        <w:t xml:space="preserve"> – субъекты малого и среднего предпринимательства.</w:t>
      </w:r>
    </w:p>
    <w:p w14:paraId="5B25852D" w14:textId="77777777" w:rsidR="00E25934" w:rsidRPr="0020397E" w:rsidRDefault="00E25934" w:rsidP="00E25934">
      <w:pPr>
        <w:autoSpaceDE w:val="0"/>
        <w:autoSpaceDN w:val="0"/>
        <w:adjustRightInd w:val="0"/>
        <w:jc w:val="both"/>
        <w:rPr>
          <w:sz w:val="20"/>
          <w:szCs w:val="20"/>
        </w:rPr>
      </w:pPr>
      <w:proofErr w:type="spellStart"/>
      <w:r w:rsidRPr="0020397E">
        <w:rPr>
          <w:sz w:val="20"/>
          <w:szCs w:val="20"/>
        </w:rPr>
        <w:t>УЭРиТ</w:t>
      </w:r>
      <w:proofErr w:type="spellEnd"/>
      <w:r w:rsidRPr="0020397E">
        <w:rPr>
          <w:sz w:val="20"/>
          <w:szCs w:val="20"/>
        </w:rPr>
        <w:t xml:space="preserve"> – Управление экономического развития и труда </w:t>
      </w:r>
    </w:p>
    <w:p w14:paraId="497308BB" w14:textId="77777777" w:rsidR="00E25934" w:rsidRPr="0020397E" w:rsidRDefault="00E25934" w:rsidP="00E25934">
      <w:pPr>
        <w:autoSpaceDE w:val="0"/>
        <w:autoSpaceDN w:val="0"/>
        <w:adjustRightInd w:val="0"/>
        <w:rPr>
          <w:sz w:val="20"/>
          <w:szCs w:val="20"/>
        </w:rPr>
      </w:pPr>
      <w:r w:rsidRPr="0020397E">
        <w:rPr>
          <w:sz w:val="20"/>
          <w:szCs w:val="20"/>
        </w:rPr>
        <w:t xml:space="preserve">Муниципальная программа - муниципальная программа «Развитие и поддержка малого и среднего предпринимательства в </w:t>
      </w:r>
      <w:r w:rsidRPr="0020397E">
        <w:rPr>
          <w:sz w:val="20"/>
          <w:szCs w:val="20"/>
          <w:lang w:eastAsia="en-US"/>
        </w:rPr>
        <w:t>Куйбышевском</w:t>
      </w:r>
      <w:r w:rsidRPr="0020397E">
        <w:rPr>
          <w:sz w:val="20"/>
          <w:szCs w:val="20"/>
        </w:rPr>
        <w:t xml:space="preserve"> муниципальном районе Новосибирской области на 2021-2023 годы» </w:t>
      </w:r>
    </w:p>
    <w:p w14:paraId="5D22D1A9" w14:textId="77777777" w:rsidR="00E25934" w:rsidRPr="0020397E" w:rsidRDefault="00E25934" w:rsidP="00E25934">
      <w:pPr>
        <w:pStyle w:val="ConsPlusNormal"/>
        <w:ind w:firstLine="0"/>
        <w:jc w:val="center"/>
        <w:rPr>
          <w:rFonts w:ascii="Times New Roman" w:hAnsi="Times New Roman" w:cs="Times New Roman"/>
        </w:rPr>
      </w:pPr>
    </w:p>
    <w:p w14:paraId="1BD23788" w14:textId="77777777" w:rsidR="00E25934" w:rsidRPr="0020397E" w:rsidRDefault="00E25934" w:rsidP="00E25934">
      <w:pPr>
        <w:pStyle w:val="ConsPlusNormal"/>
        <w:ind w:firstLine="0"/>
        <w:jc w:val="center"/>
        <w:rPr>
          <w:rFonts w:ascii="Times New Roman" w:hAnsi="Times New Roman" w:cs="Times New Roman"/>
        </w:rPr>
      </w:pPr>
    </w:p>
    <w:p w14:paraId="0492CF0A" w14:textId="77777777" w:rsidR="00E25934" w:rsidRPr="0020397E" w:rsidRDefault="00E25934" w:rsidP="00E25934">
      <w:pPr>
        <w:pStyle w:val="ConsPlusNormal"/>
        <w:ind w:firstLine="0"/>
        <w:jc w:val="center"/>
        <w:rPr>
          <w:rFonts w:ascii="Times New Roman" w:hAnsi="Times New Roman" w:cs="Times New Roman"/>
        </w:rPr>
      </w:pPr>
      <w:proofErr w:type="gramStart"/>
      <w:r w:rsidRPr="0020397E">
        <w:rPr>
          <w:rFonts w:ascii="Times New Roman" w:hAnsi="Times New Roman" w:cs="Times New Roman"/>
        </w:rPr>
        <w:t>Условия  предоставления</w:t>
      </w:r>
      <w:proofErr w:type="gramEnd"/>
      <w:r w:rsidRPr="0020397E">
        <w:rPr>
          <w:rFonts w:ascii="Times New Roman" w:hAnsi="Times New Roman" w:cs="Times New Roman"/>
        </w:rPr>
        <w:t xml:space="preserve"> финансовой поддержки определенным категориям субъектов малого и среднего предпринимательства </w:t>
      </w:r>
    </w:p>
    <w:p w14:paraId="0F1D5EEB" w14:textId="77777777" w:rsidR="00E25934" w:rsidRPr="0020397E" w:rsidRDefault="00E25934" w:rsidP="00E25934">
      <w:pPr>
        <w:pStyle w:val="ConsPlusNormal"/>
        <w:ind w:firstLine="0"/>
        <w:jc w:val="center"/>
        <w:rPr>
          <w:rFonts w:ascii="Times New Roman" w:hAnsi="Times New Roman" w:cs="Times New Roman"/>
        </w:rPr>
      </w:pPr>
    </w:p>
    <w:tbl>
      <w:tblPr>
        <w:tblW w:w="50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1"/>
        <w:gridCol w:w="2118"/>
        <w:gridCol w:w="4034"/>
        <w:gridCol w:w="4189"/>
        <w:gridCol w:w="4111"/>
      </w:tblGrid>
      <w:tr w:rsidR="00E25934" w:rsidRPr="0020397E" w14:paraId="149C3075" w14:textId="77777777" w:rsidTr="0020397E">
        <w:trPr>
          <w:trHeight w:val="806"/>
        </w:trPr>
        <w:tc>
          <w:tcPr>
            <w:tcW w:w="180" w:type="pct"/>
            <w:tcBorders>
              <w:top w:val="single" w:sz="4" w:space="0" w:color="auto"/>
              <w:left w:val="single" w:sz="4" w:space="0" w:color="auto"/>
              <w:bottom w:val="single" w:sz="4" w:space="0" w:color="auto"/>
              <w:right w:val="single" w:sz="4" w:space="0" w:color="auto"/>
            </w:tcBorders>
            <w:vAlign w:val="center"/>
            <w:hideMark/>
          </w:tcPr>
          <w:p w14:paraId="74CF1E42" w14:textId="77777777" w:rsidR="00E25934" w:rsidRPr="0020397E" w:rsidRDefault="00E25934" w:rsidP="0020397E">
            <w:pPr>
              <w:jc w:val="center"/>
              <w:rPr>
                <w:sz w:val="20"/>
                <w:szCs w:val="20"/>
              </w:rPr>
            </w:pPr>
            <w:r w:rsidRPr="0020397E">
              <w:rPr>
                <w:sz w:val="20"/>
                <w:szCs w:val="20"/>
              </w:rPr>
              <w:lastRenderedPageBreak/>
              <w:t>№</w:t>
            </w:r>
          </w:p>
          <w:p w14:paraId="48C8AF5B" w14:textId="77777777" w:rsidR="00E25934" w:rsidRPr="0020397E" w:rsidRDefault="00E25934" w:rsidP="0020397E">
            <w:pPr>
              <w:overflowPunct w:val="0"/>
              <w:autoSpaceDE w:val="0"/>
              <w:autoSpaceDN w:val="0"/>
              <w:adjustRightInd w:val="0"/>
              <w:jc w:val="center"/>
              <w:rPr>
                <w:sz w:val="20"/>
                <w:szCs w:val="20"/>
              </w:rPr>
            </w:pPr>
            <w:r w:rsidRPr="0020397E">
              <w:rPr>
                <w:sz w:val="20"/>
                <w:szCs w:val="20"/>
              </w:rPr>
              <w:t>п/п</w:t>
            </w:r>
          </w:p>
        </w:tc>
        <w:tc>
          <w:tcPr>
            <w:tcW w:w="706" w:type="pct"/>
            <w:tcBorders>
              <w:top w:val="single" w:sz="4" w:space="0" w:color="auto"/>
              <w:left w:val="single" w:sz="4" w:space="0" w:color="auto"/>
              <w:bottom w:val="single" w:sz="4" w:space="0" w:color="auto"/>
              <w:right w:val="single" w:sz="4" w:space="0" w:color="auto"/>
            </w:tcBorders>
            <w:vAlign w:val="center"/>
            <w:hideMark/>
          </w:tcPr>
          <w:p w14:paraId="55FC06C1" w14:textId="77777777" w:rsidR="00E25934" w:rsidRPr="0020397E" w:rsidRDefault="00E25934" w:rsidP="0020397E">
            <w:pPr>
              <w:overflowPunct w:val="0"/>
              <w:autoSpaceDE w:val="0"/>
              <w:autoSpaceDN w:val="0"/>
              <w:adjustRightInd w:val="0"/>
              <w:jc w:val="center"/>
              <w:rPr>
                <w:sz w:val="20"/>
                <w:szCs w:val="20"/>
              </w:rPr>
            </w:pPr>
            <w:proofErr w:type="gramStart"/>
            <w:r w:rsidRPr="0020397E">
              <w:rPr>
                <w:sz w:val="20"/>
                <w:szCs w:val="20"/>
              </w:rPr>
              <w:t>Форма  поддержки</w:t>
            </w:r>
            <w:proofErr w:type="gramEnd"/>
          </w:p>
        </w:tc>
        <w:tc>
          <w:tcPr>
            <w:tcW w:w="1345" w:type="pct"/>
            <w:tcBorders>
              <w:top w:val="single" w:sz="4" w:space="0" w:color="auto"/>
              <w:left w:val="single" w:sz="4" w:space="0" w:color="auto"/>
              <w:bottom w:val="single" w:sz="4" w:space="0" w:color="auto"/>
              <w:right w:val="single" w:sz="4" w:space="0" w:color="auto"/>
            </w:tcBorders>
            <w:vAlign w:val="center"/>
            <w:hideMark/>
          </w:tcPr>
          <w:p w14:paraId="409C0C01" w14:textId="77777777" w:rsidR="00E25934" w:rsidRPr="0020397E" w:rsidRDefault="00E25934" w:rsidP="0020397E">
            <w:pPr>
              <w:overflowPunct w:val="0"/>
              <w:autoSpaceDE w:val="0"/>
              <w:autoSpaceDN w:val="0"/>
              <w:adjustRightInd w:val="0"/>
              <w:jc w:val="center"/>
              <w:rPr>
                <w:sz w:val="20"/>
                <w:szCs w:val="20"/>
              </w:rPr>
            </w:pPr>
            <w:r w:rsidRPr="0020397E">
              <w:rPr>
                <w:sz w:val="20"/>
                <w:szCs w:val="20"/>
              </w:rPr>
              <w:t>Категория получателей</w:t>
            </w:r>
          </w:p>
        </w:tc>
        <w:tc>
          <w:tcPr>
            <w:tcW w:w="1397" w:type="pct"/>
            <w:tcBorders>
              <w:top w:val="single" w:sz="4" w:space="0" w:color="auto"/>
              <w:left w:val="single" w:sz="4" w:space="0" w:color="auto"/>
              <w:bottom w:val="single" w:sz="4" w:space="0" w:color="auto"/>
              <w:right w:val="single" w:sz="4" w:space="0" w:color="auto"/>
            </w:tcBorders>
            <w:vAlign w:val="center"/>
            <w:hideMark/>
          </w:tcPr>
          <w:p w14:paraId="3D855FCD" w14:textId="77777777" w:rsidR="00E25934" w:rsidRPr="0020397E" w:rsidRDefault="00E25934" w:rsidP="0020397E">
            <w:pPr>
              <w:overflowPunct w:val="0"/>
              <w:autoSpaceDE w:val="0"/>
              <w:autoSpaceDN w:val="0"/>
              <w:adjustRightInd w:val="0"/>
              <w:jc w:val="center"/>
              <w:rPr>
                <w:sz w:val="20"/>
                <w:szCs w:val="20"/>
              </w:rPr>
            </w:pPr>
            <w:r w:rsidRPr="0020397E">
              <w:rPr>
                <w:sz w:val="20"/>
                <w:szCs w:val="20"/>
              </w:rPr>
              <w:t>Условия предоставления поддержки</w:t>
            </w:r>
          </w:p>
        </w:tc>
        <w:tc>
          <w:tcPr>
            <w:tcW w:w="1371" w:type="pct"/>
            <w:tcBorders>
              <w:top w:val="single" w:sz="4" w:space="0" w:color="auto"/>
              <w:left w:val="single" w:sz="4" w:space="0" w:color="auto"/>
              <w:bottom w:val="single" w:sz="4" w:space="0" w:color="auto"/>
              <w:right w:val="single" w:sz="4" w:space="0" w:color="auto"/>
            </w:tcBorders>
            <w:vAlign w:val="center"/>
            <w:hideMark/>
          </w:tcPr>
          <w:p w14:paraId="40B9025B" w14:textId="77777777" w:rsidR="00E25934" w:rsidRPr="0020397E" w:rsidRDefault="00E25934" w:rsidP="0020397E">
            <w:pPr>
              <w:overflowPunct w:val="0"/>
              <w:autoSpaceDE w:val="0"/>
              <w:autoSpaceDN w:val="0"/>
              <w:adjustRightInd w:val="0"/>
              <w:jc w:val="center"/>
              <w:rPr>
                <w:sz w:val="20"/>
                <w:szCs w:val="20"/>
              </w:rPr>
            </w:pPr>
            <w:r w:rsidRPr="0020397E">
              <w:rPr>
                <w:sz w:val="20"/>
                <w:szCs w:val="20"/>
              </w:rPr>
              <w:t>Величина поддержки и порядок предоставления</w:t>
            </w:r>
          </w:p>
        </w:tc>
      </w:tr>
      <w:tr w:rsidR="00E25934" w:rsidRPr="0020397E" w14:paraId="7173AE30" w14:textId="77777777" w:rsidTr="0020397E">
        <w:trPr>
          <w:trHeight w:val="91"/>
        </w:trPr>
        <w:tc>
          <w:tcPr>
            <w:tcW w:w="180" w:type="pct"/>
            <w:tcBorders>
              <w:top w:val="single" w:sz="4" w:space="0" w:color="auto"/>
              <w:left w:val="single" w:sz="4" w:space="0" w:color="auto"/>
              <w:bottom w:val="single" w:sz="4" w:space="0" w:color="auto"/>
              <w:right w:val="single" w:sz="4" w:space="0" w:color="auto"/>
            </w:tcBorders>
            <w:hideMark/>
          </w:tcPr>
          <w:p w14:paraId="46FBB259" w14:textId="77777777" w:rsidR="00E25934" w:rsidRPr="0020397E" w:rsidRDefault="00E25934" w:rsidP="0020397E">
            <w:pPr>
              <w:overflowPunct w:val="0"/>
              <w:autoSpaceDE w:val="0"/>
              <w:autoSpaceDN w:val="0"/>
              <w:adjustRightInd w:val="0"/>
              <w:rPr>
                <w:sz w:val="20"/>
                <w:szCs w:val="20"/>
              </w:rPr>
            </w:pPr>
            <w:r w:rsidRPr="0020397E">
              <w:rPr>
                <w:sz w:val="20"/>
                <w:szCs w:val="20"/>
              </w:rPr>
              <w:t>1. </w:t>
            </w:r>
          </w:p>
        </w:tc>
        <w:tc>
          <w:tcPr>
            <w:tcW w:w="706" w:type="pct"/>
            <w:tcBorders>
              <w:top w:val="single" w:sz="4" w:space="0" w:color="auto"/>
              <w:left w:val="single" w:sz="4" w:space="0" w:color="auto"/>
              <w:bottom w:val="single" w:sz="4" w:space="0" w:color="auto"/>
              <w:right w:val="single" w:sz="4" w:space="0" w:color="auto"/>
            </w:tcBorders>
            <w:hideMark/>
          </w:tcPr>
          <w:p w14:paraId="40F5E2DD" w14:textId="77777777" w:rsidR="00E25934" w:rsidRPr="0020397E" w:rsidRDefault="00E25934" w:rsidP="0020397E">
            <w:pPr>
              <w:pStyle w:val="ConsPlusNormal"/>
              <w:ind w:firstLine="0"/>
              <w:jc w:val="both"/>
              <w:rPr>
                <w:rFonts w:ascii="Times New Roman" w:hAnsi="Times New Roman" w:cs="Times New Roman"/>
              </w:rPr>
            </w:pPr>
            <w:r w:rsidRPr="0020397E">
              <w:rPr>
                <w:rFonts w:ascii="Times New Roman" w:hAnsi="Times New Roman" w:cs="Times New Roman"/>
              </w:rPr>
              <w:t xml:space="preserve">Субсидирование части затрат на модернизацию (обновление) основных средств </w:t>
            </w:r>
          </w:p>
        </w:tc>
        <w:tc>
          <w:tcPr>
            <w:tcW w:w="1345" w:type="pct"/>
            <w:tcBorders>
              <w:top w:val="single" w:sz="4" w:space="0" w:color="auto"/>
              <w:left w:val="single" w:sz="4" w:space="0" w:color="auto"/>
              <w:bottom w:val="single" w:sz="4" w:space="0" w:color="auto"/>
              <w:right w:val="single" w:sz="4" w:space="0" w:color="auto"/>
            </w:tcBorders>
          </w:tcPr>
          <w:p w14:paraId="340D0CA8" w14:textId="77777777" w:rsidR="00E25934" w:rsidRPr="0020397E" w:rsidRDefault="00E25934" w:rsidP="0020397E">
            <w:pPr>
              <w:keepNext/>
              <w:keepLines/>
              <w:tabs>
                <w:tab w:val="center" w:pos="4153"/>
                <w:tab w:val="right" w:pos="8306"/>
              </w:tabs>
              <w:jc w:val="both"/>
              <w:rPr>
                <w:sz w:val="20"/>
                <w:szCs w:val="20"/>
              </w:rPr>
            </w:pPr>
            <w:proofErr w:type="spellStart"/>
            <w:r w:rsidRPr="0020397E">
              <w:rPr>
                <w:sz w:val="20"/>
                <w:szCs w:val="20"/>
              </w:rPr>
              <w:t>СМиСП</w:t>
            </w:r>
            <w:proofErr w:type="spellEnd"/>
            <w:r w:rsidRPr="0020397E">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14" w:history="1">
              <w:r w:rsidRPr="0020397E">
                <w:rPr>
                  <w:rStyle w:val="afa"/>
                  <w:sz w:val="20"/>
                  <w:szCs w:val="20"/>
                </w:rPr>
                <w:t xml:space="preserve">разделы </w:t>
              </w:r>
            </w:hyperlink>
            <w:r w:rsidRPr="0020397E">
              <w:rPr>
                <w:sz w:val="20"/>
                <w:szCs w:val="20"/>
                <w:lang w:val="en-US"/>
              </w:rPr>
              <w:t>K</w:t>
            </w:r>
            <w:r w:rsidRPr="0020397E">
              <w:rPr>
                <w:sz w:val="20"/>
                <w:szCs w:val="20"/>
              </w:rPr>
              <w:t xml:space="preserve">, </w:t>
            </w:r>
            <w:r w:rsidRPr="0020397E">
              <w:rPr>
                <w:sz w:val="20"/>
                <w:szCs w:val="20"/>
                <w:lang w:val="en-US"/>
              </w:rPr>
              <w:t>L</w:t>
            </w:r>
            <w:r w:rsidRPr="0020397E">
              <w:rPr>
                <w:sz w:val="20"/>
                <w:szCs w:val="20"/>
              </w:rPr>
              <w:t xml:space="preserve">, </w:t>
            </w:r>
            <w:r w:rsidRPr="0020397E">
              <w:rPr>
                <w:sz w:val="20"/>
                <w:szCs w:val="20"/>
                <w:lang w:val="en-US"/>
              </w:rPr>
              <w:t>M</w:t>
            </w:r>
            <w:r w:rsidRPr="0020397E">
              <w:rPr>
                <w:sz w:val="20"/>
                <w:szCs w:val="20"/>
              </w:rPr>
              <w:t xml:space="preserve"> (за исключением кодов 71 и 75), </w:t>
            </w:r>
            <w:r w:rsidRPr="0020397E">
              <w:rPr>
                <w:sz w:val="20"/>
                <w:szCs w:val="20"/>
                <w:lang w:val="en-US"/>
              </w:rPr>
              <w:t>N</w:t>
            </w:r>
            <w:r w:rsidRPr="0020397E">
              <w:rPr>
                <w:sz w:val="20"/>
                <w:szCs w:val="20"/>
              </w:rPr>
              <w:t xml:space="preserve">, </w:t>
            </w:r>
            <w:r w:rsidRPr="0020397E">
              <w:rPr>
                <w:sz w:val="20"/>
                <w:szCs w:val="20"/>
                <w:lang w:val="en-US"/>
              </w:rPr>
              <w:t>O</w:t>
            </w:r>
            <w:r w:rsidRPr="0020397E">
              <w:rPr>
                <w:sz w:val="20"/>
                <w:szCs w:val="20"/>
              </w:rPr>
              <w:t xml:space="preserve">, </w:t>
            </w:r>
            <w:r w:rsidRPr="0020397E">
              <w:rPr>
                <w:sz w:val="20"/>
                <w:szCs w:val="20"/>
                <w:lang w:val="en-US"/>
              </w:rPr>
              <w:t>S</w:t>
            </w:r>
            <w:r w:rsidRPr="0020397E">
              <w:rPr>
                <w:sz w:val="20"/>
                <w:szCs w:val="20"/>
              </w:rPr>
              <w:t xml:space="preserve"> (за исключением кодов 95 и 96), </w:t>
            </w:r>
            <w:r w:rsidRPr="0020397E">
              <w:rPr>
                <w:sz w:val="20"/>
                <w:szCs w:val="20"/>
                <w:lang w:val="en-US"/>
              </w:rPr>
              <w:t>T</w:t>
            </w:r>
            <w:r w:rsidRPr="0020397E">
              <w:rPr>
                <w:sz w:val="20"/>
                <w:szCs w:val="20"/>
              </w:rPr>
              <w:t xml:space="preserve">, </w:t>
            </w:r>
            <w:r w:rsidRPr="0020397E">
              <w:rPr>
                <w:sz w:val="20"/>
                <w:szCs w:val="20"/>
                <w:lang w:val="en-US"/>
              </w:rPr>
              <w:t>U</w:t>
            </w:r>
            <w:r w:rsidRPr="0020397E">
              <w:rPr>
                <w:sz w:val="20"/>
                <w:szCs w:val="20"/>
              </w:rPr>
              <w:t xml:space="preserve"> Общероссийского классификатора видов экономической деятельности (ОК 029-2014 (КДЕС Ред. 2) &lt;**&gt;, при этом поддержка не может оказываться </w:t>
            </w:r>
            <w:proofErr w:type="spellStart"/>
            <w:r w:rsidRPr="0020397E">
              <w:rPr>
                <w:sz w:val="20"/>
                <w:szCs w:val="20"/>
              </w:rPr>
              <w:t>СМиСП</w:t>
            </w:r>
            <w:proofErr w:type="spellEnd"/>
            <w:r w:rsidRPr="0020397E">
              <w:rPr>
                <w:sz w:val="20"/>
                <w:szCs w:val="20"/>
              </w:rPr>
              <w:t xml:space="preserve">,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w:t>
            </w:r>
          </w:p>
        </w:tc>
        <w:tc>
          <w:tcPr>
            <w:tcW w:w="1397" w:type="pct"/>
            <w:tcBorders>
              <w:top w:val="single" w:sz="4" w:space="0" w:color="auto"/>
              <w:left w:val="single" w:sz="4" w:space="0" w:color="auto"/>
              <w:bottom w:val="single" w:sz="4" w:space="0" w:color="auto"/>
              <w:right w:val="single" w:sz="4" w:space="0" w:color="auto"/>
            </w:tcBorders>
            <w:hideMark/>
          </w:tcPr>
          <w:p w14:paraId="73AB50BC" w14:textId="77777777" w:rsidR="00E25934" w:rsidRPr="0020397E" w:rsidRDefault="00E25934" w:rsidP="0020397E">
            <w:pPr>
              <w:widowControl w:val="0"/>
              <w:jc w:val="both"/>
              <w:rPr>
                <w:sz w:val="20"/>
                <w:szCs w:val="20"/>
              </w:rPr>
            </w:pPr>
            <w:r w:rsidRPr="0020397E">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0E4535FC" w14:textId="77777777" w:rsidR="00E25934" w:rsidRPr="0020397E" w:rsidRDefault="00E25934" w:rsidP="0020397E">
            <w:pPr>
              <w:widowControl w:val="0"/>
              <w:jc w:val="both"/>
              <w:rPr>
                <w:sz w:val="20"/>
                <w:szCs w:val="20"/>
              </w:rPr>
            </w:pPr>
            <w:r w:rsidRPr="0020397E">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1034B76D" w14:textId="77777777" w:rsidR="00E25934" w:rsidRPr="0020397E" w:rsidRDefault="00E25934" w:rsidP="0020397E">
            <w:pPr>
              <w:pStyle w:val="ConsPlusNormal"/>
              <w:ind w:firstLine="0"/>
              <w:jc w:val="both"/>
              <w:rPr>
                <w:rFonts w:ascii="Times New Roman" w:hAnsi="Times New Roman" w:cs="Times New Roman"/>
              </w:rPr>
            </w:pPr>
            <w:r w:rsidRPr="0020397E">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516D90E3" w14:textId="77777777" w:rsidR="00E25934" w:rsidRPr="0020397E" w:rsidRDefault="00E25934" w:rsidP="0020397E">
            <w:pPr>
              <w:pStyle w:val="ConsPlusNormal"/>
              <w:ind w:firstLine="0"/>
              <w:jc w:val="both"/>
              <w:rPr>
                <w:rFonts w:ascii="Times New Roman" w:hAnsi="Times New Roman" w:cs="Times New Roman"/>
              </w:rPr>
            </w:pPr>
          </w:p>
          <w:p w14:paraId="735C2875" w14:textId="77777777" w:rsidR="00E25934" w:rsidRPr="0020397E" w:rsidRDefault="00E25934" w:rsidP="0020397E">
            <w:pPr>
              <w:pStyle w:val="ConsPlusNormal"/>
              <w:ind w:firstLine="0"/>
              <w:jc w:val="both"/>
              <w:rPr>
                <w:rFonts w:ascii="Times New Roman" w:hAnsi="Times New Roman" w:cs="Times New Roman"/>
              </w:rPr>
            </w:pPr>
            <w:r w:rsidRPr="0020397E">
              <w:rPr>
                <w:rFonts w:ascii="Times New Roman" w:hAnsi="Times New Roman" w:cs="Times New Roman"/>
              </w:rPr>
              <w:t xml:space="preserve">4) обеспечение безубыточности деятельности&lt;*&gt;; </w:t>
            </w:r>
          </w:p>
          <w:p w14:paraId="31890219" w14:textId="77777777" w:rsidR="00E25934" w:rsidRPr="0020397E" w:rsidRDefault="00E25934" w:rsidP="0020397E">
            <w:pPr>
              <w:pStyle w:val="ConsPlusNormal"/>
              <w:ind w:firstLine="0"/>
              <w:jc w:val="both"/>
              <w:rPr>
                <w:rFonts w:ascii="Times New Roman" w:hAnsi="Times New Roman" w:cs="Times New Roman"/>
                <w:u w:val="single"/>
              </w:rPr>
            </w:pPr>
          </w:p>
          <w:p w14:paraId="70223AA4" w14:textId="77777777" w:rsidR="00E25934" w:rsidRPr="0020397E" w:rsidRDefault="00E25934" w:rsidP="0020397E">
            <w:pPr>
              <w:pStyle w:val="ConsPlusNormal"/>
              <w:ind w:firstLine="0"/>
              <w:jc w:val="both"/>
              <w:rPr>
                <w:rFonts w:ascii="Times New Roman" w:hAnsi="Times New Roman" w:cs="Times New Roman"/>
                <w:u w:val="single"/>
              </w:rPr>
            </w:pPr>
            <w:r w:rsidRPr="0020397E">
              <w:rPr>
                <w:rFonts w:ascii="Times New Roman" w:hAnsi="Times New Roman" w:cs="Times New Roman"/>
                <w:u w:val="single"/>
              </w:rPr>
              <w:t xml:space="preserve">Принятие </w:t>
            </w:r>
            <w:proofErr w:type="spellStart"/>
            <w:r w:rsidRPr="0020397E">
              <w:rPr>
                <w:rFonts w:ascii="Times New Roman" w:hAnsi="Times New Roman" w:cs="Times New Roman"/>
                <w:u w:val="single"/>
              </w:rPr>
              <w:t>СМиСП</w:t>
            </w:r>
            <w:proofErr w:type="spellEnd"/>
            <w:r w:rsidRPr="0020397E">
              <w:rPr>
                <w:rFonts w:ascii="Times New Roman" w:hAnsi="Times New Roman" w:cs="Times New Roman"/>
                <w:u w:val="single"/>
              </w:rPr>
              <w:t xml:space="preserve"> обязательств:</w:t>
            </w:r>
          </w:p>
          <w:p w14:paraId="6C30A34E" w14:textId="77777777" w:rsidR="00E25934" w:rsidRPr="0020397E" w:rsidRDefault="00E25934" w:rsidP="0020397E">
            <w:pPr>
              <w:pStyle w:val="ConsPlusNormal"/>
              <w:ind w:firstLine="0"/>
              <w:jc w:val="both"/>
              <w:rPr>
                <w:rFonts w:ascii="Times New Roman" w:hAnsi="Times New Roman" w:cs="Times New Roman"/>
              </w:rPr>
            </w:pPr>
            <w:r w:rsidRPr="0020397E">
              <w:rPr>
                <w:rFonts w:ascii="Times New Roman" w:hAnsi="Times New Roman" w:cs="Times New Roman"/>
              </w:rPr>
              <w:t xml:space="preserve">1) по созданию новых рабочих </w:t>
            </w:r>
            <w:proofErr w:type="gramStart"/>
            <w:r w:rsidRPr="0020397E">
              <w:rPr>
                <w:rFonts w:ascii="Times New Roman" w:hAnsi="Times New Roman" w:cs="Times New Roman"/>
              </w:rPr>
              <w:t>мест  в</w:t>
            </w:r>
            <w:proofErr w:type="gramEnd"/>
            <w:r w:rsidRPr="0020397E">
              <w:rPr>
                <w:rFonts w:ascii="Times New Roman" w:hAnsi="Times New Roman" w:cs="Times New Roman"/>
              </w:rPr>
              <w:t xml:space="preserve"> год оказания финансовой  поддержки по сравнению с предшествующим годом &lt;***&gt;.</w:t>
            </w:r>
          </w:p>
        </w:tc>
        <w:tc>
          <w:tcPr>
            <w:tcW w:w="1371" w:type="pct"/>
            <w:tcBorders>
              <w:top w:val="single" w:sz="4" w:space="0" w:color="auto"/>
              <w:left w:val="single" w:sz="4" w:space="0" w:color="auto"/>
              <w:bottom w:val="single" w:sz="4" w:space="0" w:color="auto"/>
              <w:right w:val="single" w:sz="4" w:space="0" w:color="auto"/>
            </w:tcBorders>
            <w:hideMark/>
          </w:tcPr>
          <w:p w14:paraId="20F5DFBF" w14:textId="77777777" w:rsidR="00E25934" w:rsidRPr="0020397E" w:rsidRDefault="00E25934" w:rsidP="0020397E">
            <w:pPr>
              <w:keepNext/>
              <w:keepLines/>
              <w:tabs>
                <w:tab w:val="center" w:pos="4153"/>
                <w:tab w:val="right" w:pos="8306"/>
              </w:tabs>
              <w:jc w:val="both"/>
              <w:rPr>
                <w:sz w:val="20"/>
                <w:szCs w:val="20"/>
              </w:rPr>
            </w:pPr>
            <w:r w:rsidRPr="0020397E">
              <w:rPr>
                <w:sz w:val="20"/>
                <w:szCs w:val="20"/>
              </w:rPr>
              <w:t xml:space="preserve">В размере до 50 % от фактически произведенных и документально подтвержденных затрат </w:t>
            </w:r>
            <w:proofErr w:type="gramStart"/>
            <w:r w:rsidRPr="0020397E">
              <w:rPr>
                <w:sz w:val="20"/>
                <w:szCs w:val="20"/>
              </w:rPr>
              <w:t>на  приобретение</w:t>
            </w:r>
            <w:proofErr w:type="gramEnd"/>
            <w:r w:rsidRPr="0020397E">
              <w:rPr>
                <w:sz w:val="20"/>
                <w:szCs w:val="20"/>
              </w:rPr>
              <w:t xml:space="preserve"> оборудования  в течение двух лет с момента приобретения.</w:t>
            </w:r>
          </w:p>
          <w:p w14:paraId="13957855" w14:textId="77777777" w:rsidR="00E25934" w:rsidRPr="0020397E" w:rsidRDefault="00E25934" w:rsidP="0020397E">
            <w:pPr>
              <w:keepNext/>
              <w:keepLines/>
              <w:tabs>
                <w:tab w:val="center" w:pos="4153"/>
                <w:tab w:val="right" w:pos="8306"/>
              </w:tabs>
              <w:jc w:val="both"/>
              <w:rPr>
                <w:color w:val="FF0000"/>
                <w:sz w:val="20"/>
                <w:szCs w:val="20"/>
                <w:lang w:eastAsia="en-US"/>
              </w:rPr>
            </w:pPr>
            <w:r w:rsidRPr="0020397E">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20397E">
              <w:rPr>
                <w:sz w:val="20"/>
                <w:szCs w:val="20"/>
              </w:rPr>
              <w:t>СМиСП</w:t>
            </w:r>
            <w:proofErr w:type="spellEnd"/>
            <w:r w:rsidRPr="0020397E">
              <w:rPr>
                <w:sz w:val="20"/>
                <w:szCs w:val="20"/>
              </w:rPr>
              <w:t xml:space="preserve">, при этом оборудование должно быть введено и находиться в эксплуатации. </w:t>
            </w:r>
          </w:p>
          <w:p w14:paraId="68361577" w14:textId="77777777" w:rsidR="00E25934" w:rsidRPr="0020397E" w:rsidRDefault="00E25934" w:rsidP="0020397E">
            <w:pPr>
              <w:keepNext/>
              <w:keepLines/>
              <w:tabs>
                <w:tab w:val="center" w:pos="4153"/>
                <w:tab w:val="right" w:pos="8306"/>
              </w:tabs>
              <w:jc w:val="both"/>
              <w:rPr>
                <w:sz w:val="20"/>
                <w:szCs w:val="20"/>
              </w:rPr>
            </w:pPr>
            <w:r w:rsidRPr="0020397E">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14:paraId="7DE26618" w14:textId="77777777" w:rsidR="00E25934" w:rsidRPr="0020397E" w:rsidRDefault="00E25934" w:rsidP="0020397E">
            <w:pPr>
              <w:keepNext/>
              <w:keepLines/>
              <w:tabs>
                <w:tab w:val="center" w:pos="4153"/>
                <w:tab w:val="right" w:pos="8306"/>
              </w:tabs>
              <w:jc w:val="both"/>
              <w:rPr>
                <w:sz w:val="20"/>
                <w:szCs w:val="20"/>
              </w:rPr>
            </w:pPr>
            <w:r w:rsidRPr="0020397E">
              <w:rPr>
                <w:sz w:val="20"/>
                <w:szCs w:val="20"/>
              </w:rPr>
              <w:t>Выплачивается единовременно, после заключения договора.</w:t>
            </w:r>
          </w:p>
        </w:tc>
      </w:tr>
      <w:tr w:rsidR="00E25934" w:rsidRPr="0020397E" w14:paraId="19E80E86" w14:textId="77777777" w:rsidTr="0020397E">
        <w:trPr>
          <w:trHeight w:val="91"/>
        </w:trPr>
        <w:tc>
          <w:tcPr>
            <w:tcW w:w="180" w:type="pct"/>
            <w:tcBorders>
              <w:top w:val="single" w:sz="4" w:space="0" w:color="auto"/>
              <w:left w:val="single" w:sz="4" w:space="0" w:color="auto"/>
              <w:bottom w:val="single" w:sz="4" w:space="0" w:color="auto"/>
              <w:right w:val="single" w:sz="4" w:space="0" w:color="auto"/>
            </w:tcBorders>
            <w:hideMark/>
          </w:tcPr>
          <w:p w14:paraId="7DEE50DC" w14:textId="77777777" w:rsidR="00E25934" w:rsidRPr="0020397E" w:rsidRDefault="00E25934" w:rsidP="0020397E">
            <w:pPr>
              <w:overflowPunct w:val="0"/>
              <w:autoSpaceDE w:val="0"/>
              <w:autoSpaceDN w:val="0"/>
              <w:adjustRightInd w:val="0"/>
              <w:rPr>
                <w:sz w:val="20"/>
                <w:szCs w:val="20"/>
              </w:rPr>
            </w:pPr>
            <w:r w:rsidRPr="0020397E">
              <w:rPr>
                <w:sz w:val="20"/>
                <w:szCs w:val="20"/>
              </w:rPr>
              <w:t>2</w:t>
            </w:r>
            <w:r w:rsidRPr="0020397E">
              <w:rPr>
                <w:sz w:val="20"/>
                <w:szCs w:val="20"/>
                <w:lang w:val="en-US"/>
              </w:rPr>
              <w:t>.</w:t>
            </w:r>
          </w:p>
        </w:tc>
        <w:tc>
          <w:tcPr>
            <w:tcW w:w="706" w:type="pct"/>
            <w:tcBorders>
              <w:top w:val="single" w:sz="4" w:space="0" w:color="auto"/>
              <w:left w:val="single" w:sz="4" w:space="0" w:color="auto"/>
              <w:bottom w:val="single" w:sz="4" w:space="0" w:color="auto"/>
              <w:right w:val="single" w:sz="4" w:space="0" w:color="auto"/>
            </w:tcBorders>
            <w:hideMark/>
          </w:tcPr>
          <w:p w14:paraId="3AA0F7A4" w14:textId="77777777" w:rsidR="00E25934" w:rsidRPr="0020397E" w:rsidRDefault="00E25934" w:rsidP="0020397E">
            <w:pPr>
              <w:pStyle w:val="ConsPlusNormal"/>
              <w:ind w:firstLine="0"/>
              <w:jc w:val="both"/>
              <w:rPr>
                <w:rFonts w:ascii="Times New Roman" w:hAnsi="Times New Roman" w:cs="Times New Roman"/>
              </w:rPr>
            </w:pPr>
            <w:r w:rsidRPr="0020397E">
              <w:rPr>
                <w:rStyle w:val="afff"/>
                <w:rFonts w:ascii="Times New Roman" w:hAnsi="Times New Roman" w:cs="Times New Roman"/>
                <w:b w:val="0"/>
              </w:rPr>
              <w:t xml:space="preserve">Субсидирование части затрат на реализацию бизнес-плана предпринимательского проекта </w:t>
            </w:r>
          </w:p>
        </w:tc>
        <w:tc>
          <w:tcPr>
            <w:tcW w:w="1345" w:type="pct"/>
            <w:tcBorders>
              <w:top w:val="single" w:sz="4" w:space="0" w:color="auto"/>
              <w:left w:val="single" w:sz="4" w:space="0" w:color="auto"/>
              <w:bottom w:val="single" w:sz="4" w:space="0" w:color="auto"/>
              <w:right w:val="single" w:sz="4" w:space="0" w:color="auto"/>
            </w:tcBorders>
            <w:hideMark/>
          </w:tcPr>
          <w:p w14:paraId="4C4921D3" w14:textId="77777777" w:rsidR="00E25934" w:rsidRPr="0020397E" w:rsidRDefault="00E25934" w:rsidP="0020397E">
            <w:pPr>
              <w:jc w:val="both"/>
              <w:rPr>
                <w:sz w:val="20"/>
                <w:szCs w:val="20"/>
              </w:rPr>
            </w:pPr>
            <w:proofErr w:type="spellStart"/>
            <w:r w:rsidRPr="0020397E">
              <w:rPr>
                <w:sz w:val="20"/>
                <w:szCs w:val="20"/>
              </w:rPr>
              <w:t>СМиСП</w:t>
            </w:r>
            <w:proofErr w:type="spellEnd"/>
            <w:r w:rsidRPr="0020397E">
              <w:rPr>
                <w:sz w:val="20"/>
                <w:szCs w:val="20"/>
              </w:rPr>
              <w:t xml:space="preserve">, проработавшие менее двух лет с момента их государственной регистрации и осуществляющие основной вид деятельности, отнесенный в соответствии с Общероссийским классификатором видов экономической деятельности ОК 029-2001 </w:t>
            </w:r>
            <w:r w:rsidRPr="0020397E">
              <w:rPr>
                <w:sz w:val="20"/>
                <w:szCs w:val="20"/>
              </w:rPr>
              <w:lastRenderedPageBreak/>
              <w:t>(ОКВЭД) (КДЕС Ред.2), в сферах:</w:t>
            </w:r>
          </w:p>
          <w:p w14:paraId="2CA36DED" w14:textId="77777777" w:rsidR="00E25934" w:rsidRPr="0020397E" w:rsidRDefault="00E25934" w:rsidP="0020397E">
            <w:pPr>
              <w:widowControl w:val="0"/>
              <w:autoSpaceDE w:val="0"/>
              <w:autoSpaceDN w:val="0"/>
              <w:jc w:val="both"/>
              <w:rPr>
                <w:sz w:val="20"/>
                <w:szCs w:val="20"/>
              </w:rPr>
            </w:pPr>
            <w:r w:rsidRPr="0020397E">
              <w:rPr>
                <w:sz w:val="20"/>
                <w:szCs w:val="20"/>
              </w:rPr>
              <w:t>1) материального производства (</w:t>
            </w:r>
            <w:r w:rsidRPr="0020397E">
              <w:rPr>
                <w:color w:val="000000"/>
                <w:sz w:val="20"/>
                <w:szCs w:val="20"/>
                <w:shd w:val="clear" w:color="auto" w:fill="FFFFFF"/>
              </w:rPr>
              <w:t>промышленность, сельское и лесное хозяйство, строительство, грузовой транспорт и связь, торговля, общественное питание, материально-техническое снабжение и сбыт, заготовки, информационно-вычислительное обслуживание и др.</w:t>
            </w:r>
            <w:r w:rsidRPr="0020397E">
              <w:rPr>
                <w:sz w:val="20"/>
                <w:szCs w:val="20"/>
              </w:rPr>
              <w:t>);</w:t>
            </w:r>
          </w:p>
          <w:p w14:paraId="14BCE183" w14:textId="77777777" w:rsidR="00E25934" w:rsidRPr="0020397E" w:rsidRDefault="00E25934" w:rsidP="0020397E">
            <w:pPr>
              <w:jc w:val="both"/>
              <w:rPr>
                <w:sz w:val="20"/>
                <w:szCs w:val="20"/>
              </w:rPr>
            </w:pPr>
            <w:r w:rsidRPr="0020397E">
              <w:rPr>
                <w:sz w:val="20"/>
                <w:szCs w:val="20"/>
              </w:rPr>
              <w:t xml:space="preserve">2) услуг (бытовых, социальных, </w:t>
            </w:r>
            <w:proofErr w:type="gramStart"/>
            <w:r w:rsidRPr="0020397E">
              <w:rPr>
                <w:sz w:val="20"/>
                <w:szCs w:val="20"/>
              </w:rPr>
              <w:t>транспортных  и</w:t>
            </w:r>
            <w:proofErr w:type="gramEnd"/>
            <w:r w:rsidRPr="0020397E">
              <w:rPr>
                <w:sz w:val="20"/>
                <w:szCs w:val="20"/>
              </w:rPr>
              <w:t xml:space="preserve"> др.).</w:t>
            </w:r>
          </w:p>
          <w:p w14:paraId="2D240BD9" w14:textId="77777777" w:rsidR="00E25934" w:rsidRPr="0020397E" w:rsidRDefault="00E25934" w:rsidP="0020397E">
            <w:pPr>
              <w:overflowPunct w:val="0"/>
              <w:autoSpaceDE w:val="0"/>
              <w:autoSpaceDN w:val="0"/>
              <w:adjustRightInd w:val="0"/>
              <w:jc w:val="both"/>
              <w:rPr>
                <w:i/>
                <w:color w:val="FF0000"/>
                <w:sz w:val="20"/>
                <w:szCs w:val="20"/>
              </w:rPr>
            </w:pPr>
          </w:p>
        </w:tc>
        <w:tc>
          <w:tcPr>
            <w:tcW w:w="1397" w:type="pct"/>
            <w:tcBorders>
              <w:top w:val="single" w:sz="4" w:space="0" w:color="auto"/>
              <w:left w:val="single" w:sz="4" w:space="0" w:color="auto"/>
              <w:bottom w:val="single" w:sz="4" w:space="0" w:color="auto"/>
              <w:right w:val="single" w:sz="4" w:space="0" w:color="auto"/>
            </w:tcBorders>
          </w:tcPr>
          <w:p w14:paraId="5AE75295" w14:textId="77777777" w:rsidR="00E25934" w:rsidRPr="0020397E" w:rsidRDefault="00E25934" w:rsidP="0020397E">
            <w:pPr>
              <w:widowControl w:val="0"/>
              <w:jc w:val="both"/>
              <w:rPr>
                <w:sz w:val="20"/>
                <w:szCs w:val="20"/>
              </w:rPr>
            </w:pPr>
            <w:r w:rsidRPr="0020397E">
              <w:rPr>
                <w:sz w:val="20"/>
                <w:szCs w:val="20"/>
              </w:rPr>
              <w:lastRenderedPageBreak/>
              <w:t xml:space="preserve">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w:t>
            </w:r>
            <w:r w:rsidRPr="0020397E">
              <w:rPr>
                <w:sz w:val="20"/>
                <w:szCs w:val="20"/>
              </w:rPr>
              <w:lastRenderedPageBreak/>
              <w:t>медицинского страхования и Территориальный фонд обязательного медицинского страхования Новосибирской области;</w:t>
            </w:r>
          </w:p>
          <w:p w14:paraId="7757F44B" w14:textId="77777777" w:rsidR="00E25934" w:rsidRPr="0020397E" w:rsidRDefault="00E25934" w:rsidP="0020397E">
            <w:pPr>
              <w:widowControl w:val="0"/>
              <w:jc w:val="both"/>
              <w:rPr>
                <w:sz w:val="20"/>
                <w:szCs w:val="20"/>
              </w:rPr>
            </w:pPr>
            <w:r w:rsidRPr="0020397E">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0443DD1B" w14:textId="77777777" w:rsidR="00E25934" w:rsidRPr="0020397E" w:rsidRDefault="00E25934" w:rsidP="0020397E">
            <w:pPr>
              <w:pStyle w:val="ConsPlusNormal"/>
              <w:ind w:firstLine="0"/>
              <w:jc w:val="both"/>
              <w:rPr>
                <w:rFonts w:ascii="Times New Roman" w:hAnsi="Times New Roman" w:cs="Times New Roman"/>
              </w:rPr>
            </w:pPr>
            <w:r w:rsidRPr="0020397E">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3A861207" w14:textId="77777777" w:rsidR="00E25934" w:rsidRPr="0020397E" w:rsidRDefault="00E25934" w:rsidP="0020397E">
            <w:pPr>
              <w:pStyle w:val="ConsPlusNormal"/>
              <w:tabs>
                <w:tab w:val="left" w:pos="7740"/>
              </w:tabs>
              <w:ind w:firstLine="0"/>
              <w:jc w:val="both"/>
              <w:rPr>
                <w:rFonts w:ascii="Times New Roman" w:hAnsi="Times New Roman" w:cs="Times New Roman"/>
              </w:rPr>
            </w:pPr>
            <w:r w:rsidRPr="0020397E">
              <w:rPr>
                <w:rFonts w:ascii="Times New Roman" w:hAnsi="Times New Roman" w:cs="Times New Roman"/>
              </w:rPr>
              <w:t xml:space="preserve">4) обеспечение безубыточности деятельности; </w:t>
            </w:r>
            <w:r w:rsidRPr="0020397E">
              <w:rPr>
                <w:rFonts w:ascii="Times New Roman" w:hAnsi="Times New Roman" w:cs="Times New Roman"/>
              </w:rPr>
              <w:tab/>
            </w:r>
          </w:p>
          <w:p w14:paraId="446E5961" w14:textId="77777777" w:rsidR="00E25934" w:rsidRPr="0020397E" w:rsidRDefault="00E25934" w:rsidP="0020397E">
            <w:pPr>
              <w:pStyle w:val="ConsPlusNormal"/>
              <w:ind w:firstLine="0"/>
              <w:jc w:val="both"/>
              <w:rPr>
                <w:rFonts w:ascii="Times New Roman" w:hAnsi="Times New Roman" w:cs="Times New Roman"/>
                <w:u w:val="single"/>
              </w:rPr>
            </w:pPr>
            <w:r w:rsidRPr="0020397E">
              <w:rPr>
                <w:rFonts w:ascii="Times New Roman" w:hAnsi="Times New Roman" w:cs="Times New Roman"/>
                <w:u w:val="single"/>
              </w:rPr>
              <w:t xml:space="preserve">Принятие </w:t>
            </w:r>
            <w:proofErr w:type="spellStart"/>
            <w:r w:rsidRPr="0020397E">
              <w:rPr>
                <w:rFonts w:ascii="Times New Roman" w:hAnsi="Times New Roman" w:cs="Times New Roman"/>
                <w:u w:val="single"/>
              </w:rPr>
              <w:t>СМиСП</w:t>
            </w:r>
            <w:proofErr w:type="spellEnd"/>
            <w:r w:rsidRPr="0020397E">
              <w:rPr>
                <w:rFonts w:ascii="Times New Roman" w:hAnsi="Times New Roman" w:cs="Times New Roman"/>
                <w:u w:val="single"/>
              </w:rPr>
              <w:t xml:space="preserve"> обязательств:</w:t>
            </w:r>
          </w:p>
          <w:p w14:paraId="5867B8FA" w14:textId="77777777" w:rsidR="00E25934" w:rsidRPr="0020397E" w:rsidRDefault="00E25934" w:rsidP="0020397E">
            <w:pPr>
              <w:pStyle w:val="ConsPlusNormal"/>
              <w:ind w:firstLine="0"/>
              <w:jc w:val="both"/>
              <w:rPr>
                <w:rFonts w:ascii="Times New Roman" w:hAnsi="Times New Roman" w:cs="Times New Roman"/>
              </w:rPr>
            </w:pPr>
            <w:r w:rsidRPr="0020397E">
              <w:rPr>
                <w:rFonts w:ascii="Times New Roman" w:hAnsi="Times New Roman" w:cs="Times New Roman"/>
              </w:rPr>
              <w:t xml:space="preserve">1) по созданию новых рабочих </w:t>
            </w:r>
            <w:proofErr w:type="gramStart"/>
            <w:r w:rsidRPr="0020397E">
              <w:rPr>
                <w:rFonts w:ascii="Times New Roman" w:hAnsi="Times New Roman" w:cs="Times New Roman"/>
              </w:rPr>
              <w:t>мест  в</w:t>
            </w:r>
            <w:proofErr w:type="gramEnd"/>
            <w:r w:rsidRPr="0020397E">
              <w:rPr>
                <w:rFonts w:ascii="Times New Roman" w:hAnsi="Times New Roman" w:cs="Times New Roman"/>
              </w:rPr>
              <w:t xml:space="preserve"> год оказания финансовой  поддержки по сравнению с предшествующим годом &lt;***&gt;. </w:t>
            </w:r>
          </w:p>
        </w:tc>
        <w:tc>
          <w:tcPr>
            <w:tcW w:w="1371" w:type="pct"/>
            <w:tcBorders>
              <w:top w:val="single" w:sz="4" w:space="0" w:color="auto"/>
              <w:left w:val="single" w:sz="4" w:space="0" w:color="auto"/>
              <w:bottom w:val="single" w:sz="4" w:space="0" w:color="auto"/>
              <w:right w:val="single" w:sz="4" w:space="0" w:color="auto"/>
            </w:tcBorders>
          </w:tcPr>
          <w:p w14:paraId="1E302763" w14:textId="77777777" w:rsidR="00E25934" w:rsidRPr="0020397E" w:rsidRDefault="00E25934" w:rsidP="0020397E">
            <w:pPr>
              <w:keepNext/>
              <w:keepLines/>
              <w:tabs>
                <w:tab w:val="center" w:pos="4153"/>
                <w:tab w:val="right" w:pos="8306"/>
              </w:tabs>
              <w:jc w:val="both"/>
              <w:rPr>
                <w:sz w:val="20"/>
                <w:szCs w:val="20"/>
              </w:rPr>
            </w:pPr>
            <w:r w:rsidRPr="0020397E">
              <w:rPr>
                <w:color w:val="000000"/>
                <w:sz w:val="20"/>
                <w:szCs w:val="20"/>
              </w:rPr>
              <w:lastRenderedPageBreak/>
              <w:t>В размере до 50% от фактически произведенных и документально подтвержденных   затрат по</w:t>
            </w:r>
            <w:r w:rsidRPr="0020397E">
              <w:rPr>
                <w:color w:val="FF0000"/>
                <w:sz w:val="20"/>
                <w:szCs w:val="20"/>
              </w:rPr>
              <w:t xml:space="preserve"> </w:t>
            </w:r>
            <w:r w:rsidRPr="0020397E">
              <w:rPr>
                <w:sz w:val="20"/>
                <w:szCs w:val="20"/>
              </w:rPr>
              <w:t>бизнес-плану предпринимательского проекта, включающих:</w:t>
            </w:r>
          </w:p>
          <w:p w14:paraId="3863CF44" w14:textId="77777777" w:rsidR="00E25934" w:rsidRPr="0020397E" w:rsidRDefault="00E25934" w:rsidP="0020397E">
            <w:pPr>
              <w:keepNext/>
              <w:keepLines/>
              <w:tabs>
                <w:tab w:val="center" w:pos="4153"/>
                <w:tab w:val="right" w:pos="8306"/>
              </w:tabs>
              <w:jc w:val="both"/>
              <w:rPr>
                <w:sz w:val="20"/>
                <w:szCs w:val="20"/>
              </w:rPr>
            </w:pPr>
            <w:r w:rsidRPr="0020397E">
              <w:rPr>
                <w:sz w:val="20"/>
                <w:szCs w:val="20"/>
              </w:rPr>
              <w:t xml:space="preserve">1) аренду офисных и производственных </w:t>
            </w:r>
            <w:r w:rsidRPr="0020397E">
              <w:rPr>
                <w:sz w:val="20"/>
                <w:szCs w:val="20"/>
              </w:rPr>
              <w:lastRenderedPageBreak/>
              <w:t>помещений, земельных участков;</w:t>
            </w:r>
          </w:p>
          <w:p w14:paraId="6813366C" w14:textId="77777777" w:rsidR="00E25934" w:rsidRPr="0020397E" w:rsidRDefault="00E25934" w:rsidP="0020397E">
            <w:pPr>
              <w:keepNext/>
              <w:keepLines/>
              <w:tabs>
                <w:tab w:val="center" w:pos="4153"/>
                <w:tab w:val="right" w:pos="8306"/>
              </w:tabs>
              <w:jc w:val="both"/>
              <w:rPr>
                <w:sz w:val="20"/>
                <w:szCs w:val="20"/>
              </w:rPr>
            </w:pPr>
            <w:r w:rsidRPr="0020397E">
              <w:rPr>
                <w:sz w:val="20"/>
                <w:szCs w:val="20"/>
              </w:rPr>
              <w:t xml:space="preserve">2) оплату услуг подрядных организаций по строительству и ремонту зданий (помещений), используемых </w:t>
            </w:r>
            <w:proofErr w:type="spellStart"/>
            <w:r w:rsidRPr="0020397E">
              <w:rPr>
                <w:sz w:val="20"/>
                <w:szCs w:val="20"/>
              </w:rPr>
              <w:t>СМиСП</w:t>
            </w:r>
            <w:proofErr w:type="spellEnd"/>
            <w:r w:rsidRPr="0020397E">
              <w:rPr>
                <w:sz w:val="20"/>
                <w:szCs w:val="20"/>
              </w:rPr>
              <w:t xml:space="preserve"> по указанному в бизнес-плане виду деятельности;</w:t>
            </w:r>
          </w:p>
          <w:p w14:paraId="441BBB74" w14:textId="77777777" w:rsidR="00E25934" w:rsidRPr="0020397E" w:rsidRDefault="00E25934" w:rsidP="0020397E">
            <w:pPr>
              <w:keepNext/>
              <w:keepLines/>
              <w:tabs>
                <w:tab w:val="center" w:pos="4153"/>
                <w:tab w:val="right" w:pos="8306"/>
              </w:tabs>
              <w:jc w:val="both"/>
              <w:rPr>
                <w:sz w:val="20"/>
                <w:szCs w:val="20"/>
              </w:rPr>
            </w:pPr>
            <w:r w:rsidRPr="0020397E">
              <w:rPr>
                <w:sz w:val="20"/>
                <w:szCs w:val="20"/>
              </w:rPr>
              <w:t>3) техническое подключение к инженерным коммуникациям;</w:t>
            </w:r>
          </w:p>
          <w:p w14:paraId="76F33265" w14:textId="77777777" w:rsidR="00E25934" w:rsidRPr="0020397E" w:rsidRDefault="00E25934" w:rsidP="0020397E">
            <w:pPr>
              <w:keepNext/>
              <w:keepLines/>
              <w:tabs>
                <w:tab w:val="center" w:pos="4153"/>
                <w:tab w:val="right" w:pos="8306"/>
              </w:tabs>
              <w:jc w:val="both"/>
              <w:rPr>
                <w:sz w:val="20"/>
                <w:szCs w:val="20"/>
                <w:lang w:eastAsia="en-US"/>
              </w:rPr>
            </w:pPr>
            <w:r w:rsidRPr="0020397E">
              <w:rPr>
                <w:sz w:val="20"/>
                <w:szCs w:val="20"/>
              </w:rPr>
              <w:t xml:space="preserve">4) </w:t>
            </w:r>
            <w:proofErr w:type="gramStart"/>
            <w:r w:rsidRPr="0020397E">
              <w:rPr>
                <w:sz w:val="20"/>
                <w:szCs w:val="20"/>
              </w:rPr>
              <w:t>приобретение  нового</w:t>
            </w:r>
            <w:proofErr w:type="gramEnd"/>
            <w:r w:rsidRPr="0020397E">
              <w:rPr>
                <w:sz w:val="20"/>
                <w:szCs w:val="20"/>
              </w:rPr>
              <w:t xml:space="preserve">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20397E">
              <w:rPr>
                <w:sz w:val="20"/>
                <w:szCs w:val="20"/>
              </w:rPr>
              <w:t>СМиСП</w:t>
            </w:r>
            <w:proofErr w:type="spellEnd"/>
            <w:r w:rsidRPr="0020397E">
              <w:rPr>
                <w:sz w:val="20"/>
                <w:szCs w:val="20"/>
              </w:rPr>
              <w:t>.</w:t>
            </w:r>
          </w:p>
          <w:p w14:paraId="6AE1440D" w14:textId="77777777" w:rsidR="00E25934" w:rsidRPr="0020397E" w:rsidRDefault="00E25934" w:rsidP="0020397E">
            <w:pPr>
              <w:keepNext/>
              <w:keepLines/>
              <w:tabs>
                <w:tab w:val="center" w:pos="4153"/>
                <w:tab w:val="right" w:pos="8306"/>
              </w:tabs>
              <w:jc w:val="both"/>
              <w:rPr>
                <w:sz w:val="20"/>
                <w:szCs w:val="20"/>
              </w:rPr>
            </w:pPr>
            <w:r w:rsidRPr="0020397E">
              <w:rPr>
                <w:sz w:val="20"/>
                <w:szCs w:val="20"/>
              </w:rPr>
              <w:t xml:space="preserve">Для расчета принимаются фактически произведенные затраты юридического лица (индивидуального </w:t>
            </w:r>
            <w:proofErr w:type="gramStart"/>
            <w:r w:rsidRPr="0020397E">
              <w:rPr>
                <w:sz w:val="20"/>
                <w:szCs w:val="20"/>
              </w:rPr>
              <w:t>предпринимателя)  в</w:t>
            </w:r>
            <w:proofErr w:type="gramEnd"/>
            <w:r w:rsidRPr="0020397E">
              <w:rPr>
                <w:sz w:val="20"/>
                <w:szCs w:val="20"/>
              </w:rPr>
              <w:t xml:space="preserve"> год оказания поддержки  и  в предшествующий год, но не более 150 тыс. рублей.</w:t>
            </w:r>
          </w:p>
          <w:p w14:paraId="5EFC8E32" w14:textId="77777777" w:rsidR="00E25934" w:rsidRPr="0020397E" w:rsidRDefault="00E25934" w:rsidP="0020397E">
            <w:pPr>
              <w:autoSpaceDE w:val="0"/>
              <w:autoSpaceDN w:val="0"/>
              <w:adjustRightInd w:val="0"/>
              <w:jc w:val="both"/>
              <w:rPr>
                <w:sz w:val="20"/>
                <w:szCs w:val="20"/>
              </w:rPr>
            </w:pPr>
            <w:r w:rsidRPr="0020397E">
              <w:rPr>
                <w:sz w:val="20"/>
                <w:szCs w:val="20"/>
              </w:rPr>
              <w:t>Выплачивается единовременно, после заключения договора.</w:t>
            </w:r>
          </w:p>
        </w:tc>
      </w:tr>
      <w:tr w:rsidR="00E25934" w:rsidRPr="0020397E" w14:paraId="402C7D31" w14:textId="77777777" w:rsidTr="0020397E">
        <w:trPr>
          <w:trHeight w:val="91"/>
        </w:trPr>
        <w:tc>
          <w:tcPr>
            <w:tcW w:w="180" w:type="pct"/>
            <w:tcBorders>
              <w:top w:val="single" w:sz="4" w:space="0" w:color="auto"/>
              <w:left w:val="single" w:sz="4" w:space="0" w:color="auto"/>
              <w:bottom w:val="single" w:sz="4" w:space="0" w:color="auto"/>
              <w:right w:val="single" w:sz="4" w:space="0" w:color="auto"/>
            </w:tcBorders>
            <w:hideMark/>
          </w:tcPr>
          <w:p w14:paraId="7681F5E8" w14:textId="77777777" w:rsidR="00E25934" w:rsidRPr="0020397E" w:rsidRDefault="00E25934" w:rsidP="0020397E">
            <w:pPr>
              <w:overflowPunct w:val="0"/>
              <w:autoSpaceDE w:val="0"/>
              <w:autoSpaceDN w:val="0"/>
              <w:adjustRightInd w:val="0"/>
              <w:rPr>
                <w:sz w:val="20"/>
                <w:szCs w:val="20"/>
              </w:rPr>
            </w:pPr>
            <w:r w:rsidRPr="0020397E">
              <w:rPr>
                <w:sz w:val="20"/>
                <w:szCs w:val="20"/>
              </w:rPr>
              <w:lastRenderedPageBreak/>
              <w:t xml:space="preserve">3. </w:t>
            </w:r>
          </w:p>
        </w:tc>
        <w:tc>
          <w:tcPr>
            <w:tcW w:w="706" w:type="pct"/>
            <w:tcBorders>
              <w:top w:val="single" w:sz="4" w:space="0" w:color="auto"/>
              <w:left w:val="single" w:sz="4" w:space="0" w:color="auto"/>
              <w:bottom w:val="single" w:sz="4" w:space="0" w:color="auto"/>
              <w:right w:val="single" w:sz="4" w:space="0" w:color="auto"/>
            </w:tcBorders>
            <w:hideMark/>
          </w:tcPr>
          <w:p w14:paraId="72C3AD34" w14:textId="77777777" w:rsidR="00E25934" w:rsidRPr="0020397E" w:rsidRDefault="00E25934" w:rsidP="0020397E">
            <w:pPr>
              <w:pStyle w:val="ConsPlusNormal"/>
              <w:ind w:firstLine="0"/>
              <w:jc w:val="both"/>
              <w:rPr>
                <w:rStyle w:val="afff"/>
                <w:rFonts w:ascii="Times New Roman" w:hAnsi="Times New Roman" w:cs="Times New Roman"/>
                <w:b w:val="0"/>
              </w:rPr>
            </w:pPr>
            <w:r w:rsidRPr="0020397E">
              <w:rPr>
                <w:rStyle w:val="afff"/>
                <w:rFonts w:ascii="Times New Roman" w:hAnsi="Times New Roman" w:cs="Times New Roman"/>
                <w:b w:val="0"/>
              </w:rPr>
              <w:t xml:space="preserve">Субсидирование части затрат </w:t>
            </w:r>
            <w:proofErr w:type="spellStart"/>
            <w:r w:rsidRPr="0020397E">
              <w:rPr>
                <w:rStyle w:val="afff"/>
                <w:rFonts w:ascii="Times New Roman" w:hAnsi="Times New Roman" w:cs="Times New Roman"/>
                <w:b w:val="0"/>
              </w:rPr>
              <w:t>СМиСП</w:t>
            </w:r>
            <w:proofErr w:type="spellEnd"/>
            <w:r w:rsidRPr="0020397E">
              <w:rPr>
                <w:rStyle w:val="afff"/>
                <w:rFonts w:ascii="Times New Roman" w:hAnsi="Times New Roman" w:cs="Times New Roman"/>
                <w:b w:val="0"/>
              </w:rPr>
              <w:t>, осуществляющих деятельность в сфере бытового обслуживания</w:t>
            </w:r>
          </w:p>
        </w:tc>
        <w:tc>
          <w:tcPr>
            <w:tcW w:w="1345" w:type="pct"/>
            <w:tcBorders>
              <w:top w:val="single" w:sz="4" w:space="0" w:color="auto"/>
              <w:left w:val="single" w:sz="4" w:space="0" w:color="auto"/>
              <w:bottom w:val="single" w:sz="4" w:space="0" w:color="auto"/>
              <w:right w:val="single" w:sz="4" w:space="0" w:color="auto"/>
            </w:tcBorders>
            <w:hideMark/>
          </w:tcPr>
          <w:p w14:paraId="57D8A1B2" w14:textId="77777777" w:rsidR="00E25934" w:rsidRPr="0020397E" w:rsidRDefault="00E25934" w:rsidP="0020397E">
            <w:pPr>
              <w:jc w:val="both"/>
              <w:rPr>
                <w:sz w:val="20"/>
                <w:szCs w:val="20"/>
              </w:rPr>
            </w:pPr>
            <w:proofErr w:type="spellStart"/>
            <w:r w:rsidRPr="0020397E">
              <w:rPr>
                <w:sz w:val="20"/>
                <w:szCs w:val="20"/>
              </w:rPr>
              <w:t>СмиСП</w:t>
            </w:r>
            <w:proofErr w:type="spellEnd"/>
            <w:r w:rsidRPr="0020397E">
              <w:rPr>
                <w:sz w:val="20"/>
                <w:szCs w:val="20"/>
              </w:rPr>
              <w:t>, действующие не менее 1 года с момента регистрации и осуществляющие основной вид деятельности &lt;**&gt; в сфере оказания бытовых услуг населению Куйбышевского района в соответствии с Общероссийским классификатором видов экономической деятельности ОК 029-2001 (ОКВЭД) (КДЕС Ред.2), а именно:</w:t>
            </w:r>
          </w:p>
          <w:p w14:paraId="2CC0029B" w14:textId="77777777" w:rsidR="00E25934" w:rsidRPr="0020397E" w:rsidRDefault="00E25934" w:rsidP="0020397E">
            <w:pPr>
              <w:jc w:val="both"/>
              <w:rPr>
                <w:sz w:val="20"/>
                <w:szCs w:val="20"/>
              </w:rPr>
            </w:pPr>
            <w:r w:rsidRPr="0020397E">
              <w:rPr>
                <w:sz w:val="20"/>
                <w:szCs w:val="20"/>
              </w:rPr>
              <w:t>1) производство одежды по индивидуальному заказу населения;</w:t>
            </w:r>
          </w:p>
          <w:p w14:paraId="5D30BF16" w14:textId="77777777" w:rsidR="00E25934" w:rsidRPr="0020397E" w:rsidRDefault="00E25934" w:rsidP="0020397E">
            <w:pPr>
              <w:jc w:val="both"/>
              <w:rPr>
                <w:sz w:val="20"/>
                <w:szCs w:val="20"/>
              </w:rPr>
            </w:pPr>
            <w:r w:rsidRPr="0020397E">
              <w:rPr>
                <w:sz w:val="20"/>
                <w:szCs w:val="20"/>
              </w:rPr>
              <w:t>2) резка, обработка и отделка камня для памятников;</w:t>
            </w:r>
          </w:p>
          <w:p w14:paraId="321F9379" w14:textId="77777777" w:rsidR="00E25934" w:rsidRPr="0020397E" w:rsidRDefault="00E25934" w:rsidP="0020397E">
            <w:pPr>
              <w:jc w:val="both"/>
              <w:rPr>
                <w:sz w:val="20"/>
                <w:szCs w:val="20"/>
              </w:rPr>
            </w:pPr>
            <w:r w:rsidRPr="0020397E">
              <w:rPr>
                <w:sz w:val="20"/>
                <w:szCs w:val="20"/>
              </w:rPr>
              <w:t xml:space="preserve">3) изготовление готовых металлических изделий хозяйственного назначения по индивидуальному заказу населения; </w:t>
            </w:r>
          </w:p>
          <w:p w14:paraId="006952B1" w14:textId="77777777" w:rsidR="00E25934" w:rsidRPr="0020397E" w:rsidRDefault="00E25934" w:rsidP="0020397E">
            <w:pPr>
              <w:jc w:val="both"/>
              <w:rPr>
                <w:sz w:val="20"/>
                <w:szCs w:val="20"/>
              </w:rPr>
            </w:pPr>
            <w:r w:rsidRPr="0020397E">
              <w:rPr>
                <w:sz w:val="20"/>
                <w:szCs w:val="20"/>
              </w:rPr>
              <w:t xml:space="preserve">4) </w:t>
            </w:r>
            <w:proofErr w:type="gramStart"/>
            <w:r w:rsidRPr="0020397E">
              <w:rPr>
                <w:sz w:val="20"/>
                <w:szCs w:val="20"/>
              </w:rPr>
              <w:t>деятельность</w:t>
            </w:r>
            <w:proofErr w:type="gramEnd"/>
            <w:r w:rsidRPr="0020397E">
              <w:rPr>
                <w:sz w:val="20"/>
                <w:szCs w:val="20"/>
              </w:rPr>
              <w:t xml:space="preserve"> специализированная в области дизайна;</w:t>
            </w:r>
          </w:p>
          <w:p w14:paraId="6395F996" w14:textId="77777777" w:rsidR="00E25934" w:rsidRPr="0020397E" w:rsidRDefault="00E25934" w:rsidP="0020397E">
            <w:pPr>
              <w:jc w:val="both"/>
              <w:rPr>
                <w:sz w:val="20"/>
                <w:szCs w:val="20"/>
              </w:rPr>
            </w:pPr>
            <w:proofErr w:type="gramStart"/>
            <w:r w:rsidRPr="0020397E">
              <w:rPr>
                <w:sz w:val="20"/>
                <w:szCs w:val="20"/>
              </w:rPr>
              <w:t>5)деятельность</w:t>
            </w:r>
            <w:proofErr w:type="gramEnd"/>
            <w:r w:rsidRPr="0020397E">
              <w:rPr>
                <w:sz w:val="20"/>
                <w:szCs w:val="20"/>
              </w:rPr>
              <w:t xml:space="preserve"> в области фотографии;</w:t>
            </w:r>
          </w:p>
          <w:p w14:paraId="0B94CC8F" w14:textId="77777777" w:rsidR="00E25934" w:rsidRPr="0020397E" w:rsidRDefault="00E25934" w:rsidP="0020397E">
            <w:pPr>
              <w:jc w:val="both"/>
              <w:rPr>
                <w:sz w:val="20"/>
                <w:szCs w:val="20"/>
              </w:rPr>
            </w:pPr>
            <w:r w:rsidRPr="0020397E">
              <w:rPr>
                <w:sz w:val="20"/>
                <w:szCs w:val="20"/>
              </w:rPr>
              <w:lastRenderedPageBreak/>
              <w:t>6) ремонт компьютеров, предметов личного потребления и хозяйственно-бытового назначения;</w:t>
            </w:r>
          </w:p>
          <w:p w14:paraId="66783C60" w14:textId="77777777" w:rsidR="00E25934" w:rsidRPr="0020397E" w:rsidRDefault="00E25934" w:rsidP="0020397E">
            <w:pPr>
              <w:jc w:val="both"/>
              <w:rPr>
                <w:sz w:val="20"/>
                <w:szCs w:val="20"/>
              </w:rPr>
            </w:pPr>
            <w:r w:rsidRPr="0020397E">
              <w:rPr>
                <w:sz w:val="20"/>
                <w:szCs w:val="20"/>
              </w:rPr>
              <w:t>7) деятельность парикмахерских и салонов красоты;</w:t>
            </w:r>
          </w:p>
          <w:p w14:paraId="2DB11215" w14:textId="77777777" w:rsidR="00E25934" w:rsidRPr="0020397E" w:rsidRDefault="00E25934" w:rsidP="0020397E">
            <w:pPr>
              <w:jc w:val="both"/>
              <w:rPr>
                <w:sz w:val="20"/>
                <w:szCs w:val="20"/>
              </w:rPr>
            </w:pPr>
            <w:proofErr w:type="gramStart"/>
            <w:r w:rsidRPr="0020397E">
              <w:rPr>
                <w:sz w:val="20"/>
                <w:szCs w:val="20"/>
              </w:rPr>
              <w:t>8)деятельность</w:t>
            </w:r>
            <w:proofErr w:type="gramEnd"/>
            <w:r w:rsidRPr="0020397E">
              <w:rPr>
                <w:sz w:val="20"/>
                <w:szCs w:val="20"/>
              </w:rPr>
              <w:t xml:space="preserve"> физкультурно-оздоровительная;</w:t>
            </w:r>
          </w:p>
          <w:p w14:paraId="7D0F75FC" w14:textId="77777777" w:rsidR="00E25934" w:rsidRPr="0020397E" w:rsidRDefault="00E25934" w:rsidP="0020397E">
            <w:pPr>
              <w:jc w:val="both"/>
              <w:rPr>
                <w:sz w:val="20"/>
                <w:szCs w:val="20"/>
              </w:rPr>
            </w:pPr>
            <w:r w:rsidRPr="0020397E">
              <w:rPr>
                <w:sz w:val="20"/>
                <w:szCs w:val="20"/>
              </w:rPr>
              <w:t>9)</w:t>
            </w:r>
            <w:r w:rsidRPr="0020397E">
              <w:rPr>
                <w:color w:val="363530"/>
                <w:sz w:val="20"/>
                <w:szCs w:val="20"/>
                <w:shd w:val="clear" w:color="auto" w:fill="F9F9F9"/>
              </w:rPr>
              <w:t xml:space="preserve"> </w:t>
            </w:r>
            <w:r w:rsidRPr="0020397E">
              <w:rPr>
                <w:sz w:val="20"/>
                <w:szCs w:val="20"/>
                <w:shd w:val="clear" w:color="auto" w:fill="F9F9F9"/>
              </w:rPr>
              <w:t>услуги по уходу за домашними животными, такие как содержание и дрессировка;</w:t>
            </w:r>
          </w:p>
          <w:p w14:paraId="552E33E4" w14:textId="77777777" w:rsidR="00E25934" w:rsidRPr="0020397E" w:rsidRDefault="00E25934" w:rsidP="0020397E">
            <w:pPr>
              <w:jc w:val="both"/>
              <w:rPr>
                <w:sz w:val="20"/>
                <w:szCs w:val="20"/>
              </w:rPr>
            </w:pPr>
            <w:r w:rsidRPr="0020397E">
              <w:rPr>
                <w:sz w:val="20"/>
                <w:szCs w:val="20"/>
              </w:rPr>
              <w:t>10) деятельность прочих персональных услуг.</w:t>
            </w:r>
          </w:p>
        </w:tc>
        <w:tc>
          <w:tcPr>
            <w:tcW w:w="1397" w:type="pct"/>
            <w:tcBorders>
              <w:top w:val="single" w:sz="4" w:space="0" w:color="auto"/>
              <w:left w:val="single" w:sz="4" w:space="0" w:color="auto"/>
              <w:bottom w:val="single" w:sz="4" w:space="0" w:color="auto"/>
              <w:right w:val="single" w:sz="4" w:space="0" w:color="auto"/>
            </w:tcBorders>
          </w:tcPr>
          <w:p w14:paraId="688988AB" w14:textId="77777777" w:rsidR="00E25934" w:rsidRPr="0020397E" w:rsidRDefault="00E25934" w:rsidP="0020397E">
            <w:pPr>
              <w:widowControl w:val="0"/>
              <w:jc w:val="both"/>
              <w:rPr>
                <w:sz w:val="20"/>
                <w:szCs w:val="20"/>
              </w:rPr>
            </w:pPr>
            <w:r w:rsidRPr="0020397E">
              <w:rPr>
                <w:sz w:val="20"/>
                <w:szCs w:val="20"/>
              </w:rPr>
              <w:lastRenderedPageBreak/>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7F4CF5F6" w14:textId="77777777" w:rsidR="00E25934" w:rsidRPr="0020397E" w:rsidRDefault="00E25934" w:rsidP="0020397E">
            <w:pPr>
              <w:widowControl w:val="0"/>
              <w:jc w:val="both"/>
              <w:rPr>
                <w:sz w:val="20"/>
                <w:szCs w:val="20"/>
              </w:rPr>
            </w:pPr>
            <w:r w:rsidRPr="0020397E">
              <w:rPr>
                <w:sz w:val="20"/>
                <w:szCs w:val="20"/>
              </w:rPr>
              <w:t xml:space="preserve">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w:t>
            </w:r>
            <w:r w:rsidRPr="0020397E">
              <w:rPr>
                <w:sz w:val="20"/>
                <w:szCs w:val="20"/>
              </w:rPr>
              <w:lastRenderedPageBreak/>
              <w:t>системы Российской Федерации;</w:t>
            </w:r>
          </w:p>
          <w:p w14:paraId="4684E982" w14:textId="77777777" w:rsidR="00E25934" w:rsidRPr="0020397E" w:rsidRDefault="00E25934" w:rsidP="0020397E">
            <w:pPr>
              <w:pStyle w:val="ConsPlusNormal"/>
              <w:ind w:firstLine="0"/>
              <w:jc w:val="both"/>
              <w:rPr>
                <w:rFonts w:ascii="Times New Roman" w:hAnsi="Times New Roman" w:cs="Times New Roman"/>
              </w:rPr>
            </w:pPr>
            <w:r w:rsidRPr="0020397E">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73FF05E7" w14:textId="77777777" w:rsidR="00E25934" w:rsidRPr="0020397E" w:rsidRDefault="00E25934" w:rsidP="0020397E">
            <w:pPr>
              <w:pStyle w:val="ConsPlusNormal"/>
              <w:tabs>
                <w:tab w:val="left" w:pos="7740"/>
              </w:tabs>
              <w:ind w:firstLine="0"/>
              <w:jc w:val="both"/>
              <w:rPr>
                <w:rFonts w:ascii="Times New Roman" w:hAnsi="Times New Roman" w:cs="Times New Roman"/>
              </w:rPr>
            </w:pPr>
            <w:r w:rsidRPr="0020397E">
              <w:rPr>
                <w:rFonts w:ascii="Times New Roman" w:hAnsi="Times New Roman" w:cs="Times New Roman"/>
              </w:rPr>
              <w:t xml:space="preserve">4) обеспечение безубыточности деятельности; </w:t>
            </w:r>
            <w:r w:rsidRPr="0020397E">
              <w:rPr>
                <w:rFonts w:ascii="Times New Roman" w:hAnsi="Times New Roman" w:cs="Times New Roman"/>
              </w:rPr>
              <w:tab/>
            </w:r>
          </w:p>
          <w:p w14:paraId="19925B6B" w14:textId="77777777" w:rsidR="00E25934" w:rsidRPr="0020397E" w:rsidRDefault="00E25934" w:rsidP="0020397E">
            <w:pPr>
              <w:pStyle w:val="ConsPlusNormal"/>
              <w:ind w:firstLine="0"/>
              <w:jc w:val="both"/>
              <w:rPr>
                <w:rFonts w:ascii="Times New Roman" w:hAnsi="Times New Roman" w:cs="Times New Roman"/>
                <w:u w:val="single"/>
              </w:rPr>
            </w:pPr>
          </w:p>
          <w:p w14:paraId="1EC9CBF3" w14:textId="77777777" w:rsidR="00E25934" w:rsidRPr="0020397E" w:rsidRDefault="00E25934" w:rsidP="0020397E">
            <w:pPr>
              <w:pStyle w:val="ConsPlusNormal"/>
              <w:ind w:firstLine="0"/>
              <w:jc w:val="both"/>
              <w:rPr>
                <w:rFonts w:ascii="Times New Roman" w:hAnsi="Times New Roman" w:cs="Times New Roman"/>
                <w:u w:val="single"/>
              </w:rPr>
            </w:pPr>
            <w:r w:rsidRPr="0020397E">
              <w:rPr>
                <w:rFonts w:ascii="Times New Roman" w:hAnsi="Times New Roman" w:cs="Times New Roman"/>
                <w:u w:val="single"/>
              </w:rPr>
              <w:t xml:space="preserve">Принятие </w:t>
            </w:r>
            <w:proofErr w:type="spellStart"/>
            <w:r w:rsidRPr="0020397E">
              <w:rPr>
                <w:rFonts w:ascii="Times New Roman" w:hAnsi="Times New Roman" w:cs="Times New Roman"/>
                <w:u w:val="single"/>
              </w:rPr>
              <w:t>СМиСП</w:t>
            </w:r>
            <w:proofErr w:type="spellEnd"/>
            <w:r w:rsidRPr="0020397E">
              <w:rPr>
                <w:rFonts w:ascii="Times New Roman" w:hAnsi="Times New Roman" w:cs="Times New Roman"/>
                <w:u w:val="single"/>
              </w:rPr>
              <w:t xml:space="preserve"> обязательств:</w:t>
            </w:r>
          </w:p>
          <w:p w14:paraId="3EA1E5F8" w14:textId="77777777" w:rsidR="00E25934" w:rsidRPr="0020397E" w:rsidRDefault="00E25934" w:rsidP="0020397E">
            <w:pPr>
              <w:widowControl w:val="0"/>
              <w:jc w:val="both"/>
              <w:rPr>
                <w:sz w:val="20"/>
                <w:szCs w:val="20"/>
              </w:rPr>
            </w:pPr>
            <w:r w:rsidRPr="0020397E">
              <w:rPr>
                <w:sz w:val="20"/>
                <w:szCs w:val="20"/>
              </w:rPr>
              <w:t xml:space="preserve">1) по созданию новых рабочих </w:t>
            </w:r>
            <w:proofErr w:type="gramStart"/>
            <w:r w:rsidRPr="0020397E">
              <w:rPr>
                <w:sz w:val="20"/>
                <w:szCs w:val="20"/>
              </w:rPr>
              <w:t>мест  в</w:t>
            </w:r>
            <w:proofErr w:type="gramEnd"/>
            <w:r w:rsidRPr="0020397E">
              <w:rPr>
                <w:sz w:val="20"/>
                <w:szCs w:val="20"/>
              </w:rPr>
              <w:t xml:space="preserve"> год оказания финансовой  поддержки по сравнению с предшествующим годом &lt;***&gt;.</w:t>
            </w:r>
          </w:p>
        </w:tc>
        <w:tc>
          <w:tcPr>
            <w:tcW w:w="1371" w:type="pct"/>
            <w:tcBorders>
              <w:top w:val="single" w:sz="4" w:space="0" w:color="auto"/>
              <w:left w:val="single" w:sz="4" w:space="0" w:color="auto"/>
              <w:bottom w:val="single" w:sz="4" w:space="0" w:color="auto"/>
              <w:right w:val="single" w:sz="4" w:space="0" w:color="auto"/>
            </w:tcBorders>
          </w:tcPr>
          <w:p w14:paraId="640039E0" w14:textId="77777777" w:rsidR="00E25934" w:rsidRPr="0020397E" w:rsidRDefault="00E25934" w:rsidP="0020397E">
            <w:pPr>
              <w:keepNext/>
              <w:keepLines/>
              <w:tabs>
                <w:tab w:val="center" w:pos="4153"/>
                <w:tab w:val="right" w:pos="8306"/>
              </w:tabs>
              <w:jc w:val="both"/>
              <w:rPr>
                <w:color w:val="000000"/>
                <w:sz w:val="20"/>
                <w:szCs w:val="20"/>
              </w:rPr>
            </w:pPr>
            <w:r w:rsidRPr="0020397E">
              <w:rPr>
                <w:color w:val="000000"/>
                <w:sz w:val="20"/>
                <w:szCs w:val="20"/>
              </w:rPr>
              <w:lastRenderedPageBreak/>
              <w:t xml:space="preserve">В размере до 70% от фактически произведенных и документально подтвержденных   затрат, но не более 150 000 рублей: </w:t>
            </w:r>
          </w:p>
          <w:p w14:paraId="77B93DF5" w14:textId="77777777" w:rsidR="00E25934" w:rsidRPr="0020397E" w:rsidRDefault="00E25934" w:rsidP="0020397E">
            <w:pPr>
              <w:keepNext/>
              <w:keepLines/>
              <w:tabs>
                <w:tab w:val="center" w:pos="4153"/>
                <w:tab w:val="right" w:pos="8306"/>
              </w:tabs>
              <w:jc w:val="both"/>
              <w:rPr>
                <w:color w:val="000000"/>
                <w:sz w:val="20"/>
                <w:szCs w:val="20"/>
              </w:rPr>
            </w:pPr>
            <w:r w:rsidRPr="0020397E">
              <w:rPr>
                <w:color w:val="000000"/>
                <w:sz w:val="20"/>
                <w:szCs w:val="20"/>
              </w:rPr>
              <w:t xml:space="preserve">- для </w:t>
            </w:r>
            <w:proofErr w:type="spellStart"/>
            <w:r w:rsidRPr="0020397E">
              <w:rPr>
                <w:color w:val="000000"/>
                <w:sz w:val="20"/>
                <w:szCs w:val="20"/>
              </w:rPr>
              <w:t>СМиСП</w:t>
            </w:r>
            <w:proofErr w:type="spellEnd"/>
            <w:r w:rsidRPr="0020397E">
              <w:rPr>
                <w:color w:val="000000"/>
                <w:sz w:val="20"/>
                <w:szCs w:val="20"/>
              </w:rPr>
              <w:t xml:space="preserve"> ведущих свою деятельность в сельских поселениях;</w:t>
            </w:r>
          </w:p>
          <w:p w14:paraId="188ADC50" w14:textId="77777777" w:rsidR="00E25934" w:rsidRPr="0020397E" w:rsidRDefault="00E25934" w:rsidP="0020397E">
            <w:pPr>
              <w:keepNext/>
              <w:keepLines/>
              <w:tabs>
                <w:tab w:val="center" w:pos="4153"/>
                <w:tab w:val="right" w:pos="8306"/>
              </w:tabs>
              <w:jc w:val="both"/>
              <w:rPr>
                <w:color w:val="000000"/>
                <w:sz w:val="20"/>
                <w:szCs w:val="20"/>
              </w:rPr>
            </w:pPr>
            <w:r w:rsidRPr="0020397E">
              <w:rPr>
                <w:color w:val="000000"/>
                <w:sz w:val="20"/>
                <w:szCs w:val="20"/>
              </w:rPr>
              <w:t xml:space="preserve">В размере до 50% от фактически произведенных и документально подтвержденных   затрат, но не более 150 000 рублей: </w:t>
            </w:r>
          </w:p>
          <w:p w14:paraId="2232A9BA" w14:textId="77777777" w:rsidR="00E25934" w:rsidRPr="0020397E" w:rsidRDefault="00E25934" w:rsidP="0020397E">
            <w:pPr>
              <w:keepNext/>
              <w:keepLines/>
              <w:tabs>
                <w:tab w:val="center" w:pos="4153"/>
                <w:tab w:val="right" w:pos="8306"/>
              </w:tabs>
              <w:jc w:val="both"/>
              <w:rPr>
                <w:color w:val="000000"/>
                <w:sz w:val="20"/>
                <w:szCs w:val="20"/>
              </w:rPr>
            </w:pPr>
            <w:r w:rsidRPr="0020397E">
              <w:rPr>
                <w:color w:val="000000"/>
                <w:sz w:val="20"/>
                <w:szCs w:val="20"/>
              </w:rPr>
              <w:t xml:space="preserve">- для </w:t>
            </w:r>
            <w:proofErr w:type="spellStart"/>
            <w:r w:rsidRPr="0020397E">
              <w:rPr>
                <w:color w:val="000000"/>
                <w:sz w:val="20"/>
                <w:szCs w:val="20"/>
              </w:rPr>
              <w:t>СМиСП</w:t>
            </w:r>
            <w:proofErr w:type="spellEnd"/>
            <w:r w:rsidRPr="0020397E">
              <w:rPr>
                <w:color w:val="000000"/>
                <w:sz w:val="20"/>
                <w:szCs w:val="20"/>
              </w:rPr>
              <w:t>, ведущих свою деятельность в городе.</w:t>
            </w:r>
          </w:p>
          <w:p w14:paraId="0CA6150C" w14:textId="77777777" w:rsidR="00E25934" w:rsidRPr="0020397E" w:rsidRDefault="00E25934" w:rsidP="0020397E">
            <w:pPr>
              <w:keepNext/>
              <w:keepLines/>
              <w:tabs>
                <w:tab w:val="center" w:pos="4153"/>
                <w:tab w:val="right" w:pos="8306"/>
              </w:tabs>
              <w:jc w:val="both"/>
              <w:rPr>
                <w:color w:val="000000"/>
                <w:sz w:val="20"/>
                <w:szCs w:val="20"/>
              </w:rPr>
            </w:pPr>
            <w:r w:rsidRPr="0020397E">
              <w:rPr>
                <w:color w:val="000000"/>
                <w:sz w:val="20"/>
                <w:szCs w:val="20"/>
              </w:rPr>
              <w:t xml:space="preserve">Субсидированию подлежат затраты: </w:t>
            </w:r>
          </w:p>
          <w:p w14:paraId="5A8223FB" w14:textId="77777777" w:rsidR="00E25934" w:rsidRPr="0020397E" w:rsidRDefault="00E25934" w:rsidP="0020397E">
            <w:pPr>
              <w:keepNext/>
              <w:keepLines/>
              <w:tabs>
                <w:tab w:val="center" w:pos="4153"/>
                <w:tab w:val="right" w:pos="8306"/>
              </w:tabs>
              <w:jc w:val="both"/>
              <w:rPr>
                <w:color w:val="000000"/>
                <w:sz w:val="20"/>
                <w:szCs w:val="20"/>
              </w:rPr>
            </w:pPr>
            <w:r w:rsidRPr="0020397E">
              <w:rPr>
                <w:color w:val="000000"/>
                <w:sz w:val="20"/>
                <w:szCs w:val="20"/>
              </w:rPr>
              <w:t>1) на приобретение основных средств и инструментов;</w:t>
            </w:r>
          </w:p>
          <w:p w14:paraId="4DAB3DFB" w14:textId="77777777" w:rsidR="00E25934" w:rsidRPr="0020397E" w:rsidRDefault="00E25934" w:rsidP="0020397E">
            <w:pPr>
              <w:keepNext/>
              <w:keepLines/>
              <w:tabs>
                <w:tab w:val="center" w:pos="4153"/>
                <w:tab w:val="right" w:pos="8306"/>
              </w:tabs>
              <w:jc w:val="both"/>
              <w:rPr>
                <w:sz w:val="20"/>
                <w:szCs w:val="20"/>
              </w:rPr>
            </w:pPr>
            <w:r w:rsidRPr="0020397E">
              <w:rPr>
                <w:color w:val="000000"/>
                <w:sz w:val="20"/>
                <w:szCs w:val="20"/>
              </w:rPr>
              <w:t xml:space="preserve">2) на </w:t>
            </w:r>
            <w:r w:rsidRPr="0020397E">
              <w:rPr>
                <w:sz w:val="20"/>
                <w:szCs w:val="20"/>
              </w:rPr>
              <w:t>аренду офисных и производственных помещений, земельных участков;</w:t>
            </w:r>
          </w:p>
          <w:p w14:paraId="3D75B24E" w14:textId="77777777" w:rsidR="00E25934" w:rsidRPr="0020397E" w:rsidRDefault="00E25934" w:rsidP="0020397E">
            <w:pPr>
              <w:keepNext/>
              <w:keepLines/>
              <w:tabs>
                <w:tab w:val="center" w:pos="4153"/>
                <w:tab w:val="right" w:pos="8306"/>
              </w:tabs>
              <w:jc w:val="both"/>
              <w:rPr>
                <w:sz w:val="20"/>
                <w:szCs w:val="20"/>
              </w:rPr>
            </w:pPr>
            <w:r w:rsidRPr="0020397E">
              <w:rPr>
                <w:sz w:val="20"/>
                <w:szCs w:val="20"/>
              </w:rPr>
              <w:t xml:space="preserve">3) на оплату услуг подрядных организаций </w:t>
            </w:r>
            <w:r w:rsidRPr="0020397E">
              <w:rPr>
                <w:sz w:val="20"/>
                <w:szCs w:val="20"/>
              </w:rPr>
              <w:lastRenderedPageBreak/>
              <w:t xml:space="preserve">по строительству и ремонту зданий (помещений), используемых </w:t>
            </w:r>
            <w:proofErr w:type="spellStart"/>
            <w:r w:rsidRPr="0020397E">
              <w:rPr>
                <w:sz w:val="20"/>
                <w:szCs w:val="20"/>
              </w:rPr>
              <w:t>СМиСП</w:t>
            </w:r>
            <w:proofErr w:type="spellEnd"/>
            <w:r w:rsidRPr="0020397E">
              <w:rPr>
                <w:sz w:val="20"/>
                <w:szCs w:val="20"/>
              </w:rPr>
              <w:t xml:space="preserve"> для своей основной деятельности;</w:t>
            </w:r>
          </w:p>
          <w:p w14:paraId="6746384B" w14:textId="77777777" w:rsidR="00E25934" w:rsidRPr="0020397E" w:rsidRDefault="00E25934" w:rsidP="0020397E">
            <w:pPr>
              <w:keepNext/>
              <w:keepLines/>
              <w:tabs>
                <w:tab w:val="center" w:pos="4153"/>
                <w:tab w:val="right" w:pos="8306"/>
              </w:tabs>
              <w:jc w:val="both"/>
              <w:rPr>
                <w:color w:val="000000"/>
                <w:sz w:val="20"/>
                <w:szCs w:val="20"/>
              </w:rPr>
            </w:pPr>
            <w:r w:rsidRPr="0020397E">
              <w:rPr>
                <w:sz w:val="20"/>
                <w:szCs w:val="20"/>
              </w:rPr>
              <w:t>Для расчета принимаются фактически произведенные затраты юридического лица (индивидуального предпринимателя)</w:t>
            </w:r>
            <w:r w:rsidRPr="0020397E">
              <w:rPr>
                <w:color w:val="000000"/>
                <w:sz w:val="20"/>
                <w:szCs w:val="20"/>
              </w:rPr>
              <w:t xml:space="preserve"> в год оказания финансовой поддержки </w:t>
            </w:r>
            <w:proofErr w:type="gramStart"/>
            <w:r w:rsidRPr="0020397E">
              <w:rPr>
                <w:color w:val="000000"/>
                <w:sz w:val="20"/>
                <w:szCs w:val="20"/>
              </w:rPr>
              <w:t>и  предшествующий</w:t>
            </w:r>
            <w:proofErr w:type="gramEnd"/>
            <w:r w:rsidRPr="0020397E">
              <w:rPr>
                <w:color w:val="000000"/>
                <w:sz w:val="20"/>
                <w:szCs w:val="20"/>
              </w:rPr>
              <w:t xml:space="preserve"> год.</w:t>
            </w:r>
          </w:p>
          <w:p w14:paraId="0BEA8CE9" w14:textId="77777777" w:rsidR="00E25934" w:rsidRPr="0020397E" w:rsidRDefault="00E25934" w:rsidP="0020397E">
            <w:pPr>
              <w:keepNext/>
              <w:keepLines/>
              <w:tabs>
                <w:tab w:val="center" w:pos="4153"/>
                <w:tab w:val="right" w:pos="8306"/>
              </w:tabs>
              <w:jc w:val="both"/>
              <w:rPr>
                <w:color w:val="000000"/>
                <w:sz w:val="20"/>
                <w:szCs w:val="20"/>
              </w:rPr>
            </w:pPr>
            <w:r w:rsidRPr="0020397E">
              <w:rPr>
                <w:sz w:val="20"/>
                <w:szCs w:val="20"/>
              </w:rPr>
              <w:t>Выплачивается единовременно, после заключения договора.</w:t>
            </w:r>
          </w:p>
        </w:tc>
      </w:tr>
    </w:tbl>
    <w:p w14:paraId="05CBA3A3" w14:textId="77777777" w:rsidR="00E25934" w:rsidRPr="0020397E" w:rsidRDefault="00E25934" w:rsidP="00E25934">
      <w:pPr>
        <w:pStyle w:val="ConsPlusNormal"/>
        <w:ind w:firstLine="0"/>
        <w:jc w:val="both"/>
        <w:rPr>
          <w:rFonts w:ascii="Times New Roman" w:hAnsi="Times New Roman" w:cs="Times New Roman"/>
        </w:rPr>
      </w:pPr>
    </w:p>
    <w:p w14:paraId="705147BA"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&lt;</w:t>
      </w:r>
      <w:proofErr w:type="gramStart"/>
      <w:r w:rsidRPr="0020397E">
        <w:rPr>
          <w:rFonts w:ascii="Times New Roman" w:hAnsi="Times New Roman" w:cs="Times New Roman"/>
        </w:rPr>
        <w:t>*&gt;Безубыточность</w:t>
      </w:r>
      <w:proofErr w:type="gramEnd"/>
      <w:r w:rsidRPr="0020397E">
        <w:rPr>
          <w:rFonts w:ascii="Times New Roman" w:hAnsi="Times New Roman" w:cs="Times New Roman"/>
        </w:rPr>
        <w:t xml:space="preserve"> определяется через показатель рентабельности реализованной продукции, рассчитываемый как:</w:t>
      </w:r>
    </w:p>
    <w:p w14:paraId="7939AE84" w14:textId="77777777" w:rsidR="00E25934" w:rsidRPr="0020397E" w:rsidRDefault="00E25934" w:rsidP="00E25934">
      <w:pPr>
        <w:pStyle w:val="ConsPlusNormal"/>
        <w:ind w:firstLine="0"/>
        <w:jc w:val="both"/>
        <w:rPr>
          <w:rFonts w:ascii="Times New Roman" w:hAnsi="Times New Roman" w:cs="Times New Roman"/>
        </w:rPr>
      </w:pPr>
      <w:r w:rsidRPr="0020397E">
        <w:rPr>
          <w:rFonts w:ascii="Times New Roman" w:hAnsi="Times New Roman" w:cs="Times New Roman"/>
        </w:rPr>
        <w:t xml:space="preserve">отношение прибыли к себестоимости товаров, продукции, работ, услуг, за предшествующий год, а также последний отчетный период текущего года -  для юридических лиц, применяющих общую систему налогообложения; </w:t>
      </w:r>
    </w:p>
    <w:p w14:paraId="34E8F936" w14:textId="77777777" w:rsidR="00E25934" w:rsidRPr="0020397E" w:rsidRDefault="00E25934" w:rsidP="00E25934">
      <w:pPr>
        <w:jc w:val="both"/>
        <w:rPr>
          <w:sz w:val="20"/>
          <w:szCs w:val="20"/>
        </w:rPr>
      </w:pPr>
      <w:r w:rsidRPr="0020397E">
        <w:rPr>
          <w:sz w:val="20"/>
          <w:szCs w:val="20"/>
        </w:rPr>
        <w:t>отношение чистого дохода (доход за минусом расходов и уплаты налогов) к расходам - для юридических лиц, применяющих упрощенную систему налогообложения или единый налог на вмененный доход, и индивидуальных предпринимателей, применяющих общую систему налогообложения.</w:t>
      </w:r>
    </w:p>
    <w:p w14:paraId="68AD5ED0" w14:textId="77777777" w:rsidR="00E25934" w:rsidRPr="0020397E" w:rsidRDefault="00E25934" w:rsidP="00E25934">
      <w:pPr>
        <w:jc w:val="both"/>
        <w:rPr>
          <w:sz w:val="20"/>
          <w:szCs w:val="20"/>
        </w:rPr>
      </w:pPr>
      <w:r w:rsidRPr="0020397E">
        <w:rPr>
          <w:sz w:val="20"/>
          <w:szCs w:val="20"/>
        </w:rPr>
        <w:t xml:space="preserve">Деятельность признается безубыточной в случае положительного значения показателя рентабельности. </w:t>
      </w:r>
    </w:p>
    <w:p w14:paraId="5E1B355E" w14:textId="77777777" w:rsidR="00E25934" w:rsidRPr="0020397E" w:rsidRDefault="00E25934" w:rsidP="00E25934">
      <w:pPr>
        <w:jc w:val="both"/>
        <w:rPr>
          <w:sz w:val="20"/>
          <w:szCs w:val="20"/>
        </w:rPr>
      </w:pPr>
    </w:p>
    <w:p w14:paraId="54DB2EE3" w14:textId="77777777" w:rsidR="00E25934" w:rsidRPr="0020397E" w:rsidRDefault="00E25934" w:rsidP="00E25934">
      <w:pPr>
        <w:autoSpaceDE w:val="0"/>
        <w:autoSpaceDN w:val="0"/>
        <w:adjustRightInd w:val="0"/>
        <w:jc w:val="both"/>
        <w:rPr>
          <w:sz w:val="20"/>
          <w:szCs w:val="20"/>
        </w:rPr>
      </w:pPr>
      <w:r w:rsidRPr="0020397E">
        <w:rPr>
          <w:sz w:val="20"/>
          <w:szCs w:val="20"/>
        </w:rPr>
        <w:t>&lt;**&gt; Общероссийский классификатор видов экономической деятельности ОК 029-</w:t>
      </w:r>
      <w:proofErr w:type="gramStart"/>
      <w:r w:rsidRPr="0020397E">
        <w:rPr>
          <w:sz w:val="20"/>
          <w:szCs w:val="20"/>
        </w:rPr>
        <w:t>2014  (</w:t>
      </w:r>
      <w:proofErr w:type="gramEnd"/>
      <w:r w:rsidRPr="0020397E">
        <w:rPr>
          <w:sz w:val="20"/>
          <w:szCs w:val="20"/>
        </w:rPr>
        <w:t xml:space="preserve">КДЕС Ред. 2) утвержден Приказом </w:t>
      </w:r>
      <w:proofErr w:type="spellStart"/>
      <w:r w:rsidRPr="0020397E">
        <w:rPr>
          <w:sz w:val="20"/>
          <w:szCs w:val="20"/>
        </w:rPr>
        <w:t>Росстандарта</w:t>
      </w:r>
      <w:proofErr w:type="spellEnd"/>
      <w:r w:rsidRPr="0020397E">
        <w:rPr>
          <w:sz w:val="20"/>
          <w:szCs w:val="20"/>
        </w:rPr>
        <w:t xml:space="preserve">  от 31.01.2014 N 14-ст, редакция от 07.10.2016.</w:t>
      </w:r>
    </w:p>
    <w:p w14:paraId="77A2AF33" w14:textId="77777777" w:rsidR="00E25934" w:rsidRPr="0020397E" w:rsidRDefault="00E25934" w:rsidP="00E25934">
      <w:pPr>
        <w:widowControl w:val="0"/>
        <w:jc w:val="both"/>
        <w:rPr>
          <w:sz w:val="20"/>
          <w:szCs w:val="20"/>
        </w:rPr>
      </w:pPr>
    </w:p>
    <w:p w14:paraId="37283795" w14:textId="77777777" w:rsidR="00E25934" w:rsidRPr="0020397E" w:rsidRDefault="00E25934" w:rsidP="00E25934">
      <w:pPr>
        <w:widowControl w:val="0"/>
        <w:jc w:val="both"/>
        <w:rPr>
          <w:sz w:val="20"/>
          <w:szCs w:val="20"/>
          <w:lang w:eastAsia="en-US"/>
        </w:rPr>
      </w:pPr>
      <w:r w:rsidRPr="0020397E">
        <w:rPr>
          <w:sz w:val="20"/>
          <w:szCs w:val="20"/>
        </w:rPr>
        <w:t>&lt;***&gt; Учитывается только численность списочного состава (без внешних совместителей).</w:t>
      </w:r>
    </w:p>
    <w:p w14:paraId="1CE912F1" w14:textId="77777777" w:rsidR="00E25934" w:rsidRPr="0020397E" w:rsidRDefault="00E25934" w:rsidP="00E25934">
      <w:pPr>
        <w:rPr>
          <w:sz w:val="20"/>
          <w:szCs w:val="20"/>
        </w:rPr>
      </w:pPr>
    </w:p>
    <w:p w14:paraId="348869CA" w14:textId="77777777" w:rsidR="00E25934" w:rsidRPr="0020397E" w:rsidRDefault="00E25934" w:rsidP="00E25934">
      <w:pPr>
        <w:rPr>
          <w:sz w:val="20"/>
          <w:szCs w:val="20"/>
        </w:rPr>
      </w:pPr>
      <w:r w:rsidRPr="0020397E">
        <w:rPr>
          <w:sz w:val="20"/>
          <w:szCs w:val="20"/>
        </w:rPr>
        <w:t>Применяемые сокращения:</w:t>
      </w:r>
    </w:p>
    <w:p w14:paraId="704F33BC" w14:textId="77777777" w:rsidR="00E25934" w:rsidRPr="0020397E" w:rsidRDefault="00E25934" w:rsidP="00E25934">
      <w:pPr>
        <w:autoSpaceDE w:val="0"/>
        <w:autoSpaceDN w:val="0"/>
        <w:adjustRightInd w:val="0"/>
        <w:jc w:val="both"/>
        <w:rPr>
          <w:sz w:val="20"/>
          <w:szCs w:val="20"/>
        </w:rPr>
      </w:pPr>
      <w:proofErr w:type="spellStart"/>
      <w:r w:rsidRPr="0020397E">
        <w:rPr>
          <w:sz w:val="20"/>
          <w:szCs w:val="20"/>
        </w:rPr>
        <w:t>СМиСП</w:t>
      </w:r>
      <w:proofErr w:type="spellEnd"/>
      <w:r w:rsidRPr="0020397E">
        <w:rPr>
          <w:sz w:val="20"/>
          <w:szCs w:val="20"/>
        </w:rPr>
        <w:t xml:space="preserve"> – Субъект малого и среднего предпринимательства</w:t>
      </w:r>
    </w:p>
    <w:p w14:paraId="487332D5" w14:textId="0450A46A" w:rsidR="00E25934" w:rsidRPr="0020397E" w:rsidRDefault="00E25934" w:rsidP="00E25934">
      <w:pPr>
        <w:autoSpaceDE w:val="0"/>
        <w:autoSpaceDN w:val="0"/>
        <w:adjustRightInd w:val="0"/>
        <w:jc w:val="right"/>
        <w:outlineLvl w:val="1"/>
        <w:rPr>
          <w:sz w:val="20"/>
          <w:szCs w:val="20"/>
        </w:rPr>
      </w:pPr>
      <w:r w:rsidRPr="0020397E">
        <w:rPr>
          <w:sz w:val="20"/>
          <w:szCs w:val="20"/>
        </w:rPr>
        <w:t xml:space="preserve">                 </w:t>
      </w:r>
    </w:p>
    <w:p w14:paraId="47AD11BE" w14:textId="77777777" w:rsidR="00E25934" w:rsidRPr="0020397E" w:rsidRDefault="00E25934" w:rsidP="00E25934">
      <w:pPr>
        <w:autoSpaceDE w:val="0"/>
        <w:autoSpaceDN w:val="0"/>
        <w:adjustRightInd w:val="0"/>
        <w:ind w:right="-314"/>
        <w:jc w:val="right"/>
        <w:outlineLvl w:val="1"/>
        <w:rPr>
          <w:sz w:val="20"/>
          <w:szCs w:val="20"/>
        </w:rPr>
      </w:pPr>
      <w:r w:rsidRPr="0020397E">
        <w:rPr>
          <w:sz w:val="20"/>
          <w:szCs w:val="20"/>
        </w:rPr>
        <w:t xml:space="preserve">  Приложение № 3</w:t>
      </w:r>
    </w:p>
    <w:p w14:paraId="558E71C6" w14:textId="77777777" w:rsidR="00E25934" w:rsidRPr="0020397E" w:rsidRDefault="00E25934" w:rsidP="00E25934">
      <w:pPr>
        <w:autoSpaceDE w:val="0"/>
        <w:autoSpaceDN w:val="0"/>
        <w:adjustRightInd w:val="0"/>
        <w:ind w:right="-314"/>
        <w:jc w:val="right"/>
        <w:rPr>
          <w:sz w:val="20"/>
          <w:szCs w:val="20"/>
        </w:rPr>
      </w:pPr>
      <w:r w:rsidRPr="0020397E">
        <w:rPr>
          <w:sz w:val="20"/>
          <w:szCs w:val="20"/>
        </w:rPr>
        <w:t xml:space="preserve">       к муниципальной программе </w:t>
      </w:r>
    </w:p>
    <w:p w14:paraId="54AFAB45" w14:textId="77777777" w:rsidR="00E25934" w:rsidRPr="0020397E" w:rsidRDefault="00E25934" w:rsidP="00E25934">
      <w:pPr>
        <w:autoSpaceDE w:val="0"/>
        <w:autoSpaceDN w:val="0"/>
        <w:adjustRightInd w:val="0"/>
        <w:ind w:right="-314"/>
        <w:jc w:val="right"/>
        <w:rPr>
          <w:sz w:val="20"/>
          <w:szCs w:val="20"/>
        </w:rPr>
      </w:pPr>
      <w:r w:rsidRPr="0020397E">
        <w:rPr>
          <w:sz w:val="20"/>
          <w:szCs w:val="20"/>
        </w:rPr>
        <w:t xml:space="preserve">                      «Развитие </w:t>
      </w:r>
      <w:proofErr w:type="gramStart"/>
      <w:r w:rsidRPr="0020397E">
        <w:rPr>
          <w:sz w:val="20"/>
          <w:szCs w:val="20"/>
        </w:rPr>
        <w:t>и  поддержка</w:t>
      </w:r>
      <w:proofErr w:type="gramEnd"/>
      <w:r w:rsidRPr="0020397E">
        <w:rPr>
          <w:sz w:val="20"/>
          <w:szCs w:val="20"/>
        </w:rPr>
        <w:t xml:space="preserve"> </w:t>
      </w:r>
    </w:p>
    <w:p w14:paraId="724A56F2" w14:textId="77777777" w:rsidR="00E25934" w:rsidRPr="0020397E" w:rsidRDefault="00E25934" w:rsidP="00E25934">
      <w:pPr>
        <w:autoSpaceDE w:val="0"/>
        <w:autoSpaceDN w:val="0"/>
        <w:adjustRightInd w:val="0"/>
        <w:ind w:right="-314"/>
        <w:jc w:val="right"/>
        <w:rPr>
          <w:sz w:val="20"/>
          <w:szCs w:val="20"/>
        </w:rPr>
      </w:pPr>
      <w:r w:rsidRPr="0020397E">
        <w:rPr>
          <w:sz w:val="20"/>
          <w:szCs w:val="20"/>
        </w:rPr>
        <w:t xml:space="preserve">  малого и среднего предпринимательства  </w:t>
      </w:r>
    </w:p>
    <w:p w14:paraId="28F67CCC" w14:textId="77777777" w:rsidR="00E25934" w:rsidRPr="0020397E" w:rsidRDefault="00E25934" w:rsidP="00E25934">
      <w:pPr>
        <w:autoSpaceDE w:val="0"/>
        <w:autoSpaceDN w:val="0"/>
        <w:adjustRightInd w:val="0"/>
        <w:ind w:right="-314"/>
        <w:jc w:val="right"/>
        <w:rPr>
          <w:sz w:val="20"/>
          <w:szCs w:val="20"/>
        </w:rPr>
      </w:pPr>
      <w:r w:rsidRPr="0020397E">
        <w:rPr>
          <w:sz w:val="20"/>
          <w:szCs w:val="20"/>
        </w:rPr>
        <w:t xml:space="preserve">                                                                                                                                     в Куйбышевском муниципальном районе</w:t>
      </w:r>
    </w:p>
    <w:p w14:paraId="131E73C1" w14:textId="77777777" w:rsidR="00E25934" w:rsidRPr="0020397E" w:rsidRDefault="00E25934" w:rsidP="00E25934">
      <w:pPr>
        <w:autoSpaceDE w:val="0"/>
        <w:autoSpaceDN w:val="0"/>
        <w:adjustRightInd w:val="0"/>
        <w:ind w:right="-314"/>
        <w:jc w:val="right"/>
        <w:rPr>
          <w:sz w:val="20"/>
          <w:szCs w:val="20"/>
        </w:rPr>
      </w:pPr>
      <w:r w:rsidRPr="0020397E">
        <w:rPr>
          <w:sz w:val="20"/>
          <w:szCs w:val="20"/>
        </w:rPr>
        <w:t>Новосибирской области</w:t>
      </w:r>
    </w:p>
    <w:p w14:paraId="124B7E32" w14:textId="77777777" w:rsidR="00E25934" w:rsidRPr="0020397E" w:rsidRDefault="00E25934" w:rsidP="00E25934">
      <w:pPr>
        <w:autoSpaceDE w:val="0"/>
        <w:autoSpaceDN w:val="0"/>
        <w:adjustRightInd w:val="0"/>
        <w:ind w:right="-314"/>
        <w:jc w:val="right"/>
        <w:rPr>
          <w:sz w:val="20"/>
          <w:szCs w:val="20"/>
        </w:rPr>
      </w:pPr>
      <w:r w:rsidRPr="0020397E">
        <w:rPr>
          <w:sz w:val="20"/>
          <w:szCs w:val="20"/>
        </w:rPr>
        <w:t>на 2021 – 2023 годы»</w:t>
      </w:r>
    </w:p>
    <w:p w14:paraId="7534F7C9" w14:textId="77777777" w:rsidR="00E25934" w:rsidRPr="0020397E" w:rsidRDefault="00E25934" w:rsidP="00E25934">
      <w:pPr>
        <w:jc w:val="center"/>
        <w:rPr>
          <w:sz w:val="20"/>
          <w:szCs w:val="20"/>
        </w:rPr>
      </w:pPr>
    </w:p>
    <w:p w14:paraId="0C12DFFF" w14:textId="77777777" w:rsidR="00E25934" w:rsidRPr="0020397E" w:rsidRDefault="00E25934" w:rsidP="00E25934">
      <w:pPr>
        <w:jc w:val="center"/>
        <w:rPr>
          <w:sz w:val="20"/>
          <w:szCs w:val="20"/>
        </w:rPr>
      </w:pPr>
      <w:r w:rsidRPr="0020397E">
        <w:rPr>
          <w:sz w:val="20"/>
          <w:szCs w:val="20"/>
        </w:rPr>
        <w:t xml:space="preserve">Сводные финансовые затраты по муниципальной программе </w:t>
      </w:r>
    </w:p>
    <w:p w14:paraId="4B27E46C" w14:textId="77777777" w:rsidR="00E25934" w:rsidRPr="0020397E" w:rsidRDefault="00E25934" w:rsidP="00E25934">
      <w:pPr>
        <w:tabs>
          <w:tab w:val="left" w:pos="4500"/>
        </w:tabs>
        <w:autoSpaceDE w:val="0"/>
        <w:autoSpaceDN w:val="0"/>
        <w:adjustRightInd w:val="0"/>
        <w:jc w:val="center"/>
        <w:rPr>
          <w:sz w:val="20"/>
          <w:szCs w:val="20"/>
        </w:rPr>
      </w:pPr>
      <w:r w:rsidRPr="0020397E">
        <w:rPr>
          <w:sz w:val="20"/>
          <w:szCs w:val="20"/>
        </w:rPr>
        <w:t xml:space="preserve">«Развитие </w:t>
      </w:r>
      <w:proofErr w:type="gramStart"/>
      <w:r w:rsidRPr="0020397E">
        <w:rPr>
          <w:sz w:val="20"/>
          <w:szCs w:val="20"/>
        </w:rPr>
        <w:t>и  поддержка</w:t>
      </w:r>
      <w:proofErr w:type="gramEnd"/>
      <w:r w:rsidRPr="0020397E">
        <w:rPr>
          <w:sz w:val="20"/>
          <w:szCs w:val="20"/>
        </w:rPr>
        <w:t xml:space="preserve"> малого и среднего предпринимательства в Куйбышевском муниципальном районе Новосибирской области на 2021-2023 годы» </w:t>
      </w:r>
    </w:p>
    <w:p w14:paraId="5472D235" w14:textId="77777777" w:rsidR="00E25934" w:rsidRPr="0020397E" w:rsidRDefault="00E25934" w:rsidP="00E25934">
      <w:pPr>
        <w:jc w:val="center"/>
        <w:rPr>
          <w:sz w:val="20"/>
          <w:szCs w:val="20"/>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9"/>
        <w:gridCol w:w="2081"/>
        <w:gridCol w:w="2410"/>
        <w:gridCol w:w="2268"/>
        <w:gridCol w:w="2235"/>
        <w:gridCol w:w="2159"/>
      </w:tblGrid>
      <w:tr w:rsidR="00E25934" w:rsidRPr="0020397E" w14:paraId="7BD373B4" w14:textId="77777777" w:rsidTr="0020397E">
        <w:tc>
          <w:tcPr>
            <w:tcW w:w="3839" w:type="dxa"/>
            <w:vMerge w:val="restart"/>
          </w:tcPr>
          <w:p w14:paraId="53F72653" w14:textId="77777777" w:rsidR="00E25934" w:rsidRPr="0020397E" w:rsidRDefault="00E25934" w:rsidP="0020397E">
            <w:pPr>
              <w:jc w:val="center"/>
              <w:rPr>
                <w:sz w:val="20"/>
                <w:szCs w:val="20"/>
              </w:rPr>
            </w:pPr>
            <w:r w:rsidRPr="0020397E">
              <w:rPr>
                <w:sz w:val="20"/>
                <w:szCs w:val="20"/>
              </w:rPr>
              <w:t xml:space="preserve">Источники и направления расходов </w:t>
            </w:r>
            <w:r w:rsidRPr="0020397E">
              <w:rPr>
                <w:sz w:val="20"/>
                <w:szCs w:val="20"/>
                <w:lang w:eastAsia="en-US"/>
              </w:rPr>
              <w:t xml:space="preserve">объемы расходов  </w:t>
            </w:r>
            <w:r w:rsidRPr="0020397E">
              <w:rPr>
                <w:sz w:val="20"/>
                <w:szCs w:val="20"/>
                <w:lang w:eastAsia="en-US"/>
              </w:rPr>
              <w:br/>
            </w:r>
            <w:r w:rsidRPr="0020397E">
              <w:rPr>
                <w:sz w:val="20"/>
                <w:szCs w:val="20"/>
                <w:lang w:eastAsia="en-US"/>
              </w:rPr>
              <w:lastRenderedPageBreak/>
              <w:t xml:space="preserve">                 </w:t>
            </w:r>
          </w:p>
        </w:tc>
        <w:tc>
          <w:tcPr>
            <w:tcW w:w="8994" w:type="dxa"/>
            <w:gridSpan w:val="4"/>
          </w:tcPr>
          <w:p w14:paraId="4B862DA5" w14:textId="77777777" w:rsidR="00E25934" w:rsidRPr="0020397E" w:rsidRDefault="00E25934" w:rsidP="0020397E">
            <w:pPr>
              <w:jc w:val="center"/>
              <w:rPr>
                <w:sz w:val="20"/>
                <w:szCs w:val="20"/>
              </w:rPr>
            </w:pPr>
            <w:r w:rsidRPr="0020397E">
              <w:rPr>
                <w:sz w:val="20"/>
                <w:szCs w:val="20"/>
              </w:rPr>
              <w:lastRenderedPageBreak/>
              <w:t>Финансовые затраты (тыс. рублей)</w:t>
            </w:r>
          </w:p>
        </w:tc>
        <w:tc>
          <w:tcPr>
            <w:tcW w:w="2159" w:type="dxa"/>
            <w:vMerge w:val="restart"/>
          </w:tcPr>
          <w:p w14:paraId="7591F791" w14:textId="77777777" w:rsidR="00E25934" w:rsidRPr="0020397E" w:rsidRDefault="00E25934" w:rsidP="0020397E">
            <w:pPr>
              <w:jc w:val="center"/>
              <w:rPr>
                <w:sz w:val="20"/>
                <w:szCs w:val="20"/>
              </w:rPr>
            </w:pPr>
            <w:r w:rsidRPr="0020397E">
              <w:rPr>
                <w:sz w:val="20"/>
                <w:szCs w:val="20"/>
              </w:rPr>
              <w:t>Примечание</w:t>
            </w:r>
          </w:p>
        </w:tc>
      </w:tr>
      <w:tr w:rsidR="00E25934" w:rsidRPr="0020397E" w14:paraId="55DE26D9" w14:textId="77777777" w:rsidTr="0020397E">
        <w:tc>
          <w:tcPr>
            <w:tcW w:w="3839" w:type="dxa"/>
            <w:vMerge/>
          </w:tcPr>
          <w:p w14:paraId="7A0AAE4F" w14:textId="77777777" w:rsidR="00E25934" w:rsidRPr="0020397E" w:rsidRDefault="00E25934" w:rsidP="0020397E">
            <w:pPr>
              <w:jc w:val="center"/>
              <w:rPr>
                <w:sz w:val="20"/>
                <w:szCs w:val="20"/>
              </w:rPr>
            </w:pPr>
          </w:p>
        </w:tc>
        <w:tc>
          <w:tcPr>
            <w:tcW w:w="2081" w:type="dxa"/>
            <w:vMerge w:val="restart"/>
          </w:tcPr>
          <w:p w14:paraId="06CDF886" w14:textId="77777777" w:rsidR="00E25934" w:rsidRPr="0020397E" w:rsidRDefault="00E25934" w:rsidP="0020397E">
            <w:pPr>
              <w:jc w:val="center"/>
              <w:rPr>
                <w:sz w:val="20"/>
                <w:szCs w:val="20"/>
              </w:rPr>
            </w:pPr>
            <w:r w:rsidRPr="0020397E">
              <w:rPr>
                <w:sz w:val="20"/>
                <w:szCs w:val="20"/>
              </w:rPr>
              <w:t>всего</w:t>
            </w:r>
          </w:p>
        </w:tc>
        <w:tc>
          <w:tcPr>
            <w:tcW w:w="6913" w:type="dxa"/>
            <w:gridSpan w:val="3"/>
          </w:tcPr>
          <w:p w14:paraId="26C3EED8" w14:textId="77777777" w:rsidR="00E25934" w:rsidRPr="0020397E" w:rsidRDefault="00E25934" w:rsidP="0020397E">
            <w:pPr>
              <w:jc w:val="center"/>
              <w:rPr>
                <w:sz w:val="20"/>
                <w:szCs w:val="20"/>
              </w:rPr>
            </w:pPr>
            <w:r w:rsidRPr="0020397E">
              <w:rPr>
                <w:sz w:val="20"/>
                <w:szCs w:val="20"/>
              </w:rPr>
              <w:t>в том числе по годам реализации программы</w:t>
            </w:r>
          </w:p>
        </w:tc>
        <w:tc>
          <w:tcPr>
            <w:tcW w:w="2159" w:type="dxa"/>
            <w:vMerge/>
          </w:tcPr>
          <w:p w14:paraId="45AE96DB" w14:textId="77777777" w:rsidR="00E25934" w:rsidRPr="0020397E" w:rsidRDefault="00E25934" w:rsidP="0020397E">
            <w:pPr>
              <w:jc w:val="center"/>
              <w:rPr>
                <w:sz w:val="20"/>
                <w:szCs w:val="20"/>
              </w:rPr>
            </w:pPr>
          </w:p>
        </w:tc>
      </w:tr>
      <w:tr w:rsidR="00E25934" w:rsidRPr="0020397E" w14:paraId="241393B8" w14:textId="77777777" w:rsidTr="0020397E">
        <w:tc>
          <w:tcPr>
            <w:tcW w:w="3839" w:type="dxa"/>
            <w:vMerge/>
          </w:tcPr>
          <w:p w14:paraId="46854420" w14:textId="77777777" w:rsidR="00E25934" w:rsidRPr="0020397E" w:rsidRDefault="00E25934" w:rsidP="0020397E">
            <w:pPr>
              <w:jc w:val="center"/>
              <w:rPr>
                <w:sz w:val="20"/>
                <w:szCs w:val="20"/>
              </w:rPr>
            </w:pPr>
          </w:p>
        </w:tc>
        <w:tc>
          <w:tcPr>
            <w:tcW w:w="2081" w:type="dxa"/>
            <w:vMerge/>
          </w:tcPr>
          <w:p w14:paraId="01934BAE" w14:textId="77777777" w:rsidR="00E25934" w:rsidRPr="0020397E" w:rsidRDefault="00E25934" w:rsidP="0020397E">
            <w:pPr>
              <w:jc w:val="center"/>
              <w:rPr>
                <w:sz w:val="20"/>
                <w:szCs w:val="20"/>
              </w:rPr>
            </w:pPr>
          </w:p>
        </w:tc>
        <w:tc>
          <w:tcPr>
            <w:tcW w:w="2410" w:type="dxa"/>
          </w:tcPr>
          <w:p w14:paraId="0ACB13B4" w14:textId="77777777" w:rsidR="00E25934" w:rsidRPr="0020397E" w:rsidRDefault="00E25934" w:rsidP="0020397E">
            <w:pPr>
              <w:jc w:val="center"/>
              <w:rPr>
                <w:sz w:val="20"/>
                <w:szCs w:val="20"/>
              </w:rPr>
            </w:pPr>
            <w:r w:rsidRPr="0020397E">
              <w:rPr>
                <w:sz w:val="20"/>
                <w:szCs w:val="20"/>
              </w:rPr>
              <w:t>2021</w:t>
            </w:r>
          </w:p>
        </w:tc>
        <w:tc>
          <w:tcPr>
            <w:tcW w:w="2268" w:type="dxa"/>
          </w:tcPr>
          <w:p w14:paraId="2BBF8A6E" w14:textId="77777777" w:rsidR="00E25934" w:rsidRPr="0020397E" w:rsidRDefault="00E25934" w:rsidP="0020397E">
            <w:pPr>
              <w:jc w:val="center"/>
              <w:rPr>
                <w:sz w:val="20"/>
                <w:szCs w:val="20"/>
              </w:rPr>
            </w:pPr>
            <w:r w:rsidRPr="0020397E">
              <w:rPr>
                <w:sz w:val="20"/>
                <w:szCs w:val="20"/>
              </w:rPr>
              <w:t>2022</w:t>
            </w:r>
          </w:p>
        </w:tc>
        <w:tc>
          <w:tcPr>
            <w:tcW w:w="2235" w:type="dxa"/>
          </w:tcPr>
          <w:p w14:paraId="6E2E591D" w14:textId="77777777" w:rsidR="00E25934" w:rsidRPr="0020397E" w:rsidRDefault="00E25934" w:rsidP="0020397E">
            <w:pPr>
              <w:jc w:val="center"/>
              <w:rPr>
                <w:sz w:val="20"/>
                <w:szCs w:val="20"/>
              </w:rPr>
            </w:pPr>
            <w:r w:rsidRPr="0020397E">
              <w:rPr>
                <w:sz w:val="20"/>
                <w:szCs w:val="20"/>
              </w:rPr>
              <w:t>2023</w:t>
            </w:r>
          </w:p>
        </w:tc>
        <w:tc>
          <w:tcPr>
            <w:tcW w:w="2159" w:type="dxa"/>
            <w:vMerge/>
          </w:tcPr>
          <w:p w14:paraId="031DAA1C" w14:textId="77777777" w:rsidR="00E25934" w:rsidRPr="0020397E" w:rsidRDefault="00E25934" w:rsidP="0020397E">
            <w:pPr>
              <w:jc w:val="center"/>
              <w:rPr>
                <w:sz w:val="20"/>
                <w:szCs w:val="20"/>
              </w:rPr>
            </w:pPr>
          </w:p>
        </w:tc>
      </w:tr>
      <w:tr w:rsidR="00E25934" w:rsidRPr="0020397E" w14:paraId="1DA1B6C2" w14:textId="77777777" w:rsidTr="0020397E">
        <w:tc>
          <w:tcPr>
            <w:tcW w:w="3839" w:type="dxa"/>
          </w:tcPr>
          <w:p w14:paraId="1E16BF62" w14:textId="77777777" w:rsidR="00E25934" w:rsidRPr="0020397E" w:rsidRDefault="00E25934" w:rsidP="0020397E">
            <w:pPr>
              <w:jc w:val="center"/>
              <w:rPr>
                <w:sz w:val="20"/>
                <w:szCs w:val="20"/>
              </w:rPr>
            </w:pPr>
            <w:r w:rsidRPr="0020397E">
              <w:rPr>
                <w:sz w:val="20"/>
                <w:szCs w:val="20"/>
              </w:rPr>
              <w:t>1</w:t>
            </w:r>
          </w:p>
        </w:tc>
        <w:tc>
          <w:tcPr>
            <w:tcW w:w="2081" w:type="dxa"/>
          </w:tcPr>
          <w:p w14:paraId="69B8CC4B" w14:textId="77777777" w:rsidR="00E25934" w:rsidRPr="0020397E" w:rsidRDefault="00E25934" w:rsidP="0020397E">
            <w:pPr>
              <w:jc w:val="center"/>
              <w:rPr>
                <w:sz w:val="20"/>
                <w:szCs w:val="20"/>
              </w:rPr>
            </w:pPr>
            <w:r w:rsidRPr="0020397E">
              <w:rPr>
                <w:sz w:val="20"/>
                <w:szCs w:val="20"/>
              </w:rPr>
              <w:t>2</w:t>
            </w:r>
          </w:p>
        </w:tc>
        <w:tc>
          <w:tcPr>
            <w:tcW w:w="2410" w:type="dxa"/>
          </w:tcPr>
          <w:p w14:paraId="71825433" w14:textId="77777777" w:rsidR="00E25934" w:rsidRPr="0020397E" w:rsidRDefault="00E25934" w:rsidP="0020397E">
            <w:pPr>
              <w:jc w:val="center"/>
              <w:rPr>
                <w:sz w:val="20"/>
                <w:szCs w:val="20"/>
              </w:rPr>
            </w:pPr>
            <w:r w:rsidRPr="0020397E">
              <w:rPr>
                <w:sz w:val="20"/>
                <w:szCs w:val="20"/>
              </w:rPr>
              <w:t>3</w:t>
            </w:r>
          </w:p>
        </w:tc>
        <w:tc>
          <w:tcPr>
            <w:tcW w:w="2268" w:type="dxa"/>
          </w:tcPr>
          <w:p w14:paraId="2FE52B81" w14:textId="77777777" w:rsidR="00E25934" w:rsidRPr="0020397E" w:rsidRDefault="00E25934" w:rsidP="0020397E">
            <w:pPr>
              <w:jc w:val="center"/>
              <w:rPr>
                <w:sz w:val="20"/>
                <w:szCs w:val="20"/>
              </w:rPr>
            </w:pPr>
            <w:r w:rsidRPr="0020397E">
              <w:rPr>
                <w:sz w:val="20"/>
                <w:szCs w:val="20"/>
              </w:rPr>
              <w:t>4</w:t>
            </w:r>
          </w:p>
        </w:tc>
        <w:tc>
          <w:tcPr>
            <w:tcW w:w="2235" w:type="dxa"/>
          </w:tcPr>
          <w:p w14:paraId="05C2BAD3" w14:textId="77777777" w:rsidR="00E25934" w:rsidRPr="0020397E" w:rsidRDefault="00E25934" w:rsidP="0020397E">
            <w:pPr>
              <w:jc w:val="center"/>
              <w:rPr>
                <w:sz w:val="20"/>
                <w:szCs w:val="20"/>
              </w:rPr>
            </w:pPr>
            <w:r w:rsidRPr="0020397E">
              <w:rPr>
                <w:sz w:val="20"/>
                <w:szCs w:val="20"/>
              </w:rPr>
              <w:t>5</w:t>
            </w:r>
          </w:p>
        </w:tc>
        <w:tc>
          <w:tcPr>
            <w:tcW w:w="2159" w:type="dxa"/>
          </w:tcPr>
          <w:p w14:paraId="1A85E4A8" w14:textId="77777777" w:rsidR="00E25934" w:rsidRPr="0020397E" w:rsidRDefault="00E25934" w:rsidP="0020397E">
            <w:pPr>
              <w:jc w:val="center"/>
              <w:rPr>
                <w:sz w:val="20"/>
                <w:szCs w:val="20"/>
              </w:rPr>
            </w:pPr>
            <w:r w:rsidRPr="0020397E">
              <w:rPr>
                <w:sz w:val="20"/>
                <w:szCs w:val="20"/>
              </w:rPr>
              <w:t>6</w:t>
            </w:r>
          </w:p>
        </w:tc>
      </w:tr>
      <w:tr w:rsidR="00E25934" w:rsidRPr="0020397E" w14:paraId="0172B83A" w14:textId="77777777" w:rsidTr="0020397E">
        <w:tc>
          <w:tcPr>
            <w:tcW w:w="14992" w:type="dxa"/>
            <w:gridSpan w:val="6"/>
          </w:tcPr>
          <w:p w14:paraId="5FECED04" w14:textId="77777777" w:rsidR="00E25934" w:rsidRPr="0020397E" w:rsidRDefault="00E25934" w:rsidP="0020397E">
            <w:pPr>
              <w:pStyle w:val="ConsPlusCell"/>
              <w:rPr>
                <w:rFonts w:ascii="Times New Roman" w:hAnsi="Times New Roman" w:cs="Times New Roman"/>
              </w:rPr>
            </w:pPr>
            <w:r w:rsidRPr="0020397E">
              <w:rPr>
                <w:rFonts w:ascii="Times New Roman" w:hAnsi="Times New Roman" w:cs="Times New Roman"/>
              </w:rPr>
              <w:t>Заказчик - администрация Куйбышевского муниципального района Новосибирской области</w:t>
            </w:r>
          </w:p>
          <w:p w14:paraId="1F4DA9AB" w14:textId="77777777" w:rsidR="00E25934" w:rsidRPr="0020397E" w:rsidRDefault="00E25934" w:rsidP="0020397E">
            <w:pPr>
              <w:pStyle w:val="ConsPlusCell"/>
              <w:rPr>
                <w:rFonts w:ascii="Times New Roman" w:hAnsi="Times New Roman" w:cs="Times New Roman"/>
              </w:rPr>
            </w:pPr>
          </w:p>
        </w:tc>
      </w:tr>
      <w:tr w:rsidR="00E25934" w:rsidRPr="0020397E" w14:paraId="30E9AA52" w14:textId="77777777" w:rsidTr="0020397E">
        <w:tc>
          <w:tcPr>
            <w:tcW w:w="3839" w:type="dxa"/>
          </w:tcPr>
          <w:p w14:paraId="291237E7" w14:textId="77777777" w:rsidR="00E25934" w:rsidRPr="0020397E" w:rsidRDefault="00E25934" w:rsidP="0020397E">
            <w:pPr>
              <w:rPr>
                <w:sz w:val="20"/>
                <w:szCs w:val="20"/>
              </w:rPr>
            </w:pPr>
            <w:r w:rsidRPr="0020397E">
              <w:rPr>
                <w:sz w:val="20"/>
                <w:szCs w:val="20"/>
              </w:rPr>
              <w:t>Всего финансовых       затрат,</w:t>
            </w:r>
          </w:p>
          <w:p w14:paraId="3AF7608D" w14:textId="77777777" w:rsidR="00E25934" w:rsidRPr="0020397E" w:rsidRDefault="00E25934" w:rsidP="0020397E">
            <w:pPr>
              <w:rPr>
                <w:sz w:val="20"/>
                <w:szCs w:val="20"/>
              </w:rPr>
            </w:pPr>
            <w:r w:rsidRPr="0020397E">
              <w:rPr>
                <w:sz w:val="20"/>
                <w:szCs w:val="20"/>
              </w:rPr>
              <w:t>в том    числе     из:</w:t>
            </w:r>
          </w:p>
          <w:p w14:paraId="3F3FD914" w14:textId="77777777" w:rsidR="00E25934" w:rsidRPr="0020397E" w:rsidRDefault="00E25934" w:rsidP="0020397E">
            <w:pPr>
              <w:rPr>
                <w:sz w:val="20"/>
                <w:szCs w:val="20"/>
              </w:rPr>
            </w:pPr>
          </w:p>
        </w:tc>
        <w:tc>
          <w:tcPr>
            <w:tcW w:w="2081" w:type="dxa"/>
          </w:tcPr>
          <w:p w14:paraId="0F7799F4" w14:textId="77777777" w:rsidR="00E25934" w:rsidRPr="0020397E" w:rsidRDefault="00E25934" w:rsidP="0020397E">
            <w:pPr>
              <w:jc w:val="center"/>
              <w:rPr>
                <w:sz w:val="20"/>
                <w:szCs w:val="20"/>
              </w:rPr>
            </w:pPr>
            <w:r w:rsidRPr="0020397E">
              <w:rPr>
                <w:sz w:val="20"/>
                <w:szCs w:val="20"/>
              </w:rPr>
              <w:t>6 324 500,00</w:t>
            </w:r>
          </w:p>
        </w:tc>
        <w:tc>
          <w:tcPr>
            <w:tcW w:w="2410" w:type="dxa"/>
          </w:tcPr>
          <w:p w14:paraId="7A59D644" w14:textId="77777777" w:rsidR="00E25934" w:rsidRPr="0020397E" w:rsidRDefault="00E25934" w:rsidP="0020397E">
            <w:pPr>
              <w:jc w:val="center"/>
              <w:rPr>
                <w:sz w:val="20"/>
                <w:szCs w:val="20"/>
              </w:rPr>
            </w:pPr>
            <w:r w:rsidRPr="0020397E">
              <w:rPr>
                <w:sz w:val="20"/>
                <w:szCs w:val="20"/>
              </w:rPr>
              <w:t>3 391 500,00</w:t>
            </w:r>
          </w:p>
        </w:tc>
        <w:tc>
          <w:tcPr>
            <w:tcW w:w="2268" w:type="dxa"/>
          </w:tcPr>
          <w:p w14:paraId="637DEA7C" w14:textId="77777777" w:rsidR="00E25934" w:rsidRPr="0020397E" w:rsidRDefault="00E25934" w:rsidP="0020397E">
            <w:pPr>
              <w:jc w:val="center"/>
              <w:rPr>
                <w:sz w:val="20"/>
                <w:szCs w:val="20"/>
              </w:rPr>
            </w:pPr>
            <w:r w:rsidRPr="0020397E">
              <w:rPr>
                <w:sz w:val="20"/>
                <w:szCs w:val="20"/>
              </w:rPr>
              <w:t>1 441 500,00</w:t>
            </w:r>
          </w:p>
        </w:tc>
        <w:tc>
          <w:tcPr>
            <w:tcW w:w="2235" w:type="dxa"/>
          </w:tcPr>
          <w:p w14:paraId="70997395" w14:textId="77777777" w:rsidR="00E25934" w:rsidRPr="0020397E" w:rsidRDefault="00E25934" w:rsidP="0020397E">
            <w:pPr>
              <w:jc w:val="center"/>
              <w:rPr>
                <w:sz w:val="20"/>
                <w:szCs w:val="20"/>
              </w:rPr>
            </w:pPr>
            <w:r w:rsidRPr="0020397E">
              <w:rPr>
                <w:sz w:val="20"/>
                <w:szCs w:val="20"/>
              </w:rPr>
              <w:t>1 491 500,00</w:t>
            </w:r>
          </w:p>
        </w:tc>
        <w:tc>
          <w:tcPr>
            <w:tcW w:w="2159" w:type="dxa"/>
          </w:tcPr>
          <w:p w14:paraId="49F4017B" w14:textId="77777777" w:rsidR="00E25934" w:rsidRPr="0020397E" w:rsidRDefault="00E25934" w:rsidP="0020397E">
            <w:pPr>
              <w:jc w:val="center"/>
              <w:rPr>
                <w:sz w:val="20"/>
                <w:szCs w:val="20"/>
              </w:rPr>
            </w:pPr>
          </w:p>
        </w:tc>
      </w:tr>
      <w:tr w:rsidR="00E25934" w:rsidRPr="0020397E" w14:paraId="741A5679" w14:textId="77777777" w:rsidTr="0020397E">
        <w:trPr>
          <w:trHeight w:val="795"/>
        </w:trPr>
        <w:tc>
          <w:tcPr>
            <w:tcW w:w="3839" w:type="dxa"/>
          </w:tcPr>
          <w:p w14:paraId="0F37CF14" w14:textId="77777777" w:rsidR="00E25934" w:rsidRPr="0020397E" w:rsidRDefault="00E25934" w:rsidP="0020397E">
            <w:pPr>
              <w:rPr>
                <w:sz w:val="20"/>
                <w:szCs w:val="20"/>
              </w:rPr>
            </w:pPr>
            <w:proofErr w:type="gramStart"/>
            <w:r w:rsidRPr="0020397E">
              <w:rPr>
                <w:sz w:val="20"/>
                <w:szCs w:val="20"/>
              </w:rPr>
              <w:t>Бюджет  Новосибирской</w:t>
            </w:r>
            <w:proofErr w:type="gramEnd"/>
            <w:r w:rsidRPr="0020397E">
              <w:rPr>
                <w:sz w:val="20"/>
                <w:szCs w:val="20"/>
              </w:rPr>
              <w:t xml:space="preserve"> области*</w:t>
            </w:r>
          </w:p>
        </w:tc>
        <w:tc>
          <w:tcPr>
            <w:tcW w:w="2081" w:type="dxa"/>
          </w:tcPr>
          <w:p w14:paraId="6B0FEA16" w14:textId="77777777" w:rsidR="00E25934" w:rsidRPr="0020397E" w:rsidRDefault="00E25934" w:rsidP="0020397E">
            <w:pPr>
              <w:jc w:val="center"/>
              <w:rPr>
                <w:sz w:val="20"/>
                <w:szCs w:val="20"/>
              </w:rPr>
            </w:pPr>
            <w:r w:rsidRPr="0020397E">
              <w:rPr>
                <w:sz w:val="20"/>
                <w:szCs w:val="20"/>
              </w:rPr>
              <w:t>2 824 500,00</w:t>
            </w:r>
          </w:p>
        </w:tc>
        <w:tc>
          <w:tcPr>
            <w:tcW w:w="2410" w:type="dxa"/>
          </w:tcPr>
          <w:p w14:paraId="5C943431" w14:textId="77777777" w:rsidR="00E25934" w:rsidRPr="0020397E" w:rsidRDefault="00E25934" w:rsidP="0020397E">
            <w:pPr>
              <w:jc w:val="center"/>
              <w:rPr>
                <w:sz w:val="20"/>
                <w:szCs w:val="20"/>
              </w:rPr>
            </w:pPr>
            <w:r w:rsidRPr="0020397E">
              <w:rPr>
                <w:sz w:val="20"/>
                <w:szCs w:val="20"/>
              </w:rPr>
              <w:t>941 500,00</w:t>
            </w:r>
          </w:p>
        </w:tc>
        <w:tc>
          <w:tcPr>
            <w:tcW w:w="2268" w:type="dxa"/>
          </w:tcPr>
          <w:p w14:paraId="3CA332B6" w14:textId="77777777" w:rsidR="00E25934" w:rsidRPr="0020397E" w:rsidRDefault="00E25934" w:rsidP="0020397E">
            <w:pPr>
              <w:jc w:val="center"/>
              <w:rPr>
                <w:sz w:val="20"/>
                <w:szCs w:val="20"/>
              </w:rPr>
            </w:pPr>
            <w:r w:rsidRPr="0020397E">
              <w:rPr>
                <w:sz w:val="20"/>
                <w:szCs w:val="20"/>
              </w:rPr>
              <w:t>941 500,00</w:t>
            </w:r>
          </w:p>
        </w:tc>
        <w:tc>
          <w:tcPr>
            <w:tcW w:w="2235" w:type="dxa"/>
          </w:tcPr>
          <w:p w14:paraId="5BDD5412" w14:textId="77777777" w:rsidR="00E25934" w:rsidRPr="0020397E" w:rsidRDefault="00E25934" w:rsidP="0020397E">
            <w:pPr>
              <w:jc w:val="center"/>
              <w:rPr>
                <w:sz w:val="20"/>
                <w:szCs w:val="20"/>
              </w:rPr>
            </w:pPr>
            <w:r w:rsidRPr="0020397E">
              <w:rPr>
                <w:sz w:val="20"/>
                <w:szCs w:val="20"/>
              </w:rPr>
              <w:t>941 500,00</w:t>
            </w:r>
          </w:p>
        </w:tc>
        <w:tc>
          <w:tcPr>
            <w:tcW w:w="2159" w:type="dxa"/>
          </w:tcPr>
          <w:p w14:paraId="54EF1C37" w14:textId="77777777" w:rsidR="00E25934" w:rsidRPr="0020397E" w:rsidRDefault="00E25934" w:rsidP="0020397E">
            <w:pPr>
              <w:jc w:val="center"/>
              <w:rPr>
                <w:sz w:val="20"/>
                <w:szCs w:val="20"/>
              </w:rPr>
            </w:pPr>
          </w:p>
        </w:tc>
      </w:tr>
      <w:tr w:rsidR="00E25934" w:rsidRPr="0020397E" w14:paraId="50AB0077" w14:textId="77777777" w:rsidTr="0020397E">
        <w:tc>
          <w:tcPr>
            <w:tcW w:w="3839" w:type="dxa"/>
          </w:tcPr>
          <w:p w14:paraId="317460C3" w14:textId="77777777" w:rsidR="00E25934" w:rsidRPr="0020397E" w:rsidRDefault="00E25934" w:rsidP="0020397E">
            <w:pPr>
              <w:rPr>
                <w:sz w:val="20"/>
                <w:szCs w:val="20"/>
              </w:rPr>
            </w:pPr>
            <w:r w:rsidRPr="0020397E">
              <w:rPr>
                <w:sz w:val="20"/>
                <w:szCs w:val="20"/>
              </w:rPr>
              <w:t>Бюджет Куйбышевского района*</w:t>
            </w:r>
          </w:p>
        </w:tc>
        <w:tc>
          <w:tcPr>
            <w:tcW w:w="2081" w:type="dxa"/>
          </w:tcPr>
          <w:p w14:paraId="58B0D59B" w14:textId="77777777" w:rsidR="00E25934" w:rsidRPr="0020397E" w:rsidRDefault="00E25934" w:rsidP="0020397E">
            <w:pPr>
              <w:jc w:val="center"/>
              <w:rPr>
                <w:sz w:val="20"/>
                <w:szCs w:val="20"/>
              </w:rPr>
            </w:pPr>
            <w:r w:rsidRPr="0020397E">
              <w:rPr>
                <w:sz w:val="20"/>
                <w:szCs w:val="20"/>
              </w:rPr>
              <w:t>3 500 000,00</w:t>
            </w:r>
          </w:p>
        </w:tc>
        <w:tc>
          <w:tcPr>
            <w:tcW w:w="2410" w:type="dxa"/>
          </w:tcPr>
          <w:p w14:paraId="12FF8110" w14:textId="77777777" w:rsidR="00E25934" w:rsidRPr="0020397E" w:rsidRDefault="00E25934" w:rsidP="0020397E">
            <w:pPr>
              <w:jc w:val="center"/>
              <w:rPr>
                <w:sz w:val="20"/>
                <w:szCs w:val="20"/>
              </w:rPr>
            </w:pPr>
            <w:r w:rsidRPr="0020397E">
              <w:rPr>
                <w:sz w:val="20"/>
                <w:szCs w:val="20"/>
              </w:rPr>
              <w:t>2 450 000,00</w:t>
            </w:r>
          </w:p>
        </w:tc>
        <w:tc>
          <w:tcPr>
            <w:tcW w:w="2268" w:type="dxa"/>
          </w:tcPr>
          <w:p w14:paraId="6F070FE9" w14:textId="77777777" w:rsidR="00E25934" w:rsidRPr="0020397E" w:rsidRDefault="00E25934" w:rsidP="0020397E">
            <w:pPr>
              <w:jc w:val="center"/>
              <w:rPr>
                <w:sz w:val="20"/>
                <w:szCs w:val="20"/>
              </w:rPr>
            </w:pPr>
            <w:r w:rsidRPr="0020397E">
              <w:rPr>
                <w:sz w:val="20"/>
                <w:szCs w:val="20"/>
              </w:rPr>
              <w:t>500 000,00</w:t>
            </w:r>
          </w:p>
        </w:tc>
        <w:tc>
          <w:tcPr>
            <w:tcW w:w="2235" w:type="dxa"/>
          </w:tcPr>
          <w:p w14:paraId="7CFA5A52" w14:textId="77777777" w:rsidR="00E25934" w:rsidRPr="0020397E" w:rsidRDefault="00E25934" w:rsidP="0020397E">
            <w:pPr>
              <w:jc w:val="center"/>
              <w:rPr>
                <w:sz w:val="20"/>
                <w:szCs w:val="20"/>
              </w:rPr>
            </w:pPr>
            <w:r w:rsidRPr="0020397E">
              <w:rPr>
                <w:sz w:val="20"/>
                <w:szCs w:val="20"/>
              </w:rPr>
              <w:t>550 000,00</w:t>
            </w:r>
          </w:p>
        </w:tc>
        <w:tc>
          <w:tcPr>
            <w:tcW w:w="2159" w:type="dxa"/>
          </w:tcPr>
          <w:p w14:paraId="2B680595" w14:textId="77777777" w:rsidR="00E25934" w:rsidRPr="0020397E" w:rsidRDefault="00E25934" w:rsidP="0020397E">
            <w:pPr>
              <w:jc w:val="center"/>
              <w:rPr>
                <w:sz w:val="20"/>
                <w:szCs w:val="20"/>
              </w:rPr>
            </w:pPr>
          </w:p>
        </w:tc>
      </w:tr>
    </w:tbl>
    <w:p w14:paraId="4B3DBF2E" w14:textId="77777777" w:rsidR="00E25934" w:rsidRPr="0020397E" w:rsidRDefault="00E25934" w:rsidP="00E25934">
      <w:pPr>
        <w:jc w:val="both"/>
        <w:rPr>
          <w:sz w:val="20"/>
          <w:szCs w:val="20"/>
        </w:rPr>
      </w:pPr>
    </w:p>
    <w:p w14:paraId="1ADC1B69" w14:textId="77777777" w:rsidR="00E25934" w:rsidRPr="0020397E" w:rsidRDefault="00E25934" w:rsidP="00E25934">
      <w:pPr>
        <w:rPr>
          <w:sz w:val="20"/>
          <w:szCs w:val="20"/>
        </w:rPr>
        <w:sectPr w:rsidR="00E25934" w:rsidRPr="0020397E" w:rsidSect="0020397E">
          <w:pgSz w:w="16838" w:h="11906" w:orient="landscape"/>
          <w:pgMar w:top="1134" w:right="1134" w:bottom="567" w:left="1134" w:header="709" w:footer="709" w:gutter="0"/>
          <w:cols w:space="708"/>
          <w:titlePg/>
          <w:docGrid w:linePitch="360"/>
        </w:sectPr>
      </w:pPr>
      <w:r w:rsidRPr="0020397E">
        <w:rPr>
          <w:sz w:val="20"/>
          <w:szCs w:val="20"/>
        </w:rPr>
        <w:t>* Указываются прогнозные объемы</w:t>
      </w:r>
    </w:p>
    <w:p w14:paraId="21EEC441" w14:textId="77777777" w:rsidR="00823B1D" w:rsidRPr="0020397E" w:rsidRDefault="00823B1D" w:rsidP="00823B1D">
      <w:pPr>
        <w:pStyle w:val="10"/>
        <w:jc w:val="center"/>
        <w:rPr>
          <w:sz w:val="20"/>
        </w:rPr>
      </w:pPr>
      <w:r w:rsidRPr="0020397E">
        <w:rPr>
          <w:sz w:val="20"/>
        </w:rPr>
        <w:lastRenderedPageBreak/>
        <w:t>АДМИНИСТРАЦИЯ</w:t>
      </w:r>
    </w:p>
    <w:p w14:paraId="5FEBAD41" w14:textId="77777777" w:rsidR="00823B1D" w:rsidRPr="0020397E" w:rsidRDefault="00823B1D" w:rsidP="00823B1D">
      <w:pPr>
        <w:pStyle w:val="10"/>
        <w:jc w:val="center"/>
        <w:rPr>
          <w:sz w:val="20"/>
        </w:rPr>
      </w:pPr>
      <w:r w:rsidRPr="0020397E">
        <w:rPr>
          <w:sz w:val="20"/>
        </w:rPr>
        <w:t>КУЙБЫШЕВСКОГО МУНИЦИПАЛЬНОГО РАЙОНА</w:t>
      </w:r>
    </w:p>
    <w:p w14:paraId="6F6286EE" w14:textId="77777777" w:rsidR="00823B1D" w:rsidRPr="0020397E" w:rsidRDefault="00823B1D" w:rsidP="00823B1D">
      <w:pPr>
        <w:jc w:val="center"/>
        <w:rPr>
          <w:sz w:val="20"/>
          <w:szCs w:val="20"/>
        </w:rPr>
      </w:pPr>
      <w:r w:rsidRPr="0020397E">
        <w:rPr>
          <w:sz w:val="20"/>
          <w:szCs w:val="20"/>
        </w:rPr>
        <w:t>НОВОСИБИРСКОЙ ОБЛАСТИ</w:t>
      </w:r>
    </w:p>
    <w:p w14:paraId="31DF3D04" w14:textId="77777777" w:rsidR="00823B1D" w:rsidRPr="0020397E" w:rsidRDefault="00823B1D" w:rsidP="00823B1D">
      <w:pPr>
        <w:jc w:val="center"/>
        <w:rPr>
          <w:sz w:val="20"/>
          <w:szCs w:val="20"/>
        </w:rPr>
      </w:pPr>
    </w:p>
    <w:p w14:paraId="5C34934D" w14:textId="77777777" w:rsidR="00823B1D" w:rsidRPr="0020397E" w:rsidRDefault="00823B1D" w:rsidP="00823B1D">
      <w:pPr>
        <w:pStyle w:val="20"/>
        <w:ind w:firstLine="0"/>
        <w:jc w:val="center"/>
        <w:rPr>
          <w:sz w:val="20"/>
        </w:rPr>
      </w:pPr>
      <w:r w:rsidRPr="0020397E">
        <w:rPr>
          <w:sz w:val="20"/>
        </w:rPr>
        <w:t>ПОСТАНОВЛЕНИЕ</w:t>
      </w:r>
    </w:p>
    <w:p w14:paraId="6803CA6F" w14:textId="77777777" w:rsidR="00823B1D" w:rsidRPr="0020397E" w:rsidRDefault="00823B1D" w:rsidP="00823B1D">
      <w:pPr>
        <w:jc w:val="center"/>
        <w:rPr>
          <w:sz w:val="20"/>
          <w:szCs w:val="20"/>
        </w:rPr>
      </w:pPr>
    </w:p>
    <w:p w14:paraId="7479FFE1" w14:textId="77777777" w:rsidR="00823B1D" w:rsidRPr="0020397E" w:rsidRDefault="00823B1D" w:rsidP="00823B1D">
      <w:pPr>
        <w:jc w:val="center"/>
        <w:rPr>
          <w:sz w:val="20"/>
          <w:szCs w:val="20"/>
        </w:rPr>
      </w:pPr>
      <w:r w:rsidRPr="0020397E">
        <w:rPr>
          <w:sz w:val="20"/>
          <w:szCs w:val="20"/>
        </w:rPr>
        <w:t>г. Куйбышев</w:t>
      </w:r>
    </w:p>
    <w:p w14:paraId="075A48BD" w14:textId="77777777" w:rsidR="00823B1D" w:rsidRPr="0020397E" w:rsidRDefault="00823B1D" w:rsidP="00823B1D">
      <w:pPr>
        <w:jc w:val="center"/>
        <w:rPr>
          <w:sz w:val="20"/>
          <w:szCs w:val="20"/>
        </w:rPr>
      </w:pPr>
      <w:r w:rsidRPr="0020397E">
        <w:rPr>
          <w:sz w:val="20"/>
          <w:szCs w:val="20"/>
        </w:rPr>
        <w:t>Новосибирская область</w:t>
      </w:r>
    </w:p>
    <w:p w14:paraId="2DA520A6" w14:textId="77777777" w:rsidR="00823B1D" w:rsidRPr="0020397E" w:rsidRDefault="00823B1D" w:rsidP="00823B1D">
      <w:pPr>
        <w:jc w:val="center"/>
        <w:rPr>
          <w:sz w:val="20"/>
          <w:szCs w:val="20"/>
        </w:rPr>
      </w:pPr>
    </w:p>
    <w:p w14:paraId="32E25DAB" w14:textId="77777777" w:rsidR="00823B1D" w:rsidRPr="0020397E" w:rsidRDefault="00823B1D" w:rsidP="00823B1D">
      <w:pPr>
        <w:jc w:val="center"/>
        <w:rPr>
          <w:sz w:val="20"/>
          <w:szCs w:val="20"/>
        </w:rPr>
      </w:pPr>
      <w:r w:rsidRPr="0020397E">
        <w:rPr>
          <w:sz w:val="20"/>
          <w:szCs w:val="20"/>
        </w:rPr>
        <w:t>09.11.2020 № 932</w:t>
      </w:r>
    </w:p>
    <w:p w14:paraId="31302909" w14:textId="77777777" w:rsidR="00823B1D" w:rsidRPr="0020397E" w:rsidRDefault="00823B1D" w:rsidP="00823B1D">
      <w:pPr>
        <w:jc w:val="center"/>
        <w:rPr>
          <w:sz w:val="20"/>
          <w:szCs w:val="20"/>
        </w:rPr>
      </w:pPr>
      <w:r w:rsidRPr="0020397E">
        <w:rPr>
          <w:sz w:val="20"/>
          <w:szCs w:val="20"/>
        </w:rPr>
        <w:t xml:space="preserve">                       </w:t>
      </w:r>
    </w:p>
    <w:p w14:paraId="1FA315CA" w14:textId="77777777" w:rsidR="00823B1D" w:rsidRPr="0020397E" w:rsidRDefault="00823B1D" w:rsidP="00823B1D">
      <w:pPr>
        <w:pStyle w:val="af5"/>
        <w:rPr>
          <w:b w:val="0"/>
          <w:sz w:val="20"/>
          <w:szCs w:val="20"/>
        </w:rPr>
      </w:pPr>
      <w:r w:rsidRPr="0020397E">
        <w:rPr>
          <w:b w:val="0"/>
          <w:sz w:val="20"/>
          <w:szCs w:val="20"/>
        </w:rPr>
        <w:t>Об утверждении муниципальной программы «Обеспечение защиты прав потребителей в Куйбышевском муниципальном районе Новосибирской области на 2021-2023 годы»</w:t>
      </w:r>
    </w:p>
    <w:p w14:paraId="4E879FDA" w14:textId="77777777" w:rsidR="00823B1D" w:rsidRPr="0020397E" w:rsidRDefault="00823B1D" w:rsidP="00823B1D">
      <w:pPr>
        <w:pStyle w:val="af5"/>
        <w:tabs>
          <w:tab w:val="left" w:pos="3969"/>
        </w:tabs>
        <w:jc w:val="both"/>
        <w:rPr>
          <w:b w:val="0"/>
          <w:sz w:val="20"/>
          <w:szCs w:val="20"/>
        </w:rPr>
      </w:pPr>
    </w:p>
    <w:p w14:paraId="440C543F" w14:textId="77777777" w:rsidR="00823B1D" w:rsidRPr="0020397E" w:rsidRDefault="00823B1D" w:rsidP="00823B1D">
      <w:pPr>
        <w:tabs>
          <w:tab w:val="left" w:pos="0"/>
        </w:tabs>
        <w:jc w:val="both"/>
        <w:rPr>
          <w:sz w:val="20"/>
          <w:szCs w:val="20"/>
        </w:rPr>
      </w:pPr>
      <w:r w:rsidRPr="0020397E">
        <w:rPr>
          <w:sz w:val="20"/>
          <w:szCs w:val="20"/>
        </w:rPr>
        <w:t xml:space="preserve">         В соответствии с Федеральным </w:t>
      </w:r>
      <w:proofErr w:type="gramStart"/>
      <w:r w:rsidRPr="0020397E">
        <w:rPr>
          <w:sz w:val="20"/>
          <w:szCs w:val="20"/>
        </w:rPr>
        <w:t>законом  от</w:t>
      </w:r>
      <w:proofErr w:type="gramEnd"/>
      <w:r w:rsidRPr="0020397E">
        <w:rPr>
          <w:sz w:val="20"/>
          <w:szCs w:val="20"/>
        </w:rPr>
        <w:t xml:space="preserve">   06.10.2003 № 131-ФЗ «Об общих принципах организации местного самоуправления в Российской Федерации», Законом Российской Федерации от 07.02.1992  №2300-1 «О защите прав потребителей»,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    </w:t>
      </w:r>
    </w:p>
    <w:p w14:paraId="2808DDDD" w14:textId="77777777" w:rsidR="00823B1D" w:rsidRPr="0020397E" w:rsidRDefault="00823B1D" w:rsidP="00823B1D">
      <w:pPr>
        <w:pStyle w:val="af5"/>
        <w:jc w:val="both"/>
        <w:rPr>
          <w:b w:val="0"/>
          <w:sz w:val="20"/>
          <w:szCs w:val="20"/>
        </w:rPr>
      </w:pPr>
      <w:r w:rsidRPr="0020397E">
        <w:rPr>
          <w:b w:val="0"/>
          <w:sz w:val="20"/>
          <w:szCs w:val="20"/>
        </w:rPr>
        <w:t>ПОСТАНОВЛЯЕТ:</w:t>
      </w:r>
    </w:p>
    <w:p w14:paraId="77342D1E" w14:textId="77777777" w:rsidR="00823B1D" w:rsidRPr="0020397E" w:rsidRDefault="00823B1D" w:rsidP="00823B1D">
      <w:pPr>
        <w:pStyle w:val="ConsPlusTitle"/>
        <w:widowControl/>
        <w:ind w:right="-2"/>
        <w:jc w:val="both"/>
        <w:rPr>
          <w:rFonts w:ascii="Times New Roman" w:hAnsi="Times New Roman" w:cs="Times New Roman"/>
          <w:b w:val="0"/>
          <w:sz w:val="20"/>
          <w:szCs w:val="20"/>
        </w:rPr>
      </w:pPr>
      <w:r w:rsidRPr="0020397E">
        <w:rPr>
          <w:rFonts w:ascii="Times New Roman" w:hAnsi="Times New Roman" w:cs="Times New Roman"/>
          <w:b w:val="0"/>
          <w:sz w:val="20"/>
          <w:szCs w:val="20"/>
        </w:rPr>
        <w:tab/>
        <w:t xml:space="preserve">1. Утвердить прилагаемую муниципальную </w:t>
      </w:r>
      <w:proofErr w:type="gramStart"/>
      <w:r w:rsidRPr="0020397E">
        <w:rPr>
          <w:rFonts w:ascii="Times New Roman" w:hAnsi="Times New Roman" w:cs="Times New Roman"/>
          <w:b w:val="0"/>
          <w:sz w:val="20"/>
          <w:szCs w:val="20"/>
        </w:rPr>
        <w:t>программу  «</w:t>
      </w:r>
      <w:proofErr w:type="gramEnd"/>
      <w:r w:rsidRPr="0020397E">
        <w:rPr>
          <w:rFonts w:ascii="Times New Roman" w:hAnsi="Times New Roman" w:cs="Times New Roman"/>
          <w:b w:val="0"/>
          <w:sz w:val="20"/>
          <w:szCs w:val="20"/>
        </w:rPr>
        <w:t>Обеспечение защиты прав потребителей  в    Куйбышевском муниципальном районе Новосибирской области  на 2021-2023 годы».</w:t>
      </w:r>
    </w:p>
    <w:p w14:paraId="27B3BCD4" w14:textId="77777777" w:rsidR="00823B1D" w:rsidRPr="0020397E" w:rsidRDefault="00823B1D" w:rsidP="00823B1D">
      <w:pPr>
        <w:tabs>
          <w:tab w:val="left" w:pos="0"/>
        </w:tabs>
        <w:jc w:val="both"/>
        <w:rPr>
          <w:sz w:val="20"/>
          <w:szCs w:val="20"/>
        </w:rPr>
      </w:pPr>
      <w:r w:rsidRPr="0020397E">
        <w:rPr>
          <w:sz w:val="20"/>
          <w:szCs w:val="20"/>
        </w:rPr>
        <w:t xml:space="preserve">          2. Управлению делами администрации Куйбышевского муниципального района Новосибирской области (</w:t>
      </w:r>
      <w:proofErr w:type="spellStart"/>
      <w:r w:rsidRPr="0020397E">
        <w:rPr>
          <w:sz w:val="20"/>
          <w:szCs w:val="20"/>
        </w:rPr>
        <w:t>Дирибасовой</w:t>
      </w:r>
      <w:proofErr w:type="spellEnd"/>
      <w:r w:rsidRPr="0020397E">
        <w:rPr>
          <w:sz w:val="20"/>
          <w:szCs w:val="20"/>
        </w:rPr>
        <w:t xml:space="preserve"> Т.О.) опубликовать постановление в установленном порядке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p>
    <w:p w14:paraId="355FDE45" w14:textId="77777777" w:rsidR="00823B1D" w:rsidRPr="0020397E" w:rsidRDefault="00823B1D" w:rsidP="00823B1D">
      <w:pPr>
        <w:tabs>
          <w:tab w:val="left" w:pos="0"/>
        </w:tabs>
        <w:jc w:val="both"/>
        <w:rPr>
          <w:sz w:val="20"/>
          <w:szCs w:val="20"/>
        </w:rPr>
      </w:pPr>
      <w:r w:rsidRPr="0020397E">
        <w:rPr>
          <w:sz w:val="20"/>
          <w:szCs w:val="20"/>
        </w:rPr>
        <w:t xml:space="preserve">           3.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w:t>
      </w:r>
      <w:proofErr w:type="gramStart"/>
      <w:r w:rsidRPr="0020397E">
        <w:rPr>
          <w:sz w:val="20"/>
          <w:szCs w:val="20"/>
        </w:rPr>
        <w:t>области  А.М.</w:t>
      </w:r>
      <w:proofErr w:type="gramEnd"/>
      <w:r w:rsidRPr="0020397E">
        <w:rPr>
          <w:sz w:val="20"/>
          <w:szCs w:val="20"/>
        </w:rPr>
        <w:t xml:space="preserve"> </w:t>
      </w:r>
      <w:proofErr w:type="spellStart"/>
      <w:r w:rsidRPr="0020397E">
        <w:rPr>
          <w:sz w:val="20"/>
          <w:szCs w:val="20"/>
        </w:rPr>
        <w:t>Мусатова</w:t>
      </w:r>
      <w:proofErr w:type="spellEnd"/>
      <w:r w:rsidRPr="0020397E">
        <w:rPr>
          <w:sz w:val="20"/>
          <w:szCs w:val="20"/>
        </w:rPr>
        <w:t>.</w:t>
      </w:r>
    </w:p>
    <w:p w14:paraId="39DEBAF5" w14:textId="77777777" w:rsidR="00823B1D" w:rsidRPr="0020397E" w:rsidRDefault="00823B1D" w:rsidP="00823B1D">
      <w:pPr>
        <w:pStyle w:val="af7"/>
        <w:ind w:left="0"/>
        <w:jc w:val="both"/>
        <w:rPr>
          <w:rFonts w:ascii="Times New Roman" w:hAnsi="Times New Roman" w:cs="Times New Roman"/>
          <w:sz w:val="20"/>
          <w:szCs w:val="20"/>
        </w:rPr>
      </w:pPr>
      <w:r w:rsidRPr="0020397E">
        <w:rPr>
          <w:rFonts w:ascii="Times New Roman" w:hAnsi="Times New Roman" w:cs="Times New Roman"/>
          <w:sz w:val="20"/>
          <w:szCs w:val="20"/>
        </w:rPr>
        <w:t xml:space="preserve">          </w:t>
      </w:r>
    </w:p>
    <w:p w14:paraId="4273D280" w14:textId="77777777" w:rsidR="00823B1D" w:rsidRPr="0020397E" w:rsidRDefault="00823B1D" w:rsidP="00823B1D">
      <w:pPr>
        <w:rPr>
          <w:sz w:val="20"/>
          <w:szCs w:val="20"/>
        </w:rPr>
      </w:pPr>
      <w:r w:rsidRPr="0020397E">
        <w:rPr>
          <w:sz w:val="20"/>
          <w:szCs w:val="20"/>
        </w:rPr>
        <w:t xml:space="preserve">Глава Куйбышевского муниципального </w:t>
      </w:r>
    </w:p>
    <w:p w14:paraId="705F4D8A" w14:textId="62BFD897" w:rsidR="00823B1D" w:rsidRPr="0020397E" w:rsidRDefault="00823B1D" w:rsidP="00823B1D">
      <w:pPr>
        <w:ind w:right="27"/>
        <w:rPr>
          <w:sz w:val="20"/>
          <w:szCs w:val="20"/>
        </w:rPr>
      </w:pPr>
      <w:proofErr w:type="gramStart"/>
      <w:r w:rsidRPr="0020397E">
        <w:rPr>
          <w:sz w:val="20"/>
          <w:szCs w:val="20"/>
        </w:rPr>
        <w:t>района  Новосибирской</w:t>
      </w:r>
      <w:proofErr w:type="gramEnd"/>
      <w:r w:rsidRPr="0020397E">
        <w:rPr>
          <w:sz w:val="20"/>
          <w:szCs w:val="20"/>
        </w:rPr>
        <w:t xml:space="preserve"> области                                                                                                              О.В. Караваев </w:t>
      </w:r>
    </w:p>
    <w:p w14:paraId="00C4F556" w14:textId="77777777" w:rsidR="00823B1D" w:rsidRPr="0020397E" w:rsidRDefault="00823B1D" w:rsidP="00823B1D">
      <w:pPr>
        <w:jc w:val="right"/>
        <w:rPr>
          <w:sz w:val="20"/>
          <w:szCs w:val="20"/>
        </w:rPr>
      </w:pPr>
    </w:p>
    <w:p w14:paraId="14E4CDF6" w14:textId="77777777" w:rsidR="00823B1D" w:rsidRPr="0020397E" w:rsidRDefault="00823B1D" w:rsidP="00823B1D">
      <w:pPr>
        <w:tabs>
          <w:tab w:val="left" w:pos="9781"/>
        </w:tabs>
        <w:jc w:val="right"/>
        <w:rPr>
          <w:sz w:val="20"/>
          <w:szCs w:val="20"/>
        </w:rPr>
      </w:pPr>
      <w:r w:rsidRPr="0020397E">
        <w:rPr>
          <w:sz w:val="20"/>
          <w:szCs w:val="20"/>
        </w:rPr>
        <w:t>УТВЕРЖДЕНА</w:t>
      </w:r>
    </w:p>
    <w:p w14:paraId="28BE2378" w14:textId="77777777" w:rsidR="00823B1D" w:rsidRPr="0020397E" w:rsidRDefault="00823B1D" w:rsidP="00823B1D">
      <w:pPr>
        <w:tabs>
          <w:tab w:val="left" w:pos="9781"/>
        </w:tabs>
        <w:jc w:val="right"/>
        <w:rPr>
          <w:sz w:val="20"/>
          <w:szCs w:val="20"/>
        </w:rPr>
      </w:pPr>
      <w:r w:rsidRPr="0020397E">
        <w:rPr>
          <w:sz w:val="20"/>
          <w:szCs w:val="20"/>
        </w:rPr>
        <w:t xml:space="preserve">                                                                                    постановлением администрации      </w:t>
      </w:r>
    </w:p>
    <w:p w14:paraId="216388EA" w14:textId="77777777" w:rsidR="00823B1D" w:rsidRPr="0020397E" w:rsidRDefault="00823B1D" w:rsidP="00823B1D">
      <w:pPr>
        <w:tabs>
          <w:tab w:val="left" w:pos="9781"/>
        </w:tabs>
        <w:jc w:val="right"/>
        <w:rPr>
          <w:sz w:val="20"/>
          <w:szCs w:val="20"/>
        </w:rPr>
      </w:pPr>
      <w:r w:rsidRPr="0020397E">
        <w:rPr>
          <w:sz w:val="20"/>
          <w:szCs w:val="20"/>
        </w:rPr>
        <w:t xml:space="preserve">                                                                     Куйбышевского муниципального района</w:t>
      </w:r>
    </w:p>
    <w:p w14:paraId="02883614" w14:textId="77777777" w:rsidR="00823B1D" w:rsidRPr="0020397E" w:rsidRDefault="00823B1D" w:rsidP="00823B1D">
      <w:pPr>
        <w:tabs>
          <w:tab w:val="left" w:pos="9781"/>
        </w:tabs>
        <w:jc w:val="right"/>
        <w:rPr>
          <w:sz w:val="20"/>
          <w:szCs w:val="20"/>
        </w:rPr>
      </w:pPr>
      <w:r w:rsidRPr="0020397E">
        <w:rPr>
          <w:sz w:val="20"/>
          <w:szCs w:val="20"/>
        </w:rPr>
        <w:t xml:space="preserve">Новосибирской области     </w:t>
      </w:r>
    </w:p>
    <w:p w14:paraId="3E8F522A" w14:textId="77777777" w:rsidR="00823B1D" w:rsidRPr="0020397E" w:rsidRDefault="00823B1D" w:rsidP="00823B1D">
      <w:pPr>
        <w:tabs>
          <w:tab w:val="left" w:pos="9781"/>
        </w:tabs>
        <w:ind w:right="-1"/>
        <w:jc w:val="right"/>
        <w:rPr>
          <w:sz w:val="20"/>
          <w:szCs w:val="20"/>
        </w:rPr>
      </w:pPr>
      <w:r w:rsidRPr="0020397E">
        <w:rPr>
          <w:sz w:val="20"/>
          <w:szCs w:val="20"/>
        </w:rPr>
        <w:t xml:space="preserve">                                                                                      </w:t>
      </w:r>
      <w:proofErr w:type="gramStart"/>
      <w:r w:rsidRPr="0020397E">
        <w:rPr>
          <w:sz w:val="20"/>
          <w:szCs w:val="20"/>
        </w:rPr>
        <w:t>от  09.11.2020</w:t>
      </w:r>
      <w:proofErr w:type="gramEnd"/>
      <w:r w:rsidRPr="0020397E">
        <w:rPr>
          <w:sz w:val="20"/>
          <w:szCs w:val="20"/>
        </w:rPr>
        <w:t xml:space="preserve"> № 932</w:t>
      </w:r>
    </w:p>
    <w:p w14:paraId="3CC4AB76" w14:textId="77777777" w:rsidR="00823B1D" w:rsidRPr="0020397E" w:rsidRDefault="00823B1D" w:rsidP="00823B1D">
      <w:pPr>
        <w:rPr>
          <w:sz w:val="20"/>
          <w:szCs w:val="20"/>
        </w:rPr>
      </w:pPr>
    </w:p>
    <w:p w14:paraId="5FF2A442" w14:textId="77777777" w:rsidR="00823B1D" w:rsidRPr="0020397E" w:rsidRDefault="00823B1D" w:rsidP="00823B1D">
      <w:pPr>
        <w:pStyle w:val="ConsPlusTitle"/>
        <w:widowControl/>
        <w:jc w:val="center"/>
        <w:rPr>
          <w:rFonts w:ascii="Times New Roman" w:hAnsi="Times New Roman" w:cs="Times New Roman"/>
          <w:b w:val="0"/>
          <w:sz w:val="20"/>
          <w:szCs w:val="20"/>
        </w:rPr>
      </w:pPr>
      <w:r w:rsidRPr="0020397E">
        <w:rPr>
          <w:rFonts w:ascii="Times New Roman" w:hAnsi="Times New Roman" w:cs="Times New Roman"/>
          <w:b w:val="0"/>
          <w:sz w:val="20"/>
          <w:szCs w:val="20"/>
        </w:rPr>
        <w:t xml:space="preserve">МУНИЦИПАЛЬНАЯ ПРОГРАММА </w:t>
      </w:r>
    </w:p>
    <w:p w14:paraId="7A94625F" w14:textId="77777777" w:rsidR="00823B1D" w:rsidRPr="0020397E" w:rsidRDefault="00823B1D" w:rsidP="00823B1D">
      <w:pPr>
        <w:pStyle w:val="af5"/>
        <w:rPr>
          <w:b w:val="0"/>
          <w:sz w:val="20"/>
          <w:szCs w:val="20"/>
        </w:rPr>
      </w:pPr>
    </w:p>
    <w:p w14:paraId="298ED405" w14:textId="77777777" w:rsidR="00823B1D" w:rsidRPr="0020397E" w:rsidRDefault="00823B1D" w:rsidP="00823B1D">
      <w:pPr>
        <w:pStyle w:val="af5"/>
        <w:rPr>
          <w:b w:val="0"/>
          <w:sz w:val="20"/>
          <w:szCs w:val="20"/>
        </w:rPr>
      </w:pPr>
      <w:r w:rsidRPr="0020397E">
        <w:rPr>
          <w:b w:val="0"/>
          <w:sz w:val="20"/>
          <w:szCs w:val="20"/>
        </w:rPr>
        <w:t>«Обеспечение защиты прав потребителей в Куйбышевском муниципальном районе Новосибирской области на 2021-2023 годы»</w:t>
      </w:r>
    </w:p>
    <w:p w14:paraId="676880E2" w14:textId="77777777" w:rsidR="00823B1D" w:rsidRPr="0020397E" w:rsidRDefault="00823B1D" w:rsidP="00823B1D">
      <w:pPr>
        <w:jc w:val="center"/>
        <w:rPr>
          <w:sz w:val="20"/>
          <w:szCs w:val="20"/>
        </w:rPr>
      </w:pPr>
    </w:p>
    <w:p w14:paraId="2F25395E" w14:textId="77777777" w:rsidR="00823B1D" w:rsidRPr="0020397E" w:rsidRDefault="00823B1D" w:rsidP="00823B1D">
      <w:pPr>
        <w:jc w:val="center"/>
        <w:rPr>
          <w:sz w:val="20"/>
          <w:szCs w:val="20"/>
        </w:rPr>
      </w:pPr>
      <w:r w:rsidRPr="0020397E">
        <w:rPr>
          <w:sz w:val="20"/>
          <w:szCs w:val="20"/>
        </w:rPr>
        <w:t xml:space="preserve">I. Паспорт </w:t>
      </w:r>
      <w:proofErr w:type="gramStart"/>
      <w:r w:rsidRPr="0020397E">
        <w:rPr>
          <w:sz w:val="20"/>
          <w:szCs w:val="20"/>
        </w:rPr>
        <w:t>муниципальной  программы</w:t>
      </w:r>
      <w:proofErr w:type="gramEnd"/>
      <w:r w:rsidRPr="0020397E">
        <w:rPr>
          <w:sz w:val="20"/>
          <w:szCs w:val="20"/>
        </w:rPr>
        <w:t xml:space="preserve">  </w:t>
      </w:r>
    </w:p>
    <w:p w14:paraId="421687C4" w14:textId="77777777" w:rsidR="00823B1D" w:rsidRPr="0020397E" w:rsidRDefault="00823B1D" w:rsidP="00823B1D">
      <w:pPr>
        <w:jc w:val="center"/>
        <w:rPr>
          <w:sz w:val="20"/>
          <w:szCs w:val="2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6237"/>
      </w:tblGrid>
      <w:tr w:rsidR="00823B1D" w:rsidRPr="0020397E" w14:paraId="23C8ED8A" w14:textId="77777777" w:rsidTr="0020397E">
        <w:tc>
          <w:tcPr>
            <w:tcW w:w="3794" w:type="dxa"/>
          </w:tcPr>
          <w:p w14:paraId="75634204" w14:textId="77777777" w:rsidR="00823B1D" w:rsidRPr="0020397E" w:rsidRDefault="00823B1D" w:rsidP="0020397E">
            <w:pPr>
              <w:autoSpaceDE w:val="0"/>
              <w:autoSpaceDN w:val="0"/>
              <w:adjustRightInd w:val="0"/>
              <w:jc w:val="both"/>
              <w:rPr>
                <w:sz w:val="20"/>
                <w:szCs w:val="20"/>
              </w:rPr>
            </w:pPr>
            <w:r w:rsidRPr="0020397E">
              <w:rPr>
                <w:sz w:val="20"/>
                <w:szCs w:val="20"/>
              </w:rPr>
              <w:t>Наименование муниципальной программы</w:t>
            </w:r>
          </w:p>
        </w:tc>
        <w:tc>
          <w:tcPr>
            <w:tcW w:w="6237" w:type="dxa"/>
          </w:tcPr>
          <w:p w14:paraId="7BE88F28" w14:textId="77777777" w:rsidR="00823B1D" w:rsidRPr="0020397E" w:rsidRDefault="00823B1D" w:rsidP="0020397E">
            <w:pPr>
              <w:pStyle w:val="ConsPlusTitle"/>
              <w:widowControl/>
              <w:jc w:val="both"/>
              <w:rPr>
                <w:rFonts w:ascii="Times New Roman" w:hAnsi="Times New Roman" w:cs="Times New Roman"/>
                <w:b w:val="0"/>
                <w:sz w:val="20"/>
                <w:szCs w:val="20"/>
              </w:rPr>
            </w:pPr>
            <w:r w:rsidRPr="0020397E">
              <w:rPr>
                <w:rFonts w:ascii="Times New Roman" w:hAnsi="Times New Roman" w:cs="Times New Roman"/>
                <w:b w:val="0"/>
                <w:sz w:val="20"/>
                <w:szCs w:val="20"/>
              </w:rPr>
              <w:t>Муниципальная программа «Обеспечение защиты прав потребителей в Куйбышевском муниципальном районе Новосибирской области на 2021-2023 годы» (далее – Муниципальная программа).</w:t>
            </w:r>
          </w:p>
        </w:tc>
      </w:tr>
      <w:tr w:rsidR="00823B1D" w:rsidRPr="0020397E" w14:paraId="497DB2F5" w14:textId="77777777" w:rsidTr="0020397E">
        <w:tc>
          <w:tcPr>
            <w:tcW w:w="3794" w:type="dxa"/>
          </w:tcPr>
          <w:p w14:paraId="6E4D9249" w14:textId="77777777" w:rsidR="00823B1D" w:rsidRPr="0020397E" w:rsidRDefault="00823B1D" w:rsidP="0020397E">
            <w:pPr>
              <w:autoSpaceDE w:val="0"/>
              <w:autoSpaceDN w:val="0"/>
              <w:adjustRightInd w:val="0"/>
              <w:jc w:val="both"/>
              <w:rPr>
                <w:sz w:val="20"/>
                <w:szCs w:val="20"/>
              </w:rPr>
            </w:pPr>
            <w:r w:rsidRPr="0020397E">
              <w:rPr>
                <w:sz w:val="20"/>
                <w:szCs w:val="20"/>
              </w:rPr>
              <w:t xml:space="preserve">Разработчик муниципальной программы </w:t>
            </w:r>
          </w:p>
        </w:tc>
        <w:tc>
          <w:tcPr>
            <w:tcW w:w="6237" w:type="dxa"/>
          </w:tcPr>
          <w:p w14:paraId="30F1DB7A" w14:textId="77777777" w:rsidR="00823B1D" w:rsidRPr="0020397E" w:rsidRDefault="00823B1D" w:rsidP="0020397E">
            <w:pPr>
              <w:autoSpaceDE w:val="0"/>
              <w:autoSpaceDN w:val="0"/>
              <w:adjustRightInd w:val="0"/>
              <w:jc w:val="both"/>
              <w:rPr>
                <w:sz w:val="20"/>
                <w:szCs w:val="20"/>
              </w:rPr>
            </w:pPr>
            <w:r w:rsidRPr="0020397E">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823B1D" w:rsidRPr="0020397E" w14:paraId="37FC3E58" w14:textId="77777777" w:rsidTr="0020397E">
        <w:tc>
          <w:tcPr>
            <w:tcW w:w="3794" w:type="dxa"/>
          </w:tcPr>
          <w:p w14:paraId="76474076" w14:textId="77777777" w:rsidR="00823B1D" w:rsidRPr="0020397E" w:rsidRDefault="00823B1D" w:rsidP="0020397E">
            <w:pPr>
              <w:autoSpaceDE w:val="0"/>
              <w:autoSpaceDN w:val="0"/>
              <w:adjustRightInd w:val="0"/>
              <w:jc w:val="both"/>
              <w:rPr>
                <w:sz w:val="20"/>
                <w:szCs w:val="20"/>
              </w:rPr>
            </w:pPr>
            <w:r w:rsidRPr="0020397E">
              <w:rPr>
                <w:sz w:val="20"/>
                <w:szCs w:val="20"/>
              </w:rPr>
              <w:t xml:space="preserve">Заказчик </w:t>
            </w:r>
            <w:proofErr w:type="gramStart"/>
            <w:r w:rsidRPr="0020397E">
              <w:rPr>
                <w:sz w:val="20"/>
                <w:szCs w:val="20"/>
              </w:rPr>
              <w:t>муниципальной  программы</w:t>
            </w:r>
            <w:proofErr w:type="gramEnd"/>
          </w:p>
        </w:tc>
        <w:tc>
          <w:tcPr>
            <w:tcW w:w="6237" w:type="dxa"/>
          </w:tcPr>
          <w:p w14:paraId="2680D871" w14:textId="77777777" w:rsidR="00823B1D" w:rsidRPr="0020397E" w:rsidRDefault="00823B1D" w:rsidP="0020397E">
            <w:pPr>
              <w:autoSpaceDE w:val="0"/>
              <w:autoSpaceDN w:val="0"/>
              <w:adjustRightInd w:val="0"/>
              <w:jc w:val="both"/>
              <w:rPr>
                <w:sz w:val="20"/>
                <w:szCs w:val="20"/>
              </w:rPr>
            </w:pPr>
            <w:r w:rsidRPr="0020397E">
              <w:rPr>
                <w:sz w:val="20"/>
                <w:szCs w:val="20"/>
              </w:rPr>
              <w:t xml:space="preserve">Администрация Куйбышевского муниципального района </w:t>
            </w:r>
            <w:proofErr w:type="gramStart"/>
            <w:r w:rsidRPr="0020397E">
              <w:rPr>
                <w:sz w:val="20"/>
                <w:szCs w:val="20"/>
              </w:rPr>
              <w:t>Новосибирской  области</w:t>
            </w:r>
            <w:proofErr w:type="gramEnd"/>
            <w:r w:rsidRPr="0020397E">
              <w:rPr>
                <w:sz w:val="20"/>
                <w:szCs w:val="20"/>
              </w:rPr>
              <w:t xml:space="preserve"> (далее – Администрация). </w:t>
            </w:r>
          </w:p>
        </w:tc>
      </w:tr>
      <w:tr w:rsidR="00823B1D" w:rsidRPr="0020397E" w14:paraId="3C95F929" w14:textId="77777777" w:rsidTr="0020397E">
        <w:tc>
          <w:tcPr>
            <w:tcW w:w="3794" w:type="dxa"/>
          </w:tcPr>
          <w:p w14:paraId="62F080E5" w14:textId="77777777" w:rsidR="00823B1D" w:rsidRPr="0020397E" w:rsidRDefault="00823B1D" w:rsidP="0020397E">
            <w:pPr>
              <w:autoSpaceDE w:val="0"/>
              <w:autoSpaceDN w:val="0"/>
              <w:adjustRightInd w:val="0"/>
              <w:jc w:val="both"/>
              <w:rPr>
                <w:sz w:val="20"/>
                <w:szCs w:val="20"/>
              </w:rPr>
            </w:pPr>
            <w:r w:rsidRPr="0020397E">
              <w:rPr>
                <w:sz w:val="20"/>
                <w:szCs w:val="20"/>
              </w:rPr>
              <w:t>Руководитель муниципальной программы</w:t>
            </w:r>
          </w:p>
        </w:tc>
        <w:tc>
          <w:tcPr>
            <w:tcW w:w="6237" w:type="dxa"/>
          </w:tcPr>
          <w:p w14:paraId="3F8DC39B" w14:textId="77777777" w:rsidR="00823B1D" w:rsidRPr="0020397E" w:rsidRDefault="00823B1D" w:rsidP="0020397E">
            <w:pPr>
              <w:autoSpaceDE w:val="0"/>
              <w:autoSpaceDN w:val="0"/>
              <w:adjustRightInd w:val="0"/>
              <w:jc w:val="both"/>
              <w:rPr>
                <w:sz w:val="20"/>
                <w:szCs w:val="20"/>
              </w:rPr>
            </w:pPr>
            <w:r w:rsidRPr="0020397E">
              <w:rPr>
                <w:sz w:val="20"/>
                <w:szCs w:val="20"/>
              </w:rPr>
              <w:t xml:space="preserve">Заместитель главы администрации - начальник </w:t>
            </w:r>
            <w:proofErr w:type="gramStart"/>
            <w:r w:rsidRPr="0020397E">
              <w:rPr>
                <w:sz w:val="20"/>
                <w:szCs w:val="20"/>
              </w:rPr>
              <w:t>управления  экономического</w:t>
            </w:r>
            <w:proofErr w:type="gramEnd"/>
            <w:r w:rsidRPr="0020397E">
              <w:rPr>
                <w:sz w:val="20"/>
                <w:szCs w:val="20"/>
              </w:rPr>
              <w:t xml:space="preserve"> развития и труда администрации Куйбышевского муниципального района Новосибирской области</w:t>
            </w:r>
          </w:p>
        </w:tc>
      </w:tr>
      <w:tr w:rsidR="00823B1D" w:rsidRPr="0020397E" w14:paraId="25E11943" w14:textId="77777777" w:rsidTr="0020397E">
        <w:tc>
          <w:tcPr>
            <w:tcW w:w="3794" w:type="dxa"/>
          </w:tcPr>
          <w:p w14:paraId="60846A4A" w14:textId="77777777" w:rsidR="00823B1D" w:rsidRPr="0020397E" w:rsidRDefault="00823B1D" w:rsidP="0020397E">
            <w:pPr>
              <w:autoSpaceDE w:val="0"/>
              <w:autoSpaceDN w:val="0"/>
              <w:adjustRightInd w:val="0"/>
              <w:jc w:val="both"/>
              <w:rPr>
                <w:sz w:val="20"/>
                <w:szCs w:val="20"/>
              </w:rPr>
            </w:pPr>
            <w:r w:rsidRPr="0020397E">
              <w:rPr>
                <w:sz w:val="20"/>
                <w:szCs w:val="20"/>
              </w:rPr>
              <w:t xml:space="preserve">Исполнители подпрограмм муниципальной программы, мероприятий муниципальной программы </w:t>
            </w:r>
          </w:p>
        </w:tc>
        <w:tc>
          <w:tcPr>
            <w:tcW w:w="6237" w:type="dxa"/>
          </w:tcPr>
          <w:p w14:paraId="52EE9543" w14:textId="77777777" w:rsidR="00823B1D" w:rsidRPr="0020397E" w:rsidRDefault="00823B1D" w:rsidP="0020397E">
            <w:pPr>
              <w:autoSpaceDE w:val="0"/>
              <w:autoSpaceDN w:val="0"/>
              <w:adjustRightInd w:val="0"/>
              <w:jc w:val="both"/>
              <w:rPr>
                <w:sz w:val="20"/>
                <w:szCs w:val="20"/>
              </w:rPr>
            </w:pPr>
            <w:r w:rsidRPr="0020397E">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823B1D" w:rsidRPr="0020397E" w14:paraId="7D2C682B" w14:textId="77777777" w:rsidTr="0020397E">
        <w:tc>
          <w:tcPr>
            <w:tcW w:w="3794" w:type="dxa"/>
          </w:tcPr>
          <w:p w14:paraId="4792E4B9" w14:textId="77777777" w:rsidR="00823B1D" w:rsidRPr="0020397E" w:rsidRDefault="00823B1D" w:rsidP="0020397E">
            <w:pPr>
              <w:autoSpaceDE w:val="0"/>
              <w:autoSpaceDN w:val="0"/>
              <w:adjustRightInd w:val="0"/>
              <w:jc w:val="both"/>
              <w:rPr>
                <w:sz w:val="20"/>
                <w:szCs w:val="20"/>
              </w:rPr>
            </w:pPr>
            <w:r w:rsidRPr="0020397E">
              <w:rPr>
                <w:sz w:val="20"/>
                <w:szCs w:val="20"/>
              </w:rPr>
              <w:t xml:space="preserve">Цели и задачи </w:t>
            </w:r>
            <w:proofErr w:type="gramStart"/>
            <w:r w:rsidRPr="0020397E">
              <w:rPr>
                <w:sz w:val="20"/>
                <w:szCs w:val="20"/>
              </w:rPr>
              <w:t>муниципальной  программы</w:t>
            </w:r>
            <w:proofErr w:type="gramEnd"/>
          </w:p>
        </w:tc>
        <w:tc>
          <w:tcPr>
            <w:tcW w:w="6237" w:type="dxa"/>
          </w:tcPr>
          <w:p w14:paraId="695D6EB0" w14:textId="77777777" w:rsidR="00823B1D" w:rsidRPr="0020397E" w:rsidRDefault="00823B1D" w:rsidP="0020397E">
            <w:pPr>
              <w:widowControl w:val="0"/>
              <w:jc w:val="both"/>
              <w:rPr>
                <w:i/>
                <w:sz w:val="20"/>
                <w:szCs w:val="20"/>
              </w:rPr>
            </w:pPr>
            <w:r w:rsidRPr="0020397E">
              <w:rPr>
                <w:sz w:val="20"/>
                <w:szCs w:val="20"/>
              </w:rPr>
              <w:t>Цель Муниципальной программы –</w:t>
            </w:r>
            <w:r w:rsidRPr="0020397E">
              <w:rPr>
                <w:spacing w:val="2"/>
                <w:sz w:val="20"/>
                <w:szCs w:val="20"/>
              </w:rPr>
              <w:t xml:space="preserve"> создание на территории Куйбышевского муниципального района Новосибирской области </w:t>
            </w:r>
            <w:r w:rsidRPr="0020397E">
              <w:rPr>
                <w:spacing w:val="2"/>
                <w:sz w:val="20"/>
                <w:szCs w:val="20"/>
              </w:rPr>
              <w:lastRenderedPageBreak/>
              <w:t>(далее – Куйбышевский район) системы защиты прав потребителей, направленной на минимизацию рисков и обеспечение необходимых условий для максимальной реализации потребителем своих законных прав и интересов.</w:t>
            </w:r>
          </w:p>
          <w:p w14:paraId="406C3BD7" w14:textId="77777777" w:rsidR="00823B1D" w:rsidRPr="0020397E" w:rsidRDefault="00823B1D" w:rsidP="0020397E">
            <w:pPr>
              <w:autoSpaceDE w:val="0"/>
              <w:autoSpaceDN w:val="0"/>
              <w:adjustRightInd w:val="0"/>
              <w:jc w:val="both"/>
              <w:rPr>
                <w:sz w:val="20"/>
                <w:szCs w:val="20"/>
              </w:rPr>
            </w:pPr>
            <w:r w:rsidRPr="0020397E">
              <w:rPr>
                <w:sz w:val="20"/>
                <w:szCs w:val="20"/>
              </w:rPr>
              <w:t>На достижение поставленной цели направлены следующие задачи:</w:t>
            </w:r>
          </w:p>
          <w:p w14:paraId="13408225" w14:textId="77777777" w:rsidR="00823B1D" w:rsidRPr="0020397E" w:rsidRDefault="00823B1D" w:rsidP="0020397E">
            <w:pPr>
              <w:widowControl w:val="0"/>
              <w:jc w:val="both"/>
              <w:rPr>
                <w:sz w:val="20"/>
                <w:szCs w:val="20"/>
              </w:rPr>
            </w:pPr>
            <w:r w:rsidRPr="0020397E">
              <w:rPr>
                <w:sz w:val="20"/>
                <w:szCs w:val="20"/>
              </w:rPr>
              <w:t>- формирование системы обеспечения эффективной и доступной защиты прав потребителей на территории Куйбышевского района;</w:t>
            </w:r>
          </w:p>
          <w:p w14:paraId="2CCD9385" w14:textId="77777777" w:rsidR="00823B1D" w:rsidRPr="0020397E" w:rsidRDefault="00823B1D" w:rsidP="0020397E">
            <w:pPr>
              <w:widowControl w:val="0"/>
              <w:jc w:val="both"/>
              <w:rPr>
                <w:sz w:val="20"/>
                <w:szCs w:val="20"/>
              </w:rPr>
            </w:pPr>
            <w:r w:rsidRPr="0020397E">
              <w:rPr>
                <w:sz w:val="20"/>
                <w:szCs w:val="20"/>
              </w:rPr>
              <w:t xml:space="preserve">-  информационное обеспечение потребителей, </w:t>
            </w:r>
            <w:proofErr w:type="gramStart"/>
            <w:r w:rsidRPr="0020397E">
              <w:rPr>
                <w:sz w:val="20"/>
                <w:szCs w:val="20"/>
              </w:rPr>
              <w:t>просвещение  и</w:t>
            </w:r>
            <w:proofErr w:type="gramEnd"/>
            <w:r w:rsidRPr="0020397E">
              <w:rPr>
                <w:sz w:val="20"/>
                <w:szCs w:val="20"/>
              </w:rPr>
              <w:t xml:space="preserve"> популяризация вопросов защиты прав потребителей;</w:t>
            </w:r>
          </w:p>
          <w:p w14:paraId="65A11321" w14:textId="77777777" w:rsidR="00823B1D" w:rsidRPr="0020397E" w:rsidRDefault="00823B1D" w:rsidP="0020397E">
            <w:pPr>
              <w:widowControl w:val="0"/>
              <w:jc w:val="both"/>
              <w:rPr>
                <w:sz w:val="20"/>
                <w:szCs w:val="20"/>
              </w:rPr>
            </w:pPr>
            <w:r w:rsidRPr="0020397E">
              <w:rPr>
                <w:sz w:val="20"/>
                <w:szCs w:val="20"/>
              </w:rPr>
              <w:t>- профилактика правонарушений в сфере защиты прав потребителей;</w:t>
            </w:r>
          </w:p>
          <w:p w14:paraId="6F67D392" w14:textId="77777777" w:rsidR="00823B1D" w:rsidRPr="0020397E" w:rsidRDefault="00823B1D" w:rsidP="0020397E">
            <w:pPr>
              <w:widowControl w:val="0"/>
              <w:jc w:val="both"/>
              <w:rPr>
                <w:color w:val="FF0000"/>
                <w:sz w:val="20"/>
                <w:szCs w:val="20"/>
              </w:rPr>
            </w:pPr>
            <w:r w:rsidRPr="0020397E">
              <w:rPr>
                <w:sz w:val="20"/>
                <w:szCs w:val="20"/>
              </w:rPr>
              <w:t xml:space="preserve">- </w:t>
            </w:r>
            <w:proofErr w:type="gramStart"/>
            <w:r w:rsidRPr="0020397E">
              <w:rPr>
                <w:sz w:val="20"/>
                <w:szCs w:val="20"/>
              </w:rPr>
              <w:t>повышение  профессионального</w:t>
            </w:r>
            <w:proofErr w:type="gramEnd"/>
            <w:r w:rsidRPr="0020397E">
              <w:rPr>
                <w:sz w:val="20"/>
                <w:szCs w:val="20"/>
              </w:rPr>
              <w:t xml:space="preserve"> уровня кадрового обеспечения защиты прав потребителей.</w:t>
            </w:r>
          </w:p>
        </w:tc>
      </w:tr>
      <w:tr w:rsidR="00823B1D" w:rsidRPr="0020397E" w14:paraId="304987CA" w14:textId="77777777" w:rsidTr="0020397E">
        <w:tc>
          <w:tcPr>
            <w:tcW w:w="3794" w:type="dxa"/>
          </w:tcPr>
          <w:p w14:paraId="2BA53BA0" w14:textId="77777777" w:rsidR="00823B1D" w:rsidRPr="0020397E" w:rsidRDefault="00823B1D" w:rsidP="0020397E">
            <w:pPr>
              <w:autoSpaceDE w:val="0"/>
              <w:autoSpaceDN w:val="0"/>
              <w:adjustRightInd w:val="0"/>
              <w:jc w:val="both"/>
              <w:rPr>
                <w:sz w:val="20"/>
                <w:szCs w:val="20"/>
              </w:rPr>
            </w:pPr>
            <w:r w:rsidRPr="0020397E">
              <w:rPr>
                <w:sz w:val="20"/>
                <w:szCs w:val="20"/>
              </w:rPr>
              <w:lastRenderedPageBreak/>
              <w:t>Перечень подпрограмм муниципальной программы</w:t>
            </w:r>
          </w:p>
        </w:tc>
        <w:tc>
          <w:tcPr>
            <w:tcW w:w="6237" w:type="dxa"/>
          </w:tcPr>
          <w:p w14:paraId="7CED224B" w14:textId="77777777" w:rsidR="00823B1D" w:rsidRPr="0020397E" w:rsidRDefault="00823B1D" w:rsidP="0020397E">
            <w:pPr>
              <w:widowControl w:val="0"/>
              <w:jc w:val="both"/>
              <w:rPr>
                <w:sz w:val="20"/>
                <w:szCs w:val="20"/>
              </w:rPr>
            </w:pPr>
            <w:r w:rsidRPr="0020397E">
              <w:rPr>
                <w:sz w:val="20"/>
                <w:szCs w:val="20"/>
              </w:rPr>
              <w:t>Подпрограммы не выделяются</w:t>
            </w:r>
          </w:p>
        </w:tc>
      </w:tr>
      <w:tr w:rsidR="00823B1D" w:rsidRPr="0020397E" w14:paraId="358104DF" w14:textId="77777777" w:rsidTr="0020397E">
        <w:tc>
          <w:tcPr>
            <w:tcW w:w="3794" w:type="dxa"/>
          </w:tcPr>
          <w:p w14:paraId="0FEB23A2" w14:textId="77777777" w:rsidR="00823B1D" w:rsidRPr="0020397E" w:rsidRDefault="00823B1D" w:rsidP="0020397E">
            <w:pPr>
              <w:autoSpaceDE w:val="0"/>
              <w:autoSpaceDN w:val="0"/>
              <w:adjustRightInd w:val="0"/>
              <w:rPr>
                <w:sz w:val="20"/>
                <w:szCs w:val="20"/>
              </w:rPr>
            </w:pPr>
            <w:r w:rsidRPr="0020397E">
              <w:rPr>
                <w:sz w:val="20"/>
                <w:szCs w:val="20"/>
              </w:rPr>
              <w:t>Сроки (этапы) реализации муниципальной программы</w:t>
            </w:r>
          </w:p>
        </w:tc>
        <w:tc>
          <w:tcPr>
            <w:tcW w:w="6237" w:type="dxa"/>
          </w:tcPr>
          <w:p w14:paraId="4AC2A9C2" w14:textId="77777777" w:rsidR="00823B1D" w:rsidRPr="0020397E" w:rsidRDefault="00823B1D"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Период реализации Муниципальной программы 2021-2023 годы.</w:t>
            </w:r>
          </w:p>
          <w:p w14:paraId="28F76240" w14:textId="77777777" w:rsidR="00823B1D" w:rsidRPr="0020397E" w:rsidRDefault="00823B1D"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Этапы реализации Муниципальной программы не выделяются.</w:t>
            </w:r>
          </w:p>
        </w:tc>
      </w:tr>
      <w:tr w:rsidR="00823B1D" w:rsidRPr="0020397E" w14:paraId="58936A38" w14:textId="77777777" w:rsidTr="0020397E">
        <w:tc>
          <w:tcPr>
            <w:tcW w:w="3794" w:type="dxa"/>
          </w:tcPr>
          <w:p w14:paraId="31A4ADC3" w14:textId="77777777" w:rsidR="00823B1D" w:rsidRPr="0020397E" w:rsidRDefault="00823B1D" w:rsidP="0020397E">
            <w:pPr>
              <w:autoSpaceDE w:val="0"/>
              <w:autoSpaceDN w:val="0"/>
              <w:adjustRightInd w:val="0"/>
              <w:rPr>
                <w:sz w:val="20"/>
                <w:szCs w:val="20"/>
              </w:rPr>
            </w:pPr>
            <w:proofErr w:type="gramStart"/>
            <w:r w:rsidRPr="0020397E">
              <w:rPr>
                <w:sz w:val="20"/>
                <w:szCs w:val="20"/>
              </w:rPr>
              <w:t>Объемы  финансирования</w:t>
            </w:r>
            <w:proofErr w:type="gramEnd"/>
            <w:r w:rsidRPr="0020397E">
              <w:rPr>
                <w:sz w:val="20"/>
                <w:szCs w:val="20"/>
              </w:rPr>
              <w:t xml:space="preserve"> муниципальной программы</w:t>
            </w:r>
          </w:p>
        </w:tc>
        <w:tc>
          <w:tcPr>
            <w:tcW w:w="6237" w:type="dxa"/>
          </w:tcPr>
          <w:p w14:paraId="15AAE803" w14:textId="77777777" w:rsidR="00823B1D" w:rsidRPr="0020397E" w:rsidRDefault="00823B1D" w:rsidP="0020397E">
            <w:pPr>
              <w:pStyle w:val="ConsPlusNonformat"/>
              <w:widowControl/>
              <w:tabs>
                <w:tab w:val="center" w:pos="3222"/>
              </w:tabs>
              <w:jc w:val="both"/>
              <w:rPr>
                <w:rFonts w:ascii="Times New Roman" w:hAnsi="Times New Roman" w:cs="Times New Roman"/>
              </w:rPr>
            </w:pPr>
            <w:r w:rsidRPr="0020397E">
              <w:rPr>
                <w:rFonts w:ascii="Times New Roman" w:hAnsi="Times New Roman" w:cs="Times New Roman"/>
              </w:rPr>
              <w:t>Не требуется средств по финансированию мероприятий программы.</w:t>
            </w:r>
          </w:p>
        </w:tc>
      </w:tr>
      <w:tr w:rsidR="00823B1D" w:rsidRPr="0020397E" w14:paraId="0B631A86" w14:textId="77777777" w:rsidTr="0020397E">
        <w:tc>
          <w:tcPr>
            <w:tcW w:w="3794" w:type="dxa"/>
          </w:tcPr>
          <w:p w14:paraId="2A5EC9DA" w14:textId="77777777" w:rsidR="00823B1D" w:rsidRPr="0020397E" w:rsidRDefault="00823B1D" w:rsidP="0020397E">
            <w:pPr>
              <w:autoSpaceDE w:val="0"/>
              <w:autoSpaceDN w:val="0"/>
              <w:adjustRightInd w:val="0"/>
              <w:rPr>
                <w:sz w:val="20"/>
                <w:szCs w:val="20"/>
                <w:highlight w:val="green"/>
              </w:rPr>
            </w:pPr>
            <w:r w:rsidRPr="0020397E">
              <w:rPr>
                <w:sz w:val="20"/>
                <w:szCs w:val="20"/>
              </w:rPr>
              <w:t>Основные целевые индикаторы муниципальной программы</w:t>
            </w:r>
          </w:p>
        </w:tc>
        <w:tc>
          <w:tcPr>
            <w:tcW w:w="6237" w:type="dxa"/>
          </w:tcPr>
          <w:p w14:paraId="11726C11" w14:textId="77777777" w:rsidR="00823B1D" w:rsidRPr="0020397E" w:rsidRDefault="00823B1D" w:rsidP="0020397E">
            <w:pPr>
              <w:jc w:val="both"/>
              <w:rPr>
                <w:sz w:val="20"/>
                <w:szCs w:val="20"/>
              </w:rPr>
            </w:pPr>
            <w:r w:rsidRPr="0020397E">
              <w:rPr>
                <w:sz w:val="20"/>
                <w:szCs w:val="20"/>
              </w:rPr>
              <w:t>- количество распространенных печатных информационных материалов (буклетов, памяток, брошюр, плакатов и др.), направленных на повышение потребительской грамотности на 1 тыс. человек;</w:t>
            </w:r>
          </w:p>
          <w:p w14:paraId="6DA880AB" w14:textId="77777777" w:rsidR="00823B1D" w:rsidRPr="0020397E" w:rsidRDefault="00823B1D" w:rsidP="0020397E">
            <w:pPr>
              <w:jc w:val="both"/>
              <w:rPr>
                <w:sz w:val="20"/>
                <w:szCs w:val="20"/>
              </w:rPr>
            </w:pPr>
            <w:r w:rsidRPr="0020397E">
              <w:rPr>
                <w:sz w:val="20"/>
                <w:szCs w:val="20"/>
              </w:rPr>
              <w:t xml:space="preserve">- </w:t>
            </w:r>
            <w:proofErr w:type="gramStart"/>
            <w:r w:rsidRPr="0020397E">
              <w:rPr>
                <w:sz w:val="20"/>
                <w:szCs w:val="20"/>
              </w:rPr>
              <w:t>количество  публикаций</w:t>
            </w:r>
            <w:proofErr w:type="gramEnd"/>
            <w:r w:rsidRPr="0020397E">
              <w:rPr>
                <w:sz w:val="20"/>
                <w:szCs w:val="20"/>
              </w:rPr>
              <w:t xml:space="preserve"> и сообщений в средствах массовой информации и в сети  Интернет, направленных на повышение потребительской  грамотности, не менее 30 в год;</w:t>
            </w:r>
          </w:p>
          <w:p w14:paraId="745D1EAC" w14:textId="77777777" w:rsidR="00823B1D" w:rsidRPr="0020397E" w:rsidRDefault="00823B1D" w:rsidP="0020397E">
            <w:pPr>
              <w:jc w:val="both"/>
              <w:rPr>
                <w:sz w:val="20"/>
                <w:szCs w:val="20"/>
              </w:rPr>
            </w:pPr>
            <w:r w:rsidRPr="0020397E">
              <w:rPr>
                <w:sz w:val="20"/>
                <w:szCs w:val="20"/>
              </w:rPr>
              <w:t>- количество консультаций в сфере защиты прав потребителей на 1 тыс. человек;</w:t>
            </w:r>
          </w:p>
          <w:p w14:paraId="336EA4BF" w14:textId="77777777" w:rsidR="00823B1D" w:rsidRPr="0020397E" w:rsidRDefault="00823B1D" w:rsidP="0020397E">
            <w:pPr>
              <w:jc w:val="both"/>
              <w:rPr>
                <w:sz w:val="20"/>
                <w:szCs w:val="20"/>
              </w:rPr>
            </w:pPr>
            <w:r w:rsidRPr="0020397E">
              <w:rPr>
                <w:sz w:val="20"/>
                <w:szCs w:val="20"/>
              </w:rPr>
              <w:t xml:space="preserve">- удельный вес обращений </w:t>
            </w:r>
            <w:proofErr w:type="gramStart"/>
            <w:r w:rsidRPr="0020397E">
              <w:rPr>
                <w:sz w:val="20"/>
                <w:szCs w:val="20"/>
              </w:rPr>
              <w:t>потребителей</w:t>
            </w:r>
            <w:proofErr w:type="gramEnd"/>
            <w:r w:rsidRPr="0020397E">
              <w:rPr>
                <w:sz w:val="20"/>
                <w:szCs w:val="20"/>
              </w:rPr>
              <w:t xml:space="preserve"> удовлетворенных в добровольном порядке, от общего числа обращений, поступивших в органы и организации, в компетенцию которых входит рассмотрение и решение вопросов по защите прав потребителей;</w:t>
            </w:r>
          </w:p>
          <w:p w14:paraId="36B2FB65" w14:textId="77777777" w:rsidR="00823B1D" w:rsidRPr="0020397E" w:rsidRDefault="00823B1D" w:rsidP="0020397E">
            <w:pPr>
              <w:jc w:val="both"/>
              <w:rPr>
                <w:color w:val="0070C0"/>
                <w:sz w:val="20"/>
                <w:szCs w:val="20"/>
              </w:rPr>
            </w:pPr>
            <w:r w:rsidRPr="0020397E">
              <w:rPr>
                <w:sz w:val="20"/>
                <w:szCs w:val="20"/>
              </w:rPr>
              <w:t>- количество мероприятий по повышению квалификации специалистов в сфере защиты прав потребителей, не менее 1 в год.</w:t>
            </w:r>
          </w:p>
        </w:tc>
      </w:tr>
      <w:tr w:rsidR="00823B1D" w:rsidRPr="0020397E" w14:paraId="0CCEC888" w14:textId="77777777" w:rsidTr="0020397E">
        <w:tc>
          <w:tcPr>
            <w:tcW w:w="3794" w:type="dxa"/>
          </w:tcPr>
          <w:p w14:paraId="73FD4F6F" w14:textId="77777777" w:rsidR="00823B1D" w:rsidRPr="0020397E" w:rsidRDefault="00823B1D" w:rsidP="0020397E">
            <w:pPr>
              <w:autoSpaceDE w:val="0"/>
              <w:autoSpaceDN w:val="0"/>
              <w:adjustRightInd w:val="0"/>
              <w:rPr>
                <w:sz w:val="20"/>
                <w:szCs w:val="20"/>
              </w:rPr>
            </w:pPr>
            <w:r w:rsidRPr="0020397E">
              <w:rPr>
                <w:sz w:val="20"/>
                <w:szCs w:val="20"/>
              </w:rPr>
              <w:t xml:space="preserve">Ожидаемые результаты </w:t>
            </w:r>
            <w:proofErr w:type="gramStart"/>
            <w:r w:rsidRPr="0020397E">
              <w:rPr>
                <w:sz w:val="20"/>
                <w:szCs w:val="20"/>
              </w:rPr>
              <w:t>реализации  муниципальной</w:t>
            </w:r>
            <w:proofErr w:type="gramEnd"/>
            <w:r w:rsidRPr="0020397E">
              <w:rPr>
                <w:sz w:val="20"/>
                <w:szCs w:val="20"/>
              </w:rPr>
              <w:t xml:space="preserve"> программы, выраженные в количественно измеримых показателях</w:t>
            </w:r>
          </w:p>
        </w:tc>
        <w:tc>
          <w:tcPr>
            <w:tcW w:w="6237" w:type="dxa"/>
          </w:tcPr>
          <w:p w14:paraId="57DD3D79" w14:textId="77777777" w:rsidR="00823B1D" w:rsidRPr="0020397E" w:rsidRDefault="00823B1D" w:rsidP="0020397E">
            <w:pPr>
              <w:pStyle w:val="affffffffffe"/>
              <w:rPr>
                <w:rFonts w:ascii="Times New Roman" w:hAnsi="Times New Roman" w:cs="Times New Roman"/>
                <w:sz w:val="20"/>
                <w:szCs w:val="20"/>
              </w:rPr>
            </w:pPr>
            <w:r w:rsidRPr="0020397E">
              <w:rPr>
                <w:rFonts w:ascii="Times New Roman" w:hAnsi="Times New Roman" w:cs="Times New Roman"/>
                <w:sz w:val="20"/>
                <w:szCs w:val="20"/>
              </w:rPr>
              <w:t>Реализация Муниципальной программы позволит достичь следующих результатов:</w:t>
            </w:r>
          </w:p>
          <w:p w14:paraId="5D8C3760" w14:textId="77777777" w:rsidR="00823B1D" w:rsidRPr="0020397E" w:rsidRDefault="00823B1D" w:rsidP="0020397E">
            <w:pPr>
              <w:jc w:val="both"/>
              <w:rPr>
                <w:sz w:val="20"/>
                <w:szCs w:val="20"/>
              </w:rPr>
            </w:pPr>
            <w:r w:rsidRPr="0020397E">
              <w:rPr>
                <w:sz w:val="20"/>
                <w:szCs w:val="20"/>
              </w:rPr>
              <w:t>- формирование системы обеспечения эффективной и доступной защиты прав потребителей на территории Куйбышевского района;</w:t>
            </w:r>
          </w:p>
          <w:p w14:paraId="673557B5" w14:textId="77777777" w:rsidR="00823B1D" w:rsidRPr="0020397E" w:rsidRDefault="00823B1D" w:rsidP="0020397E">
            <w:pPr>
              <w:tabs>
                <w:tab w:val="left" w:pos="993"/>
              </w:tabs>
              <w:jc w:val="both"/>
              <w:rPr>
                <w:sz w:val="20"/>
                <w:szCs w:val="20"/>
              </w:rPr>
            </w:pPr>
            <w:r w:rsidRPr="0020397E">
              <w:rPr>
                <w:sz w:val="20"/>
                <w:szCs w:val="20"/>
              </w:rPr>
              <w:t xml:space="preserve">- </w:t>
            </w:r>
            <w:proofErr w:type="gramStart"/>
            <w:r w:rsidRPr="0020397E">
              <w:rPr>
                <w:sz w:val="20"/>
                <w:szCs w:val="20"/>
              </w:rPr>
              <w:t>повышение  эффективности</w:t>
            </w:r>
            <w:proofErr w:type="gramEnd"/>
            <w:r w:rsidRPr="0020397E">
              <w:rPr>
                <w:sz w:val="20"/>
                <w:szCs w:val="20"/>
              </w:rPr>
              <w:t xml:space="preserve"> работы органов местного самоуправления муниципального образования во взаимодействии с органами </w:t>
            </w:r>
            <w:proofErr w:type="spellStart"/>
            <w:r w:rsidRPr="0020397E">
              <w:rPr>
                <w:sz w:val="20"/>
                <w:szCs w:val="20"/>
              </w:rPr>
              <w:t>Роспотребнадзора</w:t>
            </w:r>
            <w:proofErr w:type="spellEnd"/>
            <w:r w:rsidRPr="0020397E">
              <w:rPr>
                <w:sz w:val="20"/>
                <w:szCs w:val="20"/>
              </w:rPr>
              <w:t>, правоохранительными органами, связанной с обеспечением защиты прав потребителей;</w:t>
            </w:r>
          </w:p>
          <w:p w14:paraId="0472A1EF" w14:textId="77777777" w:rsidR="00823B1D" w:rsidRPr="0020397E" w:rsidRDefault="00823B1D" w:rsidP="0020397E">
            <w:pPr>
              <w:tabs>
                <w:tab w:val="left" w:pos="993"/>
              </w:tabs>
              <w:jc w:val="both"/>
              <w:rPr>
                <w:sz w:val="20"/>
                <w:szCs w:val="20"/>
              </w:rPr>
            </w:pPr>
            <w:r w:rsidRPr="0020397E">
              <w:rPr>
                <w:sz w:val="20"/>
                <w:szCs w:val="20"/>
              </w:rPr>
              <w:t xml:space="preserve">-   </w:t>
            </w:r>
            <w:proofErr w:type="gramStart"/>
            <w:r w:rsidRPr="0020397E">
              <w:rPr>
                <w:sz w:val="20"/>
                <w:szCs w:val="20"/>
              </w:rPr>
              <w:t>увеличение  ежегодно</w:t>
            </w:r>
            <w:proofErr w:type="gramEnd"/>
            <w:r w:rsidRPr="0020397E">
              <w:rPr>
                <w:sz w:val="20"/>
                <w:szCs w:val="20"/>
              </w:rPr>
              <w:t xml:space="preserve"> не менее чем  на 0,3 % количества рассмотренных обращений потребителей по защите их прав, по которым приняты решения в пользу потребителей. </w:t>
            </w:r>
          </w:p>
          <w:p w14:paraId="3CBB05DF" w14:textId="77777777" w:rsidR="00823B1D" w:rsidRPr="0020397E" w:rsidRDefault="00823B1D" w:rsidP="0020397E">
            <w:pPr>
              <w:tabs>
                <w:tab w:val="left" w:pos="993"/>
              </w:tabs>
              <w:jc w:val="both"/>
              <w:rPr>
                <w:sz w:val="20"/>
                <w:szCs w:val="20"/>
              </w:rPr>
            </w:pPr>
            <w:r w:rsidRPr="0020397E">
              <w:rPr>
                <w:sz w:val="20"/>
                <w:szCs w:val="20"/>
              </w:rPr>
              <w:t xml:space="preserve">- </w:t>
            </w:r>
            <w:proofErr w:type="gramStart"/>
            <w:r w:rsidRPr="0020397E">
              <w:rPr>
                <w:sz w:val="20"/>
                <w:szCs w:val="20"/>
              </w:rPr>
              <w:t>проведение  представителями</w:t>
            </w:r>
            <w:proofErr w:type="gramEnd"/>
            <w:r w:rsidRPr="0020397E">
              <w:rPr>
                <w:sz w:val="20"/>
                <w:szCs w:val="20"/>
              </w:rPr>
              <w:t xml:space="preserve"> территориальных федеральных органов  государственной власти, областных исполнительных органов государственной власти Новосибирской области семинаров для  специалистов муниципальных образований по вопросам защиты прав потребителей – не менее 1 мероприятия в год;</w:t>
            </w:r>
          </w:p>
          <w:p w14:paraId="6DDD10C1" w14:textId="77777777" w:rsidR="00823B1D" w:rsidRPr="0020397E" w:rsidRDefault="00823B1D" w:rsidP="0020397E">
            <w:pPr>
              <w:tabs>
                <w:tab w:val="left" w:pos="993"/>
              </w:tabs>
              <w:jc w:val="both"/>
              <w:rPr>
                <w:sz w:val="20"/>
                <w:szCs w:val="20"/>
              </w:rPr>
            </w:pPr>
            <w:r w:rsidRPr="0020397E">
              <w:rPr>
                <w:sz w:val="20"/>
                <w:szCs w:val="20"/>
              </w:rPr>
              <w:t>- повышение уровня доступности информации о правах потребителя и механизмах их защиты, установленных законодательством Российской Федерации;</w:t>
            </w:r>
          </w:p>
          <w:p w14:paraId="54D8A6A9" w14:textId="77777777" w:rsidR="00823B1D" w:rsidRPr="0020397E" w:rsidRDefault="00823B1D" w:rsidP="0020397E">
            <w:pPr>
              <w:pStyle w:val="af5"/>
              <w:tabs>
                <w:tab w:val="left" w:pos="993"/>
              </w:tabs>
              <w:jc w:val="both"/>
              <w:rPr>
                <w:b w:val="0"/>
                <w:sz w:val="20"/>
                <w:szCs w:val="20"/>
              </w:rPr>
            </w:pPr>
            <w:r w:rsidRPr="0020397E">
              <w:rPr>
                <w:b w:val="0"/>
                <w:sz w:val="20"/>
                <w:szCs w:val="20"/>
              </w:rPr>
              <w:t xml:space="preserve"> - </w:t>
            </w:r>
            <w:proofErr w:type="gramStart"/>
            <w:r w:rsidRPr="0020397E">
              <w:rPr>
                <w:b w:val="0"/>
                <w:sz w:val="20"/>
                <w:szCs w:val="20"/>
              </w:rPr>
              <w:t>размещение  информации</w:t>
            </w:r>
            <w:proofErr w:type="gramEnd"/>
            <w:r w:rsidRPr="0020397E">
              <w:rPr>
                <w:b w:val="0"/>
                <w:sz w:val="20"/>
                <w:szCs w:val="20"/>
              </w:rPr>
              <w:t xml:space="preserve"> о правах потребителей на официальном сайте администрации Куйбышевского муниципального района Новосибирской области;</w:t>
            </w:r>
          </w:p>
          <w:p w14:paraId="167E86A0" w14:textId="77777777" w:rsidR="00823B1D" w:rsidRPr="0020397E" w:rsidRDefault="00823B1D" w:rsidP="0020397E">
            <w:pPr>
              <w:pStyle w:val="611"/>
              <w:shd w:val="clear" w:color="auto" w:fill="auto"/>
              <w:tabs>
                <w:tab w:val="left" w:pos="993"/>
              </w:tabs>
              <w:spacing w:line="240" w:lineRule="auto"/>
              <w:jc w:val="both"/>
              <w:rPr>
                <w:rStyle w:val="630"/>
                <w:sz w:val="20"/>
                <w:szCs w:val="20"/>
              </w:rPr>
            </w:pPr>
            <w:r w:rsidRPr="0020397E">
              <w:rPr>
                <w:rStyle w:val="630"/>
                <w:sz w:val="20"/>
                <w:szCs w:val="20"/>
              </w:rPr>
              <w:t>- повышение правовой грамотности населения за счет увеличения доли мероприятий информационно-просветительского характера, направленных на просвещение и информирование потребителей;</w:t>
            </w:r>
          </w:p>
          <w:p w14:paraId="0EFF6AD1" w14:textId="77777777" w:rsidR="00823B1D" w:rsidRPr="0020397E" w:rsidRDefault="00823B1D" w:rsidP="0020397E">
            <w:pPr>
              <w:pStyle w:val="611"/>
              <w:shd w:val="clear" w:color="auto" w:fill="auto"/>
              <w:tabs>
                <w:tab w:val="left" w:pos="1004"/>
              </w:tabs>
              <w:spacing w:line="240" w:lineRule="auto"/>
              <w:jc w:val="both"/>
              <w:rPr>
                <w:rStyle w:val="630"/>
                <w:sz w:val="20"/>
                <w:szCs w:val="20"/>
              </w:rPr>
            </w:pPr>
            <w:r w:rsidRPr="0020397E">
              <w:rPr>
                <w:rStyle w:val="630"/>
                <w:sz w:val="20"/>
                <w:szCs w:val="20"/>
              </w:rPr>
              <w:t xml:space="preserve">- ежеквартальное проведение консультаций по повышению правовой грамотности и информирование потребителей по вопросам </w:t>
            </w:r>
            <w:proofErr w:type="gramStart"/>
            <w:r w:rsidRPr="0020397E">
              <w:rPr>
                <w:rStyle w:val="630"/>
                <w:sz w:val="20"/>
                <w:szCs w:val="20"/>
              </w:rPr>
              <w:t>защиты  прав</w:t>
            </w:r>
            <w:proofErr w:type="gramEnd"/>
            <w:r w:rsidRPr="0020397E">
              <w:rPr>
                <w:rStyle w:val="630"/>
                <w:sz w:val="20"/>
                <w:szCs w:val="20"/>
              </w:rPr>
              <w:t xml:space="preserve"> потребителей; </w:t>
            </w:r>
          </w:p>
          <w:p w14:paraId="77B17A5C" w14:textId="77777777" w:rsidR="00823B1D" w:rsidRPr="0020397E" w:rsidRDefault="00823B1D" w:rsidP="0020397E">
            <w:pPr>
              <w:pStyle w:val="611"/>
              <w:shd w:val="clear" w:color="auto" w:fill="auto"/>
              <w:tabs>
                <w:tab w:val="left" w:pos="1004"/>
              </w:tabs>
              <w:spacing w:line="240" w:lineRule="auto"/>
              <w:jc w:val="both"/>
              <w:rPr>
                <w:rStyle w:val="630"/>
                <w:sz w:val="20"/>
                <w:szCs w:val="20"/>
              </w:rPr>
            </w:pPr>
            <w:r w:rsidRPr="0020397E">
              <w:rPr>
                <w:rStyle w:val="630"/>
                <w:sz w:val="20"/>
                <w:szCs w:val="20"/>
              </w:rPr>
              <w:t xml:space="preserve">- ежегодное </w:t>
            </w:r>
            <w:proofErr w:type="gramStart"/>
            <w:r w:rsidRPr="0020397E">
              <w:rPr>
                <w:rStyle w:val="630"/>
                <w:sz w:val="20"/>
                <w:szCs w:val="20"/>
              </w:rPr>
              <w:t>проведение  открытых</w:t>
            </w:r>
            <w:proofErr w:type="gramEnd"/>
            <w:r w:rsidRPr="0020397E">
              <w:rPr>
                <w:rStyle w:val="630"/>
                <w:sz w:val="20"/>
                <w:szCs w:val="20"/>
              </w:rPr>
              <w:t xml:space="preserve"> уроков в </w:t>
            </w:r>
            <w:r w:rsidRPr="0020397E">
              <w:rPr>
                <w:rStyle w:val="630"/>
                <w:sz w:val="20"/>
                <w:szCs w:val="20"/>
              </w:rPr>
              <w:lastRenderedPageBreak/>
              <w:t>общеобразовательных учреждениях, средних специальных учебных заведениях;</w:t>
            </w:r>
          </w:p>
          <w:p w14:paraId="6EB02297" w14:textId="77777777" w:rsidR="00823B1D" w:rsidRPr="0020397E" w:rsidRDefault="00823B1D" w:rsidP="0020397E">
            <w:pPr>
              <w:pStyle w:val="611"/>
              <w:shd w:val="clear" w:color="auto" w:fill="auto"/>
              <w:tabs>
                <w:tab w:val="left" w:pos="1004"/>
              </w:tabs>
              <w:spacing w:line="240" w:lineRule="auto"/>
              <w:jc w:val="both"/>
              <w:rPr>
                <w:rStyle w:val="630"/>
                <w:sz w:val="20"/>
                <w:szCs w:val="20"/>
              </w:rPr>
            </w:pPr>
            <w:r w:rsidRPr="0020397E">
              <w:rPr>
                <w:rStyle w:val="630"/>
                <w:sz w:val="20"/>
                <w:szCs w:val="20"/>
              </w:rPr>
              <w:t xml:space="preserve">- уменьшение количества нарушений законодательства в сфере потребительского рынка, повышение уровня защищенности потребителей от действий недобросовестных продавцов, производителей товаров, </w:t>
            </w:r>
            <w:proofErr w:type="gramStart"/>
            <w:r w:rsidRPr="0020397E">
              <w:rPr>
                <w:rStyle w:val="630"/>
                <w:sz w:val="20"/>
                <w:szCs w:val="20"/>
              </w:rPr>
              <w:t>исполнителей  услуг</w:t>
            </w:r>
            <w:proofErr w:type="gramEnd"/>
            <w:r w:rsidRPr="0020397E">
              <w:rPr>
                <w:rStyle w:val="630"/>
                <w:sz w:val="20"/>
                <w:szCs w:val="20"/>
              </w:rPr>
              <w:t xml:space="preserve"> (работ) посредством комплекса мер, направленных на предупреждение нарушений прав потребителей;</w:t>
            </w:r>
          </w:p>
          <w:p w14:paraId="762BEEC4" w14:textId="77777777" w:rsidR="00823B1D" w:rsidRPr="0020397E" w:rsidRDefault="00823B1D" w:rsidP="0020397E">
            <w:pPr>
              <w:jc w:val="both"/>
              <w:rPr>
                <w:sz w:val="20"/>
                <w:szCs w:val="20"/>
              </w:rPr>
            </w:pPr>
            <w:r w:rsidRPr="0020397E">
              <w:rPr>
                <w:sz w:val="20"/>
                <w:szCs w:val="20"/>
              </w:rPr>
              <w:t xml:space="preserve">- </w:t>
            </w:r>
            <w:proofErr w:type="gramStart"/>
            <w:r w:rsidRPr="0020397E">
              <w:rPr>
                <w:sz w:val="20"/>
                <w:szCs w:val="20"/>
              </w:rPr>
              <w:t>проведение  не</w:t>
            </w:r>
            <w:proofErr w:type="gramEnd"/>
            <w:r w:rsidRPr="0020397E">
              <w:rPr>
                <w:sz w:val="20"/>
                <w:szCs w:val="20"/>
              </w:rPr>
              <w:t xml:space="preserve"> менее 30 мероприятий в год по пресечению фактов торговли в неустановленных местах на территории Куйбышевского района;</w:t>
            </w:r>
          </w:p>
          <w:p w14:paraId="0E73D569" w14:textId="77777777" w:rsidR="00823B1D" w:rsidRPr="0020397E" w:rsidRDefault="00823B1D" w:rsidP="0020397E">
            <w:pPr>
              <w:jc w:val="both"/>
              <w:rPr>
                <w:sz w:val="20"/>
                <w:szCs w:val="20"/>
              </w:rPr>
            </w:pPr>
            <w:r w:rsidRPr="0020397E">
              <w:rPr>
                <w:sz w:val="20"/>
                <w:szCs w:val="20"/>
              </w:rPr>
              <w:t xml:space="preserve">- </w:t>
            </w:r>
            <w:proofErr w:type="gramStart"/>
            <w:r w:rsidRPr="0020397E">
              <w:rPr>
                <w:sz w:val="20"/>
                <w:szCs w:val="20"/>
              </w:rPr>
              <w:t>проведение  не</w:t>
            </w:r>
            <w:proofErr w:type="gramEnd"/>
            <w:r w:rsidRPr="0020397E">
              <w:rPr>
                <w:sz w:val="20"/>
                <w:szCs w:val="20"/>
              </w:rPr>
              <w:t xml:space="preserve"> менее 2 ежегодных встреч  с руководителями предприятий и индивидуальными предпринимателями по соблюдению требований законодательства о защите прав потребителей.</w:t>
            </w:r>
          </w:p>
        </w:tc>
      </w:tr>
      <w:tr w:rsidR="00823B1D" w:rsidRPr="0020397E" w14:paraId="283C0C33" w14:textId="77777777" w:rsidTr="0020397E">
        <w:tc>
          <w:tcPr>
            <w:tcW w:w="3794" w:type="dxa"/>
          </w:tcPr>
          <w:p w14:paraId="73EFC366" w14:textId="77777777" w:rsidR="00823B1D" w:rsidRPr="0020397E" w:rsidRDefault="00823B1D" w:rsidP="0020397E">
            <w:pPr>
              <w:autoSpaceDE w:val="0"/>
              <w:autoSpaceDN w:val="0"/>
              <w:adjustRightInd w:val="0"/>
              <w:rPr>
                <w:sz w:val="20"/>
                <w:szCs w:val="20"/>
              </w:rPr>
            </w:pPr>
            <w:r w:rsidRPr="0020397E">
              <w:rPr>
                <w:sz w:val="20"/>
                <w:szCs w:val="20"/>
              </w:rPr>
              <w:lastRenderedPageBreak/>
              <w:t>Электронный адрес размещения муниципальной программы в сети Интернет</w:t>
            </w:r>
          </w:p>
        </w:tc>
        <w:tc>
          <w:tcPr>
            <w:tcW w:w="6237" w:type="dxa"/>
          </w:tcPr>
          <w:p w14:paraId="50281085" w14:textId="77777777" w:rsidR="00823B1D" w:rsidRPr="0020397E" w:rsidRDefault="00823B1D" w:rsidP="0020397E">
            <w:pPr>
              <w:rPr>
                <w:sz w:val="20"/>
                <w:szCs w:val="20"/>
              </w:rPr>
            </w:pPr>
          </w:p>
          <w:p w14:paraId="2C0EB0E2" w14:textId="77777777" w:rsidR="00823B1D" w:rsidRPr="0020397E" w:rsidRDefault="00823B1D" w:rsidP="0020397E">
            <w:pPr>
              <w:rPr>
                <w:sz w:val="20"/>
                <w:szCs w:val="20"/>
              </w:rPr>
            </w:pPr>
            <w:hyperlink r:id="rId15" w:history="1">
              <w:r w:rsidRPr="0020397E">
                <w:rPr>
                  <w:rStyle w:val="afa"/>
                  <w:sz w:val="20"/>
                  <w:szCs w:val="20"/>
                </w:rPr>
                <w:t>http://kuibyshev.nso.ru/page/3199</w:t>
              </w:r>
            </w:hyperlink>
            <w:r w:rsidRPr="0020397E">
              <w:rPr>
                <w:sz w:val="20"/>
                <w:szCs w:val="20"/>
              </w:rPr>
              <w:t xml:space="preserve">   </w:t>
            </w:r>
          </w:p>
          <w:p w14:paraId="4AA49D86" w14:textId="77777777" w:rsidR="00823B1D" w:rsidRPr="0020397E" w:rsidRDefault="00823B1D" w:rsidP="0020397E">
            <w:pPr>
              <w:rPr>
                <w:sz w:val="20"/>
                <w:szCs w:val="20"/>
              </w:rPr>
            </w:pPr>
            <w:r w:rsidRPr="0020397E">
              <w:rPr>
                <w:sz w:val="20"/>
                <w:szCs w:val="20"/>
              </w:rPr>
              <w:t xml:space="preserve"> </w:t>
            </w:r>
          </w:p>
        </w:tc>
      </w:tr>
    </w:tbl>
    <w:p w14:paraId="22ACD74C" w14:textId="77777777" w:rsidR="00823B1D" w:rsidRPr="0020397E" w:rsidRDefault="00823B1D" w:rsidP="00823B1D">
      <w:pPr>
        <w:shd w:val="clear" w:color="auto" w:fill="FFFFFF"/>
        <w:spacing w:before="375" w:after="225"/>
        <w:jc w:val="center"/>
        <w:textAlignment w:val="baseline"/>
        <w:outlineLvl w:val="1"/>
        <w:rPr>
          <w:spacing w:val="2"/>
          <w:sz w:val="20"/>
          <w:szCs w:val="20"/>
        </w:rPr>
      </w:pPr>
      <w:r w:rsidRPr="0020397E">
        <w:rPr>
          <w:spacing w:val="2"/>
          <w:sz w:val="20"/>
          <w:szCs w:val="20"/>
          <w:lang w:val="en-US"/>
        </w:rPr>
        <w:t>II</w:t>
      </w:r>
      <w:r w:rsidRPr="0020397E">
        <w:rPr>
          <w:spacing w:val="2"/>
          <w:sz w:val="20"/>
          <w:szCs w:val="20"/>
        </w:rPr>
        <w:t>. Обоснование необходимости реализации муниципальной программы</w:t>
      </w:r>
    </w:p>
    <w:p w14:paraId="5BCC3F1F"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 xml:space="preserve">Государственная политика в сфере защиты прав потребителей играет важную </w:t>
      </w:r>
      <w:proofErr w:type="gramStart"/>
      <w:r w:rsidRPr="0020397E">
        <w:rPr>
          <w:spacing w:val="2"/>
          <w:sz w:val="20"/>
          <w:szCs w:val="20"/>
        </w:rPr>
        <w:t>роль  и</w:t>
      </w:r>
      <w:proofErr w:type="gramEnd"/>
      <w:r w:rsidRPr="0020397E">
        <w:rPr>
          <w:spacing w:val="2"/>
          <w:sz w:val="20"/>
          <w:szCs w:val="20"/>
        </w:rPr>
        <w:t xml:space="preserve"> призвана способствовать достижению стратегической цели – повышению уровня и качества жизни населения.</w:t>
      </w:r>
    </w:p>
    <w:p w14:paraId="459E7129" w14:textId="77777777" w:rsidR="00823B1D" w:rsidRPr="0020397E" w:rsidRDefault="00823B1D" w:rsidP="00823B1D">
      <w:pPr>
        <w:jc w:val="both"/>
        <w:rPr>
          <w:sz w:val="20"/>
          <w:szCs w:val="20"/>
        </w:rPr>
      </w:pPr>
      <w:r w:rsidRPr="0020397E">
        <w:rPr>
          <w:spacing w:val="2"/>
          <w:sz w:val="20"/>
          <w:szCs w:val="20"/>
        </w:rPr>
        <w:t xml:space="preserve">Закон Российской </w:t>
      </w:r>
      <w:proofErr w:type="gramStart"/>
      <w:r w:rsidRPr="0020397E">
        <w:rPr>
          <w:spacing w:val="2"/>
          <w:sz w:val="20"/>
          <w:szCs w:val="20"/>
        </w:rPr>
        <w:t>Федерации  от</w:t>
      </w:r>
      <w:proofErr w:type="gramEnd"/>
      <w:r w:rsidRPr="0020397E">
        <w:rPr>
          <w:spacing w:val="2"/>
          <w:sz w:val="20"/>
          <w:szCs w:val="20"/>
        </w:rPr>
        <w:t xml:space="preserve"> 07.02.1992 № 2300-1 «О  защите прав потребителей»,  регулирующий отношения, возникающие между потребителями и изготовителями, исполнителями, импортерами, продавцами при продаже товаров  (выполнении  работ, оказании услуг), постоянно актуализируется и дополняется новыми положениями, которые призваны максимально соответствовать тем изменениям, которые происходят в общественных отношениях. Одновременно законодательство о защите прав потребителей пополняется новыми нормативными правовыми актами. Тем не менее, в сложившейся системе правового регулирования отношений с участием</w:t>
      </w:r>
      <w:r w:rsidRPr="0020397E">
        <w:rPr>
          <w:color w:val="FF0000"/>
          <w:spacing w:val="2"/>
          <w:sz w:val="20"/>
          <w:szCs w:val="20"/>
        </w:rPr>
        <w:t xml:space="preserve"> </w:t>
      </w:r>
      <w:r w:rsidRPr="0020397E">
        <w:rPr>
          <w:spacing w:val="2"/>
          <w:sz w:val="20"/>
          <w:szCs w:val="20"/>
        </w:rPr>
        <w:t>потребителей еще существуют проблемы, что порождает правовую неопределенность, следствием которой являются всякого рода злоупотребления в ущерб потребителям, регулярно выявляемые на потребительском рынке, и противоречивая правоприменительная практика.</w:t>
      </w:r>
    </w:p>
    <w:p w14:paraId="6A68171F"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Выявление и устранение причин, порождающих  многочисленные нарушения прав потребителей, своевременное  акцентирование  внимания в первую очередь на наиболее проблемные секторы потребительского рынка, в частности, такие как  жилищно-коммунального хозяйство, финансовые, туристические услуги, то есть такие, где уровень как  государственной, так и общественной защиты соответствующих потребительских  прав граждан до последнего времени все еще не отвечает реальным запросам населения, проведение информационной  работы по профилактике правонарушений в сфере защиты прав потребителей, повышение уровня правовой грамотности населения и хозяйствующих субъектов – важнейшая задача федеральных, государственных органов  и органов местного самоуправления, общественных организаций и объединений.</w:t>
      </w:r>
    </w:p>
    <w:p w14:paraId="364BE950"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 xml:space="preserve">В </w:t>
      </w:r>
      <w:proofErr w:type="gramStart"/>
      <w:r w:rsidRPr="0020397E">
        <w:rPr>
          <w:spacing w:val="2"/>
          <w:sz w:val="20"/>
          <w:szCs w:val="20"/>
        </w:rPr>
        <w:t>настоящее  время</w:t>
      </w:r>
      <w:proofErr w:type="gramEnd"/>
      <w:r w:rsidRPr="0020397E">
        <w:rPr>
          <w:spacing w:val="2"/>
          <w:sz w:val="20"/>
          <w:szCs w:val="20"/>
        </w:rPr>
        <w:t xml:space="preserve"> в Куйбышевском районе предлагается большое количество  услуг в различных сферах деятельности (продажа товаров, финансовые, жилищно-коммунальные, туристические, транспортные, образовательные, медицинские услуги, услуги связи).</w:t>
      </w:r>
    </w:p>
    <w:p w14:paraId="19426EDE"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 xml:space="preserve">Потребительский рынок Куйбышевского района занимает </w:t>
      </w:r>
      <w:proofErr w:type="gramStart"/>
      <w:r w:rsidRPr="0020397E">
        <w:rPr>
          <w:spacing w:val="2"/>
          <w:sz w:val="20"/>
          <w:szCs w:val="20"/>
        </w:rPr>
        <w:t>важное  место</w:t>
      </w:r>
      <w:proofErr w:type="gramEnd"/>
      <w:r w:rsidRPr="0020397E">
        <w:rPr>
          <w:spacing w:val="2"/>
          <w:sz w:val="20"/>
          <w:szCs w:val="20"/>
        </w:rPr>
        <w:t xml:space="preserve"> в структуре экономики Куйбышевского района, занимая в валовом продукте оценочно около 38,4%, а также является весовым источником занятости населения.</w:t>
      </w:r>
    </w:p>
    <w:p w14:paraId="24A3F518"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 xml:space="preserve">В </w:t>
      </w:r>
      <w:proofErr w:type="gramStart"/>
      <w:r w:rsidRPr="0020397E">
        <w:rPr>
          <w:spacing w:val="2"/>
          <w:sz w:val="20"/>
          <w:szCs w:val="20"/>
        </w:rPr>
        <w:t>сфере  потребительского</w:t>
      </w:r>
      <w:proofErr w:type="gramEnd"/>
      <w:r w:rsidRPr="0020397E">
        <w:rPr>
          <w:spacing w:val="2"/>
          <w:sz w:val="20"/>
          <w:szCs w:val="20"/>
        </w:rPr>
        <w:t xml:space="preserve"> рынка работает более 5,2 тыс. человек, торговое обслуживание  населения Куйбышевского района осуществляют 495 объектов потребительского рынка, из них 378 стационарных магазинов розничной торговли, 17 предприятий оптовой торговли, 115 предприятий общественного питания на 4326 посадочных мест, 2 Универсальные  ярмарки – «Универсальная» Куйбышевский ПТПК и «</w:t>
      </w:r>
      <w:proofErr w:type="spellStart"/>
      <w:r w:rsidRPr="0020397E">
        <w:rPr>
          <w:spacing w:val="2"/>
          <w:sz w:val="20"/>
          <w:szCs w:val="20"/>
        </w:rPr>
        <w:t>Капиталъ</w:t>
      </w:r>
      <w:proofErr w:type="spellEnd"/>
      <w:r w:rsidRPr="0020397E">
        <w:rPr>
          <w:spacing w:val="2"/>
          <w:sz w:val="20"/>
          <w:szCs w:val="20"/>
        </w:rPr>
        <w:t>», общей вместимостью  на 300 торговых мест.</w:t>
      </w:r>
    </w:p>
    <w:p w14:paraId="40FE6745"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 xml:space="preserve">Характерными особенностями Куйбышевского района являются ежегодно увеличивающиеся реальные доходы на душу населения, насыщение рынка товаров (работ, услуг), увеличение доли отечественных производителей товаров (работ, услуг). </w:t>
      </w:r>
      <w:proofErr w:type="gramStart"/>
      <w:r w:rsidRPr="0020397E">
        <w:rPr>
          <w:spacing w:val="2"/>
          <w:sz w:val="20"/>
          <w:szCs w:val="20"/>
        </w:rPr>
        <w:t>Изменение  на</w:t>
      </w:r>
      <w:proofErr w:type="gramEnd"/>
      <w:r w:rsidRPr="0020397E">
        <w:rPr>
          <w:spacing w:val="2"/>
          <w:sz w:val="20"/>
          <w:szCs w:val="20"/>
        </w:rPr>
        <w:t xml:space="preserve"> потребительском рынке неизбежно влекут изменение круга и характера проблем, возникающих у потребителей при реализации их прав.  </w:t>
      </w:r>
    </w:p>
    <w:p w14:paraId="7ACC9BD4" w14:textId="77777777" w:rsidR="00823B1D" w:rsidRPr="0020397E" w:rsidRDefault="00823B1D" w:rsidP="00823B1D">
      <w:pPr>
        <w:ind w:right="-70"/>
        <w:jc w:val="both"/>
        <w:rPr>
          <w:sz w:val="20"/>
          <w:szCs w:val="20"/>
        </w:rPr>
      </w:pPr>
      <w:r w:rsidRPr="0020397E">
        <w:rPr>
          <w:spacing w:val="2"/>
          <w:sz w:val="20"/>
          <w:szCs w:val="20"/>
        </w:rPr>
        <w:t xml:space="preserve">Анализ ситуации в Куйбышевском районе, проведенный </w:t>
      </w:r>
      <w:proofErr w:type="spellStart"/>
      <w:r w:rsidRPr="0020397E">
        <w:rPr>
          <w:spacing w:val="2"/>
          <w:sz w:val="20"/>
          <w:szCs w:val="20"/>
        </w:rPr>
        <w:t>Роспотребнадзором</w:t>
      </w:r>
      <w:proofErr w:type="spellEnd"/>
      <w:r w:rsidRPr="0020397E">
        <w:rPr>
          <w:spacing w:val="2"/>
          <w:sz w:val="20"/>
          <w:szCs w:val="20"/>
        </w:rPr>
        <w:t xml:space="preserve">, показывает, что количество нарушений в сфере защиты прав </w:t>
      </w:r>
      <w:proofErr w:type="gramStart"/>
      <w:r w:rsidRPr="0020397E">
        <w:rPr>
          <w:spacing w:val="2"/>
          <w:sz w:val="20"/>
          <w:szCs w:val="20"/>
        </w:rPr>
        <w:t>потребителей  не</w:t>
      </w:r>
      <w:proofErr w:type="gramEnd"/>
      <w:r w:rsidRPr="0020397E">
        <w:rPr>
          <w:spacing w:val="2"/>
          <w:sz w:val="20"/>
          <w:szCs w:val="20"/>
        </w:rPr>
        <w:t xml:space="preserve"> снижается. В 2019 году только </w:t>
      </w:r>
      <w:r w:rsidRPr="0020397E">
        <w:rPr>
          <w:sz w:val="20"/>
          <w:szCs w:val="20"/>
        </w:rPr>
        <w:t>территориальным отделом Управления федеральной службой по надзору в сфере защиты прав потребителей и благополучия человека по Новосибирской области в Барабинском районе</w:t>
      </w:r>
      <w:r w:rsidRPr="0020397E">
        <w:rPr>
          <w:spacing w:val="2"/>
          <w:sz w:val="20"/>
          <w:szCs w:val="20"/>
        </w:rPr>
        <w:t xml:space="preserve"> рассмотрено 39 обращений граждан, связанных с нарушением законодательства о защите прав потребителей. Специалистами ОМС за аналогичный период рассмотрено 41 заявление.</w:t>
      </w:r>
    </w:p>
    <w:p w14:paraId="16830516"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lastRenderedPageBreak/>
        <w:t>В 2019 году на сферу торговли приходится 76</w:t>
      </w:r>
      <w:proofErr w:type="gramStart"/>
      <w:r w:rsidRPr="0020397E">
        <w:rPr>
          <w:spacing w:val="2"/>
          <w:sz w:val="20"/>
          <w:szCs w:val="20"/>
        </w:rPr>
        <w:t>%  от</w:t>
      </w:r>
      <w:proofErr w:type="gramEnd"/>
      <w:r w:rsidRPr="0020397E">
        <w:rPr>
          <w:spacing w:val="2"/>
          <w:sz w:val="20"/>
          <w:szCs w:val="20"/>
        </w:rPr>
        <w:t xml:space="preserve"> общего числа обращений граждан, на сферу услуг 24%.</w:t>
      </w:r>
    </w:p>
    <w:p w14:paraId="3B66D437"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Одним из основных проблем, порождающими многочисленные нарушения прав потребителей, являются:</w:t>
      </w:r>
    </w:p>
    <w:p w14:paraId="72E816CC"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 низкая правовая грамотность населения и хозяйствующих субъектов, а также недостаточная информированность граждан о механизмах реализации своих прав;</w:t>
      </w:r>
    </w:p>
    <w:p w14:paraId="4CBF81A0"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 недостаточное взаимодействие органов и организаций, осуществляющих защиту прав потребителей, в том числе контрольно-надзорные функции в сфере защиты прав потребителей;</w:t>
      </w:r>
    </w:p>
    <w:p w14:paraId="69DCB828"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 высокий риск реализации на потребительском рынке товаров (работ, услуг), не соответствующих обязательным требованиям, с учетом снижения административных барьеров.</w:t>
      </w:r>
    </w:p>
    <w:p w14:paraId="5391B8FC"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 xml:space="preserve">В целях решения данных проблем необходима выработка и реализация комплекса мероприятий, направленных на эффективное обеспечение защиты прав потребителей: </w:t>
      </w:r>
      <w:r w:rsidRPr="0020397E">
        <w:rPr>
          <w:sz w:val="20"/>
          <w:szCs w:val="20"/>
        </w:rPr>
        <w:t xml:space="preserve">формирование системы обеспечения эффективной и доступной защиты прав потребителей на территории Куйбышевского района, </w:t>
      </w:r>
      <w:r w:rsidRPr="0020397E">
        <w:rPr>
          <w:spacing w:val="2"/>
          <w:sz w:val="20"/>
          <w:szCs w:val="20"/>
        </w:rPr>
        <w:t>информационное обеспечение потребителей, просвещение и популяризация вопросов защиты прав потребителей, профилактика правонарушений в сфере защиты прав потребителей и др.</w:t>
      </w:r>
    </w:p>
    <w:p w14:paraId="18728F50" w14:textId="77777777" w:rsidR="00823B1D" w:rsidRPr="0020397E" w:rsidRDefault="00823B1D" w:rsidP="00823B1D">
      <w:pPr>
        <w:shd w:val="clear" w:color="auto" w:fill="FFFFFF"/>
        <w:jc w:val="both"/>
        <w:textAlignment w:val="baseline"/>
        <w:outlineLvl w:val="1"/>
        <w:rPr>
          <w:spacing w:val="2"/>
          <w:sz w:val="20"/>
          <w:szCs w:val="20"/>
        </w:rPr>
      </w:pPr>
      <w:r w:rsidRPr="0020397E">
        <w:rPr>
          <w:spacing w:val="2"/>
          <w:sz w:val="20"/>
          <w:szCs w:val="20"/>
        </w:rPr>
        <w:t>Реализация мероприятий Муниципальной программы позволит повысить социальную защищенность граждан, обеспечит сбалансированную защиту интересов потребителей и повысит качество жизни жителей района.</w:t>
      </w:r>
    </w:p>
    <w:p w14:paraId="7DF0BBE3" w14:textId="77777777" w:rsidR="00823B1D" w:rsidRPr="0020397E" w:rsidRDefault="00823B1D" w:rsidP="00823B1D">
      <w:pPr>
        <w:shd w:val="clear" w:color="auto" w:fill="FFFFFF"/>
        <w:jc w:val="both"/>
        <w:textAlignment w:val="baseline"/>
        <w:outlineLvl w:val="1"/>
        <w:rPr>
          <w:color w:val="FF0000"/>
          <w:spacing w:val="2"/>
          <w:sz w:val="20"/>
          <w:szCs w:val="20"/>
        </w:rPr>
      </w:pPr>
    </w:p>
    <w:p w14:paraId="1764ECC7" w14:textId="77777777" w:rsidR="00823B1D" w:rsidRPr="0020397E" w:rsidRDefault="00823B1D" w:rsidP="00823B1D">
      <w:pPr>
        <w:shd w:val="clear" w:color="auto" w:fill="FFFFFF"/>
        <w:spacing w:line="315" w:lineRule="atLeast"/>
        <w:jc w:val="center"/>
        <w:textAlignment w:val="baseline"/>
        <w:rPr>
          <w:spacing w:val="2"/>
          <w:sz w:val="20"/>
          <w:szCs w:val="20"/>
        </w:rPr>
      </w:pPr>
      <w:r w:rsidRPr="0020397E">
        <w:rPr>
          <w:spacing w:val="2"/>
          <w:sz w:val="20"/>
          <w:szCs w:val="20"/>
          <w:lang w:val="en-US"/>
        </w:rPr>
        <w:t>III</w:t>
      </w:r>
      <w:r w:rsidRPr="0020397E">
        <w:rPr>
          <w:spacing w:val="2"/>
          <w:sz w:val="20"/>
          <w:szCs w:val="20"/>
        </w:rPr>
        <w:t>. Цель и задачи Муниципальной программы</w:t>
      </w:r>
    </w:p>
    <w:p w14:paraId="15DC44C5" w14:textId="77777777" w:rsidR="00823B1D" w:rsidRPr="0020397E" w:rsidRDefault="00823B1D" w:rsidP="00823B1D">
      <w:pPr>
        <w:shd w:val="clear" w:color="auto" w:fill="FFFFFF"/>
        <w:spacing w:line="315" w:lineRule="atLeast"/>
        <w:jc w:val="both"/>
        <w:textAlignment w:val="baseline"/>
        <w:rPr>
          <w:spacing w:val="2"/>
          <w:sz w:val="20"/>
          <w:szCs w:val="20"/>
        </w:rPr>
      </w:pPr>
    </w:p>
    <w:p w14:paraId="3E46EF11" w14:textId="77777777" w:rsidR="00823B1D" w:rsidRPr="0020397E" w:rsidRDefault="00823B1D" w:rsidP="00823B1D">
      <w:pPr>
        <w:widowControl w:val="0"/>
        <w:jc w:val="both"/>
        <w:rPr>
          <w:i/>
          <w:sz w:val="20"/>
          <w:szCs w:val="20"/>
        </w:rPr>
      </w:pPr>
      <w:r w:rsidRPr="0020397E">
        <w:rPr>
          <w:spacing w:val="2"/>
          <w:sz w:val="20"/>
          <w:szCs w:val="20"/>
        </w:rPr>
        <w:t>Исходя из приоритетов государственной политики основная Цель Муниципальной программы - создание на территории Куйбышевского района системы защиты прав потребителей, направленной на минимизацию рисков и обеспечение необходимых условий для максимальной реализации потребителем своих законных прав и интересов.</w:t>
      </w:r>
    </w:p>
    <w:p w14:paraId="424E2D2D" w14:textId="77777777" w:rsidR="00823B1D" w:rsidRPr="0020397E" w:rsidRDefault="00823B1D" w:rsidP="00823B1D">
      <w:pPr>
        <w:widowControl w:val="0"/>
        <w:tabs>
          <w:tab w:val="left" w:pos="0"/>
        </w:tabs>
        <w:suppressAutoHyphens/>
        <w:jc w:val="both"/>
        <w:rPr>
          <w:spacing w:val="2"/>
          <w:sz w:val="20"/>
          <w:szCs w:val="20"/>
        </w:rPr>
      </w:pPr>
      <w:r w:rsidRPr="0020397E">
        <w:rPr>
          <w:spacing w:val="2"/>
          <w:sz w:val="20"/>
          <w:szCs w:val="20"/>
        </w:rPr>
        <w:t>Основные задачи Муниципальной программы:</w:t>
      </w:r>
    </w:p>
    <w:p w14:paraId="4C27F48F" w14:textId="77777777" w:rsidR="00823B1D" w:rsidRPr="0020397E" w:rsidRDefault="00823B1D" w:rsidP="00823B1D">
      <w:pPr>
        <w:widowControl w:val="0"/>
        <w:jc w:val="both"/>
        <w:rPr>
          <w:sz w:val="20"/>
          <w:szCs w:val="20"/>
        </w:rPr>
      </w:pPr>
      <w:r w:rsidRPr="0020397E">
        <w:rPr>
          <w:sz w:val="20"/>
          <w:szCs w:val="20"/>
        </w:rPr>
        <w:t>- формирование системы обеспечения эффективной и доступной защиты прав потребителей на территории Куйбышевского района;</w:t>
      </w:r>
    </w:p>
    <w:p w14:paraId="33DDEA4A" w14:textId="77777777" w:rsidR="00823B1D" w:rsidRPr="0020397E" w:rsidRDefault="00823B1D" w:rsidP="00823B1D">
      <w:pPr>
        <w:widowControl w:val="0"/>
        <w:jc w:val="both"/>
        <w:rPr>
          <w:sz w:val="20"/>
          <w:szCs w:val="20"/>
        </w:rPr>
      </w:pPr>
      <w:r w:rsidRPr="0020397E">
        <w:rPr>
          <w:sz w:val="20"/>
          <w:szCs w:val="20"/>
        </w:rPr>
        <w:t xml:space="preserve">- информационное обеспечение потребителей. </w:t>
      </w:r>
      <w:proofErr w:type="gramStart"/>
      <w:r w:rsidRPr="0020397E">
        <w:rPr>
          <w:sz w:val="20"/>
          <w:szCs w:val="20"/>
        </w:rPr>
        <w:t>Просвещение  и</w:t>
      </w:r>
      <w:proofErr w:type="gramEnd"/>
      <w:r w:rsidRPr="0020397E">
        <w:rPr>
          <w:sz w:val="20"/>
          <w:szCs w:val="20"/>
        </w:rPr>
        <w:t xml:space="preserve"> популяризация вопросов защиты прав потребителей;</w:t>
      </w:r>
    </w:p>
    <w:p w14:paraId="6371F8A4" w14:textId="77777777" w:rsidR="00823B1D" w:rsidRPr="0020397E" w:rsidRDefault="00823B1D" w:rsidP="00823B1D">
      <w:pPr>
        <w:widowControl w:val="0"/>
        <w:jc w:val="both"/>
        <w:rPr>
          <w:sz w:val="20"/>
          <w:szCs w:val="20"/>
        </w:rPr>
      </w:pPr>
      <w:r w:rsidRPr="0020397E">
        <w:rPr>
          <w:sz w:val="20"/>
          <w:szCs w:val="20"/>
        </w:rPr>
        <w:t>- профилактика правонарушений в сфере защиты прав потребителей;</w:t>
      </w:r>
    </w:p>
    <w:p w14:paraId="265C8AAA" w14:textId="77777777" w:rsidR="00823B1D" w:rsidRPr="0020397E" w:rsidRDefault="00823B1D" w:rsidP="00823B1D">
      <w:pPr>
        <w:widowControl w:val="0"/>
        <w:jc w:val="both"/>
        <w:rPr>
          <w:sz w:val="20"/>
          <w:szCs w:val="20"/>
        </w:rPr>
      </w:pPr>
      <w:r w:rsidRPr="0020397E">
        <w:rPr>
          <w:sz w:val="20"/>
          <w:szCs w:val="20"/>
        </w:rPr>
        <w:t xml:space="preserve">- </w:t>
      </w:r>
      <w:proofErr w:type="gramStart"/>
      <w:r w:rsidRPr="0020397E">
        <w:rPr>
          <w:sz w:val="20"/>
          <w:szCs w:val="20"/>
        </w:rPr>
        <w:t>повышение  профессионального</w:t>
      </w:r>
      <w:proofErr w:type="gramEnd"/>
      <w:r w:rsidRPr="0020397E">
        <w:rPr>
          <w:sz w:val="20"/>
          <w:szCs w:val="20"/>
        </w:rPr>
        <w:t xml:space="preserve"> уровня кадрового обеспечения защиты прав потребителей.</w:t>
      </w:r>
    </w:p>
    <w:p w14:paraId="4740627D" w14:textId="77777777" w:rsidR="00823B1D" w:rsidRPr="0020397E" w:rsidRDefault="00823B1D" w:rsidP="00823B1D">
      <w:pPr>
        <w:widowControl w:val="0"/>
        <w:tabs>
          <w:tab w:val="left" w:pos="0"/>
          <w:tab w:val="left" w:pos="708"/>
        </w:tabs>
        <w:suppressAutoHyphens/>
        <w:jc w:val="both"/>
        <w:rPr>
          <w:spacing w:val="2"/>
          <w:sz w:val="20"/>
          <w:szCs w:val="20"/>
        </w:rPr>
      </w:pPr>
      <w:proofErr w:type="gramStart"/>
      <w:r w:rsidRPr="0020397E">
        <w:rPr>
          <w:spacing w:val="2"/>
          <w:sz w:val="20"/>
          <w:szCs w:val="20"/>
        </w:rPr>
        <w:t>Показателями  (</w:t>
      </w:r>
      <w:proofErr w:type="gramEnd"/>
      <w:r w:rsidRPr="0020397E">
        <w:rPr>
          <w:spacing w:val="2"/>
          <w:sz w:val="20"/>
          <w:szCs w:val="20"/>
        </w:rPr>
        <w:t>индикаторами) достижения цели и решения задач является:</w:t>
      </w:r>
    </w:p>
    <w:p w14:paraId="0C0F413C" w14:textId="77777777" w:rsidR="00823B1D" w:rsidRPr="0020397E" w:rsidRDefault="00823B1D" w:rsidP="00823B1D">
      <w:pPr>
        <w:jc w:val="both"/>
        <w:rPr>
          <w:sz w:val="20"/>
          <w:szCs w:val="20"/>
        </w:rPr>
      </w:pPr>
      <w:r w:rsidRPr="0020397E">
        <w:rPr>
          <w:sz w:val="20"/>
          <w:szCs w:val="20"/>
        </w:rPr>
        <w:t>- количество распространенных печатных информационных материалов (буклетов, памяток, брошюр, плакатов и др.), направленных на повышение потребительской грамотности на 1 тыс. человек;</w:t>
      </w:r>
    </w:p>
    <w:p w14:paraId="40465CE2" w14:textId="77777777" w:rsidR="00823B1D" w:rsidRPr="0020397E" w:rsidRDefault="00823B1D" w:rsidP="00823B1D">
      <w:pPr>
        <w:jc w:val="both"/>
        <w:rPr>
          <w:sz w:val="20"/>
          <w:szCs w:val="20"/>
        </w:rPr>
      </w:pPr>
      <w:r w:rsidRPr="0020397E">
        <w:rPr>
          <w:sz w:val="20"/>
          <w:szCs w:val="20"/>
        </w:rPr>
        <w:t xml:space="preserve">- </w:t>
      </w:r>
      <w:proofErr w:type="gramStart"/>
      <w:r w:rsidRPr="0020397E">
        <w:rPr>
          <w:sz w:val="20"/>
          <w:szCs w:val="20"/>
        </w:rPr>
        <w:t>количество  публикаций</w:t>
      </w:r>
      <w:proofErr w:type="gramEnd"/>
      <w:r w:rsidRPr="0020397E">
        <w:rPr>
          <w:sz w:val="20"/>
          <w:szCs w:val="20"/>
        </w:rPr>
        <w:t xml:space="preserve"> и сообщений в средствах массовой информации и в сети  Интернет, направленных на повышение потребительской  грамотности, не менее 30 в год;</w:t>
      </w:r>
    </w:p>
    <w:p w14:paraId="66662BE2" w14:textId="77777777" w:rsidR="00823B1D" w:rsidRPr="0020397E" w:rsidRDefault="00823B1D" w:rsidP="00823B1D">
      <w:pPr>
        <w:jc w:val="both"/>
        <w:rPr>
          <w:sz w:val="20"/>
          <w:szCs w:val="20"/>
        </w:rPr>
      </w:pPr>
      <w:r w:rsidRPr="0020397E">
        <w:rPr>
          <w:sz w:val="20"/>
          <w:szCs w:val="20"/>
        </w:rPr>
        <w:t xml:space="preserve"> - количество консультаций в сфере защиты прав потребителей на 1 тыс. человек;</w:t>
      </w:r>
    </w:p>
    <w:p w14:paraId="78AE5883" w14:textId="77777777" w:rsidR="00823B1D" w:rsidRPr="0020397E" w:rsidRDefault="00823B1D" w:rsidP="00823B1D">
      <w:pPr>
        <w:jc w:val="both"/>
        <w:rPr>
          <w:sz w:val="20"/>
          <w:szCs w:val="20"/>
        </w:rPr>
      </w:pPr>
      <w:r w:rsidRPr="0020397E">
        <w:rPr>
          <w:sz w:val="20"/>
          <w:szCs w:val="20"/>
        </w:rPr>
        <w:t xml:space="preserve">- удельный вес обращений </w:t>
      </w:r>
      <w:proofErr w:type="gramStart"/>
      <w:r w:rsidRPr="0020397E">
        <w:rPr>
          <w:sz w:val="20"/>
          <w:szCs w:val="20"/>
        </w:rPr>
        <w:t>потребителей</w:t>
      </w:r>
      <w:proofErr w:type="gramEnd"/>
      <w:r w:rsidRPr="0020397E">
        <w:rPr>
          <w:sz w:val="20"/>
          <w:szCs w:val="20"/>
        </w:rPr>
        <w:t xml:space="preserve"> удовлетворенных в добровольном порядке, от общего числа обращений, поступивших в органы и организации, в компетенцию которых входит рассмотрение и решение вопросов по защите прав потребителей;</w:t>
      </w:r>
    </w:p>
    <w:p w14:paraId="53868A82" w14:textId="77777777" w:rsidR="00823B1D" w:rsidRPr="0020397E" w:rsidRDefault="00823B1D" w:rsidP="00823B1D">
      <w:pPr>
        <w:jc w:val="both"/>
        <w:rPr>
          <w:sz w:val="20"/>
          <w:szCs w:val="20"/>
        </w:rPr>
      </w:pPr>
      <w:r w:rsidRPr="0020397E">
        <w:rPr>
          <w:sz w:val="20"/>
          <w:szCs w:val="20"/>
        </w:rPr>
        <w:t>- количество мероприятий по повышению квалификации специалистов в сфере защиты прав потребителей, не менее 1 в год.</w:t>
      </w:r>
    </w:p>
    <w:p w14:paraId="6B7C6CDF" w14:textId="77777777" w:rsidR="00823B1D" w:rsidRPr="0020397E" w:rsidRDefault="00823B1D" w:rsidP="00823B1D">
      <w:pPr>
        <w:widowControl w:val="0"/>
        <w:autoSpaceDE w:val="0"/>
        <w:autoSpaceDN w:val="0"/>
        <w:adjustRightInd w:val="0"/>
        <w:jc w:val="both"/>
        <w:rPr>
          <w:sz w:val="20"/>
          <w:szCs w:val="20"/>
        </w:rPr>
      </w:pPr>
      <w:r w:rsidRPr="0020397E">
        <w:rPr>
          <w:sz w:val="20"/>
          <w:szCs w:val="20"/>
        </w:rPr>
        <w:t xml:space="preserve">Цель и задачи Муниципальной программы с указанием целевых индикаторов приведены в </w:t>
      </w:r>
      <w:hyperlink r:id="rId16" w:history="1">
        <w:r w:rsidRPr="0020397E">
          <w:rPr>
            <w:sz w:val="20"/>
            <w:szCs w:val="20"/>
          </w:rPr>
          <w:t>приложении № 1</w:t>
        </w:r>
      </w:hyperlink>
      <w:r w:rsidRPr="0020397E">
        <w:rPr>
          <w:sz w:val="20"/>
          <w:szCs w:val="20"/>
        </w:rPr>
        <w:t xml:space="preserve"> к Муниципальной программе.</w:t>
      </w:r>
    </w:p>
    <w:p w14:paraId="1F69AA70" w14:textId="77777777" w:rsidR="00823B1D" w:rsidRPr="0020397E" w:rsidRDefault="00823B1D" w:rsidP="00823B1D">
      <w:pPr>
        <w:widowControl w:val="0"/>
        <w:autoSpaceDE w:val="0"/>
        <w:autoSpaceDN w:val="0"/>
        <w:adjustRightInd w:val="0"/>
        <w:jc w:val="both"/>
        <w:rPr>
          <w:sz w:val="20"/>
          <w:szCs w:val="20"/>
        </w:rPr>
      </w:pPr>
    </w:p>
    <w:p w14:paraId="33BC553E" w14:textId="77777777" w:rsidR="00823B1D" w:rsidRPr="0020397E" w:rsidRDefault="00823B1D" w:rsidP="00823B1D">
      <w:pPr>
        <w:pStyle w:val="30"/>
        <w:shd w:val="clear" w:color="auto" w:fill="FFFFFF"/>
        <w:ind w:firstLine="0"/>
        <w:textAlignment w:val="baseline"/>
        <w:rPr>
          <w:b w:val="0"/>
          <w:bCs/>
          <w:spacing w:val="2"/>
          <w:sz w:val="20"/>
        </w:rPr>
      </w:pPr>
      <w:r w:rsidRPr="0020397E">
        <w:rPr>
          <w:b w:val="0"/>
          <w:spacing w:val="2"/>
          <w:sz w:val="20"/>
          <w:lang w:val="en-US"/>
        </w:rPr>
        <w:t>IV</w:t>
      </w:r>
      <w:r w:rsidRPr="0020397E">
        <w:rPr>
          <w:b w:val="0"/>
          <w:spacing w:val="2"/>
          <w:sz w:val="20"/>
        </w:rPr>
        <w:t xml:space="preserve">. </w:t>
      </w:r>
      <w:r w:rsidRPr="0020397E">
        <w:rPr>
          <w:b w:val="0"/>
          <w:bCs/>
          <w:spacing w:val="2"/>
          <w:sz w:val="20"/>
        </w:rPr>
        <w:t>Сроки и этапы реализации муниципальной программы</w:t>
      </w:r>
    </w:p>
    <w:p w14:paraId="5B1EFB19" w14:textId="77777777" w:rsidR="00823B1D" w:rsidRPr="0020397E" w:rsidRDefault="00823B1D" w:rsidP="00823B1D">
      <w:pPr>
        <w:jc w:val="center"/>
        <w:rPr>
          <w:sz w:val="20"/>
          <w:szCs w:val="20"/>
        </w:rPr>
      </w:pPr>
    </w:p>
    <w:p w14:paraId="4E93C42D" w14:textId="77777777" w:rsidR="00823B1D" w:rsidRPr="0020397E" w:rsidRDefault="00823B1D" w:rsidP="00823B1D">
      <w:pPr>
        <w:rPr>
          <w:sz w:val="20"/>
          <w:szCs w:val="20"/>
        </w:rPr>
      </w:pPr>
      <w:r w:rsidRPr="0020397E">
        <w:rPr>
          <w:spacing w:val="2"/>
          <w:sz w:val="20"/>
          <w:szCs w:val="20"/>
          <w:shd w:val="clear" w:color="auto" w:fill="FFFFFF"/>
        </w:rPr>
        <w:t>Реализация муниципальной программы рассчитана на период с 2021 по 2023 год без выделения отдельных этапов реализации.</w:t>
      </w:r>
    </w:p>
    <w:p w14:paraId="5DC912A3" w14:textId="77777777" w:rsidR="00823B1D" w:rsidRPr="0020397E" w:rsidRDefault="00823B1D" w:rsidP="00823B1D">
      <w:pPr>
        <w:widowControl w:val="0"/>
        <w:tabs>
          <w:tab w:val="left" w:pos="0"/>
          <w:tab w:val="left" w:pos="708"/>
        </w:tabs>
        <w:suppressAutoHyphens/>
        <w:jc w:val="center"/>
        <w:rPr>
          <w:spacing w:val="2"/>
          <w:sz w:val="20"/>
          <w:szCs w:val="20"/>
        </w:rPr>
      </w:pPr>
    </w:p>
    <w:p w14:paraId="05DCD913" w14:textId="77777777" w:rsidR="00823B1D" w:rsidRPr="0020397E" w:rsidRDefault="00823B1D" w:rsidP="00823B1D">
      <w:pPr>
        <w:widowControl w:val="0"/>
        <w:tabs>
          <w:tab w:val="left" w:pos="0"/>
          <w:tab w:val="left" w:pos="708"/>
        </w:tabs>
        <w:suppressAutoHyphens/>
        <w:jc w:val="center"/>
        <w:rPr>
          <w:spacing w:val="2"/>
          <w:sz w:val="20"/>
          <w:szCs w:val="20"/>
        </w:rPr>
      </w:pPr>
      <w:r w:rsidRPr="0020397E">
        <w:rPr>
          <w:spacing w:val="2"/>
          <w:sz w:val="20"/>
          <w:szCs w:val="20"/>
          <w:lang w:val="en-US"/>
        </w:rPr>
        <w:t>V</w:t>
      </w:r>
      <w:r w:rsidRPr="0020397E">
        <w:rPr>
          <w:spacing w:val="2"/>
          <w:sz w:val="20"/>
          <w:szCs w:val="20"/>
        </w:rPr>
        <w:t>. Система основных мероприятий Муниципальной программы</w:t>
      </w:r>
    </w:p>
    <w:p w14:paraId="048069ED" w14:textId="77777777" w:rsidR="00823B1D" w:rsidRPr="0020397E" w:rsidRDefault="00823B1D" w:rsidP="00823B1D">
      <w:pPr>
        <w:widowControl w:val="0"/>
        <w:tabs>
          <w:tab w:val="left" w:pos="0"/>
          <w:tab w:val="left" w:pos="708"/>
        </w:tabs>
        <w:suppressAutoHyphens/>
        <w:jc w:val="center"/>
        <w:rPr>
          <w:spacing w:val="2"/>
          <w:sz w:val="20"/>
          <w:szCs w:val="20"/>
        </w:rPr>
      </w:pPr>
    </w:p>
    <w:p w14:paraId="4D6C492B" w14:textId="77777777" w:rsidR="00823B1D" w:rsidRPr="0020397E" w:rsidRDefault="00823B1D" w:rsidP="00823B1D">
      <w:pPr>
        <w:autoSpaceDE w:val="0"/>
        <w:autoSpaceDN w:val="0"/>
        <w:adjustRightInd w:val="0"/>
        <w:jc w:val="both"/>
        <w:rPr>
          <w:sz w:val="20"/>
          <w:szCs w:val="20"/>
        </w:rPr>
      </w:pPr>
      <w:r w:rsidRPr="0020397E">
        <w:rPr>
          <w:sz w:val="20"/>
          <w:szCs w:val="20"/>
        </w:rPr>
        <w:t xml:space="preserve">Причинами, порождающими многочисленные нарушения прав </w:t>
      </w:r>
      <w:proofErr w:type="gramStart"/>
      <w:r w:rsidRPr="0020397E">
        <w:rPr>
          <w:sz w:val="20"/>
          <w:szCs w:val="20"/>
        </w:rPr>
        <w:t xml:space="preserve">потребителей,   </w:t>
      </w:r>
      <w:proofErr w:type="gramEnd"/>
      <w:r w:rsidRPr="0020397E">
        <w:rPr>
          <w:sz w:val="20"/>
          <w:szCs w:val="20"/>
        </w:rPr>
        <w:t xml:space="preserve">являются   низкая   правовая  грамотность  населения,   а  также   </w:t>
      </w:r>
    </w:p>
    <w:p w14:paraId="4E3FC692" w14:textId="77777777" w:rsidR="00823B1D" w:rsidRPr="0020397E" w:rsidRDefault="00823B1D" w:rsidP="00823B1D">
      <w:pPr>
        <w:autoSpaceDE w:val="0"/>
        <w:autoSpaceDN w:val="0"/>
        <w:adjustRightInd w:val="0"/>
        <w:jc w:val="both"/>
        <w:rPr>
          <w:sz w:val="20"/>
          <w:szCs w:val="20"/>
        </w:rPr>
      </w:pPr>
      <w:r w:rsidRPr="0020397E">
        <w:rPr>
          <w:sz w:val="20"/>
          <w:szCs w:val="20"/>
        </w:rPr>
        <w:t>недостаточная информированность граждан о механизмах реализации своих прав.</w:t>
      </w:r>
    </w:p>
    <w:p w14:paraId="7FB1A19B" w14:textId="77777777" w:rsidR="00823B1D" w:rsidRPr="0020397E" w:rsidRDefault="00823B1D" w:rsidP="00823B1D">
      <w:pPr>
        <w:shd w:val="clear" w:color="auto" w:fill="FFFFFF"/>
        <w:spacing w:line="315" w:lineRule="atLeast"/>
        <w:jc w:val="both"/>
        <w:textAlignment w:val="baseline"/>
        <w:rPr>
          <w:spacing w:val="2"/>
          <w:sz w:val="20"/>
          <w:szCs w:val="20"/>
        </w:rPr>
      </w:pPr>
      <w:r w:rsidRPr="0020397E">
        <w:rPr>
          <w:sz w:val="20"/>
          <w:szCs w:val="20"/>
        </w:rPr>
        <w:t xml:space="preserve">В рамках основных мероприятий предусматривается проведение работ по обеспечению </w:t>
      </w:r>
      <w:r w:rsidRPr="0020397E">
        <w:rPr>
          <w:spacing w:val="-6"/>
          <w:sz w:val="20"/>
          <w:szCs w:val="20"/>
        </w:rPr>
        <w:t>формирования у населения области навыков рационального</w:t>
      </w:r>
      <w:r w:rsidRPr="0020397E">
        <w:rPr>
          <w:sz w:val="20"/>
          <w:szCs w:val="20"/>
        </w:rPr>
        <w:t xml:space="preserve"> потребительского поведения</w:t>
      </w:r>
      <w:r w:rsidRPr="0020397E">
        <w:rPr>
          <w:i/>
          <w:sz w:val="20"/>
          <w:szCs w:val="20"/>
        </w:rPr>
        <w:t xml:space="preserve">, </w:t>
      </w:r>
      <w:r w:rsidRPr="0020397E">
        <w:rPr>
          <w:sz w:val="20"/>
          <w:szCs w:val="20"/>
        </w:rPr>
        <w:t>а также создание равных возможностей свободного и бесплатного доступа граждан к информационным ресурсам сети защиты прав потребителей.</w:t>
      </w:r>
    </w:p>
    <w:p w14:paraId="5C91BDF4" w14:textId="77777777" w:rsidR="00823B1D" w:rsidRPr="0020397E" w:rsidRDefault="00823B1D" w:rsidP="00823B1D">
      <w:pPr>
        <w:jc w:val="both"/>
        <w:rPr>
          <w:sz w:val="20"/>
          <w:szCs w:val="20"/>
          <w:shd w:val="clear" w:color="auto" w:fill="FFFFFF"/>
        </w:rPr>
      </w:pPr>
      <w:r w:rsidRPr="0020397E">
        <w:rPr>
          <w:sz w:val="20"/>
          <w:szCs w:val="20"/>
          <w:shd w:val="clear" w:color="auto" w:fill="FFFFFF"/>
        </w:rPr>
        <w:t xml:space="preserve">Для решения основных задач Муниципальной программы предлагается реализовать следующие мероприятия, </w:t>
      </w:r>
      <w:proofErr w:type="gramStart"/>
      <w:r w:rsidRPr="0020397E">
        <w:rPr>
          <w:sz w:val="20"/>
          <w:szCs w:val="20"/>
          <w:shd w:val="clear" w:color="auto" w:fill="FFFFFF"/>
        </w:rPr>
        <w:t>которые  сгруппированы</w:t>
      </w:r>
      <w:proofErr w:type="gramEnd"/>
      <w:r w:rsidRPr="0020397E">
        <w:rPr>
          <w:sz w:val="20"/>
          <w:szCs w:val="20"/>
          <w:shd w:val="clear" w:color="auto" w:fill="FFFFFF"/>
        </w:rPr>
        <w:t xml:space="preserve"> по 4 разделам:</w:t>
      </w:r>
    </w:p>
    <w:p w14:paraId="5E312337" w14:textId="77777777" w:rsidR="00823B1D" w:rsidRPr="0020397E" w:rsidRDefault="00823B1D" w:rsidP="00823B1D">
      <w:pPr>
        <w:widowControl w:val="0"/>
        <w:jc w:val="both"/>
        <w:rPr>
          <w:sz w:val="20"/>
          <w:szCs w:val="20"/>
        </w:rPr>
      </w:pPr>
      <w:r w:rsidRPr="0020397E">
        <w:rPr>
          <w:sz w:val="20"/>
          <w:szCs w:val="20"/>
        </w:rPr>
        <w:t>- формирование системы обеспечения эффективной и доступной защиты прав потребителей на территории Куйбышевского района;</w:t>
      </w:r>
    </w:p>
    <w:p w14:paraId="1E20CC33" w14:textId="77777777" w:rsidR="00823B1D" w:rsidRPr="0020397E" w:rsidRDefault="00823B1D" w:rsidP="00823B1D">
      <w:pPr>
        <w:widowControl w:val="0"/>
        <w:jc w:val="both"/>
        <w:rPr>
          <w:sz w:val="20"/>
          <w:szCs w:val="20"/>
        </w:rPr>
      </w:pPr>
      <w:r w:rsidRPr="0020397E">
        <w:rPr>
          <w:sz w:val="20"/>
          <w:szCs w:val="20"/>
        </w:rPr>
        <w:t xml:space="preserve">-информационное обеспечение потребителей, </w:t>
      </w:r>
      <w:proofErr w:type="gramStart"/>
      <w:r w:rsidRPr="0020397E">
        <w:rPr>
          <w:sz w:val="20"/>
          <w:szCs w:val="20"/>
        </w:rPr>
        <w:t>просвещение  и</w:t>
      </w:r>
      <w:proofErr w:type="gramEnd"/>
      <w:r w:rsidRPr="0020397E">
        <w:rPr>
          <w:sz w:val="20"/>
          <w:szCs w:val="20"/>
        </w:rPr>
        <w:t xml:space="preserve"> популяризация вопросов защиты прав </w:t>
      </w:r>
      <w:r w:rsidRPr="0020397E">
        <w:rPr>
          <w:sz w:val="20"/>
          <w:szCs w:val="20"/>
        </w:rPr>
        <w:lastRenderedPageBreak/>
        <w:t>потребителей;</w:t>
      </w:r>
    </w:p>
    <w:p w14:paraId="6B46847C" w14:textId="77777777" w:rsidR="00823B1D" w:rsidRPr="0020397E" w:rsidRDefault="00823B1D" w:rsidP="00823B1D">
      <w:pPr>
        <w:widowControl w:val="0"/>
        <w:jc w:val="both"/>
        <w:rPr>
          <w:sz w:val="20"/>
          <w:szCs w:val="20"/>
        </w:rPr>
      </w:pPr>
      <w:r w:rsidRPr="0020397E">
        <w:rPr>
          <w:sz w:val="20"/>
          <w:szCs w:val="20"/>
        </w:rPr>
        <w:t>- профилактика правонарушений в сфере защиты прав потребителей;</w:t>
      </w:r>
    </w:p>
    <w:p w14:paraId="0B557F96" w14:textId="77777777" w:rsidR="00823B1D" w:rsidRPr="0020397E" w:rsidRDefault="00823B1D" w:rsidP="00823B1D">
      <w:pPr>
        <w:widowControl w:val="0"/>
        <w:jc w:val="both"/>
        <w:rPr>
          <w:sz w:val="20"/>
          <w:szCs w:val="20"/>
        </w:rPr>
      </w:pPr>
      <w:r w:rsidRPr="0020397E">
        <w:rPr>
          <w:sz w:val="20"/>
          <w:szCs w:val="20"/>
        </w:rPr>
        <w:t xml:space="preserve">- </w:t>
      </w:r>
      <w:proofErr w:type="gramStart"/>
      <w:r w:rsidRPr="0020397E">
        <w:rPr>
          <w:sz w:val="20"/>
          <w:szCs w:val="20"/>
        </w:rPr>
        <w:t>повышение  профессионального</w:t>
      </w:r>
      <w:proofErr w:type="gramEnd"/>
      <w:r w:rsidRPr="0020397E">
        <w:rPr>
          <w:sz w:val="20"/>
          <w:szCs w:val="20"/>
        </w:rPr>
        <w:t xml:space="preserve"> уровня кадрового обеспечения защиты прав потребителей.</w:t>
      </w:r>
    </w:p>
    <w:p w14:paraId="6A0C5EC1" w14:textId="77777777" w:rsidR="00823B1D" w:rsidRPr="0020397E" w:rsidRDefault="00823B1D" w:rsidP="00823B1D">
      <w:pPr>
        <w:jc w:val="both"/>
        <w:rPr>
          <w:sz w:val="20"/>
          <w:szCs w:val="20"/>
          <w:shd w:val="clear" w:color="auto" w:fill="FFFFFF"/>
        </w:rPr>
      </w:pPr>
      <w:r w:rsidRPr="0020397E">
        <w:rPr>
          <w:sz w:val="20"/>
          <w:szCs w:val="20"/>
          <w:shd w:val="clear" w:color="auto" w:fill="FFFFFF"/>
        </w:rPr>
        <w:t xml:space="preserve"> Перечень мероприятий программы представлен в приложении №2 к Муниципальной программе.</w:t>
      </w:r>
    </w:p>
    <w:p w14:paraId="779BF3F7" w14:textId="77777777" w:rsidR="00823B1D" w:rsidRPr="0020397E" w:rsidRDefault="00823B1D" w:rsidP="00823B1D">
      <w:pPr>
        <w:jc w:val="both"/>
        <w:rPr>
          <w:sz w:val="20"/>
          <w:szCs w:val="20"/>
          <w:shd w:val="clear" w:color="auto" w:fill="FFFFFF"/>
        </w:rPr>
      </w:pPr>
    </w:p>
    <w:p w14:paraId="34EB537A" w14:textId="77777777" w:rsidR="00823B1D" w:rsidRPr="0020397E" w:rsidRDefault="00823B1D" w:rsidP="00823B1D">
      <w:pPr>
        <w:shd w:val="clear" w:color="auto" w:fill="FFFFFF"/>
        <w:rPr>
          <w:sz w:val="20"/>
          <w:szCs w:val="20"/>
        </w:rPr>
      </w:pPr>
      <w:r w:rsidRPr="0020397E">
        <w:rPr>
          <w:sz w:val="20"/>
          <w:szCs w:val="20"/>
        </w:rPr>
        <w:t>Описание основных мероприятий:</w:t>
      </w:r>
    </w:p>
    <w:p w14:paraId="42EE35D4" w14:textId="77777777" w:rsidR="00823B1D" w:rsidRPr="0020397E" w:rsidRDefault="00823B1D" w:rsidP="00823B1D">
      <w:pPr>
        <w:shd w:val="clear" w:color="auto" w:fill="FFFFFF"/>
        <w:rPr>
          <w:i/>
          <w:sz w:val="20"/>
          <w:szCs w:val="20"/>
        </w:rPr>
      </w:pPr>
      <w:r w:rsidRPr="0020397E">
        <w:rPr>
          <w:sz w:val="20"/>
          <w:szCs w:val="20"/>
        </w:rPr>
        <w:t>1.Формирование системы обеспечения эффективной и доступной защиты прав потребителей на территории Куйбышевского района:</w:t>
      </w:r>
    </w:p>
    <w:p w14:paraId="4793DCEF" w14:textId="77777777" w:rsidR="00823B1D" w:rsidRPr="0020397E" w:rsidRDefault="00823B1D" w:rsidP="00823B1D">
      <w:pPr>
        <w:shd w:val="clear" w:color="auto" w:fill="FFFFFF"/>
        <w:jc w:val="both"/>
        <w:rPr>
          <w:sz w:val="20"/>
          <w:szCs w:val="20"/>
        </w:rPr>
      </w:pPr>
      <w:r w:rsidRPr="0020397E">
        <w:rPr>
          <w:sz w:val="20"/>
          <w:szCs w:val="20"/>
        </w:rPr>
        <w:t xml:space="preserve">- </w:t>
      </w:r>
      <w:proofErr w:type="gramStart"/>
      <w:r w:rsidRPr="0020397E">
        <w:rPr>
          <w:sz w:val="20"/>
          <w:szCs w:val="20"/>
        </w:rPr>
        <w:t>обеспечение  взаимодействия</w:t>
      </w:r>
      <w:proofErr w:type="gramEnd"/>
      <w:r w:rsidRPr="0020397E">
        <w:rPr>
          <w:sz w:val="20"/>
          <w:szCs w:val="20"/>
        </w:rPr>
        <w:t xml:space="preserve"> органов местного самоуправления с территориальным отделом Управления федеральной службы по надзору в сфере защиты прав потребителей и благополучия человека по Новосибирской области в Барабинском районе, правоохранительными органами и общественными объединениями потребителей по реализации Закона  Российской Федерации от 07.02.1992 №2300-1 «О защите прав потребителей»;</w:t>
      </w:r>
    </w:p>
    <w:p w14:paraId="0E8F8B47" w14:textId="77777777" w:rsidR="00823B1D" w:rsidRPr="0020397E" w:rsidRDefault="00823B1D" w:rsidP="00823B1D">
      <w:pPr>
        <w:shd w:val="clear" w:color="auto" w:fill="FFFFFF"/>
        <w:jc w:val="both"/>
        <w:rPr>
          <w:sz w:val="20"/>
          <w:szCs w:val="20"/>
        </w:rPr>
      </w:pPr>
      <w:r w:rsidRPr="0020397E">
        <w:rPr>
          <w:sz w:val="20"/>
          <w:szCs w:val="20"/>
        </w:rPr>
        <w:t xml:space="preserve">- </w:t>
      </w:r>
      <w:proofErr w:type="gramStart"/>
      <w:r w:rsidRPr="0020397E">
        <w:rPr>
          <w:sz w:val="20"/>
          <w:szCs w:val="20"/>
        </w:rPr>
        <w:t>обеспечение  работы</w:t>
      </w:r>
      <w:proofErr w:type="gramEnd"/>
      <w:r w:rsidRPr="0020397E">
        <w:rPr>
          <w:sz w:val="20"/>
          <w:szCs w:val="20"/>
        </w:rPr>
        <w:t xml:space="preserve"> телефона «горячей линии»  по вопросам защиты прав потребителей;</w:t>
      </w:r>
    </w:p>
    <w:p w14:paraId="33DEDD17" w14:textId="77777777" w:rsidR="00823B1D" w:rsidRPr="0020397E" w:rsidRDefault="00823B1D" w:rsidP="00823B1D">
      <w:pPr>
        <w:shd w:val="clear" w:color="auto" w:fill="FFFFFF"/>
        <w:jc w:val="both"/>
        <w:rPr>
          <w:sz w:val="20"/>
          <w:szCs w:val="20"/>
        </w:rPr>
      </w:pPr>
      <w:r w:rsidRPr="0020397E">
        <w:rPr>
          <w:sz w:val="20"/>
          <w:szCs w:val="20"/>
        </w:rPr>
        <w:t xml:space="preserve">- оказание потребителям правовой помощи – рассмотрение обращений граждан, их консультирование, составление претензий и исковых заявлений. </w:t>
      </w:r>
    </w:p>
    <w:p w14:paraId="07D47AF9" w14:textId="77777777" w:rsidR="00823B1D" w:rsidRPr="0020397E" w:rsidRDefault="00823B1D" w:rsidP="00823B1D">
      <w:pPr>
        <w:shd w:val="clear" w:color="auto" w:fill="FFFFFF"/>
        <w:jc w:val="both"/>
        <w:rPr>
          <w:sz w:val="20"/>
          <w:szCs w:val="20"/>
        </w:rPr>
      </w:pPr>
    </w:p>
    <w:p w14:paraId="7D7E5E19" w14:textId="77777777" w:rsidR="00823B1D" w:rsidRPr="0020397E" w:rsidRDefault="00823B1D" w:rsidP="00823B1D">
      <w:pPr>
        <w:shd w:val="clear" w:color="auto" w:fill="FFFFFF"/>
        <w:jc w:val="both"/>
        <w:rPr>
          <w:sz w:val="20"/>
          <w:szCs w:val="20"/>
        </w:rPr>
      </w:pPr>
      <w:r w:rsidRPr="0020397E">
        <w:rPr>
          <w:sz w:val="20"/>
          <w:szCs w:val="20"/>
        </w:rPr>
        <w:t xml:space="preserve">2. Информационное обеспечение потребителей, </w:t>
      </w:r>
      <w:proofErr w:type="gramStart"/>
      <w:r w:rsidRPr="0020397E">
        <w:rPr>
          <w:sz w:val="20"/>
          <w:szCs w:val="20"/>
        </w:rPr>
        <w:t>просвещение  и</w:t>
      </w:r>
      <w:proofErr w:type="gramEnd"/>
      <w:r w:rsidRPr="0020397E">
        <w:rPr>
          <w:sz w:val="20"/>
          <w:szCs w:val="20"/>
        </w:rPr>
        <w:t xml:space="preserve"> популяризация вопросов защиты прав потребителей:</w:t>
      </w:r>
    </w:p>
    <w:p w14:paraId="73ECD566" w14:textId="77777777" w:rsidR="00823B1D" w:rsidRPr="0020397E" w:rsidRDefault="00823B1D" w:rsidP="00823B1D">
      <w:pPr>
        <w:shd w:val="clear" w:color="auto" w:fill="FFFFFF"/>
        <w:jc w:val="both"/>
        <w:rPr>
          <w:sz w:val="20"/>
          <w:szCs w:val="20"/>
        </w:rPr>
      </w:pPr>
      <w:r w:rsidRPr="0020397E">
        <w:rPr>
          <w:sz w:val="20"/>
          <w:szCs w:val="20"/>
        </w:rPr>
        <w:t xml:space="preserve">-  организация и </w:t>
      </w:r>
      <w:proofErr w:type="gramStart"/>
      <w:r w:rsidRPr="0020397E">
        <w:rPr>
          <w:sz w:val="20"/>
          <w:szCs w:val="20"/>
        </w:rPr>
        <w:t>проведение  мероприятий</w:t>
      </w:r>
      <w:proofErr w:type="gramEnd"/>
      <w:r w:rsidRPr="0020397E">
        <w:rPr>
          <w:sz w:val="20"/>
          <w:szCs w:val="20"/>
        </w:rPr>
        <w:t xml:space="preserve"> по информированию и консультированию потребителей специалистами органов местного самоуправления и </w:t>
      </w:r>
      <w:proofErr w:type="spellStart"/>
      <w:r w:rsidRPr="0020397E">
        <w:rPr>
          <w:sz w:val="20"/>
          <w:szCs w:val="20"/>
        </w:rPr>
        <w:t>Роспотребнадзора</w:t>
      </w:r>
      <w:proofErr w:type="spellEnd"/>
      <w:r w:rsidRPr="0020397E">
        <w:rPr>
          <w:sz w:val="20"/>
          <w:szCs w:val="20"/>
        </w:rPr>
        <w:t xml:space="preserve"> (информирование и консультирование осуществляется по предварительно согласованному плану-графику);</w:t>
      </w:r>
    </w:p>
    <w:p w14:paraId="5FC38EAF" w14:textId="77777777" w:rsidR="00823B1D" w:rsidRPr="0020397E" w:rsidRDefault="00823B1D" w:rsidP="00823B1D">
      <w:pPr>
        <w:shd w:val="clear" w:color="auto" w:fill="FFFFFF"/>
        <w:jc w:val="both"/>
        <w:rPr>
          <w:sz w:val="20"/>
          <w:szCs w:val="20"/>
        </w:rPr>
      </w:pPr>
      <w:r w:rsidRPr="0020397E">
        <w:rPr>
          <w:sz w:val="20"/>
          <w:szCs w:val="20"/>
        </w:rPr>
        <w:t>- создание на сайте администрации Куйбышевского муниципального района Новосибирской области раздела по вопросам защиты прав потребителей;</w:t>
      </w:r>
    </w:p>
    <w:p w14:paraId="6C45A750" w14:textId="77777777" w:rsidR="00823B1D" w:rsidRPr="0020397E" w:rsidRDefault="00823B1D" w:rsidP="00823B1D">
      <w:pPr>
        <w:shd w:val="clear" w:color="auto" w:fill="FFFFFF"/>
        <w:jc w:val="both"/>
        <w:rPr>
          <w:sz w:val="20"/>
          <w:szCs w:val="20"/>
        </w:rPr>
      </w:pPr>
      <w:r w:rsidRPr="0020397E">
        <w:rPr>
          <w:sz w:val="20"/>
          <w:szCs w:val="20"/>
        </w:rPr>
        <w:t xml:space="preserve">- </w:t>
      </w:r>
      <w:proofErr w:type="gramStart"/>
      <w:r w:rsidRPr="0020397E">
        <w:rPr>
          <w:sz w:val="20"/>
          <w:szCs w:val="20"/>
        </w:rPr>
        <w:t>информирование  потребителей</w:t>
      </w:r>
      <w:proofErr w:type="gramEnd"/>
      <w:r w:rsidRPr="0020397E">
        <w:rPr>
          <w:sz w:val="20"/>
          <w:szCs w:val="20"/>
        </w:rPr>
        <w:t xml:space="preserve"> об актуальных вопросах защиты их прав путем создания страниц в социальных сетях. Освещение в средствах массовой информации вопросов защиты прав потребителей;</w:t>
      </w:r>
    </w:p>
    <w:p w14:paraId="47309CCD" w14:textId="77777777" w:rsidR="00823B1D" w:rsidRPr="0020397E" w:rsidRDefault="00823B1D" w:rsidP="00823B1D">
      <w:pPr>
        <w:shd w:val="clear" w:color="auto" w:fill="FFFFFF"/>
        <w:jc w:val="both"/>
        <w:rPr>
          <w:sz w:val="20"/>
          <w:szCs w:val="20"/>
        </w:rPr>
      </w:pPr>
      <w:r w:rsidRPr="0020397E">
        <w:rPr>
          <w:sz w:val="20"/>
          <w:szCs w:val="20"/>
        </w:rPr>
        <w:t xml:space="preserve">- оказание содействия специалистам Министерства промышленности, торговли и развития предпринимательства Новосибирской области (далее - </w:t>
      </w:r>
      <w:proofErr w:type="spellStart"/>
      <w:r w:rsidRPr="0020397E">
        <w:rPr>
          <w:sz w:val="20"/>
          <w:szCs w:val="20"/>
        </w:rPr>
        <w:t>Минпромторг</w:t>
      </w:r>
      <w:proofErr w:type="spellEnd"/>
      <w:r w:rsidRPr="0020397E">
        <w:rPr>
          <w:sz w:val="20"/>
          <w:szCs w:val="20"/>
        </w:rPr>
        <w:t xml:space="preserve"> НСО) в организации и проведении круглых столов, семинаров, в том числе обучающих семинаров для </w:t>
      </w:r>
      <w:proofErr w:type="gramStart"/>
      <w:r w:rsidRPr="0020397E">
        <w:rPr>
          <w:sz w:val="20"/>
          <w:szCs w:val="20"/>
        </w:rPr>
        <w:t>руководителей  и</w:t>
      </w:r>
      <w:proofErr w:type="gramEnd"/>
      <w:r w:rsidRPr="0020397E">
        <w:rPr>
          <w:sz w:val="20"/>
          <w:szCs w:val="20"/>
        </w:rPr>
        <w:t xml:space="preserve"> специалистов хозяйствующих субъектов, по вопросам обеспечения защиты прав потребителей в области: потребительского рынка; социальных услуг, образовательных услуг и т.д.;</w:t>
      </w:r>
    </w:p>
    <w:p w14:paraId="2EFC3E50" w14:textId="77777777" w:rsidR="00823B1D" w:rsidRPr="0020397E" w:rsidRDefault="00823B1D" w:rsidP="00823B1D">
      <w:pPr>
        <w:shd w:val="clear" w:color="auto" w:fill="FFFFFF"/>
        <w:jc w:val="both"/>
        <w:rPr>
          <w:sz w:val="20"/>
          <w:szCs w:val="20"/>
        </w:rPr>
      </w:pPr>
      <w:r w:rsidRPr="0020397E">
        <w:rPr>
          <w:sz w:val="20"/>
          <w:szCs w:val="20"/>
        </w:rPr>
        <w:t xml:space="preserve">- оказание содействия специалистам </w:t>
      </w:r>
      <w:proofErr w:type="spellStart"/>
      <w:r w:rsidRPr="0020397E">
        <w:rPr>
          <w:sz w:val="20"/>
          <w:szCs w:val="20"/>
        </w:rPr>
        <w:t>Минпромторга</w:t>
      </w:r>
      <w:proofErr w:type="spellEnd"/>
      <w:r w:rsidRPr="0020397E">
        <w:rPr>
          <w:sz w:val="20"/>
          <w:szCs w:val="20"/>
        </w:rPr>
        <w:t xml:space="preserve"> НСО в распространении социальной рекламы по вопросам защиты прав потребителей;</w:t>
      </w:r>
    </w:p>
    <w:p w14:paraId="1DEF54BD" w14:textId="77777777" w:rsidR="00823B1D" w:rsidRPr="0020397E" w:rsidRDefault="00823B1D" w:rsidP="00823B1D">
      <w:pPr>
        <w:shd w:val="clear" w:color="auto" w:fill="FFFFFF"/>
        <w:jc w:val="both"/>
        <w:rPr>
          <w:sz w:val="20"/>
          <w:szCs w:val="20"/>
        </w:rPr>
      </w:pPr>
      <w:r w:rsidRPr="0020397E">
        <w:rPr>
          <w:sz w:val="20"/>
          <w:szCs w:val="20"/>
        </w:rPr>
        <w:t xml:space="preserve">- оказание содействия специалистам </w:t>
      </w:r>
      <w:proofErr w:type="spellStart"/>
      <w:r w:rsidRPr="0020397E">
        <w:rPr>
          <w:sz w:val="20"/>
          <w:szCs w:val="20"/>
        </w:rPr>
        <w:t>Минпромторга</w:t>
      </w:r>
      <w:proofErr w:type="spellEnd"/>
      <w:r w:rsidRPr="0020397E">
        <w:rPr>
          <w:sz w:val="20"/>
          <w:szCs w:val="20"/>
        </w:rPr>
        <w:t xml:space="preserve"> НСО в распространении для потребителей информационно-справочных материалов по вопросам защиты прав потребителей в различных сферах деятельности;</w:t>
      </w:r>
    </w:p>
    <w:p w14:paraId="019289B1" w14:textId="77777777" w:rsidR="00823B1D" w:rsidRPr="0020397E" w:rsidRDefault="00823B1D" w:rsidP="00823B1D">
      <w:pPr>
        <w:shd w:val="clear" w:color="auto" w:fill="FFFFFF"/>
        <w:jc w:val="both"/>
        <w:rPr>
          <w:sz w:val="20"/>
          <w:szCs w:val="20"/>
        </w:rPr>
      </w:pPr>
      <w:r w:rsidRPr="0020397E">
        <w:rPr>
          <w:sz w:val="20"/>
          <w:szCs w:val="20"/>
        </w:rPr>
        <w:t xml:space="preserve">- </w:t>
      </w:r>
      <w:proofErr w:type="gramStart"/>
      <w:r w:rsidRPr="0020397E">
        <w:rPr>
          <w:sz w:val="20"/>
          <w:szCs w:val="20"/>
        </w:rPr>
        <w:t>участие  в</w:t>
      </w:r>
      <w:proofErr w:type="gramEnd"/>
      <w:r w:rsidRPr="0020397E">
        <w:rPr>
          <w:sz w:val="20"/>
          <w:szCs w:val="20"/>
        </w:rPr>
        <w:t xml:space="preserve"> мероприятиях, приуроченных к всемирному дню защиты прав потребителей;</w:t>
      </w:r>
    </w:p>
    <w:p w14:paraId="6DB8F329" w14:textId="77777777" w:rsidR="00823B1D" w:rsidRPr="0020397E" w:rsidRDefault="00823B1D" w:rsidP="00823B1D">
      <w:pPr>
        <w:shd w:val="clear" w:color="auto" w:fill="FFFFFF"/>
        <w:jc w:val="both"/>
        <w:rPr>
          <w:sz w:val="20"/>
          <w:szCs w:val="20"/>
        </w:rPr>
      </w:pPr>
      <w:r w:rsidRPr="0020397E">
        <w:rPr>
          <w:sz w:val="20"/>
          <w:szCs w:val="20"/>
        </w:rPr>
        <w:t xml:space="preserve">- </w:t>
      </w:r>
      <w:proofErr w:type="gramStart"/>
      <w:r w:rsidRPr="0020397E">
        <w:rPr>
          <w:sz w:val="20"/>
          <w:szCs w:val="20"/>
        </w:rPr>
        <w:t>участие  совместно</w:t>
      </w:r>
      <w:proofErr w:type="gramEnd"/>
      <w:r w:rsidRPr="0020397E">
        <w:rPr>
          <w:sz w:val="20"/>
          <w:szCs w:val="20"/>
        </w:rPr>
        <w:t xml:space="preserve"> с Министерством образования, Здравоохранения, </w:t>
      </w:r>
      <w:proofErr w:type="spellStart"/>
      <w:r w:rsidRPr="0020397E">
        <w:rPr>
          <w:sz w:val="20"/>
          <w:szCs w:val="20"/>
        </w:rPr>
        <w:t>Роспотребнадзора</w:t>
      </w:r>
      <w:proofErr w:type="spellEnd"/>
      <w:r w:rsidRPr="0020397E">
        <w:rPr>
          <w:sz w:val="20"/>
          <w:szCs w:val="20"/>
        </w:rPr>
        <w:t xml:space="preserve"> в проведение внеклассного часа по направлению Защита прав потребителей  среди  учащихся общеобразовательных организаций;</w:t>
      </w:r>
    </w:p>
    <w:p w14:paraId="6B555E02" w14:textId="77777777" w:rsidR="00823B1D" w:rsidRPr="0020397E" w:rsidRDefault="00823B1D" w:rsidP="00823B1D">
      <w:pPr>
        <w:shd w:val="clear" w:color="auto" w:fill="FFFFFF"/>
        <w:jc w:val="both"/>
        <w:rPr>
          <w:sz w:val="20"/>
          <w:szCs w:val="20"/>
        </w:rPr>
      </w:pPr>
      <w:r w:rsidRPr="0020397E">
        <w:rPr>
          <w:sz w:val="20"/>
          <w:szCs w:val="20"/>
        </w:rPr>
        <w:t>- организация информационного стенда по вопросам защиты прав потребителей в органах местного самоуправления.</w:t>
      </w:r>
    </w:p>
    <w:p w14:paraId="450470AE" w14:textId="77777777" w:rsidR="00823B1D" w:rsidRPr="0020397E" w:rsidRDefault="00823B1D" w:rsidP="00823B1D">
      <w:pPr>
        <w:shd w:val="clear" w:color="auto" w:fill="FFFFFF"/>
        <w:jc w:val="both"/>
        <w:rPr>
          <w:color w:val="FF0000"/>
          <w:sz w:val="20"/>
          <w:szCs w:val="20"/>
        </w:rPr>
      </w:pPr>
    </w:p>
    <w:p w14:paraId="5663AA16" w14:textId="77777777" w:rsidR="00823B1D" w:rsidRPr="0020397E" w:rsidRDefault="00823B1D" w:rsidP="00823B1D">
      <w:pPr>
        <w:shd w:val="clear" w:color="auto" w:fill="FFFFFF"/>
        <w:jc w:val="both"/>
        <w:rPr>
          <w:sz w:val="20"/>
          <w:szCs w:val="20"/>
        </w:rPr>
      </w:pPr>
      <w:r w:rsidRPr="0020397E">
        <w:rPr>
          <w:sz w:val="20"/>
          <w:szCs w:val="20"/>
        </w:rPr>
        <w:t>3. Профилактика правонарушений в сфере защиты прав потребителей:</w:t>
      </w:r>
    </w:p>
    <w:p w14:paraId="4880F6E4" w14:textId="77777777" w:rsidR="00823B1D" w:rsidRPr="0020397E" w:rsidRDefault="00823B1D" w:rsidP="00823B1D">
      <w:pPr>
        <w:shd w:val="clear" w:color="auto" w:fill="FFFFFF"/>
        <w:jc w:val="both"/>
        <w:rPr>
          <w:sz w:val="20"/>
          <w:szCs w:val="20"/>
        </w:rPr>
      </w:pPr>
      <w:r w:rsidRPr="0020397E">
        <w:rPr>
          <w:sz w:val="20"/>
          <w:szCs w:val="20"/>
        </w:rPr>
        <w:t xml:space="preserve">- повышение квалификации персонала предприятий-изготовителей путем проведения, совместно с </w:t>
      </w:r>
      <w:proofErr w:type="spellStart"/>
      <w:r w:rsidRPr="0020397E">
        <w:rPr>
          <w:sz w:val="20"/>
          <w:szCs w:val="20"/>
        </w:rPr>
        <w:t>Минпромторгом</w:t>
      </w:r>
      <w:proofErr w:type="spellEnd"/>
      <w:r w:rsidRPr="0020397E">
        <w:rPr>
          <w:sz w:val="20"/>
          <w:szCs w:val="20"/>
        </w:rPr>
        <w:t xml:space="preserve"> НСО, тематических семинаров, </w:t>
      </w:r>
      <w:proofErr w:type="spellStart"/>
      <w:r w:rsidRPr="0020397E">
        <w:rPr>
          <w:sz w:val="20"/>
          <w:szCs w:val="20"/>
        </w:rPr>
        <w:t>вебинаров</w:t>
      </w:r>
      <w:proofErr w:type="spellEnd"/>
      <w:r w:rsidRPr="0020397E">
        <w:rPr>
          <w:sz w:val="20"/>
          <w:szCs w:val="20"/>
        </w:rPr>
        <w:t>, конференций по разъяснению законодательства в области сертификации, обязательной маркировки товаров, технического регулирования, а также защиты прав потребителей;</w:t>
      </w:r>
    </w:p>
    <w:p w14:paraId="168C6E0F" w14:textId="77777777" w:rsidR="00823B1D" w:rsidRPr="0020397E" w:rsidRDefault="00823B1D" w:rsidP="00823B1D">
      <w:pPr>
        <w:shd w:val="clear" w:color="auto" w:fill="FFFFFF"/>
        <w:jc w:val="both"/>
        <w:rPr>
          <w:sz w:val="20"/>
          <w:szCs w:val="20"/>
        </w:rPr>
      </w:pPr>
      <w:r w:rsidRPr="0020397E">
        <w:rPr>
          <w:sz w:val="20"/>
          <w:szCs w:val="20"/>
        </w:rPr>
        <w:t xml:space="preserve">- </w:t>
      </w:r>
      <w:proofErr w:type="gramStart"/>
      <w:r w:rsidRPr="0020397E">
        <w:rPr>
          <w:sz w:val="20"/>
          <w:szCs w:val="20"/>
        </w:rPr>
        <w:t>проведение  мероприятий</w:t>
      </w:r>
      <w:proofErr w:type="gramEnd"/>
      <w:r w:rsidRPr="0020397E">
        <w:rPr>
          <w:sz w:val="20"/>
          <w:szCs w:val="20"/>
        </w:rPr>
        <w:t xml:space="preserve"> по недопущению фактов торговли в неустановленных местах, в том числе вдоль дорог;</w:t>
      </w:r>
    </w:p>
    <w:p w14:paraId="2466F823" w14:textId="77777777" w:rsidR="00823B1D" w:rsidRPr="0020397E" w:rsidRDefault="00823B1D" w:rsidP="00823B1D">
      <w:pPr>
        <w:shd w:val="clear" w:color="auto" w:fill="FFFFFF"/>
        <w:jc w:val="both"/>
        <w:rPr>
          <w:sz w:val="20"/>
          <w:szCs w:val="20"/>
        </w:rPr>
      </w:pPr>
      <w:r w:rsidRPr="0020397E">
        <w:rPr>
          <w:sz w:val="20"/>
          <w:szCs w:val="20"/>
        </w:rPr>
        <w:t>- проведение контрольно-надзорных мероприятий в области защиты прав потребителей, по соблюдению хозяйствующими субъектами обязательных требований к товарам, работам (услугам) законодательства о техническом регулировании;</w:t>
      </w:r>
    </w:p>
    <w:p w14:paraId="1D4A2385" w14:textId="77777777" w:rsidR="00823B1D" w:rsidRPr="0020397E" w:rsidRDefault="00823B1D" w:rsidP="00823B1D">
      <w:pPr>
        <w:shd w:val="clear" w:color="auto" w:fill="FFFFFF"/>
        <w:jc w:val="both"/>
        <w:rPr>
          <w:sz w:val="20"/>
          <w:szCs w:val="20"/>
        </w:rPr>
      </w:pPr>
      <w:r w:rsidRPr="0020397E">
        <w:rPr>
          <w:sz w:val="20"/>
          <w:szCs w:val="20"/>
        </w:rPr>
        <w:t>- проведение мониторинга цен на товары первой необходимости.</w:t>
      </w:r>
    </w:p>
    <w:p w14:paraId="40415FC3" w14:textId="77777777" w:rsidR="00823B1D" w:rsidRPr="0020397E" w:rsidRDefault="00823B1D" w:rsidP="00823B1D">
      <w:pPr>
        <w:shd w:val="clear" w:color="auto" w:fill="FFFFFF"/>
        <w:jc w:val="both"/>
        <w:rPr>
          <w:color w:val="FF0000"/>
          <w:sz w:val="20"/>
          <w:szCs w:val="20"/>
        </w:rPr>
      </w:pPr>
    </w:p>
    <w:p w14:paraId="27038964" w14:textId="77777777" w:rsidR="00823B1D" w:rsidRPr="0020397E" w:rsidRDefault="00823B1D" w:rsidP="00823B1D">
      <w:pPr>
        <w:shd w:val="clear" w:color="auto" w:fill="FFFFFF"/>
        <w:jc w:val="both"/>
        <w:rPr>
          <w:sz w:val="20"/>
          <w:szCs w:val="20"/>
        </w:rPr>
      </w:pPr>
      <w:r w:rsidRPr="0020397E">
        <w:rPr>
          <w:sz w:val="20"/>
          <w:szCs w:val="20"/>
        </w:rPr>
        <w:t xml:space="preserve">4. </w:t>
      </w:r>
      <w:proofErr w:type="gramStart"/>
      <w:r w:rsidRPr="0020397E">
        <w:rPr>
          <w:sz w:val="20"/>
          <w:szCs w:val="20"/>
        </w:rPr>
        <w:t>Повышение  профессионального</w:t>
      </w:r>
      <w:proofErr w:type="gramEnd"/>
      <w:r w:rsidRPr="0020397E">
        <w:rPr>
          <w:sz w:val="20"/>
          <w:szCs w:val="20"/>
        </w:rPr>
        <w:t xml:space="preserve"> уровня кадрового обеспечения защиты прав потребителей:</w:t>
      </w:r>
    </w:p>
    <w:p w14:paraId="4DBA9B17" w14:textId="77777777" w:rsidR="00823B1D" w:rsidRPr="0020397E" w:rsidRDefault="00823B1D" w:rsidP="00823B1D">
      <w:pPr>
        <w:shd w:val="clear" w:color="auto" w:fill="FFFFFF"/>
        <w:jc w:val="both"/>
        <w:rPr>
          <w:sz w:val="20"/>
          <w:szCs w:val="20"/>
        </w:rPr>
      </w:pPr>
      <w:r w:rsidRPr="0020397E">
        <w:rPr>
          <w:sz w:val="20"/>
          <w:szCs w:val="20"/>
        </w:rPr>
        <w:t xml:space="preserve"> -  оказание </w:t>
      </w:r>
      <w:proofErr w:type="gramStart"/>
      <w:r w:rsidRPr="0020397E">
        <w:rPr>
          <w:sz w:val="20"/>
          <w:szCs w:val="20"/>
        </w:rPr>
        <w:t>содействия  в</w:t>
      </w:r>
      <w:proofErr w:type="gramEnd"/>
      <w:r w:rsidRPr="0020397E">
        <w:rPr>
          <w:sz w:val="20"/>
          <w:szCs w:val="20"/>
        </w:rPr>
        <w:t xml:space="preserve"> проведении  обучающих семинаров для специалистов сферы потребительского рынка и специалистов  в сфере защиты прав потребителей администрации района.</w:t>
      </w:r>
    </w:p>
    <w:p w14:paraId="0ADCB26D" w14:textId="77777777" w:rsidR="00823B1D" w:rsidRPr="0020397E" w:rsidRDefault="00823B1D" w:rsidP="00823B1D">
      <w:pPr>
        <w:shd w:val="clear" w:color="auto" w:fill="FFFFFF"/>
        <w:jc w:val="both"/>
        <w:rPr>
          <w:color w:val="FF0000"/>
          <w:sz w:val="20"/>
          <w:szCs w:val="20"/>
        </w:rPr>
      </w:pPr>
    </w:p>
    <w:p w14:paraId="4FB5B6BF" w14:textId="77777777" w:rsidR="00823B1D" w:rsidRPr="0020397E" w:rsidRDefault="00823B1D" w:rsidP="00823B1D">
      <w:pPr>
        <w:shd w:val="clear" w:color="auto" w:fill="FFFFFF"/>
        <w:tabs>
          <w:tab w:val="left" w:pos="0"/>
        </w:tabs>
        <w:spacing w:after="100" w:afterAutospacing="1"/>
        <w:jc w:val="center"/>
        <w:textAlignment w:val="baseline"/>
        <w:outlineLvl w:val="1"/>
        <w:rPr>
          <w:sz w:val="20"/>
          <w:szCs w:val="20"/>
        </w:rPr>
      </w:pPr>
      <w:r w:rsidRPr="0020397E">
        <w:rPr>
          <w:spacing w:val="2"/>
          <w:sz w:val="20"/>
          <w:szCs w:val="20"/>
        </w:rPr>
        <w:t>V</w:t>
      </w:r>
      <w:r w:rsidRPr="0020397E">
        <w:rPr>
          <w:spacing w:val="2"/>
          <w:sz w:val="20"/>
          <w:szCs w:val="20"/>
          <w:lang w:val="en-US"/>
        </w:rPr>
        <w:t>I</w:t>
      </w:r>
      <w:r w:rsidRPr="0020397E">
        <w:rPr>
          <w:spacing w:val="2"/>
          <w:sz w:val="20"/>
          <w:szCs w:val="20"/>
        </w:rPr>
        <w:t xml:space="preserve">. </w:t>
      </w:r>
      <w:r w:rsidRPr="0020397E">
        <w:rPr>
          <w:sz w:val="20"/>
          <w:szCs w:val="20"/>
        </w:rPr>
        <w:t>Механизм реализации и система управления Муниципальной программы</w:t>
      </w:r>
    </w:p>
    <w:p w14:paraId="09308B3E" w14:textId="77777777" w:rsidR="00823B1D" w:rsidRPr="0020397E" w:rsidRDefault="00823B1D" w:rsidP="00823B1D">
      <w:pPr>
        <w:jc w:val="both"/>
        <w:rPr>
          <w:sz w:val="20"/>
          <w:szCs w:val="20"/>
        </w:rPr>
      </w:pPr>
      <w:r w:rsidRPr="0020397E">
        <w:rPr>
          <w:sz w:val="20"/>
          <w:szCs w:val="20"/>
        </w:rPr>
        <w:t>Разработку, текущее управление, координацию и исполнение мероприятий Муниципальной программы осуществляют заказчик и исполнители Муниципальной программы в соответствии со следующими функциями.</w:t>
      </w:r>
    </w:p>
    <w:p w14:paraId="265A7270" w14:textId="77777777" w:rsidR="00823B1D" w:rsidRPr="0020397E" w:rsidRDefault="00823B1D" w:rsidP="00823B1D">
      <w:pPr>
        <w:jc w:val="both"/>
        <w:rPr>
          <w:sz w:val="20"/>
          <w:szCs w:val="20"/>
        </w:rPr>
      </w:pPr>
      <w:r w:rsidRPr="0020397E">
        <w:rPr>
          <w:sz w:val="20"/>
          <w:szCs w:val="20"/>
          <w:u w:val="single"/>
        </w:rPr>
        <w:t>Заказчик</w:t>
      </w:r>
      <w:r w:rsidRPr="0020397E">
        <w:rPr>
          <w:sz w:val="20"/>
          <w:szCs w:val="20"/>
        </w:rPr>
        <w:t xml:space="preserve"> Муниципальной программы:</w:t>
      </w:r>
    </w:p>
    <w:p w14:paraId="76E4ECE7" w14:textId="77777777" w:rsidR="00823B1D" w:rsidRPr="0020397E" w:rsidRDefault="00823B1D" w:rsidP="00823B1D">
      <w:pPr>
        <w:jc w:val="both"/>
        <w:rPr>
          <w:sz w:val="20"/>
          <w:szCs w:val="20"/>
        </w:rPr>
      </w:pPr>
      <w:r w:rsidRPr="0020397E">
        <w:rPr>
          <w:sz w:val="20"/>
          <w:szCs w:val="20"/>
        </w:rPr>
        <w:lastRenderedPageBreak/>
        <w:t xml:space="preserve">- осуществляет взаимодействие </w:t>
      </w:r>
      <w:proofErr w:type="gramStart"/>
      <w:r w:rsidRPr="0020397E">
        <w:rPr>
          <w:sz w:val="20"/>
          <w:szCs w:val="20"/>
        </w:rPr>
        <w:t xml:space="preserve">с </w:t>
      </w:r>
      <w:r w:rsidRPr="0020397E">
        <w:rPr>
          <w:sz w:val="20"/>
          <w:szCs w:val="20"/>
          <w:shd w:val="clear" w:color="auto" w:fill="FFFFFF"/>
        </w:rPr>
        <w:t xml:space="preserve"> общественными</w:t>
      </w:r>
      <w:proofErr w:type="gramEnd"/>
      <w:r w:rsidRPr="0020397E">
        <w:rPr>
          <w:sz w:val="20"/>
          <w:szCs w:val="20"/>
          <w:shd w:val="clear" w:color="auto" w:fill="FFFFFF"/>
        </w:rPr>
        <w:t xml:space="preserve"> и правозащитными организациями в сфере защиты прав потребителей и надзора</w:t>
      </w:r>
      <w:r w:rsidRPr="0020397E">
        <w:rPr>
          <w:sz w:val="20"/>
          <w:szCs w:val="20"/>
        </w:rPr>
        <w:t>, действующими на территории Куйбышевского муниципального района Новосибирской области;</w:t>
      </w:r>
    </w:p>
    <w:p w14:paraId="47615F4A" w14:textId="77777777" w:rsidR="00823B1D" w:rsidRPr="0020397E" w:rsidRDefault="00823B1D" w:rsidP="00823B1D">
      <w:pPr>
        <w:jc w:val="both"/>
        <w:rPr>
          <w:sz w:val="20"/>
          <w:szCs w:val="20"/>
        </w:rPr>
      </w:pPr>
      <w:r w:rsidRPr="0020397E">
        <w:rPr>
          <w:sz w:val="20"/>
          <w:szCs w:val="20"/>
        </w:rPr>
        <w:t>- обеспечивает методическое сопровождение реализации Муниципальной программы;</w:t>
      </w:r>
    </w:p>
    <w:p w14:paraId="7D918002" w14:textId="77777777" w:rsidR="00823B1D" w:rsidRPr="0020397E" w:rsidRDefault="00823B1D" w:rsidP="00823B1D">
      <w:pPr>
        <w:jc w:val="both"/>
        <w:rPr>
          <w:sz w:val="20"/>
          <w:szCs w:val="20"/>
        </w:rPr>
      </w:pPr>
      <w:r w:rsidRPr="0020397E">
        <w:rPr>
          <w:sz w:val="20"/>
          <w:szCs w:val="20"/>
        </w:rPr>
        <w:t>- осуществляет сбор и систематизацию статистической и аналитической информации о реализации мероприятий Муниципальной программы;</w:t>
      </w:r>
    </w:p>
    <w:p w14:paraId="51E8BCAB" w14:textId="77777777" w:rsidR="00823B1D" w:rsidRPr="0020397E" w:rsidRDefault="00823B1D" w:rsidP="00823B1D">
      <w:pPr>
        <w:jc w:val="both"/>
        <w:rPr>
          <w:sz w:val="20"/>
          <w:szCs w:val="20"/>
        </w:rPr>
      </w:pPr>
      <w:r w:rsidRPr="0020397E">
        <w:rPr>
          <w:sz w:val="20"/>
          <w:szCs w:val="20"/>
        </w:rPr>
        <w:t>- обеспечивает подготовку информационных и аналитических материалов по основным мероприятиям Муниципальной программы;</w:t>
      </w:r>
    </w:p>
    <w:p w14:paraId="689AD458" w14:textId="77777777" w:rsidR="00823B1D" w:rsidRPr="0020397E" w:rsidRDefault="00823B1D" w:rsidP="00823B1D">
      <w:pPr>
        <w:jc w:val="both"/>
        <w:rPr>
          <w:sz w:val="20"/>
          <w:szCs w:val="20"/>
        </w:rPr>
      </w:pPr>
      <w:r w:rsidRPr="0020397E">
        <w:rPr>
          <w:sz w:val="20"/>
          <w:szCs w:val="20"/>
        </w:rPr>
        <w:t>- готовит предложения о внесении изменений в Муниципальную программу.</w:t>
      </w:r>
    </w:p>
    <w:p w14:paraId="16D12736" w14:textId="77777777" w:rsidR="00823B1D" w:rsidRPr="0020397E" w:rsidRDefault="00823B1D" w:rsidP="00823B1D">
      <w:pPr>
        <w:jc w:val="both"/>
        <w:rPr>
          <w:sz w:val="20"/>
          <w:szCs w:val="20"/>
        </w:rPr>
      </w:pPr>
      <w:r w:rsidRPr="0020397E">
        <w:rPr>
          <w:sz w:val="20"/>
          <w:szCs w:val="20"/>
          <w:u w:val="single"/>
        </w:rPr>
        <w:t>Исполнители</w:t>
      </w:r>
      <w:r w:rsidRPr="0020397E">
        <w:rPr>
          <w:sz w:val="20"/>
          <w:szCs w:val="20"/>
        </w:rPr>
        <w:t xml:space="preserve"> при реализации Муниципальной программы в пределах своих полномочий:</w:t>
      </w:r>
    </w:p>
    <w:p w14:paraId="70DA0407" w14:textId="77777777" w:rsidR="00823B1D" w:rsidRPr="0020397E" w:rsidRDefault="00823B1D" w:rsidP="00823B1D">
      <w:pPr>
        <w:jc w:val="both"/>
        <w:rPr>
          <w:sz w:val="20"/>
          <w:szCs w:val="20"/>
        </w:rPr>
      </w:pPr>
      <w:r w:rsidRPr="0020397E">
        <w:rPr>
          <w:sz w:val="20"/>
          <w:szCs w:val="20"/>
        </w:rPr>
        <w:t>- осуществляют реализацию основных мероприятий Муниципальной программы;</w:t>
      </w:r>
    </w:p>
    <w:p w14:paraId="76D97055" w14:textId="77777777" w:rsidR="00823B1D" w:rsidRPr="0020397E" w:rsidRDefault="00823B1D" w:rsidP="00823B1D">
      <w:pPr>
        <w:jc w:val="both"/>
        <w:rPr>
          <w:sz w:val="20"/>
          <w:szCs w:val="20"/>
        </w:rPr>
      </w:pPr>
      <w:r w:rsidRPr="0020397E">
        <w:rPr>
          <w:sz w:val="20"/>
          <w:szCs w:val="20"/>
        </w:rPr>
        <w:t>- представляют заказчику предложения по корректировке Муниципальной программы в части основных мероприятий, в реализации которых предполагается их участие;</w:t>
      </w:r>
    </w:p>
    <w:p w14:paraId="0EB76D62" w14:textId="77777777" w:rsidR="00823B1D" w:rsidRPr="0020397E" w:rsidRDefault="00823B1D" w:rsidP="00823B1D">
      <w:pPr>
        <w:jc w:val="both"/>
        <w:rPr>
          <w:sz w:val="20"/>
          <w:szCs w:val="20"/>
        </w:rPr>
      </w:pPr>
      <w:r w:rsidRPr="0020397E">
        <w:rPr>
          <w:sz w:val="20"/>
          <w:szCs w:val="20"/>
        </w:rPr>
        <w:t>- представляют заказчику ежегодно отчеты об исполнении мероприятий Муниципальной программы по итогам реализации за отчетный год в срок до 25 января года, следующего за отчетным.</w:t>
      </w:r>
    </w:p>
    <w:p w14:paraId="2DEC0FDC" w14:textId="77777777" w:rsidR="00823B1D" w:rsidRPr="0020397E" w:rsidRDefault="00823B1D" w:rsidP="00823B1D">
      <w:pPr>
        <w:jc w:val="both"/>
        <w:rPr>
          <w:sz w:val="20"/>
          <w:szCs w:val="20"/>
        </w:rPr>
      </w:pPr>
      <w:r w:rsidRPr="0020397E">
        <w:rPr>
          <w:sz w:val="20"/>
          <w:szCs w:val="20"/>
        </w:rPr>
        <w:t>Если реализация Муниципальной программы оценивается как недостаточно эффективная или неэффективная, то производится корректировка и доработка Муниципальной программы.</w:t>
      </w:r>
    </w:p>
    <w:p w14:paraId="54293ACB" w14:textId="77777777" w:rsidR="00823B1D" w:rsidRPr="0020397E" w:rsidRDefault="00823B1D" w:rsidP="00823B1D">
      <w:pPr>
        <w:jc w:val="both"/>
        <w:rPr>
          <w:sz w:val="20"/>
          <w:szCs w:val="20"/>
        </w:rPr>
      </w:pPr>
      <w:r w:rsidRPr="0020397E">
        <w:rPr>
          <w:sz w:val="20"/>
          <w:szCs w:val="20"/>
        </w:rPr>
        <w:t>Информационное обеспечение реализации Муниципальной программы осуществляется путем размещения информации о реализации мероприятий Муниципальной программы на официальном сайте заказчика Муниципальной программы в информационно-телекоммуникационной сети Интернет.</w:t>
      </w:r>
    </w:p>
    <w:p w14:paraId="4CC16FB6" w14:textId="77777777" w:rsidR="00823B1D" w:rsidRPr="0020397E" w:rsidRDefault="00823B1D" w:rsidP="00823B1D">
      <w:pPr>
        <w:shd w:val="clear" w:color="auto" w:fill="FFFFFF"/>
        <w:tabs>
          <w:tab w:val="left" w:pos="0"/>
        </w:tabs>
        <w:jc w:val="center"/>
        <w:textAlignment w:val="baseline"/>
        <w:outlineLvl w:val="1"/>
        <w:rPr>
          <w:spacing w:val="2"/>
          <w:sz w:val="20"/>
          <w:szCs w:val="20"/>
        </w:rPr>
      </w:pPr>
    </w:p>
    <w:p w14:paraId="33E77D86" w14:textId="77777777" w:rsidR="00823B1D" w:rsidRPr="0020397E" w:rsidRDefault="00823B1D" w:rsidP="00823B1D">
      <w:pPr>
        <w:shd w:val="clear" w:color="auto" w:fill="FFFFFF"/>
        <w:tabs>
          <w:tab w:val="left" w:pos="0"/>
        </w:tabs>
        <w:jc w:val="center"/>
        <w:textAlignment w:val="baseline"/>
        <w:outlineLvl w:val="1"/>
        <w:rPr>
          <w:sz w:val="20"/>
          <w:szCs w:val="20"/>
        </w:rPr>
      </w:pPr>
      <w:r w:rsidRPr="0020397E">
        <w:rPr>
          <w:spacing w:val="2"/>
          <w:sz w:val="20"/>
          <w:szCs w:val="20"/>
        </w:rPr>
        <w:t>V</w:t>
      </w:r>
      <w:r w:rsidRPr="0020397E">
        <w:rPr>
          <w:spacing w:val="2"/>
          <w:sz w:val="20"/>
          <w:szCs w:val="20"/>
          <w:lang w:val="en-US"/>
        </w:rPr>
        <w:t>II</w:t>
      </w:r>
      <w:r w:rsidRPr="0020397E">
        <w:rPr>
          <w:spacing w:val="2"/>
          <w:sz w:val="20"/>
          <w:szCs w:val="20"/>
        </w:rPr>
        <w:t xml:space="preserve">. </w:t>
      </w:r>
      <w:r w:rsidRPr="0020397E">
        <w:rPr>
          <w:sz w:val="20"/>
          <w:szCs w:val="20"/>
        </w:rPr>
        <w:t>Ресурсное обеспечение Муниципальной программы</w:t>
      </w:r>
    </w:p>
    <w:p w14:paraId="52C74071" w14:textId="77777777" w:rsidR="00823B1D" w:rsidRPr="0020397E" w:rsidRDefault="00823B1D" w:rsidP="00823B1D">
      <w:pPr>
        <w:shd w:val="clear" w:color="auto" w:fill="FFFFFF"/>
        <w:tabs>
          <w:tab w:val="left" w:pos="0"/>
        </w:tabs>
        <w:jc w:val="center"/>
        <w:textAlignment w:val="baseline"/>
        <w:outlineLvl w:val="1"/>
        <w:rPr>
          <w:sz w:val="20"/>
          <w:szCs w:val="20"/>
        </w:rPr>
      </w:pPr>
    </w:p>
    <w:p w14:paraId="410002D2" w14:textId="77777777" w:rsidR="00823B1D" w:rsidRPr="0020397E" w:rsidRDefault="00823B1D" w:rsidP="00823B1D">
      <w:pPr>
        <w:jc w:val="both"/>
        <w:rPr>
          <w:sz w:val="20"/>
          <w:szCs w:val="20"/>
        </w:rPr>
      </w:pPr>
      <w:r w:rsidRPr="0020397E">
        <w:rPr>
          <w:sz w:val="20"/>
          <w:szCs w:val="20"/>
        </w:rPr>
        <w:t>Средств для финансирования мероприятий Муниципальной программы «Обеспечение защиты прав потребителей в Куйбышевском муниципальном районе Новосибирской области на 2021-2023 годы» не требуется.</w:t>
      </w:r>
    </w:p>
    <w:p w14:paraId="38790EFA" w14:textId="77777777" w:rsidR="00823B1D" w:rsidRPr="0020397E" w:rsidRDefault="00823B1D" w:rsidP="00823B1D">
      <w:pPr>
        <w:shd w:val="clear" w:color="auto" w:fill="FFFFFF"/>
        <w:spacing w:before="375" w:after="225"/>
        <w:jc w:val="center"/>
        <w:textAlignment w:val="baseline"/>
        <w:outlineLvl w:val="1"/>
        <w:rPr>
          <w:spacing w:val="2"/>
          <w:sz w:val="20"/>
          <w:szCs w:val="20"/>
        </w:rPr>
      </w:pPr>
      <w:r w:rsidRPr="0020397E">
        <w:rPr>
          <w:spacing w:val="2"/>
          <w:sz w:val="20"/>
          <w:szCs w:val="20"/>
        </w:rPr>
        <w:t>V</w:t>
      </w:r>
      <w:r w:rsidRPr="0020397E">
        <w:rPr>
          <w:spacing w:val="2"/>
          <w:sz w:val="20"/>
          <w:szCs w:val="20"/>
          <w:lang w:val="en-US"/>
        </w:rPr>
        <w:t>III</w:t>
      </w:r>
      <w:r w:rsidRPr="0020397E">
        <w:rPr>
          <w:spacing w:val="2"/>
          <w:sz w:val="20"/>
          <w:szCs w:val="20"/>
        </w:rPr>
        <w:t>. Ожидаемые результаты реализации Муниципальной программы</w:t>
      </w:r>
    </w:p>
    <w:p w14:paraId="17405AC0" w14:textId="77777777" w:rsidR="00823B1D" w:rsidRPr="0020397E" w:rsidRDefault="00823B1D" w:rsidP="00823B1D">
      <w:pPr>
        <w:pStyle w:val="30"/>
        <w:shd w:val="clear" w:color="auto" w:fill="FFFFFF"/>
        <w:ind w:firstLine="0"/>
        <w:jc w:val="both"/>
        <w:textAlignment w:val="baseline"/>
        <w:rPr>
          <w:b w:val="0"/>
          <w:spacing w:val="2"/>
          <w:sz w:val="20"/>
        </w:rPr>
      </w:pPr>
      <w:r w:rsidRPr="0020397E">
        <w:rPr>
          <w:b w:val="0"/>
          <w:spacing w:val="2"/>
          <w:sz w:val="20"/>
        </w:rPr>
        <w:t>Основными ожидаемыми результатами реализации Муниципальной программы будут являться:</w:t>
      </w:r>
    </w:p>
    <w:p w14:paraId="1AE627A2" w14:textId="77777777" w:rsidR="00823B1D" w:rsidRPr="0020397E" w:rsidRDefault="00823B1D" w:rsidP="00823B1D">
      <w:pPr>
        <w:tabs>
          <w:tab w:val="left" w:pos="993"/>
        </w:tabs>
        <w:jc w:val="both"/>
        <w:rPr>
          <w:sz w:val="20"/>
          <w:szCs w:val="20"/>
        </w:rPr>
      </w:pPr>
      <w:r w:rsidRPr="0020397E">
        <w:rPr>
          <w:sz w:val="20"/>
          <w:szCs w:val="20"/>
        </w:rPr>
        <w:t>- формирование системы обеспечения эффективной и доступной защиты прав потребителей на территории Куйбышевского района;</w:t>
      </w:r>
    </w:p>
    <w:p w14:paraId="0A8B27F4" w14:textId="77777777" w:rsidR="00823B1D" w:rsidRPr="0020397E" w:rsidRDefault="00823B1D" w:rsidP="00823B1D">
      <w:pPr>
        <w:tabs>
          <w:tab w:val="left" w:pos="993"/>
        </w:tabs>
        <w:jc w:val="both"/>
        <w:rPr>
          <w:sz w:val="20"/>
          <w:szCs w:val="20"/>
        </w:rPr>
      </w:pPr>
      <w:r w:rsidRPr="0020397E">
        <w:rPr>
          <w:sz w:val="20"/>
          <w:szCs w:val="20"/>
        </w:rPr>
        <w:t xml:space="preserve">- </w:t>
      </w:r>
      <w:proofErr w:type="gramStart"/>
      <w:r w:rsidRPr="0020397E">
        <w:rPr>
          <w:sz w:val="20"/>
          <w:szCs w:val="20"/>
        </w:rPr>
        <w:t>повышение  эффективности</w:t>
      </w:r>
      <w:proofErr w:type="gramEnd"/>
      <w:r w:rsidRPr="0020397E">
        <w:rPr>
          <w:sz w:val="20"/>
          <w:szCs w:val="20"/>
        </w:rPr>
        <w:t xml:space="preserve"> работы органов местного самоуправления муниципального образования во взаимодействии с органами </w:t>
      </w:r>
      <w:proofErr w:type="spellStart"/>
      <w:r w:rsidRPr="0020397E">
        <w:rPr>
          <w:sz w:val="20"/>
          <w:szCs w:val="20"/>
        </w:rPr>
        <w:t>Роспотребнадзора</w:t>
      </w:r>
      <w:proofErr w:type="spellEnd"/>
      <w:r w:rsidRPr="0020397E">
        <w:rPr>
          <w:sz w:val="20"/>
          <w:szCs w:val="20"/>
        </w:rPr>
        <w:t>, правоохранительными органами, связанной с обеспечением защиты прав потребителей;</w:t>
      </w:r>
    </w:p>
    <w:p w14:paraId="178874AA" w14:textId="77777777" w:rsidR="00823B1D" w:rsidRPr="0020397E" w:rsidRDefault="00823B1D" w:rsidP="00823B1D">
      <w:pPr>
        <w:tabs>
          <w:tab w:val="left" w:pos="993"/>
        </w:tabs>
        <w:jc w:val="both"/>
        <w:rPr>
          <w:sz w:val="20"/>
          <w:szCs w:val="20"/>
        </w:rPr>
      </w:pPr>
      <w:r w:rsidRPr="0020397E">
        <w:rPr>
          <w:sz w:val="20"/>
          <w:szCs w:val="20"/>
        </w:rPr>
        <w:t xml:space="preserve">-   </w:t>
      </w:r>
      <w:proofErr w:type="gramStart"/>
      <w:r w:rsidRPr="0020397E">
        <w:rPr>
          <w:sz w:val="20"/>
          <w:szCs w:val="20"/>
        </w:rPr>
        <w:t>увеличение  ежегодно</w:t>
      </w:r>
      <w:proofErr w:type="gramEnd"/>
      <w:r w:rsidRPr="0020397E">
        <w:rPr>
          <w:sz w:val="20"/>
          <w:szCs w:val="20"/>
        </w:rPr>
        <w:t xml:space="preserve"> не менее чем  на 0,3 % количества рассмотренных обращений потребителей по защите их прав, по которым приняты решения в пользу потребителей. </w:t>
      </w:r>
    </w:p>
    <w:p w14:paraId="68F059FF" w14:textId="77777777" w:rsidR="00823B1D" w:rsidRPr="0020397E" w:rsidRDefault="00823B1D" w:rsidP="00823B1D">
      <w:pPr>
        <w:tabs>
          <w:tab w:val="left" w:pos="993"/>
        </w:tabs>
        <w:jc w:val="both"/>
        <w:rPr>
          <w:sz w:val="20"/>
          <w:szCs w:val="20"/>
        </w:rPr>
      </w:pPr>
      <w:r w:rsidRPr="0020397E">
        <w:rPr>
          <w:sz w:val="20"/>
          <w:szCs w:val="20"/>
        </w:rPr>
        <w:t xml:space="preserve">-  </w:t>
      </w:r>
      <w:proofErr w:type="gramStart"/>
      <w:r w:rsidRPr="0020397E">
        <w:rPr>
          <w:sz w:val="20"/>
          <w:szCs w:val="20"/>
        </w:rPr>
        <w:t>проведение  представителями</w:t>
      </w:r>
      <w:proofErr w:type="gramEnd"/>
      <w:r w:rsidRPr="0020397E">
        <w:rPr>
          <w:sz w:val="20"/>
          <w:szCs w:val="20"/>
        </w:rPr>
        <w:t xml:space="preserve"> территориальных федеральных органов  государственной власти, областных исполнительных органов государственной власти Новосибирской области семинаров для  специалистов муниципальных образований по вопросам защиты прав потребителей – не менее 1 мероприятия в год;</w:t>
      </w:r>
    </w:p>
    <w:p w14:paraId="67B98D56" w14:textId="77777777" w:rsidR="00823B1D" w:rsidRPr="0020397E" w:rsidRDefault="00823B1D" w:rsidP="00823B1D">
      <w:pPr>
        <w:tabs>
          <w:tab w:val="left" w:pos="993"/>
        </w:tabs>
        <w:jc w:val="both"/>
        <w:rPr>
          <w:sz w:val="20"/>
          <w:szCs w:val="20"/>
        </w:rPr>
      </w:pPr>
      <w:r w:rsidRPr="0020397E">
        <w:rPr>
          <w:sz w:val="20"/>
          <w:szCs w:val="20"/>
        </w:rPr>
        <w:t>- повышение уровня доступности информации о правах потребителя и механизмах их защиты, установленных законодательством Российской Федерации;</w:t>
      </w:r>
    </w:p>
    <w:p w14:paraId="54700631" w14:textId="77777777" w:rsidR="00823B1D" w:rsidRPr="0020397E" w:rsidRDefault="00823B1D" w:rsidP="00823B1D">
      <w:pPr>
        <w:pStyle w:val="af5"/>
        <w:tabs>
          <w:tab w:val="left" w:pos="993"/>
        </w:tabs>
        <w:jc w:val="both"/>
        <w:rPr>
          <w:b w:val="0"/>
          <w:sz w:val="20"/>
          <w:szCs w:val="20"/>
        </w:rPr>
      </w:pPr>
      <w:r w:rsidRPr="0020397E">
        <w:rPr>
          <w:b w:val="0"/>
          <w:sz w:val="20"/>
          <w:szCs w:val="20"/>
        </w:rPr>
        <w:t xml:space="preserve"> - </w:t>
      </w:r>
      <w:proofErr w:type="gramStart"/>
      <w:r w:rsidRPr="0020397E">
        <w:rPr>
          <w:b w:val="0"/>
          <w:sz w:val="20"/>
          <w:szCs w:val="20"/>
        </w:rPr>
        <w:t>размещение  информации</w:t>
      </w:r>
      <w:proofErr w:type="gramEnd"/>
      <w:r w:rsidRPr="0020397E">
        <w:rPr>
          <w:b w:val="0"/>
          <w:sz w:val="20"/>
          <w:szCs w:val="20"/>
        </w:rPr>
        <w:t xml:space="preserve"> о правах потребителей на официальном сайте администрации Куйбышевского муниципального района Новосибирской области;</w:t>
      </w:r>
    </w:p>
    <w:p w14:paraId="68AA597E" w14:textId="77777777" w:rsidR="00823B1D" w:rsidRPr="0020397E" w:rsidRDefault="00823B1D" w:rsidP="00823B1D">
      <w:pPr>
        <w:pStyle w:val="611"/>
        <w:shd w:val="clear" w:color="auto" w:fill="auto"/>
        <w:tabs>
          <w:tab w:val="left" w:pos="993"/>
        </w:tabs>
        <w:spacing w:line="240" w:lineRule="auto"/>
        <w:jc w:val="both"/>
        <w:rPr>
          <w:rStyle w:val="630"/>
          <w:sz w:val="20"/>
          <w:szCs w:val="20"/>
        </w:rPr>
      </w:pPr>
      <w:r w:rsidRPr="0020397E">
        <w:rPr>
          <w:rStyle w:val="630"/>
          <w:sz w:val="20"/>
          <w:szCs w:val="20"/>
        </w:rPr>
        <w:t>- повышение правовой грамотности населения за счет увеличения доли мероприятий информационно-просветительского характера, направленных на просвещение и информирование потребителей;</w:t>
      </w:r>
    </w:p>
    <w:p w14:paraId="6A3832DA" w14:textId="77777777" w:rsidR="00823B1D" w:rsidRPr="0020397E" w:rsidRDefault="00823B1D" w:rsidP="00823B1D">
      <w:pPr>
        <w:pStyle w:val="611"/>
        <w:shd w:val="clear" w:color="auto" w:fill="auto"/>
        <w:tabs>
          <w:tab w:val="left" w:pos="1004"/>
        </w:tabs>
        <w:spacing w:line="240" w:lineRule="auto"/>
        <w:jc w:val="both"/>
        <w:rPr>
          <w:rStyle w:val="630"/>
          <w:sz w:val="20"/>
          <w:szCs w:val="20"/>
        </w:rPr>
      </w:pPr>
      <w:r w:rsidRPr="0020397E">
        <w:rPr>
          <w:rStyle w:val="630"/>
          <w:sz w:val="20"/>
          <w:szCs w:val="20"/>
        </w:rPr>
        <w:t xml:space="preserve">- ежеквартальное проведение консультаций по повышению правовой грамотности и информирование потребителей по вопросам </w:t>
      </w:r>
      <w:proofErr w:type="gramStart"/>
      <w:r w:rsidRPr="0020397E">
        <w:rPr>
          <w:rStyle w:val="630"/>
          <w:sz w:val="20"/>
          <w:szCs w:val="20"/>
        </w:rPr>
        <w:t>защиты  прав</w:t>
      </w:r>
      <w:proofErr w:type="gramEnd"/>
      <w:r w:rsidRPr="0020397E">
        <w:rPr>
          <w:rStyle w:val="630"/>
          <w:sz w:val="20"/>
          <w:szCs w:val="20"/>
        </w:rPr>
        <w:t xml:space="preserve"> потребителей; </w:t>
      </w:r>
    </w:p>
    <w:p w14:paraId="0903CD9C" w14:textId="77777777" w:rsidR="00823B1D" w:rsidRPr="0020397E" w:rsidRDefault="00823B1D" w:rsidP="00823B1D">
      <w:pPr>
        <w:pStyle w:val="611"/>
        <w:shd w:val="clear" w:color="auto" w:fill="auto"/>
        <w:tabs>
          <w:tab w:val="left" w:pos="1004"/>
        </w:tabs>
        <w:spacing w:line="240" w:lineRule="auto"/>
        <w:jc w:val="both"/>
        <w:rPr>
          <w:rStyle w:val="630"/>
          <w:sz w:val="20"/>
          <w:szCs w:val="20"/>
        </w:rPr>
      </w:pPr>
      <w:r w:rsidRPr="0020397E">
        <w:rPr>
          <w:rStyle w:val="630"/>
          <w:sz w:val="20"/>
          <w:szCs w:val="20"/>
        </w:rPr>
        <w:t xml:space="preserve">- ежегодное </w:t>
      </w:r>
      <w:proofErr w:type="gramStart"/>
      <w:r w:rsidRPr="0020397E">
        <w:rPr>
          <w:rStyle w:val="630"/>
          <w:sz w:val="20"/>
          <w:szCs w:val="20"/>
        </w:rPr>
        <w:t>проведение  открытых</w:t>
      </w:r>
      <w:proofErr w:type="gramEnd"/>
      <w:r w:rsidRPr="0020397E">
        <w:rPr>
          <w:rStyle w:val="630"/>
          <w:sz w:val="20"/>
          <w:szCs w:val="20"/>
        </w:rPr>
        <w:t xml:space="preserve"> уроков в общеобразовательных учреждениях, средних специальных учебных заведениях;</w:t>
      </w:r>
    </w:p>
    <w:p w14:paraId="71F3892C" w14:textId="77777777" w:rsidR="00823B1D" w:rsidRPr="0020397E" w:rsidRDefault="00823B1D" w:rsidP="00823B1D">
      <w:pPr>
        <w:pStyle w:val="611"/>
        <w:shd w:val="clear" w:color="auto" w:fill="auto"/>
        <w:tabs>
          <w:tab w:val="left" w:pos="1004"/>
        </w:tabs>
        <w:spacing w:line="240" w:lineRule="auto"/>
        <w:jc w:val="both"/>
        <w:rPr>
          <w:rStyle w:val="630"/>
          <w:sz w:val="20"/>
          <w:szCs w:val="20"/>
        </w:rPr>
      </w:pPr>
      <w:r w:rsidRPr="0020397E">
        <w:rPr>
          <w:rStyle w:val="630"/>
          <w:sz w:val="20"/>
          <w:szCs w:val="20"/>
        </w:rPr>
        <w:t xml:space="preserve">- уменьшение количества нарушений законодательства в сфере потребительского рынка, повышение уровня защищенности потребителей от действий недобросовестных продавцов, производителей товаров, </w:t>
      </w:r>
      <w:proofErr w:type="gramStart"/>
      <w:r w:rsidRPr="0020397E">
        <w:rPr>
          <w:rStyle w:val="630"/>
          <w:sz w:val="20"/>
          <w:szCs w:val="20"/>
        </w:rPr>
        <w:t>исполнителей  услуг</w:t>
      </w:r>
      <w:proofErr w:type="gramEnd"/>
      <w:r w:rsidRPr="0020397E">
        <w:rPr>
          <w:rStyle w:val="630"/>
          <w:sz w:val="20"/>
          <w:szCs w:val="20"/>
        </w:rPr>
        <w:t xml:space="preserve"> (работ) посредством комплекса мер, направленных на предупреждение нарушений прав потребителей;</w:t>
      </w:r>
    </w:p>
    <w:p w14:paraId="26E26355" w14:textId="77777777" w:rsidR="00823B1D" w:rsidRPr="0020397E" w:rsidRDefault="00823B1D" w:rsidP="00823B1D">
      <w:pPr>
        <w:jc w:val="both"/>
        <w:rPr>
          <w:sz w:val="20"/>
          <w:szCs w:val="20"/>
        </w:rPr>
      </w:pPr>
      <w:r w:rsidRPr="0020397E">
        <w:rPr>
          <w:sz w:val="20"/>
          <w:szCs w:val="20"/>
        </w:rPr>
        <w:t xml:space="preserve">- </w:t>
      </w:r>
      <w:proofErr w:type="gramStart"/>
      <w:r w:rsidRPr="0020397E">
        <w:rPr>
          <w:sz w:val="20"/>
          <w:szCs w:val="20"/>
        </w:rPr>
        <w:t>проведение  не</w:t>
      </w:r>
      <w:proofErr w:type="gramEnd"/>
      <w:r w:rsidRPr="0020397E">
        <w:rPr>
          <w:sz w:val="20"/>
          <w:szCs w:val="20"/>
        </w:rPr>
        <w:t xml:space="preserve"> менее 30 мероприятий в год по пресечению фактов торговли в неустановленных местах на территории Куйбышевского района;</w:t>
      </w:r>
    </w:p>
    <w:p w14:paraId="56098194" w14:textId="77777777" w:rsidR="00823B1D" w:rsidRPr="0020397E" w:rsidRDefault="00823B1D" w:rsidP="00823B1D">
      <w:pPr>
        <w:jc w:val="both"/>
        <w:rPr>
          <w:sz w:val="20"/>
          <w:szCs w:val="20"/>
        </w:rPr>
      </w:pPr>
      <w:r w:rsidRPr="0020397E">
        <w:rPr>
          <w:sz w:val="20"/>
          <w:szCs w:val="20"/>
        </w:rPr>
        <w:t xml:space="preserve">- </w:t>
      </w:r>
      <w:proofErr w:type="gramStart"/>
      <w:r w:rsidRPr="0020397E">
        <w:rPr>
          <w:sz w:val="20"/>
          <w:szCs w:val="20"/>
        </w:rPr>
        <w:t>проведение  не</w:t>
      </w:r>
      <w:proofErr w:type="gramEnd"/>
      <w:r w:rsidRPr="0020397E">
        <w:rPr>
          <w:sz w:val="20"/>
          <w:szCs w:val="20"/>
        </w:rPr>
        <w:t xml:space="preserve"> менее 2 ежегодных встреч  с руководителями предприятий и индивидуальными предпринимателями по соблюдению требований законодательства о защите прав потребителей.</w:t>
      </w:r>
    </w:p>
    <w:p w14:paraId="45BCF277" w14:textId="77777777" w:rsidR="00823B1D" w:rsidRPr="0020397E" w:rsidRDefault="00823B1D" w:rsidP="00823B1D">
      <w:pPr>
        <w:shd w:val="clear" w:color="auto" w:fill="FFFFFF"/>
        <w:jc w:val="both"/>
        <w:rPr>
          <w:spacing w:val="2"/>
          <w:sz w:val="20"/>
          <w:szCs w:val="20"/>
        </w:rPr>
      </w:pPr>
    </w:p>
    <w:p w14:paraId="7CAEA80D" w14:textId="77777777" w:rsidR="00823B1D" w:rsidRPr="0020397E" w:rsidRDefault="00823B1D" w:rsidP="00823B1D">
      <w:pPr>
        <w:jc w:val="center"/>
        <w:rPr>
          <w:rStyle w:val="submenu-table"/>
          <w:bCs/>
          <w:sz w:val="20"/>
          <w:szCs w:val="20"/>
          <w:shd w:val="clear" w:color="auto" w:fill="FFFFFF"/>
        </w:rPr>
      </w:pPr>
      <w:r w:rsidRPr="0020397E">
        <w:rPr>
          <w:rStyle w:val="submenu-table"/>
          <w:bCs/>
          <w:sz w:val="20"/>
          <w:szCs w:val="20"/>
          <w:shd w:val="clear" w:color="auto" w:fill="FFFFFF"/>
          <w:lang w:val="en-US"/>
        </w:rPr>
        <w:t>IX</w:t>
      </w:r>
      <w:r w:rsidRPr="0020397E">
        <w:rPr>
          <w:rStyle w:val="submenu-table"/>
          <w:bCs/>
          <w:sz w:val="20"/>
          <w:szCs w:val="20"/>
          <w:shd w:val="clear" w:color="auto" w:fill="FFFFFF"/>
        </w:rPr>
        <w:t>. Оценка эффективности социально-экономических последствий реализации</w:t>
      </w:r>
      <w:r w:rsidRPr="0020397E">
        <w:rPr>
          <w:rStyle w:val="submenu-table"/>
          <w:bCs/>
          <w:sz w:val="20"/>
          <w:szCs w:val="20"/>
          <w:shd w:val="clear" w:color="auto" w:fill="FFFFFF"/>
          <w:lang w:val="en-US"/>
        </w:rPr>
        <w:t> </w:t>
      </w:r>
      <w:r w:rsidRPr="0020397E">
        <w:rPr>
          <w:rStyle w:val="submenu-table"/>
          <w:bCs/>
          <w:sz w:val="20"/>
          <w:szCs w:val="20"/>
          <w:shd w:val="clear" w:color="auto" w:fill="FFFFFF"/>
        </w:rPr>
        <w:t>Муниципальной программы</w:t>
      </w:r>
    </w:p>
    <w:p w14:paraId="5371FF58" w14:textId="77777777" w:rsidR="00823B1D" w:rsidRPr="0020397E" w:rsidRDefault="00823B1D" w:rsidP="00823B1D">
      <w:pPr>
        <w:jc w:val="both"/>
        <w:rPr>
          <w:sz w:val="20"/>
          <w:szCs w:val="20"/>
        </w:rPr>
      </w:pPr>
    </w:p>
    <w:p w14:paraId="575DC04A" w14:textId="77777777" w:rsidR="00823B1D" w:rsidRPr="0020397E" w:rsidRDefault="00823B1D" w:rsidP="00823B1D">
      <w:pPr>
        <w:jc w:val="both"/>
        <w:rPr>
          <w:sz w:val="20"/>
          <w:szCs w:val="20"/>
        </w:rPr>
      </w:pPr>
      <w:r w:rsidRPr="0020397E">
        <w:rPr>
          <w:sz w:val="20"/>
          <w:szCs w:val="20"/>
        </w:rPr>
        <w:lastRenderedPageBreak/>
        <w:t>Реализация мероприятий Муниципальной программы позволит повысить эффективность защиты прав потребителей посредством оптимизации совместной деятельности территориальных органов исполнительной власти, органов местного самоуправления, общественных и правозащитных организаций.</w:t>
      </w:r>
    </w:p>
    <w:p w14:paraId="42A6B13F" w14:textId="77777777" w:rsidR="00823B1D" w:rsidRPr="0020397E" w:rsidRDefault="00823B1D" w:rsidP="00823B1D">
      <w:pPr>
        <w:jc w:val="both"/>
        <w:rPr>
          <w:sz w:val="20"/>
          <w:szCs w:val="20"/>
        </w:rPr>
      </w:pPr>
      <w:r w:rsidRPr="0020397E">
        <w:rPr>
          <w:sz w:val="20"/>
          <w:szCs w:val="20"/>
        </w:rPr>
        <w:t>Осуществление превентивных мер, направленных на профилактику нарушений в сфере зашиты прав потребителей, создаст условия для повышения культуры обслуживания потребителей, повышения гражданского самосознания изготовителей и продавцов (исполнителей) товаров, работ и услуг. Произойдет сокращение поступления на рынок опасных и некачественных товаров, работ, услуг, у населения сформируются навыки рационального</w:t>
      </w:r>
      <w:r w:rsidRPr="0020397E">
        <w:rPr>
          <w:sz w:val="20"/>
          <w:szCs w:val="20"/>
          <w:lang w:val="en-US"/>
        </w:rPr>
        <w:t> </w:t>
      </w:r>
      <w:r w:rsidRPr="0020397E">
        <w:rPr>
          <w:sz w:val="20"/>
          <w:szCs w:val="20"/>
        </w:rPr>
        <w:t xml:space="preserve">потребительского </w:t>
      </w:r>
      <w:r w:rsidRPr="0020397E">
        <w:rPr>
          <w:sz w:val="20"/>
          <w:szCs w:val="20"/>
          <w:shd w:val="clear" w:color="auto" w:fill="FFFFFF"/>
        </w:rPr>
        <w:t xml:space="preserve">поведения. </w:t>
      </w:r>
    </w:p>
    <w:p w14:paraId="0FEA99FA" w14:textId="77777777" w:rsidR="00823B1D" w:rsidRPr="0020397E" w:rsidRDefault="00823B1D" w:rsidP="00823B1D">
      <w:pPr>
        <w:shd w:val="clear" w:color="auto" w:fill="FFFFFF"/>
        <w:jc w:val="both"/>
        <w:rPr>
          <w:sz w:val="20"/>
          <w:szCs w:val="20"/>
        </w:rPr>
      </w:pPr>
      <w:r w:rsidRPr="0020397E">
        <w:rPr>
          <w:sz w:val="20"/>
          <w:szCs w:val="20"/>
          <w:shd w:val="clear" w:color="auto" w:fill="FFFFFF"/>
        </w:rPr>
        <w:t>Муниципальная программа обеспечит решение задачи по повышению информированности населения</w:t>
      </w:r>
      <w:r w:rsidRPr="0020397E">
        <w:rPr>
          <w:sz w:val="20"/>
          <w:szCs w:val="20"/>
          <w:shd w:val="clear" w:color="auto" w:fill="FFFFFF"/>
          <w:lang w:val="en-US"/>
        </w:rPr>
        <w:t> </w:t>
      </w:r>
      <w:r w:rsidRPr="0020397E">
        <w:rPr>
          <w:sz w:val="20"/>
          <w:szCs w:val="20"/>
          <w:shd w:val="clear" w:color="auto" w:fill="FFFFFF"/>
        </w:rPr>
        <w:t>в</w:t>
      </w:r>
      <w:r w:rsidRPr="0020397E">
        <w:rPr>
          <w:sz w:val="20"/>
          <w:szCs w:val="20"/>
          <w:shd w:val="clear" w:color="auto" w:fill="FFFFFF"/>
          <w:lang w:val="en-US"/>
        </w:rPr>
        <w:t> </w:t>
      </w:r>
      <w:r w:rsidRPr="0020397E">
        <w:rPr>
          <w:sz w:val="20"/>
          <w:szCs w:val="20"/>
          <w:shd w:val="clear" w:color="auto" w:fill="FFFFFF"/>
        </w:rPr>
        <w:t>сфере</w:t>
      </w:r>
      <w:r w:rsidRPr="0020397E">
        <w:rPr>
          <w:sz w:val="20"/>
          <w:szCs w:val="20"/>
          <w:shd w:val="clear" w:color="auto" w:fill="FFFFFF"/>
          <w:lang w:val="en-US"/>
        </w:rPr>
        <w:t> </w:t>
      </w:r>
      <w:r w:rsidRPr="0020397E">
        <w:rPr>
          <w:sz w:val="20"/>
          <w:szCs w:val="20"/>
          <w:shd w:val="clear" w:color="auto" w:fill="FFFFFF"/>
        </w:rPr>
        <w:t>защиты</w:t>
      </w:r>
      <w:r w:rsidRPr="0020397E">
        <w:rPr>
          <w:sz w:val="20"/>
          <w:szCs w:val="20"/>
          <w:shd w:val="clear" w:color="auto" w:fill="FFFFFF"/>
          <w:lang w:val="en-US"/>
        </w:rPr>
        <w:t> </w:t>
      </w:r>
      <w:r w:rsidRPr="0020397E">
        <w:rPr>
          <w:sz w:val="20"/>
          <w:szCs w:val="20"/>
          <w:shd w:val="clear" w:color="auto" w:fill="FFFFFF"/>
        </w:rPr>
        <w:t>прав потребителей.</w:t>
      </w:r>
    </w:p>
    <w:p w14:paraId="3621C85D" w14:textId="77777777" w:rsidR="00823B1D" w:rsidRPr="0020397E" w:rsidRDefault="00823B1D" w:rsidP="00823B1D">
      <w:pPr>
        <w:shd w:val="clear" w:color="auto" w:fill="FFFFFF"/>
        <w:jc w:val="both"/>
        <w:rPr>
          <w:sz w:val="20"/>
          <w:szCs w:val="20"/>
        </w:rPr>
      </w:pPr>
      <w:r w:rsidRPr="0020397E">
        <w:rPr>
          <w:sz w:val="20"/>
          <w:szCs w:val="20"/>
          <w:shd w:val="clear" w:color="auto" w:fill="FFFFFF"/>
        </w:rPr>
        <w:t>Повысится количество устраненных нарушений прав потребителей, увеличится количество проводимых просветительских мероприятий в сфере защиты прав потребителей, увеличится количество гражданско-правовых механизмов при судебной защите потребителей.</w:t>
      </w:r>
    </w:p>
    <w:p w14:paraId="491068A2" w14:textId="77777777" w:rsidR="00823B1D" w:rsidRPr="0020397E" w:rsidRDefault="00823B1D" w:rsidP="00823B1D">
      <w:pPr>
        <w:shd w:val="clear" w:color="auto" w:fill="FFFFFF"/>
        <w:jc w:val="both"/>
        <w:rPr>
          <w:sz w:val="20"/>
          <w:szCs w:val="20"/>
        </w:rPr>
      </w:pPr>
      <w:r w:rsidRPr="0020397E">
        <w:rPr>
          <w:sz w:val="20"/>
          <w:szCs w:val="20"/>
          <w:shd w:val="clear" w:color="auto" w:fill="FFFFFF"/>
        </w:rPr>
        <w:t>Повышение уровня защиты населения при реализации потребительских прав приведет к снижению социальной напряженности в обществе.</w:t>
      </w:r>
    </w:p>
    <w:p w14:paraId="158AE852" w14:textId="77777777" w:rsidR="00823B1D" w:rsidRPr="0020397E" w:rsidRDefault="00823B1D" w:rsidP="00823B1D">
      <w:pPr>
        <w:shd w:val="clear" w:color="auto" w:fill="FFFFFF"/>
        <w:jc w:val="both"/>
        <w:rPr>
          <w:spacing w:val="2"/>
          <w:sz w:val="20"/>
          <w:szCs w:val="20"/>
        </w:rPr>
      </w:pPr>
      <w:r w:rsidRPr="0020397E">
        <w:rPr>
          <w:spacing w:val="2"/>
          <w:sz w:val="20"/>
          <w:szCs w:val="20"/>
        </w:rPr>
        <w:t>Эффективность Муниципальной программы определяется на основании степени выполнения целевых показателей Муниципальной программы и основных мероприятий Муниципальной программы.</w:t>
      </w:r>
    </w:p>
    <w:p w14:paraId="0CFF409F" w14:textId="77777777" w:rsidR="00823B1D" w:rsidRPr="0020397E" w:rsidRDefault="00823B1D" w:rsidP="00823B1D">
      <w:pPr>
        <w:shd w:val="clear" w:color="auto" w:fill="FFFFFF"/>
        <w:jc w:val="both"/>
        <w:rPr>
          <w:spacing w:val="2"/>
          <w:sz w:val="20"/>
          <w:szCs w:val="20"/>
        </w:rPr>
      </w:pPr>
    </w:p>
    <w:p w14:paraId="375EDB65" w14:textId="77777777" w:rsidR="00823B1D" w:rsidRPr="0020397E" w:rsidRDefault="00823B1D" w:rsidP="00823B1D">
      <w:pPr>
        <w:shd w:val="clear" w:color="auto" w:fill="FFFFFF"/>
        <w:rPr>
          <w:spacing w:val="2"/>
          <w:sz w:val="20"/>
          <w:szCs w:val="20"/>
        </w:rPr>
      </w:pPr>
      <w:r w:rsidRPr="0020397E">
        <w:rPr>
          <w:spacing w:val="2"/>
          <w:sz w:val="20"/>
          <w:szCs w:val="20"/>
        </w:rPr>
        <w:t xml:space="preserve">                                       ____________</w:t>
      </w:r>
    </w:p>
    <w:p w14:paraId="4D137E0B" w14:textId="77777777" w:rsidR="00823B1D" w:rsidRPr="0020397E" w:rsidRDefault="00823B1D" w:rsidP="00823B1D">
      <w:pPr>
        <w:ind w:right="1247"/>
        <w:jc w:val="right"/>
        <w:rPr>
          <w:sz w:val="20"/>
          <w:szCs w:val="20"/>
        </w:rPr>
        <w:sectPr w:rsidR="00823B1D" w:rsidRPr="0020397E" w:rsidSect="0020397E">
          <w:pgSz w:w="11906" w:h="16838"/>
          <w:pgMar w:top="907" w:right="680" w:bottom="907" w:left="1418" w:header="720" w:footer="833" w:gutter="0"/>
          <w:cols w:space="720"/>
        </w:sectPr>
      </w:pPr>
    </w:p>
    <w:p w14:paraId="7FD7495A" w14:textId="77777777" w:rsidR="00823B1D" w:rsidRPr="0020397E" w:rsidRDefault="00823B1D" w:rsidP="00823B1D">
      <w:pPr>
        <w:ind w:right="-31"/>
        <w:jc w:val="right"/>
        <w:rPr>
          <w:sz w:val="20"/>
          <w:szCs w:val="20"/>
        </w:rPr>
      </w:pPr>
      <w:r w:rsidRPr="0020397E">
        <w:rPr>
          <w:sz w:val="20"/>
          <w:szCs w:val="20"/>
        </w:rPr>
        <w:lastRenderedPageBreak/>
        <w:t>Приложение №1</w:t>
      </w:r>
    </w:p>
    <w:p w14:paraId="01260E57" w14:textId="77777777" w:rsidR="00823B1D" w:rsidRPr="0020397E" w:rsidRDefault="00823B1D" w:rsidP="00823B1D">
      <w:pPr>
        <w:ind w:right="-31"/>
        <w:jc w:val="right"/>
        <w:rPr>
          <w:sz w:val="20"/>
          <w:szCs w:val="20"/>
        </w:rPr>
      </w:pPr>
      <w:r w:rsidRPr="0020397E">
        <w:rPr>
          <w:sz w:val="20"/>
          <w:szCs w:val="20"/>
        </w:rPr>
        <w:t>к муниципальной программе</w:t>
      </w:r>
    </w:p>
    <w:p w14:paraId="2C00D0D6" w14:textId="77777777" w:rsidR="00823B1D" w:rsidRPr="0020397E" w:rsidRDefault="00823B1D" w:rsidP="00823B1D">
      <w:pPr>
        <w:ind w:right="-31"/>
        <w:jc w:val="right"/>
        <w:rPr>
          <w:sz w:val="20"/>
          <w:szCs w:val="20"/>
        </w:rPr>
      </w:pPr>
      <w:r w:rsidRPr="0020397E">
        <w:rPr>
          <w:sz w:val="20"/>
          <w:szCs w:val="20"/>
        </w:rPr>
        <w:t xml:space="preserve">«Обеспечение защиты прав потребителей </w:t>
      </w:r>
    </w:p>
    <w:p w14:paraId="3658622F" w14:textId="77777777" w:rsidR="00823B1D" w:rsidRPr="0020397E" w:rsidRDefault="00823B1D" w:rsidP="00823B1D">
      <w:pPr>
        <w:ind w:right="-31"/>
        <w:jc w:val="right"/>
        <w:rPr>
          <w:sz w:val="20"/>
          <w:szCs w:val="20"/>
        </w:rPr>
      </w:pPr>
      <w:r w:rsidRPr="0020397E">
        <w:rPr>
          <w:sz w:val="20"/>
          <w:szCs w:val="20"/>
        </w:rPr>
        <w:t>в Куйбышевском муниципальном районе</w:t>
      </w:r>
    </w:p>
    <w:p w14:paraId="77BB6C24" w14:textId="77777777" w:rsidR="00823B1D" w:rsidRPr="0020397E" w:rsidRDefault="00823B1D" w:rsidP="00823B1D">
      <w:pPr>
        <w:ind w:right="-31"/>
        <w:jc w:val="right"/>
        <w:rPr>
          <w:sz w:val="20"/>
          <w:szCs w:val="20"/>
        </w:rPr>
      </w:pPr>
      <w:r w:rsidRPr="0020397E">
        <w:rPr>
          <w:sz w:val="20"/>
          <w:szCs w:val="20"/>
        </w:rPr>
        <w:t xml:space="preserve">                                                                                                       Новосибирской </w:t>
      </w:r>
      <w:proofErr w:type="gramStart"/>
      <w:r w:rsidRPr="0020397E">
        <w:rPr>
          <w:sz w:val="20"/>
          <w:szCs w:val="20"/>
        </w:rPr>
        <w:t>области  на</w:t>
      </w:r>
      <w:proofErr w:type="gramEnd"/>
      <w:r w:rsidRPr="0020397E">
        <w:rPr>
          <w:sz w:val="20"/>
          <w:szCs w:val="20"/>
        </w:rPr>
        <w:t xml:space="preserve">  2021-2023 годы»</w:t>
      </w:r>
    </w:p>
    <w:p w14:paraId="6C30991C" w14:textId="77777777" w:rsidR="00823B1D" w:rsidRPr="0020397E" w:rsidRDefault="00823B1D" w:rsidP="00823B1D">
      <w:pPr>
        <w:ind w:right="-31"/>
        <w:jc w:val="right"/>
        <w:rPr>
          <w:sz w:val="20"/>
          <w:szCs w:val="20"/>
        </w:rPr>
      </w:pPr>
      <w:r w:rsidRPr="0020397E">
        <w:rPr>
          <w:sz w:val="20"/>
          <w:szCs w:val="20"/>
        </w:rPr>
        <w:t xml:space="preserve">от </w:t>
      </w:r>
      <w:proofErr w:type="gramStart"/>
      <w:r w:rsidRPr="0020397E">
        <w:rPr>
          <w:sz w:val="20"/>
          <w:szCs w:val="20"/>
        </w:rPr>
        <w:t>09.11.2020  №</w:t>
      </w:r>
      <w:proofErr w:type="gramEnd"/>
      <w:r w:rsidRPr="0020397E">
        <w:rPr>
          <w:sz w:val="20"/>
          <w:szCs w:val="20"/>
        </w:rPr>
        <w:t xml:space="preserve"> 932</w:t>
      </w:r>
    </w:p>
    <w:p w14:paraId="1F6EC714" w14:textId="77777777" w:rsidR="00823B1D" w:rsidRPr="0020397E" w:rsidRDefault="00823B1D" w:rsidP="00823B1D">
      <w:pPr>
        <w:jc w:val="right"/>
        <w:rPr>
          <w:sz w:val="20"/>
          <w:szCs w:val="20"/>
        </w:rPr>
      </w:pPr>
    </w:p>
    <w:p w14:paraId="77D80023" w14:textId="77777777" w:rsidR="00823B1D" w:rsidRPr="0020397E" w:rsidRDefault="00823B1D" w:rsidP="00823B1D">
      <w:pPr>
        <w:autoSpaceDE w:val="0"/>
        <w:autoSpaceDN w:val="0"/>
        <w:adjustRightInd w:val="0"/>
        <w:jc w:val="center"/>
        <w:rPr>
          <w:sz w:val="20"/>
          <w:szCs w:val="20"/>
        </w:rPr>
      </w:pPr>
      <w:r w:rsidRPr="0020397E">
        <w:rPr>
          <w:sz w:val="20"/>
          <w:szCs w:val="20"/>
        </w:rPr>
        <w:t>Цель, задачи и целевые индикаторы муниципальной программы</w:t>
      </w:r>
    </w:p>
    <w:p w14:paraId="348A2F8F" w14:textId="77777777" w:rsidR="00823B1D" w:rsidRPr="0020397E" w:rsidRDefault="00823B1D" w:rsidP="00823B1D">
      <w:pPr>
        <w:ind w:right="-31"/>
        <w:jc w:val="center"/>
        <w:rPr>
          <w:sz w:val="20"/>
          <w:szCs w:val="20"/>
        </w:rPr>
      </w:pPr>
      <w:r w:rsidRPr="0020397E">
        <w:rPr>
          <w:sz w:val="20"/>
          <w:szCs w:val="20"/>
        </w:rPr>
        <w:t>«</w:t>
      </w:r>
      <w:r w:rsidRPr="0020397E">
        <w:rPr>
          <w:spacing w:val="2"/>
          <w:sz w:val="20"/>
          <w:szCs w:val="20"/>
        </w:rPr>
        <w:t xml:space="preserve">Обеспечение защиты прав потребителей в </w:t>
      </w:r>
      <w:proofErr w:type="gramStart"/>
      <w:r w:rsidRPr="0020397E">
        <w:rPr>
          <w:spacing w:val="2"/>
          <w:sz w:val="20"/>
          <w:szCs w:val="20"/>
        </w:rPr>
        <w:t xml:space="preserve">Куйбышевском  </w:t>
      </w:r>
      <w:r w:rsidRPr="0020397E">
        <w:rPr>
          <w:sz w:val="20"/>
          <w:szCs w:val="20"/>
        </w:rPr>
        <w:t>муниципальном</w:t>
      </w:r>
      <w:proofErr w:type="gramEnd"/>
      <w:r w:rsidRPr="0020397E">
        <w:rPr>
          <w:sz w:val="20"/>
          <w:szCs w:val="20"/>
        </w:rPr>
        <w:t xml:space="preserve"> районе</w:t>
      </w:r>
    </w:p>
    <w:p w14:paraId="344F49B5" w14:textId="77777777" w:rsidR="00823B1D" w:rsidRPr="0020397E" w:rsidRDefault="00823B1D" w:rsidP="00823B1D">
      <w:pPr>
        <w:jc w:val="center"/>
        <w:rPr>
          <w:sz w:val="20"/>
          <w:szCs w:val="20"/>
        </w:rPr>
      </w:pPr>
      <w:r w:rsidRPr="0020397E">
        <w:rPr>
          <w:sz w:val="20"/>
          <w:szCs w:val="20"/>
        </w:rPr>
        <w:t xml:space="preserve">Новосибирской </w:t>
      </w:r>
      <w:proofErr w:type="gramStart"/>
      <w:r w:rsidRPr="0020397E">
        <w:rPr>
          <w:sz w:val="20"/>
          <w:szCs w:val="20"/>
        </w:rPr>
        <w:t>области  на</w:t>
      </w:r>
      <w:proofErr w:type="gramEnd"/>
      <w:r w:rsidRPr="0020397E">
        <w:rPr>
          <w:sz w:val="20"/>
          <w:szCs w:val="20"/>
        </w:rPr>
        <w:t xml:space="preserve">  2021-2023 годы</w:t>
      </w:r>
      <w:r w:rsidRPr="0020397E">
        <w:rPr>
          <w:spacing w:val="2"/>
          <w:sz w:val="20"/>
          <w:szCs w:val="20"/>
        </w:rPr>
        <w:t>»</w:t>
      </w:r>
    </w:p>
    <w:p w14:paraId="60CB668A" w14:textId="77777777" w:rsidR="00823B1D" w:rsidRPr="0020397E" w:rsidRDefault="00823B1D" w:rsidP="00823B1D">
      <w:pPr>
        <w:rPr>
          <w:sz w:val="20"/>
          <w:szCs w:val="20"/>
        </w:rPr>
      </w:pP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3544"/>
        <w:gridCol w:w="1417"/>
        <w:gridCol w:w="1560"/>
        <w:gridCol w:w="1559"/>
        <w:gridCol w:w="1559"/>
        <w:gridCol w:w="2126"/>
      </w:tblGrid>
      <w:tr w:rsidR="00823B1D" w:rsidRPr="0020397E" w14:paraId="5F317CEA" w14:textId="77777777" w:rsidTr="0020397E">
        <w:tc>
          <w:tcPr>
            <w:tcW w:w="3652" w:type="dxa"/>
            <w:vMerge w:val="restart"/>
          </w:tcPr>
          <w:p w14:paraId="7629A867" w14:textId="77777777" w:rsidR="00823B1D" w:rsidRPr="0020397E" w:rsidRDefault="00823B1D" w:rsidP="0020397E">
            <w:pPr>
              <w:pStyle w:val="ConsPlusCell"/>
              <w:widowControl/>
              <w:jc w:val="center"/>
              <w:rPr>
                <w:rFonts w:ascii="Times New Roman" w:hAnsi="Times New Roman" w:cs="Times New Roman"/>
              </w:rPr>
            </w:pPr>
            <w:r w:rsidRPr="0020397E">
              <w:rPr>
                <w:rFonts w:ascii="Times New Roman" w:hAnsi="Times New Roman" w:cs="Times New Roman"/>
              </w:rPr>
              <w:t>Цель/задачи,</w:t>
            </w:r>
          </w:p>
          <w:p w14:paraId="372E6351" w14:textId="77777777" w:rsidR="00823B1D" w:rsidRPr="0020397E" w:rsidRDefault="00823B1D" w:rsidP="0020397E">
            <w:pPr>
              <w:jc w:val="center"/>
              <w:rPr>
                <w:sz w:val="20"/>
                <w:szCs w:val="20"/>
              </w:rPr>
            </w:pPr>
            <w:r w:rsidRPr="0020397E">
              <w:rPr>
                <w:sz w:val="20"/>
                <w:szCs w:val="20"/>
              </w:rPr>
              <w:t>требующие решения для достижения цели</w:t>
            </w:r>
          </w:p>
        </w:tc>
        <w:tc>
          <w:tcPr>
            <w:tcW w:w="3544" w:type="dxa"/>
            <w:vMerge w:val="restart"/>
          </w:tcPr>
          <w:p w14:paraId="09A4E37C" w14:textId="77777777" w:rsidR="00823B1D" w:rsidRPr="0020397E" w:rsidRDefault="00823B1D" w:rsidP="0020397E">
            <w:pPr>
              <w:jc w:val="center"/>
              <w:rPr>
                <w:sz w:val="20"/>
                <w:szCs w:val="20"/>
              </w:rPr>
            </w:pPr>
            <w:r w:rsidRPr="0020397E">
              <w:rPr>
                <w:sz w:val="20"/>
                <w:szCs w:val="20"/>
              </w:rPr>
              <w:t>Наименование целевого индикатора</w:t>
            </w:r>
          </w:p>
        </w:tc>
        <w:tc>
          <w:tcPr>
            <w:tcW w:w="1417" w:type="dxa"/>
            <w:vMerge w:val="restart"/>
          </w:tcPr>
          <w:p w14:paraId="15B7C359" w14:textId="77777777" w:rsidR="00823B1D" w:rsidRPr="0020397E" w:rsidRDefault="00823B1D" w:rsidP="0020397E">
            <w:pPr>
              <w:jc w:val="center"/>
              <w:rPr>
                <w:sz w:val="20"/>
                <w:szCs w:val="20"/>
              </w:rPr>
            </w:pPr>
            <w:r w:rsidRPr="0020397E">
              <w:rPr>
                <w:sz w:val="20"/>
                <w:szCs w:val="20"/>
              </w:rPr>
              <w:t>Единица измерения</w:t>
            </w:r>
          </w:p>
        </w:tc>
        <w:tc>
          <w:tcPr>
            <w:tcW w:w="4678" w:type="dxa"/>
            <w:gridSpan w:val="3"/>
          </w:tcPr>
          <w:p w14:paraId="45CDE2C2" w14:textId="77777777" w:rsidR="00823B1D" w:rsidRPr="0020397E" w:rsidRDefault="00823B1D" w:rsidP="0020397E">
            <w:pPr>
              <w:pStyle w:val="ConsPlusCell"/>
              <w:widowControl/>
              <w:jc w:val="center"/>
              <w:rPr>
                <w:rFonts w:ascii="Times New Roman" w:hAnsi="Times New Roman" w:cs="Times New Roman"/>
              </w:rPr>
            </w:pPr>
            <w:r w:rsidRPr="0020397E">
              <w:rPr>
                <w:rFonts w:ascii="Times New Roman" w:hAnsi="Times New Roman" w:cs="Times New Roman"/>
              </w:rPr>
              <w:t>Значение целевого индикатора,</w:t>
            </w:r>
          </w:p>
          <w:p w14:paraId="0680F383" w14:textId="77777777" w:rsidR="00823B1D" w:rsidRPr="0020397E" w:rsidRDefault="00823B1D" w:rsidP="0020397E">
            <w:pPr>
              <w:jc w:val="center"/>
              <w:rPr>
                <w:sz w:val="20"/>
                <w:szCs w:val="20"/>
              </w:rPr>
            </w:pPr>
            <w:r w:rsidRPr="0020397E">
              <w:rPr>
                <w:sz w:val="20"/>
                <w:szCs w:val="20"/>
              </w:rPr>
              <w:t>в том числе по годам:</w:t>
            </w:r>
          </w:p>
        </w:tc>
        <w:tc>
          <w:tcPr>
            <w:tcW w:w="2126" w:type="dxa"/>
            <w:vMerge w:val="restart"/>
          </w:tcPr>
          <w:p w14:paraId="1C0AA390" w14:textId="77777777" w:rsidR="00823B1D" w:rsidRPr="0020397E" w:rsidRDefault="00823B1D" w:rsidP="0020397E">
            <w:pPr>
              <w:jc w:val="center"/>
              <w:rPr>
                <w:sz w:val="20"/>
                <w:szCs w:val="20"/>
              </w:rPr>
            </w:pPr>
            <w:r w:rsidRPr="0020397E">
              <w:rPr>
                <w:sz w:val="20"/>
                <w:szCs w:val="20"/>
              </w:rPr>
              <w:t>Примечание</w:t>
            </w:r>
          </w:p>
        </w:tc>
      </w:tr>
      <w:tr w:rsidR="00823B1D" w:rsidRPr="0020397E" w14:paraId="04CC6F24" w14:textId="77777777" w:rsidTr="0020397E">
        <w:tc>
          <w:tcPr>
            <w:tcW w:w="3652" w:type="dxa"/>
            <w:vMerge/>
          </w:tcPr>
          <w:p w14:paraId="0892004B" w14:textId="77777777" w:rsidR="00823B1D" w:rsidRPr="0020397E" w:rsidRDefault="00823B1D" w:rsidP="0020397E">
            <w:pPr>
              <w:rPr>
                <w:sz w:val="20"/>
                <w:szCs w:val="20"/>
              </w:rPr>
            </w:pPr>
          </w:p>
        </w:tc>
        <w:tc>
          <w:tcPr>
            <w:tcW w:w="3544" w:type="dxa"/>
            <w:vMerge/>
          </w:tcPr>
          <w:p w14:paraId="6421E435" w14:textId="77777777" w:rsidR="00823B1D" w:rsidRPr="0020397E" w:rsidRDefault="00823B1D" w:rsidP="0020397E">
            <w:pPr>
              <w:rPr>
                <w:sz w:val="20"/>
                <w:szCs w:val="20"/>
              </w:rPr>
            </w:pPr>
          </w:p>
        </w:tc>
        <w:tc>
          <w:tcPr>
            <w:tcW w:w="1417" w:type="dxa"/>
            <w:vMerge/>
          </w:tcPr>
          <w:p w14:paraId="033CB07B" w14:textId="77777777" w:rsidR="00823B1D" w:rsidRPr="0020397E" w:rsidRDefault="00823B1D" w:rsidP="0020397E">
            <w:pPr>
              <w:rPr>
                <w:sz w:val="20"/>
                <w:szCs w:val="20"/>
              </w:rPr>
            </w:pPr>
          </w:p>
        </w:tc>
        <w:tc>
          <w:tcPr>
            <w:tcW w:w="1560" w:type="dxa"/>
          </w:tcPr>
          <w:p w14:paraId="4A4B0F63" w14:textId="77777777" w:rsidR="00823B1D" w:rsidRPr="0020397E" w:rsidRDefault="00823B1D" w:rsidP="0020397E">
            <w:pPr>
              <w:jc w:val="center"/>
              <w:rPr>
                <w:sz w:val="20"/>
                <w:szCs w:val="20"/>
                <w:lang w:val="en-US"/>
              </w:rPr>
            </w:pPr>
            <w:r w:rsidRPr="0020397E">
              <w:rPr>
                <w:sz w:val="20"/>
                <w:szCs w:val="20"/>
              </w:rPr>
              <w:t>2021</w:t>
            </w:r>
          </w:p>
        </w:tc>
        <w:tc>
          <w:tcPr>
            <w:tcW w:w="1559" w:type="dxa"/>
          </w:tcPr>
          <w:p w14:paraId="3C9A255B" w14:textId="77777777" w:rsidR="00823B1D" w:rsidRPr="0020397E" w:rsidRDefault="00823B1D" w:rsidP="0020397E">
            <w:pPr>
              <w:jc w:val="center"/>
              <w:rPr>
                <w:sz w:val="20"/>
                <w:szCs w:val="20"/>
                <w:lang w:val="en-US"/>
              </w:rPr>
            </w:pPr>
            <w:r w:rsidRPr="0020397E">
              <w:rPr>
                <w:sz w:val="20"/>
                <w:szCs w:val="20"/>
              </w:rPr>
              <w:t>2022</w:t>
            </w:r>
          </w:p>
        </w:tc>
        <w:tc>
          <w:tcPr>
            <w:tcW w:w="1559" w:type="dxa"/>
          </w:tcPr>
          <w:p w14:paraId="0097DD1E" w14:textId="77777777" w:rsidR="00823B1D" w:rsidRPr="0020397E" w:rsidRDefault="00823B1D" w:rsidP="0020397E">
            <w:pPr>
              <w:pStyle w:val="ConsPlusCell"/>
              <w:widowControl/>
              <w:jc w:val="center"/>
              <w:rPr>
                <w:rFonts w:ascii="Times New Roman" w:hAnsi="Times New Roman" w:cs="Times New Roman"/>
              </w:rPr>
            </w:pPr>
            <w:r w:rsidRPr="0020397E">
              <w:rPr>
                <w:rFonts w:ascii="Times New Roman" w:hAnsi="Times New Roman" w:cs="Times New Roman"/>
              </w:rPr>
              <w:t>20</w:t>
            </w:r>
            <w:r w:rsidRPr="0020397E">
              <w:rPr>
                <w:rFonts w:ascii="Times New Roman" w:hAnsi="Times New Roman" w:cs="Times New Roman"/>
                <w:lang w:val="en-US"/>
              </w:rPr>
              <w:t>2</w:t>
            </w:r>
            <w:r w:rsidRPr="0020397E">
              <w:rPr>
                <w:rFonts w:ascii="Times New Roman" w:hAnsi="Times New Roman" w:cs="Times New Roman"/>
              </w:rPr>
              <w:t>3</w:t>
            </w:r>
          </w:p>
          <w:p w14:paraId="5D0A7F32" w14:textId="77777777" w:rsidR="00823B1D" w:rsidRPr="0020397E" w:rsidRDefault="00823B1D" w:rsidP="0020397E">
            <w:pPr>
              <w:pStyle w:val="ConsPlusCell"/>
              <w:widowControl/>
              <w:jc w:val="center"/>
              <w:rPr>
                <w:rFonts w:ascii="Times New Roman" w:hAnsi="Times New Roman" w:cs="Times New Roman"/>
                <w:lang w:val="en-US"/>
              </w:rPr>
            </w:pPr>
          </w:p>
        </w:tc>
        <w:tc>
          <w:tcPr>
            <w:tcW w:w="2126" w:type="dxa"/>
            <w:vMerge/>
          </w:tcPr>
          <w:p w14:paraId="76BE7CF3" w14:textId="77777777" w:rsidR="00823B1D" w:rsidRPr="0020397E" w:rsidRDefault="00823B1D" w:rsidP="0020397E">
            <w:pPr>
              <w:rPr>
                <w:sz w:val="20"/>
                <w:szCs w:val="20"/>
              </w:rPr>
            </w:pPr>
          </w:p>
        </w:tc>
      </w:tr>
      <w:tr w:rsidR="00823B1D" w:rsidRPr="0020397E" w14:paraId="03DBC485" w14:textId="77777777" w:rsidTr="0020397E">
        <w:tc>
          <w:tcPr>
            <w:tcW w:w="3652" w:type="dxa"/>
          </w:tcPr>
          <w:p w14:paraId="31D06B1B" w14:textId="77777777" w:rsidR="00823B1D" w:rsidRPr="0020397E" w:rsidRDefault="00823B1D" w:rsidP="0020397E">
            <w:pPr>
              <w:jc w:val="center"/>
              <w:rPr>
                <w:sz w:val="20"/>
                <w:szCs w:val="20"/>
              </w:rPr>
            </w:pPr>
            <w:r w:rsidRPr="0020397E">
              <w:rPr>
                <w:sz w:val="20"/>
                <w:szCs w:val="20"/>
              </w:rPr>
              <w:t>1</w:t>
            </w:r>
          </w:p>
        </w:tc>
        <w:tc>
          <w:tcPr>
            <w:tcW w:w="3544" w:type="dxa"/>
          </w:tcPr>
          <w:p w14:paraId="23A9B909" w14:textId="77777777" w:rsidR="00823B1D" w:rsidRPr="0020397E" w:rsidRDefault="00823B1D" w:rsidP="0020397E">
            <w:pPr>
              <w:jc w:val="center"/>
              <w:rPr>
                <w:sz w:val="20"/>
                <w:szCs w:val="20"/>
              </w:rPr>
            </w:pPr>
            <w:r w:rsidRPr="0020397E">
              <w:rPr>
                <w:sz w:val="20"/>
                <w:szCs w:val="20"/>
              </w:rPr>
              <w:t>2</w:t>
            </w:r>
          </w:p>
        </w:tc>
        <w:tc>
          <w:tcPr>
            <w:tcW w:w="1417" w:type="dxa"/>
          </w:tcPr>
          <w:p w14:paraId="412C5A06" w14:textId="77777777" w:rsidR="00823B1D" w:rsidRPr="0020397E" w:rsidRDefault="00823B1D" w:rsidP="0020397E">
            <w:pPr>
              <w:jc w:val="center"/>
              <w:rPr>
                <w:sz w:val="20"/>
                <w:szCs w:val="20"/>
              </w:rPr>
            </w:pPr>
            <w:r w:rsidRPr="0020397E">
              <w:rPr>
                <w:sz w:val="20"/>
                <w:szCs w:val="20"/>
              </w:rPr>
              <w:t>3</w:t>
            </w:r>
          </w:p>
        </w:tc>
        <w:tc>
          <w:tcPr>
            <w:tcW w:w="1560" w:type="dxa"/>
          </w:tcPr>
          <w:p w14:paraId="5D866428" w14:textId="77777777" w:rsidR="00823B1D" w:rsidRPr="0020397E" w:rsidRDefault="00823B1D" w:rsidP="0020397E">
            <w:pPr>
              <w:jc w:val="center"/>
              <w:rPr>
                <w:sz w:val="20"/>
                <w:szCs w:val="20"/>
              </w:rPr>
            </w:pPr>
            <w:r w:rsidRPr="0020397E">
              <w:rPr>
                <w:sz w:val="20"/>
                <w:szCs w:val="20"/>
              </w:rPr>
              <w:t>5</w:t>
            </w:r>
          </w:p>
        </w:tc>
        <w:tc>
          <w:tcPr>
            <w:tcW w:w="1559" w:type="dxa"/>
          </w:tcPr>
          <w:p w14:paraId="07BD336B" w14:textId="77777777" w:rsidR="00823B1D" w:rsidRPr="0020397E" w:rsidRDefault="00823B1D" w:rsidP="0020397E">
            <w:pPr>
              <w:jc w:val="center"/>
              <w:rPr>
                <w:sz w:val="20"/>
                <w:szCs w:val="20"/>
              </w:rPr>
            </w:pPr>
            <w:r w:rsidRPr="0020397E">
              <w:rPr>
                <w:sz w:val="20"/>
                <w:szCs w:val="20"/>
              </w:rPr>
              <w:t>6</w:t>
            </w:r>
          </w:p>
        </w:tc>
        <w:tc>
          <w:tcPr>
            <w:tcW w:w="1559" w:type="dxa"/>
          </w:tcPr>
          <w:p w14:paraId="006A3E08" w14:textId="77777777" w:rsidR="00823B1D" w:rsidRPr="0020397E" w:rsidRDefault="00823B1D" w:rsidP="0020397E">
            <w:pPr>
              <w:jc w:val="center"/>
              <w:rPr>
                <w:sz w:val="20"/>
                <w:szCs w:val="20"/>
              </w:rPr>
            </w:pPr>
            <w:r w:rsidRPr="0020397E">
              <w:rPr>
                <w:sz w:val="20"/>
                <w:szCs w:val="20"/>
              </w:rPr>
              <w:t>7</w:t>
            </w:r>
          </w:p>
        </w:tc>
        <w:tc>
          <w:tcPr>
            <w:tcW w:w="2126" w:type="dxa"/>
          </w:tcPr>
          <w:p w14:paraId="06DA6831" w14:textId="77777777" w:rsidR="00823B1D" w:rsidRPr="0020397E" w:rsidRDefault="00823B1D" w:rsidP="0020397E">
            <w:pPr>
              <w:jc w:val="center"/>
              <w:rPr>
                <w:sz w:val="20"/>
                <w:szCs w:val="20"/>
              </w:rPr>
            </w:pPr>
            <w:r w:rsidRPr="0020397E">
              <w:rPr>
                <w:sz w:val="20"/>
                <w:szCs w:val="20"/>
              </w:rPr>
              <w:t>8</w:t>
            </w:r>
          </w:p>
        </w:tc>
      </w:tr>
      <w:tr w:rsidR="00823B1D" w:rsidRPr="0020397E" w14:paraId="52EB9A4F" w14:textId="77777777" w:rsidTr="0020397E">
        <w:tc>
          <w:tcPr>
            <w:tcW w:w="15417" w:type="dxa"/>
            <w:gridSpan w:val="7"/>
          </w:tcPr>
          <w:p w14:paraId="210EE172" w14:textId="77777777" w:rsidR="00823B1D" w:rsidRPr="0020397E" w:rsidRDefault="00823B1D" w:rsidP="0020397E">
            <w:pPr>
              <w:widowControl w:val="0"/>
              <w:jc w:val="center"/>
              <w:rPr>
                <w:i/>
                <w:sz w:val="20"/>
                <w:szCs w:val="20"/>
              </w:rPr>
            </w:pPr>
            <w:r w:rsidRPr="0020397E">
              <w:rPr>
                <w:sz w:val="20"/>
                <w:szCs w:val="20"/>
              </w:rPr>
              <w:t xml:space="preserve">Цель: </w:t>
            </w:r>
            <w:r w:rsidRPr="0020397E">
              <w:rPr>
                <w:spacing w:val="2"/>
                <w:sz w:val="20"/>
                <w:szCs w:val="20"/>
              </w:rPr>
              <w:t>создание на территории Куйбышевского муниципального района Новосибирской области системы защиты прав потребителей, направленной на минимизацию рисков и обеспечение необходимых условий для максимальной реализации потребителем своих законных прав и интересов.</w:t>
            </w:r>
          </w:p>
        </w:tc>
      </w:tr>
      <w:tr w:rsidR="00823B1D" w:rsidRPr="0020397E" w14:paraId="4B4E0401" w14:textId="77777777" w:rsidTr="0020397E">
        <w:trPr>
          <w:trHeight w:val="1434"/>
        </w:trPr>
        <w:tc>
          <w:tcPr>
            <w:tcW w:w="3652" w:type="dxa"/>
          </w:tcPr>
          <w:p w14:paraId="338B9A42" w14:textId="77777777" w:rsidR="00823B1D" w:rsidRPr="0020397E" w:rsidRDefault="00823B1D" w:rsidP="0020397E">
            <w:pPr>
              <w:autoSpaceDE w:val="0"/>
              <w:autoSpaceDN w:val="0"/>
              <w:adjustRightInd w:val="0"/>
              <w:rPr>
                <w:sz w:val="20"/>
                <w:szCs w:val="20"/>
              </w:rPr>
            </w:pPr>
            <w:r w:rsidRPr="0020397E">
              <w:rPr>
                <w:sz w:val="20"/>
                <w:szCs w:val="20"/>
              </w:rPr>
              <w:t>Задача 1. Формирование системы обеспечения эффективной и доступной защиты прав потребителей на территории Куйбышевского района</w:t>
            </w:r>
          </w:p>
          <w:p w14:paraId="0DA9B823" w14:textId="77777777" w:rsidR="00823B1D" w:rsidRPr="0020397E" w:rsidRDefault="00823B1D" w:rsidP="0020397E">
            <w:pPr>
              <w:rPr>
                <w:sz w:val="20"/>
                <w:szCs w:val="20"/>
              </w:rPr>
            </w:pPr>
          </w:p>
          <w:p w14:paraId="4309C83E" w14:textId="77777777" w:rsidR="00823B1D" w:rsidRPr="0020397E" w:rsidRDefault="00823B1D" w:rsidP="0020397E">
            <w:pPr>
              <w:rPr>
                <w:sz w:val="20"/>
                <w:szCs w:val="20"/>
              </w:rPr>
            </w:pPr>
          </w:p>
        </w:tc>
        <w:tc>
          <w:tcPr>
            <w:tcW w:w="3544" w:type="dxa"/>
          </w:tcPr>
          <w:p w14:paraId="6953CED5" w14:textId="77777777" w:rsidR="00823B1D" w:rsidRPr="0020397E" w:rsidRDefault="00823B1D" w:rsidP="0020397E">
            <w:pPr>
              <w:jc w:val="both"/>
              <w:rPr>
                <w:sz w:val="20"/>
                <w:szCs w:val="20"/>
              </w:rPr>
            </w:pPr>
            <w:r w:rsidRPr="0020397E">
              <w:rPr>
                <w:sz w:val="20"/>
                <w:szCs w:val="20"/>
              </w:rPr>
              <w:t>Количество органов и организаций для вхождения в систему защиты прав потребителей в расчете на 10 тыс. человек</w:t>
            </w:r>
          </w:p>
          <w:p w14:paraId="4F32B930" w14:textId="77777777" w:rsidR="00823B1D" w:rsidRPr="0020397E" w:rsidRDefault="00823B1D" w:rsidP="0020397E">
            <w:pPr>
              <w:rPr>
                <w:sz w:val="20"/>
                <w:szCs w:val="20"/>
              </w:rPr>
            </w:pPr>
          </w:p>
          <w:p w14:paraId="67F75148" w14:textId="77777777" w:rsidR="00823B1D" w:rsidRPr="0020397E" w:rsidRDefault="00823B1D" w:rsidP="0020397E">
            <w:pPr>
              <w:rPr>
                <w:sz w:val="20"/>
                <w:szCs w:val="20"/>
              </w:rPr>
            </w:pPr>
          </w:p>
        </w:tc>
        <w:tc>
          <w:tcPr>
            <w:tcW w:w="1417" w:type="dxa"/>
          </w:tcPr>
          <w:p w14:paraId="15F6381C" w14:textId="77777777" w:rsidR="00823B1D" w:rsidRPr="0020397E" w:rsidRDefault="00823B1D" w:rsidP="0020397E">
            <w:pPr>
              <w:jc w:val="center"/>
              <w:rPr>
                <w:sz w:val="20"/>
                <w:szCs w:val="20"/>
              </w:rPr>
            </w:pPr>
          </w:p>
          <w:p w14:paraId="21D354CD" w14:textId="77777777" w:rsidR="00823B1D" w:rsidRPr="0020397E" w:rsidRDefault="00823B1D" w:rsidP="0020397E">
            <w:pPr>
              <w:jc w:val="center"/>
              <w:rPr>
                <w:sz w:val="20"/>
                <w:szCs w:val="20"/>
              </w:rPr>
            </w:pPr>
            <w:r w:rsidRPr="0020397E">
              <w:rPr>
                <w:sz w:val="20"/>
                <w:szCs w:val="20"/>
              </w:rPr>
              <w:t>ед.</w:t>
            </w:r>
          </w:p>
        </w:tc>
        <w:tc>
          <w:tcPr>
            <w:tcW w:w="1560" w:type="dxa"/>
          </w:tcPr>
          <w:p w14:paraId="43691304" w14:textId="77777777" w:rsidR="00823B1D" w:rsidRPr="0020397E" w:rsidRDefault="00823B1D" w:rsidP="0020397E">
            <w:pPr>
              <w:jc w:val="center"/>
              <w:rPr>
                <w:sz w:val="20"/>
                <w:szCs w:val="20"/>
              </w:rPr>
            </w:pPr>
          </w:p>
          <w:p w14:paraId="310B526D" w14:textId="77777777" w:rsidR="00823B1D" w:rsidRPr="0020397E" w:rsidRDefault="00823B1D" w:rsidP="0020397E">
            <w:pPr>
              <w:jc w:val="center"/>
              <w:rPr>
                <w:sz w:val="20"/>
                <w:szCs w:val="20"/>
              </w:rPr>
            </w:pPr>
            <w:r w:rsidRPr="0020397E">
              <w:rPr>
                <w:sz w:val="20"/>
                <w:szCs w:val="20"/>
              </w:rPr>
              <w:t>0,0359</w:t>
            </w:r>
          </w:p>
          <w:p w14:paraId="1A65EE80" w14:textId="77777777" w:rsidR="00823B1D" w:rsidRPr="0020397E" w:rsidRDefault="00823B1D" w:rsidP="0020397E">
            <w:pPr>
              <w:jc w:val="center"/>
              <w:rPr>
                <w:sz w:val="20"/>
                <w:szCs w:val="20"/>
              </w:rPr>
            </w:pPr>
          </w:p>
          <w:p w14:paraId="537B623D" w14:textId="77777777" w:rsidR="00823B1D" w:rsidRPr="0020397E" w:rsidRDefault="00823B1D" w:rsidP="0020397E">
            <w:pPr>
              <w:jc w:val="center"/>
              <w:rPr>
                <w:sz w:val="20"/>
                <w:szCs w:val="20"/>
              </w:rPr>
            </w:pPr>
          </w:p>
          <w:p w14:paraId="3F74B1C6" w14:textId="77777777" w:rsidR="00823B1D" w:rsidRPr="0020397E" w:rsidRDefault="00823B1D" w:rsidP="0020397E">
            <w:pPr>
              <w:jc w:val="center"/>
              <w:rPr>
                <w:sz w:val="20"/>
                <w:szCs w:val="20"/>
              </w:rPr>
            </w:pPr>
          </w:p>
          <w:p w14:paraId="7AD4DD2E" w14:textId="77777777" w:rsidR="00823B1D" w:rsidRPr="0020397E" w:rsidRDefault="00823B1D" w:rsidP="0020397E">
            <w:pPr>
              <w:jc w:val="center"/>
              <w:rPr>
                <w:sz w:val="20"/>
                <w:szCs w:val="20"/>
              </w:rPr>
            </w:pPr>
          </w:p>
        </w:tc>
        <w:tc>
          <w:tcPr>
            <w:tcW w:w="1559" w:type="dxa"/>
          </w:tcPr>
          <w:p w14:paraId="53362F43" w14:textId="77777777" w:rsidR="00823B1D" w:rsidRPr="0020397E" w:rsidRDefault="00823B1D" w:rsidP="0020397E">
            <w:pPr>
              <w:jc w:val="center"/>
              <w:rPr>
                <w:sz w:val="20"/>
                <w:szCs w:val="20"/>
              </w:rPr>
            </w:pPr>
          </w:p>
          <w:p w14:paraId="60BFF96D" w14:textId="77777777" w:rsidR="00823B1D" w:rsidRPr="0020397E" w:rsidRDefault="00823B1D" w:rsidP="0020397E">
            <w:pPr>
              <w:jc w:val="center"/>
              <w:rPr>
                <w:sz w:val="20"/>
                <w:szCs w:val="20"/>
              </w:rPr>
            </w:pPr>
            <w:r w:rsidRPr="0020397E">
              <w:rPr>
                <w:sz w:val="20"/>
                <w:szCs w:val="20"/>
              </w:rPr>
              <w:t>0,0360</w:t>
            </w:r>
          </w:p>
          <w:p w14:paraId="3FD0AD81" w14:textId="77777777" w:rsidR="00823B1D" w:rsidRPr="0020397E" w:rsidRDefault="00823B1D" w:rsidP="0020397E">
            <w:pPr>
              <w:jc w:val="center"/>
              <w:rPr>
                <w:sz w:val="20"/>
                <w:szCs w:val="20"/>
              </w:rPr>
            </w:pPr>
          </w:p>
          <w:p w14:paraId="439CFEB6" w14:textId="77777777" w:rsidR="00823B1D" w:rsidRPr="0020397E" w:rsidRDefault="00823B1D" w:rsidP="0020397E">
            <w:pPr>
              <w:jc w:val="center"/>
              <w:rPr>
                <w:sz w:val="20"/>
                <w:szCs w:val="20"/>
              </w:rPr>
            </w:pPr>
          </w:p>
          <w:p w14:paraId="78E46594" w14:textId="77777777" w:rsidR="00823B1D" w:rsidRPr="0020397E" w:rsidRDefault="00823B1D" w:rsidP="0020397E">
            <w:pPr>
              <w:jc w:val="center"/>
              <w:rPr>
                <w:sz w:val="20"/>
                <w:szCs w:val="20"/>
              </w:rPr>
            </w:pPr>
          </w:p>
          <w:p w14:paraId="6D19DA52" w14:textId="77777777" w:rsidR="00823B1D" w:rsidRPr="0020397E" w:rsidRDefault="00823B1D" w:rsidP="0020397E">
            <w:pPr>
              <w:jc w:val="center"/>
              <w:rPr>
                <w:sz w:val="20"/>
                <w:szCs w:val="20"/>
              </w:rPr>
            </w:pPr>
          </w:p>
        </w:tc>
        <w:tc>
          <w:tcPr>
            <w:tcW w:w="1559" w:type="dxa"/>
          </w:tcPr>
          <w:p w14:paraId="13D969DD" w14:textId="77777777" w:rsidR="00823B1D" w:rsidRPr="0020397E" w:rsidRDefault="00823B1D" w:rsidP="0020397E">
            <w:pPr>
              <w:jc w:val="center"/>
              <w:rPr>
                <w:sz w:val="20"/>
                <w:szCs w:val="20"/>
              </w:rPr>
            </w:pPr>
          </w:p>
          <w:p w14:paraId="16BEF052" w14:textId="77777777" w:rsidR="00823B1D" w:rsidRPr="0020397E" w:rsidRDefault="00823B1D" w:rsidP="0020397E">
            <w:pPr>
              <w:jc w:val="center"/>
              <w:rPr>
                <w:sz w:val="20"/>
                <w:szCs w:val="20"/>
              </w:rPr>
            </w:pPr>
            <w:r w:rsidRPr="0020397E">
              <w:rPr>
                <w:sz w:val="20"/>
                <w:szCs w:val="20"/>
              </w:rPr>
              <w:t>0,0365</w:t>
            </w:r>
          </w:p>
          <w:p w14:paraId="361633A2" w14:textId="77777777" w:rsidR="00823B1D" w:rsidRPr="0020397E" w:rsidRDefault="00823B1D" w:rsidP="0020397E">
            <w:pPr>
              <w:jc w:val="center"/>
              <w:rPr>
                <w:sz w:val="20"/>
                <w:szCs w:val="20"/>
              </w:rPr>
            </w:pPr>
          </w:p>
          <w:p w14:paraId="0CC7B063" w14:textId="77777777" w:rsidR="00823B1D" w:rsidRPr="0020397E" w:rsidRDefault="00823B1D" w:rsidP="0020397E">
            <w:pPr>
              <w:jc w:val="center"/>
              <w:rPr>
                <w:sz w:val="20"/>
                <w:szCs w:val="20"/>
              </w:rPr>
            </w:pPr>
          </w:p>
          <w:p w14:paraId="63C673F8" w14:textId="77777777" w:rsidR="00823B1D" w:rsidRPr="0020397E" w:rsidRDefault="00823B1D" w:rsidP="0020397E">
            <w:pPr>
              <w:jc w:val="center"/>
              <w:rPr>
                <w:sz w:val="20"/>
                <w:szCs w:val="20"/>
              </w:rPr>
            </w:pPr>
          </w:p>
          <w:p w14:paraId="4F5BDF2A" w14:textId="77777777" w:rsidR="00823B1D" w:rsidRPr="0020397E" w:rsidRDefault="00823B1D" w:rsidP="0020397E">
            <w:pPr>
              <w:jc w:val="center"/>
              <w:rPr>
                <w:sz w:val="20"/>
                <w:szCs w:val="20"/>
              </w:rPr>
            </w:pPr>
          </w:p>
        </w:tc>
        <w:tc>
          <w:tcPr>
            <w:tcW w:w="2126" w:type="dxa"/>
          </w:tcPr>
          <w:p w14:paraId="128D2195" w14:textId="77777777" w:rsidR="00823B1D" w:rsidRPr="0020397E" w:rsidRDefault="00823B1D" w:rsidP="0020397E">
            <w:pPr>
              <w:jc w:val="center"/>
              <w:rPr>
                <w:sz w:val="20"/>
                <w:szCs w:val="20"/>
              </w:rPr>
            </w:pPr>
            <w:r w:rsidRPr="0020397E">
              <w:rPr>
                <w:sz w:val="20"/>
                <w:szCs w:val="20"/>
              </w:rPr>
              <w:t xml:space="preserve">Формирование системы обеспечения эффективной и доступной защиты прав </w:t>
            </w:r>
            <w:proofErr w:type="gramStart"/>
            <w:r w:rsidRPr="0020397E">
              <w:rPr>
                <w:sz w:val="20"/>
                <w:szCs w:val="20"/>
              </w:rPr>
              <w:t>потребителей  на</w:t>
            </w:r>
            <w:proofErr w:type="gramEnd"/>
            <w:r w:rsidRPr="0020397E">
              <w:rPr>
                <w:sz w:val="20"/>
                <w:szCs w:val="20"/>
              </w:rPr>
              <w:t xml:space="preserve"> территории Куйбышевского района</w:t>
            </w:r>
          </w:p>
        </w:tc>
      </w:tr>
      <w:tr w:rsidR="00823B1D" w:rsidRPr="0020397E" w14:paraId="177C4C1F" w14:textId="77777777" w:rsidTr="0020397E">
        <w:trPr>
          <w:trHeight w:val="274"/>
        </w:trPr>
        <w:tc>
          <w:tcPr>
            <w:tcW w:w="3652" w:type="dxa"/>
            <w:vMerge w:val="restart"/>
          </w:tcPr>
          <w:p w14:paraId="0AFC8105" w14:textId="77777777" w:rsidR="00823B1D" w:rsidRPr="0020397E" w:rsidRDefault="00823B1D" w:rsidP="0020397E">
            <w:pPr>
              <w:autoSpaceDE w:val="0"/>
              <w:autoSpaceDN w:val="0"/>
              <w:adjustRightInd w:val="0"/>
              <w:rPr>
                <w:sz w:val="20"/>
                <w:szCs w:val="20"/>
              </w:rPr>
            </w:pPr>
            <w:r w:rsidRPr="0020397E">
              <w:rPr>
                <w:sz w:val="20"/>
                <w:szCs w:val="20"/>
              </w:rPr>
              <w:t xml:space="preserve">Задача 2. Информационное обеспечение потребителей, </w:t>
            </w:r>
            <w:proofErr w:type="gramStart"/>
            <w:r w:rsidRPr="0020397E">
              <w:rPr>
                <w:sz w:val="20"/>
                <w:szCs w:val="20"/>
              </w:rPr>
              <w:t>просвещение  и</w:t>
            </w:r>
            <w:proofErr w:type="gramEnd"/>
            <w:r w:rsidRPr="0020397E">
              <w:rPr>
                <w:sz w:val="20"/>
                <w:szCs w:val="20"/>
              </w:rPr>
              <w:t xml:space="preserve"> популяризация вопросов защиты прав потребителей</w:t>
            </w:r>
          </w:p>
          <w:p w14:paraId="13EE4A73" w14:textId="77777777" w:rsidR="00823B1D" w:rsidRPr="0020397E" w:rsidRDefault="00823B1D" w:rsidP="0020397E">
            <w:pPr>
              <w:autoSpaceDE w:val="0"/>
              <w:autoSpaceDN w:val="0"/>
              <w:adjustRightInd w:val="0"/>
              <w:rPr>
                <w:sz w:val="20"/>
                <w:szCs w:val="20"/>
              </w:rPr>
            </w:pPr>
          </w:p>
        </w:tc>
        <w:tc>
          <w:tcPr>
            <w:tcW w:w="3544" w:type="dxa"/>
          </w:tcPr>
          <w:p w14:paraId="37AAE902" w14:textId="77777777" w:rsidR="00823B1D" w:rsidRPr="0020397E" w:rsidRDefault="00823B1D" w:rsidP="0020397E">
            <w:pPr>
              <w:jc w:val="both"/>
              <w:rPr>
                <w:sz w:val="20"/>
                <w:szCs w:val="20"/>
              </w:rPr>
            </w:pPr>
            <w:r w:rsidRPr="0020397E">
              <w:rPr>
                <w:sz w:val="20"/>
                <w:szCs w:val="20"/>
              </w:rPr>
              <w:t xml:space="preserve">количество распространенных печатных информационных материалов (буклетов, памяток, брошюр и </w:t>
            </w:r>
            <w:proofErr w:type="spellStart"/>
            <w:r w:rsidRPr="0020397E">
              <w:rPr>
                <w:sz w:val="20"/>
                <w:szCs w:val="20"/>
              </w:rPr>
              <w:t>д.р</w:t>
            </w:r>
            <w:proofErr w:type="spellEnd"/>
            <w:r w:rsidRPr="0020397E">
              <w:rPr>
                <w:sz w:val="20"/>
                <w:szCs w:val="20"/>
              </w:rPr>
              <w:t>.), направленных на повышение потребительской грамотности, на 1 тыс. человек</w:t>
            </w:r>
          </w:p>
        </w:tc>
        <w:tc>
          <w:tcPr>
            <w:tcW w:w="1417" w:type="dxa"/>
            <w:vAlign w:val="center"/>
          </w:tcPr>
          <w:p w14:paraId="32B9B34A" w14:textId="77777777" w:rsidR="00823B1D" w:rsidRPr="0020397E" w:rsidRDefault="00823B1D" w:rsidP="0020397E">
            <w:pPr>
              <w:jc w:val="center"/>
              <w:rPr>
                <w:sz w:val="20"/>
                <w:szCs w:val="20"/>
              </w:rPr>
            </w:pPr>
            <w:r w:rsidRPr="0020397E">
              <w:rPr>
                <w:sz w:val="20"/>
                <w:szCs w:val="20"/>
              </w:rPr>
              <w:t>ед.</w:t>
            </w:r>
          </w:p>
        </w:tc>
        <w:tc>
          <w:tcPr>
            <w:tcW w:w="1560" w:type="dxa"/>
            <w:vAlign w:val="center"/>
          </w:tcPr>
          <w:p w14:paraId="191FF540" w14:textId="77777777" w:rsidR="00823B1D" w:rsidRPr="0020397E" w:rsidRDefault="00823B1D" w:rsidP="0020397E">
            <w:pPr>
              <w:jc w:val="center"/>
              <w:rPr>
                <w:sz w:val="20"/>
                <w:szCs w:val="20"/>
              </w:rPr>
            </w:pPr>
            <w:r w:rsidRPr="0020397E">
              <w:rPr>
                <w:sz w:val="20"/>
                <w:szCs w:val="20"/>
              </w:rPr>
              <w:t>не менее</w:t>
            </w:r>
          </w:p>
          <w:p w14:paraId="7A106A25" w14:textId="77777777" w:rsidR="00823B1D" w:rsidRPr="0020397E" w:rsidRDefault="00823B1D" w:rsidP="0020397E">
            <w:pPr>
              <w:jc w:val="center"/>
              <w:rPr>
                <w:sz w:val="20"/>
                <w:szCs w:val="20"/>
              </w:rPr>
            </w:pPr>
            <w:r w:rsidRPr="0020397E">
              <w:rPr>
                <w:sz w:val="20"/>
                <w:szCs w:val="20"/>
              </w:rPr>
              <w:t>2,7</w:t>
            </w:r>
          </w:p>
        </w:tc>
        <w:tc>
          <w:tcPr>
            <w:tcW w:w="1559" w:type="dxa"/>
            <w:vAlign w:val="center"/>
          </w:tcPr>
          <w:p w14:paraId="62C4FBBC" w14:textId="77777777" w:rsidR="00823B1D" w:rsidRPr="0020397E" w:rsidRDefault="00823B1D" w:rsidP="0020397E">
            <w:pPr>
              <w:jc w:val="center"/>
              <w:rPr>
                <w:sz w:val="20"/>
                <w:szCs w:val="20"/>
              </w:rPr>
            </w:pPr>
            <w:r w:rsidRPr="0020397E">
              <w:rPr>
                <w:sz w:val="20"/>
                <w:szCs w:val="20"/>
              </w:rPr>
              <w:t>не менее</w:t>
            </w:r>
          </w:p>
          <w:p w14:paraId="39FA4386" w14:textId="77777777" w:rsidR="00823B1D" w:rsidRPr="0020397E" w:rsidRDefault="00823B1D" w:rsidP="0020397E">
            <w:pPr>
              <w:jc w:val="center"/>
              <w:rPr>
                <w:sz w:val="20"/>
                <w:szCs w:val="20"/>
              </w:rPr>
            </w:pPr>
            <w:r w:rsidRPr="0020397E">
              <w:rPr>
                <w:sz w:val="20"/>
                <w:szCs w:val="20"/>
              </w:rPr>
              <w:t>3,6</w:t>
            </w:r>
          </w:p>
        </w:tc>
        <w:tc>
          <w:tcPr>
            <w:tcW w:w="1559" w:type="dxa"/>
            <w:vAlign w:val="center"/>
          </w:tcPr>
          <w:p w14:paraId="50FD388E" w14:textId="77777777" w:rsidR="00823B1D" w:rsidRPr="0020397E" w:rsidRDefault="00823B1D" w:rsidP="0020397E">
            <w:pPr>
              <w:jc w:val="center"/>
              <w:rPr>
                <w:sz w:val="20"/>
                <w:szCs w:val="20"/>
              </w:rPr>
            </w:pPr>
            <w:r w:rsidRPr="0020397E">
              <w:rPr>
                <w:sz w:val="20"/>
                <w:szCs w:val="20"/>
              </w:rPr>
              <w:t>не менее</w:t>
            </w:r>
          </w:p>
          <w:p w14:paraId="1D6F875D" w14:textId="77777777" w:rsidR="00823B1D" w:rsidRPr="0020397E" w:rsidRDefault="00823B1D" w:rsidP="0020397E">
            <w:pPr>
              <w:jc w:val="center"/>
              <w:rPr>
                <w:sz w:val="20"/>
                <w:szCs w:val="20"/>
              </w:rPr>
            </w:pPr>
            <w:r w:rsidRPr="0020397E">
              <w:rPr>
                <w:sz w:val="20"/>
                <w:szCs w:val="20"/>
              </w:rPr>
              <w:t>4,5</w:t>
            </w:r>
          </w:p>
        </w:tc>
        <w:tc>
          <w:tcPr>
            <w:tcW w:w="2126" w:type="dxa"/>
            <w:vAlign w:val="center"/>
          </w:tcPr>
          <w:p w14:paraId="5AA8C437" w14:textId="77777777" w:rsidR="00823B1D" w:rsidRPr="0020397E" w:rsidRDefault="00823B1D" w:rsidP="0020397E">
            <w:pPr>
              <w:jc w:val="center"/>
              <w:rPr>
                <w:sz w:val="20"/>
                <w:szCs w:val="20"/>
              </w:rPr>
            </w:pPr>
          </w:p>
        </w:tc>
      </w:tr>
      <w:tr w:rsidR="00823B1D" w:rsidRPr="0020397E" w14:paraId="1B320E78" w14:textId="77777777" w:rsidTr="0020397E">
        <w:trPr>
          <w:trHeight w:val="982"/>
        </w:trPr>
        <w:tc>
          <w:tcPr>
            <w:tcW w:w="3652" w:type="dxa"/>
            <w:vMerge/>
            <w:tcBorders>
              <w:top w:val="nil"/>
            </w:tcBorders>
          </w:tcPr>
          <w:p w14:paraId="16810872" w14:textId="77777777" w:rsidR="00823B1D" w:rsidRPr="0020397E" w:rsidRDefault="00823B1D" w:rsidP="0020397E">
            <w:pPr>
              <w:autoSpaceDE w:val="0"/>
              <w:autoSpaceDN w:val="0"/>
              <w:adjustRightInd w:val="0"/>
              <w:rPr>
                <w:sz w:val="20"/>
                <w:szCs w:val="20"/>
              </w:rPr>
            </w:pPr>
          </w:p>
        </w:tc>
        <w:tc>
          <w:tcPr>
            <w:tcW w:w="3544" w:type="dxa"/>
            <w:tcBorders>
              <w:top w:val="single" w:sz="4" w:space="0" w:color="auto"/>
            </w:tcBorders>
          </w:tcPr>
          <w:p w14:paraId="6F2DC651" w14:textId="77777777" w:rsidR="00823B1D" w:rsidRPr="0020397E" w:rsidRDefault="00823B1D" w:rsidP="0020397E">
            <w:pPr>
              <w:jc w:val="both"/>
              <w:rPr>
                <w:sz w:val="20"/>
                <w:szCs w:val="20"/>
              </w:rPr>
            </w:pPr>
            <w:r w:rsidRPr="0020397E">
              <w:rPr>
                <w:sz w:val="20"/>
                <w:szCs w:val="20"/>
              </w:rPr>
              <w:t>количество публикаций и сообщений в средствах массовой информации и сети Интернет, направленных на повышение потребительской грамотности</w:t>
            </w:r>
          </w:p>
        </w:tc>
        <w:tc>
          <w:tcPr>
            <w:tcW w:w="1417" w:type="dxa"/>
            <w:vAlign w:val="center"/>
          </w:tcPr>
          <w:p w14:paraId="4A1E0783" w14:textId="77777777" w:rsidR="00823B1D" w:rsidRPr="0020397E" w:rsidRDefault="00823B1D" w:rsidP="0020397E">
            <w:pPr>
              <w:jc w:val="center"/>
              <w:rPr>
                <w:sz w:val="20"/>
                <w:szCs w:val="20"/>
              </w:rPr>
            </w:pPr>
            <w:r w:rsidRPr="0020397E">
              <w:rPr>
                <w:sz w:val="20"/>
                <w:szCs w:val="20"/>
              </w:rPr>
              <w:t>ед.</w:t>
            </w:r>
          </w:p>
        </w:tc>
        <w:tc>
          <w:tcPr>
            <w:tcW w:w="1560" w:type="dxa"/>
            <w:vAlign w:val="center"/>
          </w:tcPr>
          <w:p w14:paraId="7D13109E" w14:textId="77777777" w:rsidR="00823B1D" w:rsidRPr="0020397E" w:rsidRDefault="00823B1D" w:rsidP="0020397E">
            <w:pPr>
              <w:jc w:val="center"/>
              <w:rPr>
                <w:sz w:val="20"/>
                <w:szCs w:val="20"/>
              </w:rPr>
            </w:pPr>
            <w:r w:rsidRPr="0020397E">
              <w:rPr>
                <w:sz w:val="20"/>
                <w:szCs w:val="20"/>
              </w:rPr>
              <w:t>30</w:t>
            </w:r>
          </w:p>
        </w:tc>
        <w:tc>
          <w:tcPr>
            <w:tcW w:w="1559" w:type="dxa"/>
            <w:vAlign w:val="center"/>
          </w:tcPr>
          <w:p w14:paraId="5F716A0B" w14:textId="77777777" w:rsidR="00823B1D" w:rsidRPr="0020397E" w:rsidRDefault="00823B1D" w:rsidP="0020397E">
            <w:pPr>
              <w:jc w:val="center"/>
              <w:rPr>
                <w:sz w:val="20"/>
                <w:szCs w:val="20"/>
              </w:rPr>
            </w:pPr>
            <w:r w:rsidRPr="0020397E">
              <w:rPr>
                <w:sz w:val="20"/>
                <w:szCs w:val="20"/>
              </w:rPr>
              <w:t>30</w:t>
            </w:r>
          </w:p>
        </w:tc>
        <w:tc>
          <w:tcPr>
            <w:tcW w:w="1559" w:type="dxa"/>
            <w:vAlign w:val="center"/>
          </w:tcPr>
          <w:p w14:paraId="1CFE1086" w14:textId="77777777" w:rsidR="00823B1D" w:rsidRPr="0020397E" w:rsidRDefault="00823B1D" w:rsidP="0020397E">
            <w:pPr>
              <w:jc w:val="center"/>
              <w:rPr>
                <w:sz w:val="20"/>
                <w:szCs w:val="20"/>
              </w:rPr>
            </w:pPr>
            <w:r w:rsidRPr="0020397E">
              <w:rPr>
                <w:sz w:val="20"/>
                <w:szCs w:val="20"/>
              </w:rPr>
              <w:t>30</w:t>
            </w:r>
          </w:p>
        </w:tc>
        <w:tc>
          <w:tcPr>
            <w:tcW w:w="2126" w:type="dxa"/>
            <w:vAlign w:val="center"/>
          </w:tcPr>
          <w:p w14:paraId="59CCA711" w14:textId="77777777" w:rsidR="00823B1D" w:rsidRPr="0020397E" w:rsidRDefault="00823B1D" w:rsidP="0020397E">
            <w:pPr>
              <w:jc w:val="center"/>
              <w:rPr>
                <w:sz w:val="20"/>
                <w:szCs w:val="20"/>
              </w:rPr>
            </w:pPr>
          </w:p>
        </w:tc>
      </w:tr>
      <w:tr w:rsidR="00823B1D" w:rsidRPr="0020397E" w14:paraId="4BE13F45" w14:textId="77777777" w:rsidTr="0020397E">
        <w:trPr>
          <w:trHeight w:val="882"/>
        </w:trPr>
        <w:tc>
          <w:tcPr>
            <w:tcW w:w="3652" w:type="dxa"/>
            <w:vMerge w:val="restart"/>
          </w:tcPr>
          <w:p w14:paraId="6A61DC85" w14:textId="77777777" w:rsidR="00823B1D" w:rsidRPr="0020397E" w:rsidRDefault="00823B1D" w:rsidP="0020397E">
            <w:pPr>
              <w:autoSpaceDE w:val="0"/>
              <w:autoSpaceDN w:val="0"/>
              <w:adjustRightInd w:val="0"/>
              <w:rPr>
                <w:sz w:val="20"/>
                <w:szCs w:val="20"/>
              </w:rPr>
            </w:pPr>
            <w:r w:rsidRPr="0020397E">
              <w:rPr>
                <w:sz w:val="20"/>
                <w:szCs w:val="20"/>
              </w:rPr>
              <w:t>Задача 3. Профилактика правонарушений в сфере защиты прав потребителей</w:t>
            </w:r>
          </w:p>
          <w:p w14:paraId="4755CCBB" w14:textId="77777777" w:rsidR="00823B1D" w:rsidRPr="0020397E" w:rsidRDefault="00823B1D" w:rsidP="0020397E">
            <w:pPr>
              <w:autoSpaceDE w:val="0"/>
              <w:autoSpaceDN w:val="0"/>
              <w:adjustRightInd w:val="0"/>
              <w:rPr>
                <w:sz w:val="20"/>
                <w:szCs w:val="20"/>
              </w:rPr>
            </w:pPr>
          </w:p>
          <w:p w14:paraId="419C09C9" w14:textId="77777777" w:rsidR="00823B1D" w:rsidRPr="0020397E" w:rsidRDefault="00823B1D" w:rsidP="0020397E">
            <w:pPr>
              <w:rPr>
                <w:sz w:val="20"/>
                <w:szCs w:val="20"/>
              </w:rPr>
            </w:pPr>
          </w:p>
        </w:tc>
        <w:tc>
          <w:tcPr>
            <w:tcW w:w="3544" w:type="dxa"/>
          </w:tcPr>
          <w:p w14:paraId="1A30346C" w14:textId="77777777" w:rsidR="00823B1D" w:rsidRPr="0020397E" w:rsidRDefault="00823B1D" w:rsidP="0020397E">
            <w:pPr>
              <w:jc w:val="both"/>
              <w:rPr>
                <w:sz w:val="20"/>
                <w:szCs w:val="20"/>
              </w:rPr>
            </w:pPr>
            <w:r w:rsidRPr="0020397E">
              <w:rPr>
                <w:sz w:val="20"/>
                <w:szCs w:val="20"/>
              </w:rPr>
              <w:lastRenderedPageBreak/>
              <w:t>количество консультаций в сфере защиты прав потребителей, на 1 тыс. человек</w:t>
            </w:r>
          </w:p>
        </w:tc>
        <w:tc>
          <w:tcPr>
            <w:tcW w:w="1417" w:type="dxa"/>
            <w:vAlign w:val="center"/>
          </w:tcPr>
          <w:p w14:paraId="4657C2E4" w14:textId="77777777" w:rsidR="00823B1D" w:rsidRPr="0020397E" w:rsidRDefault="00823B1D" w:rsidP="0020397E">
            <w:pPr>
              <w:jc w:val="center"/>
              <w:rPr>
                <w:sz w:val="20"/>
                <w:szCs w:val="20"/>
              </w:rPr>
            </w:pPr>
            <w:r w:rsidRPr="0020397E">
              <w:rPr>
                <w:sz w:val="20"/>
                <w:szCs w:val="20"/>
              </w:rPr>
              <w:t>ед.</w:t>
            </w:r>
          </w:p>
        </w:tc>
        <w:tc>
          <w:tcPr>
            <w:tcW w:w="1560" w:type="dxa"/>
            <w:vAlign w:val="center"/>
          </w:tcPr>
          <w:p w14:paraId="2FDC6C63" w14:textId="77777777" w:rsidR="00823B1D" w:rsidRPr="0020397E" w:rsidRDefault="00823B1D" w:rsidP="0020397E">
            <w:pPr>
              <w:jc w:val="center"/>
              <w:rPr>
                <w:sz w:val="20"/>
                <w:szCs w:val="20"/>
              </w:rPr>
            </w:pPr>
            <w:r w:rsidRPr="0020397E">
              <w:rPr>
                <w:sz w:val="20"/>
                <w:szCs w:val="20"/>
              </w:rPr>
              <w:t>1,8</w:t>
            </w:r>
          </w:p>
        </w:tc>
        <w:tc>
          <w:tcPr>
            <w:tcW w:w="1559" w:type="dxa"/>
            <w:vAlign w:val="center"/>
          </w:tcPr>
          <w:p w14:paraId="3636D759" w14:textId="77777777" w:rsidR="00823B1D" w:rsidRPr="0020397E" w:rsidRDefault="00823B1D" w:rsidP="0020397E">
            <w:pPr>
              <w:jc w:val="center"/>
              <w:rPr>
                <w:sz w:val="20"/>
                <w:szCs w:val="20"/>
              </w:rPr>
            </w:pPr>
            <w:r w:rsidRPr="0020397E">
              <w:rPr>
                <w:sz w:val="20"/>
                <w:szCs w:val="20"/>
              </w:rPr>
              <w:t>2,1</w:t>
            </w:r>
          </w:p>
        </w:tc>
        <w:tc>
          <w:tcPr>
            <w:tcW w:w="1559" w:type="dxa"/>
            <w:vAlign w:val="center"/>
          </w:tcPr>
          <w:p w14:paraId="70F052D0" w14:textId="77777777" w:rsidR="00823B1D" w:rsidRPr="0020397E" w:rsidRDefault="00823B1D" w:rsidP="0020397E">
            <w:pPr>
              <w:jc w:val="center"/>
              <w:rPr>
                <w:sz w:val="20"/>
                <w:szCs w:val="20"/>
              </w:rPr>
            </w:pPr>
            <w:r w:rsidRPr="0020397E">
              <w:rPr>
                <w:sz w:val="20"/>
                <w:szCs w:val="20"/>
              </w:rPr>
              <w:t>2,5</w:t>
            </w:r>
          </w:p>
        </w:tc>
        <w:tc>
          <w:tcPr>
            <w:tcW w:w="2126" w:type="dxa"/>
            <w:vAlign w:val="center"/>
          </w:tcPr>
          <w:p w14:paraId="4EA5DB77" w14:textId="77777777" w:rsidR="00823B1D" w:rsidRPr="0020397E" w:rsidRDefault="00823B1D" w:rsidP="0020397E">
            <w:pPr>
              <w:jc w:val="center"/>
              <w:rPr>
                <w:sz w:val="20"/>
                <w:szCs w:val="20"/>
              </w:rPr>
            </w:pPr>
          </w:p>
        </w:tc>
      </w:tr>
      <w:tr w:rsidR="00823B1D" w:rsidRPr="0020397E" w14:paraId="7E6EAAB6" w14:textId="77777777" w:rsidTr="0020397E">
        <w:trPr>
          <w:trHeight w:val="981"/>
        </w:trPr>
        <w:tc>
          <w:tcPr>
            <w:tcW w:w="3652" w:type="dxa"/>
            <w:vMerge/>
          </w:tcPr>
          <w:p w14:paraId="1B450825" w14:textId="77777777" w:rsidR="00823B1D" w:rsidRPr="0020397E" w:rsidRDefault="00823B1D" w:rsidP="0020397E">
            <w:pPr>
              <w:autoSpaceDE w:val="0"/>
              <w:autoSpaceDN w:val="0"/>
              <w:adjustRightInd w:val="0"/>
              <w:rPr>
                <w:sz w:val="20"/>
                <w:szCs w:val="20"/>
              </w:rPr>
            </w:pPr>
          </w:p>
        </w:tc>
        <w:tc>
          <w:tcPr>
            <w:tcW w:w="3544" w:type="dxa"/>
          </w:tcPr>
          <w:p w14:paraId="42563142" w14:textId="77777777" w:rsidR="00823B1D" w:rsidRPr="0020397E" w:rsidRDefault="00823B1D" w:rsidP="0020397E">
            <w:pPr>
              <w:jc w:val="both"/>
              <w:rPr>
                <w:sz w:val="20"/>
                <w:szCs w:val="20"/>
              </w:rPr>
            </w:pPr>
            <w:r w:rsidRPr="0020397E">
              <w:rPr>
                <w:sz w:val="20"/>
                <w:szCs w:val="20"/>
              </w:rPr>
              <w:t>удельный вес обращений потребителей, удовлетворенных в добровольном порядке, от общего числа обращений, поступивших в органы и организации, в компетенцию которых входит рассмотрение и решение вопросов по защите прав потребителей</w:t>
            </w:r>
          </w:p>
        </w:tc>
        <w:tc>
          <w:tcPr>
            <w:tcW w:w="1417" w:type="dxa"/>
            <w:vAlign w:val="center"/>
          </w:tcPr>
          <w:p w14:paraId="7FAC8531" w14:textId="77777777" w:rsidR="00823B1D" w:rsidRPr="0020397E" w:rsidRDefault="00823B1D" w:rsidP="0020397E">
            <w:pPr>
              <w:jc w:val="center"/>
              <w:rPr>
                <w:sz w:val="20"/>
                <w:szCs w:val="20"/>
              </w:rPr>
            </w:pPr>
            <w:r w:rsidRPr="0020397E">
              <w:rPr>
                <w:sz w:val="20"/>
                <w:szCs w:val="20"/>
              </w:rPr>
              <w:t>%</w:t>
            </w:r>
          </w:p>
        </w:tc>
        <w:tc>
          <w:tcPr>
            <w:tcW w:w="1560" w:type="dxa"/>
            <w:vAlign w:val="center"/>
          </w:tcPr>
          <w:p w14:paraId="187EAF4D" w14:textId="77777777" w:rsidR="00823B1D" w:rsidRPr="0020397E" w:rsidRDefault="00823B1D" w:rsidP="0020397E">
            <w:pPr>
              <w:jc w:val="center"/>
              <w:rPr>
                <w:sz w:val="20"/>
                <w:szCs w:val="20"/>
              </w:rPr>
            </w:pPr>
            <w:r w:rsidRPr="0020397E">
              <w:rPr>
                <w:sz w:val="20"/>
                <w:szCs w:val="20"/>
              </w:rPr>
              <w:t>94,1</w:t>
            </w:r>
          </w:p>
        </w:tc>
        <w:tc>
          <w:tcPr>
            <w:tcW w:w="1559" w:type="dxa"/>
            <w:vAlign w:val="center"/>
          </w:tcPr>
          <w:p w14:paraId="4F17D23F" w14:textId="77777777" w:rsidR="00823B1D" w:rsidRPr="0020397E" w:rsidRDefault="00823B1D" w:rsidP="0020397E">
            <w:pPr>
              <w:jc w:val="center"/>
              <w:rPr>
                <w:sz w:val="20"/>
                <w:szCs w:val="20"/>
              </w:rPr>
            </w:pPr>
            <w:r w:rsidRPr="0020397E">
              <w:rPr>
                <w:sz w:val="20"/>
                <w:szCs w:val="20"/>
              </w:rPr>
              <w:t>94,4</w:t>
            </w:r>
          </w:p>
        </w:tc>
        <w:tc>
          <w:tcPr>
            <w:tcW w:w="1559" w:type="dxa"/>
            <w:vAlign w:val="center"/>
          </w:tcPr>
          <w:p w14:paraId="5FE99A58" w14:textId="77777777" w:rsidR="00823B1D" w:rsidRPr="0020397E" w:rsidRDefault="00823B1D" w:rsidP="0020397E">
            <w:pPr>
              <w:jc w:val="center"/>
              <w:rPr>
                <w:sz w:val="20"/>
                <w:szCs w:val="20"/>
              </w:rPr>
            </w:pPr>
            <w:r w:rsidRPr="0020397E">
              <w:rPr>
                <w:sz w:val="20"/>
                <w:szCs w:val="20"/>
              </w:rPr>
              <w:t>94,7</w:t>
            </w:r>
          </w:p>
        </w:tc>
        <w:tc>
          <w:tcPr>
            <w:tcW w:w="2126" w:type="dxa"/>
            <w:vAlign w:val="center"/>
          </w:tcPr>
          <w:p w14:paraId="1FD30B8C" w14:textId="77777777" w:rsidR="00823B1D" w:rsidRPr="0020397E" w:rsidRDefault="00823B1D" w:rsidP="0020397E">
            <w:pPr>
              <w:jc w:val="center"/>
              <w:rPr>
                <w:sz w:val="20"/>
                <w:szCs w:val="20"/>
              </w:rPr>
            </w:pPr>
          </w:p>
        </w:tc>
      </w:tr>
      <w:tr w:rsidR="00823B1D" w:rsidRPr="0020397E" w14:paraId="6F93EFA5" w14:textId="77777777" w:rsidTr="0020397E">
        <w:trPr>
          <w:trHeight w:val="1094"/>
        </w:trPr>
        <w:tc>
          <w:tcPr>
            <w:tcW w:w="3652" w:type="dxa"/>
          </w:tcPr>
          <w:p w14:paraId="7697F270" w14:textId="77777777" w:rsidR="00823B1D" w:rsidRPr="0020397E" w:rsidRDefault="00823B1D" w:rsidP="0020397E">
            <w:pPr>
              <w:autoSpaceDE w:val="0"/>
              <w:autoSpaceDN w:val="0"/>
              <w:adjustRightInd w:val="0"/>
              <w:rPr>
                <w:sz w:val="20"/>
                <w:szCs w:val="20"/>
              </w:rPr>
            </w:pPr>
            <w:r w:rsidRPr="0020397E">
              <w:rPr>
                <w:sz w:val="20"/>
                <w:szCs w:val="20"/>
              </w:rPr>
              <w:t xml:space="preserve">Задача 4. </w:t>
            </w:r>
            <w:proofErr w:type="gramStart"/>
            <w:r w:rsidRPr="0020397E">
              <w:rPr>
                <w:sz w:val="20"/>
                <w:szCs w:val="20"/>
              </w:rPr>
              <w:t>Повышение  профессионального</w:t>
            </w:r>
            <w:proofErr w:type="gramEnd"/>
            <w:r w:rsidRPr="0020397E">
              <w:rPr>
                <w:sz w:val="20"/>
                <w:szCs w:val="20"/>
              </w:rPr>
              <w:t xml:space="preserve"> уровня кадрового обеспечения защиты прав потребителей</w:t>
            </w:r>
          </w:p>
        </w:tc>
        <w:tc>
          <w:tcPr>
            <w:tcW w:w="3544" w:type="dxa"/>
          </w:tcPr>
          <w:p w14:paraId="3E3CA94D" w14:textId="77777777" w:rsidR="00823B1D" w:rsidRPr="0020397E" w:rsidRDefault="00823B1D" w:rsidP="0020397E">
            <w:pPr>
              <w:jc w:val="both"/>
              <w:rPr>
                <w:sz w:val="20"/>
                <w:szCs w:val="20"/>
              </w:rPr>
            </w:pPr>
            <w:r w:rsidRPr="0020397E">
              <w:rPr>
                <w:sz w:val="20"/>
                <w:szCs w:val="20"/>
              </w:rPr>
              <w:t>количество мероприятий по повышению квалификации специалистов в сфере защиты прав потребителей</w:t>
            </w:r>
          </w:p>
        </w:tc>
        <w:tc>
          <w:tcPr>
            <w:tcW w:w="1417" w:type="dxa"/>
            <w:vAlign w:val="center"/>
          </w:tcPr>
          <w:p w14:paraId="3837B721" w14:textId="77777777" w:rsidR="00823B1D" w:rsidRPr="0020397E" w:rsidRDefault="00823B1D" w:rsidP="0020397E">
            <w:pPr>
              <w:jc w:val="center"/>
              <w:rPr>
                <w:sz w:val="20"/>
                <w:szCs w:val="20"/>
              </w:rPr>
            </w:pPr>
            <w:r w:rsidRPr="0020397E">
              <w:rPr>
                <w:sz w:val="20"/>
                <w:szCs w:val="20"/>
              </w:rPr>
              <w:t>ед.</w:t>
            </w:r>
          </w:p>
        </w:tc>
        <w:tc>
          <w:tcPr>
            <w:tcW w:w="1560" w:type="dxa"/>
            <w:vAlign w:val="center"/>
          </w:tcPr>
          <w:p w14:paraId="4C7943C1" w14:textId="77777777" w:rsidR="00823B1D" w:rsidRPr="0020397E" w:rsidRDefault="00823B1D" w:rsidP="0020397E">
            <w:pPr>
              <w:jc w:val="center"/>
              <w:rPr>
                <w:sz w:val="20"/>
                <w:szCs w:val="20"/>
              </w:rPr>
            </w:pPr>
            <w:r w:rsidRPr="0020397E">
              <w:rPr>
                <w:sz w:val="20"/>
                <w:szCs w:val="20"/>
              </w:rPr>
              <w:t>1</w:t>
            </w:r>
          </w:p>
        </w:tc>
        <w:tc>
          <w:tcPr>
            <w:tcW w:w="1559" w:type="dxa"/>
            <w:vAlign w:val="center"/>
          </w:tcPr>
          <w:p w14:paraId="632929FD" w14:textId="77777777" w:rsidR="00823B1D" w:rsidRPr="0020397E" w:rsidRDefault="00823B1D" w:rsidP="0020397E">
            <w:pPr>
              <w:jc w:val="center"/>
              <w:rPr>
                <w:sz w:val="20"/>
                <w:szCs w:val="20"/>
              </w:rPr>
            </w:pPr>
            <w:r w:rsidRPr="0020397E">
              <w:rPr>
                <w:sz w:val="20"/>
                <w:szCs w:val="20"/>
              </w:rPr>
              <w:t>1</w:t>
            </w:r>
          </w:p>
        </w:tc>
        <w:tc>
          <w:tcPr>
            <w:tcW w:w="1559" w:type="dxa"/>
            <w:vAlign w:val="center"/>
          </w:tcPr>
          <w:p w14:paraId="3D3CB7CF" w14:textId="77777777" w:rsidR="00823B1D" w:rsidRPr="0020397E" w:rsidRDefault="00823B1D" w:rsidP="0020397E">
            <w:pPr>
              <w:jc w:val="center"/>
              <w:rPr>
                <w:sz w:val="20"/>
                <w:szCs w:val="20"/>
              </w:rPr>
            </w:pPr>
            <w:r w:rsidRPr="0020397E">
              <w:rPr>
                <w:sz w:val="20"/>
                <w:szCs w:val="20"/>
              </w:rPr>
              <w:t>1</w:t>
            </w:r>
          </w:p>
        </w:tc>
        <w:tc>
          <w:tcPr>
            <w:tcW w:w="2126" w:type="dxa"/>
          </w:tcPr>
          <w:p w14:paraId="5D64656D" w14:textId="77777777" w:rsidR="00823B1D" w:rsidRPr="0020397E" w:rsidRDefault="00823B1D" w:rsidP="0020397E">
            <w:pPr>
              <w:rPr>
                <w:sz w:val="20"/>
                <w:szCs w:val="20"/>
              </w:rPr>
            </w:pPr>
          </w:p>
        </w:tc>
      </w:tr>
    </w:tbl>
    <w:p w14:paraId="195D801C" w14:textId="77777777" w:rsidR="00823B1D" w:rsidRPr="0020397E" w:rsidRDefault="00823B1D" w:rsidP="00823B1D">
      <w:pPr>
        <w:tabs>
          <w:tab w:val="left" w:pos="10206"/>
        </w:tabs>
        <w:jc w:val="center"/>
        <w:rPr>
          <w:sz w:val="20"/>
          <w:szCs w:val="20"/>
        </w:rPr>
      </w:pPr>
      <w:r w:rsidRPr="0020397E">
        <w:rPr>
          <w:sz w:val="20"/>
          <w:szCs w:val="20"/>
        </w:rPr>
        <w:t xml:space="preserve">                                                                                                </w:t>
      </w:r>
    </w:p>
    <w:p w14:paraId="33086CB1" w14:textId="77777777" w:rsidR="00823B1D" w:rsidRPr="0020397E" w:rsidRDefault="00823B1D" w:rsidP="00823B1D">
      <w:pPr>
        <w:rPr>
          <w:sz w:val="20"/>
          <w:szCs w:val="20"/>
        </w:rPr>
        <w:sectPr w:rsidR="00823B1D" w:rsidRPr="0020397E" w:rsidSect="0020397E">
          <w:pgSz w:w="16838" w:h="11906" w:orient="landscape"/>
          <w:pgMar w:top="993" w:right="851" w:bottom="567" w:left="709" w:header="720" w:footer="833" w:gutter="0"/>
          <w:cols w:space="720"/>
        </w:sectPr>
      </w:pPr>
    </w:p>
    <w:p w14:paraId="653E96D1" w14:textId="77777777" w:rsidR="00823B1D" w:rsidRPr="0020397E" w:rsidRDefault="00823B1D" w:rsidP="00823B1D">
      <w:pPr>
        <w:spacing w:line="283" w:lineRule="exact"/>
        <w:jc w:val="right"/>
        <w:rPr>
          <w:sz w:val="20"/>
          <w:szCs w:val="20"/>
        </w:rPr>
      </w:pPr>
      <w:r w:rsidRPr="0020397E">
        <w:rPr>
          <w:sz w:val="20"/>
          <w:szCs w:val="20"/>
        </w:rPr>
        <w:lastRenderedPageBreak/>
        <w:t xml:space="preserve">                                                                                                                                                                                Приложение №2</w:t>
      </w:r>
    </w:p>
    <w:p w14:paraId="2D2CCBEF" w14:textId="77777777" w:rsidR="00823B1D" w:rsidRPr="0020397E" w:rsidRDefault="00823B1D" w:rsidP="00823B1D">
      <w:pPr>
        <w:jc w:val="right"/>
        <w:rPr>
          <w:sz w:val="20"/>
          <w:szCs w:val="20"/>
        </w:rPr>
      </w:pPr>
      <w:r w:rsidRPr="0020397E">
        <w:rPr>
          <w:sz w:val="20"/>
          <w:szCs w:val="20"/>
        </w:rPr>
        <w:t>к муниципальной программе</w:t>
      </w:r>
    </w:p>
    <w:p w14:paraId="2A985AE7" w14:textId="77777777" w:rsidR="00823B1D" w:rsidRPr="0020397E" w:rsidRDefault="00823B1D" w:rsidP="00823B1D">
      <w:pPr>
        <w:jc w:val="right"/>
        <w:rPr>
          <w:sz w:val="20"/>
          <w:szCs w:val="20"/>
        </w:rPr>
      </w:pPr>
      <w:r w:rsidRPr="0020397E">
        <w:rPr>
          <w:sz w:val="20"/>
          <w:szCs w:val="20"/>
        </w:rPr>
        <w:t xml:space="preserve">«Обеспечение защиты прав потребителей </w:t>
      </w:r>
    </w:p>
    <w:p w14:paraId="31E429E8" w14:textId="77777777" w:rsidR="00823B1D" w:rsidRPr="0020397E" w:rsidRDefault="00823B1D" w:rsidP="00823B1D">
      <w:pPr>
        <w:jc w:val="right"/>
        <w:rPr>
          <w:sz w:val="20"/>
          <w:szCs w:val="20"/>
        </w:rPr>
      </w:pPr>
      <w:r w:rsidRPr="0020397E">
        <w:rPr>
          <w:sz w:val="20"/>
          <w:szCs w:val="20"/>
        </w:rPr>
        <w:t>в Куйбышевском муниципальном районе</w:t>
      </w:r>
    </w:p>
    <w:p w14:paraId="192888E4" w14:textId="77777777" w:rsidR="00823B1D" w:rsidRPr="0020397E" w:rsidRDefault="00823B1D" w:rsidP="00823B1D">
      <w:pPr>
        <w:jc w:val="right"/>
        <w:rPr>
          <w:sz w:val="20"/>
          <w:szCs w:val="20"/>
        </w:rPr>
      </w:pPr>
      <w:r w:rsidRPr="0020397E">
        <w:rPr>
          <w:sz w:val="20"/>
          <w:szCs w:val="20"/>
        </w:rPr>
        <w:t xml:space="preserve">                                                                                                       Новосибирской </w:t>
      </w:r>
      <w:proofErr w:type="gramStart"/>
      <w:r w:rsidRPr="0020397E">
        <w:rPr>
          <w:sz w:val="20"/>
          <w:szCs w:val="20"/>
        </w:rPr>
        <w:t>области  на</w:t>
      </w:r>
      <w:proofErr w:type="gramEnd"/>
      <w:r w:rsidRPr="0020397E">
        <w:rPr>
          <w:sz w:val="20"/>
          <w:szCs w:val="20"/>
        </w:rPr>
        <w:t xml:space="preserve">  2021-2023 годы»</w:t>
      </w:r>
    </w:p>
    <w:p w14:paraId="431863FA" w14:textId="77777777" w:rsidR="00823B1D" w:rsidRPr="0020397E" w:rsidRDefault="00823B1D" w:rsidP="00823B1D">
      <w:pPr>
        <w:jc w:val="right"/>
        <w:rPr>
          <w:sz w:val="20"/>
          <w:szCs w:val="20"/>
        </w:rPr>
      </w:pPr>
      <w:r w:rsidRPr="0020397E">
        <w:rPr>
          <w:sz w:val="20"/>
          <w:szCs w:val="20"/>
        </w:rPr>
        <w:t xml:space="preserve">      </w:t>
      </w:r>
      <w:proofErr w:type="gramStart"/>
      <w:r w:rsidRPr="0020397E">
        <w:rPr>
          <w:sz w:val="20"/>
          <w:szCs w:val="20"/>
        </w:rPr>
        <w:t>от  09.11.2020</w:t>
      </w:r>
      <w:proofErr w:type="gramEnd"/>
      <w:r w:rsidRPr="0020397E">
        <w:rPr>
          <w:sz w:val="20"/>
          <w:szCs w:val="20"/>
        </w:rPr>
        <w:t xml:space="preserve">  №  932</w:t>
      </w:r>
    </w:p>
    <w:p w14:paraId="19C03CCC" w14:textId="77777777" w:rsidR="00823B1D" w:rsidRPr="0020397E" w:rsidRDefault="00823B1D" w:rsidP="00823B1D">
      <w:pPr>
        <w:spacing w:line="283" w:lineRule="exact"/>
        <w:jc w:val="center"/>
        <w:rPr>
          <w:sz w:val="20"/>
          <w:szCs w:val="20"/>
        </w:rPr>
      </w:pPr>
    </w:p>
    <w:p w14:paraId="7EE922D1" w14:textId="77777777" w:rsidR="00823B1D" w:rsidRPr="0020397E" w:rsidRDefault="00823B1D" w:rsidP="00823B1D">
      <w:pPr>
        <w:autoSpaceDE w:val="0"/>
        <w:autoSpaceDN w:val="0"/>
        <w:adjustRightInd w:val="0"/>
        <w:jc w:val="center"/>
        <w:rPr>
          <w:sz w:val="20"/>
          <w:szCs w:val="20"/>
        </w:rPr>
      </w:pPr>
      <w:r w:rsidRPr="0020397E">
        <w:rPr>
          <w:sz w:val="20"/>
          <w:szCs w:val="20"/>
        </w:rPr>
        <w:t>Мероприятия и ресурсное обеспечение муниципальной программы</w:t>
      </w:r>
    </w:p>
    <w:p w14:paraId="50E99B6B" w14:textId="77777777" w:rsidR="00823B1D" w:rsidRPr="0020397E" w:rsidRDefault="00823B1D" w:rsidP="00823B1D">
      <w:pPr>
        <w:ind w:right="-31"/>
        <w:jc w:val="center"/>
        <w:rPr>
          <w:sz w:val="20"/>
          <w:szCs w:val="20"/>
        </w:rPr>
      </w:pPr>
      <w:r w:rsidRPr="0020397E">
        <w:rPr>
          <w:sz w:val="20"/>
          <w:szCs w:val="20"/>
        </w:rPr>
        <w:t xml:space="preserve"> «</w:t>
      </w:r>
      <w:r w:rsidRPr="0020397E">
        <w:rPr>
          <w:spacing w:val="2"/>
          <w:sz w:val="20"/>
          <w:szCs w:val="20"/>
        </w:rPr>
        <w:t xml:space="preserve">Обеспечение защиты прав потребителей в Куйбышевском </w:t>
      </w:r>
      <w:r w:rsidRPr="0020397E">
        <w:rPr>
          <w:sz w:val="20"/>
          <w:szCs w:val="20"/>
        </w:rPr>
        <w:t xml:space="preserve">муниципальном районе Новосибирской области </w:t>
      </w:r>
    </w:p>
    <w:p w14:paraId="2CFC3C80" w14:textId="77777777" w:rsidR="00823B1D" w:rsidRPr="0020397E" w:rsidRDefault="00823B1D" w:rsidP="00823B1D">
      <w:pPr>
        <w:ind w:right="-31"/>
        <w:jc w:val="center"/>
        <w:rPr>
          <w:spacing w:val="2"/>
          <w:sz w:val="20"/>
          <w:szCs w:val="20"/>
        </w:rPr>
      </w:pPr>
      <w:r w:rsidRPr="0020397E">
        <w:rPr>
          <w:sz w:val="20"/>
          <w:szCs w:val="20"/>
        </w:rPr>
        <w:t>на 2021-2023 годы</w:t>
      </w:r>
      <w:r w:rsidRPr="0020397E">
        <w:rPr>
          <w:spacing w:val="2"/>
          <w:sz w:val="20"/>
          <w:szCs w:val="20"/>
        </w:rPr>
        <w:t>»</w:t>
      </w:r>
    </w:p>
    <w:p w14:paraId="63A9D22A" w14:textId="77777777" w:rsidR="00823B1D" w:rsidRPr="0020397E" w:rsidRDefault="00823B1D" w:rsidP="00823B1D">
      <w:pPr>
        <w:autoSpaceDE w:val="0"/>
        <w:autoSpaceDN w:val="0"/>
        <w:adjustRightInd w:val="0"/>
        <w:jc w:val="both"/>
        <w:rPr>
          <w:color w:val="FF0000"/>
          <w:sz w:val="20"/>
          <w:szCs w:val="20"/>
        </w:rPr>
      </w:pPr>
    </w:p>
    <w:tbl>
      <w:tblPr>
        <w:tblW w:w="15026" w:type="dxa"/>
        <w:tblInd w:w="217" w:type="dxa"/>
        <w:tblLayout w:type="fixed"/>
        <w:tblCellMar>
          <w:left w:w="75" w:type="dxa"/>
          <w:right w:w="75" w:type="dxa"/>
        </w:tblCellMar>
        <w:tblLook w:val="04A0" w:firstRow="1" w:lastRow="0" w:firstColumn="1" w:lastColumn="0" w:noHBand="0" w:noVBand="1"/>
      </w:tblPr>
      <w:tblGrid>
        <w:gridCol w:w="4111"/>
        <w:gridCol w:w="1701"/>
        <w:gridCol w:w="2268"/>
        <w:gridCol w:w="1134"/>
        <w:gridCol w:w="709"/>
        <w:gridCol w:w="283"/>
        <w:gridCol w:w="567"/>
        <w:gridCol w:w="142"/>
        <w:gridCol w:w="709"/>
        <w:gridCol w:w="141"/>
        <w:gridCol w:w="851"/>
        <w:gridCol w:w="2410"/>
      </w:tblGrid>
      <w:tr w:rsidR="00823B1D" w:rsidRPr="0020397E" w14:paraId="6181D192" w14:textId="77777777" w:rsidTr="0020397E">
        <w:trPr>
          <w:trHeight w:val="1109"/>
        </w:trPr>
        <w:tc>
          <w:tcPr>
            <w:tcW w:w="4111" w:type="dxa"/>
            <w:vMerge w:val="restart"/>
            <w:tcBorders>
              <w:top w:val="single" w:sz="4" w:space="0" w:color="auto"/>
              <w:left w:val="single" w:sz="4" w:space="0" w:color="auto"/>
              <w:bottom w:val="single" w:sz="4" w:space="0" w:color="auto"/>
              <w:right w:val="single" w:sz="4" w:space="0" w:color="auto"/>
            </w:tcBorders>
            <w:hideMark/>
          </w:tcPr>
          <w:p w14:paraId="04F08308" w14:textId="77777777" w:rsidR="00823B1D" w:rsidRPr="0020397E" w:rsidRDefault="00823B1D" w:rsidP="0020397E">
            <w:pPr>
              <w:pStyle w:val="ConsPlusCell"/>
              <w:spacing w:line="276" w:lineRule="auto"/>
              <w:jc w:val="center"/>
              <w:rPr>
                <w:rFonts w:ascii="Times New Roman" w:hAnsi="Times New Roman" w:cs="Times New Roman"/>
                <w:lang w:eastAsia="en-US"/>
              </w:rPr>
            </w:pPr>
          </w:p>
          <w:p w14:paraId="19DF815B"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Наименование мероприятия</w:t>
            </w:r>
          </w:p>
        </w:tc>
        <w:tc>
          <w:tcPr>
            <w:tcW w:w="1701" w:type="dxa"/>
            <w:vMerge w:val="restart"/>
            <w:tcBorders>
              <w:top w:val="single" w:sz="4" w:space="0" w:color="auto"/>
              <w:left w:val="single" w:sz="4" w:space="0" w:color="auto"/>
              <w:bottom w:val="single" w:sz="4" w:space="0" w:color="auto"/>
              <w:right w:val="single" w:sz="4" w:space="0" w:color="auto"/>
            </w:tcBorders>
            <w:hideMark/>
          </w:tcPr>
          <w:p w14:paraId="2E72436C"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Наименование программы, в рамках которой реализуется мероприятие</w:t>
            </w:r>
          </w:p>
        </w:tc>
        <w:tc>
          <w:tcPr>
            <w:tcW w:w="2268" w:type="dxa"/>
            <w:vMerge w:val="restart"/>
            <w:tcBorders>
              <w:top w:val="single" w:sz="4" w:space="0" w:color="auto"/>
              <w:left w:val="single" w:sz="4" w:space="0" w:color="auto"/>
              <w:bottom w:val="single" w:sz="4" w:space="0" w:color="auto"/>
              <w:right w:val="single" w:sz="4" w:space="0" w:color="auto"/>
            </w:tcBorders>
          </w:tcPr>
          <w:p w14:paraId="70914506"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Исполнители программных мероприятий</w:t>
            </w:r>
          </w:p>
        </w:tc>
        <w:tc>
          <w:tcPr>
            <w:tcW w:w="1134" w:type="dxa"/>
            <w:vMerge w:val="restart"/>
            <w:tcBorders>
              <w:top w:val="single" w:sz="4" w:space="0" w:color="auto"/>
              <w:left w:val="single" w:sz="4" w:space="0" w:color="auto"/>
              <w:bottom w:val="single" w:sz="4" w:space="0" w:color="auto"/>
              <w:right w:val="single" w:sz="4" w:space="0" w:color="auto"/>
            </w:tcBorders>
          </w:tcPr>
          <w:p w14:paraId="1011D944"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Срок реализации</w:t>
            </w:r>
          </w:p>
        </w:tc>
        <w:tc>
          <w:tcPr>
            <w:tcW w:w="3402" w:type="dxa"/>
            <w:gridSpan w:val="7"/>
            <w:tcBorders>
              <w:top w:val="single" w:sz="4" w:space="0" w:color="auto"/>
              <w:left w:val="single" w:sz="4" w:space="0" w:color="auto"/>
              <w:bottom w:val="single" w:sz="4" w:space="0" w:color="auto"/>
              <w:right w:val="single" w:sz="4" w:space="0" w:color="auto"/>
            </w:tcBorders>
            <w:hideMark/>
          </w:tcPr>
          <w:p w14:paraId="17C8B057"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Значение показателя</w:t>
            </w:r>
          </w:p>
          <w:p w14:paraId="0921BAA6"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 xml:space="preserve">в том числе по годам   </w:t>
            </w:r>
            <w:r w:rsidRPr="0020397E">
              <w:rPr>
                <w:rFonts w:ascii="Times New Roman" w:hAnsi="Times New Roman" w:cs="Times New Roman"/>
                <w:lang w:eastAsia="en-US"/>
              </w:rPr>
              <w:br/>
              <w:t xml:space="preserve"> реализации</w:t>
            </w:r>
          </w:p>
        </w:tc>
        <w:tc>
          <w:tcPr>
            <w:tcW w:w="2410" w:type="dxa"/>
            <w:vMerge w:val="restart"/>
            <w:tcBorders>
              <w:top w:val="single" w:sz="4" w:space="0" w:color="auto"/>
              <w:left w:val="single" w:sz="4" w:space="0" w:color="auto"/>
              <w:bottom w:val="nil"/>
              <w:right w:val="single" w:sz="4" w:space="0" w:color="auto"/>
            </w:tcBorders>
            <w:hideMark/>
          </w:tcPr>
          <w:p w14:paraId="6E0218E4"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Ожидаемый</w:t>
            </w:r>
            <w:r w:rsidRPr="0020397E">
              <w:rPr>
                <w:rFonts w:ascii="Times New Roman" w:hAnsi="Times New Roman" w:cs="Times New Roman"/>
                <w:lang w:eastAsia="en-US"/>
              </w:rPr>
              <w:br/>
              <w:t>результат</w:t>
            </w:r>
          </w:p>
        </w:tc>
      </w:tr>
      <w:tr w:rsidR="00823B1D" w:rsidRPr="0020397E" w14:paraId="5BEB93E0" w14:textId="77777777" w:rsidTr="0020397E">
        <w:trPr>
          <w:trHeight w:val="147"/>
        </w:trPr>
        <w:tc>
          <w:tcPr>
            <w:tcW w:w="4111" w:type="dxa"/>
            <w:vMerge/>
            <w:tcBorders>
              <w:top w:val="single" w:sz="4" w:space="0" w:color="auto"/>
              <w:left w:val="single" w:sz="4" w:space="0" w:color="auto"/>
              <w:bottom w:val="single" w:sz="4" w:space="0" w:color="auto"/>
              <w:right w:val="single" w:sz="4" w:space="0" w:color="auto"/>
            </w:tcBorders>
            <w:vAlign w:val="center"/>
            <w:hideMark/>
          </w:tcPr>
          <w:p w14:paraId="4C51B9DC" w14:textId="77777777" w:rsidR="00823B1D" w:rsidRPr="0020397E" w:rsidRDefault="00823B1D" w:rsidP="0020397E">
            <w:pPr>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7654155E" w14:textId="77777777" w:rsidR="00823B1D" w:rsidRPr="0020397E" w:rsidRDefault="00823B1D" w:rsidP="0020397E">
            <w:pPr>
              <w:rPr>
                <w:sz w:val="20"/>
                <w:szCs w:val="20"/>
              </w:rPr>
            </w:pPr>
          </w:p>
        </w:tc>
        <w:tc>
          <w:tcPr>
            <w:tcW w:w="2268" w:type="dxa"/>
            <w:vMerge/>
            <w:tcBorders>
              <w:top w:val="single" w:sz="4" w:space="0" w:color="auto"/>
              <w:left w:val="single" w:sz="4" w:space="0" w:color="auto"/>
              <w:bottom w:val="single" w:sz="4" w:space="0" w:color="auto"/>
              <w:right w:val="single" w:sz="4" w:space="0" w:color="auto"/>
            </w:tcBorders>
            <w:vAlign w:val="center"/>
          </w:tcPr>
          <w:p w14:paraId="12C4BF4C" w14:textId="77777777" w:rsidR="00823B1D" w:rsidRPr="0020397E" w:rsidRDefault="00823B1D" w:rsidP="0020397E">
            <w:pPr>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20EB7BBC" w14:textId="77777777" w:rsidR="00823B1D" w:rsidRPr="0020397E" w:rsidRDefault="00823B1D" w:rsidP="0020397E">
            <w:pPr>
              <w:rPr>
                <w:sz w:val="20"/>
                <w:szCs w:val="20"/>
              </w:rPr>
            </w:pPr>
          </w:p>
        </w:tc>
        <w:tc>
          <w:tcPr>
            <w:tcW w:w="992" w:type="dxa"/>
            <w:gridSpan w:val="2"/>
            <w:tcBorders>
              <w:top w:val="nil"/>
              <w:left w:val="single" w:sz="4" w:space="0" w:color="auto"/>
              <w:bottom w:val="single" w:sz="4" w:space="0" w:color="auto"/>
              <w:right w:val="single" w:sz="4" w:space="0" w:color="auto"/>
            </w:tcBorders>
            <w:hideMark/>
          </w:tcPr>
          <w:p w14:paraId="04F6ACD3"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2021</w:t>
            </w:r>
          </w:p>
          <w:p w14:paraId="0650BFBF"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год</w:t>
            </w:r>
          </w:p>
        </w:tc>
        <w:tc>
          <w:tcPr>
            <w:tcW w:w="709" w:type="dxa"/>
            <w:gridSpan w:val="2"/>
            <w:tcBorders>
              <w:top w:val="nil"/>
              <w:left w:val="single" w:sz="4" w:space="0" w:color="auto"/>
              <w:bottom w:val="single" w:sz="4" w:space="0" w:color="auto"/>
              <w:right w:val="single" w:sz="4" w:space="0" w:color="auto"/>
            </w:tcBorders>
            <w:hideMark/>
          </w:tcPr>
          <w:p w14:paraId="62D8B27D"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2022</w:t>
            </w:r>
          </w:p>
          <w:p w14:paraId="2E4456C7"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год</w:t>
            </w:r>
          </w:p>
        </w:tc>
        <w:tc>
          <w:tcPr>
            <w:tcW w:w="850" w:type="dxa"/>
            <w:gridSpan w:val="2"/>
            <w:tcBorders>
              <w:top w:val="nil"/>
              <w:left w:val="single" w:sz="4" w:space="0" w:color="auto"/>
              <w:bottom w:val="single" w:sz="4" w:space="0" w:color="auto"/>
              <w:right w:val="single" w:sz="4" w:space="0" w:color="auto"/>
            </w:tcBorders>
            <w:hideMark/>
          </w:tcPr>
          <w:p w14:paraId="0EC1E351"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2023</w:t>
            </w:r>
          </w:p>
          <w:p w14:paraId="3F3A57CB"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год</w:t>
            </w:r>
          </w:p>
        </w:tc>
        <w:tc>
          <w:tcPr>
            <w:tcW w:w="851" w:type="dxa"/>
            <w:tcBorders>
              <w:top w:val="nil"/>
              <w:left w:val="single" w:sz="4" w:space="0" w:color="auto"/>
              <w:bottom w:val="single" w:sz="4" w:space="0" w:color="auto"/>
              <w:right w:val="single" w:sz="4" w:space="0" w:color="auto"/>
            </w:tcBorders>
            <w:hideMark/>
          </w:tcPr>
          <w:p w14:paraId="3C46D785"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Итого</w:t>
            </w:r>
          </w:p>
        </w:tc>
        <w:tc>
          <w:tcPr>
            <w:tcW w:w="2410" w:type="dxa"/>
            <w:vMerge/>
            <w:tcBorders>
              <w:left w:val="single" w:sz="4" w:space="0" w:color="auto"/>
              <w:bottom w:val="single" w:sz="4" w:space="0" w:color="auto"/>
              <w:right w:val="single" w:sz="4" w:space="0" w:color="auto"/>
            </w:tcBorders>
            <w:vAlign w:val="center"/>
            <w:hideMark/>
          </w:tcPr>
          <w:p w14:paraId="04C6DBD1" w14:textId="77777777" w:rsidR="00823B1D" w:rsidRPr="0020397E" w:rsidRDefault="00823B1D" w:rsidP="0020397E">
            <w:pPr>
              <w:rPr>
                <w:sz w:val="20"/>
                <w:szCs w:val="20"/>
              </w:rPr>
            </w:pPr>
          </w:p>
        </w:tc>
      </w:tr>
      <w:tr w:rsidR="00823B1D" w:rsidRPr="0020397E" w14:paraId="7000D8F5" w14:textId="77777777" w:rsidTr="0020397E">
        <w:trPr>
          <w:trHeight w:val="147"/>
        </w:trPr>
        <w:tc>
          <w:tcPr>
            <w:tcW w:w="4111" w:type="dxa"/>
            <w:tcBorders>
              <w:top w:val="nil"/>
              <w:left w:val="single" w:sz="4" w:space="0" w:color="auto"/>
              <w:bottom w:val="single" w:sz="4" w:space="0" w:color="auto"/>
              <w:right w:val="single" w:sz="4" w:space="0" w:color="auto"/>
            </w:tcBorders>
            <w:hideMark/>
          </w:tcPr>
          <w:p w14:paraId="7794E5FE"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1</w:t>
            </w:r>
          </w:p>
        </w:tc>
        <w:tc>
          <w:tcPr>
            <w:tcW w:w="1701" w:type="dxa"/>
            <w:tcBorders>
              <w:top w:val="nil"/>
              <w:left w:val="single" w:sz="4" w:space="0" w:color="auto"/>
              <w:bottom w:val="single" w:sz="4" w:space="0" w:color="auto"/>
              <w:right w:val="single" w:sz="4" w:space="0" w:color="auto"/>
            </w:tcBorders>
            <w:hideMark/>
          </w:tcPr>
          <w:p w14:paraId="26483783"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2</w:t>
            </w:r>
          </w:p>
        </w:tc>
        <w:tc>
          <w:tcPr>
            <w:tcW w:w="2268" w:type="dxa"/>
            <w:tcBorders>
              <w:top w:val="nil"/>
              <w:left w:val="single" w:sz="4" w:space="0" w:color="auto"/>
              <w:bottom w:val="single" w:sz="4" w:space="0" w:color="auto"/>
              <w:right w:val="single" w:sz="4" w:space="0" w:color="auto"/>
            </w:tcBorders>
          </w:tcPr>
          <w:p w14:paraId="3B866858"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3</w:t>
            </w:r>
          </w:p>
        </w:tc>
        <w:tc>
          <w:tcPr>
            <w:tcW w:w="1134" w:type="dxa"/>
            <w:tcBorders>
              <w:top w:val="nil"/>
              <w:left w:val="single" w:sz="4" w:space="0" w:color="auto"/>
              <w:bottom w:val="single" w:sz="4" w:space="0" w:color="auto"/>
              <w:right w:val="single" w:sz="4" w:space="0" w:color="auto"/>
            </w:tcBorders>
          </w:tcPr>
          <w:p w14:paraId="2E5DC3F3"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4</w:t>
            </w:r>
          </w:p>
        </w:tc>
        <w:tc>
          <w:tcPr>
            <w:tcW w:w="992" w:type="dxa"/>
            <w:gridSpan w:val="2"/>
            <w:tcBorders>
              <w:top w:val="nil"/>
              <w:left w:val="single" w:sz="4" w:space="0" w:color="auto"/>
              <w:bottom w:val="single" w:sz="4" w:space="0" w:color="auto"/>
              <w:right w:val="single" w:sz="4" w:space="0" w:color="auto"/>
            </w:tcBorders>
            <w:hideMark/>
          </w:tcPr>
          <w:p w14:paraId="5E32FBCB"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5</w:t>
            </w:r>
          </w:p>
        </w:tc>
        <w:tc>
          <w:tcPr>
            <w:tcW w:w="709" w:type="dxa"/>
            <w:gridSpan w:val="2"/>
            <w:tcBorders>
              <w:top w:val="nil"/>
              <w:left w:val="single" w:sz="4" w:space="0" w:color="auto"/>
              <w:bottom w:val="single" w:sz="4" w:space="0" w:color="auto"/>
              <w:right w:val="single" w:sz="4" w:space="0" w:color="auto"/>
            </w:tcBorders>
            <w:hideMark/>
          </w:tcPr>
          <w:p w14:paraId="64F295A0"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6</w:t>
            </w:r>
          </w:p>
        </w:tc>
        <w:tc>
          <w:tcPr>
            <w:tcW w:w="850" w:type="dxa"/>
            <w:gridSpan w:val="2"/>
            <w:tcBorders>
              <w:top w:val="nil"/>
              <w:left w:val="single" w:sz="4" w:space="0" w:color="auto"/>
              <w:bottom w:val="single" w:sz="4" w:space="0" w:color="auto"/>
              <w:right w:val="single" w:sz="4" w:space="0" w:color="auto"/>
            </w:tcBorders>
            <w:hideMark/>
          </w:tcPr>
          <w:p w14:paraId="49631722"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7</w:t>
            </w:r>
          </w:p>
        </w:tc>
        <w:tc>
          <w:tcPr>
            <w:tcW w:w="851" w:type="dxa"/>
            <w:tcBorders>
              <w:top w:val="nil"/>
              <w:left w:val="single" w:sz="4" w:space="0" w:color="auto"/>
              <w:bottom w:val="single" w:sz="4" w:space="0" w:color="auto"/>
              <w:right w:val="single" w:sz="4" w:space="0" w:color="auto"/>
            </w:tcBorders>
            <w:hideMark/>
          </w:tcPr>
          <w:p w14:paraId="797B3E6D"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8</w:t>
            </w:r>
          </w:p>
        </w:tc>
        <w:tc>
          <w:tcPr>
            <w:tcW w:w="2410" w:type="dxa"/>
            <w:tcBorders>
              <w:top w:val="nil"/>
              <w:left w:val="single" w:sz="4" w:space="0" w:color="auto"/>
              <w:bottom w:val="single" w:sz="4" w:space="0" w:color="auto"/>
              <w:right w:val="single" w:sz="4" w:space="0" w:color="auto"/>
            </w:tcBorders>
            <w:hideMark/>
          </w:tcPr>
          <w:p w14:paraId="0816DBF4"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9</w:t>
            </w:r>
          </w:p>
        </w:tc>
      </w:tr>
      <w:tr w:rsidR="00823B1D" w:rsidRPr="0020397E" w14:paraId="152DB8E7" w14:textId="77777777" w:rsidTr="0020397E">
        <w:trPr>
          <w:trHeight w:val="147"/>
        </w:trPr>
        <w:tc>
          <w:tcPr>
            <w:tcW w:w="15026" w:type="dxa"/>
            <w:gridSpan w:val="12"/>
            <w:tcBorders>
              <w:top w:val="nil"/>
              <w:left w:val="single" w:sz="4" w:space="0" w:color="auto"/>
              <w:bottom w:val="single" w:sz="4" w:space="0" w:color="auto"/>
              <w:right w:val="single" w:sz="4" w:space="0" w:color="auto"/>
            </w:tcBorders>
          </w:tcPr>
          <w:p w14:paraId="6B902D7B" w14:textId="77777777" w:rsidR="00823B1D" w:rsidRPr="0020397E" w:rsidRDefault="00823B1D" w:rsidP="0020397E">
            <w:pPr>
              <w:widowControl w:val="0"/>
              <w:jc w:val="center"/>
              <w:rPr>
                <w:i/>
                <w:sz w:val="20"/>
                <w:szCs w:val="20"/>
              </w:rPr>
            </w:pPr>
            <w:proofErr w:type="gramStart"/>
            <w:r w:rsidRPr="0020397E">
              <w:rPr>
                <w:sz w:val="20"/>
                <w:szCs w:val="20"/>
                <w:u w:val="single"/>
              </w:rPr>
              <w:t>Цель:</w:t>
            </w:r>
            <w:r w:rsidRPr="0020397E">
              <w:rPr>
                <w:sz w:val="20"/>
                <w:szCs w:val="20"/>
              </w:rPr>
              <w:t xml:space="preserve">  </w:t>
            </w:r>
            <w:r w:rsidRPr="0020397E">
              <w:rPr>
                <w:spacing w:val="2"/>
                <w:sz w:val="20"/>
                <w:szCs w:val="20"/>
              </w:rPr>
              <w:t>создание</w:t>
            </w:r>
            <w:proofErr w:type="gramEnd"/>
            <w:r w:rsidRPr="0020397E">
              <w:rPr>
                <w:spacing w:val="2"/>
                <w:sz w:val="20"/>
                <w:szCs w:val="20"/>
              </w:rPr>
              <w:t xml:space="preserve"> на территории Куйбышевского муниципального района Новосибирской области системы защиты прав потребителей, направленной на минимизацию рисков и обеспечение необходимых условий для максимальной реализации потребителем своих законных прав и интересов.</w:t>
            </w:r>
          </w:p>
        </w:tc>
      </w:tr>
      <w:tr w:rsidR="00823B1D" w:rsidRPr="0020397E" w14:paraId="2A04EADB" w14:textId="77777777" w:rsidTr="0020397E">
        <w:trPr>
          <w:trHeight w:val="1455"/>
        </w:trPr>
        <w:tc>
          <w:tcPr>
            <w:tcW w:w="4111" w:type="dxa"/>
            <w:tcBorders>
              <w:top w:val="single" w:sz="4" w:space="0" w:color="auto"/>
              <w:left w:val="single" w:sz="4" w:space="0" w:color="auto"/>
              <w:bottom w:val="single" w:sz="4" w:space="0" w:color="auto"/>
              <w:right w:val="single" w:sz="4" w:space="0" w:color="auto"/>
            </w:tcBorders>
            <w:hideMark/>
          </w:tcPr>
          <w:p w14:paraId="161B3B14" w14:textId="77777777" w:rsidR="00823B1D" w:rsidRPr="0020397E" w:rsidRDefault="00823B1D" w:rsidP="0020397E">
            <w:pPr>
              <w:autoSpaceDE w:val="0"/>
              <w:autoSpaceDN w:val="0"/>
              <w:adjustRightInd w:val="0"/>
              <w:jc w:val="both"/>
              <w:rPr>
                <w:sz w:val="20"/>
                <w:szCs w:val="20"/>
              </w:rPr>
            </w:pPr>
            <w:r w:rsidRPr="0020397E">
              <w:rPr>
                <w:sz w:val="20"/>
                <w:szCs w:val="20"/>
                <w:u w:val="single"/>
              </w:rPr>
              <w:t>Задача 1.</w:t>
            </w:r>
            <w:r w:rsidRPr="0020397E">
              <w:rPr>
                <w:sz w:val="20"/>
                <w:szCs w:val="20"/>
              </w:rPr>
              <w:t xml:space="preserve"> Формирование системы обеспечения эффективной и доступной защиты прав потребителей на территории Куйбышевского района.</w:t>
            </w:r>
          </w:p>
          <w:p w14:paraId="2DB63AD8" w14:textId="77777777" w:rsidR="00823B1D" w:rsidRPr="0020397E" w:rsidRDefault="00823B1D" w:rsidP="0020397E">
            <w:pPr>
              <w:autoSpaceDE w:val="0"/>
              <w:autoSpaceDN w:val="0"/>
              <w:adjustRightInd w:val="0"/>
              <w:jc w:val="both"/>
              <w:rPr>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42FC3C5F" w14:textId="77777777" w:rsidR="00823B1D" w:rsidRPr="0020397E" w:rsidRDefault="00823B1D" w:rsidP="0020397E">
            <w:pPr>
              <w:pStyle w:val="ConsPlusCell"/>
              <w:jc w:val="center"/>
              <w:rPr>
                <w:rFonts w:ascii="Times New Roman" w:hAnsi="Times New Roman" w:cs="Times New Roman"/>
                <w:lang w:eastAsia="en-US"/>
              </w:rPr>
            </w:pPr>
          </w:p>
          <w:p w14:paraId="61A4E26D" w14:textId="77777777" w:rsidR="00823B1D" w:rsidRPr="0020397E" w:rsidRDefault="00823B1D" w:rsidP="0020397E">
            <w:pPr>
              <w:pStyle w:val="ConsPlusCell"/>
              <w:jc w:val="center"/>
              <w:rPr>
                <w:rFonts w:ascii="Times New Roman" w:hAnsi="Times New Roman" w:cs="Times New Roman"/>
                <w:lang w:eastAsia="en-US"/>
              </w:rPr>
            </w:pPr>
          </w:p>
        </w:tc>
        <w:tc>
          <w:tcPr>
            <w:tcW w:w="2268" w:type="dxa"/>
            <w:tcBorders>
              <w:top w:val="single" w:sz="4" w:space="0" w:color="auto"/>
              <w:left w:val="single" w:sz="4" w:space="0" w:color="auto"/>
              <w:bottom w:val="single" w:sz="4" w:space="0" w:color="auto"/>
              <w:right w:val="single" w:sz="4" w:space="0" w:color="auto"/>
            </w:tcBorders>
            <w:vAlign w:val="center"/>
          </w:tcPr>
          <w:p w14:paraId="0D8F483E" w14:textId="77777777" w:rsidR="00823B1D" w:rsidRPr="0020397E" w:rsidRDefault="00823B1D" w:rsidP="0020397E">
            <w:pPr>
              <w:pStyle w:val="ConsPlusCell"/>
              <w:jc w:val="center"/>
              <w:rPr>
                <w:rFonts w:ascii="Times New Roman" w:hAnsi="Times New Roman" w:cs="Times New Roman"/>
                <w:lang w:eastAsia="en-US"/>
              </w:rPr>
            </w:pPr>
          </w:p>
          <w:p w14:paraId="4CD3216E" w14:textId="77777777" w:rsidR="00823B1D" w:rsidRPr="0020397E" w:rsidRDefault="00823B1D" w:rsidP="0020397E">
            <w:pPr>
              <w:jc w:val="center"/>
              <w:rPr>
                <w:sz w:val="20"/>
                <w:szCs w:val="20"/>
                <w:lang w:eastAsia="en-US"/>
              </w:rPr>
            </w:pPr>
          </w:p>
          <w:p w14:paraId="5AB6478F" w14:textId="77777777" w:rsidR="00823B1D" w:rsidRPr="0020397E" w:rsidRDefault="00823B1D" w:rsidP="0020397E">
            <w:pPr>
              <w:jc w:val="center"/>
              <w:rPr>
                <w:sz w:val="20"/>
                <w:szCs w:val="20"/>
                <w:lang w:eastAsia="en-US"/>
              </w:rPr>
            </w:pPr>
          </w:p>
          <w:p w14:paraId="1DE4278C" w14:textId="77777777" w:rsidR="00823B1D" w:rsidRPr="0020397E" w:rsidRDefault="00823B1D" w:rsidP="0020397E">
            <w:pPr>
              <w:jc w:val="center"/>
              <w:rPr>
                <w:sz w:val="20"/>
                <w:szCs w:val="20"/>
                <w:lang w:eastAsia="en-US"/>
              </w:rPr>
            </w:pPr>
          </w:p>
          <w:p w14:paraId="54CDDD3B" w14:textId="77777777" w:rsidR="00823B1D" w:rsidRPr="0020397E" w:rsidRDefault="00823B1D" w:rsidP="0020397E">
            <w:pPr>
              <w:jc w:val="cente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14:paraId="78AD0330" w14:textId="77777777" w:rsidR="00823B1D" w:rsidRPr="0020397E" w:rsidRDefault="00823B1D" w:rsidP="0020397E">
            <w:pPr>
              <w:pStyle w:val="ConsPlusCell"/>
              <w:jc w:val="center"/>
              <w:rPr>
                <w:rFonts w:ascii="Times New Roman" w:hAnsi="Times New Roman" w:cs="Times New Roman"/>
                <w:lang w:eastAsia="en-US"/>
              </w:rPr>
            </w:pPr>
          </w:p>
        </w:tc>
        <w:tc>
          <w:tcPr>
            <w:tcW w:w="709" w:type="dxa"/>
            <w:tcBorders>
              <w:top w:val="single" w:sz="4" w:space="0" w:color="auto"/>
              <w:left w:val="single" w:sz="4" w:space="0" w:color="auto"/>
              <w:bottom w:val="single" w:sz="4" w:space="0" w:color="auto"/>
              <w:right w:val="single" w:sz="4" w:space="0" w:color="auto"/>
            </w:tcBorders>
            <w:vAlign w:val="center"/>
          </w:tcPr>
          <w:p w14:paraId="206031B7"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255FF4E7"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6D42F6F7"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3D0952A6"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2410" w:type="dxa"/>
            <w:tcBorders>
              <w:top w:val="single" w:sz="4" w:space="0" w:color="auto"/>
              <w:left w:val="single" w:sz="4" w:space="0" w:color="auto"/>
              <w:bottom w:val="single" w:sz="4" w:space="0" w:color="auto"/>
              <w:right w:val="single" w:sz="4" w:space="0" w:color="auto"/>
            </w:tcBorders>
            <w:vAlign w:val="center"/>
          </w:tcPr>
          <w:p w14:paraId="29B479F5" w14:textId="77777777" w:rsidR="00823B1D" w:rsidRPr="0020397E" w:rsidRDefault="00823B1D" w:rsidP="0020397E">
            <w:pPr>
              <w:autoSpaceDE w:val="0"/>
              <w:autoSpaceDN w:val="0"/>
              <w:adjustRightInd w:val="0"/>
              <w:jc w:val="center"/>
              <w:rPr>
                <w:sz w:val="20"/>
                <w:szCs w:val="20"/>
              </w:rPr>
            </w:pPr>
          </w:p>
          <w:p w14:paraId="0BB762B5" w14:textId="77777777" w:rsidR="00823B1D" w:rsidRPr="0020397E" w:rsidRDefault="00823B1D" w:rsidP="0020397E">
            <w:pPr>
              <w:autoSpaceDE w:val="0"/>
              <w:autoSpaceDN w:val="0"/>
              <w:adjustRightInd w:val="0"/>
              <w:rPr>
                <w:sz w:val="20"/>
                <w:szCs w:val="20"/>
              </w:rPr>
            </w:pPr>
          </w:p>
          <w:p w14:paraId="15525DCC" w14:textId="77777777" w:rsidR="00823B1D" w:rsidRPr="0020397E" w:rsidRDefault="00823B1D" w:rsidP="0020397E">
            <w:pPr>
              <w:autoSpaceDE w:val="0"/>
              <w:autoSpaceDN w:val="0"/>
              <w:adjustRightInd w:val="0"/>
              <w:rPr>
                <w:sz w:val="20"/>
                <w:szCs w:val="20"/>
              </w:rPr>
            </w:pPr>
          </w:p>
          <w:p w14:paraId="13E51CC0" w14:textId="77777777" w:rsidR="00823B1D" w:rsidRPr="0020397E" w:rsidRDefault="00823B1D" w:rsidP="0020397E">
            <w:pPr>
              <w:autoSpaceDE w:val="0"/>
              <w:autoSpaceDN w:val="0"/>
              <w:adjustRightInd w:val="0"/>
              <w:jc w:val="center"/>
              <w:rPr>
                <w:sz w:val="20"/>
                <w:szCs w:val="20"/>
              </w:rPr>
            </w:pPr>
          </w:p>
          <w:p w14:paraId="578CA9B8" w14:textId="77777777" w:rsidR="00823B1D" w:rsidRPr="0020397E" w:rsidRDefault="00823B1D" w:rsidP="0020397E">
            <w:pPr>
              <w:autoSpaceDE w:val="0"/>
              <w:autoSpaceDN w:val="0"/>
              <w:adjustRightInd w:val="0"/>
              <w:jc w:val="center"/>
              <w:rPr>
                <w:sz w:val="20"/>
                <w:szCs w:val="20"/>
              </w:rPr>
            </w:pPr>
          </w:p>
          <w:p w14:paraId="4A57EBFB" w14:textId="77777777" w:rsidR="00823B1D" w:rsidRPr="0020397E" w:rsidRDefault="00823B1D" w:rsidP="0020397E">
            <w:pPr>
              <w:autoSpaceDE w:val="0"/>
              <w:autoSpaceDN w:val="0"/>
              <w:adjustRightInd w:val="0"/>
              <w:jc w:val="center"/>
              <w:rPr>
                <w:sz w:val="20"/>
                <w:szCs w:val="20"/>
              </w:rPr>
            </w:pPr>
          </w:p>
        </w:tc>
      </w:tr>
      <w:tr w:rsidR="00823B1D" w:rsidRPr="0020397E" w14:paraId="5ABED028" w14:textId="77777777" w:rsidTr="0020397E">
        <w:trPr>
          <w:trHeight w:val="849"/>
        </w:trPr>
        <w:tc>
          <w:tcPr>
            <w:tcW w:w="4111" w:type="dxa"/>
            <w:tcBorders>
              <w:top w:val="single" w:sz="4" w:space="0" w:color="auto"/>
              <w:left w:val="single" w:sz="4" w:space="0" w:color="auto"/>
              <w:bottom w:val="single" w:sz="4" w:space="0" w:color="auto"/>
              <w:right w:val="single" w:sz="4" w:space="0" w:color="auto"/>
            </w:tcBorders>
            <w:hideMark/>
          </w:tcPr>
          <w:p w14:paraId="19B291E7" w14:textId="77777777" w:rsidR="00823B1D" w:rsidRPr="0020397E" w:rsidRDefault="00823B1D" w:rsidP="0020397E">
            <w:pPr>
              <w:autoSpaceDE w:val="0"/>
              <w:autoSpaceDN w:val="0"/>
              <w:adjustRightInd w:val="0"/>
              <w:jc w:val="both"/>
              <w:rPr>
                <w:sz w:val="20"/>
                <w:szCs w:val="20"/>
              </w:rPr>
            </w:pPr>
            <w:r w:rsidRPr="0020397E">
              <w:rPr>
                <w:sz w:val="20"/>
                <w:szCs w:val="20"/>
              </w:rPr>
              <w:t xml:space="preserve">1.1. </w:t>
            </w:r>
            <w:proofErr w:type="gramStart"/>
            <w:r w:rsidRPr="0020397E">
              <w:rPr>
                <w:sz w:val="20"/>
                <w:szCs w:val="20"/>
              </w:rPr>
              <w:t>обеспечение  взаимодействия</w:t>
            </w:r>
            <w:proofErr w:type="gramEnd"/>
            <w:r w:rsidRPr="0020397E">
              <w:rPr>
                <w:sz w:val="20"/>
                <w:szCs w:val="20"/>
              </w:rPr>
              <w:t xml:space="preserve"> органов местного самоуправления с </w:t>
            </w:r>
            <w:proofErr w:type="spellStart"/>
            <w:r w:rsidRPr="0020397E">
              <w:rPr>
                <w:sz w:val="20"/>
                <w:szCs w:val="20"/>
              </w:rPr>
              <w:t>Роспотребнадзором</w:t>
            </w:r>
            <w:proofErr w:type="spellEnd"/>
            <w:r w:rsidRPr="0020397E">
              <w:rPr>
                <w:sz w:val="20"/>
                <w:szCs w:val="20"/>
              </w:rPr>
              <w:t>, правоохранительными органами, общественными объединениями потребителей по реализации Закона  Российской Федерации от 07.02.1992 №2300-1 «О защите  прав потребителей.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2940330"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p w14:paraId="334B3216" w14:textId="77777777" w:rsidR="00823B1D" w:rsidRPr="0020397E" w:rsidRDefault="00823B1D" w:rsidP="0020397E">
            <w:pPr>
              <w:pStyle w:val="ConsPlusCell"/>
              <w:jc w:val="center"/>
              <w:rPr>
                <w:rFonts w:ascii="Times New Roman" w:hAnsi="Times New Roman" w:cs="Times New Roman"/>
                <w:lang w:eastAsia="en-US"/>
              </w:rPr>
            </w:pPr>
          </w:p>
        </w:tc>
        <w:tc>
          <w:tcPr>
            <w:tcW w:w="2268" w:type="dxa"/>
            <w:tcBorders>
              <w:top w:val="single" w:sz="4" w:space="0" w:color="auto"/>
              <w:left w:val="single" w:sz="4" w:space="0" w:color="auto"/>
              <w:bottom w:val="single" w:sz="4" w:space="0" w:color="auto"/>
              <w:right w:val="single" w:sz="4" w:space="0" w:color="auto"/>
            </w:tcBorders>
            <w:vAlign w:val="center"/>
          </w:tcPr>
          <w:p w14:paraId="66CD5453"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 xml:space="preserve">ОМС во взаимодействии с </w:t>
            </w:r>
            <w:proofErr w:type="spellStart"/>
            <w:r w:rsidRPr="0020397E">
              <w:rPr>
                <w:rFonts w:ascii="Times New Roman" w:hAnsi="Times New Roman" w:cs="Times New Roman"/>
                <w:lang w:eastAsia="en-US"/>
              </w:rPr>
              <w:t>Роспотребнадзором</w:t>
            </w:r>
            <w:proofErr w:type="spellEnd"/>
            <w:r w:rsidRPr="0020397E">
              <w:rPr>
                <w:rFonts w:ascii="Times New Roman" w:hAnsi="Times New Roman" w:cs="Times New Roman"/>
                <w:lang w:eastAsia="en-US"/>
              </w:rPr>
              <w:t xml:space="preserve">, правоохранительными органами, общественными объединениями </w:t>
            </w:r>
          </w:p>
        </w:tc>
        <w:tc>
          <w:tcPr>
            <w:tcW w:w="1134" w:type="dxa"/>
            <w:tcBorders>
              <w:top w:val="single" w:sz="4" w:space="0" w:color="auto"/>
              <w:left w:val="single" w:sz="4" w:space="0" w:color="auto"/>
              <w:bottom w:val="single" w:sz="4" w:space="0" w:color="auto"/>
              <w:right w:val="single" w:sz="4" w:space="0" w:color="auto"/>
            </w:tcBorders>
            <w:vAlign w:val="center"/>
          </w:tcPr>
          <w:p w14:paraId="6E28E84A"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32644D8E"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4CFFFF00"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13E6889B"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0E13617A"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tcBorders>
              <w:top w:val="single" w:sz="4" w:space="0" w:color="auto"/>
              <w:left w:val="single" w:sz="4" w:space="0" w:color="auto"/>
              <w:bottom w:val="single" w:sz="4" w:space="0" w:color="auto"/>
              <w:right w:val="single" w:sz="4" w:space="0" w:color="auto"/>
            </w:tcBorders>
          </w:tcPr>
          <w:p w14:paraId="188F3D85" w14:textId="77777777" w:rsidR="00823B1D" w:rsidRPr="0020397E" w:rsidRDefault="00823B1D" w:rsidP="0020397E">
            <w:pPr>
              <w:autoSpaceDE w:val="0"/>
              <w:autoSpaceDN w:val="0"/>
              <w:adjustRightInd w:val="0"/>
              <w:jc w:val="center"/>
              <w:rPr>
                <w:sz w:val="20"/>
                <w:szCs w:val="20"/>
              </w:rPr>
            </w:pPr>
          </w:p>
          <w:p w14:paraId="4A37D3A2" w14:textId="77777777" w:rsidR="00823B1D" w:rsidRPr="0020397E" w:rsidRDefault="00823B1D" w:rsidP="0020397E">
            <w:pPr>
              <w:autoSpaceDE w:val="0"/>
              <w:autoSpaceDN w:val="0"/>
              <w:adjustRightInd w:val="0"/>
              <w:jc w:val="center"/>
              <w:rPr>
                <w:sz w:val="20"/>
                <w:szCs w:val="20"/>
              </w:rPr>
            </w:pPr>
            <w:proofErr w:type="gramStart"/>
            <w:r w:rsidRPr="0020397E">
              <w:rPr>
                <w:sz w:val="20"/>
                <w:szCs w:val="20"/>
              </w:rPr>
              <w:t>Взаимодействие  органов</w:t>
            </w:r>
            <w:proofErr w:type="gramEnd"/>
            <w:r w:rsidRPr="0020397E">
              <w:rPr>
                <w:sz w:val="20"/>
                <w:szCs w:val="20"/>
              </w:rPr>
              <w:t xml:space="preserve"> государственной власти и органов местного самоуправления будет способствовать обеспечению комплексного подхода к защите прав  потребителей</w:t>
            </w:r>
          </w:p>
        </w:tc>
      </w:tr>
      <w:tr w:rsidR="00823B1D" w:rsidRPr="0020397E" w14:paraId="3643E7C9" w14:textId="77777777" w:rsidTr="0020397E">
        <w:trPr>
          <w:trHeight w:val="842"/>
        </w:trPr>
        <w:tc>
          <w:tcPr>
            <w:tcW w:w="4111" w:type="dxa"/>
            <w:tcBorders>
              <w:top w:val="single" w:sz="4" w:space="0" w:color="auto"/>
              <w:left w:val="single" w:sz="4" w:space="0" w:color="auto"/>
              <w:bottom w:val="single" w:sz="4" w:space="0" w:color="auto"/>
              <w:right w:val="single" w:sz="4" w:space="0" w:color="auto"/>
            </w:tcBorders>
            <w:hideMark/>
          </w:tcPr>
          <w:p w14:paraId="6544745B" w14:textId="77777777" w:rsidR="00823B1D" w:rsidRPr="0020397E" w:rsidRDefault="00823B1D" w:rsidP="0020397E">
            <w:pPr>
              <w:autoSpaceDE w:val="0"/>
              <w:autoSpaceDN w:val="0"/>
              <w:adjustRightInd w:val="0"/>
              <w:jc w:val="both"/>
              <w:rPr>
                <w:sz w:val="20"/>
                <w:szCs w:val="20"/>
              </w:rPr>
            </w:pPr>
            <w:r w:rsidRPr="0020397E">
              <w:rPr>
                <w:sz w:val="20"/>
                <w:szCs w:val="20"/>
              </w:rPr>
              <w:lastRenderedPageBreak/>
              <w:t xml:space="preserve">1.2. </w:t>
            </w:r>
            <w:proofErr w:type="gramStart"/>
            <w:r w:rsidRPr="0020397E">
              <w:rPr>
                <w:sz w:val="20"/>
                <w:szCs w:val="20"/>
              </w:rPr>
              <w:t>обеспечение  работы</w:t>
            </w:r>
            <w:proofErr w:type="gramEnd"/>
            <w:r w:rsidRPr="0020397E">
              <w:rPr>
                <w:sz w:val="20"/>
                <w:szCs w:val="20"/>
              </w:rPr>
              <w:t xml:space="preserve"> телефона «горячей линии»  по вопросам защиты прав потребителей.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E30C17F"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p w14:paraId="7F7BD0F7" w14:textId="77777777" w:rsidR="00823B1D" w:rsidRPr="0020397E" w:rsidRDefault="00823B1D" w:rsidP="0020397E">
            <w:pPr>
              <w:pStyle w:val="ConsPlusCell"/>
              <w:jc w:val="center"/>
              <w:rPr>
                <w:rFonts w:ascii="Times New Roman" w:hAnsi="Times New Roman" w:cs="Times New Roman"/>
                <w:lang w:eastAsia="en-US"/>
              </w:rPr>
            </w:pPr>
          </w:p>
        </w:tc>
        <w:tc>
          <w:tcPr>
            <w:tcW w:w="2268" w:type="dxa"/>
            <w:tcBorders>
              <w:top w:val="single" w:sz="4" w:space="0" w:color="auto"/>
              <w:left w:val="single" w:sz="4" w:space="0" w:color="auto"/>
              <w:bottom w:val="single" w:sz="4" w:space="0" w:color="auto"/>
              <w:right w:val="single" w:sz="4" w:space="0" w:color="auto"/>
            </w:tcBorders>
            <w:vAlign w:val="center"/>
          </w:tcPr>
          <w:p w14:paraId="4C0C9DE6"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 xml:space="preserve">ОМС во взаимодействии с </w:t>
            </w:r>
            <w:proofErr w:type="spellStart"/>
            <w:r w:rsidRPr="0020397E">
              <w:rPr>
                <w:rFonts w:ascii="Times New Roman" w:hAnsi="Times New Roman" w:cs="Times New Roman"/>
                <w:lang w:eastAsia="en-US"/>
              </w:rPr>
              <w:t>Роспотребнадзором</w:t>
            </w:r>
            <w:proofErr w:type="spellEnd"/>
            <w:r w:rsidRPr="0020397E">
              <w:rPr>
                <w:rFonts w:ascii="Times New Roman" w:hAnsi="Times New Roman" w:cs="Times New Roman"/>
                <w:lang w:eastAsia="en-US"/>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14:paraId="1B12584C"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29D229FC"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7EA1823C"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150E21E6"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5A372FD2"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tcBorders>
              <w:top w:val="single" w:sz="4" w:space="0" w:color="auto"/>
              <w:left w:val="single" w:sz="4" w:space="0" w:color="auto"/>
              <w:bottom w:val="single" w:sz="4" w:space="0" w:color="auto"/>
              <w:right w:val="single" w:sz="4" w:space="0" w:color="auto"/>
            </w:tcBorders>
            <w:vAlign w:val="center"/>
          </w:tcPr>
          <w:p w14:paraId="12327F22" w14:textId="77777777" w:rsidR="00823B1D" w:rsidRPr="0020397E" w:rsidRDefault="00823B1D" w:rsidP="0020397E">
            <w:pPr>
              <w:autoSpaceDE w:val="0"/>
              <w:autoSpaceDN w:val="0"/>
              <w:adjustRightInd w:val="0"/>
              <w:jc w:val="center"/>
              <w:rPr>
                <w:sz w:val="20"/>
                <w:szCs w:val="20"/>
              </w:rPr>
            </w:pPr>
            <w:r w:rsidRPr="0020397E">
              <w:rPr>
                <w:sz w:val="20"/>
                <w:szCs w:val="20"/>
              </w:rPr>
              <w:t xml:space="preserve">Повысит оперативность принятия мер </w:t>
            </w:r>
            <w:proofErr w:type="gramStart"/>
            <w:r w:rsidRPr="0020397E">
              <w:rPr>
                <w:sz w:val="20"/>
                <w:szCs w:val="20"/>
              </w:rPr>
              <w:t>по  защите</w:t>
            </w:r>
            <w:proofErr w:type="gramEnd"/>
            <w:r w:rsidRPr="0020397E">
              <w:rPr>
                <w:sz w:val="20"/>
                <w:szCs w:val="20"/>
              </w:rPr>
              <w:t xml:space="preserve"> прав потребителей</w:t>
            </w:r>
          </w:p>
        </w:tc>
      </w:tr>
      <w:tr w:rsidR="00823B1D" w:rsidRPr="0020397E" w14:paraId="381157D4" w14:textId="77777777" w:rsidTr="0020397E">
        <w:trPr>
          <w:trHeight w:val="1398"/>
        </w:trPr>
        <w:tc>
          <w:tcPr>
            <w:tcW w:w="4111" w:type="dxa"/>
            <w:tcBorders>
              <w:top w:val="single" w:sz="4" w:space="0" w:color="auto"/>
              <w:left w:val="single" w:sz="4" w:space="0" w:color="auto"/>
              <w:bottom w:val="single" w:sz="4" w:space="0" w:color="auto"/>
              <w:right w:val="single" w:sz="4" w:space="0" w:color="auto"/>
            </w:tcBorders>
            <w:hideMark/>
          </w:tcPr>
          <w:p w14:paraId="661FD8D8" w14:textId="77777777" w:rsidR="00823B1D" w:rsidRPr="0020397E" w:rsidRDefault="00823B1D" w:rsidP="0020397E">
            <w:pPr>
              <w:shd w:val="clear" w:color="auto" w:fill="FFFFFF"/>
              <w:jc w:val="both"/>
              <w:rPr>
                <w:sz w:val="20"/>
                <w:szCs w:val="20"/>
              </w:rPr>
            </w:pPr>
            <w:r w:rsidRPr="0020397E">
              <w:rPr>
                <w:sz w:val="20"/>
                <w:szCs w:val="20"/>
              </w:rPr>
              <w:t>1.3. оказание потребителям правовой помощи – рассмотрение обращений граждан, их консультирование, составление претензий и исковых заявлений.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6ECEB39A"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p w14:paraId="0ACD12AF" w14:textId="77777777" w:rsidR="00823B1D" w:rsidRPr="0020397E" w:rsidRDefault="00823B1D" w:rsidP="0020397E">
            <w:pPr>
              <w:pStyle w:val="ConsPlusCell"/>
              <w:jc w:val="center"/>
              <w:rPr>
                <w:rFonts w:ascii="Times New Roman" w:hAnsi="Times New Roman" w:cs="Times New Roman"/>
                <w:lang w:eastAsia="en-US"/>
              </w:rPr>
            </w:pPr>
          </w:p>
        </w:tc>
        <w:tc>
          <w:tcPr>
            <w:tcW w:w="2268" w:type="dxa"/>
            <w:tcBorders>
              <w:top w:val="single" w:sz="4" w:space="0" w:color="auto"/>
              <w:left w:val="single" w:sz="4" w:space="0" w:color="auto"/>
              <w:bottom w:val="single" w:sz="4" w:space="0" w:color="auto"/>
              <w:right w:val="single" w:sz="4" w:space="0" w:color="auto"/>
            </w:tcBorders>
            <w:vAlign w:val="center"/>
          </w:tcPr>
          <w:p w14:paraId="7852813D"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 xml:space="preserve">ОМС во взаимодействии с </w:t>
            </w:r>
            <w:proofErr w:type="spellStart"/>
            <w:r w:rsidRPr="0020397E">
              <w:rPr>
                <w:rFonts w:ascii="Times New Roman" w:hAnsi="Times New Roman" w:cs="Times New Roman"/>
                <w:lang w:eastAsia="en-US"/>
              </w:rPr>
              <w:t>Роспотребнадзором</w:t>
            </w:r>
            <w:proofErr w:type="spellEnd"/>
            <w:r w:rsidRPr="0020397E">
              <w:rPr>
                <w:rFonts w:ascii="Times New Roman" w:hAnsi="Times New Roman" w:cs="Times New Roman"/>
                <w:lang w:eastAsia="en-US"/>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14:paraId="1034EDCF"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5993E05C"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1913122D"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0BACF948"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05E3E3BA"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tcBorders>
              <w:top w:val="single" w:sz="4" w:space="0" w:color="auto"/>
              <w:left w:val="single" w:sz="4" w:space="0" w:color="auto"/>
              <w:bottom w:val="single" w:sz="4" w:space="0" w:color="auto"/>
              <w:right w:val="single" w:sz="4" w:space="0" w:color="auto"/>
            </w:tcBorders>
            <w:vAlign w:val="center"/>
          </w:tcPr>
          <w:p w14:paraId="12A3FC43" w14:textId="77777777" w:rsidR="00823B1D" w:rsidRPr="0020397E" w:rsidRDefault="00823B1D" w:rsidP="0020397E">
            <w:pPr>
              <w:autoSpaceDE w:val="0"/>
              <w:autoSpaceDN w:val="0"/>
              <w:adjustRightInd w:val="0"/>
              <w:jc w:val="center"/>
              <w:rPr>
                <w:sz w:val="20"/>
                <w:szCs w:val="20"/>
              </w:rPr>
            </w:pPr>
            <w:r w:rsidRPr="0020397E">
              <w:rPr>
                <w:sz w:val="20"/>
                <w:szCs w:val="20"/>
              </w:rPr>
              <w:t xml:space="preserve">Выполнение этого </w:t>
            </w:r>
            <w:proofErr w:type="gramStart"/>
            <w:r w:rsidRPr="0020397E">
              <w:rPr>
                <w:sz w:val="20"/>
                <w:szCs w:val="20"/>
              </w:rPr>
              <w:t>мероприятия  позволит</w:t>
            </w:r>
            <w:proofErr w:type="gramEnd"/>
            <w:r w:rsidRPr="0020397E">
              <w:rPr>
                <w:sz w:val="20"/>
                <w:szCs w:val="20"/>
              </w:rPr>
              <w:t xml:space="preserve">  повысить правовую грамотность населения и увеличить количество споров, разрешенных в досудебном порядке</w:t>
            </w:r>
          </w:p>
        </w:tc>
      </w:tr>
      <w:tr w:rsidR="00823B1D" w:rsidRPr="0020397E" w14:paraId="748BD095" w14:textId="77777777" w:rsidTr="0020397E">
        <w:trPr>
          <w:trHeight w:val="1077"/>
        </w:trPr>
        <w:tc>
          <w:tcPr>
            <w:tcW w:w="4111" w:type="dxa"/>
            <w:tcBorders>
              <w:top w:val="single" w:sz="4" w:space="0" w:color="auto"/>
              <w:left w:val="single" w:sz="4" w:space="0" w:color="auto"/>
              <w:bottom w:val="single" w:sz="4" w:space="0" w:color="auto"/>
              <w:right w:val="single" w:sz="4" w:space="0" w:color="auto"/>
            </w:tcBorders>
            <w:hideMark/>
          </w:tcPr>
          <w:p w14:paraId="0C63306B" w14:textId="77777777" w:rsidR="00823B1D" w:rsidRPr="0020397E" w:rsidRDefault="00823B1D" w:rsidP="0020397E">
            <w:pPr>
              <w:shd w:val="clear" w:color="auto" w:fill="FFFFFF"/>
              <w:jc w:val="both"/>
              <w:rPr>
                <w:sz w:val="20"/>
                <w:szCs w:val="20"/>
              </w:rPr>
            </w:pPr>
            <w:r w:rsidRPr="0020397E">
              <w:rPr>
                <w:sz w:val="20"/>
                <w:szCs w:val="20"/>
                <w:u w:val="single"/>
              </w:rPr>
              <w:t>Задача 2.</w:t>
            </w:r>
            <w:r w:rsidRPr="0020397E">
              <w:rPr>
                <w:sz w:val="20"/>
                <w:szCs w:val="20"/>
              </w:rPr>
              <w:t xml:space="preserve"> Информационное обеспечение потребителей, </w:t>
            </w:r>
            <w:proofErr w:type="gramStart"/>
            <w:r w:rsidRPr="0020397E">
              <w:rPr>
                <w:sz w:val="20"/>
                <w:szCs w:val="20"/>
              </w:rPr>
              <w:t>просвещение  и</w:t>
            </w:r>
            <w:proofErr w:type="gramEnd"/>
            <w:r w:rsidRPr="0020397E">
              <w:rPr>
                <w:sz w:val="20"/>
                <w:szCs w:val="20"/>
              </w:rPr>
              <w:t xml:space="preserve"> популяризация вопросов защиты прав потребителей.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54452886" w14:textId="77777777" w:rsidR="00823B1D" w:rsidRPr="0020397E" w:rsidRDefault="00823B1D" w:rsidP="0020397E">
            <w:pPr>
              <w:pStyle w:val="ConsPlusCell"/>
              <w:jc w:val="center"/>
              <w:rPr>
                <w:rFonts w:ascii="Times New Roman" w:hAnsi="Times New Roman" w:cs="Times New Roman"/>
                <w:lang w:eastAsia="en-US"/>
              </w:rPr>
            </w:pPr>
          </w:p>
          <w:p w14:paraId="7C308A99" w14:textId="77777777" w:rsidR="00823B1D" w:rsidRPr="0020397E" w:rsidRDefault="00823B1D" w:rsidP="0020397E">
            <w:pPr>
              <w:pStyle w:val="ConsPlusCell"/>
              <w:jc w:val="center"/>
              <w:rPr>
                <w:rFonts w:ascii="Times New Roman" w:hAnsi="Times New Roman" w:cs="Times New Roman"/>
                <w:lang w:eastAsia="en-US"/>
              </w:rPr>
            </w:pPr>
          </w:p>
          <w:p w14:paraId="6D41FB54" w14:textId="77777777" w:rsidR="00823B1D" w:rsidRPr="0020397E" w:rsidRDefault="00823B1D" w:rsidP="0020397E">
            <w:pPr>
              <w:pStyle w:val="ConsPlusCell"/>
              <w:jc w:val="center"/>
              <w:rPr>
                <w:rFonts w:ascii="Times New Roman" w:hAnsi="Times New Roman" w:cs="Times New Roman"/>
                <w:lang w:eastAsia="en-US"/>
              </w:rPr>
            </w:pPr>
          </w:p>
          <w:p w14:paraId="1753A726" w14:textId="77777777" w:rsidR="00823B1D" w:rsidRPr="0020397E" w:rsidRDefault="00823B1D" w:rsidP="0020397E">
            <w:pPr>
              <w:pStyle w:val="ConsPlusCell"/>
              <w:jc w:val="center"/>
              <w:rPr>
                <w:rFonts w:ascii="Times New Roman" w:hAnsi="Times New Roman" w:cs="Times New Roman"/>
                <w:lang w:eastAsia="en-US"/>
              </w:rPr>
            </w:pPr>
          </w:p>
        </w:tc>
        <w:tc>
          <w:tcPr>
            <w:tcW w:w="2268" w:type="dxa"/>
            <w:tcBorders>
              <w:top w:val="single" w:sz="4" w:space="0" w:color="auto"/>
              <w:left w:val="single" w:sz="4" w:space="0" w:color="auto"/>
              <w:bottom w:val="single" w:sz="4" w:space="0" w:color="auto"/>
              <w:right w:val="single" w:sz="4" w:space="0" w:color="auto"/>
            </w:tcBorders>
            <w:vAlign w:val="center"/>
          </w:tcPr>
          <w:p w14:paraId="7F402A5A" w14:textId="77777777" w:rsidR="00823B1D" w:rsidRPr="0020397E" w:rsidRDefault="00823B1D" w:rsidP="0020397E">
            <w:pPr>
              <w:pStyle w:val="ConsPlusCell"/>
              <w:jc w:val="center"/>
              <w:rPr>
                <w:rFonts w:ascii="Times New Roman" w:hAnsi="Times New Roman" w:cs="Times New Roman"/>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14:paraId="5BA5BED2" w14:textId="77777777" w:rsidR="00823B1D" w:rsidRPr="0020397E" w:rsidRDefault="00823B1D" w:rsidP="0020397E">
            <w:pPr>
              <w:pStyle w:val="ConsPlusCell"/>
              <w:jc w:val="center"/>
              <w:rPr>
                <w:rFonts w:ascii="Times New Roman" w:hAnsi="Times New Roman" w:cs="Times New Roman"/>
                <w:lang w:eastAsia="en-US"/>
              </w:rPr>
            </w:pPr>
          </w:p>
        </w:tc>
        <w:tc>
          <w:tcPr>
            <w:tcW w:w="709" w:type="dxa"/>
            <w:tcBorders>
              <w:top w:val="single" w:sz="4" w:space="0" w:color="auto"/>
              <w:left w:val="single" w:sz="4" w:space="0" w:color="auto"/>
              <w:bottom w:val="single" w:sz="4" w:space="0" w:color="auto"/>
              <w:right w:val="single" w:sz="4" w:space="0" w:color="auto"/>
            </w:tcBorders>
            <w:vAlign w:val="center"/>
          </w:tcPr>
          <w:p w14:paraId="00966F83"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26409350"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166029AD"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022B8703"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2410" w:type="dxa"/>
            <w:tcBorders>
              <w:top w:val="single" w:sz="4" w:space="0" w:color="auto"/>
              <w:left w:val="single" w:sz="4" w:space="0" w:color="auto"/>
              <w:bottom w:val="single" w:sz="4" w:space="0" w:color="auto"/>
              <w:right w:val="single" w:sz="4" w:space="0" w:color="auto"/>
            </w:tcBorders>
          </w:tcPr>
          <w:p w14:paraId="5AE73FEA" w14:textId="77777777" w:rsidR="00823B1D" w:rsidRPr="0020397E" w:rsidRDefault="00823B1D" w:rsidP="0020397E">
            <w:pPr>
              <w:autoSpaceDE w:val="0"/>
              <w:autoSpaceDN w:val="0"/>
              <w:adjustRightInd w:val="0"/>
              <w:jc w:val="center"/>
              <w:rPr>
                <w:sz w:val="20"/>
                <w:szCs w:val="20"/>
              </w:rPr>
            </w:pPr>
          </w:p>
        </w:tc>
      </w:tr>
      <w:tr w:rsidR="00823B1D" w:rsidRPr="0020397E" w14:paraId="1D7CF3CF" w14:textId="77777777" w:rsidTr="0020397E">
        <w:trPr>
          <w:trHeight w:val="1446"/>
        </w:trPr>
        <w:tc>
          <w:tcPr>
            <w:tcW w:w="4111" w:type="dxa"/>
            <w:tcBorders>
              <w:top w:val="single" w:sz="4" w:space="0" w:color="auto"/>
              <w:left w:val="single" w:sz="4" w:space="0" w:color="auto"/>
              <w:bottom w:val="single" w:sz="4" w:space="0" w:color="auto"/>
              <w:right w:val="single" w:sz="4" w:space="0" w:color="auto"/>
            </w:tcBorders>
            <w:hideMark/>
          </w:tcPr>
          <w:p w14:paraId="32CDD1C0" w14:textId="77777777" w:rsidR="00823B1D" w:rsidRPr="0020397E" w:rsidRDefault="00823B1D" w:rsidP="0020397E">
            <w:pPr>
              <w:shd w:val="clear" w:color="auto" w:fill="FFFFFF"/>
              <w:jc w:val="both"/>
              <w:rPr>
                <w:sz w:val="20"/>
                <w:szCs w:val="20"/>
              </w:rPr>
            </w:pPr>
            <w:r w:rsidRPr="0020397E">
              <w:rPr>
                <w:sz w:val="20"/>
                <w:szCs w:val="20"/>
              </w:rPr>
              <w:t xml:space="preserve">2.1. организация и </w:t>
            </w:r>
            <w:proofErr w:type="gramStart"/>
            <w:r w:rsidRPr="0020397E">
              <w:rPr>
                <w:sz w:val="20"/>
                <w:szCs w:val="20"/>
              </w:rPr>
              <w:t>проведение  мероприятий</w:t>
            </w:r>
            <w:proofErr w:type="gramEnd"/>
            <w:r w:rsidRPr="0020397E">
              <w:rPr>
                <w:sz w:val="20"/>
                <w:szCs w:val="20"/>
              </w:rPr>
              <w:t xml:space="preserve"> по информированию и консультированию потребителей специалистами органов местного самоуправления и </w:t>
            </w:r>
            <w:proofErr w:type="spellStart"/>
            <w:r w:rsidRPr="0020397E">
              <w:rPr>
                <w:sz w:val="20"/>
                <w:szCs w:val="20"/>
              </w:rPr>
              <w:t>Роспотребнадзора</w:t>
            </w:r>
            <w:proofErr w:type="spellEnd"/>
            <w:r w:rsidRPr="0020397E">
              <w:rPr>
                <w:sz w:val="20"/>
                <w:szCs w:val="20"/>
              </w:rPr>
              <w:t xml:space="preserve">. </w:t>
            </w:r>
          </w:p>
        </w:tc>
        <w:tc>
          <w:tcPr>
            <w:tcW w:w="1701" w:type="dxa"/>
            <w:tcBorders>
              <w:top w:val="single" w:sz="4" w:space="0" w:color="auto"/>
              <w:left w:val="single" w:sz="4" w:space="0" w:color="auto"/>
              <w:bottom w:val="single" w:sz="4" w:space="0" w:color="auto"/>
              <w:right w:val="single" w:sz="4" w:space="0" w:color="auto"/>
            </w:tcBorders>
            <w:vAlign w:val="center"/>
            <w:hideMark/>
          </w:tcPr>
          <w:p w14:paraId="1CF482B3"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p w14:paraId="6B46DF99" w14:textId="77777777" w:rsidR="00823B1D" w:rsidRPr="0020397E" w:rsidRDefault="00823B1D" w:rsidP="0020397E">
            <w:pPr>
              <w:pStyle w:val="ConsPlusCell"/>
              <w:jc w:val="center"/>
              <w:rPr>
                <w:rFonts w:ascii="Times New Roman" w:hAnsi="Times New Roman" w:cs="Times New Roman"/>
                <w:lang w:eastAsia="en-US"/>
              </w:rPr>
            </w:pPr>
          </w:p>
        </w:tc>
        <w:tc>
          <w:tcPr>
            <w:tcW w:w="2268" w:type="dxa"/>
            <w:tcBorders>
              <w:top w:val="single" w:sz="4" w:space="0" w:color="auto"/>
              <w:left w:val="single" w:sz="4" w:space="0" w:color="auto"/>
              <w:bottom w:val="single" w:sz="4" w:space="0" w:color="auto"/>
              <w:right w:val="single" w:sz="4" w:space="0" w:color="auto"/>
            </w:tcBorders>
            <w:vAlign w:val="center"/>
          </w:tcPr>
          <w:p w14:paraId="18FCD0DE"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 xml:space="preserve">ОМС во взаимодействии с </w:t>
            </w:r>
            <w:proofErr w:type="spellStart"/>
            <w:r w:rsidRPr="0020397E">
              <w:rPr>
                <w:rFonts w:ascii="Times New Roman" w:hAnsi="Times New Roman" w:cs="Times New Roman"/>
                <w:lang w:eastAsia="en-US"/>
              </w:rPr>
              <w:t>Роспотребнадзором</w:t>
            </w:r>
            <w:proofErr w:type="spellEnd"/>
            <w:r w:rsidRPr="0020397E">
              <w:rPr>
                <w:rFonts w:ascii="Times New Roman" w:hAnsi="Times New Roman" w:cs="Times New Roman"/>
                <w:lang w:eastAsia="en-US"/>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14:paraId="35E597DC"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43FFAA23"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422EEB0A"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1CFBAECF"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7E6DFC4F"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tcBorders>
              <w:top w:val="single" w:sz="4" w:space="0" w:color="auto"/>
              <w:left w:val="single" w:sz="4" w:space="0" w:color="auto"/>
              <w:bottom w:val="single" w:sz="4" w:space="0" w:color="auto"/>
              <w:right w:val="single" w:sz="4" w:space="0" w:color="auto"/>
            </w:tcBorders>
            <w:vAlign w:val="center"/>
          </w:tcPr>
          <w:p w14:paraId="5C755CFB" w14:textId="77777777" w:rsidR="00823B1D" w:rsidRPr="0020397E" w:rsidRDefault="00823B1D" w:rsidP="0020397E">
            <w:pPr>
              <w:autoSpaceDE w:val="0"/>
              <w:autoSpaceDN w:val="0"/>
              <w:adjustRightInd w:val="0"/>
              <w:jc w:val="center"/>
              <w:rPr>
                <w:sz w:val="20"/>
                <w:szCs w:val="20"/>
              </w:rPr>
            </w:pPr>
            <w:r w:rsidRPr="0020397E">
              <w:rPr>
                <w:sz w:val="20"/>
                <w:szCs w:val="20"/>
              </w:rPr>
              <w:t xml:space="preserve">Проведение 1 раз в квартал в филиалах МФЦ </w:t>
            </w:r>
            <w:proofErr w:type="gramStart"/>
            <w:r w:rsidRPr="0020397E">
              <w:rPr>
                <w:sz w:val="20"/>
                <w:szCs w:val="20"/>
              </w:rPr>
              <w:t>для  повышения</w:t>
            </w:r>
            <w:proofErr w:type="gramEnd"/>
            <w:r w:rsidRPr="0020397E">
              <w:rPr>
                <w:sz w:val="20"/>
                <w:szCs w:val="20"/>
              </w:rPr>
              <w:t xml:space="preserve"> правовой грамотности потребителей</w:t>
            </w:r>
          </w:p>
        </w:tc>
      </w:tr>
      <w:tr w:rsidR="00823B1D" w:rsidRPr="0020397E" w14:paraId="15DDE0C7" w14:textId="77777777" w:rsidTr="0020397E">
        <w:trPr>
          <w:trHeight w:val="1446"/>
        </w:trPr>
        <w:tc>
          <w:tcPr>
            <w:tcW w:w="4111" w:type="dxa"/>
            <w:tcBorders>
              <w:top w:val="single" w:sz="4" w:space="0" w:color="auto"/>
              <w:left w:val="single" w:sz="4" w:space="0" w:color="auto"/>
              <w:bottom w:val="single" w:sz="4" w:space="0" w:color="auto"/>
              <w:right w:val="single" w:sz="4" w:space="0" w:color="auto"/>
            </w:tcBorders>
            <w:hideMark/>
          </w:tcPr>
          <w:p w14:paraId="5DA211E2" w14:textId="77777777" w:rsidR="00823B1D" w:rsidRPr="0020397E" w:rsidRDefault="00823B1D" w:rsidP="0020397E">
            <w:pPr>
              <w:shd w:val="clear" w:color="auto" w:fill="FFFFFF"/>
              <w:jc w:val="both"/>
              <w:rPr>
                <w:sz w:val="20"/>
                <w:szCs w:val="20"/>
              </w:rPr>
            </w:pPr>
            <w:r w:rsidRPr="0020397E">
              <w:rPr>
                <w:sz w:val="20"/>
                <w:szCs w:val="20"/>
              </w:rPr>
              <w:t>2.2. создание на сайте администрации Куйбышевского муниципального района Новосибирской области раздела по вопросам защиты прав потребителей.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2D94E218"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43B28823"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ОМС</w:t>
            </w:r>
          </w:p>
        </w:tc>
        <w:tc>
          <w:tcPr>
            <w:tcW w:w="1134" w:type="dxa"/>
            <w:tcBorders>
              <w:top w:val="single" w:sz="4" w:space="0" w:color="auto"/>
              <w:left w:val="single" w:sz="4" w:space="0" w:color="auto"/>
              <w:bottom w:val="single" w:sz="4" w:space="0" w:color="auto"/>
              <w:right w:val="single" w:sz="4" w:space="0" w:color="auto"/>
            </w:tcBorders>
            <w:vAlign w:val="center"/>
          </w:tcPr>
          <w:p w14:paraId="331D8341"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0E41149B"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71C0366D"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75F4F5AC"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5181ADE9"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val="restart"/>
            <w:tcBorders>
              <w:top w:val="single" w:sz="4" w:space="0" w:color="auto"/>
              <w:left w:val="single" w:sz="4" w:space="0" w:color="auto"/>
              <w:right w:val="single" w:sz="4" w:space="0" w:color="auto"/>
            </w:tcBorders>
            <w:vAlign w:val="center"/>
          </w:tcPr>
          <w:p w14:paraId="76F9A92B" w14:textId="77777777" w:rsidR="00823B1D" w:rsidRPr="0020397E" w:rsidRDefault="00823B1D" w:rsidP="0020397E">
            <w:pPr>
              <w:autoSpaceDE w:val="0"/>
              <w:autoSpaceDN w:val="0"/>
              <w:adjustRightInd w:val="0"/>
              <w:jc w:val="center"/>
              <w:rPr>
                <w:sz w:val="20"/>
                <w:szCs w:val="20"/>
              </w:rPr>
            </w:pPr>
          </w:p>
          <w:p w14:paraId="62DBDB8B" w14:textId="77777777" w:rsidR="00823B1D" w:rsidRPr="0020397E" w:rsidRDefault="00823B1D" w:rsidP="0020397E">
            <w:pPr>
              <w:autoSpaceDE w:val="0"/>
              <w:autoSpaceDN w:val="0"/>
              <w:adjustRightInd w:val="0"/>
              <w:jc w:val="center"/>
              <w:rPr>
                <w:sz w:val="20"/>
                <w:szCs w:val="20"/>
              </w:rPr>
            </w:pPr>
            <w:r w:rsidRPr="0020397E">
              <w:rPr>
                <w:sz w:val="20"/>
                <w:szCs w:val="20"/>
              </w:rPr>
              <w:t>Повышение уровня информированности населения по вопросам защиты прав потребителей, повышение уровня правовой грамотности населения</w:t>
            </w:r>
          </w:p>
          <w:p w14:paraId="27824654" w14:textId="77777777" w:rsidR="00823B1D" w:rsidRPr="0020397E" w:rsidRDefault="00823B1D" w:rsidP="0020397E">
            <w:pPr>
              <w:autoSpaceDE w:val="0"/>
              <w:autoSpaceDN w:val="0"/>
              <w:adjustRightInd w:val="0"/>
              <w:jc w:val="center"/>
              <w:rPr>
                <w:sz w:val="20"/>
                <w:szCs w:val="20"/>
              </w:rPr>
            </w:pPr>
          </w:p>
          <w:p w14:paraId="4BD0CE65" w14:textId="77777777" w:rsidR="00823B1D" w:rsidRPr="0020397E" w:rsidRDefault="00823B1D" w:rsidP="0020397E">
            <w:pPr>
              <w:autoSpaceDE w:val="0"/>
              <w:autoSpaceDN w:val="0"/>
              <w:adjustRightInd w:val="0"/>
              <w:jc w:val="center"/>
              <w:rPr>
                <w:sz w:val="20"/>
                <w:szCs w:val="20"/>
              </w:rPr>
            </w:pPr>
          </w:p>
          <w:p w14:paraId="248AD647" w14:textId="77777777" w:rsidR="00823B1D" w:rsidRPr="0020397E" w:rsidRDefault="00823B1D" w:rsidP="0020397E">
            <w:pPr>
              <w:autoSpaceDE w:val="0"/>
              <w:autoSpaceDN w:val="0"/>
              <w:adjustRightInd w:val="0"/>
              <w:jc w:val="center"/>
              <w:rPr>
                <w:sz w:val="20"/>
                <w:szCs w:val="20"/>
              </w:rPr>
            </w:pPr>
          </w:p>
          <w:p w14:paraId="7D4B369C" w14:textId="77777777" w:rsidR="00823B1D" w:rsidRPr="0020397E" w:rsidRDefault="00823B1D" w:rsidP="0020397E">
            <w:pPr>
              <w:autoSpaceDE w:val="0"/>
              <w:autoSpaceDN w:val="0"/>
              <w:adjustRightInd w:val="0"/>
              <w:jc w:val="center"/>
              <w:rPr>
                <w:sz w:val="20"/>
                <w:szCs w:val="20"/>
              </w:rPr>
            </w:pPr>
          </w:p>
          <w:p w14:paraId="497AF030" w14:textId="77777777" w:rsidR="00823B1D" w:rsidRPr="0020397E" w:rsidRDefault="00823B1D" w:rsidP="0020397E">
            <w:pPr>
              <w:autoSpaceDE w:val="0"/>
              <w:autoSpaceDN w:val="0"/>
              <w:adjustRightInd w:val="0"/>
              <w:jc w:val="center"/>
              <w:rPr>
                <w:sz w:val="20"/>
                <w:szCs w:val="20"/>
              </w:rPr>
            </w:pPr>
          </w:p>
          <w:p w14:paraId="0C5D4279" w14:textId="77777777" w:rsidR="00823B1D" w:rsidRPr="0020397E" w:rsidRDefault="00823B1D" w:rsidP="0020397E">
            <w:pPr>
              <w:autoSpaceDE w:val="0"/>
              <w:autoSpaceDN w:val="0"/>
              <w:adjustRightInd w:val="0"/>
              <w:jc w:val="center"/>
              <w:rPr>
                <w:sz w:val="20"/>
                <w:szCs w:val="20"/>
              </w:rPr>
            </w:pPr>
          </w:p>
          <w:p w14:paraId="70CBD80C" w14:textId="77777777" w:rsidR="00823B1D" w:rsidRPr="0020397E" w:rsidRDefault="00823B1D" w:rsidP="0020397E">
            <w:pPr>
              <w:autoSpaceDE w:val="0"/>
              <w:autoSpaceDN w:val="0"/>
              <w:adjustRightInd w:val="0"/>
              <w:jc w:val="center"/>
              <w:rPr>
                <w:sz w:val="20"/>
                <w:szCs w:val="20"/>
              </w:rPr>
            </w:pPr>
          </w:p>
          <w:p w14:paraId="572C381F" w14:textId="77777777" w:rsidR="00823B1D" w:rsidRPr="0020397E" w:rsidRDefault="00823B1D" w:rsidP="0020397E">
            <w:pPr>
              <w:autoSpaceDE w:val="0"/>
              <w:autoSpaceDN w:val="0"/>
              <w:adjustRightInd w:val="0"/>
              <w:jc w:val="center"/>
              <w:rPr>
                <w:sz w:val="20"/>
                <w:szCs w:val="20"/>
              </w:rPr>
            </w:pPr>
          </w:p>
          <w:p w14:paraId="5671EF87" w14:textId="77777777" w:rsidR="00823B1D" w:rsidRPr="0020397E" w:rsidRDefault="00823B1D" w:rsidP="0020397E">
            <w:pPr>
              <w:autoSpaceDE w:val="0"/>
              <w:autoSpaceDN w:val="0"/>
              <w:adjustRightInd w:val="0"/>
              <w:rPr>
                <w:sz w:val="20"/>
                <w:szCs w:val="20"/>
              </w:rPr>
            </w:pPr>
          </w:p>
          <w:p w14:paraId="6BFEE7F4" w14:textId="77777777" w:rsidR="00823B1D" w:rsidRPr="0020397E" w:rsidRDefault="00823B1D" w:rsidP="0020397E">
            <w:pPr>
              <w:autoSpaceDE w:val="0"/>
              <w:autoSpaceDN w:val="0"/>
              <w:adjustRightInd w:val="0"/>
              <w:rPr>
                <w:sz w:val="20"/>
                <w:szCs w:val="20"/>
              </w:rPr>
            </w:pPr>
          </w:p>
          <w:p w14:paraId="2D157AA5" w14:textId="77777777" w:rsidR="00823B1D" w:rsidRPr="0020397E" w:rsidRDefault="00823B1D" w:rsidP="0020397E">
            <w:pPr>
              <w:autoSpaceDE w:val="0"/>
              <w:autoSpaceDN w:val="0"/>
              <w:adjustRightInd w:val="0"/>
              <w:rPr>
                <w:sz w:val="20"/>
                <w:szCs w:val="20"/>
              </w:rPr>
            </w:pPr>
          </w:p>
          <w:p w14:paraId="2C0EE149" w14:textId="77777777" w:rsidR="00823B1D" w:rsidRPr="0020397E" w:rsidRDefault="00823B1D" w:rsidP="0020397E">
            <w:pPr>
              <w:autoSpaceDE w:val="0"/>
              <w:autoSpaceDN w:val="0"/>
              <w:adjustRightInd w:val="0"/>
              <w:rPr>
                <w:sz w:val="20"/>
                <w:szCs w:val="20"/>
              </w:rPr>
            </w:pPr>
          </w:p>
          <w:p w14:paraId="51E58316" w14:textId="77777777" w:rsidR="00823B1D" w:rsidRPr="0020397E" w:rsidRDefault="00823B1D" w:rsidP="0020397E">
            <w:pPr>
              <w:autoSpaceDE w:val="0"/>
              <w:autoSpaceDN w:val="0"/>
              <w:adjustRightInd w:val="0"/>
              <w:rPr>
                <w:sz w:val="20"/>
                <w:szCs w:val="20"/>
              </w:rPr>
            </w:pPr>
          </w:p>
          <w:p w14:paraId="6CE2CD76" w14:textId="77777777" w:rsidR="00823B1D" w:rsidRPr="0020397E" w:rsidRDefault="00823B1D" w:rsidP="0020397E">
            <w:pPr>
              <w:autoSpaceDE w:val="0"/>
              <w:autoSpaceDN w:val="0"/>
              <w:adjustRightInd w:val="0"/>
              <w:jc w:val="center"/>
              <w:rPr>
                <w:sz w:val="20"/>
                <w:szCs w:val="20"/>
              </w:rPr>
            </w:pPr>
          </w:p>
          <w:p w14:paraId="53F12C57" w14:textId="77777777" w:rsidR="00823B1D" w:rsidRPr="0020397E" w:rsidRDefault="00823B1D" w:rsidP="0020397E">
            <w:pPr>
              <w:autoSpaceDE w:val="0"/>
              <w:autoSpaceDN w:val="0"/>
              <w:adjustRightInd w:val="0"/>
              <w:jc w:val="center"/>
              <w:rPr>
                <w:sz w:val="20"/>
                <w:szCs w:val="20"/>
              </w:rPr>
            </w:pPr>
            <w:r w:rsidRPr="0020397E">
              <w:rPr>
                <w:sz w:val="20"/>
                <w:szCs w:val="20"/>
              </w:rPr>
              <w:t xml:space="preserve">Повышение уровня информированности населения по вопросам защиты прав потребителей, повышение уровня правовой грамотности </w:t>
            </w:r>
          </w:p>
          <w:p w14:paraId="663EE4D6" w14:textId="77777777" w:rsidR="00823B1D" w:rsidRPr="0020397E" w:rsidRDefault="00823B1D" w:rsidP="0020397E">
            <w:pPr>
              <w:autoSpaceDE w:val="0"/>
              <w:autoSpaceDN w:val="0"/>
              <w:adjustRightInd w:val="0"/>
              <w:jc w:val="center"/>
              <w:rPr>
                <w:sz w:val="20"/>
                <w:szCs w:val="20"/>
              </w:rPr>
            </w:pPr>
            <w:r w:rsidRPr="0020397E">
              <w:rPr>
                <w:sz w:val="20"/>
                <w:szCs w:val="20"/>
              </w:rPr>
              <w:t>населения</w:t>
            </w:r>
          </w:p>
        </w:tc>
      </w:tr>
      <w:tr w:rsidR="00823B1D" w:rsidRPr="0020397E" w14:paraId="6AC453AB" w14:textId="77777777" w:rsidTr="0020397E">
        <w:trPr>
          <w:trHeight w:val="1446"/>
        </w:trPr>
        <w:tc>
          <w:tcPr>
            <w:tcW w:w="4111" w:type="dxa"/>
            <w:tcBorders>
              <w:top w:val="single" w:sz="4" w:space="0" w:color="auto"/>
              <w:left w:val="single" w:sz="4" w:space="0" w:color="auto"/>
              <w:bottom w:val="single" w:sz="4" w:space="0" w:color="auto"/>
              <w:right w:val="single" w:sz="4" w:space="0" w:color="auto"/>
            </w:tcBorders>
            <w:hideMark/>
          </w:tcPr>
          <w:p w14:paraId="7C04EF82" w14:textId="77777777" w:rsidR="00823B1D" w:rsidRPr="0020397E" w:rsidRDefault="00823B1D" w:rsidP="0020397E">
            <w:pPr>
              <w:shd w:val="clear" w:color="auto" w:fill="FFFFFF"/>
              <w:jc w:val="both"/>
              <w:rPr>
                <w:sz w:val="20"/>
                <w:szCs w:val="20"/>
              </w:rPr>
            </w:pPr>
            <w:r w:rsidRPr="0020397E">
              <w:rPr>
                <w:sz w:val="20"/>
                <w:szCs w:val="20"/>
              </w:rPr>
              <w:t xml:space="preserve">2.3. </w:t>
            </w:r>
            <w:proofErr w:type="gramStart"/>
            <w:r w:rsidRPr="0020397E">
              <w:rPr>
                <w:sz w:val="20"/>
                <w:szCs w:val="20"/>
              </w:rPr>
              <w:t>информирование  потребителей</w:t>
            </w:r>
            <w:proofErr w:type="gramEnd"/>
            <w:r w:rsidRPr="0020397E">
              <w:rPr>
                <w:sz w:val="20"/>
                <w:szCs w:val="20"/>
              </w:rPr>
              <w:t xml:space="preserve"> об актуальных вопросах защиты их прав путем создания страниц в социальных сетях. Освещение в средствах массовой информации вопросов защиты прав потребителей.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6465376D"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1A0C2B57"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 xml:space="preserve">ОМС во взаимодействии с </w:t>
            </w:r>
            <w:proofErr w:type="spellStart"/>
            <w:r w:rsidRPr="0020397E">
              <w:rPr>
                <w:rFonts w:ascii="Times New Roman" w:hAnsi="Times New Roman" w:cs="Times New Roman"/>
                <w:lang w:eastAsia="en-US"/>
              </w:rPr>
              <w:t>Роспотребнадзором</w:t>
            </w:r>
            <w:proofErr w:type="spellEnd"/>
            <w:r w:rsidRPr="0020397E">
              <w:rPr>
                <w:rFonts w:ascii="Times New Roman" w:hAnsi="Times New Roman" w:cs="Times New Roman"/>
                <w:lang w:eastAsia="en-US"/>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14:paraId="5FE75ACE"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49938580"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3B755239"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1EE01C91"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16B4A193"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tcBorders>
              <w:left w:val="single" w:sz="4" w:space="0" w:color="auto"/>
              <w:right w:val="single" w:sz="4" w:space="0" w:color="auto"/>
            </w:tcBorders>
          </w:tcPr>
          <w:p w14:paraId="2AA72F0A" w14:textId="77777777" w:rsidR="00823B1D" w:rsidRPr="0020397E" w:rsidRDefault="00823B1D" w:rsidP="0020397E">
            <w:pPr>
              <w:autoSpaceDE w:val="0"/>
              <w:autoSpaceDN w:val="0"/>
              <w:adjustRightInd w:val="0"/>
              <w:jc w:val="center"/>
              <w:rPr>
                <w:sz w:val="20"/>
                <w:szCs w:val="20"/>
              </w:rPr>
            </w:pPr>
          </w:p>
        </w:tc>
      </w:tr>
      <w:tr w:rsidR="00823B1D" w:rsidRPr="0020397E" w14:paraId="112B51C9" w14:textId="77777777" w:rsidTr="0020397E">
        <w:trPr>
          <w:trHeight w:val="1446"/>
        </w:trPr>
        <w:tc>
          <w:tcPr>
            <w:tcW w:w="4111" w:type="dxa"/>
            <w:tcBorders>
              <w:top w:val="single" w:sz="4" w:space="0" w:color="auto"/>
              <w:left w:val="single" w:sz="4" w:space="0" w:color="auto"/>
              <w:bottom w:val="single" w:sz="4" w:space="0" w:color="auto"/>
              <w:right w:val="single" w:sz="4" w:space="0" w:color="auto"/>
            </w:tcBorders>
            <w:hideMark/>
          </w:tcPr>
          <w:p w14:paraId="08CABA70" w14:textId="77777777" w:rsidR="00823B1D" w:rsidRPr="0020397E" w:rsidRDefault="00823B1D" w:rsidP="0020397E">
            <w:pPr>
              <w:shd w:val="clear" w:color="auto" w:fill="FFFFFF"/>
              <w:jc w:val="both"/>
              <w:rPr>
                <w:sz w:val="20"/>
                <w:szCs w:val="20"/>
              </w:rPr>
            </w:pPr>
            <w:r w:rsidRPr="0020397E">
              <w:rPr>
                <w:sz w:val="20"/>
                <w:szCs w:val="20"/>
              </w:rPr>
              <w:lastRenderedPageBreak/>
              <w:t xml:space="preserve">2.4. оказание содействия специалистам </w:t>
            </w:r>
            <w:proofErr w:type="spellStart"/>
            <w:r w:rsidRPr="0020397E">
              <w:rPr>
                <w:sz w:val="20"/>
                <w:szCs w:val="20"/>
              </w:rPr>
              <w:t>Минпромторга</w:t>
            </w:r>
            <w:proofErr w:type="spellEnd"/>
            <w:r w:rsidRPr="0020397E">
              <w:rPr>
                <w:sz w:val="20"/>
                <w:szCs w:val="20"/>
              </w:rPr>
              <w:t xml:space="preserve"> НСО в организации и проведении круглых столов, семинаров, в том числе обучающих семинаров для </w:t>
            </w:r>
            <w:proofErr w:type="gramStart"/>
            <w:r w:rsidRPr="0020397E">
              <w:rPr>
                <w:sz w:val="20"/>
                <w:szCs w:val="20"/>
              </w:rPr>
              <w:t>руководителей  и</w:t>
            </w:r>
            <w:proofErr w:type="gramEnd"/>
            <w:r w:rsidRPr="0020397E">
              <w:rPr>
                <w:sz w:val="20"/>
                <w:szCs w:val="20"/>
              </w:rPr>
              <w:t xml:space="preserve"> специалистов хозяйствующих субъектов, по вопросам обеспечения защиты прав потребителей в области: потребительского рынка; социальных услуг, образовательных услуг и т.д.</w:t>
            </w:r>
          </w:p>
        </w:tc>
        <w:tc>
          <w:tcPr>
            <w:tcW w:w="1701" w:type="dxa"/>
            <w:tcBorders>
              <w:top w:val="single" w:sz="4" w:space="0" w:color="auto"/>
              <w:left w:val="single" w:sz="4" w:space="0" w:color="auto"/>
              <w:bottom w:val="single" w:sz="4" w:space="0" w:color="auto"/>
              <w:right w:val="single" w:sz="4" w:space="0" w:color="auto"/>
            </w:tcBorders>
            <w:vAlign w:val="center"/>
            <w:hideMark/>
          </w:tcPr>
          <w:p w14:paraId="645F2324"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30D40EB8" w14:textId="77777777" w:rsidR="00823B1D" w:rsidRPr="0020397E" w:rsidRDefault="00823B1D" w:rsidP="0020397E">
            <w:pPr>
              <w:pStyle w:val="ConsPlusCell"/>
              <w:jc w:val="center"/>
              <w:rPr>
                <w:rFonts w:ascii="Times New Roman" w:hAnsi="Times New Roman" w:cs="Times New Roman"/>
                <w:lang w:eastAsia="en-US"/>
              </w:rPr>
            </w:pPr>
            <w:proofErr w:type="spellStart"/>
            <w:r w:rsidRPr="0020397E">
              <w:rPr>
                <w:rFonts w:ascii="Times New Roman" w:hAnsi="Times New Roman" w:cs="Times New Roman"/>
                <w:lang w:eastAsia="en-US"/>
              </w:rPr>
              <w:t>Минпромторг</w:t>
            </w:r>
            <w:proofErr w:type="spellEnd"/>
            <w:r w:rsidRPr="0020397E">
              <w:rPr>
                <w:rFonts w:ascii="Times New Roman" w:hAnsi="Times New Roman" w:cs="Times New Roman"/>
                <w:lang w:eastAsia="en-US"/>
              </w:rPr>
              <w:t xml:space="preserve"> НСО, ОМС,</w:t>
            </w:r>
          </w:p>
          <w:p w14:paraId="52457F3C" w14:textId="77777777" w:rsidR="00823B1D" w:rsidRPr="0020397E" w:rsidRDefault="00823B1D" w:rsidP="0020397E">
            <w:pPr>
              <w:pStyle w:val="ConsPlusCell"/>
              <w:jc w:val="center"/>
              <w:rPr>
                <w:rFonts w:ascii="Times New Roman" w:hAnsi="Times New Roman" w:cs="Times New Roman"/>
                <w:lang w:eastAsia="en-US"/>
              </w:rPr>
            </w:pPr>
            <w:proofErr w:type="spellStart"/>
            <w:r w:rsidRPr="0020397E">
              <w:rPr>
                <w:rFonts w:ascii="Times New Roman" w:hAnsi="Times New Roman" w:cs="Times New Roman"/>
                <w:lang w:eastAsia="en-US"/>
              </w:rPr>
              <w:t>Роспотребнадзор</w:t>
            </w:r>
            <w:proofErr w:type="spellEnd"/>
          </w:p>
          <w:p w14:paraId="4F2F0B32" w14:textId="77777777" w:rsidR="00823B1D" w:rsidRPr="0020397E" w:rsidRDefault="00823B1D" w:rsidP="0020397E">
            <w:pPr>
              <w:pStyle w:val="ConsPlusCell"/>
              <w:jc w:val="center"/>
              <w:rPr>
                <w:rFonts w:ascii="Times New Roman" w:hAnsi="Times New Roman" w:cs="Times New Roman"/>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14:paraId="5ACD544E"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122817B2"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2721B599"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53406F52"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69FB743A"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tcBorders>
              <w:left w:val="single" w:sz="4" w:space="0" w:color="auto"/>
              <w:right w:val="single" w:sz="4" w:space="0" w:color="auto"/>
            </w:tcBorders>
          </w:tcPr>
          <w:p w14:paraId="6EA6D44C" w14:textId="77777777" w:rsidR="00823B1D" w:rsidRPr="0020397E" w:rsidRDefault="00823B1D" w:rsidP="0020397E">
            <w:pPr>
              <w:autoSpaceDE w:val="0"/>
              <w:autoSpaceDN w:val="0"/>
              <w:adjustRightInd w:val="0"/>
              <w:jc w:val="center"/>
              <w:rPr>
                <w:sz w:val="20"/>
                <w:szCs w:val="20"/>
              </w:rPr>
            </w:pPr>
          </w:p>
        </w:tc>
      </w:tr>
      <w:tr w:rsidR="00823B1D" w:rsidRPr="0020397E" w14:paraId="0D5EE3E6" w14:textId="77777777" w:rsidTr="0020397E">
        <w:trPr>
          <w:trHeight w:val="1345"/>
        </w:trPr>
        <w:tc>
          <w:tcPr>
            <w:tcW w:w="4111" w:type="dxa"/>
            <w:tcBorders>
              <w:top w:val="single" w:sz="4" w:space="0" w:color="auto"/>
              <w:left w:val="single" w:sz="4" w:space="0" w:color="auto"/>
              <w:bottom w:val="single" w:sz="4" w:space="0" w:color="auto"/>
              <w:right w:val="single" w:sz="4" w:space="0" w:color="auto"/>
            </w:tcBorders>
            <w:hideMark/>
          </w:tcPr>
          <w:p w14:paraId="45ED4E55" w14:textId="77777777" w:rsidR="00823B1D" w:rsidRPr="0020397E" w:rsidRDefault="00823B1D" w:rsidP="0020397E">
            <w:pPr>
              <w:shd w:val="clear" w:color="auto" w:fill="FFFFFF"/>
              <w:jc w:val="both"/>
              <w:rPr>
                <w:sz w:val="20"/>
                <w:szCs w:val="20"/>
              </w:rPr>
            </w:pPr>
            <w:r w:rsidRPr="0020397E">
              <w:rPr>
                <w:sz w:val="20"/>
                <w:szCs w:val="20"/>
              </w:rPr>
              <w:t xml:space="preserve">2.5. оказание содействия специалистам </w:t>
            </w:r>
            <w:proofErr w:type="spellStart"/>
            <w:r w:rsidRPr="0020397E">
              <w:rPr>
                <w:sz w:val="20"/>
                <w:szCs w:val="20"/>
              </w:rPr>
              <w:t>Минпромторга</w:t>
            </w:r>
            <w:proofErr w:type="spellEnd"/>
            <w:r w:rsidRPr="0020397E">
              <w:rPr>
                <w:sz w:val="20"/>
                <w:szCs w:val="20"/>
              </w:rPr>
              <w:t xml:space="preserve"> НСО в распространении социальной рекламы по вопросам защиты прав потребителей.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3BE2E334"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0A3310F2" w14:textId="77777777" w:rsidR="00823B1D" w:rsidRPr="0020397E" w:rsidRDefault="00823B1D" w:rsidP="0020397E">
            <w:pPr>
              <w:pStyle w:val="ConsPlusCell"/>
              <w:jc w:val="center"/>
              <w:rPr>
                <w:rFonts w:ascii="Times New Roman" w:hAnsi="Times New Roman" w:cs="Times New Roman"/>
                <w:lang w:eastAsia="en-US"/>
              </w:rPr>
            </w:pPr>
            <w:proofErr w:type="spellStart"/>
            <w:r w:rsidRPr="0020397E">
              <w:rPr>
                <w:rFonts w:ascii="Times New Roman" w:hAnsi="Times New Roman" w:cs="Times New Roman"/>
                <w:lang w:eastAsia="en-US"/>
              </w:rPr>
              <w:t>Минпромторг</w:t>
            </w:r>
            <w:proofErr w:type="spellEnd"/>
            <w:r w:rsidRPr="0020397E">
              <w:rPr>
                <w:rFonts w:ascii="Times New Roman" w:hAnsi="Times New Roman" w:cs="Times New Roman"/>
                <w:lang w:eastAsia="en-US"/>
              </w:rPr>
              <w:t xml:space="preserve"> НСО, ОМС</w:t>
            </w:r>
          </w:p>
        </w:tc>
        <w:tc>
          <w:tcPr>
            <w:tcW w:w="1134" w:type="dxa"/>
            <w:tcBorders>
              <w:top w:val="single" w:sz="4" w:space="0" w:color="auto"/>
              <w:left w:val="single" w:sz="4" w:space="0" w:color="auto"/>
              <w:bottom w:val="single" w:sz="4" w:space="0" w:color="auto"/>
              <w:right w:val="single" w:sz="4" w:space="0" w:color="auto"/>
            </w:tcBorders>
            <w:vAlign w:val="center"/>
          </w:tcPr>
          <w:p w14:paraId="641DB93A"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6357D171"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3B0AC10E"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269D0A3B"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719E5298"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tcBorders>
              <w:left w:val="single" w:sz="4" w:space="0" w:color="auto"/>
              <w:right w:val="single" w:sz="4" w:space="0" w:color="auto"/>
            </w:tcBorders>
          </w:tcPr>
          <w:p w14:paraId="61D39744" w14:textId="77777777" w:rsidR="00823B1D" w:rsidRPr="0020397E" w:rsidRDefault="00823B1D" w:rsidP="0020397E">
            <w:pPr>
              <w:autoSpaceDE w:val="0"/>
              <w:autoSpaceDN w:val="0"/>
              <w:adjustRightInd w:val="0"/>
              <w:jc w:val="center"/>
              <w:rPr>
                <w:sz w:val="20"/>
                <w:szCs w:val="20"/>
              </w:rPr>
            </w:pPr>
          </w:p>
        </w:tc>
      </w:tr>
      <w:tr w:rsidR="00823B1D" w:rsidRPr="0020397E" w14:paraId="3590BBB7" w14:textId="77777777" w:rsidTr="0020397E">
        <w:trPr>
          <w:trHeight w:val="1446"/>
        </w:trPr>
        <w:tc>
          <w:tcPr>
            <w:tcW w:w="4111" w:type="dxa"/>
            <w:tcBorders>
              <w:top w:val="single" w:sz="4" w:space="0" w:color="auto"/>
              <w:left w:val="single" w:sz="4" w:space="0" w:color="auto"/>
              <w:bottom w:val="single" w:sz="4" w:space="0" w:color="auto"/>
              <w:right w:val="single" w:sz="4" w:space="0" w:color="auto"/>
            </w:tcBorders>
            <w:hideMark/>
          </w:tcPr>
          <w:p w14:paraId="0C599A04" w14:textId="77777777" w:rsidR="00823B1D" w:rsidRPr="0020397E" w:rsidRDefault="00823B1D" w:rsidP="0020397E">
            <w:pPr>
              <w:shd w:val="clear" w:color="auto" w:fill="FFFFFF"/>
              <w:jc w:val="both"/>
              <w:rPr>
                <w:sz w:val="20"/>
                <w:szCs w:val="20"/>
              </w:rPr>
            </w:pPr>
            <w:r w:rsidRPr="0020397E">
              <w:rPr>
                <w:sz w:val="20"/>
                <w:szCs w:val="20"/>
              </w:rPr>
              <w:t xml:space="preserve">2.6. оказание содействия специалистам </w:t>
            </w:r>
            <w:proofErr w:type="spellStart"/>
            <w:r w:rsidRPr="0020397E">
              <w:rPr>
                <w:sz w:val="20"/>
                <w:szCs w:val="20"/>
              </w:rPr>
              <w:t>Минпромторга</w:t>
            </w:r>
            <w:proofErr w:type="spellEnd"/>
            <w:r w:rsidRPr="0020397E">
              <w:rPr>
                <w:sz w:val="20"/>
                <w:szCs w:val="20"/>
              </w:rPr>
              <w:t xml:space="preserve"> НСО в распространении для потребителей информационно-справочных материалов по вопросам защиты прав потребителей в различных сферах деятельности.</w:t>
            </w:r>
          </w:p>
        </w:tc>
        <w:tc>
          <w:tcPr>
            <w:tcW w:w="1701" w:type="dxa"/>
            <w:tcBorders>
              <w:top w:val="single" w:sz="4" w:space="0" w:color="auto"/>
              <w:left w:val="single" w:sz="4" w:space="0" w:color="auto"/>
              <w:bottom w:val="single" w:sz="4" w:space="0" w:color="auto"/>
              <w:right w:val="single" w:sz="4" w:space="0" w:color="auto"/>
            </w:tcBorders>
            <w:vAlign w:val="center"/>
            <w:hideMark/>
          </w:tcPr>
          <w:p w14:paraId="64764C6A"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295E6ADB" w14:textId="77777777" w:rsidR="00823B1D" w:rsidRPr="0020397E" w:rsidRDefault="00823B1D" w:rsidP="0020397E">
            <w:pPr>
              <w:pStyle w:val="ConsPlusCell"/>
              <w:jc w:val="center"/>
              <w:rPr>
                <w:rFonts w:ascii="Times New Roman" w:hAnsi="Times New Roman" w:cs="Times New Roman"/>
                <w:lang w:eastAsia="en-US"/>
              </w:rPr>
            </w:pPr>
            <w:proofErr w:type="spellStart"/>
            <w:r w:rsidRPr="0020397E">
              <w:rPr>
                <w:rFonts w:ascii="Times New Roman" w:hAnsi="Times New Roman" w:cs="Times New Roman"/>
                <w:lang w:eastAsia="en-US"/>
              </w:rPr>
              <w:t>Минпромторг</w:t>
            </w:r>
            <w:proofErr w:type="spellEnd"/>
            <w:r w:rsidRPr="0020397E">
              <w:rPr>
                <w:rFonts w:ascii="Times New Roman" w:hAnsi="Times New Roman" w:cs="Times New Roman"/>
                <w:lang w:eastAsia="en-US"/>
              </w:rPr>
              <w:t xml:space="preserve"> НСО, ОМС</w:t>
            </w:r>
          </w:p>
        </w:tc>
        <w:tc>
          <w:tcPr>
            <w:tcW w:w="1134" w:type="dxa"/>
            <w:tcBorders>
              <w:top w:val="single" w:sz="4" w:space="0" w:color="auto"/>
              <w:left w:val="single" w:sz="4" w:space="0" w:color="auto"/>
              <w:bottom w:val="single" w:sz="4" w:space="0" w:color="auto"/>
              <w:right w:val="single" w:sz="4" w:space="0" w:color="auto"/>
            </w:tcBorders>
            <w:vAlign w:val="center"/>
          </w:tcPr>
          <w:p w14:paraId="26362010"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0578CAC0"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0606DF6D"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50B60A80"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72BDA94A"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tcBorders>
              <w:left w:val="single" w:sz="4" w:space="0" w:color="auto"/>
              <w:right w:val="single" w:sz="4" w:space="0" w:color="auto"/>
            </w:tcBorders>
          </w:tcPr>
          <w:p w14:paraId="71145F16" w14:textId="77777777" w:rsidR="00823B1D" w:rsidRPr="0020397E" w:rsidRDefault="00823B1D" w:rsidP="0020397E">
            <w:pPr>
              <w:autoSpaceDE w:val="0"/>
              <w:autoSpaceDN w:val="0"/>
              <w:adjustRightInd w:val="0"/>
              <w:jc w:val="center"/>
              <w:rPr>
                <w:sz w:val="20"/>
                <w:szCs w:val="20"/>
              </w:rPr>
            </w:pPr>
          </w:p>
        </w:tc>
      </w:tr>
      <w:tr w:rsidR="00823B1D" w:rsidRPr="0020397E" w14:paraId="33C6A0E6" w14:textId="77777777" w:rsidTr="0020397E">
        <w:trPr>
          <w:trHeight w:val="931"/>
        </w:trPr>
        <w:tc>
          <w:tcPr>
            <w:tcW w:w="4111" w:type="dxa"/>
            <w:tcBorders>
              <w:top w:val="single" w:sz="4" w:space="0" w:color="auto"/>
              <w:left w:val="single" w:sz="4" w:space="0" w:color="auto"/>
              <w:bottom w:val="single" w:sz="4" w:space="0" w:color="auto"/>
              <w:right w:val="single" w:sz="4" w:space="0" w:color="auto"/>
            </w:tcBorders>
            <w:hideMark/>
          </w:tcPr>
          <w:p w14:paraId="0C7E248A" w14:textId="77777777" w:rsidR="00823B1D" w:rsidRPr="0020397E" w:rsidRDefault="00823B1D" w:rsidP="0020397E">
            <w:pPr>
              <w:shd w:val="clear" w:color="auto" w:fill="FFFFFF"/>
              <w:jc w:val="both"/>
              <w:rPr>
                <w:sz w:val="20"/>
                <w:szCs w:val="20"/>
              </w:rPr>
            </w:pPr>
            <w:r w:rsidRPr="0020397E">
              <w:rPr>
                <w:sz w:val="20"/>
                <w:szCs w:val="20"/>
              </w:rPr>
              <w:t xml:space="preserve">2.7. </w:t>
            </w:r>
            <w:proofErr w:type="gramStart"/>
            <w:r w:rsidRPr="0020397E">
              <w:rPr>
                <w:sz w:val="20"/>
                <w:szCs w:val="20"/>
              </w:rPr>
              <w:t>участие  в</w:t>
            </w:r>
            <w:proofErr w:type="gramEnd"/>
            <w:r w:rsidRPr="0020397E">
              <w:rPr>
                <w:sz w:val="20"/>
                <w:szCs w:val="20"/>
              </w:rPr>
              <w:t xml:space="preserve"> мероприятиях, приуроченных к всемирному дню защиты прав потребителей.</w:t>
            </w:r>
          </w:p>
          <w:p w14:paraId="5E4C796E" w14:textId="77777777" w:rsidR="00823B1D" w:rsidRPr="0020397E" w:rsidRDefault="00823B1D" w:rsidP="0020397E">
            <w:pPr>
              <w:shd w:val="clear" w:color="auto" w:fill="FFFFFF"/>
              <w:jc w:val="both"/>
              <w:rPr>
                <w:sz w:val="20"/>
                <w:szCs w:val="20"/>
              </w:rPr>
            </w:pPr>
          </w:p>
          <w:p w14:paraId="36DB4CC0" w14:textId="77777777" w:rsidR="00823B1D" w:rsidRPr="0020397E" w:rsidRDefault="00823B1D" w:rsidP="0020397E">
            <w:pPr>
              <w:shd w:val="clear" w:color="auto" w:fill="FFFFFF"/>
              <w:jc w:val="both"/>
              <w:rPr>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161C28C9"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515561FD" w14:textId="77777777" w:rsidR="00823B1D" w:rsidRPr="0020397E" w:rsidRDefault="00823B1D" w:rsidP="0020397E">
            <w:pPr>
              <w:pStyle w:val="ConsPlusCell"/>
              <w:jc w:val="center"/>
              <w:rPr>
                <w:rFonts w:ascii="Times New Roman" w:hAnsi="Times New Roman" w:cs="Times New Roman"/>
                <w:lang w:eastAsia="en-US"/>
              </w:rPr>
            </w:pPr>
            <w:proofErr w:type="spellStart"/>
            <w:r w:rsidRPr="0020397E">
              <w:rPr>
                <w:rFonts w:ascii="Times New Roman" w:hAnsi="Times New Roman" w:cs="Times New Roman"/>
                <w:lang w:eastAsia="en-US"/>
              </w:rPr>
              <w:t>Минпромторг</w:t>
            </w:r>
            <w:proofErr w:type="spellEnd"/>
            <w:r w:rsidRPr="0020397E">
              <w:rPr>
                <w:rFonts w:ascii="Times New Roman" w:hAnsi="Times New Roman" w:cs="Times New Roman"/>
                <w:lang w:eastAsia="en-US"/>
              </w:rPr>
              <w:t xml:space="preserve"> НСО, ОМС во взаимодействии с </w:t>
            </w:r>
            <w:proofErr w:type="spellStart"/>
            <w:r w:rsidRPr="0020397E">
              <w:rPr>
                <w:rFonts w:ascii="Times New Roman" w:hAnsi="Times New Roman" w:cs="Times New Roman"/>
                <w:lang w:eastAsia="en-US"/>
              </w:rPr>
              <w:t>Роспотребнадзором</w:t>
            </w:r>
            <w:proofErr w:type="spellEnd"/>
            <w:r w:rsidRPr="0020397E">
              <w:rPr>
                <w:rFonts w:ascii="Times New Roman" w:hAnsi="Times New Roman" w:cs="Times New Roman"/>
                <w:lang w:eastAsia="en-US"/>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14:paraId="539CFEE0"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48EABAA8"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70078C5B"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6CA06A47"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611A234C"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tcBorders>
              <w:left w:val="single" w:sz="4" w:space="0" w:color="auto"/>
              <w:bottom w:val="single" w:sz="4" w:space="0" w:color="auto"/>
              <w:right w:val="single" w:sz="4" w:space="0" w:color="auto"/>
            </w:tcBorders>
          </w:tcPr>
          <w:p w14:paraId="42C8FE0A" w14:textId="77777777" w:rsidR="00823B1D" w:rsidRPr="0020397E" w:rsidRDefault="00823B1D" w:rsidP="0020397E">
            <w:pPr>
              <w:autoSpaceDE w:val="0"/>
              <w:autoSpaceDN w:val="0"/>
              <w:adjustRightInd w:val="0"/>
              <w:jc w:val="center"/>
              <w:rPr>
                <w:sz w:val="20"/>
                <w:szCs w:val="20"/>
              </w:rPr>
            </w:pPr>
          </w:p>
        </w:tc>
      </w:tr>
      <w:tr w:rsidR="00823B1D" w:rsidRPr="0020397E" w14:paraId="4BA4F3D0" w14:textId="77777777" w:rsidTr="0020397E">
        <w:trPr>
          <w:trHeight w:val="1446"/>
        </w:trPr>
        <w:tc>
          <w:tcPr>
            <w:tcW w:w="4111" w:type="dxa"/>
            <w:tcBorders>
              <w:top w:val="single" w:sz="4" w:space="0" w:color="auto"/>
              <w:left w:val="single" w:sz="4" w:space="0" w:color="auto"/>
              <w:bottom w:val="single" w:sz="4" w:space="0" w:color="auto"/>
              <w:right w:val="single" w:sz="4" w:space="0" w:color="auto"/>
            </w:tcBorders>
            <w:hideMark/>
          </w:tcPr>
          <w:p w14:paraId="6617542B" w14:textId="77777777" w:rsidR="00823B1D" w:rsidRPr="0020397E" w:rsidRDefault="00823B1D" w:rsidP="0020397E">
            <w:pPr>
              <w:shd w:val="clear" w:color="auto" w:fill="FFFFFF"/>
              <w:jc w:val="both"/>
              <w:rPr>
                <w:sz w:val="20"/>
                <w:szCs w:val="20"/>
              </w:rPr>
            </w:pPr>
            <w:r w:rsidRPr="0020397E">
              <w:rPr>
                <w:sz w:val="20"/>
                <w:szCs w:val="20"/>
              </w:rPr>
              <w:t xml:space="preserve">2.8. </w:t>
            </w:r>
            <w:proofErr w:type="gramStart"/>
            <w:r w:rsidRPr="0020397E">
              <w:rPr>
                <w:sz w:val="20"/>
                <w:szCs w:val="20"/>
              </w:rPr>
              <w:t>участие  совместно</w:t>
            </w:r>
            <w:proofErr w:type="gramEnd"/>
            <w:r w:rsidRPr="0020397E">
              <w:rPr>
                <w:sz w:val="20"/>
                <w:szCs w:val="20"/>
              </w:rPr>
              <w:t xml:space="preserve"> с Министерством образования, Здравоохранения, </w:t>
            </w:r>
            <w:proofErr w:type="spellStart"/>
            <w:r w:rsidRPr="0020397E">
              <w:rPr>
                <w:sz w:val="20"/>
                <w:szCs w:val="20"/>
              </w:rPr>
              <w:t>Роспотребнадзора</w:t>
            </w:r>
            <w:proofErr w:type="spellEnd"/>
            <w:r w:rsidRPr="0020397E">
              <w:rPr>
                <w:sz w:val="20"/>
                <w:szCs w:val="20"/>
              </w:rPr>
              <w:t xml:space="preserve"> в проведение внеклассного часа по направлению Защита прав потребителей  среди  учащихся общеобразовательных организаций.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2804F3CD"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6109D4D0"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rPr>
              <w:t xml:space="preserve">Управление образования во взаимодействии с </w:t>
            </w:r>
            <w:proofErr w:type="spellStart"/>
            <w:r w:rsidRPr="0020397E">
              <w:rPr>
                <w:rFonts w:ascii="Times New Roman" w:hAnsi="Times New Roman" w:cs="Times New Roman"/>
              </w:rPr>
              <w:t>Роспотребнадзором</w:t>
            </w:r>
            <w:proofErr w:type="spellEnd"/>
            <w:r w:rsidRPr="0020397E">
              <w:rPr>
                <w:rFonts w:ascii="Times New Roman" w:hAnsi="Times New Roman" w:cs="Times New Roman"/>
              </w:rPr>
              <w:t>, учреждением здравоохранения, ОМС</w:t>
            </w:r>
          </w:p>
        </w:tc>
        <w:tc>
          <w:tcPr>
            <w:tcW w:w="1134" w:type="dxa"/>
            <w:tcBorders>
              <w:top w:val="single" w:sz="4" w:space="0" w:color="auto"/>
              <w:left w:val="single" w:sz="4" w:space="0" w:color="auto"/>
              <w:bottom w:val="single" w:sz="4" w:space="0" w:color="auto"/>
              <w:right w:val="single" w:sz="4" w:space="0" w:color="auto"/>
            </w:tcBorders>
            <w:vAlign w:val="center"/>
          </w:tcPr>
          <w:p w14:paraId="51362B7E"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262F6B40"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04322E00"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141B6EE0"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7B7935AD"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tcBorders>
              <w:top w:val="single" w:sz="4" w:space="0" w:color="auto"/>
              <w:left w:val="single" w:sz="4" w:space="0" w:color="auto"/>
              <w:bottom w:val="single" w:sz="4" w:space="0" w:color="auto"/>
              <w:right w:val="single" w:sz="4" w:space="0" w:color="auto"/>
            </w:tcBorders>
            <w:vAlign w:val="center"/>
          </w:tcPr>
          <w:p w14:paraId="740D37CA" w14:textId="77777777" w:rsidR="00823B1D" w:rsidRPr="0020397E" w:rsidRDefault="00823B1D" w:rsidP="0020397E">
            <w:pPr>
              <w:autoSpaceDE w:val="0"/>
              <w:autoSpaceDN w:val="0"/>
              <w:adjustRightInd w:val="0"/>
              <w:jc w:val="center"/>
              <w:rPr>
                <w:sz w:val="20"/>
                <w:szCs w:val="20"/>
              </w:rPr>
            </w:pPr>
            <w:r w:rsidRPr="0020397E">
              <w:rPr>
                <w:sz w:val="20"/>
                <w:szCs w:val="20"/>
              </w:rPr>
              <w:t xml:space="preserve">Обучение основам законодательства о защите прав потребителей, </w:t>
            </w:r>
          </w:p>
          <w:p w14:paraId="3A2229A8" w14:textId="77777777" w:rsidR="00823B1D" w:rsidRPr="0020397E" w:rsidRDefault="00823B1D" w:rsidP="0020397E">
            <w:pPr>
              <w:autoSpaceDE w:val="0"/>
              <w:autoSpaceDN w:val="0"/>
              <w:adjustRightInd w:val="0"/>
              <w:jc w:val="center"/>
              <w:rPr>
                <w:sz w:val="20"/>
                <w:szCs w:val="20"/>
              </w:rPr>
            </w:pPr>
            <w:r w:rsidRPr="0020397E">
              <w:rPr>
                <w:sz w:val="20"/>
                <w:szCs w:val="20"/>
              </w:rPr>
              <w:t>не менее 1 мероприятия год</w:t>
            </w:r>
          </w:p>
        </w:tc>
      </w:tr>
      <w:tr w:rsidR="00823B1D" w:rsidRPr="0020397E" w14:paraId="194D6177" w14:textId="77777777" w:rsidTr="0020397E">
        <w:trPr>
          <w:trHeight w:val="1133"/>
        </w:trPr>
        <w:tc>
          <w:tcPr>
            <w:tcW w:w="4111" w:type="dxa"/>
            <w:tcBorders>
              <w:top w:val="single" w:sz="4" w:space="0" w:color="auto"/>
              <w:left w:val="single" w:sz="4" w:space="0" w:color="auto"/>
              <w:bottom w:val="single" w:sz="4" w:space="0" w:color="auto"/>
              <w:right w:val="single" w:sz="4" w:space="0" w:color="auto"/>
            </w:tcBorders>
            <w:hideMark/>
          </w:tcPr>
          <w:p w14:paraId="122A4DFA" w14:textId="77777777" w:rsidR="00823B1D" w:rsidRPr="0020397E" w:rsidRDefault="00823B1D" w:rsidP="0020397E">
            <w:pPr>
              <w:shd w:val="clear" w:color="auto" w:fill="FFFFFF"/>
              <w:jc w:val="both"/>
              <w:rPr>
                <w:sz w:val="20"/>
                <w:szCs w:val="20"/>
              </w:rPr>
            </w:pPr>
            <w:r w:rsidRPr="0020397E">
              <w:rPr>
                <w:sz w:val="20"/>
                <w:szCs w:val="20"/>
              </w:rPr>
              <w:t>2.9. организация информационного стенда по вопросам защиты прав потребителей в органах местного самоуправления.</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BFE3A5F"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63124472"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ОМС</w:t>
            </w:r>
          </w:p>
        </w:tc>
        <w:tc>
          <w:tcPr>
            <w:tcW w:w="1134" w:type="dxa"/>
            <w:tcBorders>
              <w:top w:val="single" w:sz="4" w:space="0" w:color="auto"/>
              <w:left w:val="single" w:sz="4" w:space="0" w:color="auto"/>
              <w:bottom w:val="single" w:sz="4" w:space="0" w:color="auto"/>
              <w:right w:val="single" w:sz="4" w:space="0" w:color="auto"/>
            </w:tcBorders>
            <w:vAlign w:val="center"/>
          </w:tcPr>
          <w:p w14:paraId="4ED8C605"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6D318A47"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2092A52E"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34D79207"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4D09F8D9"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tcBorders>
              <w:top w:val="single" w:sz="4" w:space="0" w:color="auto"/>
              <w:left w:val="single" w:sz="4" w:space="0" w:color="auto"/>
              <w:bottom w:val="single" w:sz="4" w:space="0" w:color="auto"/>
              <w:right w:val="single" w:sz="4" w:space="0" w:color="auto"/>
            </w:tcBorders>
            <w:vAlign w:val="center"/>
          </w:tcPr>
          <w:p w14:paraId="129C82AA" w14:textId="77777777" w:rsidR="00823B1D" w:rsidRPr="0020397E" w:rsidRDefault="00823B1D" w:rsidP="0020397E">
            <w:pPr>
              <w:autoSpaceDE w:val="0"/>
              <w:autoSpaceDN w:val="0"/>
              <w:adjustRightInd w:val="0"/>
              <w:jc w:val="center"/>
              <w:rPr>
                <w:sz w:val="20"/>
                <w:szCs w:val="20"/>
              </w:rPr>
            </w:pPr>
            <w:r w:rsidRPr="0020397E">
              <w:rPr>
                <w:sz w:val="20"/>
                <w:szCs w:val="20"/>
              </w:rPr>
              <w:t>Информирование широкого круга граждан о правах потребителей и способах их защиты</w:t>
            </w:r>
          </w:p>
        </w:tc>
      </w:tr>
      <w:tr w:rsidR="00823B1D" w:rsidRPr="0020397E" w14:paraId="09D81AD0" w14:textId="77777777" w:rsidTr="0020397E">
        <w:trPr>
          <w:trHeight w:val="836"/>
        </w:trPr>
        <w:tc>
          <w:tcPr>
            <w:tcW w:w="4111" w:type="dxa"/>
            <w:tcBorders>
              <w:top w:val="single" w:sz="4" w:space="0" w:color="auto"/>
              <w:left w:val="single" w:sz="4" w:space="0" w:color="auto"/>
              <w:bottom w:val="single" w:sz="4" w:space="0" w:color="auto"/>
              <w:right w:val="single" w:sz="4" w:space="0" w:color="auto"/>
            </w:tcBorders>
            <w:hideMark/>
          </w:tcPr>
          <w:p w14:paraId="48A0E46D" w14:textId="77777777" w:rsidR="00823B1D" w:rsidRPr="0020397E" w:rsidRDefault="00823B1D" w:rsidP="0020397E">
            <w:pPr>
              <w:shd w:val="clear" w:color="auto" w:fill="FFFFFF"/>
              <w:jc w:val="both"/>
              <w:rPr>
                <w:sz w:val="20"/>
                <w:szCs w:val="20"/>
              </w:rPr>
            </w:pPr>
            <w:r w:rsidRPr="0020397E">
              <w:rPr>
                <w:sz w:val="20"/>
                <w:szCs w:val="20"/>
                <w:u w:val="single"/>
              </w:rPr>
              <w:lastRenderedPageBreak/>
              <w:t>Задача 3.</w:t>
            </w:r>
            <w:r w:rsidRPr="0020397E">
              <w:rPr>
                <w:sz w:val="20"/>
                <w:szCs w:val="20"/>
              </w:rPr>
              <w:t xml:space="preserve"> </w:t>
            </w:r>
            <w:proofErr w:type="gramStart"/>
            <w:r w:rsidRPr="0020397E">
              <w:rPr>
                <w:sz w:val="20"/>
                <w:szCs w:val="20"/>
              </w:rPr>
              <w:t>Профилактика  правонарушений</w:t>
            </w:r>
            <w:proofErr w:type="gramEnd"/>
            <w:r w:rsidRPr="0020397E">
              <w:rPr>
                <w:sz w:val="20"/>
                <w:szCs w:val="20"/>
              </w:rPr>
              <w:t xml:space="preserve"> в сфере защиты прав потребителей.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5F680D67" w14:textId="77777777" w:rsidR="00823B1D" w:rsidRPr="0020397E" w:rsidRDefault="00823B1D" w:rsidP="0020397E">
            <w:pPr>
              <w:pStyle w:val="ConsPlusCell"/>
              <w:jc w:val="center"/>
              <w:rPr>
                <w:rFonts w:ascii="Times New Roman" w:hAnsi="Times New Roman" w:cs="Times New Roman"/>
                <w:lang w:eastAsia="en-US"/>
              </w:rPr>
            </w:pPr>
          </w:p>
        </w:tc>
        <w:tc>
          <w:tcPr>
            <w:tcW w:w="2268" w:type="dxa"/>
            <w:tcBorders>
              <w:top w:val="single" w:sz="4" w:space="0" w:color="auto"/>
              <w:left w:val="single" w:sz="4" w:space="0" w:color="auto"/>
              <w:bottom w:val="single" w:sz="4" w:space="0" w:color="auto"/>
              <w:right w:val="single" w:sz="4" w:space="0" w:color="auto"/>
            </w:tcBorders>
            <w:vAlign w:val="center"/>
          </w:tcPr>
          <w:p w14:paraId="35D70029" w14:textId="77777777" w:rsidR="00823B1D" w:rsidRPr="0020397E" w:rsidRDefault="00823B1D" w:rsidP="0020397E">
            <w:pPr>
              <w:pStyle w:val="ConsPlusCell"/>
              <w:jc w:val="center"/>
              <w:rPr>
                <w:rFonts w:ascii="Times New Roman" w:hAnsi="Times New Roman" w:cs="Times New Roman"/>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14:paraId="142DF346" w14:textId="77777777" w:rsidR="00823B1D" w:rsidRPr="0020397E" w:rsidRDefault="00823B1D" w:rsidP="0020397E">
            <w:pPr>
              <w:pStyle w:val="ConsPlusCell"/>
              <w:jc w:val="center"/>
              <w:rPr>
                <w:rFonts w:ascii="Times New Roman" w:hAnsi="Times New Roman" w:cs="Times New Roman"/>
                <w:lang w:eastAsia="en-US"/>
              </w:rPr>
            </w:pPr>
          </w:p>
        </w:tc>
        <w:tc>
          <w:tcPr>
            <w:tcW w:w="709" w:type="dxa"/>
            <w:tcBorders>
              <w:top w:val="single" w:sz="4" w:space="0" w:color="auto"/>
              <w:left w:val="single" w:sz="4" w:space="0" w:color="auto"/>
              <w:bottom w:val="single" w:sz="4" w:space="0" w:color="auto"/>
              <w:right w:val="single" w:sz="4" w:space="0" w:color="auto"/>
            </w:tcBorders>
            <w:vAlign w:val="center"/>
          </w:tcPr>
          <w:p w14:paraId="41DA77C1"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75311135"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766E263F"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7ABE32CC"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2410" w:type="dxa"/>
            <w:tcBorders>
              <w:top w:val="single" w:sz="4" w:space="0" w:color="auto"/>
              <w:left w:val="single" w:sz="4" w:space="0" w:color="auto"/>
              <w:bottom w:val="single" w:sz="4" w:space="0" w:color="auto"/>
              <w:right w:val="single" w:sz="4" w:space="0" w:color="auto"/>
            </w:tcBorders>
            <w:vAlign w:val="center"/>
          </w:tcPr>
          <w:p w14:paraId="6DAFBC4F" w14:textId="77777777" w:rsidR="00823B1D" w:rsidRPr="0020397E" w:rsidRDefault="00823B1D" w:rsidP="0020397E">
            <w:pPr>
              <w:autoSpaceDE w:val="0"/>
              <w:autoSpaceDN w:val="0"/>
              <w:adjustRightInd w:val="0"/>
              <w:jc w:val="center"/>
              <w:rPr>
                <w:sz w:val="20"/>
                <w:szCs w:val="20"/>
              </w:rPr>
            </w:pPr>
          </w:p>
        </w:tc>
      </w:tr>
      <w:tr w:rsidR="00823B1D" w:rsidRPr="0020397E" w14:paraId="03C52066" w14:textId="77777777" w:rsidTr="0020397E">
        <w:trPr>
          <w:trHeight w:val="1133"/>
        </w:trPr>
        <w:tc>
          <w:tcPr>
            <w:tcW w:w="4111" w:type="dxa"/>
            <w:tcBorders>
              <w:top w:val="single" w:sz="4" w:space="0" w:color="auto"/>
              <w:left w:val="single" w:sz="4" w:space="0" w:color="auto"/>
              <w:bottom w:val="single" w:sz="4" w:space="0" w:color="auto"/>
              <w:right w:val="single" w:sz="4" w:space="0" w:color="auto"/>
            </w:tcBorders>
            <w:hideMark/>
          </w:tcPr>
          <w:p w14:paraId="428957A2" w14:textId="77777777" w:rsidR="00823B1D" w:rsidRPr="0020397E" w:rsidRDefault="00823B1D" w:rsidP="0020397E">
            <w:pPr>
              <w:shd w:val="clear" w:color="auto" w:fill="FFFFFF"/>
              <w:jc w:val="both"/>
              <w:rPr>
                <w:sz w:val="20"/>
                <w:szCs w:val="20"/>
              </w:rPr>
            </w:pPr>
            <w:r w:rsidRPr="0020397E">
              <w:rPr>
                <w:sz w:val="20"/>
                <w:szCs w:val="20"/>
              </w:rPr>
              <w:t xml:space="preserve">3.1. повышение квалификации персонала предприятий-изготовителей путем проведения, совместно с </w:t>
            </w:r>
            <w:proofErr w:type="spellStart"/>
            <w:r w:rsidRPr="0020397E">
              <w:rPr>
                <w:sz w:val="20"/>
                <w:szCs w:val="20"/>
              </w:rPr>
              <w:t>Минпромторгом</w:t>
            </w:r>
            <w:proofErr w:type="spellEnd"/>
            <w:r w:rsidRPr="0020397E">
              <w:rPr>
                <w:sz w:val="20"/>
                <w:szCs w:val="20"/>
              </w:rPr>
              <w:t xml:space="preserve"> НСО, тематических семинаров, </w:t>
            </w:r>
            <w:proofErr w:type="spellStart"/>
            <w:r w:rsidRPr="0020397E">
              <w:rPr>
                <w:sz w:val="20"/>
                <w:szCs w:val="20"/>
              </w:rPr>
              <w:t>вебинаров</w:t>
            </w:r>
            <w:proofErr w:type="spellEnd"/>
            <w:r w:rsidRPr="0020397E">
              <w:rPr>
                <w:sz w:val="20"/>
                <w:szCs w:val="20"/>
              </w:rPr>
              <w:t>, конференций по разъяснению законодательства в области сертификации, обязательной маркировки товаров, технического регулирования, а также защиты прав потребителей.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29F3B2ED"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0523F61C"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 xml:space="preserve">ОМС, </w:t>
            </w:r>
            <w:proofErr w:type="spellStart"/>
            <w:r w:rsidRPr="0020397E">
              <w:rPr>
                <w:rFonts w:ascii="Times New Roman" w:hAnsi="Times New Roman" w:cs="Times New Roman"/>
                <w:lang w:eastAsia="en-US"/>
              </w:rPr>
              <w:t>Минпромторг</w:t>
            </w:r>
            <w:proofErr w:type="spellEnd"/>
            <w:r w:rsidRPr="0020397E">
              <w:rPr>
                <w:rFonts w:ascii="Times New Roman" w:hAnsi="Times New Roman" w:cs="Times New Roman"/>
                <w:lang w:eastAsia="en-US"/>
              </w:rPr>
              <w:t xml:space="preserve"> НСО во взаимодействии с экспертами и специалистами различных отраслей</w:t>
            </w:r>
          </w:p>
        </w:tc>
        <w:tc>
          <w:tcPr>
            <w:tcW w:w="1134" w:type="dxa"/>
            <w:tcBorders>
              <w:top w:val="single" w:sz="4" w:space="0" w:color="auto"/>
              <w:left w:val="single" w:sz="4" w:space="0" w:color="auto"/>
              <w:bottom w:val="single" w:sz="4" w:space="0" w:color="auto"/>
              <w:right w:val="single" w:sz="4" w:space="0" w:color="auto"/>
            </w:tcBorders>
            <w:vAlign w:val="center"/>
          </w:tcPr>
          <w:p w14:paraId="4FA532A3"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0F948656"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4FF25307"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1E681FD1"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1B995A76"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tcBorders>
              <w:top w:val="single" w:sz="4" w:space="0" w:color="auto"/>
              <w:left w:val="single" w:sz="4" w:space="0" w:color="auto"/>
              <w:bottom w:val="single" w:sz="4" w:space="0" w:color="auto"/>
              <w:right w:val="single" w:sz="4" w:space="0" w:color="auto"/>
            </w:tcBorders>
            <w:vAlign w:val="center"/>
          </w:tcPr>
          <w:p w14:paraId="653029EC" w14:textId="77777777" w:rsidR="00823B1D" w:rsidRPr="0020397E" w:rsidRDefault="00823B1D" w:rsidP="0020397E">
            <w:pPr>
              <w:autoSpaceDE w:val="0"/>
              <w:autoSpaceDN w:val="0"/>
              <w:adjustRightInd w:val="0"/>
              <w:jc w:val="center"/>
              <w:rPr>
                <w:sz w:val="20"/>
                <w:szCs w:val="20"/>
              </w:rPr>
            </w:pPr>
            <w:r w:rsidRPr="0020397E">
              <w:rPr>
                <w:sz w:val="20"/>
                <w:szCs w:val="20"/>
              </w:rPr>
              <w:t>Повышение квалификации персонала предприятий-изготовителей</w:t>
            </w:r>
          </w:p>
        </w:tc>
      </w:tr>
      <w:tr w:rsidR="00823B1D" w:rsidRPr="0020397E" w14:paraId="233B8D4B" w14:textId="77777777" w:rsidTr="0020397E">
        <w:trPr>
          <w:trHeight w:val="1133"/>
        </w:trPr>
        <w:tc>
          <w:tcPr>
            <w:tcW w:w="4111" w:type="dxa"/>
            <w:tcBorders>
              <w:top w:val="single" w:sz="4" w:space="0" w:color="auto"/>
              <w:left w:val="single" w:sz="4" w:space="0" w:color="auto"/>
              <w:bottom w:val="single" w:sz="4" w:space="0" w:color="auto"/>
              <w:right w:val="single" w:sz="4" w:space="0" w:color="auto"/>
            </w:tcBorders>
            <w:hideMark/>
          </w:tcPr>
          <w:p w14:paraId="3C789E7B" w14:textId="77777777" w:rsidR="00823B1D" w:rsidRPr="0020397E" w:rsidRDefault="00823B1D" w:rsidP="0020397E">
            <w:pPr>
              <w:shd w:val="clear" w:color="auto" w:fill="FFFFFF"/>
              <w:jc w:val="both"/>
              <w:rPr>
                <w:sz w:val="20"/>
                <w:szCs w:val="20"/>
              </w:rPr>
            </w:pPr>
            <w:r w:rsidRPr="0020397E">
              <w:rPr>
                <w:sz w:val="20"/>
                <w:szCs w:val="20"/>
              </w:rPr>
              <w:t xml:space="preserve">3.2. </w:t>
            </w:r>
            <w:proofErr w:type="gramStart"/>
            <w:r w:rsidRPr="0020397E">
              <w:rPr>
                <w:sz w:val="20"/>
                <w:szCs w:val="20"/>
              </w:rPr>
              <w:t>проведение  мероприятий</w:t>
            </w:r>
            <w:proofErr w:type="gramEnd"/>
            <w:r w:rsidRPr="0020397E">
              <w:rPr>
                <w:sz w:val="20"/>
                <w:szCs w:val="20"/>
              </w:rPr>
              <w:t xml:space="preserve"> по недопущению фактов торговли в неустановленных местах, в том числе вдоль дорог.</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A649BB6"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00B69CD1"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rPr>
              <w:t xml:space="preserve">ОМС во взаимодействии с </w:t>
            </w:r>
            <w:proofErr w:type="spellStart"/>
            <w:r w:rsidRPr="0020397E">
              <w:rPr>
                <w:rFonts w:ascii="Times New Roman" w:hAnsi="Times New Roman" w:cs="Times New Roman"/>
              </w:rPr>
              <w:t>Роспотребнадзором</w:t>
            </w:r>
            <w:proofErr w:type="spellEnd"/>
            <w:r w:rsidRPr="0020397E">
              <w:rPr>
                <w:rFonts w:ascii="Times New Roman" w:hAnsi="Times New Roman" w:cs="Times New Roman"/>
              </w:rPr>
              <w:t>, Прокуратурой, Управлением ветеринарией, правоохранительными органами</w:t>
            </w:r>
          </w:p>
        </w:tc>
        <w:tc>
          <w:tcPr>
            <w:tcW w:w="1134" w:type="dxa"/>
            <w:tcBorders>
              <w:top w:val="single" w:sz="4" w:space="0" w:color="auto"/>
              <w:left w:val="single" w:sz="4" w:space="0" w:color="auto"/>
              <w:bottom w:val="single" w:sz="4" w:space="0" w:color="auto"/>
              <w:right w:val="single" w:sz="4" w:space="0" w:color="auto"/>
            </w:tcBorders>
            <w:vAlign w:val="center"/>
          </w:tcPr>
          <w:p w14:paraId="78AAAF9A"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471F9132"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2111FFE9"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4A9351D4"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10B71719"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val="restart"/>
            <w:tcBorders>
              <w:top w:val="single" w:sz="4" w:space="0" w:color="auto"/>
              <w:left w:val="single" w:sz="4" w:space="0" w:color="auto"/>
              <w:right w:val="single" w:sz="4" w:space="0" w:color="auto"/>
            </w:tcBorders>
            <w:vAlign w:val="center"/>
          </w:tcPr>
          <w:p w14:paraId="5AFDCED5" w14:textId="77777777" w:rsidR="00823B1D" w:rsidRPr="0020397E" w:rsidRDefault="00823B1D" w:rsidP="0020397E">
            <w:pPr>
              <w:autoSpaceDE w:val="0"/>
              <w:autoSpaceDN w:val="0"/>
              <w:adjustRightInd w:val="0"/>
              <w:rPr>
                <w:sz w:val="20"/>
                <w:szCs w:val="20"/>
              </w:rPr>
            </w:pPr>
          </w:p>
          <w:p w14:paraId="55F4966C" w14:textId="77777777" w:rsidR="00823B1D" w:rsidRPr="0020397E" w:rsidRDefault="00823B1D" w:rsidP="0020397E">
            <w:pPr>
              <w:autoSpaceDE w:val="0"/>
              <w:autoSpaceDN w:val="0"/>
              <w:adjustRightInd w:val="0"/>
              <w:jc w:val="center"/>
              <w:rPr>
                <w:sz w:val="20"/>
                <w:szCs w:val="20"/>
              </w:rPr>
            </w:pPr>
            <w:r w:rsidRPr="0020397E">
              <w:rPr>
                <w:sz w:val="20"/>
                <w:szCs w:val="20"/>
              </w:rPr>
              <w:t xml:space="preserve">Осуществление постоянного контроля в целях недопущения несоблюдения </w:t>
            </w:r>
            <w:proofErr w:type="gramStart"/>
            <w:r w:rsidRPr="0020397E">
              <w:rPr>
                <w:sz w:val="20"/>
                <w:szCs w:val="20"/>
              </w:rPr>
              <w:t>требований  действующего</w:t>
            </w:r>
            <w:proofErr w:type="gramEnd"/>
            <w:r w:rsidRPr="0020397E">
              <w:rPr>
                <w:sz w:val="20"/>
                <w:szCs w:val="20"/>
              </w:rPr>
              <w:t xml:space="preserve"> законодательства Российской Федерации</w:t>
            </w:r>
          </w:p>
        </w:tc>
      </w:tr>
      <w:tr w:rsidR="00823B1D" w:rsidRPr="0020397E" w14:paraId="4F329637" w14:textId="77777777" w:rsidTr="0020397E">
        <w:trPr>
          <w:trHeight w:val="849"/>
        </w:trPr>
        <w:tc>
          <w:tcPr>
            <w:tcW w:w="4111" w:type="dxa"/>
            <w:tcBorders>
              <w:top w:val="single" w:sz="4" w:space="0" w:color="auto"/>
              <w:left w:val="single" w:sz="4" w:space="0" w:color="auto"/>
              <w:bottom w:val="single" w:sz="4" w:space="0" w:color="auto"/>
              <w:right w:val="single" w:sz="4" w:space="0" w:color="auto"/>
            </w:tcBorders>
            <w:hideMark/>
          </w:tcPr>
          <w:p w14:paraId="3EA84AD7" w14:textId="77777777" w:rsidR="00823B1D" w:rsidRPr="0020397E" w:rsidRDefault="00823B1D" w:rsidP="0020397E">
            <w:pPr>
              <w:shd w:val="clear" w:color="auto" w:fill="FFFFFF"/>
              <w:jc w:val="both"/>
              <w:rPr>
                <w:sz w:val="20"/>
                <w:szCs w:val="20"/>
              </w:rPr>
            </w:pPr>
            <w:r w:rsidRPr="0020397E">
              <w:rPr>
                <w:sz w:val="20"/>
                <w:szCs w:val="20"/>
              </w:rPr>
              <w:t>3.3. проведение контрольно-надзорных мероприятий в области защиты прав потребителей, по соблюдению хозяйствующими субъектами обязательных требований к товарам, работам (услугам) законодательства о техническом регулировании.</w:t>
            </w:r>
          </w:p>
        </w:tc>
        <w:tc>
          <w:tcPr>
            <w:tcW w:w="1701" w:type="dxa"/>
            <w:tcBorders>
              <w:top w:val="single" w:sz="4" w:space="0" w:color="auto"/>
              <w:left w:val="single" w:sz="4" w:space="0" w:color="auto"/>
              <w:bottom w:val="single" w:sz="4" w:space="0" w:color="auto"/>
              <w:right w:val="single" w:sz="4" w:space="0" w:color="auto"/>
            </w:tcBorders>
            <w:vAlign w:val="center"/>
            <w:hideMark/>
          </w:tcPr>
          <w:p w14:paraId="594BF6B7"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5244B7CD"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rPr>
              <w:t xml:space="preserve">ОМС во взаимодействии с </w:t>
            </w:r>
            <w:proofErr w:type="spellStart"/>
            <w:r w:rsidRPr="0020397E">
              <w:rPr>
                <w:rFonts w:ascii="Times New Roman" w:hAnsi="Times New Roman" w:cs="Times New Roman"/>
              </w:rPr>
              <w:t>Роспотребнадзором</w:t>
            </w:r>
            <w:proofErr w:type="spellEnd"/>
            <w:r w:rsidRPr="0020397E">
              <w:rPr>
                <w:rFonts w:ascii="Times New Roman" w:hAnsi="Times New Roman" w:cs="Times New Roman"/>
              </w:rPr>
              <w:t>, Прокуратурой, Управлением ветеринарией, правоохранительными органами</w:t>
            </w:r>
          </w:p>
        </w:tc>
        <w:tc>
          <w:tcPr>
            <w:tcW w:w="1134" w:type="dxa"/>
            <w:tcBorders>
              <w:top w:val="single" w:sz="4" w:space="0" w:color="auto"/>
              <w:left w:val="single" w:sz="4" w:space="0" w:color="auto"/>
              <w:bottom w:val="single" w:sz="4" w:space="0" w:color="auto"/>
              <w:right w:val="single" w:sz="4" w:space="0" w:color="auto"/>
            </w:tcBorders>
            <w:vAlign w:val="center"/>
          </w:tcPr>
          <w:p w14:paraId="314C0DD6"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4DBBA6D4"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32FBF5EC"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07162F96"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792C4097"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tcBorders>
              <w:left w:val="single" w:sz="4" w:space="0" w:color="auto"/>
              <w:right w:val="single" w:sz="4" w:space="0" w:color="auto"/>
            </w:tcBorders>
            <w:vAlign w:val="center"/>
          </w:tcPr>
          <w:p w14:paraId="31B6DC6A" w14:textId="77777777" w:rsidR="00823B1D" w:rsidRPr="0020397E" w:rsidRDefault="00823B1D" w:rsidP="0020397E">
            <w:pPr>
              <w:autoSpaceDE w:val="0"/>
              <w:autoSpaceDN w:val="0"/>
              <w:adjustRightInd w:val="0"/>
              <w:jc w:val="center"/>
              <w:rPr>
                <w:sz w:val="20"/>
                <w:szCs w:val="20"/>
              </w:rPr>
            </w:pPr>
          </w:p>
        </w:tc>
      </w:tr>
      <w:tr w:rsidR="00823B1D" w:rsidRPr="0020397E" w14:paraId="76D6BECC" w14:textId="77777777" w:rsidTr="0020397E">
        <w:trPr>
          <w:trHeight w:val="685"/>
        </w:trPr>
        <w:tc>
          <w:tcPr>
            <w:tcW w:w="4111" w:type="dxa"/>
            <w:tcBorders>
              <w:top w:val="single" w:sz="4" w:space="0" w:color="auto"/>
              <w:left w:val="single" w:sz="4" w:space="0" w:color="auto"/>
              <w:bottom w:val="single" w:sz="4" w:space="0" w:color="auto"/>
              <w:right w:val="single" w:sz="4" w:space="0" w:color="auto"/>
            </w:tcBorders>
            <w:hideMark/>
          </w:tcPr>
          <w:p w14:paraId="62B98F4D" w14:textId="77777777" w:rsidR="00823B1D" w:rsidRPr="0020397E" w:rsidRDefault="00823B1D" w:rsidP="0020397E">
            <w:pPr>
              <w:shd w:val="clear" w:color="auto" w:fill="FFFFFF"/>
              <w:jc w:val="both"/>
              <w:rPr>
                <w:sz w:val="20"/>
                <w:szCs w:val="20"/>
              </w:rPr>
            </w:pPr>
            <w:r w:rsidRPr="0020397E">
              <w:rPr>
                <w:sz w:val="20"/>
                <w:szCs w:val="20"/>
              </w:rPr>
              <w:t>3.4.</w:t>
            </w:r>
            <w:r w:rsidRPr="0020397E">
              <w:rPr>
                <w:color w:val="FF0000"/>
                <w:sz w:val="20"/>
                <w:szCs w:val="20"/>
              </w:rPr>
              <w:t xml:space="preserve"> </w:t>
            </w:r>
            <w:r w:rsidRPr="0020397E">
              <w:rPr>
                <w:sz w:val="20"/>
                <w:szCs w:val="20"/>
              </w:rPr>
              <w:t>проведение мониторинга цен на товары первой необходимости.</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3BB5637"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44E73C45"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rPr>
              <w:t xml:space="preserve">ОМС во взаимодействии с </w:t>
            </w:r>
            <w:proofErr w:type="spellStart"/>
            <w:r w:rsidRPr="0020397E">
              <w:rPr>
                <w:rFonts w:ascii="Times New Roman" w:hAnsi="Times New Roman" w:cs="Times New Roman"/>
              </w:rPr>
              <w:t>Роспотребнадзором</w:t>
            </w:r>
            <w:proofErr w:type="spellEnd"/>
            <w:r w:rsidRPr="0020397E">
              <w:rPr>
                <w:rFonts w:ascii="Times New Roman" w:hAnsi="Times New Roman" w:cs="Times New Roman"/>
              </w:rPr>
              <w:t>, Прокуратурой</w:t>
            </w:r>
          </w:p>
        </w:tc>
        <w:tc>
          <w:tcPr>
            <w:tcW w:w="1134" w:type="dxa"/>
            <w:tcBorders>
              <w:top w:val="single" w:sz="4" w:space="0" w:color="auto"/>
              <w:left w:val="single" w:sz="4" w:space="0" w:color="auto"/>
              <w:bottom w:val="single" w:sz="4" w:space="0" w:color="auto"/>
              <w:right w:val="single" w:sz="4" w:space="0" w:color="auto"/>
            </w:tcBorders>
            <w:vAlign w:val="center"/>
          </w:tcPr>
          <w:p w14:paraId="75FFF70F"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77B5EC0A"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192D2390"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73B9FC63"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41146131"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tcBorders>
              <w:left w:val="single" w:sz="4" w:space="0" w:color="auto"/>
              <w:bottom w:val="single" w:sz="4" w:space="0" w:color="auto"/>
              <w:right w:val="single" w:sz="4" w:space="0" w:color="auto"/>
            </w:tcBorders>
            <w:vAlign w:val="center"/>
          </w:tcPr>
          <w:p w14:paraId="45E17F20" w14:textId="77777777" w:rsidR="00823B1D" w:rsidRPr="0020397E" w:rsidRDefault="00823B1D" w:rsidP="0020397E">
            <w:pPr>
              <w:autoSpaceDE w:val="0"/>
              <w:autoSpaceDN w:val="0"/>
              <w:adjustRightInd w:val="0"/>
              <w:jc w:val="center"/>
              <w:rPr>
                <w:sz w:val="20"/>
                <w:szCs w:val="20"/>
              </w:rPr>
            </w:pPr>
          </w:p>
        </w:tc>
      </w:tr>
      <w:tr w:rsidR="00823B1D" w:rsidRPr="0020397E" w14:paraId="6A2984A6" w14:textId="77777777" w:rsidTr="0020397E">
        <w:trPr>
          <w:trHeight w:val="566"/>
        </w:trPr>
        <w:tc>
          <w:tcPr>
            <w:tcW w:w="4111" w:type="dxa"/>
            <w:tcBorders>
              <w:top w:val="single" w:sz="4" w:space="0" w:color="auto"/>
              <w:left w:val="single" w:sz="4" w:space="0" w:color="auto"/>
              <w:bottom w:val="single" w:sz="4" w:space="0" w:color="auto"/>
              <w:right w:val="single" w:sz="4" w:space="0" w:color="auto"/>
            </w:tcBorders>
            <w:hideMark/>
          </w:tcPr>
          <w:p w14:paraId="27627F96" w14:textId="77777777" w:rsidR="00823B1D" w:rsidRPr="0020397E" w:rsidRDefault="00823B1D" w:rsidP="0020397E">
            <w:pPr>
              <w:shd w:val="clear" w:color="auto" w:fill="FFFFFF"/>
              <w:jc w:val="both"/>
              <w:rPr>
                <w:sz w:val="20"/>
                <w:szCs w:val="20"/>
                <w:u w:val="single"/>
              </w:rPr>
            </w:pPr>
            <w:r w:rsidRPr="0020397E">
              <w:rPr>
                <w:sz w:val="20"/>
                <w:szCs w:val="20"/>
                <w:u w:val="single"/>
              </w:rPr>
              <w:t>Задача 4.</w:t>
            </w:r>
            <w:r w:rsidRPr="0020397E">
              <w:rPr>
                <w:sz w:val="20"/>
                <w:szCs w:val="20"/>
              </w:rPr>
              <w:t xml:space="preserve"> </w:t>
            </w:r>
            <w:proofErr w:type="gramStart"/>
            <w:r w:rsidRPr="0020397E">
              <w:rPr>
                <w:sz w:val="20"/>
                <w:szCs w:val="20"/>
              </w:rPr>
              <w:t>Повышение  профессионального</w:t>
            </w:r>
            <w:proofErr w:type="gramEnd"/>
            <w:r w:rsidRPr="0020397E">
              <w:rPr>
                <w:sz w:val="20"/>
                <w:szCs w:val="20"/>
              </w:rPr>
              <w:t xml:space="preserve"> уровня кадрового обеспечения защиты прав потребителей.</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8C5717E" w14:textId="77777777" w:rsidR="00823B1D" w:rsidRPr="0020397E" w:rsidRDefault="00823B1D" w:rsidP="0020397E">
            <w:pPr>
              <w:pStyle w:val="ConsPlusCell"/>
              <w:jc w:val="center"/>
              <w:rPr>
                <w:rFonts w:ascii="Times New Roman" w:hAnsi="Times New Roman" w:cs="Times New Roman"/>
                <w:lang w:eastAsia="en-US"/>
              </w:rPr>
            </w:pPr>
          </w:p>
        </w:tc>
        <w:tc>
          <w:tcPr>
            <w:tcW w:w="2268" w:type="dxa"/>
            <w:tcBorders>
              <w:top w:val="single" w:sz="4" w:space="0" w:color="auto"/>
              <w:left w:val="single" w:sz="4" w:space="0" w:color="auto"/>
              <w:bottom w:val="single" w:sz="4" w:space="0" w:color="auto"/>
              <w:right w:val="single" w:sz="4" w:space="0" w:color="auto"/>
            </w:tcBorders>
            <w:vAlign w:val="center"/>
          </w:tcPr>
          <w:p w14:paraId="199F93A4" w14:textId="77777777" w:rsidR="00823B1D" w:rsidRPr="0020397E" w:rsidRDefault="00823B1D" w:rsidP="0020397E">
            <w:pPr>
              <w:pStyle w:val="ConsPlusCell"/>
              <w:jc w:val="center"/>
              <w:rPr>
                <w:rFonts w:ascii="Times New Roman" w:hAnsi="Times New Roman" w:cs="Times New Roman"/>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14:paraId="19EFBC25" w14:textId="77777777" w:rsidR="00823B1D" w:rsidRPr="0020397E" w:rsidRDefault="00823B1D" w:rsidP="0020397E">
            <w:pPr>
              <w:pStyle w:val="ConsPlusCell"/>
              <w:jc w:val="center"/>
              <w:rPr>
                <w:rFonts w:ascii="Times New Roman" w:hAnsi="Times New Roman" w:cs="Times New Roman"/>
                <w:lang w:eastAsia="en-US"/>
              </w:rPr>
            </w:pPr>
          </w:p>
        </w:tc>
        <w:tc>
          <w:tcPr>
            <w:tcW w:w="709" w:type="dxa"/>
            <w:tcBorders>
              <w:top w:val="single" w:sz="4" w:space="0" w:color="auto"/>
              <w:left w:val="single" w:sz="4" w:space="0" w:color="auto"/>
              <w:bottom w:val="single" w:sz="4" w:space="0" w:color="auto"/>
              <w:right w:val="single" w:sz="4" w:space="0" w:color="auto"/>
            </w:tcBorders>
            <w:vAlign w:val="center"/>
          </w:tcPr>
          <w:p w14:paraId="1D118872"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44AC4F50"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216B77FF"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32E73380" w14:textId="77777777" w:rsidR="00823B1D" w:rsidRPr="0020397E" w:rsidRDefault="00823B1D" w:rsidP="0020397E">
            <w:pPr>
              <w:pStyle w:val="ConsPlusCell"/>
              <w:spacing w:line="276" w:lineRule="auto"/>
              <w:jc w:val="center"/>
              <w:rPr>
                <w:rFonts w:ascii="Times New Roman" w:hAnsi="Times New Roman" w:cs="Times New Roman"/>
                <w:lang w:eastAsia="en-US"/>
              </w:rPr>
            </w:pPr>
          </w:p>
        </w:tc>
        <w:tc>
          <w:tcPr>
            <w:tcW w:w="2410" w:type="dxa"/>
            <w:vMerge w:val="restart"/>
            <w:tcBorders>
              <w:top w:val="single" w:sz="4" w:space="0" w:color="auto"/>
              <w:left w:val="single" w:sz="4" w:space="0" w:color="auto"/>
              <w:right w:val="single" w:sz="4" w:space="0" w:color="auto"/>
            </w:tcBorders>
            <w:vAlign w:val="center"/>
          </w:tcPr>
          <w:p w14:paraId="6AAF8260" w14:textId="77777777" w:rsidR="00823B1D" w:rsidRPr="0020397E" w:rsidRDefault="00823B1D" w:rsidP="0020397E">
            <w:pPr>
              <w:autoSpaceDE w:val="0"/>
              <w:autoSpaceDN w:val="0"/>
              <w:adjustRightInd w:val="0"/>
              <w:jc w:val="center"/>
              <w:rPr>
                <w:sz w:val="20"/>
                <w:szCs w:val="20"/>
              </w:rPr>
            </w:pPr>
            <w:r w:rsidRPr="0020397E">
              <w:rPr>
                <w:sz w:val="20"/>
                <w:szCs w:val="20"/>
              </w:rPr>
              <w:t xml:space="preserve">Повышение эффективности работы специалистов сферы </w:t>
            </w:r>
            <w:r w:rsidRPr="0020397E">
              <w:rPr>
                <w:sz w:val="20"/>
                <w:szCs w:val="20"/>
              </w:rPr>
              <w:lastRenderedPageBreak/>
              <w:t>защиты прав потребителей</w:t>
            </w:r>
          </w:p>
        </w:tc>
      </w:tr>
      <w:tr w:rsidR="00823B1D" w:rsidRPr="0020397E" w14:paraId="0C4B5C0A" w14:textId="77777777" w:rsidTr="0020397E">
        <w:trPr>
          <w:trHeight w:val="1133"/>
        </w:trPr>
        <w:tc>
          <w:tcPr>
            <w:tcW w:w="4111" w:type="dxa"/>
            <w:tcBorders>
              <w:top w:val="single" w:sz="4" w:space="0" w:color="auto"/>
              <w:left w:val="single" w:sz="4" w:space="0" w:color="auto"/>
              <w:bottom w:val="single" w:sz="4" w:space="0" w:color="auto"/>
              <w:right w:val="single" w:sz="4" w:space="0" w:color="auto"/>
            </w:tcBorders>
            <w:hideMark/>
          </w:tcPr>
          <w:p w14:paraId="55D2C419" w14:textId="77777777" w:rsidR="00823B1D" w:rsidRPr="0020397E" w:rsidRDefault="00823B1D" w:rsidP="0020397E">
            <w:pPr>
              <w:shd w:val="clear" w:color="auto" w:fill="FFFFFF"/>
              <w:jc w:val="both"/>
              <w:rPr>
                <w:sz w:val="20"/>
                <w:szCs w:val="20"/>
              </w:rPr>
            </w:pPr>
            <w:r w:rsidRPr="0020397E">
              <w:rPr>
                <w:sz w:val="20"/>
                <w:szCs w:val="20"/>
              </w:rPr>
              <w:lastRenderedPageBreak/>
              <w:t xml:space="preserve">4.1. оказание </w:t>
            </w:r>
            <w:proofErr w:type="gramStart"/>
            <w:r w:rsidRPr="0020397E">
              <w:rPr>
                <w:sz w:val="20"/>
                <w:szCs w:val="20"/>
              </w:rPr>
              <w:t>содействия  в</w:t>
            </w:r>
            <w:proofErr w:type="gramEnd"/>
            <w:r w:rsidRPr="0020397E">
              <w:rPr>
                <w:sz w:val="20"/>
                <w:szCs w:val="20"/>
              </w:rPr>
              <w:t xml:space="preserve"> проведении  обучающих семинаров для специалистов сферы потребительского рынка и специалистов  в сфере защиты прав потребителей администрации  района.</w:t>
            </w:r>
          </w:p>
        </w:tc>
        <w:tc>
          <w:tcPr>
            <w:tcW w:w="1701" w:type="dxa"/>
            <w:tcBorders>
              <w:top w:val="single" w:sz="4" w:space="0" w:color="auto"/>
              <w:left w:val="single" w:sz="4" w:space="0" w:color="auto"/>
              <w:bottom w:val="single" w:sz="4" w:space="0" w:color="auto"/>
              <w:right w:val="single" w:sz="4" w:space="0" w:color="auto"/>
            </w:tcBorders>
            <w:vAlign w:val="center"/>
            <w:hideMark/>
          </w:tcPr>
          <w:p w14:paraId="11B9CD39"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Вне программ</w:t>
            </w:r>
          </w:p>
        </w:tc>
        <w:tc>
          <w:tcPr>
            <w:tcW w:w="2268" w:type="dxa"/>
            <w:tcBorders>
              <w:top w:val="single" w:sz="4" w:space="0" w:color="auto"/>
              <w:left w:val="single" w:sz="4" w:space="0" w:color="auto"/>
              <w:bottom w:val="single" w:sz="4" w:space="0" w:color="auto"/>
              <w:right w:val="single" w:sz="4" w:space="0" w:color="auto"/>
            </w:tcBorders>
            <w:vAlign w:val="center"/>
          </w:tcPr>
          <w:p w14:paraId="2002CAE4" w14:textId="77777777" w:rsidR="00823B1D" w:rsidRPr="0020397E" w:rsidRDefault="00823B1D" w:rsidP="0020397E">
            <w:pPr>
              <w:pStyle w:val="ConsPlusCell"/>
              <w:jc w:val="center"/>
              <w:rPr>
                <w:rFonts w:ascii="Times New Roman" w:hAnsi="Times New Roman" w:cs="Times New Roman"/>
                <w:lang w:eastAsia="en-US"/>
              </w:rPr>
            </w:pPr>
            <w:proofErr w:type="spellStart"/>
            <w:r w:rsidRPr="0020397E">
              <w:rPr>
                <w:rFonts w:ascii="Times New Roman" w:hAnsi="Times New Roman" w:cs="Times New Roman"/>
                <w:lang w:eastAsia="en-US"/>
              </w:rPr>
              <w:t>Минпромторг</w:t>
            </w:r>
            <w:proofErr w:type="spellEnd"/>
            <w:r w:rsidRPr="0020397E">
              <w:rPr>
                <w:rFonts w:ascii="Times New Roman" w:hAnsi="Times New Roman" w:cs="Times New Roman"/>
                <w:lang w:eastAsia="en-US"/>
              </w:rPr>
              <w:t xml:space="preserve"> НСО, ОМС</w:t>
            </w:r>
          </w:p>
        </w:tc>
        <w:tc>
          <w:tcPr>
            <w:tcW w:w="1134" w:type="dxa"/>
            <w:tcBorders>
              <w:top w:val="single" w:sz="4" w:space="0" w:color="auto"/>
              <w:left w:val="single" w:sz="4" w:space="0" w:color="auto"/>
              <w:bottom w:val="single" w:sz="4" w:space="0" w:color="auto"/>
              <w:right w:val="single" w:sz="4" w:space="0" w:color="auto"/>
            </w:tcBorders>
            <w:vAlign w:val="center"/>
          </w:tcPr>
          <w:p w14:paraId="262E55BC" w14:textId="77777777" w:rsidR="00823B1D" w:rsidRPr="0020397E" w:rsidRDefault="00823B1D" w:rsidP="0020397E">
            <w:pPr>
              <w:pStyle w:val="ConsPlusCell"/>
              <w:jc w:val="center"/>
              <w:rPr>
                <w:rFonts w:ascii="Times New Roman" w:hAnsi="Times New Roman" w:cs="Times New Roman"/>
                <w:lang w:eastAsia="en-US"/>
              </w:rPr>
            </w:pPr>
            <w:r w:rsidRPr="0020397E">
              <w:rPr>
                <w:rFonts w:ascii="Times New Roman" w:hAnsi="Times New Roman" w:cs="Times New Roman"/>
                <w:lang w:eastAsia="en-US"/>
              </w:rPr>
              <w:t>2021-2023 годы</w:t>
            </w:r>
          </w:p>
        </w:tc>
        <w:tc>
          <w:tcPr>
            <w:tcW w:w="709" w:type="dxa"/>
            <w:tcBorders>
              <w:top w:val="single" w:sz="4" w:space="0" w:color="auto"/>
              <w:left w:val="single" w:sz="4" w:space="0" w:color="auto"/>
              <w:bottom w:val="single" w:sz="4" w:space="0" w:color="auto"/>
              <w:right w:val="single" w:sz="4" w:space="0" w:color="auto"/>
            </w:tcBorders>
            <w:vAlign w:val="center"/>
          </w:tcPr>
          <w:p w14:paraId="5A9BDD05"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0" w:type="dxa"/>
            <w:gridSpan w:val="2"/>
            <w:tcBorders>
              <w:top w:val="single" w:sz="4" w:space="0" w:color="auto"/>
              <w:left w:val="single" w:sz="4" w:space="0" w:color="auto"/>
              <w:bottom w:val="single" w:sz="4" w:space="0" w:color="auto"/>
              <w:right w:val="single" w:sz="4" w:space="0" w:color="auto"/>
            </w:tcBorders>
            <w:vAlign w:val="center"/>
          </w:tcPr>
          <w:p w14:paraId="287AECD9"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851" w:type="dxa"/>
            <w:gridSpan w:val="2"/>
            <w:tcBorders>
              <w:top w:val="single" w:sz="4" w:space="0" w:color="auto"/>
              <w:left w:val="single" w:sz="4" w:space="0" w:color="auto"/>
              <w:bottom w:val="single" w:sz="4" w:space="0" w:color="auto"/>
              <w:right w:val="single" w:sz="4" w:space="0" w:color="auto"/>
            </w:tcBorders>
            <w:vAlign w:val="center"/>
          </w:tcPr>
          <w:p w14:paraId="0EDD071E"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992" w:type="dxa"/>
            <w:gridSpan w:val="2"/>
            <w:tcBorders>
              <w:top w:val="single" w:sz="4" w:space="0" w:color="auto"/>
              <w:left w:val="single" w:sz="4" w:space="0" w:color="auto"/>
              <w:bottom w:val="single" w:sz="4" w:space="0" w:color="auto"/>
              <w:right w:val="single" w:sz="4" w:space="0" w:color="auto"/>
            </w:tcBorders>
            <w:vAlign w:val="center"/>
          </w:tcPr>
          <w:p w14:paraId="5066CBE9" w14:textId="77777777" w:rsidR="00823B1D" w:rsidRPr="0020397E" w:rsidRDefault="00823B1D" w:rsidP="0020397E">
            <w:pPr>
              <w:pStyle w:val="ConsPlusCell"/>
              <w:spacing w:line="276" w:lineRule="auto"/>
              <w:jc w:val="center"/>
              <w:rPr>
                <w:rFonts w:ascii="Times New Roman" w:hAnsi="Times New Roman" w:cs="Times New Roman"/>
                <w:lang w:eastAsia="en-US"/>
              </w:rPr>
            </w:pPr>
            <w:r w:rsidRPr="0020397E">
              <w:rPr>
                <w:rFonts w:ascii="Times New Roman" w:hAnsi="Times New Roman" w:cs="Times New Roman"/>
                <w:lang w:eastAsia="en-US"/>
              </w:rPr>
              <w:t>0,00</w:t>
            </w:r>
          </w:p>
        </w:tc>
        <w:tc>
          <w:tcPr>
            <w:tcW w:w="2410" w:type="dxa"/>
            <w:vMerge/>
            <w:tcBorders>
              <w:left w:val="single" w:sz="4" w:space="0" w:color="auto"/>
              <w:bottom w:val="single" w:sz="4" w:space="0" w:color="auto"/>
              <w:right w:val="single" w:sz="4" w:space="0" w:color="auto"/>
            </w:tcBorders>
          </w:tcPr>
          <w:p w14:paraId="12A98476" w14:textId="77777777" w:rsidR="00823B1D" w:rsidRPr="0020397E" w:rsidRDefault="00823B1D" w:rsidP="0020397E">
            <w:pPr>
              <w:autoSpaceDE w:val="0"/>
              <w:autoSpaceDN w:val="0"/>
              <w:adjustRightInd w:val="0"/>
              <w:jc w:val="center"/>
              <w:rPr>
                <w:sz w:val="20"/>
                <w:szCs w:val="20"/>
              </w:rPr>
            </w:pPr>
          </w:p>
        </w:tc>
      </w:tr>
    </w:tbl>
    <w:p w14:paraId="4216B5D0" w14:textId="77777777" w:rsidR="00823B1D" w:rsidRPr="0020397E" w:rsidRDefault="00823B1D" w:rsidP="00823B1D">
      <w:pPr>
        <w:ind w:right="-31"/>
        <w:rPr>
          <w:sz w:val="20"/>
          <w:szCs w:val="20"/>
        </w:rPr>
      </w:pPr>
    </w:p>
    <w:p w14:paraId="7C49BFA8" w14:textId="77777777" w:rsidR="00823B1D" w:rsidRPr="0020397E" w:rsidRDefault="00823B1D" w:rsidP="00823B1D">
      <w:pPr>
        <w:ind w:right="-31"/>
        <w:rPr>
          <w:sz w:val="20"/>
          <w:szCs w:val="20"/>
        </w:rPr>
      </w:pPr>
      <w:r w:rsidRPr="0020397E">
        <w:rPr>
          <w:sz w:val="20"/>
          <w:szCs w:val="20"/>
        </w:rPr>
        <w:t>Применяемые сокращения:</w:t>
      </w:r>
    </w:p>
    <w:p w14:paraId="344A7ABB" w14:textId="77777777" w:rsidR="00823B1D" w:rsidRPr="0020397E" w:rsidRDefault="00823B1D" w:rsidP="00823B1D">
      <w:pPr>
        <w:ind w:right="-31"/>
        <w:rPr>
          <w:sz w:val="20"/>
          <w:szCs w:val="20"/>
        </w:rPr>
      </w:pPr>
      <w:r w:rsidRPr="0020397E">
        <w:rPr>
          <w:sz w:val="20"/>
          <w:szCs w:val="20"/>
        </w:rPr>
        <w:t>- ОМС – органы местного самоуправления;</w:t>
      </w:r>
    </w:p>
    <w:p w14:paraId="28532496" w14:textId="77777777" w:rsidR="00823B1D" w:rsidRPr="0020397E" w:rsidRDefault="00823B1D" w:rsidP="00823B1D">
      <w:pPr>
        <w:ind w:right="-598"/>
        <w:jc w:val="both"/>
        <w:rPr>
          <w:sz w:val="20"/>
          <w:szCs w:val="20"/>
        </w:rPr>
      </w:pPr>
      <w:r w:rsidRPr="0020397E">
        <w:rPr>
          <w:sz w:val="20"/>
          <w:szCs w:val="20"/>
        </w:rPr>
        <w:t xml:space="preserve">- </w:t>
      </w:r>
      <w:proofErr w:type="spellStart"/>
      <w:r w:rsidRPr="0020397E">
        <w:rPr>
          <w:sz w:val="20"/>
          <w:szCs w:val="20"/>
        </w:rPr>
        <w:t>Роспотребнадзор</w:t>
      </w:r>
      <w:proofErr w:type="spellEnd"/>
      <w:r w:rsidRPr="0020397E">
        <w:rPr>
          <w:sz w:val="20"/>
          <w:szCs w:val="20"/>
        </w:rPr>
        <w:t xml:space="preserve"> – территориальный отдел Управления федеральной </w:t>
      </w:r>
      <w:proofErr w:type="gramStart"/>
      <w:r w:rsidRPr="0020397E">
        <w:rPr>
          <w:sz w:val="20"/>
          <w:szCs w:val="20"/>
        </w:rPr>
        <w:t>службы  по</w:t>
      </w:r>
      <w:proofErr w:type="gramEnd"/>
      <w:r w:rsidRPr="0020397E">
        <w:rPr>
          <w:sz w:val="20"/>
          <w:szCs w:val="20"/>
        </w:rPr>
        <w:t xml:space="preserve"> надзору в сфере защиты прав потребителей и благополучия человека по Новосибирской области в Барабинском районе; </w:t>
      </w:r>
    </w:p>
    <w:p w14:paraId="18AF615E" w14:textId="77777777" w:rsidR="00823B1D" w:rsidRPr="0020397E" w:rsidRDefault="00823B1D" w:rsidP="00823B1D">
      <w:pPr>
        <w:pStyle w:val="10"/>
        <w:shd w:val="clear" w:color="auto" w:fill="FFFFFF"/>
        <w:rPr>
          <w:color w:val="222222"/>
          <w:sz w:val="20"/>
        </w:rPr>
      </w:pPr>
      <w:r w:rsidRPr="0020397E">
        <w:rPr>
          <w:sz w:val="20"/>
        </w:rPr>
        <w:t xml:space="preserve">- Прокуратура -  </w:t>
      </w:r>
      <w:r w:rsidRPr="0020397E">
        <w:rPr>
          <w:color w:val="222222"/>
          <w:sz w:val="20"/>
        </w:rPr>
        <w:t>Куйбышевская межрайонная прокуратура;</w:t>
      </w:r>
    </w:p>
    <w:p w14:paraId="1B370295" w14:textId="77777777" w:rsidR="00823B1D" w:rsidRPr="0020397E" w:rsidRDefault="00823B1D" w:rsidP="00823B1D">
      <w:pPr>
        <w:ind w:right="-31"/>
        <w:rPr>
          <w:sz w:val="20"/>
          <w:szCs w:val="20"/>
        </w:rPr>
      </w:pPr>
      <w:r w:rsidRPr="0020397E">
        <w:rPr>
          <w:sz w:val="20"/>
          <w:szCs w:val="20"/>
        </w:rPr>
        <w:t xml:space="preserve">- Управление ветеринарией </w:t>
      </w:r>
      <w:proofErr w:type="gramStart"/>
      <w:r w:rsidRPr="0020397E">
        <w:rPr>
          <w:sz w:val="20"/>
          <w:szCs w:val="20"/>
        </w:rPr>
        <w:t>–  ГБУ</w:t>
      </w:r>
      <w:proofErr w:type="gramEnd"/>
      <w:r w:rsidRPr="0020397E">
        <w:rPr>
          <w:sz w:val="20"/>
          <w:szCs w:val="20"/>
        </w:rPr>
        <w:t xml:space="preserve"> НСО «У</w:t>
      </w:r>
      <w:r w:rsidRPr="0020397E">
        <w:rPr>
          <w:color w:val="0C0E31"/>
          <w:sz w:val="20"/>
          <w:szCs w:val="20"/>
          <w:shd w:val="clear" w:color="auto" w:fill="FFFFFF"/>
        </w:rPr>
        <w:t>правление ветеринарии Куйбышевского района Новосибирской области»;</w:t>
      </w:r>
    </w:p>
    <w:p w14:paraId="286AC0C8" w14:textId="77777777" w:rsidR="00823B1D" w:rsidRPr="0020397E" w:rsidRDefault="00823B1D" w:rsidP="00823B1D">
      <w:pPr>
        <w:ind w:right="-31"/>
        <w:rPr>
          <w:sz w:val="20"/>
          <w:szCs w:val="20"/>
        </w:rPr>
      </w:pPr>
      <w:r w:rsidRPr="0020397E">
        <w:rPr>
          <w:sz w:val="20"/>
          <w:szCs w:val="20"/>
        </w:rPr>
        <w:t>- Правоохранительные органы – Межмуниципальный отдел МВД России «Куйбышевский»;</w:t>
      </w:r>
    </w:p>
    <w:p w14:paraId="22728A68" w14:textId="77777777" w:rsidR="00823B1D" w:rsidRPr="0020397E" w:rsidRDefault="00823B1D" w:rsidP="00823B1D">
      <w:pPr>
        <w:ind w:right="-31"/>
        <w:rPr>
          <w:sz w:val="20"/>
          <w:szCs w:val="20"/>
        </w:rPr>
      </w:pPr>
      <w:r w:rsidRPr="0020397E">
        <w:rPr>
          <w:sz w:val="20"/>
          <w:szCs w:val="20"/>
        </w:rPr>
        <w:t>- Управление образования – Управление образования администрации Куйбышевского муниципального района Новосибирской области;</w:t>
      </w:r>
    </w:p>
    <w:p w14:paraId="1F3471C7" w14:textId="77777777" w:rsidR="00823B1D" w:rsidRPr="0020397E" w:rsidRDefault="00823B1D" w:rsidP="00823B1D">
      <w:pPr>
        <w:ind w:right="-31"/>
        <w:rPr>
          <w:color w:val="2D2D2D"/>
          <w:spacing w:val="2"/>
          <w:sz w:val="20"/>
          <w:szCs w:val="20"/>
        </w:rPr>
      </w:pPr>
      <w:r w:rsidRPr="0020397E">
        <w:rPr>
          <w:sz w:val="20"/>
          <w:szCs w:val="20"/>
        </w:rPr>
        <w:t xml:space="preserve">- Учреждение здравоохранения – ГБУЗ НСО </w:t>
      </w:r>
      <w:proofErr w:type="gramStart"/>
      <w:r w:rsidRPr="0020397E">
        <w:rPr>
          <w:sz w:val="20"/>
          <w:szCs w:val="20"/>
        </w:rPr>
        <w:t>« Куйбышевская</w:t>
      </w:r>
      <w:proofErr w:type="gramEnd"/>
      <w:r w:rsidRPr="0020397E">
        <w:rPr>
          <w:sz w:val="20"/>
          <w:szCs w:val="20"/>
        </w:rPr>
        <w:t xml:space="preserve"> центральная районная больница».</w:t>
      </w:r>
    </w:p>
    <w:p w14:paraId="7690F9FF" w14:textId="77777777" w:rsidR="00823B1D" w:rsidRPr="0020397E" w:rsidRDefault="00823B1D" w:rsidP="00E25934">
      <w:pPr>
        <w:rPr>
          <w:sz w:val="20"/>
          <w:szCs w:val="20"/>
          <w:lang w:eastAsia="en-US"/>
        </w:rPr>
        <w:sectPr w:rsidR="00823B1D" w:rsidRPr="0020397E" w:rsidSect="00C54926">
          <w:footerReference w:type="default" r:id="rId17"/>
          <w:pgSz w:w="16838" w:h="11906" w:orient="landscape"/>
          <w:pgMar w:top="1418" w:right="709" w:bottom="567" w:left="1134" w:header="709" w:footer="709" w:gutter="0"/>
          <w:cols w:space="708"/>
          <w:docGrid w:linePitch="360"/>
        </w:sectPr>
      </w:pPr>
    </w:p>
    <w:p w14:paraId="561F48AD" w14:textId="77777777" w:rsidR="0020397E" w:rsidRPr="00DD05AC" w:rsidRDefault="0020397E" w:rsidP="0020397E">
      <w:pPr>
        <w:tabs>
          <w:tab w:val="left" w:pos="1418"/>
        </w:tabs>
        <w:autoSpaceDE w:val="0"/>
        <w:autoSpaceDN w:val="0"/>
        <w:jc w:val="center"/>
        <w:rPr>
          <w:sz w:val="20"/>
          <w:szCs w:val="20"/>
        </w:rPr>
      </w:pPr>
      <w:r w:rsidRPr="00DD05AC">
        <w:rPr>
          <w:sz w:val="20"/>
          <w:szCs w:val="20"/>
        </w:rPr>
        <w:lastRenderedPageBreak/>
        <w:t>АДМИНИСТРАЦИЯ</w:t>
      </w:r>
    </w:p>
    <w:p w14:paraId="0933F1B0" w14:textId="77777777" w:rsidR="0020397E" w:rsidRPr="00DD05AC" w:rsidRDefault="0020397E" w:rsidP="0020397E">
      <w:pPr>
        <w:tabs>
          <w:tab w:val="left" w:pos="1418"/>
        </w:tabs>
        <w:autoSpaceDE w:val="0"/>
        <w:autoSpaceDN w:val="0"/>
        <w:jc w:val="center"/>
        <w:rPr>
          <w:sz w:val="20"/>
          <w:szCs w:val="20"/>
        </w:rPr>
      </w:pPr>
      <w:r w:rsidRPr="00DD05AC">
        <w:rPr>
          <w:sz w:val="20"/>
          <w:szCs w:val="20"/>
        </w:rPr>
        <w:t xml:space="preserve"> КУЙБЫШЕВСКОГО МУНИЦИПАЛЬНОГО РАЙОНА НОВОСИБИРСКОЙ ОБЛАСТИ</w:t>
      </w:r>
    </w:p>
    <w:p w14:paraId="28CBA270" w14:textId="77777777" w:rsidR="0020397E" w:rsidRPr="00DD05AC" w:rsidRDefault="0020397E" w:rsidP="0020397E">
      <w:pPr>
        <w:tabs>
          <w:tab w:val="left" w:pos="1418"/>
        </w:tabs>
        <w:autoSpaceDE w:val="0"/>
        <w:autoSpaceDN w:val="0"/>
        <w:jc w:val="center"/>
        <w:rPr>
          <w:bCs/>
          <w:sz w:val="20"/>
          <w:szCs w:val="20"/>
        </w:rPr>
      </w:pPr>
    </w:p>
    <w:p w14:paraId="272370B1" w14:textId="77777777" w:rsidR="0020397E" w:rsidRPr="00DD05AC" w:rsidRDefault="0020397E" w:rsidP="0020397E">
      <w:pPr>
        <w:keepNext/>
        <w:tabs>
          <w:tab w:val="left" w:pos="1418"/>
        </w:tabs>
        <w:autoSpaceDE w:val="0"/>
        <w:autoSpaceDN w:val="0"/>
        <w:jc w:val="center"/>
        <w:outlineLvl w:val="0"/>
        <w:rPr>
          <w:bCs/>
          <w:sz w:val="20"/>
          <w:szCs w:val="20"/>
        </w:rPr>
      </w:pPr>
      <w:r w:rsidRPr="00DD05AC">
        <w:rPr>
          <w:bCs/>
          <w:sz w:val="20"/>
          <w:szCs w:val="20"/>
        </w:rPr>
        <w:t>ПОСТАНОВЛЕНИЕ</w:t>
      </w:r>
    </w:p>
    <w:p w14:paraId="15A6ED27" w14:textId="77777777" w:rsidR="0020397E" w:rsidRPr="00DD05AC" w:rsidRDefault="0020397E" w:rsidP="0020397E">
      <w:pPr>
        <w:tabs>
          <w:tab w:val="left" w:pos="1418"/>
        </w:tabs>
        <w:snapToGrid w:val="0"/>
        <w:rPr>
          <w:sz w:val="20"/>
          <w:szCs w:val="20"/>
        </w:rPr>
      </w:pPr>
    </w:p>
    <w:p w14:paraId="3FE4A325" w14:textId="77777777" w:rsidR="0020397E" w:rsidRPr="0020397E" w:rsidRDefault="0020397E" w:rsidP="0020397E">
      <w:pPr>
        <w:tabs>
          <w:tab w:val="left" w:pos="1418"/>
        </w:tabs>
        <w:snapToGrid w:val="0"/>
        <w:jc w:val="center"/>
        <w:rPr>
          <w:sz w:val="20"/>
          <w:szCs w:val="20"/>
        </w:rPr>
      </w:pPr>
      <w:r w:rsidRPr="0020397E">
        <w:rPr>
          <w:sz w:val="20"/>
          <w:szCs w:val="20"/>
        </w:rPr>
        <w:t>г. Куйбышев</w:t>
      </w:r>
    </w:p>
    <w:p w14:paraId="4153A233" w14:textId="77777777" w:rsidR="0020397E" w:rsidRPr="0020397E" w:rsidRDefault="0020397E" w:rsidP="0020397E">
      <w:pPr>
        <w:tabs>
          <w:tab w:val="left" w:pos="1418"/>
        </w:tabs>
        <w:snapToGrid w:val="0"/>
        <w:jc w:val="center"/>
        <w:rPr>
          <w:sz w:val="20"/>
          <w:szCs w:val="20"/>
        </w:rPr>
      </w:pPr>
      <w:r w:rsidRPr="0020397E">
        <w:rPr>
          <w:sz w:val="20"/>
          <w:szCs w:val="20"/>
        </w:rPr>
        <w:t>Новосибирская область</w:t>
      </w:r>
    </w:p>
    <w:p w14:paraId="40825D9D" w14:textId="77777777" w:rsidR="0020397E" w:rsidRPr="0020397E" w:rsidRDefault="0020397E" w:rsidP="0020397E">
      <w:pPr>
        <w:tabs>
          <w:tab w:val="left" w:pos="1418"/>
        </w:tabs>
        <w:spacing w:line="300" w:lineRule="auto"/>
        <w:jc w:val="center"/>
        <w:rPr>
          <w:sz w:val="20"/>
          <w:szCs w:val="20"/>
        </w:rPr>
      </w:pPr>
    </w:p>
    <w:p w14:paraId="644E16C4" w14:textId="77777777" w:rsidR="0020397E" w:rsidRPr="0020397E" w:rsidRDefault="0020397E" w:rsidP="0020397E">
      <w:pPr>
        <w:tabs>
          <w:tab w:val="left" w:pos="0"/>
        </w:tabs>
        <w:spacing w:line="300" w:lineRule="auto"/>
        <w:jc w:val="center"/>
        <w:rPr>
          <w:sz w:val="20"/>
          <w:szCs w:val="20"/>
        </w:rPr>
      </w:pPr>
      <w:r w:rsidRPr="0020397E">
        <w:rPr>
          <w:sz w:val="20"/>
          <w:szCs w:val="20"/>
        </w:rPr>
        <w:t>09.11.2020 № 936</w:t>
      </w:r>
    </w:p>
    <w:p w14:paraId="22CC4907" w14:textId="77777777" w:rsidR="0020397E" w:rsidRPr="0020397E" w:rsidRDefault="0020397E" w:rsidP="0020397E">
      <w:pPr>
        <w:widowControl w:val="0"/>
        <w:tabs>
          <w:tab w:val="left" w:pos="1418"/>
        </w:tabs>
        <w:autoSpaceDE w:val="0"/>
        <w:autoSpaceDN w:val="0"/>
        <w:adjustRightInd w:val="0"/>
        <w:jc w:val="center"/>
        <w:rPr>
          <w:bCs/>
          <w:sz w:val="20"/>
          <w:szCs w:val="20"/>
        </w:rPr>
      </w:pPr>
    </w:p>
    <w:p w14:paraId="121A53A2" w14:textId="77777777" w:rsidR="0020397E" w:rsidRPr="0020397E" w:rsidRDefault="0020397E" w:rsidP="0020397E">
      <w:pPr>
        <w:snapToGrid w:val="0"/>
        <w:contextualSpacing/>
        <w:jc w:val="center"/>
        <w:rPr>
          <w:sz w:val="20"/>
          <w:szCs w:val="20"/>
        </w:rPr>
      </w:pPr>
      <w:r w:rsidRPr="0020397E">
        <w:rPr>
          <w:sz w:val="20"/>
          <w:szCs w:val="20"/>
        </w:rPr>
        <w:t>О внесении изменений в постановление администрации Куйбышевского района от 16.09.2019 № 854 «Об утверждении муниципальной программы Куйбышевского района «Содействие занятости населения на 2020 – 2022 годы»»</w:t>
      </w:r>
    </w:p>
    <w:p w14:paraId="17072946" w14:textId="77777777" w:rsidR="0020397E" w:rsidRPr="0020397E" w:rsidRDefault="0020397E" w:rsidP="0020397E">
      <w:pPr>
        <w:widowControl w:val="0"/>
        <w:tabs>
          <w:tab w:val="left" w:pos="0"/>
        </w:tabs>
        <w:autoSpaceDE w:val="0"/>
        <w:autoSpaceDN w:val="0"/>
        <w:adjustRightInd w:val="0"/>
        <w:jc w:val="center"/>
        <w:rPr>
          <w:bCs/>
          <w:sz w:val="20"/>
          <w:szCs w:val="20"/>
        </w:rPr>
      </w:pPr>
    </w:p>
    <w:p w14:paraId="58DC943C" w14:textId="77777777" w:rsidR="0020397E" w:rsidRPr="0020397E" w:rsidRDefault="0020397E" w:rsidP="0020397E">
      <w:pPr>
        <w:snapToGrid w:val="0"/>
        <w:contextualSpacing/>
        <w:jc w:val="both"/>
        <w:rPr>
          <w:sz w:val="20"/>
          <w:szCs w:val="20"/>
        </w:rPr>
      </w:pPr>
      <w:r w:rsidRPr="0020397E">
        <w:rPr>
          <w:sz w:val="20"/>
          <w:szCs w:val="20"/>
        </w:rPr>
        <w:t>Руководствуясь постановлением администрации Куйбышевского района от 26.12.2018 № 1312 «Об утверждении Порядка принятия решения о разработке муниципальных программ Куйбышевского района, а также формирования и реализации указанных программ и Методических рекомендаций по разработке, формированию и реализации муниципальных программ Куйбышевского района», администрация Куйбышевского муниципального района Новосибирской области</w:t>
      </w:r>
    </w:p>
    <w:p w14:paraId="212FB7BC" w14:textId="77777777" w:rsidR="0020397E" w:rsidRPr="0020397E" w:rsidRDefault="0020397E" w:rsidP="0020397E">
      <w:pPr>
        <w:snapToGrid w:val="0"/>
        <w:contextualSpacing/>
        <w:jc w:val="both"/>
        <w:rPr>
          <w:sz w:val="20"/>
          <w:szCs w:val="20"/>
        </w:rPr>
      </w:pPr>
      <w:r w:rsidRPr="0020397E">
        <w:rPr>
          <w:sz w:val="20"/>
          <w:szCs w:val="20"/>
        </w:rPr>
        <w:t>ПОСТАНОВЛЯЕТ:</w:t>
      </w:r>
    </w:p>
    <w:p w14:paraId="3EA87D64" w14:textId="77777777" w:rsidR="0020397E" w:rsidRPr="0020397E" w:rsidRDefault="0020397E" w:rsidP="0020397E">
      <w:pPr>
        <w:snapToGrid w:val="0"/>
        <w:jc w:val="both"/>
        <w:rPr>
          <w:sz w:val="20"/>
          <w:szCs w:val="20"/>
        </w:rPr>
      </w:pPr>
      <w:r w:rsidRPr="0020397E">
        <w:rPr>
          <w:sz w:val="20"/>
          <w:szCs w:val="20"/>
        </w:rPr>
        <w:t>1. Внести в постановление администрации Куйбышевского района от 16.09.2019 № 854 «Об утверждении муниципальной программы Куйбышевского района «Содействие занятости населения на 2020 – 2022 годы» следующие изменения:</w:t>
      </w:r>
    </w:p>
    <w:p w14:paraId="60DF33DA" w14:textId="77777777" w:rsidR="0020397E" w:rsidRPr="0020397E" w:rsidRDefault="0020397E" w:rsidP="0020397E">
      <w:pPr>
        <w:snapToGrid w:val="0"/>
        <w:jc w:val="both"/>
        <w:rPr>
          <w:sz w:val="20"/>
          <w:szCs w:val="20"/>
        </w:rPr>
      </w:pPr>
      <w:r w:rsidRPr="0020397E">
        <w:rPr>
          <w:sz w:val="20"/>
          <w:szCs w:val="20"/>
        </w:rPr>
        <w:t>1) в заголовке и в тексте постановления слова «Куйбышевский район» в соответствующем падеже заменить словами «Куйбышевский муниципальный район Новосибирской области» в соответствующем падеже;</w:t>
      </w:r>
    </w:p>
    <w:p w14:paraId="6DD519D2" w14:textId="77777777" w:rsidR="0020397E" w:rsidRPr="0020397E" w:rsidRDefault="0020397E" w:rsidP="0020397E">
      <w:pPr>
        <w:snapToGrid w:val="0"/>
        <w:jc w:val="both"/>
        <w:rPr>
          <w:sz w:val="20"/>
          <w:szCs w:val="20"/>
        </w:rPr>
      </w:pPr>
      <w:r w:rsidRPr="0020397E">
        <w:rPr>
          <w:sz w:val="20"/>
          <w:szCs w:val="20"/>
        </w:rPr>
        <w:t>2) в заголовке и тексте муниципальной программы слова «Куйбышевский район» в соответствующем падеже заменить словами «Куйбышевский муниципальный район Новосибирской области» в соответствующем падеже;</w:t>
      </w:r>
    </w:p>
    <w:p w14:paraId="234C6F26" w14:textId="77777777" w:rsidR="0020397E" w:rsidRPr="0020397E" w:rsidRDefault="0020397E" w:rsidP="0020397E">
      <w:pPr>
        <w:snapToGrid w:val="0"/>
        <w:jc w:val="both"/>
        <w:rPr>
          <w:sz w:val="20"/>
          <w:szCs w:val="20"/>
        </w:rPr>
      </w:pPr>
      <w:r w:rsidRPr="0020397E">
        <w:rPr>
          <w:sz w:val="20"/>
          <w:szCs w:val="20"/>
        </w:rPr>
        <w:t>3) строку 9 паспорта муниципальной программы изложить в следующей редакции:</w:t>
      </w:r>
    </w:p>
    <w:tbl>
      <w:tblPr>
        <w:tblStyle w:val="481"/>
        <w:tblW w:w="0" w:type="auto"/>
        <w:tblLook w:val="04A0" w:firstRow="1" w:lastRow="0" w:firstColumn="1" w:lastColumn="0" w:noHBand="0" w:noVBand="1"/>
      </w:tblPr>
      <w:tblGrid>
        <w:gridCol w:w="5068"/>
        <w:gridCol w:w="5069"/>
      </w:tblGrid>
      <w:tr w:rsidR="0020397E" w:rsidRPr="0020397E" w14:paraId="5C78B3F2" w14:textId="77777777" w:rsidTr="0020397E">
        <w:tc>
          <w:tcPr>
            <w:tcW w:w="5068" w:type="dxa"/>
          </w:tcPr>
          <w:p w14:paraId="4650C0F9" w14:textId="77777777" w:rsidR="0020397E" w:rsidRPr="0020397E" w:rsidRDefault="0020397E" w:rsidP="0020397E">
            <w:pPr>
              <w:snapToGrid w:val="0"/>
              <w:rPr>
                <w:sz w:val="20"/>
                <w:szCs w:val="20"/>
              </w:rPr>
            </w:pPr>
            <w:r w:rsidRPr="0020397E">
              <w:rPr>
                <w:sz w:val="20"/>
                <w:szCs w:val="20"/>
              </w:rPr>
              <w:t xml:space="preserve">Объемы финансирования муниципальной программы </w:t>
            </w:r>
          </w:p>
        </w:tc>
        <w:tc>
          <w:tcPr>
            <w:tcW w:w="5069" w:type="dxa"/>
          </w:tcPr>
          <w:p w14:paraId="2307E4D4" w14:textId="77777777" w:rsidR="0020397E" w:rsidRPr="0020397E" w:rsidRDefault="0020397E" w:rsidP="0020397E">
            <w:pPr>
              <w:snapToGrid w:val="0"/>
              <w:rPr>
                <w:sz w:val="20"/>
                <w:szCs w:val="20"/>
              </w:rPr>
            </w:pPr>
            <w:r w:rsidRPr="0020397E">
              <w:rPr>
                <w:sz w:val="20"/>
                <w:szCs w:val="20"/>
              </w:rPr>
              <w:t>Общий объем финансирования муниципальной программы составляет 23486,7 тыс. руб. в том числе:</w:t>
            </w:r>
          </w:p>
          <w:p w14:paraId="00E260BA" w14:textId="77777777" w:rsidR="0020397E" w:rsidRPr="0020397E" w:rsidRDefault="0020397E" w:rsidP="0020397E">
            <w:pPr>
              <w:snapToGrid w:val="0"/>
              <w:rPr>
                <w:sz w:val="20"/>
                <w:szCs w:val="20"/>
              </w:rPr>
            </w:pPr>
            <w:r w:rsidRPr="0020397E">
              <w:rPr>
                <w:sz w:val="20"/>
                <w:szCs w:val="20"/>
              </w:rPr>
              <w:t>- средства областного бюджета Новосибирской области 13 199,1 тыс. руб.,</w:t>
            </w:r>
          </w:p>
          <w:p w14:paraId="07A56C88" w14:textId="77777777" w:rsidR="0020397E" w:rsidRPr="0020397E" w:rsidRDefault="0020397E" w:rsidP="0020397E">
            <w:pPr>
              <w:snapToGrid w:val="0"/>
              <w:rPr>
                <w:sz w:val="20"/>
                <w:szCs w:val="20"/>
              </w:rPr>
            </w:pPr>
            <w:r w:rsidRPr="0020397E">
              <w:rPr>
                <w:sz w:val="20"/>
                <w:szCs w:val="20"/>
              </w:rPr>
              <w:t>в том числе:</w:t>
            </w:r>
          </w:p>
          <w:p w14:paraId="70415048" w14:textId="77777777" w:rsidR="0020397E" w:rsidRPr="0020397E" w:rsidRDefault="0020397E" w:rsidP="0020397E">
            <w:pPr>
              <w:snapToGrid w:val="0"/>
              <w:rPr>
                <w:sz w:val="20"/>
                <w:szCs w:val="20"/>
              </w:rPr>
            </w:pPr>
            <w:r w:rsidRPr="0020397E">
              <w:rPr>
                <w:sz w:val="20"/>
                <w:szCs w:val="20"/>
              </w:rPr>
              <w:t>2020 год – 4679,1 тыс. руб.;</w:t>
            </w:r>
          </w:p>
          <w:p w14:paraId="14B1CC50" w14:textId="77777777" w:rsidR="0020397E" w:rsidRPr="0020397E" w:rsidRDefault="0020397E" w:rsidP="0020397E">
            <w:pPr>
              <w:snapToGrid w:val="0"/>
              <w:rPr>
                <w:sz w:val="20"/>
                <w:szCs w:val="20"/>
              </w:rPr>
            </w:pPr>
            <w:r w:rsidRPr="0020397E">
              <w:rPr>
                <w:sz w:val="20"/>
                <w:szCs w:val="20"/>
              </w:rPr>
              <w:t>2021 год – 4260 тыс. руб.;</w:t>
            </w:r>
          </w:p>
          <w:p w14:paraId="03F7D562" w14:textId="77777777" w:rsidR="0020397E" w:rsidRPr="0020397E" w:rsidRDefault="0020397E" w:rsidP="0020397E">
            <w:pPr>
              <w:snapToGrid w:val="0"/>
              <w:rPr>
                <w:sz w:val="20"/>
                <w:szCs w:val="20"/>
              </w:rPr>
            </w:pPr>
            <w:r w:rsidRPr="0020397E">
              <w:rPr>
                <w:sz w:val="20"/>
                <w:szCs w:val="20"/>
              </w:rPr>
              <w:t>2022 год – 4260 тыс. руб.;</w:t>
            </w:r>
          </w:p>
          <w:p w14:paraId="55C1CC8B" w14:textId="77777777" w:rsidR="0020397E" w:rsidRPr="0020397E" w:rsidRDefault="0020397E" w:rsidP="0020397E">
            <w:pPr>
              <w:snapToGrid w:val="0"/>
              <w:rPr>
                <w:sz w:val="20"/>
                <w:szCs w:val="20"/>
              </w:rPr>
            </w:pPr>
            <w:r w:rsidRPr="0020397E">
              <w:rPr>
                <w:sz w:val="20"/>
                <w:szCs w:val="20"/>
              </w:rPr>
              <w:t>- средства бюджета Куйбышевского муниципального района Новосибирской области 7936,1 тыс. руб.</w:t>
            </w:r>
          </w:p>
          <w:p w14:paraId="06D0D654" w14:textId="77777777" w:rsidR="0020397E" w:rsidRPr="0020397E" w:rsidRDefault="0020397E" w:rsidP="0020397E">
            <w:pPr>
              <w:snapToGrid w:val="0"/>
              <w:rPr>
                <w:sz w:val="20"/>
                <w:szCs w:val="20"/>
              </w:rPr>
            </w:pPr>
            <w:r w:rsidRPr="0020397E">
              <w:rPr>
                <w:sz w:val="20"/>
                <w:szCs w:val="20"/>
              </w:rPr>
              <w:t>в том числе:</w:t>
            </w:r>
          </w:p>
          <w:p w14:paraId="14BB023A" w14:textId="77777777" w:rsidR="0020397E" w:rsidRPr="0020397E" w:rsidRDefault="0020397E" w:rsidP="0020397E">
            <w:pPr>
              <w:snapToGrid w:val="0"/>
              <w:rPr>
                <w:sz w:val="20"/>
                <w:szCs w:val="20"/>
              </w:rPr>
            </w:pPr>
            <w:r w:rsidRPr="0020397E">
              <w:rPr>
                <w:sz w:val="20"/>
                <w:szCs w:val="20"/>
              </w:rPr>
              <w:t>2020 год – 612 тыс. руб.;</w:t>
            </w:r>
          </w:p>
          <w:p w14:paraId="655116E7" w14:textId="77777777" w:rsidR="0020397E" w:rsidRPr="0020397E" w:rsidRDefault="0020397E" w:rsidP="0020397E">
            <w:pPr>
              <w:snapToGrid w:val="0"/>
              <w:rPr>
                <w:sz w:val="20"/>
                <w:szCs w:val="20"/>
              </w:rPr>
            </w:pPr>
            <w:r w:rsidRPr="0020397E">
              <w:rPr>
                <w:sz w:val="20"/>
                <w:szCs w:val="20"/>
              </w:rPr>
              <w:t>2021 год – 3568,9 тыс. руб.;</w:t>
            </w:r>
          </w:p>
          <w:p w14:paraId="72E87FB8" w14:textId="77777777" w:rsidR="0020397E" w:rsidRPr="0020397E" w:rsidRDefault="0020397E" w:rsidP="0020397E">
            <w:pPr>
              <w:snapToGrid w:val="0"/>
              <w:rPr>
                <w:sz w:val="20"/>
                <w:szCs w:val="20"/>
              </w:rPr>
            </w:pPr>
            <w:r w:rsidRPr="0020397E">
              <w:rPr>
                <w:sz w:val="20"/>
                <w:szCs w:val="20"/>
              </w:rPr>
              <w:t xml:space="preserve">2022 год – 3755,2 </w:t>
            </w:r>
            <w:proofErr w:type="spellStart"/>
            <w:r w:rsidRPr="0020397E">
              <w:rPr>
                <w:sz w:val="20"/>
                <w:szCs w:val="20"/>
              </w:rPr>
              <w:t>тыс.руб</w:t>
            </w:r>
            <w:proofErr w:type="spellEnd"/>
            <w:r w:rsidRPr="0020397E">
              <w:rPr>
                <w:sz w:val="20"/>
                <w:szCs w:val="20"/>
              </w:rPr>
              <w:t>.</w:t>
            </w:r>
          </w:p>
        </w:tc>
      </w:tr>
    </w:tbl>
    <w:p w14:paraId="1D9C3FBB" w14:textId="77777777" w:rsidR="0020397E" w:rsidRPr="0020397E" w:rsidRDefault="0020397E" w:rsidP="0020397E">
      <w:pPr>
        <w:snapToGrid w:val="0"/>
        <w:contextualSpacing/>
        <w:jc w:val="both"/>
        <w:rPr>
          <w:sz w:val="20"/>
          <w:szCs w:val="20"/>
        </w:rPr>
      </w:pPr>
      <w:r w:rsidRPr="0020397E">
        <w:rPr>
          <w:sz w:val="20"/>
          <w:szCs w:val="20"/>
        </w:rPr>
        <w:t xml:space="preserve">4) абзацы 2,3 раздела </w:t>
      </w:r>
      <w:r w:rsidRPr="0020397E">
        <w:rPr>
          <w:sz w:val="20"/>
          <w:szCs w:val="20"/>
          <w:lang w:val="en-US"/>
        </w:rPr>
        <w:t>VI</w:t>
      </w:r>
      <w:r w:rsidRPr="0020397E">
        <w:rPr>
          <w:sz w:val="20"/>
          <w:szCs w:val="20"/>
        </w:rPr>
        <w:t xml:space="preserve"> муниципальной программы изложить в следующей редакции:</w:t>
      </w:r>
    </w:p>
    <w:p w14:paraId="0E45A33B" w14:textId="77777777" w:rsidR="0020397E" w:rsidRPr="0020397E" w:rsidRDefault="0020397E" w:rsidP="0020397E">
      <w:pPr>
        <w:snapToGrid w:val="0"/>
        <w:contextualSpacing/>
        <w:jc w:val="both"/>
        <w:rPr>
          <w:sz w:val="20"/>
          <w:szCs w:val="20"/>
        </w:rPr>
      </w:pPr>
      <w:r w:rsidRPr="0020397E">
        <w:rPr>
          <w:sz w:val="20"/>
          <w:szCs w:val="20"/>
        </w:rPr>
        <w:t>«- Местного бюджета – 7936,1 тыс. рублей: в том числе: 2020г. – 612 тыс. руб., 2021г. – 3568,9 тыс. руб., 2022г. – 3755,2 тыс. руб.;</w:t>
      </w:r>
    </w:p>
    <w:p w14:paraId="2093CE0D" w14:textId="77777777" w:rsidR="0020397E" w:rsidRPr="0020397E" w:rsidRDefault="0020397E" w:rsidP="0020397E">
      <w:pPr>
        <w:snapToGrid w:val="0"/>
        <w:contextualSpacing/>
        <w:jc w:val="both"/>
        <w:rPr>
          <w:sz w:val="20"/>
          <w:szCs w:val="20"/>
        </w:rPr>
      </w:pPr>
      <w:r w:rsidRPr="0020397E">
        <w:rPr>
          <w:sz w:val="20"/>
          <w:szCs w:val="20"/>
        </w:rPr>
        <w:t>- Областного бюджета – 13199,1 тыс. руб., в том числе 2020 г. – 4679,1 тыс. руб., 2021 г. – 4260 тыс. руб., 2020 г. – 4260 тыс. руб.»;</w:t>
      </w:r>
    </w:p>
    <w:p w14:paraId="6154845D" w14:textId="77777777" w:rsidR="0020397E" w:rsidRPr="0020397E" w:rsidRDefault="0020397E" w:rsidP="0020397E">
      <w:pPr>
        <w:snapToGrid w:val="0"/>
        <w:jc w:val="both"/>
        <w:rPr>
          <w:sz w:val="20"/>
          <w:szCs w:val="20"/>
        </w:rPr>
      </w:pPr>
      <w:r w:rsidRPr="0020397E">
        <w:rPr>
          <w:sz w:val="20"/>
          <w:szCs w:val="20"/>
        </w:rPr>
        <w:t>5) приложение № 1 к муниципальной программе изложить в редакции приложения № 1 к настоящему постановлению;</w:t>
      </w:r>
    </w:p>
    <w:p w14:paraId="0266D41B" w14:textId="77777777" w:rsidR="0020397E" w:rsidRPr="0020397E" w:rsidRDefault="0020397E" w:rsidP="0020397E">
      <w:pPr>
        <w:snapToGrid w:val="0"/>
        <w:jc w:val="both"/>
        <w:rPr>
          <w:sz w:val="20"/>
          <w:szCs w:val="20"/>
        </w:rPr>
      </w:pPr>
      <w:r w:rsidRPr="0020397E">
        <w:rPr>
          <w:sz w:val="20"/>
          <w:szCs w:val="20"/>
        </w:rPr>
        <w:t>6) приложение № 2 к муниципальной программе изложить в редакции приложения № 2 к настоящему постановлению;</w:t>
      </w:r>
    </w:p>
    <w:p w14:paraId="3DE3CE00" w14:textId="77777777" w:rsidR="0020397E" w:rsidRPr="0020397E" w:rsidRDefault="0020397E" w:rsidP="0020397E">
      <w:pPr>
        <w:snapToGrid w:val="0"/>
        <w:jc w:val="both"/>
        <w:rPr>
          <w:sz w:val="20"/>
          <w:szCs w:val="20"/>
        </w:rPr>
      </w:pPr>
      <w:r w:rsidRPr="0020397E">
        <w:rPr>
          <w:sz w:val="20"/>
          <w:szCs w:val="20"/>
        </w:rPr>
        <w:t>7) приложение № 3 к муниципальной программе изложить в редакции приложения № 3 к настоящему постановлению;</w:t>
      </w:r>
    </w:p>
    <w:p w14:paraId="6762A6B3" w14:textId="77777777" w:rsidR="0020397E" w:rsidRPr="0020397E" w:rsidRDefault="0020397E" w:rsidP="0020397E">
      <w:pPr>
        <w:snapToGrid w:val="0"/>
        <w:jc w:val="both"/>
        <w:rPr>
          <w:sz w:val="20"/>
          <w:szCs w:val="20"/>
        </w:rPr>
      </w:pPr>
      <w:r w:rsidRPr="0020397E">
        <w:rPr>
          <w:sz w:val="20"/>
          <w:szCs w:val="20"/>
        </w:rPr>
        <w:t>8) приложение № 4 к муниципальной программе изложить в редакции приложения № 4 к настоящему постановлению.</w:t>
      </w:r>
    </w:p>
    <w:p w14:paraId="4EA2038F" w14:textId="77777777" w:rsidR="0020397E" w:rsidRPr="0020397E" w:rsidRDefault="0020397E" w:rsidP="0020397E">
      <w:pPr>
        <w:tabs>
          <w:tab w:val="left" w:pos="851"/>
        </w:tabs>
        <w:snapToGrid w:val="0"/>
        <w:jc w:val="both"/>
        <w:rPr>
          <w:sz w:val="20"/>
          <w:szCs w:val="20"/>
        </w:rPr>
      </w:pPr>
      <w:r w:rsidRPr="0020397E">
        <w:rPr>
          <w:sz w:val="20"/>
          <w:szCs w:val="20"/>
        </w:rPr>
        <w:t>2. Управлению делами администрации Куйбышевского муниципального района Новосибирской области (</w:t>
      </w:r>
      <w:proofErr w:type="spellStart"/>
      <w:r w:rsidRPr="0020397E">
        <w:rPr>
          <w:sz w:val="20"/>
          <w:szCs w:val="20"/>
        </w:rPr>
        <w:t>Дирибасова</w:t>
      </w:r>
      <w:proofErr w:type="spellEnd"/>
      <w:r w:rsidRPr="0020397E">
        <w:rPr>
          <w:sz w:val="20"/>
          <w:szCs w:val="20"/>
        </w:rPr>
        <w:t>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14:paraId="386F5952" w14:textId="77777777" w:rsidR="0020397E" w:rsidRPr="0020397E" w:rsidRDefault="0020397E" w:rsidP="0020397E">
      <w:pPr>
        <w:tabs>
          <w:tab w:val="left" w:pos="851"/>
        </w:tabs>
        <w:snapToGrid w:val="0"/>
        <w:jc w:val="both"/>
        <w:rPr>
          <w:sz w:val="20"/>
          <w:szCs w:val="20"/>
        </w:rPr>
      </w:pPr>
      <w:r w:rsidRPr="0020397E">
        <w:rPr>
          <w:sz w:val="20"/>
          <w:szCs w:val="20"/>
        </w:rPr>
        <w:t xml:space="preserve">3.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20397E">
        <w:rPr>
          <w:sz w:val="20"/>
          <w:szCs w:val="20"/>
        </w:rPr>
        <w:t>Мусатова</w:t>
      </w:r>
      <w:proofErr w:type="spellEnd"/>
      <w:r w:rsidRPr="0020397E">
        <w:rPr>
          <w:sz w:val="20"/>
          <w:szCs w:val="20"/>
        </w:rPr>
        <w:t xml:space="preserve"> А.М.</w:t>
      </w:r>
    </w:p>
    <w:p w14:paraId="22C2667F" w14:textId="77777777" w:rsidR="0020397E" w:rsidRPr="0020397E" w:rsidRDefault="0020397E" w:rsidP="0020397E">
      <w:pPr>
        <w:snapToGrid w:val="0"/>
        <w:contextualSpacing/>
        <w:jc w:val="both"/>
        <w:rPr>
          <w:sz w:val="20"/>
          <w:szCs w:val="20"/>
        </w:rPr>
      </w:pPr>
    </w:p>
    <w:p w14:paraId="4CC68DAD" w14:textId="77777777" w:rsidR="0020397E" w:rsidRPr="0020397E" w:rsidRDefault="0020397E" w:rsidP="0020397E">
      <w:pPr>
        <w:snapToGrid w:val="0"/>
        <w:contextualSpacing/>
        <w:jc w:val="both"/>
        <w:rPr>
          <w:sz w:val="20"/>
          <w:szCs w:val="20"/>
        </w:rPr>
      </w:pPr>
      <w:r w:rsidRPr="0020397E">
        <w:rPr>
          <w:sz w:val="20"/>
          <w:szCs w:val="20"/>
        </w:rPr>
        <w:t xml:space="preserve">Глава Куйбышевского муниципального </w:t>
      </w:r>
    </w:p>
    <w:p w14:paraId="7835F9D7" w14:textId="77777777" w:rsidR="0020397E" w:rsidRPr="0020397E" w:rsidRDefault="0020397E" w:rsidP="0020397E">
      <w:pPr>
        <w:snapToGrid w:val="0"/>
        <w:contextualSpacing/>
        <w:jc w:val="both"/>
        <w:rPr>
          <w:sz w:val="20"/>
          <w:szCs w:val="20"/>
        </w:rPr>
      </w:pPr>
      <w:r w:rsidRPr="0020397E">
        <w:rPr>
          <w:sz w:val="20"/>
          <w:szCs w:val="20"/>
        </w:rPr>
        <w:lastRenderedPageBreak/>
        <w:t>района Новосибирской области                                                               О.В. Караваев</w:t>
      </w:r>
    </w:p>
    <w:p w14:paraId="1B581B8C" w14:textId="77777777" w:rsidR="0020397E" w:rsidRPr="0020397E" w:rsidRDefault="0020397E" w:rsidP="0020397E">
      <w:pPr>
        <w:snapToGrid w:val="0"/>
        <w:jc w:val="both"/>
        <w:rPr>
          <w:sz w:val="20"/>
          <w:szCs w:val="20"/>
        </w:rPr>
      </w:pPr>
    </w:p>
    <w:p w14:paraId="223CFBC6"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 xml:space="preserve">Приложение 1 </w:t>
      </w:r>
    </w:p>
    <w:p w14:paraId="1893A689"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 xml:space="preserve">к постановлению администрации </w:t>
      </w:r>
    </w:p>
    <w:p w14:paraId="736893CF"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Куйбышевского муниципального района Новосибирской области</w:t>
      </w:r>
    </w:p>
    <w:p w14:paraId="0DFB5554"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От 09.11.2020 № 936</w:t>
      </w:r>
    </w:p>
    <w:p w14:paraId="7E0524FE" w14:textId="77777777" w:rsidR="0020397E" w:rsidRPr="0020397E" w:rsidRDefault="0020397E" w:rsidP="0020397E">
      <w:pPr>
        <w:widowControl w:val="0"/>
        <w:autoSpaceDE w:val="0"/>
        <w:autoSpaceDN w:val="0"/>
        <w:adjustRightInd w:val="0"/>
        <w:jc w:val="center"/>
        <w:rPr>
          <w:sz w:val="20"/>
          <w:szCs w:val="20"/>
        </w:rPr>
      </w:pPr>
    </w:p>
    <w:p w14:paraId="26692E4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ЦЕЛИ, ЗАДАЧИ И ЦЕЛЕВЫЕ ИНДИКАТОРЫ</w:t>
      </w:r>
    </w:p>
    <w:p w14:paraId="2C21BD3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муниципальной программы Куйбышевского района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435"/>
        <w:gridCol w:w="2551"/>
        <w:gridCol w:w="1021"/>
        <w:gridCol w:w="524"/>
        <w:gridCol w:w="524"/>
        <w:gridCol w:w="524"/>
        <w:gridCol w:w="2466"/>
      </w:tblGrid>
      <w:tr w:rsidR="0020397E" w:rsidRPr="0020397E" w14:paraId="1903AE86" w14:textId="77777777" w:rsidTr="0020397E">
        <w:tc>
          <w:tcPr>
            <w:tcW w:w="1218" w:type="pct"/>
            <w:vMerge w:val="restart"/>
          </w:tcPr>
          <w:p w14:paraId="25643215"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Цель/задачи, требующие решения для достижения цели</w:t>
            </w:r>
          </w:p>
        </w:tc>
        <w:tc>
          <w:tcPr>
            <w:tcW w:w="1276" w:type="pct"/>
            <w:vMerge w:val="restart"/>
          </w:tcPr>
          <w:p w14:paraId="0FE2205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Наименование целевого индикатора</w:t>
            </w:r>
          </w:p>
        </w:tc>
        <w:tc>
          <w:tcPr>
            <w:tcW w:w="512" w:type="pct"/>
            <w:vMerge w:val="restart"/>
          </w:tcPr>
          <w:p w14:paraId="70FF020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Единица измерения</w:t>
            </w:r>
          </w:p>
        </w:tc>
        <w:tc>
          <w:tcPr>
            <w:tcW w:w="759" w:type="pct"/>
            <w:gridSpan w:val="3"/>
          </w:tcPr>
          <w:p w14:paraId="01FE3D7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Значение целевого индикатора</w:t>
            </w:r>
          </w:p>
        </w:tc>
        <w:tc>
          <w:tcPr>
            <w:tcW w:w="1235" w:type="pct"/>
            <w:vMerge w:val="restart"/>
          </w:tcPr>
          <w:p w14:paraId="1187924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Примечание</w:t>
            </w:r>
          </w:p>
        </w:tc>
      </w:tr>
      <w:tr w:rsidR="0020397E" w:rsidRPr="0020397E" w14:paraId="643CB381" w14:textId="77777777" w:rsidTr="0020397E">
        <w:tc>
          <w:tcPr>
            <w:tcW w:w="1218" w:type="pct"/>
            <w:vMerge/>
          </w:tcPr>
          <w:p w14:paraId="3D4B1768" w14:textId="77777777" w:rsidR="0020397E" w:rsidRPr="0020397E" w:rsidRDefault="0020397E" w:rsidP="0020397E">
            <w:pPr>
              <w:snapToGrid w:val="0"/>
              <w:rPr>
                <w:sz w:val="20"/>
                <w:szCs w:val="20"/>
              </w:rPr>
            </w:pPr>
          </w:p>
        </w:tc>
        <w:tc>
          <w:tcPr>
            <w:tcW w:w="1276" w:type="pct"/>
            <w:vMerge/>
          </w:tcPr>
          <w:p w14:paraId="04CDCAA0" w14:textId="77777777" w:rsidR="0020397E" w:rsidRPr="0020397E" w:rsidRDefault="0020397E" w:rsidP="0020397E">
            <w:pPr>
              <w:snapToGrid w:val="0"/>
              <w:rPr>
                <w:sz w:val="20"/>
                <w:szCs w:val="20"/>
              </w:rPr>
            </w:pPr>
          </w:p>
        </w:tc>
        <w:tc>
          <w:tcPr>
            <w:tcW w:w="512" w:type="pct"/>
            <w:vMerge/>
          </w:tcPr>
          <w:p w14:paraId="65E3076E" w14:textId="77777777" w:rsidR="0020397E" w:rsidRPr="0020397E" w:rsidRDefault="0020397E" w:rsidP="0020397E">
            <w:pPr>
              <w:snapToGrid w:val="0"/>
              <w:rPr>
                <w:sz w:val="20"/>
                <w:szCs w:val="20"/>
              </w:rPr>
            </w:pPr>
          </w:p>
        </w:tc>
        <w:tc>
          <w:tcPr>
            <w:tcW w:w="759" w:type="pct"/>
            <w:gridSpan w:val="3"/>
          </w:tcPr>
          <w:p w14:paraId="51A106B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в том числе по годам</w:t>
            </w:r>
          </w:p>
        </w:tc>
        <w:tc>
          <w:tcPr>
            <w:tcW w:w="1235" w:type="pct"/>
            <w:vMerge/>
          </w:tcPr>
          <w:p w14:paraId="298B68B5" w14:textId="77777777" w:rsidR="0020397E" w:rsidRPr="0020397E" w:rsidRDefault="0020397E" w:rsidP="0020397E">
            <w:pPr>
              <w:snapToGrid w:val="0"/>
              <w:rPr>
                <w:sz w:val="20"/>
                <w:szCs w:val="20"/>
              </w:rPr>
            </w:pPr>
          </w:p>
        </w:tc>
      </w:tr>
      <w:tr w:rsidR="0020397E" w:rsidRPr="0020397E" w14:paraId="0D380308" w14:textId="77777777" w:rsidTr="0020397E">
        <w:tc>
          <w:tcPr>
            <w:tcW w:w="1218" w:type="pct"/>
            <w:vMerge/>
          </w:tcPr>
          <w:p w14:paraId="07BF4E35" w14:textId="77777777" w:rsidR="0020397E" w:rsidRPr="0020397E" w:rsidRDefault="0020397E" w:rsidP="0020397E">
            <w:pPr>
              <w:snapToGrid w:val="0"/>
              <w:rPr>
                <w:sz w:val="20"/>
                <w:szCs w:val="20"/>
              </w:rPr>
            </w:pPr>
          </w:p>
        </w:tc>
        <w:tc>
          <w:tcPr>
            <w:tcW w:w="1276" w:type="pct"/>
            <w:vMerge/>
          </w:tcPr>
          <w:p w14:paraId="512801C6" w14:textId="77777777" w:rsidR="0020397E" w:rsidRPr="0020397E" w:rsidRDefault="0020397E" w:rsidP="0020397E">
            <w:pPr>
              <w:snapToGrid w:val="0"/>
              <w:rPr>
                <w:sz w:val="20"/>
                <w:szCs w:val="20"/>
              </w:rPr>
            </w:pPr>
          </w:p>
        </w:tc>
        <w:tc>
          <w:tcPr>
            <w:tcW w:w="512" w:type="pct"/>
            <w:vMerge/>
          </w:tcPr>
          <w:p w14:paraId="06D8DD74" w14:textId="77777777" w:rsidR="0020397E" w:rsidRPr="0020397E" w:rsidRDefault="0020397E" w:rsidP="0020397E">
            <w:pPr>
              <w:snapToGrid w:val="0"/>
              <w:rPr>
                <w:sz w:val="20"/>
                <w:szCs w:val="20"/>
              </w:rPr>
            </w:pPr>
          </w:p>
        </w:tc>
        <w:tc>
          <w:tcPr>
            <w:tcW w:w="253" w:type="pct"/>
          </w:tcPr>
          <w:p w14:paraId="48B45A6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2020 год</w:t>
            </w:r>
          </w:p>
        </w:tc>
        <w:tc>
          <w:tcPr>
            <w:tcW w:w="253" w:type="pct"/>
          </w:tcPr>
          <w:p w14:paraId="49FDAC5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2021 год</w:t>
            </w:r>
          </w:p>
        </w:tc>
        <w:tc>
          <w:tcPr>
            <w:tcW w:w="253" w:type="pct"/>
          </w:tcPr>
          <w:p w14:paraId="23C8530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2022 год</w:t>
            </w:r>
          </w:p>
        </w:tc>
        <w:tc>
          <w:tcPr>
            <w:tcW w:w="1235" w:type="pct"/>
            <w:vMerge/>
          </w:tcPr>
          <w:p w14:paraId="5726F954" w14:textId="77777777" w:rsidR="0020397E" w:rsidRPr="0020397E" w:rsidRDefault="0020397E" w:rsidP="0020397E">
            <w:pPr>
              <w:snapToGrid w:val="0"/>
              <w:rPr>
                <w:sz w:val="20"/>
                <w:szCs w:val="20"/>
              </w:rPr>
            </w:pPr>
          </w:p>
        </w:tc>
      </w:tr>
      <w:tr w:rsidR="0020397E" w:rsidRPr="0020397E" w14:paraId="590D4298" w14:textId="77777777" w:rsidTr="0020397E">
        <w:tc>
          <w:tcPr>
            <w:tcW w:w="1218" w:type="pct"/>
          </w:tcPr>
          <w:p w14:paraId="38D8F285"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w:t>
            </w:r>
          </w:p>
        </w:tc>
        <w:tc>
          <w:tcPr>
            <w:tcW w:w="1276" w:type="pct"/>
          </w:tcPr>
          <w:p w14:paraId="75DC9D0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w:t>
            </w:r>
          </w:p>
        </w:tc>
        <w:tc>
          <w:tcPr>
            <w:tcW w:w="512" w:type="pct"/>
          </w:tcPr>
          <w:p w14:paraId="2B80DEA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w:t>
            </w:r>
          </w:p>
        </w:tc>
        <w:tc>
          <w:tcPr>
            <w:tcW w:w="253" w:type="pct"/>
          </w:tcPr>
          <w:p w14:paraId="09EB511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w:t>
            </w:r>
          </w:p>
        </w:tc>
        <w:tc>
          <w:tcPr>
            <w:tcW w:w="253" w:type="pct"/>
          </w:tcPr>
          <w:p w14:paraId="23939D3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5</w:t>
            </w:r>
          </w:p>
        </w:tc>
        <w:tc>
          <w:tcPr>
            <w:tcW w:w="253" w:type="pct"/>
          </w:tcPr>
          <w:p w14:paraId="71029B4B" w14:textId="77777777" w:rsidR="0020397E" w:rsidRPr="0020397E" w:rsidRDefault="0020397E" w:rsidP="0020397E">
            <w:pPr>
              <w:widowControl w:val="0"/>
              <w:autoSpaceDE w:val="0"/>
              <w:autoSpaceDN w:val="0"/>
              <w:adjustRightInd w:val="0"/>
              <w:jc w:val="center"/>
              <w:rPr>
                <w:sz w:val="20"/>
                <w:szCs w:val="20"/>
              </w:rPr>
            </w:pPr>
          </w:p>
        </w:tc>
        <w:tc>
          <w:tcPr>
            <w:tcW w:w="1235" w:type="pct"/>
          </w:tcPr>
          <w:p w14:paraId="0C0C906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13</w:t>
            </w:r>
          </w:p>
        </w:tc>
      </w:tr>
      <w:tr w:rsidR="0020397E" w:rsidRPr="0020397E" w14:paraId="35BB6C98" w14:textId="77777777" w:rsidTr="0020397E">
        <w:tc>
          <w:tcPr>
            <w:tcW w:w="5000" w:type="pct"/>
            <w:gridSpan w:val="7"/>
          </w:tcPr>
          <w:p w14:paraId="6CC0A65F" w14:textId="77777777" w:rsidR="0020397E" w:rsidRPr="0020397E" w:rsidRDefault="0020397E" w:rsidP="0020397E">
            <w:pPr>
              <w:widowControl w:val="0"/>
              <w:autoSpaceDE w:val="0"/>
              <w:autoSpaceDN w:val="0"/>
              <w:adjustRightInd w:val="0"/>
              <w:jc w:val="center"/>
              <w:outlineLvl w:val="0"/>
              <w:rPr>
                <w:sz w:val="20"/>
                <w:szCs w:val="20"/>
              </w:rPr>
            </w:pPr>
            <w:r w:rsidRPr="0020397E">
              <w:rPr>
                <w:sz w:val="20"/>
                <w:szCs w:val="20"/>
              </w:rPr>
              <w:t>Содействия занятости населения на 2020-2022 годы</w:t>
            </w:r>
          </w:p>
        </w:tc>
      </w:tr>
      <w:tr w:rsidR="0020397E" w:rsidRPr="0020397E" w14:paraId="61D53BB5" w14:textId="77777777" w:rsidTr="0020397E">
        <w:tc>
          <w:tcPr>
            <w:tcW w:w="1218" w:type="pct"/>
          </w:tcPr>
          <w:p w14:paraId="7241D437" w14:textId="77777777" w:rsidR="0020397E" w:rsidRPr="0020397E" w:rsidRDefault="0020397E" w:rsidP="0020397E">
            <w:pPr>
              <w:widowControl w:val="0"/>
              <w:autoSpaceDE w:val="0"/>
              <w:autoSpaceDN w:val="0"/>
              <w:adjustRightInd w:val="0"/>
              <w:rPr>
                <w:sz w:val="20"/>
                <w:szCs w:val="20"/>
              </w:rPr>
            </w:pPr>
            <w:r w:rsidRPr="0020397E">
              <w:rPr>
                <w:sz w:val="20"/>
                <w:szCs w:val="20"/>
              </w:rPr>
              <w:t>Цель: Создание условий для эффективной занятости населения Куйбышевского района, обеспечение стабильности на рынке труда и сохранение жизни и здоровья работников в процессе трудовой деятельности</w:t>
            </w:r>
          </w:p>
        </w:tc>
        <w:tc>
          <w:tcPr>
            <w:tcW w:w="1276" w:type="pct"/>
          </w:tcPr>
          <w:p w14:paraId="62772961" w14:textId="77777777" w:rsidR="0020397E" w:rsidRPr="0020397E" w:rsidRDefault="0020397E" w:rsidP="0020397E">
            <w:pPr>
              <w:widowControl w:val="0"/>
              <w:autoSpaceDE w:val="0"/>
              <w:autoSpaceDN w:val="0"/>
              <w:adjustRightInd w:val="0"/>
              <w:rPr>
                <w:sz w:val="20"/>
                <w:szCs w:val="20"/>
              </w:rPr>
            </w:pPr>
            <w:r w:rsidRPr="0020397E">
              <w:rPr>
                <w:sz w:val="20"/>
                <w:szCs w:val="20"/>
              </w:rPr>
              <w:t>1. Уровень зарегистрированной безработицы (от численности рабочей силы), на конец года</w:t>
            </w:r>
          </w:p>
        </w:tc>
        <w:tc>
          <w:tcPr>
            <w:tcW w:w="512" w:type="pct"/>
          </w:tcPr>
          <w:p w14:paraId="107B618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253" w:type="pct"/>
          </w:tcPr>
          <w:p w14:paraId="685A4CF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0,9</w:t>
            </w:r>
          </w:p>
        </w:tc>
        <w:tc>
          <w:tcPr>
            <w:tcW w:w="253" w:type="pct"/>
          </w:tcPr>
          <w:p w14:paraId="6B478B6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0,9</w:t>
            </w:r>
          </w:p>
        </w:tc>
        <w:tc>
          <w:tcPr>
            <w:tcW w:w="253" w:type="pct"/>
          </w:tcPr>
          <w:p w14:paraId="32BBC8E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0,9</w:t>
            </w:r>
          </w:p>
        </w:tc>
        <w:tc>
          <w:tcPr>
            <w:tcW w:w="1235" w:type="pct"/>
          </w:tcPr>
          <w:p w14:paraId="69183C7B" w14:textId="77777777" w:rsidR="0020397E" w:rsidRPr="0020397E" w:rsidRDefault="0020397E" w:rsidP="0020397E">
            <w:pPr>
              <w:widowControl w:val="0"/>
              <w:autoSpaceDE w:val="0"/>
              <w:autoSpaceDN w:val="0"/>
              <w:adjustRightInd w:val="0"/>
              <w:rPr>
                <w:sz w:val="20"/>
                <w:szCs w:val="20"/>
              </w:rPr>
            </w:pPr>
          </w:p>
        </w:tc>
      </w:tr>
      <w:tr w:rsidR="0020397E" w:rsidRPr="0020397E" w14:paraId="55A5A6BF" w14:textId="77777777" w:rsidTr="0020397E">
        <w:tc>
          <w:tcPr>
            <w:tcW w:w="1218" w:type="pct"/>
          </w:tcPr>
          <w:p w14:paraId="4C6086B7" w14:textId="77777777" w:rsidR="0020397E" w:rsidRPr="0020397E" w:rsidRDefault="0020397E" w:rsidP="0020397E">
            <w:pPr>
              <w:widowControl w:val="0"/>
              <w:autoSpaceDE w:val="0"/>
              <w:autoSpaceDN w:val="0"/>
              <w:adjustRightInd w:val="0"/>
              <w:rPr>
                <w:sz w:val="20"/>
                <w:szCs w:val="20"/>
              </w:rPr>
            </w:pPr>
            <w:r w:rsidRPr="0020397E">
              <w:rPr>
                <w:sz w:val="20"/>
                <w:szCs w:val="20"/>
              </w:rPr>
              <w:t>Задача 1.</w:t>
            </w:r>
          </w:p>
          <w:p w14:paraId="2E1CECE7"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Содействие трудоустройству и повышение конкурентоспособности граждан на рынке труда, создание условий для сбалансированности спроса и предложения рабочей силы </w:t>
            </w:r>
          </w:p>
        </w:tc>
        <w:tc>
          <w:tcPr>
            <w:tcW w:w="1276" w:type="pct"/>
          </w:tcPr>
          <w:p w14:paraId="26B92C44" w14:textId="77777777" w:rsidR="0020397E" w:rsidRPr="0020397E" w:rsidRDefault="0020397E" w:rsidP="0020397E">
            <w:pPr>
              <w:widowControl w:val="0"/>
              <w:autoSpaceDE w:val="0"/>
              <w:autoSpaceDN w:val="0"/>
              <w:adjustRightInd w:val="0"/>
              <w:rPr>
                <w:sz w:val="20"/>
                <w:szCs w:val="20"/>
              </w:rPr>
            </w:pPr>
            <w:r w:rsidRPr="0020397E">
              <w:rPr>
                <w:sz w:val="20"/>
                <w:szCs w:val="20"/>
              </w:rPr>
              <w:t>2. Коэффициент напряженности на рынке труда</w:t>
            </w:r>
          </w:p>
        </w:tc>
        <w:tc>
          <w:tcPr>
            <w:tcW w:w="512" w:type="pct"/>
          </w:tcPr>
          <w:p w14:paraId="28E3F815"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253" w:type="pct"/>
          </w:tcPr>
          <w:p w14:paraId="4CB10D21"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0,6</w:t>
            </w:r>
          </w:p>
        </w:tc>
        <w:tc>
          <w:tcPr>
            <w:tcW w:w="253" w:type="pct"/>
          </w:tcPr>
          <w:p w14:paraId="3F517A1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0,6</w:t>
            </w:r>
          </w:p>
        </w:tc>
        <w:tc>
          <w:tcPr>
            <w:tcW w:w="253" w:type="pct"/>
          </w:tcPr>
          <w:p w14:paraId="33C67D2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0,6</w:t>
            </w:r>
          </w:p>
        </w:tc>
        <w:tc>
          <w:tcPr>
            <w:tcW w:w="1235" w:type="pct"/>
          </w:tcPr>
          <w:p w14:paraId="60BD34F6" w14:textId="77777777" w:rsidR="0020397E" w:rsidRPr="0020397E" w:rsidRDefault="0020397E" w:rsidP="0020397E">
            <w:pPr>
              <w:widowControl w:val="0"/>
              <w:autoSpaceDE w:val="0"/>
              <w:autoSpaceDN w:val="0"/>
              <w:adjustRightInd w:val="0"/>
              <w:rPr>
                <w:sz w:val="20"/>
                <w:szCs w:val="20"/>
              </w:rPr>
            </w:pPr>
          </w:p>
        </w:tc>
      </w:tr>
      <w:tr w:rsidR="0020397E" w:rsidRPr="0020397E" w14:paraId="0E7555A0" w14:textId="77777777" w:rsidTr="0020397E">
        <w:trPr>
          <w:trHeight w:val="1380"/>
        </w:trPr>
        <w:tc>
          <w:tcPr>
            <w:tcW w:w="1218" w:type="pct"/>
          </w:tcPr>
          <w:p w14:paraId="4EFABE02" w14:textId="77777777" w:rsidR="0020397E" w:rsidRPr="0020397E" w:rsidRDefault="0020397E" w:rsidP="0020397E">
            <w:pPr>
              <w:widowControl w:val="0"/>
              <w:autoSpaceDE w:val="0"/>
              <w:autoSpaceDN w:val="0"/>
              <w:adjustRightInd w:val="0"/>
              <w:rPr>
                <w:sz w:val="20"/>
                <w:szCs w:val="20"/>
              </w:rPr>
            </w:pPr>
          </w:p>
        </w:tc>
        <w:tc>
          <w:tcPr>
            <w:tcW w:w="1276" w:type="pct"/>
          </w:tcPr>
          <w:p w14:paraId="04583DA7" w14:textId="77777777" w:rsidR="0020397E" w:rsidRPr="0020397E" w:rsidRDefault="0020397E" w:rsidP="0020397E">
            <w:pPr>
              <w:widowControl w:val="0"/>
              <w:autoSpaceDE w:val="0"/>
              <w:autoSpaceDN w:val="0"/>
              <w:adjustRightInd w:val="0"/>
              <w:rPr>
                <w:sz w:val="20"/>
                <w:szCs w:val="20"/>
              </w:rPr>
            </w:pPr>
            <w:r w:rsidRPr="0020397E">
              <w:rPr>
                <w:sz w:val="20"/>
                <w:szCs w:val="20"/>
              </w:rPr>
              <w:t>3.Количество трудоустроенных безработных граждан, испытывающих трудности в поиске работы</w:t>
            </w:r>
          </w:p>
        </w:tc>
        <w:tc>
          <w:tcPr>
            <w:tcW w:w="512" w:type="pct"/>
          </w:tcPr>
          <w:p w14:paraId="4841EAD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чел.</w:t>
            </w:r>
          </w:p>
        </w:tc>
        <w:tc>
          <w:tcPr>
            <w:tcW w:w="253" w:type="pct"/>
          </w:tcPr>
          <w:p w14:paraId="23DBE6C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40</w:t>
            </w:r>
          </w:p>
        </w:tc>
        <w:tc>
          <w:tcPr>
            <w:tcW w:w="253" w:type="pct"/>
          </w:tcPr>
          <w:p w14:paraId="4631D0A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40</w:t>
            </w:r>
          </w:p>
        </w:tc>
        <w:tc>
          <w:tcPr>
            <w:tcW w:w="253" w:type="pct"/>
          </w:tcPr>
          <w:p w14:paraId="001ED83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40</w:t>
            </w:r>
          </w:p>
        </w:tc>
        <w:tc>
          <w:tcPr>
            <w:tcW w:w="1235" w:type="pct"/>
          </w:tcPr>
          <w:p w14:paraId="3A5949E9" w14:textId="77777777" w:rsidR="0020397E" w:rsidRPr="0020397E" w:rsidRDefault="0020397E" w:rsidP="0020397E">
            <w:pPr>
              <w:widowControl w:val="0"/>
              <w:autoSpaceDE w:val="0"/>
              <w:autoSpaceDN w:val="0"/>
              <w:adjustRightInd w:val="0"/>
              <w:rPr>
                <w:sz w:val="20"/>
                <w:szCs w:val="20"/>
              </w:rPr>
            </w:pPr>
          </w:p>
        </w:tc>
      </w:tr>
      <w:tr w:rsidR="0020397E" w:rsidRPr="0020397E" w14:paraId="45C20818" w14:textId="77777777" w:rsidTr="0020397E">
        <w:trPr>
          <w:trHeight w:val="1380"/>
        </w:trPr>
        <w:tc>
          <w:tcPr>
            <w:tcW w:w="1218" w:type="pct"/>
          </w:tcPr>
          <w:p w14:paraId="4662A527" w14:textId="77777777" w:rsidR="0020397E" w:rsidRPr="0020397E" w:rsidRDefault="0020397E" w:rsidP="0020397E">
            <w:pPr>
              <w:widowControl w:val="0"/>
              <w:autoSpaceDE w:val="0"/>
              <w:autoSpaceDN w:val="0"/>
              <w:adjustRightInd w:val="0"/>
              <w:rPr>
                <w:sz w:val="20"/>
                <w:szCs w:val="20"/>
              </w:rPr>
            </w:pPr>
          </w:p>
        </w:tc>
        <w:tc>
          <w:tcPr>
            <w:tcW w:w="1276" w:type="pct"/>
          </w:tcPr>
          <w:p w14:paraId="5166B4B0"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4. Количество безработных граждан получивших финансовую помощь для организации </w:t>
            </w:r>
            <w:proofErr w:type="spellStart"/>
            <w:r w:rsidRPr="0020397E">
              <w:rPr>
                <w:sz w:val="20"/>
                <w:szCs w:val="20"/>
              </w:rPr>
              <w:t>самозанятости</w:t>
            </w:r>
            <w:proofErr w:type="spellEnd"/>
          </w:p>
        </w:tc>
        <w:tc>
          <w:tcPr>
            <w:tcW w:w="512" w:type="pct"/>
          </w:tcPr>
          <w:p w14:paraId="6C2EB6E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чел.</w:t>
            </w:r>
          </w:p>
        </w:tc>
        <w:tc>
          <w:tcPr>
            <w:tcW w:w="253" w:type="pct"/>
          </w:tcPr>
          <w:p w14:paraId="572AA1A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13</w:t>
            </w:r>
          </w:p>
        </w:tc>
        <w:tc>
          <w:tcPr>
            <w:tcW w:w="253" w:type="pct"/>
          </w:tcPr>
          <w:p w14:paraId="1987EA9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13</w:t>
            </w:r>
          </w:p>
        </w:tc>
        <w:tc>
          <w:tcPr>
            <w:tcW w:w="253" w:type="pct"/>
          </w:tcPr>
          <w:p w14:paraId="0E3E9C4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13</w:t>
            </w:r>
          </w:p>
        </w:tc>
        <w:tc>
          <w:tcPr>
            <w:tcW w:w="1235" w:type="pct"/>
          </w:tcPr>
          <w:p w14:paraId="12FE6DAC" w14:textId="77777777" w:rsidR="0020397E" w:rsidRPr="0020397E" w:rsidRDefault="0020397E" w:rsidP="0020397E">
            <w:pPr>
              <w:widowControl w:val="0"/>
              <w:autoSpaceDE w:val="0"/>
              <w:autoSpaceDN w:val="0"/>
              <w:adjustRightInd w:val="0"/>
              <w:rPr>
                <w:sz w:val="20"/>
                <w:szCs w:val="20"/>
              </w:rPr>
            </w:pPr>
          </w:p>
        </w:tc>
      </w:tr>
      <w:tr w:rsidR="0020397E" w:rsidRPr="0020397E" w14:paraId="22001874" w14:textId="77777777" w:rsidTr="0020397E">
        <w:trPr>
          <w:trHeight w:val="1380"/>
        </w:trPr>
        <w:tc>
          <w:tcPr>
            <w:tcW w:w="1218" w:type="pct"/>
          </w:tcPr>
          <w:p w14:paraId="3FBD6BCB" w14:textId="77777777" w:rsidR="0020397E" w:rsidRPr="0020397E" w:rsidRDefault="0020397E" w:rsidP="0020397E">
            <w:pPr>
              <w:widowControl w:val="0"/>
              <w:autoSpaceDE w:val="0"/>
              <w:autoSpaceDN w:val="0"/>
              <w:adjustRightInd w:val="0"/>
              <w:rPr>
                <w:sz w:val="20"/>
                <w:szCs w:val="20"/>
              </w:rPr>
            </w:pPr>
          </w:p>
        </w:tc>
        <w:tc>
          <w:tcPr>
            <w:tcW w:w="1276" w:type="pct"/>
          </w:tcPr>
          <w:p w14:paraId="60DD13E0" w14:textId="77777777" w:rsidR="0020397E" w:rsidRPr="0020397E" w:rsidRDefault="0020397E" w:rsidP="0020397E">
            <w:pPr>
              <w:widowControl w:val="0"/>
              <w:autoSpaceDE w:val="0"/>
              <w:autoSpaceDN w:val="0"/>
              <w:adjustRightInd w:val="0"/>
              <w:rPr>
                <w:sz w:val="20"/>
                <w:szCs w:val="20"/>
              </w:rPr>
            </w:pPr>
            <w:r w:rsidRPr="0020397E">
              <w:rPr>
                <w:sz w:val="20"/>
                <w:szCs w:val="20"/>
              </w:rPr>
              <w:t>5. Количество трудоустроенных несовершеннолетних граждан в возрасте от 14 до 18 лет</w:t>
            </w:r>
          </w:p>
        </w:tc>
        <w:tc>
          <w:tcPr>
            <w:tcW w:w="512" w:type="pct"/>
          </w:tcPr>
          <w:p w14:paraId="1C505D0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чел.</w:t>
            </w:r>
          </w:p>
        </w:tc>
        <w:tc>
          <w:tcPr>
            <w:tcW w:w="253" w:type="pct"/>
          </w:tcPr>
          <w:p w14:paraId="520CC70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500</w:t>
            </w:r>
          </w:p>
        </w:tc>
        <w:tc>
          <w:tcPr>
            <w:tcW w:w="253" w:type="pct"/>
          </w:tcPr>
          <w:p w14:paraId="4F3C455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530</w:t>
            </w:r>
          </w:p>
        </w:tc>
        <w:tc>
          <w:tcPr>
            <w:tcW w:w="253" w:type="pct"/>
          </w:tcPr>
          <w:p w14:paraId="563BEBD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560</w:t>
            </w:r>
          </w:p>
        </w:tc>
        <w:tc>
          <w:tcPr>
            <w:tcW w:w="1235" w:type="pct"/>
          </w:tcPr>
          <w:p w14:paraId="53D4B3BC" w14:textId="77777777" w:rsidR="0020397E" w:rsidRPr="0020397E" w:rsidRDefault="0020397E" w:rsidP="0020397E">
            <w:pPr>
              <w:widowControl w:val="0"/>
              <w:autoSpaceDE w:val="0"/>
              <w:autoSpaceDN w:val="0"/>
              <w:adjustRightInd w:val="0"/>
              <w:rPr>
                <w:sz w:val="20"/>
                <w:szCs w:val="20"/>
              </w:rPr>
            </w:pPr>
          </w:p>
        </w:tc>
      </w:tr>
      <w:tr w:rsidR="0020397E" w:rsidRPr="0020397E" w14:paraId="0EB7BB51" w14:textId="77777777" w:rsidTr="0020397E">
        <w:tc>
          <w:tcPr>
            <w:tcW w:w="1218" w:type="pct"/>
          </w:tcPr>
          <w:p w14:paraId="78B6D5DB" w14:textId="77777777" w:rsidR="0020397E" w:rsidRPr="0020397E" w:rsidRDefault="0020397E" w:rsidP="0020397E">
            <w:pPr>
              <w:widowControl w:val="0"/>
              <w:autoSpaceDE w:val="0"/>
              <w:autoSpaceDN w:val="0"/>
              <w:adjustRightInd w:val="0"/>
              <w:rPr>
                <w:sz w:val="20"/>
                <w:szCs w:val="20"/>
              </w:rPr>
            </w:pPr>
          </w:p>
        </w:tc>
        <w:tc>
          <w:tcPr>
            <w:tcW w:w="1276" w:type="pct"/>
          </w:tcPr>
          <w:p w14:paraId="193729D9" w14:textId="77777777" w:rsidR="0020397E" w:rsidRPr="0020397E" w:rsidRDefault="0020397E" w:rsidP="0020397E">
            <w:pPr>
              <w:widowControl w:val="0"/>
              <w:autoSpaceDE w:val="0"/>
              <w:autoSpaceDN w:val="0"/>
              <w:adjustRightInd w:val="0"/>
              <w:rPr>
                <w:sz w:val="20"/>
                <w:szCs w:val="20"/>
              </w:rPr>
            </w:pPr>
            <w:r w:rsidRPr="0020397E">
              <w:rPr>
                <w:sz w:val="20"/>
                <w:szCs w:val="20"/>
              </w:rPr>
              <w:t>6. Количество безработных граждан, участвующих в общественных работах</w:t>
            </w:r>
          </w:p>
        </w:tc>
        <w:tc>
          <w:tcPr>
            <w:tcW w:w="512" w:type="pct"/>
          </w:tcPr>
          <w:p w14:paraId="744D23E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чел.</w:t>
            </w:r>
          </w:p>
        </w:tc>
        <w:tc>
          <w:tcPr>
            <w:tcW w:w="253" w:type="pct"/>
          </w:tcPr>
          <w:p w14:paraId="4E6725F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105</w:t>
            </w:r>
          </w:p>
        </w:tc>
        <w:tc>
          <w:tcPr>
            <w:tcW w:w="253" w:type="pct"/>
          </w:tcPr>
          <w:p w14:paraId="6629496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105</w:t>
            </w:r>
          </w:p>
        </w:tc>
        <w:tc>
          <w:tcPr>
            <w:tcW w:w="253" w:type="pct"/>
          </w:tcPr>
          <w:p w14:paraId="58F2D7B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105</w:t>
            </w:r>
          </w:p>
        </w:tc>
        <w:tc>
          <w:tcPr>
            <w:tcW w:w="1235" w:type="pct"/>
          </w:tcPr>
          <w:p w14:paraId="774AE172" w14:textId="77777777" w:rsidR="0020397E" w:rsidRPr="0020397E" w:rsidRDefault="0020397E" w:rsidP="0020397E">
            <w:pPr>
              <w:widowControl w:val="0"/>
              <w:autoSpaceDE w:val="0"/>
              <w:autoSpaceDN w:val="0"/>
              <w:adjustRightInd w:val="0"/>
              <w:rPr>
                <w:sz w:val="20"/>
                <w:szCs w:val="20"/>
              </w:rPr>
            </w:pPr>
          </w:p>
        </w:tc>
      </w:tr>
      <w:tr w:rsidR="0020397E" w:rsidRPr="0020397E" w14:paraId="79B4C88E" w14:textId="77777777" w:rsidTr="0020397E">
        <w:tc>
          <w:tcPr>
            <w:tcW w:w="1218" w:type="pct"/>
          </w:tcPr>
          <w:p w14:paraId="3999D14B" w14:textId="77777777" w:rsidR="0020397E" w:rsidRPr="0020397E" w:rsidRDefault="0020397E" w:rsidP="0020397E">
            <w:pPr>
              <w:widowControl w:val="0"/>
              <w:autoSpaceDE w:val="0"/>
              <w:autoSpaceDN w:val="0"/>
              <w:adjustRightInd w:val="0"/>
              <w:rPr>
                <w:sz w:val="20"/>
                <w:szCs w:val="20"/>
              </w:rPr>
            </w:pPr>
          </w:p>
        </w:tc>
        <w:tc>
          <w:tcPr>
            <w:tcW w:w="1276" w:type="pct"/>
          </w:tcPr>
          <w:p w14:paraId="5CFEECEE" w14:textId="77777777" w:rsidR="0020397E" w:rsidRPr="0020397E" w:rsidRDefault="0020397E" w:rsidP="0020397E">
            <w:pPr>
              <w:widowControl w:val="0"/>
              <w:autoSpaceDE w:val="0"/>
              <w:autoSpaceDN w:val="0"/>
              <w:adjustRightInd w:val="0"/>
              <w:rPr>
                <w:sz w:val="20"/>
                <w:szCs w:val="20"/>
              </w:rPr>
            </w:pPr>
            <w:r w:rsidRPr="0020397E">
              <w:rPr>
                <w:sz w:val="20"/>
                <w:szCs w:val="20"/>
              </w:rPr>
              <w:t>7. Количество безработных граждан, получивших профессиональное образование</w:t>
            </w:r>
          </w:p>
        </w:tc>
        <w:tc>
          <w:tcPr>
            <w:tcW w:w="512" w:type="pct"/>
          </w:tcPr>
          <w:p w14:paraId="3AD459A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чел.</w:t>
            </w:r>
          </w:p>
        </w:tc>
        <w:tc>
          <w:tcPr>
            <w:tcW w:w="253" w:type="pct"/>
          </w:tcPr>
          <w:p w14:paraId="7F7F2FE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120</w:t>
            </w:r>
          </w:p>
        </w:tc>
        <w:tc>
          <w:tcPr>
            <w:tcW w:w="253" w:type="pct"/>
          </w:tcPr>
          <w:p w14:paraId="4D5EB16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120</w:t>
            </w:r>
          </w:p>
        </w:tc>
        <w:tc>
          <w:tcPr>
            <w:tcW w:w="253" w:type="pct"/>
          </w:tcPr>
          <w:p w14:paraId="44C789B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120</w:t>
            </w:r>
          </w:p>
        </w:tc>
        <w:tc>
          <w:tcPr>
            <w:tcW w:w="1235" w:type="pct"/>
          </w:tcPr>
          <w:p w14:paraId="35FB0327" w14:textId="77777777" w:rsidR="0020397E" w:rsidRPr="0020397E" w:rsidRDefault="0020397E" w:rsidP="0020397E">
            <w:pPr>
              <w:widowControl w:val="0"/>
              <w:autoSpaceDE w:val="0"/>
              <w:autoSpaceDN w:val="0"/>
              <w:adjustRightInd w:val="0"/>
              <w:rPr>
                <w:sz w:val="20"/>
                <w:szCs w:val="20"/>
              </w:rPr>
            </w:pPr>
          </w:p>
        </w:tc>
      </w:tr>
      <w:tr w:rsidR="0020397E" w:rsidRPr="0020397E" w14:paraId="0FDB7BE6" w14:textId="77777777" w:rsidTr="0020397E">
        <w:tc>
          <w:tcPr>
            <w:tcW w:w="1218" w:type="pct"/>
          </w:tcPr>
          <w:p w14:paraId="277EE42D" w14:textId="77777777" w:rsidR="0020397E" w:rsidRPr="0020397E" w:rsidRDefault="0020397E" w:rsidP="0020397E">
            <w:pPr>
              <w:widowControl w:val="0"/>
              <w:autoSpaceDE w:val="0"/>
              <w:autoSpaceDN w:val="0"/>
              <w:adjustRightInd w:val="0"/>
              <w:rPr>
                <w:sz w:val="20"/>
                <w:szCs w:val="20"/>
              </w:rPr>
            </w:pPr>
          </w:p>
        </w:tc>
        <w:tc>
          <w:tcPr>
            <w:tcW w:w="1276" w:type="pct"/>
          </w:tcPr>
          <w:p w14:paraId="4A045E1A" w14:textId="77777777" w:rsidR="0020397E" w:rsidRPr="0020397E" w:rsidRDefault="0020397E" w:rsidP="0020397E">
            <w:pPr>
              <w:widowControl w:val="0"/>
              <w:autoSpaceDE w:val="0"/>
              <w:autoSpaceDN w:val="0"/>
              <w:adjustRightInd w:val="0"/>
              <w:rPr>
                <w:sz w:val="20"/>
                <w:szCs w:val="20"/>
              </w:rPr>
            </w:pPr>
            <w:r w:rsidRPr="0020397E">
              <w:rPr>
                <w:sz w:val="20"/>
                <w:szCs w:val="20"/>
              </w:rPr>
              <w:t>8. Количество женщин, получивших профессиональное обучение в период отпуска по уходу за ребенком до достижения им возраста трех лет.</w:t>
            </w:r>
          </w:p>
        </w:tc>
        <w:tc>
          <w:tcPr>
            <w:tcW w:w="512" w:type="pct"/>
          </w:tcPr>
          <w:p w14:paraId="249AD76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чел.</w:t>
            </w:r>
          </w:p>
        </w:tc>
        <w:tc>
          <w:tcPr>
            <w:tcW w:w="253" w:type="pct"/>
          </w:tcPr>
          <w:p w14:paraId="63472B1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30</w:t>
            </w:r>
          </w:p>
        </w:tc>
        <w:tc>
          <w:tcPr>
            <w:tcW w:w="253" w:type="pct"/>
          </w:tcPr>
          <w:p w14:paraId="3C4DF26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30</w:t>
            </w:r>
          </w:p>
        </w:tc>
        <w:tc>
          <w:tcPr>
            <w:tcW w:w="253" w:type="pct"/>
          </w:tcPr>
          <w:p w14:paraId="1559C88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30</w:t>
            </w:r>
          </w:p>
        </w:tc>
        <w:tc>
          <w:tcPr>
            <w:tcW w:w="1235" w:type="pct"/>
          </w:tcPr>
          <w:p w14:paraId="306E3B08" w14:textId="77777777" w:rsidR="0020397E" w:rsidRPr="0020397E" w:rsidRDefault="0020397E" w:rsidP="0020397E">
            <w:pPr>
              <w:widowControl w:val="0"/>
              <w:autoSpaceDE w:val="0"/>
              <w:autoSpaceDN w:val="0"/>
              <w:adjustRightInd w:val="0"/>
              <w:rPr>
                <w:sz w:val="20"/>
                <w:szCs w:val="20"/>
              </w:rPr>
            </w:pPr>
          </w:p>
        </w:tc>
      </w:tr>
      <w:tr w:rsidR="0020397E" w:rsidRPr="0020397E" w14:paraId="3703CE0C" w14:textId="77777777" w:rsidTr="0020397E">
        <w:tc>
          <w:tcPr>
            <w:tcW w:w="1218" w:type="pct"/>
          </w:tcPr>
          <w:p w14:paraId="722CDFCC" w14:textId="77777777" w:rsidR="0020397E" w:rsidRPr="0020397E" w:rsidRDefault="0020397E" w:rsidP="0020397E">
            <w:pPr>
              <w:widowControl w:val="0"/>
              <w:autoSpaceDE w:val="0"/>
              <w:autoSpaceDN w:val="0"/>
              <w:adjustRightInd w:val="0"/>
              <w:rPr>
                <w:sz w:val="20"/>
                <w:szCs w:val="20"/>
              </w:rPr>
            </w:pPr>
          </w:p>
        </w:tc>
        <w:tc>
          <w:tcPr>
            <w:tcW w:w="1276" w:type="pct"/>
          </w:tcPr>
          <w:p w14:paraId="3E928C9F" w14:textId="77777777" w:rsidR="0020397E" w:rsidRPr="0020397E" w:rsidRDefault="0020397E" w:rsidP="0020397E">
            <w:pPr>
              <w:widowControl w:val="0"/>
              <w:autoSpaceDE w:val="0"/>
              <w:autoSpaceDN w:val="0"/>
              <w:adjustRightInd w:val="0"/>
              <w:rPr>
                <w:sz w:val="20"/>
                <w:szCs w:val="20"/>
              </w:rPr>
            </w:pPr>
            <w:r w:rsidRPr="0020397E">
              <w:rPr>
                <w:sz w:val="20"/>
                <w:szCs w:val="20"/>
              </w:rPr>
              <w:t>9. Количество созданных новых рабочих мест</w:t>
            </w:r>
          </w:p>
        </w:tc>
        <w:tc>
          <w:tcPr>
            <w:tcW w:w="512" w:type="pct"/>
          </w:tcPr>
          <w:p w14:paraId="17297ED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шт.</w:t>
            </w:r>
          </w:p>
        </w:tc>
        <w:tc>
          <w:tcPr>
            <w:tcW w:w="253" w:type="pct"/>
          </w:tcPr>
          <w:p w14:paraId="2DF2BD3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250</w:t>
            </w:r>
          </w:p>
        </w:tc>
        <w:tc>
          <w:tcPr>
            <w:tcW w:w="253" w:type="pct"/>
          </w:tcPr>
          <w:p w14:paraId="5452B888"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250</w:t>
            </w:r>
          </w:p>
        </w:tc>
        <w:tc>
          <w:tcPr>
            <w:tcW w:w="253" w:type="pct"/>
          </w:tcPr>
          <w:p w14:paraId="047E1E6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250</w:t>
            </w:r>
          </w:p>
        </w:tc>
        <w:tc>
          <w:tcPr>
            <w:tcW w:w="1235" w:type="pct"/>
          </w:tcPr>
          <w:p w14:paraId="75617649" w14:textId="77777777" w:rsidR="0020397E" w:rsidRPr="0020397E" w:rsidRDefault="0020397E" w:rsidP="0020397E">
            <w:pPr>
              <w:widowControl w:val="0"/>
              <w:autoSpaceDE w:val="0"/>
              <w:autoSpaceDN w:val="0"/>
              <w:adjustRightInd w:val="0"/>
              <w:rPr>
                <w:sz w:val="20"/>
                <w:szCs w:val="20"/>
              </w:rPr>
            </w:pPr>
          </w:p>
        </w:tc>
      </w:tr>
      <w:tr w:rsidR="0020397E" w:rsidRPr="0020397E" w14:paraId="3E082470" w14:textId="77777777" w:rsidTr="0020397E">
        <w:trPr>
          <w:trHeight w:val="1306"/>
        </w:trPr>
        <w:tc>
          <w:tcPr>
            <w:tcW w:w="1218" w:type="pct"/>
          </w:tcPr>
          <w:p w14:paraId="28048232" w14:textId="77777777" w:rsidR="0020397E" w:rsidRPr="0020397E" w:rsidRDefault="0020397E" w:rsidP="0020397E">
            <w:pPr>
              <w:widowControl w:val="0"/>
              <w:autoSpaceDE w:val="0"/>
              <w:autoSpaceDN w:val="0"/>
              <w:adjustRightInd w:val="0"/>
              <w:jc w:val="both"/>
              <w:rPr>
                <w:sz w:val="20"/>
                <w:szCs w:val="20"/>
              </w:rPr>
            </w:pPr>
            <w:r w:rsidRPr="0020397E">
              <w:rPr>
                <w:sz w:val="20"/>
                <w:szCs w:val="20"/>
              </w:rPr>
              <w:t>Задача2. Улучшение условий и охраны труда работников организаций Куйбышевского района</w:t>
            </w:r>
          </w:p>
        </w:tc>
        <w:tc>
          <w:tcPr>
            <w:tcW w:w="1276" w:type="pct"/>
          </w:tcPr>
          <w:p w14:paraId="500377DA" w14:textId="77777777" w:rsidR="0020397E" w:rsidRPr="0020397E" w:rsidRDefault="0020397E" w:rsidP="0020397E">
            <w:pPr>
              <w:widowControl w:val="0"/>
              <w:autoSpaceDE w:val="0"/>
              <w:autoSpaceDN w:val="0"/>
              <w:adjustRightInd w:val="0"/>
              <w:rPr>
                <w:sz w:val="20"/>
                <w:szCs w:val="20"/>
                <w:highlight w:val="yellow"/>
              </w:rPr>
            </w:pPr>
            <w:r w:rsidRPr="0020397E">
              <w:rPr>
                <w:sz w:val="20"/>
                <w:szCs w:val="20"/>
              </w:rPr>
              <w:t>10. Удельный вес рабочих мест, на которых проведена специальная оценка условий труда, в общем количестве рабочих мест</w:t>
            </w:r>
          </w:p>
        </w:tc>
        <w:tc>
          <w:tcPr>
            <w:tcW w:w="512" w:type="pct"/>
          </w:tcPr>
          <w:p w14:paraId="3019CF2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253" w:type="pct"/>
          </w:tcPr>
          <w:p w14:paraId="692D90D1"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98</w:t>
            </w:r>
          </w:p>
        </w:tc>
        <w:tc>
          <w:tcPr>
            <w:tcW w:w="253" w:type="pct"/>
          </w:tcPr>
          <w:p w14:paraId="141986D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98</w:t>
            </w:r>
          </w:p>
        </w:tc>
        <w:tc>
          <w:tcPr>
            <w:tcW w:w="253" w:type="pct"/>
          </w:tcPr>
          <w:p w14:paraId="32574CB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98</w:t>
            </w:r>
          </w:p>
        </w:tc>
        <w:tc>
          <w:tcPr>
            <w:tcW w:w="1235" w:type="pct"/>
          </w:tcPr>
          <w:p w14:paraId="5A27A595" w14:textId="77777777" w:rsidR="0020397E" w:rsidRPr="0020397E" w:rsidRDefault="0020397E" w:rsidP="0020397E">
            <w:pPr>
              <w:widowControl w:val="0"/>
              <w:autoSpaceDE w:val="0"/>
              <w:autoSpaceDN w:val="0"/>
              <w:adjustRightInd w:val="0"/>
              <w:rPr>
                <w:sz w:val="20"/>
                <w:szCs w:val="20"/>
              </w:rPr>
            </w:pPr>
          </w:p>
        </w:tc>
      </w:tr>
      <w:tr w:rsidR="0020397E" w:rsidRPr="0020397E" w14:paraId="13EA2D36" w14:textId="77777777" w:rsidTr="0020397E">
        <w:tc>
          <w:tcPr>
            <w:tcW w:w="1218" w:type="pct"/>
          </w:tcPr>
          <w:p w14:paraId="596AB853" w14:textId="77777777" w:rsidR="0020397E" w:rsidRPr="0020397E" w:rsidRDefault="0020397E" w:rsidP="0020397E">
            <w:pPr>
              <w:widowControl w:val="0"/>
              <w:autoSpaceDE w:val="0"/>
              <w:autoSpaceDN w:val="0"/>
              <w:adjustRightInd w:val="0"/>
              <w:rPr>
                <w:sz w:val="20"/>
                <w:szCs w:val="20"/>
              </w:rPr>
            </w:pPr>
          </w:p>
        </w:tc>
        <w:tc>
          <w:tcPr>
            <w:tcW w:w="1276" w:type="pct"/>
          </w:tcPr>
          <w:p w14:paraId="6E2E279C" w14:textId="77777777" w:rsidR="0020397E" w:rsidRPr="0020397E" w:rsidRDefault="0020397E" w:rsidP="0020397E">
            <w:pPr>
              <w:widowControl w:val="0"/>
              <w:autoSpaceDE w:val="0"/>
              <w:autoSpaceDN w:val="0"/>
              <w:adjustRightInd w:val="0"/>
              <w:rPr>
                <w:sz w:val="20"/>
                <w:szCs w:val="20"/>
              </w:rPr>
            </w:pPr>
            <w:r w:rsidRPr="0020397E">
              <w:rPr>
                <w:sz w:val="20"/>
                <w:szCs w:val="20"/>
              </w:rPr>
              <w:t>11. Количество руководителей и специалистов, прошедших обучение по охране труда</w:t>
            </w:r>
          </w:p>
        </w:tc>
        <w:tc>
          <w:tcPr>
            <w:tcW w:w="512" w:type="pct"/>
          </w:tcPr>
          <w:p w14:paraId="7BB2753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чел.</w:t>
            </w:r>
          </w:p>
        </w:tc>
        <w:tc>
          <w:tcPr>
            <w:tcW w:w="253" w:type="pct"/>
          </w:tcPr>
          <w:p w14:paraId="0848C92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150</w:t>
            </w:r>
          </w:p>
        </w:tc>
        <w:tc>
          <w:tcPr>
            <w:tcW w:w="253" w:type="pct"/>
          </w:tcPr>
          <w:p w14:paraId="6B5AB4B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150</w:t>
            </w:r>
          </w:p>
        </w:tc>
        <w:tc>
          <w:tcPr>
            <w:tcW w:w="253" w:type="pct"/>
          </w:tcPr>
          <w:p w14:paraId="11D3A381"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150</w:t>
            </w:r>
          </w:p>
        </w:tc>
        <w:tc>
          <w:tcPr>
            <w:tcW w:w="1235" w:type="pct"/>
          </w:tcPr>
          <w:p w14:paraId="7F34493A" w14:textId="77777777" w:rsidR="0020397E" w:rsidRPr="0020397E" w:rsidRDefault="0020397E" w:rsidP="0020397E">
            <w:pPr>
              <w:widowControl w:val="0"/>
              <w:autoSpaceDE w:val="0"/>
              <w:autoSpaceDN w:val="0"/>
              <w:adjustRightInd w:val="0"/>
              <w:rPr>
                <w:sz w:val="20"/>
                <w:szCs w:val="20"/>
              </w:rPr>
            </w:pPr>
          </w:p>
        </w:tc>
      </w:tr>
    </w:tbl>
    <w:p w14:paraId="19D51CE7" w14:textId="77777777" w:rsidR="0020397E" w:rsidRPr="0020397E" w:rsidRDefault="0020397E" w:rsidP="0020397E">
      <w:pPr>
        <w:snapToGrid w:val="0"/>
        <w:rPr>
          <w:sz w:val="20"/>
          <w:szCs w:val="20"/>
        </w:rPr>
      </w:pPr>
    </w:p>
    <w:p w14:paraId="78517A19" w14:textId="77777777" w:rsidR="00CA61AF" w:rsidRDefault="00CA61AF" w:rsidP="00CA61AF">
      <w:pPr>
        <w:widowControl w:val="0"/>
        <w:autoSpaceDE w:val="0"/>
        <w:autoSpaceDN w:val="0"/>
        <w:adjustRightInd w:val="0"/>
        <w:jc w:val="right"/>
        <w:rPr>
          <w:sz w:val="20"/>
          <w:szCs w:val="20"/>
        </w:rPr>
        <w:sectPr w:rsidR="00CA61AF" w:rsidSect="00C54926">
          <w:pgSz w:w="11906" w:h="16838"/>
          <w:pgMar w:top="709" w:right="567" w:bottom="1134" w:left="1418" w:header="709" w:footer="709" w:gutter="0"/>
          <w:cols w:space="708"/>
          <w:docGrid w:linePitch="360"/>
        </w:sectPr>
      </w:pPr>
    </w:p>
    <w:p w14:paraId="3FEAB127" w14:textId="3DDD92B2" w:rsidR="0020397E" w:rsidRPr="0020397E" w:rsidRDefault="0020397E" w:rsidP="00CA61AF">
      <w:pPr>
        <w:widowControl w:val="0"/>
        <w:autoSpaceDE w:val="0"/>
        <w:autoSpaceDN w:val="0"/>
        <w:adjustRightInd w:val="0"/>
        <w:jc w:val="right"/>
        <w:rPr>
          <w:sz w:val="20"/>
          <w:szCs w:val="20"/>
        </w:rPr>
      </w:pPr>
      <w:r w:rsidRPr="0020397E">
        <w:rPr>
          <w:sz w:val="20"/>
          <w:szCs w:val="20"/>
        </w:rPr>
        <w:lastRenderedPageBreak/>
        <w:t xml:space="preserve">Приложение 2 </w:t>
      </w:r>
    </w:p>
    <w:p w14:paraId="299AF591"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 xml:space="preserve">к постановлению администрации </w:t>
      </w:r>
    </w:p>
    <w:p w14:paraId="38CB91B2"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Куйбышевского муниципального района Новосибирской области</w:t>
      </w:r>
    </w:p>
    <w:p w14:paraId="74A12138"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От 09.11.2020 № 936</w:t>
      </w:r>
    </w:p>
    <w:p w14:paraId="64844D17" w14:textId="77777777" w:rsidR="0020397E" w:rsidRPr="0020397E" w:rsidRDefault="0020397E" w:rsidP="0020397E">
      <w:pPr>
        <w:snapToGrid w:val="0"/>
        <w:rPr>
          <w:sz w:val="20"/>
          <w:szCs w:val="20"/>
        </w:rPr>
      </w:pPr>
    </w:p>
    <w:p w14:paraId="428E4CFD" w14:textId="77777777" w:rsidR="0020397E" w:rsidRPr="0020397E" w:rsidRDefault="0020397E" w:rsidP="0020397E">
      <w:pPr>
        <w:snapToGrid w:val="0"/>
        <w:jc w:val="center"/>
        <w:rPr>
          <w:sz w:val="20"/>
          <w:szCs w:val="20"/>
        </w:rPr>
      </w:pPr>
      <w:r w:rsidRPr="0020397E">
        <w:rPr>
          <w:sz w:val="20"/>
          <w:szCs w:val="20"/>
        </w:rPr>
        <w:t>ОСНОВНЫЕ МЕРОПРИЯТИЯ</w:t>
      </w:r>
    </w:p>
    <w:p w14:paraId="682C5362" w14:textId="77777777" w:rsidR="0020397E" w:rsidRPr="0020397E" w:rsidRDefault="0020397E" w:rsidP="0020397E">
      <w:pPr>
        <w:snapToGrid w:val="0"/>
        <w:jc w:val="center"/>
        <w:rPr>
          <w:sz w:val="20"/>
          <w:szCs w:val="20"/>
        </w:rPr>
      </w:pPr>
      <w:r w:rsidRPr="0020397E">
        <w:rPr>
          <w:sz w:val="20"/>
          <w:szCs w:val="20"/>
        </w:rPr>
        <w:t>муниципальной программы Куйбышевского района</w:t>
      </w:r>
    </w:p>
    <w:tbl>
      <w:tblPr>
        <w:tblW w:w="1446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8"/>
        <w:gridCol w:w="3791"/>
        <w:gridCol w:w="2499"/>
        <w:gridCol w:w="2831"/>
      </w:tblGrid>
      <w:tr w:rsidR="0020397E" w:rsidRPr="0020397E" w14:paraId="0F588895" w14:textId="77777777" w:rsidTr="0020397E">
        <w:trPr>
          <w:trHeight w:val="786"/>
        </w:trPr>
        <w:tc>
          <w:tcPr>
            <w:tcW w:w="5348" w:type="dxa"/>
            <w:vMerge w:val="restart"/>
            <w:shd w:val="clear" w:color="auto" w:fill="auto"/>
            <w:vAlign w:val="center"/>
            <w:hideMark/>
          </w:tcPr>
          <w:p w14:paraId="0787CFC4" w14:textId="77777777" w:rsidR="0020397E" w:rsidRPr="0020397E" w:rsidRDefault="0020397E" w:rsidP="0020397E">
            <w:pPr>
              <w:snapToGrid w:val="0"/>
              <w:jc w:val="center"/>
              <w:rPr>
                <w:color w:val="000000"/>
                <w:sz w:val="20"/>
                <w:szCs w:val="20"/>
              </w:rPr>
            </w:pPr>
            <w:r w:rsidRPr="0020397E">
              <w:rPr>
                <w:color w:val="000000" w:themeColor="text1"/>
                <w:sz w:val="20"/>
                <w:szCs w:val="20"/>
              </w:rPr>
              <w:t xml:space="preserve">Наименование основного </w:t>
            </w:r>
            <w:r w:rsidRPr="0020397E">
              <w:rPr>
                <w:color w:val="000000"/>
                <w:sz w:val="20"/>
                <w:szCs w:val="20"/>
              </w:rPr>
              <w:t>мероприятия</w:t>
            </w:r>
          </w:p>
        </w:tc>
        <w:tc>
          <w:tcPr>
            <w:tcW w:w="3791" w:type="dxa"/>
            <w:vMerge w:val="restart"/>
            <w:shd w:val="clear" w:color="auto" w:fill="auto"/>
            <w:vAlign w:val="center"/>
            <w:hideMark/>
          </w:tcPr>
          <w:p w14:paraId="003A3AAB" w14:textId="77777777" w:rsidR="0020397E" w:rsidRPr="0020397E" w:rsidRDefault="0020397E" w:rsidP="0020397E">
            <w:pPr>
              <w:snapToGrid w:val="0"/>
              <w:jc w:val="center"/>
              <w:rPr>
                <w:color w:val="000000"/>
                <w:sz w:val="20"/>
                <w:szCs w:val="20"/>
              </w:rPr>
            </w:pPr>
            <w:r w:rsidRPr="0020397E">
              <w:rPr>
                <w:color w:val="000000"/>
                <w:sz w:val="20"/>
                <w:szCs w:val="20"/>
              </w:rPr>
              <w:t>Заказчики (ответственные за привлечение средств), исполнители программных мероприятий</w:t>
            </w:r>
          </w:p>
        </w:tc>
        <w:tc>
          <w:tcPr>
            <w:tcW w:w="2499" w:type="dxa"/>
            <w:vMerge w:val="restart"/>
            <w:shd w:val="clear" w:color="auto" w:fill="auto"/>
            <w:vAlign w:val="center"/>
            <w:hideMark/>
          </w:tcPr>
          <w:p w14:paraId="54E968E5" w14:textId="77777777" w:rsidR="0020397E" w:rsidRPr="0020397E" w:rsidRDefault="0020397E" w:rsidP="0020397E">
            <w:pPr>
              <w:snapToGrid w:val="0"/>
              <w:jc w:val="center"/>
              <w:rPr>
                <w:color w:val="000000"/>
                <w:sz w:val="20"/>
                <w:szCs w:val="20"/>
              </w:rPr>
            </w:pPr>
            <w:r w:rsidRPr="0020397E">
              <w:rPr>
                <w:color w:val="000000"/>
                <w:sz w:val="20"/>
                <w:szCs w:val="20"/>
              </w:rPr>
              <w:t>Срок реализации</w:t>
            </w:r>
          </w:p>
        </w:tc>
        <w:tc>
          <w:tcPr>
            <w:tcW w:w="2831" w:type="dxa"/>
            <w:vMerge w:val="restart"/>
            <w:shd w:val="clear" w:color="auto" w:fill="auto"/>
            <w:vAlign w:val="center"/>
          </w:tcPr>
          <w:p w14:paraId="1969EA91" w14:textId="77777777" w:rsidR="0020397E" w:rsidRPr="0020397E" w:rsidRDefault="0020397E" w:rsidP="0020397E">
            <w:pPr>
              <w:snapToGrid w:val="0"/>
              <w:jc w:val="center"/>
              <w:rPr>
                <w:color w:val="000000"/>
                <w:sz w:val="20"/>
                <w:szCs w:val="20"/>
              </w:rPr>
            </w:pPr>
            <w:r w:rsidRPr="0020397E">
              <w:rPr>
                <w:color w:val="000000"/>
                <w:sz w:val="20"/>
                <w:szCs w:val="20"/>
              </w:rPr>
              <w:t>Ожидаемый результат (краткое описание)</w:t>
            </w:r>
          </w:p>
        </w:tc>
      </w:tr>
      <w:tr w:rsidR="0020397E" w:rsidRPr="0020397E" w14:paraId="5853A09C" w14:textId="77777777" w:rsidTr="0020397E">
        <w:trPr>
          <w:trHeight w:val="300"/>
        </w:trPr>
        <w:tc>
          <w:tcPr>
            <w:tcW w:w="5348" w:type="dxa"/>
            <w:vMerge/>
            <w:vAlign w:val="center"/>
            <w:hideMark/>
          </w:tcPr>
          <w:p w14:paraId="527C6FAE" w14:textId="77777777" w:rsidR="0020397E" w:rsidRPr="0020397E" w:rsidRDefault="0020397E" w:rsidP="0020397E">
            <w:pPr>
              <w:snapToGrid w:val="0"/>
              <w:rPr>
                <w:color w:val="000000"/>
                <w:sz w:val="20"/>
                <w:szCs w:val="20"/>
              </w:rPr>
            </w:pPr>
          </w:p>
        </w:tc>
        <w:tc>
          <w:tcPr>
            <w:tcW w:w="3791" w:type="dxa"/>
            <w:vMerge/>
            <w:vAlign w:val="center"/>
            <w:hideMark/>
          </w:tcPr>
          <w:p w14:paraId="0AD53EDB" w14:textId="77777777" w:rsidR="0020397E" w:rsidRPr="0020397E" w:rsidRDefault="0020397E" w:rsidP="0020397E">
            <w:pPr>
              <w:snapToGrid w:val="0"/>
              <w:rPr>
                <w:color w:val="000000"/>
                <w:sz w:val="20"/>
                <w:szCs w:val="20"/>
              </w:rPr>
            </w:pPr>
          </w:p>
        </w:tc>
        <w:tc>
          <w:tcPr>
            <w:tcW w:w="2499" w:type="dxa"/>
            <w:vMerge/>
            <w:vAlign w:val="center"/>
            <w:hideMark/>
          </w:tcPr>
          <w:p w14:paraId="31D90677" w14:textId="77777777" w:rsidR="0020397E" w:rsidRPr="0020397E" w:rsidRDefault="0020397E" w:rsidP="0020397E">
            <w:pPr>
              <w:snapToGrid w:val="0"/>
              <w:rPr>
                <w:color w:val="000000"/>
                <w:sz w:val="20"/>
                <w:szCs w:val="20"/>
              </w:rPr>
            </w:pPr>
          </w:p>
        </w:tc>
        <w:tc>
          <w:tcPr>
            <w:tcW w:w="2831" w:type="dxa"/>
            <w:vMerge/>
            <w:vAlign w:val="center"/>
          </w:tcPr>
          <w:p w14:paraId="6DD9D1D4" w14:textId="77777777" w:rsidR="0020397E" w:rsidRPr="0020397E" w:rsidRDefault="0020397E" w:rsidP="0020397E">
            <w:pPr>
              <w:snapToGrid w:val="0"/>
              <w:rPr>
                <w:color w:val="000000"/>
                <w:sz w:val="20"/>
                <w:szCs w:val="20"/>
              </w:rPr>
            </w:pPr>
          </w:p>
        </w:tc>
      </w:tr>
      <w:tr w:rsidR="0020397E" w:rsidRPr="0020397E" w14:paraId="7DE9A7D5" w14:textId="77777777" w:rsidTr="0020397E">
        <w:trPr>
          <w:trHeight w:val="315"/>
        </w:trPr>
        <w:tc>
          <w:tcPr>
            <w:tcW w:w="5348" w:type="dxa"/>
            <w:shd w:val="clear" w:color="auto" w:fill="auto"/>
            <w:vAlign w:val="center"/>
            <w:hideMark/>
          </w:tcPr>
          <w:p w14:paraId="1B455E69" w14:textId="77777777" w:rsidR="0020397E" w:rsidRPr="0020397E" w:rsidRDefault="0020397E" w:rsidP="0020397E">
            <w:pPr>
              <w:snapToGrid w:val="0"/>
              <w:jc w:val="center"/>
              <w:rPr>
                <w:color w:val="000000"/>
                <w:sz w:val="20"/>
                <w:szCs w:val="20"/>
              </w:rPr>
            </w:pPr>
            <w:r w:rsidRPr="0020397E">
              <w:rPr>
                <w:color w:val="000000"/>
                <w:sz w:val="20"/>
                <w:szCs w:val="20"/>
              </w:rPr>
              <w:t>1</w:t>
            </w:r>
          </w:p>
        </w:tc>
        <w:tc>
          <w:tcPr>
            <w:tcW w:w="3791" w:type="dxa"/>
            <w:shd w:val="clear" w:color="auto" w:fill="auto"/>
            <w:vAlign w:val="center"/>
            <w:hideMark/>
          </w:tcPr>
          <w:p w14:paraId="4F439E89" w14:textId="77777777" w:rsidR="0020397E" w:rsidRPr="0020397E" w:rsidRDefault="0020397E" w:rsidP="0020397E">
            <w:pPr>
              <w:snapToGrid w:val="0"/>
              <w:jc w:val="center"/>
              <w:rPr>
                <w:color w:val="000000"/>
                <w:sz w:val="20"/>
                <w:szCs w:val="20"/>
              </w:rPr>
            </w:pPr>
            <w:r w:rsidRPr="0020397E">
              <w:rPr>
                <w:color w:val="000000"/>
                <w:sz w:val="20"/>
                <w:szCs w:val="20"/>
              </w:rPr>
              <w:t>2</w:t>
            </w:r>
          </w:p>
        </w:tc>
        <w:tc>
          <w:tcPr>
            <w:tcW w:w="2499" w:type="dxa"/>
            <w:shd w:val="clear" w:color="auto" w:fill="auto"/>
            <w:vAlign w:val="center"/>
            <w:hideMark/>
          </w:tcPr>
          <w:p w14:paraId="7025D70B" w14:textId="77777777" w:rsidR="0020397E" w:rsidRPr="0020397E" w:rsidRDefault="0020397E" w:rsidP="0020397E">
            <w:pPr>
              <w:snapToGrid w:val="0"/>
              <w:jc w:val="center"/>
              <w:rPr>
                <w:color w:val="000000"/>
                <w:sz w:val="20"/>
                <w:szCs w:val="20"/>
              </w:rPr>
            </w:pPr>
            <w:r w:rsidRPr="0020397E">
              <w:rPr>
                <w:color w:val="000000"/>
                <w:sz w:val="20"/>
                <w:szCs w:val="20"/>
              </w:rPr>
              <w:t>3</w:t>
            </w:r>
          </w:p>
        </w:tc>
        <w:tc>
          <w:tcPr>
            <w:tcW w:w="2831" w:type="dxa"/>
            <w:shd w:val="clear" w:color="auto" w:fill="auto"/>
            <w:vAlign w:val="center"/>
          </w:tcPr>
          <w:p w14:paraId="76B7A2B3" w14:textId="77777777" w:rsidR="0020397E" w:rsidRPr="0020397E" w:rsidRDefault="0020397E" w:rsidP="0020397E">
            <w:pPr>
              <w:snapToGrid w:val="0"/>
              <w:jc w:val="center"/>
              <w:rPr>
                <w:color w:val="000000"/>
                <w:sz w:val="20"/>
                <w:szCs w:val="20"/>
              </w:rPr>
            </w:pPr>
            <w:r w:rsidRPr="0020397E">
              <w:rPr>
                <w:color w:val="000000"/>
                <w:sz w:val="20"/>
                <w:szCs w:val="20"/>
              </w:rPr>
              <w:t>4</w:t>
            </w:r>
          </w:p>
        </w:tc>
      </w:tr>
      <w:tr w:rsidR="0020397E" w:rsidRPr="0020397E" w14:paraId="196C3705" w14:textId="77777777" w:rsidTr="0020397E">
        <w:trPr>
          <w:trHeight w:val="315"/>
        </w:trPr>
        <w:tc>
          <w:tcPr>
            <w:tcW w:w="14469" w:type="dxa"/>
            <w:gridSpan w:val="4"/>
            <w:shd w:val="clear" w:color="auto" w:fill="auto"/>
            <w:vAlign w:val="center"/>
          </w:tcPr>
          <w:p w14:paraId="07D88B7F" w14:textId="77777777" w:rsidR="0020397E" w:rsidRPr="0020397E" w:rsidRDefault="0020397E" w:rsidP="0020397E">
            <w:pPr>
              <w:snapToGrid w:val="0"/>
              <w:jc w:val="center"/>
              <w:rPr>
                <w:color w:val="000000"/>
                <w:sz w:val="20"/>
                <w:szCs w:val="20"/>
              </w:rPr>
            </w:pPr>
            <w:r w:rsidRPr="0020397E">
              <w:rPr>
                <w:color w:val="000000"/>
                <w:sz w:val="20"/>
                <w:szCs w:val="20"/>
              </w:rPr>
              <w:t>Содействие занятости населения на 2020-2022 годы</w:t>
            </w:r>
          </w:p>
        </w:tc>
      </w:tr>
      <w:tr w:rsidR="0020397E" w:rsidRPr="0020397E" w14:paraId="5203A064" w14:textId="77777777" w:rsidTr="0020397E">
        <w:trPr>
          <w:trHeight w:val="315"/>
        </w:trPr>
        <w:tc>
          <w:tcPr>
            <w:tcW w:w="14469" w:type="dxa"/>
            <w:gridSpan w:val="4"/>
            <w:shd w:val="clear" w:color="auto" w:fill="FFFFFF" w:themeFill="background1"/>
            <w:vAlign w:val="center"/>
            <w:hideMark/>
          </w:tcPr>
          <w:p w14:paraId="678770EA"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1.Цель: создание условий для эффективной занятости населения Куйбышевского района, обеспечение стабильности на рынке труда и сохранение жизни и здоровья работников в процессе трудовой деятельности</w:t>
            </w:r>
          </w:p>
        </w:tc>
      </w:tr>
      <w:tr w:rsidR="0020397E" w:rsidRPr="0020397E" w14:paraId="093CF22A" w14:textId="77777777" w:rsidTr="0020397E">
        <w:trPr>
          <w:trHeight w:val="315"/>
        </w:trPr>
        <w:tc>
          <w:tcPr>
            <w:tcW w:w="14469" w:type="dxa"/>
            <w:gridSpan w:val="4"/>
            <w:shd w:val="clear" w:color="auto" w:fill="FFFFFF" w:themeFill="background1"/>
            <w:hideMark/>
          </w:tcPr>
          <w:p w14:paraId="702CFEEE" w14:textId="77777777" w:rsidR="0020397E" w:rsidRPr="0020397E" w:rsidRDefault="0020397E" w:rsidP="0020397E">
            <w:pPr>
              <w:autoSpaceDE w:val="0"/>
              <w:autoSpaceDN w:val="0"/>
              <w:adjustRightInd w:val="0"/>
              <w:snapToGrid w:val="0"/>
              <w:outlineLvl w:val="0"/>
              <w:rPr>
                <w:rFonts w:eastAsiaTheme="minorHAnsi"/>
                <w:sz w:val="20"/>
                <w:szCs w:val="20"/>
                <w:lang w:eastAsia="en-US"/>
              </w:rPr>
            </w:pPr>
            <w:r w:rsidRPr="0020397E">
              <w:rPr>
                <w:color w:val="000000" w:themeColor="text1"/>
                <w:sz w:val="20"/>
                <w:szCs w:val="20"/>
              </w:rPr>
              <w:t xml:space="preserve">Задача 1. Содействие трудоустройству граждан, </w:t>
            </w:r>
            <w:r w:rsidRPr="0020397E">
              <w:rPr>
                <w:rFonts w:eastAsiaTheme="minorHAnsi"/>
                <w:sz w:val="20"/>
                <w:szCs w:val="20"/>
                <w:lang w:eastAsia="en-US"/>
              </w:rPr>
              <w:t>создание условий для обеспечения сбалансированности спроса и предложения рабочей силы на рынке труда</w:t>
            </w:r>
          </w:p>
        </w:tc>
      </w:tr>
      <w:tr w:rsidR="0020397E" w:rsidRPr="0020397E" w14:paraId="79C15C02" w14:textId="77777777" w:rsidTr="0020397E">
        <w:trPr>
          <w:trHeight w:val="1545"/>
        </w:trPr>
        <w:tc>
          <w:tcPr>
            <w:tcW w:w="5348" w:type="dxa"/>
            <w:shd w:val="clear" w:color="auto" w:fill="FFFFFF" w:themeFill="background1"/>
            <w:hideMark/>
          </w:tcPr>
          <w:p w14:paraId="0222F8EC" w14:textId="77777777" w:rsidR="0020397E" w:rsidRPr="0020397E" w:rsidRDefault="0020397E" w:rsidP="0020397E">
            <w:pPr>
              <w:snapToGrid w:val="0"/>
              <w:jc w:val="both"/>
              <w:rPr>
                <w:color w:val="000000" w:themeColor="text1"/>
                <w:sz w:val="20"/>
                <w:szCs w:val="20"/>
              </w:rPr>
            </w:pPr>
            <w:r w:rsidRPr="0020397E">
              <w:rPr>
                <w:color w:val="000000" w:themeColor="text1"/>
                <w:sz w:val="20"/>
                <w:szCs w:val="20"/>
              </w:rPr>
              <w:t>1.1.1.Основное мероприятие 1.Организация временного трудоустройства безработных граждан, испытывающих трудности в поиске работы.</w:t>
            </w:r>
          </w:p>
          <w:p w14:paraId="12B42A0A" w14:textId="77777777" w:rsidR="0020397E" w:rsidRPr="0020397E" w:rsidRDefault="0020397E" w:rsidP="0020397E">
            <w:pPr>
              <w:snapToGrid w:val="0"/>
              <w:rPr>
                <w:sz w:val="20"/>
                <w:szCs w:val="20"/>
              </w:rPr>
            </w:pPr>
          </w:p>
          <w:p w14:paraId="24BD6CDF" w14:textId="77777777" w:rsidR="0020397E" w:rsidRPr="0020397E" w:rsidRDefault="0020397E" w:rsidP="0020397E">
            <w:pPr>
              <w:snapToGrid w:val="0"/>
              <w:rPr>
                <w:sz w:val="20"/>
                <w:szCs w:val="20"/>
              </w:rPr>
            </w:pPr>
          </w:p>
          <w:p w14:paraId="12066A13" w14:textId="77777777" w:rsidR="0020397E" w:rsidRPr="0020397E" w:rsidRDefault="0020397E" w:rsidP="0020397E">
            <w:pPr>
              <w:snapToGrid w:val="0"/>
              <w:rPr>
                <w:sz w:val="20"/>
                <w:szCs w:val="20"/>
              </w:rPr>
            </w:pPr>
          </w:p>
          <w:p w14:paraId="1B20242F" w14:textId="77777777" w:rsidR="0020397E" w:rsidRPr="0020397E" w:rsidRDefault="0020397E" w:rsidP="0020397E">
            <w:pPr>
              <w:snapToGrid w:val="0"/>
              <w:rPr>
                <w:sz w:val="20"/>
                <w:szCs w:val="20"/>
              </w:rPr>
            </w:pPr>
          </w:p>
          <w:p w14:paraId="3B18EB47" w14:textId="77777777" w:rsidR="0020397E" w:rsidRPr="0020397E" w:rsidRDefault="0020397E" w:rsidP="0020397E">
            <w:pPr>
              <w:tabs>
                <w:tab w:val="left" w:pos="1866"/>
              </w:tabs>
              <w:snapToGrid w:val="0"/>
              <w:rPr>
                <w:sz w:val="20"/>
                <w:szCs w:val="20"/>
              </w:rPr>
            </w:pPr>
            <w:r w:rsidRPr="0020397E">
              <w:rPr>
                <w:sz w:val="20"/>
                <w:szCs w:val="20"/>
              </w:rPr>
              <w:tab/>
            </w:r>
          </w:p>
        </w:tc>
        <w:tc>
          <w:tcPr>
            <w:tcW w:w="3791" w:type="dxa"/>
            <w:shd w:val="clear" w:color="auto" w:fill="FFFFFF" w:themeFill="background1"/>
            <w:hideMark/>
          </w:tcPr>
          <w:p w14:paraId="4606D238"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Реализация мероприятия осуществляется в рамках государственной программы Новосибирской области «Содействие занятости населения», утвержденной постановлением Правительства Новосибирской области от 23.04.2013 № 177-п</w:t>
            </w:r>
          </w:p>
          <w:p w14:paraId="0EBB7681"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 xml:space="preserve">Исполнители основного мероприятия: ГКУ Центр занятости населения </w:t>
            </w:r>
            <w:proofErr w:type="spellStart"/>
            <w:r w:rsidRPr="0020397E">
              <w:rPr>
                <w:color w:val="000000" w:themeColor="text1"/>
                <w:sz w:val="20"/>
                <w:szCs w:val="20"/>
              </w:rPr>
              <w:t>г.Куйбышева</w:t>
            </w:r>
            <w:proofErr w:type="spellEnd"/>
          </w:p>
        </w:tc>
        <w:tc>
          <w:tcPr>
            <w:tcW w:w="2499" w:type="dxa"/>
            <w:shd w:val="clear" w:color="auto" w:fill="FFFFFF" w:themeFill="background1"/>
            <w:vAlign w:val="center"/>
            <w:hideMark/>
          </w:tcPr>
          <w:p w14:paraId="48BDE344"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2020-2022</w:t>
            </w:r>
          </w:p>
        </w:tc>
        <w:tc>
          <w:tcPr>
            <w:tcW w:w="2831" w:type="dxa"/>
            <w:vMerge w:val="restart"/>
            <w:shd w:val="clear" w:color="auto" w:fill="FFFFFF" w:themeFill="background1"/>
          </w:tcPr>
          <w:p w14:paraId="37C48E95" w14:textId="77777777" w:rsidR="0020397E" w:rsidRPr="0020397E" w:rsidRDefault="0020397E" w:rsidP="0020397E">
            <w:pPr>
              <w:autoSpaceDE w:val="0"/>
              <w:autoSpaceDN w:val="0"/>
              <w:adjustRightInd w:val="0"/>
              <w:snapToGrid w:val="0"/>
              <w:jc w:val="both"/>
              <w:rPr>
                <w:rFonts w:eastAsiaTheme="minorHAnsi"/>
                <w:bCs/>
                <w:sz w:val="20"/>
                <w:szCs w:val="20"/>
                <w:lang w:eastAsia="en-US"/>
              </w:rPr>
            </w:pPr>
          </w:p>
          <w:p w14:paraId="0A9EACAB" w14:textId="77777777" w:rsidR="0020397E" w:rsidRPr="0020397E" w:rsidRDefault="0020397E" w:rsidP="0020397E">
            <w:pPr>
              <w:autoSpaceDE w:val="0"/>
              <w:autoSpaceDN w:val="0"/>
              <w:adjustRightInd w:val="0"/>
              <w:snapToGrid w:val="0"/>
              <w:jc w:val="both"/>
              <w:rPr>
                <w:rFonts w:eastAsiaTheme="minorHAnsi"/>
                <w:bCs/>
                <w:sz w:val="20"/>
                <w:szCs w:val="20"/>
                <w:lang w:eastAsia="en-US"/>
              </w:rPr>
            </w:pPr>
          </w:p>
          <w:p w14:paraId="0452DAFD" w14:textId="77777777" w:rsidR="0020397E" w:rsidRPr="0020397E" w:rsidRDefault="0020397E" w:rsidP="0020397E">
            <w:pPr>
              <w:autoSpaceDE w:val="0"/>
              <w:autoSpaceDN w:val="0"/>
              <w:adjustRightInd w:val="0"/>
              <w:snapToGrid w:val="0"/>
              <w:jc w:val="both"/>
              <w:rPr>
                <w:rFonts w:eastAsiaTheme="minorHAnsi"/>
                <w:bCs/>
                <w:sz w:val="20"/>
                <w:szCs w:val="20"/>
                <w:lang w:eastAsia="en-US"/>
              </w:rPr>
            </w:pPr>
          </w:p>
          <w:p w14:paraId="79A7DE98" w14:textId="77777777" w:rsidR="0020397E" w:rsidRPr="0020397E" w:rsidRDefault="0020397E" w:rsidP="0020397E">
            <w:pPr>
              <w:autoSpaceDE w:val="0"/>
              <w:autoSpaceDN w:val="0"/>
              <w:adjustRightInd w:val="0"/>
              <w:snapToGrid w:val="0"/>
              <w:jc w:val="both"/>
              <w:rPr>
                <w:rFonts w:eastAsiaTheme="minorHAnsi"/>
                <w:bCs/>
                <w:sz w:val="20"/>
                <w:szCs w:val="20"/>
                <w:lang w:eastAsia="en-US"/>
              </w:rPr>
            </w:pPr>
          </w:p>
          <w:p w14:paraId="38136062" w14:textId="77777777" w:rsidR="0020397E" w:rsidRPr="0020397E" w:rsidRDefault="0020397E" w:rsidP="0020397E">
            <w:pPr>
              <w:autoSpaceDE w:val="0"/>
              <w:autoSpaceDN w:val="0"/>
              <w:adjustRightInd w:val="0"/>
              <w:snapToGrid w:val="0"/>
              <w:jc w:val="both"/>
              <w:rPr>
                <w:rFonts w:eastAsiaTheme="minorHAnsi"/>
                <w:bCs/>
                <w:sz w:val="20"/>
                <w:szCs w:val="20"/>
                <w:lang w:eastAsia="en-US"/>
              </w:rPr>
            </w:pPr>
          </w:p>
          <w:p w14:paraId="5A65707C" w14:textId="77777777" w:rsidR="0020397E" w:rsidRPr="0020397E" w:rsidRDefault="0020397E" w:rsidP="0020397E">
            <w:pPr>
              <w:autoSpaceDE w:val="0"/>
              <w:autoSpaceDN w:val="0"/>
              <w:adjustRightInd w:val="0"/>
              <w:snapToGrid w:val="0"/>
              <w:jc w:val="both"/>
              <w:rPr>
                <w:rFonts w:eastAsiaTheme="minorHAnsi"/>
                <w:bCs/>
                <w:sz w:val="20"/>
                <w:szCs w:val="20"/>
                <w:lang w:eastAsia="en-US"/>
              </w:rPr>
            </w:pPr>
          </w:p>
          <w:p w14:paraId="00991992" w14:textId="77777777" w:rsidR="0020397E" w:rsidRPr="0020397E" w:rsidRDefault="0020397E" w:rsidP="0020397E">
            <w:pPr>
              <w:autoSpaceDE w:val="0"/>
              <w:autoSpaceDN w:val="0"/>
              <w:adjustRightInd w:val="0"/>
              <w:snapToGrid w:val="0"/>
              <w:jc w:val="both"/>
              <w:rPr>
                <w:rFonts w:eastAsiaTheme="minorHAnsi"/>
                <w:bCs/>
                <w:sz w:val="20"/>
                <w:szCs w:val="20"/>
                <w:lang w:eastAsia="en-US"/>
              </w:rPr>
            </w:pPr>
          </w:p>
          <w:p w14:paraId="0C76A553" w14:textId="77777777" w:rsidR="0020397E" w:rsidRPr="0020397E" w:rsidRDefault="0020397E" w:rsidP="0020397E">
            <w:pPr>
              <w:autoSpaceDE w:val="0"/>
              <w:autoSpaceDN w:val="0"/>
              <w:adjustRightInd w:val="0"/>
              <w:snapToGrid w:val="0"/>
              <w:jc w:val="both"/>
              <w:rPr>
                <w:rFonts w:eastAsiaTheme="minorHAnsi"/>
                <w:bCs/>
                <w:sz w:val="20"/>
                <w:szCs w:val="20"/>
                <w:lang w:eastAsia="en-US"/>
              </w:rPr>
            </w:pPr>
            <w:r w:rsidRPr="0020397E">
              <w:rPr>
                <w:rFonts w:eastAsiaTheme="minorHAnsi"/>
                <w:bCs/>
                <w:sz w:val="20"/>
                <w:szCs w:val="20"/>
                <w:lang w:eastAsia="en-US"/>
              </w:rPr>
              <w:t xml:space="preserve">Уровень зарегистрированной безработицы в 2020 году составит не более 0,9% от численности рабочей силы и будет поддерживаться на достигнутом уровне до конца реализации муниципальной программы. Коэффициент напряженности на рынке труда в 2020 году составит не более 0,6 и будет поддерживаться на достигнутом уровне до конца реализации государственной программы (на начало реализации государственной </w:t>
            </w:r>
            <w:r w:rsidRPr="0020397E">
              <w:rPr>
                <w:rFonts w:eastAsiaTheme="minorHAnsi"/>
                <w:bCs/>
                <w:sz w:val="20"/>
                <w:szCs w:val="20"/>
                <w:lang w:eastAsia="en-US"/>
              </w:rPr>
              <w:lastRenderedPageBreak/>
              <w:t>программы коэффициент напряженности составил 0,7).</w:t>
            </w:r>
          </w:p>
          <w:p w14:paraId="3EB105DE" w14:textId="77777777" w:rsidR="0020397E" w:rsidRPr="0020397E" w:rsidRDefault="0020397E" w:rsidP="0020397E">
            <w:pPr>
              <w:autoSpaceDE w:val="0"/>
              <w:autoSpaceDN w:val="0"/>
              <w:adjustRightInd w:val="0"/>
              <w:snapToGrid w:val="0"/>
              <w:jc w:val="both"/>
              <w:rPr>
                <w:sz w:val="20"/>
                <w:szCs w:val="20"/>
              </w:rPr>
            </w:pPr>
            <w:r w:rsidRPr="0020397E">
              <w:rPr>
                <w:sz w:val="20"/>
                <w:szCs w:val="20"/>
              </w:rPr>
              <w:t xml:space="preserve">Ежегодно будет трудоустроено не менее 105 безработных граждан, испытывающих трудности в поиске работы. Количество трудоустроенных безработных граждан в возрасте от 18 до 20 лет, имеющих среднее профессиональное образование и ищущих </w:t>
            </w:r>
            <w:proofErr w:type="gramStart"/>
            <w:r w:rsidRPr="0020397E">
              <w:rPr>
                <w:sz w:val="20"/>
                <w:szCs w:val="20"/>
              </w:rPr>
              <w:t>работу</w:t>
            </w:r>
            <w:proofErr w:type="gramEnd"/>
            <w:r w:rsidRPr="0020397E">
              <w:rPr>
                <w:sz w:val="20"/>
                <w:szCs w:val="20"/>
              </w:rPr>
              <w:t xml:space="preserve"> впервые составит не 5 человек ежегодно. Будет оказана финансовая помощь не менее 13 безработным гражданам для организации </w:t>
            </w:r>
            <w:proofErr w:type="spellStart"/>
            <w:r w:rsidRPr="0020397E">
              <w:rPr>
                <w:sz w:val="20"/>
                <w:szCs w:val="20"/>
              </w:rPr>
              <w:t>самозанятости</w:t>
            </w:r>
            <w:proofErr w:type="spellEnd"/>
            <w:r w:rsidRPr="0020397E">
              <w:rPr>
                <w:sz w:val="20"/>
                <w:szCs w:val="20"/>
              </w:rPr>
              <w:t>. Будет трудоустроено 1590 несовершеннолетних граждан в возрасте от 14 до 18 лет, в том числе в 2020 году 500 человек, в 2021 году 530 человек, в 2022 году 560 человек. Количество безработных граждан, участвующих в общественных работах составит не менее 105 человек ежегодно. Количество безработных граждан, получивших профессиональное образование составит не менее 120 человек ежегодно.</w:t>
            </w:r>
          </w:p>
          <w:p w14:paraId="283AFB24" w14:textId="77777777" w:rsidR="0020397E" w:rsidRPr="0020397E" w:rsidRDefault="0020397E" w:rsidP="0020397E">
            <w:pPr>
              <w:autoSpaceDE w:val="0"/>
              <w:autoSpaceDN w:val="0"/>
              <w:adjustRightInd w:val="0"/>
              <w:snapToGrid w:val="0"/>
              <w:jc w:val="both"/>
              <w:rPr>
                <w:sz w:val="20"/>
                <w:szCs w:val="20"/>
              </w:rPr>
            </w:pPr>
            <w:r w:rsidRPr="0020397E">
              <w:rPr>
                <w:sz w:val="20"/>
                <w:szCs w:val="20"/>
              </w:rPr>
              <w:t xml:space="preserve">Количество женщин, получивших профессиональное обучение в период отпуска по уходу за ребенком до достижения им </w:t>
            </w:r>
            <w:r w:rsidRPr="0020397E">
              <w:rPr>
                <w:sz w:val="20"/>
                <w:szCs w:val="20"/>
              </w:rPr>
              <w:lastRenderedPageBreak/>
              <w:t>возраста трех лет составит не менее 30 человек ежегодно.</w:t>
            </w:r>
          </w:p>
        </w:tc>
      </w:tr>
      <w:tr w:rsidR="0020397E" w:rsidRPr="0020397E" w14:paraId="54FD890B" w14:textId="77777777" w:rsidTr="0020397E">
        <w:trPr>
          <w:trHeight w:val="327"/>
        </w:trPr>
        <w:tc>
          <w:tcPr>
            <w:tcW w:w="5348" w:type="dxa"/>
            <w:shd w:val="clear" w:color="auto" w:fill="auto"/>
            <w:hideMark/>
          </w:tcPr>
          <w:p w14:paraId="09F3A0F5" w14:textId="77777777" w:rsidR="0020397E" w:rsidRPr="0020397E" w:rsidRDefault="0020397E" w:rsidP="0020397E">
            <w:pPr>
              <w:snapToGrid w:val="0"/>
              <w:jc w:val="both"/>
              <w:rPr>
                <w:color w:val="000000" w:themeColor="text1"/>
                <w:sz w:val="20"/>
                <w:szCs w:val="20"/>
              </w:rPr>
            </w:pPr>
            <w:r w:rsidRPr="0020397E">
              <w:rPr>
                <w:color w:val="000000" w:themeColor="text1"/>
                <w:sz w:val="20"/>
                <w:szCs w:val="20"/>
              </w:rPr>
              <w:t xml:space="preserve">1.1.2. Основное мероприятие 3. Поддержка предпринимательских инициатив и </w:t>
            </w:r>
            <w:proofErr w:type="spellStart"/>
            <w:r w:rsidRPr="0020397E">
              <w:rPr>
                <w:color w:val="000000" w:themeColor="text1"/>
                <w:sz w:val="20"/>
                <w:szCs w:val="20"/>
              </w:rPr>
              <w:t>самозанятости</w:t>
            </w:r>
            <w:proofErr w:type="spellEnd"/>
            <w:r w:rsidRPr="0020397E">
              <w:rPr>
                <w:color w:val="000000" w:themeColor="text1"/>
                <w:sz w:val="20"/>
                <w:szCs w:val="20"/>
              </w:rPr>
              <w:t xml:space="preserve"> безработных граждан, оказание финансовой помощи в вопросах </w:t>
            </w:r>
            <w:proofErr w:type="spellStart"/>
            <w:r w:rsidRPr="0020397E">
              <w:rPr>
                <w:color w:val="000000" w:themeColor="text1"/>
                <w:sz w:val="20"/>
                <w:szCs w:val="20"/>
              </w:rPr>
              <w:t>самозанятости</w:t>
            </w:r>
            <w:proofErr w:type="spellEnd"/>
            <w:r w:rsidRPr="0020397E">
              <w:rPr>
                <w:color w:val="000000" w:themeColor="text1"/>
                <w:sz w:val="20"/>
                <w:szCs w:val="20"/>
              </w:rPr>
              <w:t xml:space="preserve"> населения</w:t>
            </w:r>
          </w:p>
          <w:p w14:paraId="62727D97" w14:textId="77777777" w:rsidR="0020397E" w:rsidRPr="0020397E" w:rsidRDefault="0020397E" w:rsidP="0020397E">
            <w:pPr>
              <w:snapToGrid w:val="0"/>
              <w:jc w:val="center"/>
              <w:rPr>
                <w:color w:val="000000" w:themeColor="text1"/>
                <w:sz w:val="20"/>
                <w:szCs w:val="20"/>
              </w:rPr>
            </w:pPr>
          </w:p>
        </w:tc>
        <w:tc>
          <w:tcPr>
            <w:tcW w:w="3791" w:type="dxa"/>
            <w:shd w:val="clear" w:color="auto" w:fill="auto"/>
            <w:hideMark/>
          </w:tcPr>
          <w:p w14:paraId="5D48F899"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Реализация мероприятия осуществляется в рамках государственной программы Новосибирской области «Содействие занятости населения», утвержденной постановлением Правительства Новосибирской области от 23.04.2013 № 177-п</w:t>
            </w:r>
          </w:p>
          <w:p w14:paraId="5375F141"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 xml:space="preserve">Исполнители основного мероприятия: ГКУ Центр занятости населения </w:t>
            </w:r>
            <w:proofErr w:type="spellStart"/>
            <w:r w:rsidRPr="0020397E">
              <w:rPr>
                <w:color w:val="000000" w:themeColor="text1"/>
                <w:sz w:val="20"/>
                <w:szCs w:val="20"/>
              </w:rPr>
              <w:t>г.Куйбышева</w:t>
            </w:r>
            <w:proofErr w:type="spellEnd"/>
          </w:p>
        </w:tc>
        <w:tc>
          <w:tcPr>
            <w:tcW w:w="2499" w:type="dxa"/>
            <w:shd w:val="clear" w:color="auto" w:fill="auto"/>
            <w:vAlign w:val="center"/>
            <w:hideMark/>
          </w:tcPr>
          <w:p w14:paraId="6EB52520"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2020-2022</w:t>
            </w:r>
          </w:p>
        </w:tc>
        <w:tc>
          <w:tcPr>
            <w:tcW w:w="2831" w:type="dxa"/>
            <w:vMerge/>
            <w:shd w:val="clear" w:color="auto" w:fill="auto"/>
            <w:vAlign w:val="center"/>
          </w:tcPr>
          <w:p w14:paraId="365E26A6" w14:textId="77777777" w:rsidR="0020397E" w:rsidRPr="0020397E" w:rsidRDefault="0020397E" w:rsidP="0020397E">
            <w:pPr>
              <w:snapToGrid w:val="0"/>
              <w:jc w:val="center"/>
              <w:rPr>
                <w:color w:val="000000" w:themeColor="text1"/>
                <w:sz w:val="20"/>
                <w:szCs w:val="20"/>
              </w:rPr>
            </w:pPr>
          </w:p>
        </w:tc>
      </w:tr>
      <w:tr w:rsidR="0020397E" w:rsidRPr="0020397E" w14:paraId="40946145" w14:textId="77777777" w:rsidTr="0020397E">
        <w:trPr>
          <w:trHeight w:val="327"/>
        </w:trPr>
        <w:tc>
          <w:tcPr>
            <w:tcW w:w="5348" w:type="dxa"/>
            <w:shd w:val="clear" w:color="auto" w:fill="auto"/>
            <w:hideMark/>
          </w:tcPr>
          <w:p w14:paraId="1D7F4390" w14:textId="77777777" w:rsidR="0020397E" w:rsidRPr="0020397E" w:rsidRDefault="0020397E" w:rsidP="0020397E">
            <w:pPr>
              <w:snapToGrid w:val="0"/>
              <w:jc w:val="both"/>
              <w:rPr>
                <w:color w:val="000000" w:themeColor="text1"/>
                <w:sz w:val="20"/>
                <w:szCs w:val="20"/>
              </w:rPr>
            </w:pPr>
            <w:r w:rsidRPr="0020397E">
              <w:rPr>
                <w:color w:val="000000" w:themeColor="text1"/>
                <w:sz w:val="20"/>
                <w:szCs w:val="20"/>
              </w:rPr>
              <w:t>1.1.3. Основное мероприятие 4. Организация временного трудоустройства несовершеннолетних граждан в возрасте от 14 до 18 лет</w:t>
            </w:r>
          </w:p>
          <w:p w14:paraId="364FB99D" w14:textId="77777777" w:rsidR="0020397E" w:rsidRPr="0020397E" w:rsidRDefault="0020397E" w:rsidP="0020397E">
            <w:pPr>
              <w:snapToGrid w:val="0"/>
              <w:jc w:val="center"/>
              <w:rPr>
                <w:color w:val="000000" w:themeColor="text1"/>
                <w:sz w:val="20"/>
                <w:szCs w:val="20"/>
              </w:rPr>
            </w:pPr>
          </w:p>
        </w:tc>
        <w:tc>
          <w:tcPr>
            <w:tcW w:w="3791" w:type="dxa"/>
            <w:shd w:val="clear" w:color="auto" w:fill="auto"/>
            <w:hideMark/>
          </w:tcPr>
          <w:p w14:paraId="2B908EC2"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lastRenderedPageBreak/>
              <w:t>Заказчик: Администрация Куйбышевского района</w:t>
            </w:r>
          </w:p>
          <w:p w14:paraId="63C17055"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 xml:space="preserve">Исполнители основного мероприятия: </w:t>
            </w:r>
            <w:r w:rsidRPr="0020397E">
              <w:rPr>
                <w:color w:val="000000" w:themeColor="text1"/>
                <w:sz w:val="20"/>
                <w:szCs w:val="20"/>
              </w:rPr>
              <w:lastRenderedPageBreak/>
              <w:t>Управление экономического развития и труда администрации Куйбышевского района,</w:t>
            </w:r>
            <w:r w:rsidRPr="0020397E">
              <w:rPr>
                <w:sz w:val="20"/>
                <w:szCs w:val="20"/>
              </w:rPr>
              <w:t xml:space="preserve"> МБУ «Дом молодежи Куйбышевского района», МБУ ДО Куйбышевского района ДООЛ «Незабудка», органы местного самоуправления</w:t>
            </w:r>
          </w:p>
          <w:p w14:paraId="0EFF4E24" w14:textId="77777777" w:rsidR="0020397E" w:rsidRPr="0020397E" w:rsidRDefault="0020397E" w:rsidP="0020397E">
            <w:pPr>
              <w:snapToGrid w:val="0"/>
              <w:jc w:val="center"/>
              <w:rPr>
                <w:color w:val="000000" w:themeColor="text1"/>
                <w:sz w:val="20"/>
                <w:szCs w:val="20"/>
              </w:rPr>
            </w:pPr>
          </w:p>
        </w:tc>
        <w:tc>
          <w:tcPr>
            <w:tcW w:w="2499" w:type="dxa"/>
            <w:shd w:val="clear" w:color="auto" w:fill="auto"/>
            <w:vAlign w:val="center"/>
            <w:hideMark/>
          </w:tcPr>
          <w:p w14:paraId="736565B6"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lastRenderedPageBreak/>
              <w:t>2020-2022</w:t>
            </w:r>
          </w:p>
        </w:tc>
        <w:tc>
          <w:tcPr>
            <w:tcW w:w="2831" w:type="dxa"/>
            <w:vMerge/>
            <w:shd w:val="clear" w:color="auto" w:fill="auto"/>
            <w:vAlign w:val="center"/>
          </w:tcPr>
          <w:p w14:paraId="13FBDE85" w14:textId="77777777" w:rsidR="0020397E" w:rsidRPr="0020397E" w:rsidRDefault="0020397E" w:rsidP="0020397E">
            <w:pPr>
              <w:snapToGrid w:val="0"/>
              <w:jc w:val="center"/>
              <w:rPr>
                <w:color w:val="000000" w:themeColor="text1"/>
                <w:sz w:val="20"/>
                <w:szCs w:val="20"/>
              </w:rPr>
            </w:pPr>
          </w:p>
        </w:tc>
      </w:tr>
      <w:tr w:rsidR="0020397E" w:rsidRPr="0020397E" w14:paraId="4EDA9F31" w14:textId="77777777" w:rsidTr="0020397E">
        <w:trPr>
          <w:trHeight w:val="327"/>
        </w:trPr>
        <w:tc>
          <w:tcPr>
            <w:tcW w:w="5348" w:type="dxa"/>
            <w:shd w:val="clear" w:color="auto" w:fill="auto"/>
            <w:hideMark/>
          </w:tcPr>
          <w:p w14:paraId="17645C73" w14:textId="77777777" w:rsidR="0020397E" w:rsidRPr="0020397E" w:rsidRDefault="0020397E" w:rsidP="0020397E">
            <w:pPr>
              <w:snapToGrid w:val="0"/>
              <w:rPr>
                <w:color w:val="000000" w:themeColor="text1"/>
                <w:sz w:val="20"/>
                <w:szCs w:val="20"/>
              </w:rPr>
            </w:pPr>
            <w:r w:rsidRPr="0020397E">
              <w:rPr>
                <w:color w:val="000000" w:themeColor="text1"/>
                <w:sz w:val="20"/>
                <w:szCs w:val="20"/>
              </w:rPr>
              <w:t>1.1.4. Основное мероприятие 5. Организация общественных работ</w:t>
            </w:r>
          </w:p>
        </w:tc>
        <w:tc>
          <w:tcPr>
            <w:tcW w:w="3791" w:type="dxa"/>
            <w:shd w:val="clear" w:color="auto" w:fill="auto"/>
          </w:tcPr>
          <w:p w14:paraId="003B6D17"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Заказчик: Администрация Куйбышевского района</w:t>
            </w:r>
          </w:p>
          <w:p w14:paraId="02D4BF82"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Исполнители основного мероприятия:</w:t>
            </w:r>
          </w:p>
          <w:p w14:paraId="36C3A1E4"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 xml:space="preserve">Управление экономического развития и труда администрации Куйбышевского района, </w:t>
            </w:r>
            <w:r w:rsidRPr="0020397E">
              <w:rPr>
                <w:sz w:val="20"/>
                <w:szCs w:val="20"/>
              </w:rPr>
              <w:t>органы местного самоуправления</w:t>
            </w:r>
          </w:p>
          <w:p w14:paraId="0A266A82" w14:textId="77777777" w:rsidR="0020397E" w:rsidRPr="0020397E" w:rsidRDefault="0020397E" w:rsidP="0020397E">
            <w:pPr>
              <w:snapToGrid w:val="0"/>
              <w:rPr>
                <w:color w:val="000000" w:themeColor="text1"/>
                <w:sz w:val="20"/>
                <w:szCs w:val="20"/>
              </w:rPr>
            </w:pPr>
          </w:p>
        </w:tc>
        <w:tc>
          <w:tcPr>
            <w:tcW w:w="2499" w:type="dxa"/>
            <w:shd w:val="clear" w:color="auto" w:fill="auto"/>
          </w:tcPr>
          <w:p w14:paraId="7ED0A3BC"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2020-2022</w:t>
            </w:r>
          </w:p>
        </w:tc>
        <w:tc>
          <w:tcPr>
            <w:tcW w:w="2831" w:type="dxa"/>
            <w:vMerge/>
            <w:shd w:val="clear" w:color="auto" w:fill="auto"/>
          </w:tcPr>
          <w:p w14:paraId="25267170" w14:textId="77777777" w:rsidR="0020397E" w:rsidRPr="0020397E" w:rsidRDefault="0020397E" w:rsidP="0020397E">
            <w:pPr>
              <w:snapToGrid w:val="0"/>
              <w:rPr>
                <w:color w:val="000000" w:themeColor="text1"/>
                <w:sz w:val="20"/>
                <w:szCs w:val="20"/>
              </w:rPr>
            </w:pPr>
          </w:p>
        </w:tc>
      </w:tr>
      <w:tr w:rsidR="0020397E" w:rsidRPr="0020397E" w14:paraId="03461AA2" w14:textId="77777777" w:rsidTr="0020397E">
        <w:trPr>
          <w:trHeight w:val="327"/>
        </w:trPr>
        <w:tc>
          <w:tcPr>
            <w:tcW w:w="5348" w:type="dxa"/>
            <w:shd w:val="clear" w:color="auto" w:fill="auto"/>
            <w:hideMark/>
          </w:tcPr>
          <w:p w14:paraId="3419FBE9" w14:textId="77777777" w:rsidR="0020397E" w:rsidRPr="0020397E" w:rsidRDefault="0020397E" w:rsidP="0020397E">
            <w:pPr>
              <w:snapToGrid w:val="0"/>
              <w:rPr>
                <w:color w:val="000000" w:themeColor="text1"/>
                <w:sz w:val="20"/>
                <w:szCs w:val="20"/>
              </w:rPr>
            </w:pPr>
            <w:r w:rsidRPr="0020397E">
              <w:rPr>
                <w:color w:val="000000" w:themeColor="text1"/>
                <w:sz w:val="20"/>
                <w:szCs w:val="20"/>
              </w:rPr>
              <w:t>1.1.5. Основное мероприятие 6. Профессиональное обучение безработных граждан</w:t>
            </w:r>
          </w:p>
        </w:tc>
        <w:tc>
          <w:tcPr>
            <w:tcW w:w="3791" w:type="dxa"/>
            <w:shd w:val="clear" w:color="auto" w:fill="auto"/>
          </w:tcPr>
          <w:p w14:paraId="63E1DCB4"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Реализация мероприятия осуществляется в рамках государственной программы Новосибирской области «Содействие занятости населения», утвержденной постановлением Правительства Новосибирской области от 23.04.2013 № 177-п</w:t>
            </w:r>
          </w:p>
          <w:p w14:paraId="6ADCD508" w14:textId="77777777" w:rsidR="0020397E" w:rsidRPr="0020397E" w:rsidRDefault="0020397E" w:rsidP="0020397E">
            <w:pPr>
              <w:snapToGrid w:val="0"/>
              <w:rPr>
                <w:color w:val="000000" w:themeColor="text1"/>
                <w:sz w:val="20"/>
                <w:szCs w:val="20"/>
              </w:rPr>
            </w:pPr>
            <w:r w:rsidRPr="0020397E">
              <w:rPr>
                <w:color w:val="000000" w:themeColor="text1"/>
                <w:sz w:val="20"/>
                <w:szCs w:val="20"/>
              </w:rPr>
              <w:t xml:space="preserve">Исполнители основного мероприятия: ГКУ Центр занятости населения </w:t>
            </w:r>
            <w:proofErr w:type="spellStart"/>
            <w:r w:rsidRPr="0020397E">
              <w:rPr>
                <w:color w:val="000000" w:themeColor="text1"/>
                <w:sz w:val="20"/>
                <w:szCs w:val="20"/>
              </w:rPr>
              <w:t>г.Куйбышева</w:t>
            </w:r>
            <w:proofErr w:type="spellEnd"/>
          </w:p>
        </w:tc>
        <w:tc>
          <w:tcPr>
            <w:tcW w:w="2499" w:type="dxa"/>
            <w:shd w:val="clear" w:color="auto" w:fill="auto"/>
          </w:tcPr>
          <w:p w14:paraId="34E58679"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2020-2022</w:t>
            </w:r>
          </w:p>
        </w:tc>
        <w:tc>
          <w:tcPr>
            <w:tcW w:w="2831" w:type="dxa"/>
            <w:vMerge/>
            <w:shd w:val="clear" w:color="auto" w:fill="auto"/>
            <w:vAlign w:val="center"/>
          </w:tcPr>
          <w:p w14:paraId="64649F74" w14:textId="77777777" w:rsidR="0020397E" w:rsidRPr="0020397E" w:rsidRDefault="0020397E" w:rsidP="0020397E">
            <w:pPr>
              <w:snapToGrid w:val="0"/>
              <w:jc w:val="center"/>
              <w:rPr>
                <w:color w:val="000000" w:themeColor="text1"/>
                <w:sz w:val="20"/>
                <w:szCs w:val="20"/>
              </w:rPr>
            </w:pPr>
          </w:p>
        </w:tc>
      </w:tr>
      <w:tr w:rsidR="0020397E" w:rsidRPr="0020397E" w14:paraId="36A90627" w14:textId="77777777" w:rsidTr="0020397E">
        <w:trPr>
          <w:trHeight w:val="327"/>
        </w:trPr>
        <w:tc>
          <w:tcPr>
            <w:tcW w:w="5348" w:type="dxa"/>
            <w:shd w:val="clear" w:color="auto" w:fill="auto"/>
            <w:hideMark/>
          </w:tcPr>
          <w:p w14:paraId="33786523" w14:textId="77777777" w:rsidR="0020397E" w:rsidRPr="0020397E" w:rsidRDefault="0020397E" w:rsidP="0020397E">
            <w:pPr>
              <w:snapToGrid w:val="0"/>
              <w:jc w:val="both"/>
              <w:rPr>
                <w:color w:val="000000" w:themeColor="text1"/>
                <w:sz w:val="20"/>
                <w:szCs w:val="20"/>
              </w:rPr>
            </w:pPr>
            <w:r w:rsidRPr="0020397E">
              <w:rPr>
                <w:color w:val="000000" w:themeColor="text1"/>
                <w:sz w:val="20"/>
                <w:szCs w:val="20"/>
              </w:rPr>
              <w:t>1.1.6. Основное мероприятие 7. Профессиональное обучение женщин в период отпуска по уходу за ребенком до достижения им возраста трех лет</w:t>
            </w:r>
          </w:p>
        </w:tc>
        <w:tc>
          <w:tcPr>
            <w:tcW w:w="3791" w:type="dxa"/>
            <w:shd w:val="clear" w:color="auto" w:fill="auto"/>
            <w:hideMark/>
          </w:tcPr>
          <w:p w14:paraId="2CCCB09B"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Реализация мероприятия осуществляется в рамках государственной программы Новосибирской области «Содействие занятости населения», утвержденной постановлением Правительства Новосибирской области от 23.04.2013 № 177-п</w:t>
            </w:r>
          </w:p>
          <w:p w14:paraId="43A00054"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 xml:space="preserve">Исполнители основного мероприятия: ГКУ Центр занятости населения </w:t>
            </w:r>
            <w:proofErr w:type="spellStart"/>
            <w:r w:rsidRPr="0020397E">
              <w:rPr>
                <w:color w:val="000000" w:themeColor="text1"/>
                <w:sz w:val="20"/>
                <w:szCs w:val="20"/>
              </w:rPr>
              <w:t>г.Куйбышева</w:t>
            </w:r>
            <w:proofErr w:type="spellEnd"/>
          </w:p>
        </w:tc>
        <w:tc>
          <w:tcPr>
            <w:tcW w:w="2499" w:type="dxa"/>
            <w:shd w:val="clear" w:color="auto" w:fill="auto"/>
            <w:vAlign w:val="center"/>
            <w:hideMark/>
          </w:tcPr>
          <w:p w14:paraId="6C395E12"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2020-2022</w:t>
            </w:r>
          </w:p>
        </w:tc>
        <w:tc>
          <w:tcPr>
            <w:tcW w:w="2831" w:type="dxa"/>
            <w:vMerge/>
            <w:shd w:val="clear" w:color="auto" w:fill="auto"/>
          </w:tcPr>
          <w:p w14:paraId="6FDAC449" w14:textId="77777777" w:rsidR="0020397E" w:rsidRPr="0020397E" w:rsidRDefault="0020397E" w:rsidP="0020397E">
            <w:pPr>
              <w:snapToGrid w:val="0"/>
              <w:rPr>
                <w:color w:val="000000" w:themeColor="text1"/>
                <w:sz w:val="20"/>
                <w:szCs w:val="20"/>
              </w:rPr>
            </w:pPr>
          </w:p>
        </w:tc>
      </w:tr>
      <w:tr w:rsidR="0020397E" w:rsidRPr="0020397E" w14:paraId="0F9EF234" w14:textId="77777777" w:rsidTr="0020397E">
        <w:trPr>
          <w:trHeight w:val="327"/>
        </w:trPr>
        <w:tc>
          <w:tcPr>
            <w:tcW w:w="5348" w:type="dxa"/>
            <w:shd w:val="clear" w:color="auto" w:fill="auto"/>
            <w:hideMark/>
          </w:tcPr>
          <w:p w14:paraId="0D5DD3B9" w14:textId="77777777" w:rsidR="0020397E" w:rsidRPr="0020397E" w:rsidRDefault="0020397E" w:rsidP="0020397E">
            <w:pPr>
              <w:snapToGrid w:val="0"/>
              <w:jc w:val="both"/>
              <w:rPr>
                <w:color w:val="000000" w:themeColor="text1"/>
                <w:sz w:val="20"/>
                <w:szCs w:val="20"/>
              </w:rPr>
            </w:pPr>
            <w:r w:rsidRPr="0020397E">
              <w:rPr>
                <w:color w:val="000000" w:themeColor="text1"/>
                <w:sz w:val="20"/>
                <w:szCs w:val="20"/>
              </w:rPr>
              <w:t>1.1.7. Основное мероприятие 8. Определение перспективной потребности экономики Куйбышевского района в специалистах и рабочих кадрах в отраслевом разрезе</w:t>
            </w:r>
          </w:p>
        </w:tc>
        <w:tc>
          <w:tcPr>
            <w:tcW w:w="3791" w:type="dxa"/>
            <w:shd w:val="clear" w:color="auto" w:fill="auto"/>
            <w:hideMark/>
          </w:tcPr>
          <w:p w14:paraId="6390139B"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Заказчик: Администрация Куйбышевского района</w:t>
            </w:r>
          </w:p>
          <w:p w14:paraId="294D1261"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Исполнители основного мероприятия: Управление экономического развития и труда администрации Куйбышевского района</w:t>
            </w:r>
          </w:p>
        </w:tc>
        <w:tc>
          <w:tcPr>
            <w:tcW w:w="2499" w:type="dxa"/>
            <w:shd w:val="clear" w:color="auto" w:fill="auto"/>
            <w:vAlign w:val="center"/>
            <w:hideMark/>
          </w:tcPr>
          <w:p w14:paraId="0CC6CA64"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2020-2022</w:t>
            </w:r>
          </w:p>
        </w:tc>
        <w:tc>
          <w:tcPr>
            <w:tcW w:w="2831" w:type="dxa"/>
            <w:vMerge/>
            <w:shd w:val="clear" w:color="auto" w:fill="auto"/>
            <w:vAlign w:val="center"/>
          </w:tcPr>
          <w:p w14:paraId="414F05D1" w14:textId="77777777" w:rsidR="0020397E" w:rsidRPr="0020397E" w:rsidRDefault="0020397E" w:rsidP="0020397E">
            <w:pPr>
              <w:autoSpaceDE w:val="0"/>
              <w:autoSpaceDN w:val="0"/>
              <w:adjustRightInd w:val="0"/>
              <w:snapToGrid w:val="0"/>
              <w:rPr>
                <w:rFonts w:eastAsiaTheme="minorHAnsi"/>
                <w:sz w:val="20"/>
                <w:szCs w:val="20"/>
                <w:lang w:eastAsia="en-US"/>
              </w:rPr>
            </w:pPr>
          </w:p>
        </w:tc>
      </w:tr>
      <w:tr w:rsidR="0020397E" w:rsidRPr="0020397E" w14:paraId="171F219C" w14:textId="77777777" w:rsidTr="0020397E">
        <w:trPr>
          <w:trHeight w:val="327"/>
        </w:trPr>
        <w:tc>
          <w:tcPr>
            <w:tcW w:w="5348" w:type="dxa"/>
            <w:shd w:val="clear" w:color="auto" w:fill="auto"/>
            <w:hideMark/>
          </w:tcPr>
          <w:p w14:paraId="5FBE6F1C" w14:textId="77777777" w:rsidR="0020397E" w:rsidRPr="0020397E" w:rsidRDefault="0020397E" w:rsidP="0020397E">
            <w:pPr>
              <w:snapToGrid w:val="0"/>
              <w:jc w:val="both"/>
              <w:rPr>
                <w:color w:val="000000" w:themeColor="text1"/>
                <w:sz w:val="20"/>
                <w:szCs w:val="20"/>
              </w:rPr>
            </w:pPr>
            <w:r w:rsidRPr="0020397E">
              <w:rPr>
                <w:color w:val="000000" w:themeColor="text1"/>
                <w:sz w:val="20"/>
                <w:szCs w:val="20"/>
              </w:rPr>
              <w:lastRenderedPageBreak/>
              <w:t>1.1.8. Организация и проведение ярмарок вакансий и других специализированных мероприятий по оказанию помощи в трудоустройстве гражданам, в том числе находящимся под риском увольнения, а также гражданам, особо нуждающимся в социальной защите и испытывающим трудности в поиске работы</w:t>
            </w:r>
          </w:p>
        </w:tc>
        <w:tc>
          <w:tcPr>
            <w:tcW w:w="3791" w:type="dxa"/>
            <w:shd w:val="clear" w:color="auto" w:fill="auto"/>
            <w:hideMark/>
          </w:tcPr>
          <w:p w14:paraId="27B9642F"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Заказчик: Администрация Куйбышевского района</w:t>
            </w:r>
          </w:p>
          <w:p w14:paraId="0E451ED7"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 xml:space="preserve">Исполнители основного мероприятия: ГКУ Центр занятости населения </w:t>
            </w:r>
            <w:proofErr w:type="spellStart"/>
            <w:r w:rsidRPr="0020397E">
              <w:rPr>
                <w:color w:val="000000" w:themeColor="text1"/>
                <w:sz w:val="20"/>
                <w:szCs w:val="20"/>
              </w:rPr>
              <w:t>г.Куйбышева</w:t>
            </w:r>
            <w:proofErr w:type="spellEnd"/>
          </w:p>
        </w:tc>
        <w:tc>
          <w:tcPr>
            <w:tcW w:w="2499" w:type="dxa"/>
            <w:shd w:val="clear" w:color="auto" w:fill="auto"/>
            <w:vAlign w:val="center"/>
            <w:hideMark/>
          </w:tcPr>
          <w:p w14:paraId="0CBCE7B0"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2020-2022</w:t>
            </w:r>
          </w:p>
        </w:tc>
        <w:tc>
          <w:tcPr>
            <w:tcW w:w="2831" w:type="dxa"/>
            <w:vMerge/>
            <w:shd w:val="clear" w:color="auto" w:fill="auto"/>
            <w:vAlign w:val="center"/>
          </w:tcPr>
          <w:p w14:paraId="46110CA6" w14:textId="77777777" w:rsidR="0020397E" w:rsidRPr="0020397E" w:rsidRDefault="0020397E" w:rsidP="0020397E">
            <w:pPr>
              <w:autoSpaceDE w:val="0"/>
              <w:autoSpaceDN w:val="0"/>
              <w:adjustRightInd w:val="0"/>
              <w:snapToGrid w:val="0"/>
              <w:rPr>
                <w:rFonts w:eastAsiaTheme="minorHAnsi"/>
                <w:sz w:val="20"/>
                <w:szCs w:val="20"/>
                <w:lang w:eastAsia="en-US"/>
              </w:rPr>
            </w:pPr>
          </w:p>
        </w:tc>
      </w:tr>
      <w:tr w:rsidR="0020397E" w:rsidRPr="0020397E" w14:paraId="17468A33" w14:textId="77777777" w:rsidTr="0020397E">
        <w:trPr>
          <w:trHeight w:val="327"/>
        </w:trPr>
        <w:tc>
          <w:tcPr>
            <w:tcW w:w="14469" w:type="dxa"/>
            <w:gridSpan w:val="4"/>
            <w:shd w:val="clear" w:color="auto" w:fill="auto"/>
            <w:hideMark/>
          </w:tcPr>
          <w:p w14:paraId="20592754" w14:textId="77777777" w:rsidR="0020397E" w:rsidRPr="0020397E" w:rsidRDefault="0020397E" w:rsidP="0020397E">
            <w:pPr>
              <w:snapToGrid w:val="0"/>
              <w:rPr>
                <w:color w:val="000000" w:themeColor="text1"/>
                <w:sz w:val="20"/>
                <w:szCs w:val="20"/>
              </w:rPr>
            </w:pPr>
            <w:r w:rsidRPr="0020397E">
              <w:rPr>
                <w:color w:val="000000" w:themeColor="text1"/>
                <w:sz w:val="20"/>
                <w:szCs w:val="20"/>
              </w:rPr>
              <w:t>Задача 2. Улучшение условий и охраны труда работников организаций Куйбышевского района</w:t>
            </w:r>
          </w:p>
        </w:tc>
      </w:tr>
      <w:tr w:rsidR="0020397E" w:rsidRPr="0020397E" w14:paraId="70A940C2" w14:textId="77777777" w:rsidTr="0020397E">
        <w:trPr>
          <w:trHeight w:val="327"/>
        </w:trPr>
        <w:tc>
          <w:tcPr>
            <w:tcW w:w="5348" w:type="dxa"/>
            <w:shd w:val="clear" w:color="auto" w:fill="auto"/>
          </w:tcPr>
          <w:p w14:paraId="0830815A" w14:textId="77777777" w:rsidR="0020397E" w:rsidRPr="0020397E" w:rsidRDefault="0020397E" w:rsidP="0020397E">
            <w:pPr>
              <w:snapToGrid w:val="0"/>
              <w:jc w:val="both"/>
              <w:rPr>
                <w:color w:val="000000" w:themeColor="text1"/>
                <w:sz w:val="20"/>
                <w:szCs w:val="20"/>
              </w:rPr>
            </w:pPr>
            <w:r w:rsidRPr="0020397E">
              <w:rPr>
                <w:color w:val="000000" w:themeColor="text1"/>
                <w:sz w:val="20"/>
                <w:szCs w:val="20"/>
              </w:rPr>
              <w:t>1.2.1. Основное мероприятие 10. Проведение разъяснительной работы по вопросам проведения специальной оценки условий труда</w:t>
            </w:r>
          </w:p>
        </w:tc>
        <w:tc>
          <w:tcPr>
            <w:tcW w:w="3791" w:type="dxa"/>
            <w:shd w:val="clear" w:color="auto" w:fill="auto"/>
          </w:tcPr>
          <w:p w14:paraId="47DEFD5C"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Заказчик: Администрация Куйбышевского района</w:t>
            </w:r>
          </w:p>
          <w:p w14:paraId="50AA9DF1"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Исполнители основного мероприятия: Управление экономического развития и труда администрации Куйбышевского района во взаимодействии с организациями, проводящими специальную оценку условий труда</w:t>
            </w:r>
          </w:p>
        </w:tc>
        <w:tc>
          <w:tcPr>
            <w:tcW w:w="2499" w:type="dxa"/>
            <w:shd w:val="clear" w:color="auto" w:fill="auto"/>
            <w:vAlign w:val="center"/>
          </w:tcPr>
          <w:p w14:paraId="3C7A197E"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2020-2022</w:t>
            </w:r>
          </w:p>
        </w:tc>
        <w:tc>
          <w:tcPr>
            <w:tcW w:w="2831" w:type="dxa"/>
            <w:shd w:val="clear" w:color="auto" w:fill="auto"/>
            <w:vAlign w:val="center"/>
          </w:tcPr>
          <w:p w14:paraId="3330C2AD" w14:textId="77777777" w:rsidR="0020397E" w:rsidRPr="0020397E" w:rsidRDefault="0020397E" w:rsidP="0020397E">
            <w:pPr>
              <w:snapToGrid w:val="0"/>
              <w:jc w:val="center"/>
              <w:rPr>
                <w:color w:val="000000" w:themeColor="text1"/>
                <w:sz w:val="20"/>
                <w:szCs w:val="20"/>
              </w:rPr>
            </w:pPr>
            <w:r w:rsidRPr="0020397E">
              <w:rPr>
                <w:color w:val="000000" w:themeColor="text1"/>
                <w:sz w:val="20"/>
                <w:szCs w:val="20"/>
              </w:rPr>
              <w:t>Увеличение количества работодателей, которые провели специальную оценку условий труда и реализуют мероприятия, направленные на улучшение условий труда работников</w:t>
            </w:r>
          </w:p>
        </w:tc>
      </w:tr>
    </w:tbl>
    <w:p w14:paraId="2826517B" w14:textId="77777777" w:rsidR="0020397E" w:rsidRPr="0020397E" w:rsidRDefault="0020397E" w:rsidP="0020397E">
      <w:pPr>
        <w:widowControl w:val="0"/>
        <w:autoSpaceDE w:val="0"/>
        <w:autoSpaceDN w:val="0"/>
        <w:adjustRightInd w:val="0"/>
        <w:jc w:val="center"/>
        <w:rPr>
          <w:sz w:val="20"/>
          <w:szCs w:val="20"/>
        </w:rPr>
      </w:pPr>
    </w:p>
    <w:p w14:paraId="11407414"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 xml:space="preserve">Приложение 3 </w:t>
      </w:r>
    </w:p>
    <w:p w14:paraId="70B1CCD9"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 xml:space="preserve">к постановлению администрации </w:t>
      </w:r>
    </w:p>
    <w:p w14:paraId="700C99C4"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Куйбышевского муниципального района Новосибирской области</w:t>
      </w:r>
    </w:p>
    <w:p w14:paraId="2E73D4A3"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От 09.11.2020 № 936</w:t>
      </w:r>
    </w:p>
    <w:p w14:paraId="2CB1425D" w14:textId="77777777" w:rsidR="0020397E" w:rsidRPr="0020397E" w:rsidRDefault="0020397E" w:rsidP="0020397E">
      <w:pPr>
        <w:snapToGrid w:val="0"/>
        <w:jc w:val="center"/>
        <w:rPr>
          <w:sz w:val="20"/>
          <w:szCs w:val="20"/>
        </w:rPr>
      </w:pPr>
    </w:p>
    <w:p w14:paraId="274BB8C3" w14:textId="77777777" w:rsidR="0020397E" w:rsidRPr="0020397E" w:rsidRDefault="0020397E" w:rsidP="0020397E">
      <w:pPr>
        <w:snapToGrid w:val="0"/>
        <w:jc w:val="center"/>
        <w:rPr>
          <w:sz w:val="20"/>
          <w:szCs w:val="20"/>
        </w:rPr>
      </w:pPr>
      <w:r w:rsidRPr="0020397E">
        <w:rPr>
          <w:sz w:val="20"/>
          <w:szCs w:val="20"/>
        </w:rPr>
        <w:t>ОСНОВНЫЕ МЕРОПРИЯТИЯ</w:t>
      </w:r>
    </w:p>
    <w:p w14:paraId="1EFBD58D" w14:textId="77777777" w:rsidR="0020397E" w:rsidRPr="0020397E" w:rsidRDefault="0020397E" w:rsidP="0020397E">
      <w:pPr>
        <w:snapToGrid w:val="0"/>
        <w:jc w:val="center"/>
        <w:rPr>
          <w:sz w:val="20"/>
          <w:szCs w:val="20"/>
        </w:rPr>
      </w:pPr>
      <w:r w:rsidRPr="0020397E">
        <w:rPr>
          <w:sz w:val="20"/>
          <w:szCs w:val="20"/>
        </w:rPr>
        <w:t>муниципальной программы Куйбышевского района</w:t>
      </w:r>
    </w:p>
    <w:tbl>
      <w:tblPr>
        <w:tblpPr w:leftFromText="180" w:rightFromText="180" w:vertAnchor="text" w:tblpY="1"/>
        <w:tblOverlap w:val="never"/>
        <w:tblW w:w="14604" w:type="dxa"/>
        <w:tblCellSpacing w:w="5" w:type="nil"/>
        <w:tblLayout w:type="fixed"/>
        <w:tblCellMar>
          <w:left w:w="75" w:type="dxa"/>
          <w:right w:w="75" w:type="dxa"/>
        </w:tblCellMar>
        <w:tblLook w:val="0000" w:firstRow="0" w:lastRow="0" w:firstColumn="0" w:lastColumn="0" w:noHBand="0" w:noVBand="0"/>
      </w:tblPr>
      <w:tblGrid>
        <w:gridCol w:w="4114"/>
        <w:gridCol w:w="2534"/>
        <w:gridCol w:w="956"/>
        <w:gridCol w:w="1190"/>
        <w:gridCol w:w="984"/>
        <w:gridCol w:w="20"/>
        <w:gridCol w:w="4806"/>
      </w:tblGrid>
      <w:tr w:rsidR="0020397E" w:rsidRPr="0020397E" w14:paraId="27C1A371" w14:textId="77777777" w:rsidTr="0020397E">
        <w:trPr>
          <w:trHeight w:val="720"/>
          <w:tblCellSpacing w:w="5" w:type="nil"/>
        </w:trPr>
        <w:tc>
          <w:tcPr>
            <w:tcW w:w="4114" w:type="dxa"/>
            <w:vMerge w:val="restart"/>
            <w:tcBorders>
              <w:top w:val="single" w:sz="4" w:space="0" w:color="auto"/>
              <w:left w:val="single" w:sz="4" w:space="0" w:color="auto"/>
              <w:bottom w:val="single" w:sz="4" w:space="0" w:color="auto"/>
              <w:right w:val="single" w:sz="4" w:space="0" w:color="auto"/>
            </w:tcBorders>
            <w:shd w:val="clear" w:color="auto" w:fill="auto"/>
          </w:tcPr>
          <w:p w14:paraId="3E3C4B5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Наименование мероприятия</w:t>
            </w:r>
          </w:p>
        </w:tc>
        <w:tc>
          <w:tcPr>
            <w:tcW w:w="2534" w:type="dxa"/>
            <w:vMerge w:val="restart"/>
            <w:tcBorders>
              <w:top w:val="single" w:sz="4" w:space="0" w:color="auto"/>
              <w:left w:val="single" w:sz="4" w:space="0" w:color="auto"/>
              <w:bottom w:val="single" w:sz="4" w:space="0" w:color="auto"/>
              <w:right w:val="single" w:sz="4" w:space="0" w:color="auto"/>
            </w:tcBorders>
            <w:shd w:val="clear" w:color="auto" w:fill="auto"/>
          </w:tcPr>
          <w:p w14:paraId="2A23A05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Наименование показателя</w:t>
            </w:r>
          </w:p>
        </w:tc>
        <w:tc>
          <w:tcPr>
            <w:tcW w:w="3150" w:type="dxa"/>
            <w:gridSpan w:val="4"/>
            <w:tcBorders>
              <w:top w:val="single" w:sz="4" w:space="0" w:color="auto"/>
              <w:left w:val="single" w:sz="4" w:space="0" w:color="auto"/>
              <w:bottom w:val="single" w:sz="4" w:space="0" w:color="auto"/>
              <w:right w:val="single" w:sz="4" w:space="0" w:color="auto"/>
            </w:tcBorders>
            <w:shd w:val="clear" w:color="auto" w:fill="auto"/>
          </w:tcPr>
          <w:p w14:paraId="33CA67D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Финансовые затраты, тыс. руб.</w:t>
            </w:r>
          </w:p>
          <w:p w14:paraId="76FDAAB1"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по годам реализации</w:t>
            </w:r>
          </w:p>
        </w:tc>
        <w:tc>
          <w:tcPr>
            <w:tcW w:w="4806" w:type="dxa"/>
            <w:tcBorders>
              <w:top w:val="single" w:sz="4" w:space="0" w:color="auto"/>
              <w:left w:val="single" w:sz="4" w:space="0" w:color="auto"/>
              <w:right w:val="single" w:sz="4" w:space="0" w:color="auto"/>
            </w:tcBorders>
            <w:shd w:val="clear" w:color="auto" w:fill="auto"/>
          </w:tcPr>
          <w:p w14:paraId="7C8A4C7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Ожидаемый результат</w:t>
            </w:r>
          </w:p>
          <w:p w14:paraId="60A4A7A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(краткое описание)</w:t>
            </w:r>
          </w:p>
        </w:tc>
      </w:tr>
      <w:tr w:rsidR="0020397E" w:rsidRPr="0020397E" w14:paraId="078C55DD" w14:textId="77777777" w:rsidTr="0020397E">
        <w:trPr>
          <w:tblCellSpacing w:w="5" w:type="nil"/>
        </w:trPr>
        <w:tc>
          <w:tcPr>
            <w:tcW w:w="4114" w:type="dxa"/>
            <w:vMerge/>
            <w:tcBorders>
              <w:left w:val="single" w:sz="4" w:space="0" w:color="auto"/>
              <w:bottom w:val="single" w:sz="4" w:space="0" w:color="auto"/>
              <w:right w:val="single" w:sz="4" w:space="0" w:color="auto"/>
            </w:tcBorders>
            <w:shd w:val="clear" w:color="auto" w:fill="auto"/>
          </w:tcPr>
          <w:p w14:paraId="4AA7E8BD" w14:textId="77777777" w:rsidR="0020397E" w:rsidRPr="0020397E" w:rsidRDefault="0020397E" w:rsidP="0020397E">
            <w:pPr>
              <w:widowControl w:val="0"/>
              <w:autoSpaceDE w:val="0"/>
              <w:autoSpaceDN w:val="0"/>
              <w:adjustRightInd w:val="0"/>
              <w:rPr>
                <w:sz w:val="20"/>
                <w:szCs w:val="20"/>
              </w:rPr>
            </w:pPr>
          </w:p>
        </w:tc>
        <w:tc>
          <w:tcPr>
            <w:tcW w:w="2534" w:type="dxa"/>
            <w:vMerge/>
            <w:tcBorders>
              <w:left w:val="single" w:sz="4" w:space="0" w:color="auto"/>
              <w:bottom w:val="single" w:sz="4" w:space="0" w:color="auto"/>
              <w:right w:val="single" w:sz="4" w:space="0" w:color="auto"/>
            </w:tcBorders>
            <w:shd w:val="clear" w:color="auto" w:fill="auto"/>
          </w:tcPr>
          <w:p w14:paraId="26986777" w14:textId="77777777" w:rsidR="0020397E" w:rsidRPr="0020397E" w:rsidRDefault="0020397E" w:rsidP="0020397E">
            <w:pPr>
              <w:widowControl w:val="0"/>
              <w:autoSpaceDE w:val="0"/>
              <w:autoSpaceDN w:val="0"/>
              <w:adjustRightInd w:val="0"/>
              <w:rPr>
                <w:sz w:val="20"/>
                <w:szCs w:val="20"/>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3FC5FAAD" w14:textId="77777777" w:rsidR="0020397E" w:rsidRPr="0020397E" w:rsidRDefault="0020397E" w:rsidP="0020397E">
            <w:pPr>
              <w:widowControl w:val="0"/>
              <w:autoSpaceDE w:val="0"/>
              <w:autoSpaceDN w:val="0"/>
              <w:adjustRightInd w:val="0"/>
              <w:jc w:val="center"/>
              <w:rPr>
                <w:sz w:val="20"/>
                <w:szCs w:val="20"/>
              </w:rPr>
            </w:pPr>
            <w:r w:rsidRPr="0020397E">
              <w:rPr>
                <w:sz w:val="20"/>
                <w:szCs w:val="20"/>
                <w:lang w:val="en-US"/>
              </w:rPr>
              <w:t>2020</w:t>
            </w:r>
            <w:r w:rsidRPr="0020397E">
              <w:rPr>
                <w:sz w:val="20"/>
                <w:szCs w:val="20"/>
              </w:rPr>
              <w:t xml:space="preserve"> год</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292E8C66" w14:textId="77777777" w:rsidR="0020397E" w:rsidRPr="0020397E" w:rsidRDefault="0020397E" w:rsidP="0020397E">
            <w:pPr>
              <w:widowControl w:val="0"/>
              <w:autoSpaceDE w:val="0"/>
              <w:autoSpaceDN w:val="0"/>
              <w:adjustRightInd w:val="0"/>
              <w:jc w:val="center"/>
              <w:rPr>
                <w:sz w:val="20"/>
                <w:szCs w:val="20"/>
              </w:rPr>
            </w:pPr>
            <w:r w:rsidRPr="0020397E">
              <w:rPr>
                <w:sz w:val="20"/>
                <w:szCs w:val="20"/>
                <w:lang w:val="en-US"/>
              </w:rPr>
              <w:t xml:space="preserve">2021 </w:t>
            </w:r>
            <w:r w:rsidRPr="0020397E">
              <w:rPr>
                <w:sz w:val="20"/>
                <w:szCs w:val="20"/>
              </w:rPr>
              <w:t>год</w:t>
            </w:r>
          </w:p>
        </w:tc>
        <w:tc>
          <w:tcPr>
            <w:tcW w:w="984" w:type="dxa"/>
            <w:tcBorders>
              <w:top w:val="single" w:sz="4" w:space="0" w:color="auto"/>
              <w:left w:val="single" w:sz="4" w:space="0" w:color="auto"/>
              <w:bottom w:val="single" w:sz="4" w:space="0" w:color="auto"/>
              <w:right w:val="single" w:sz="4" w:space="0" w:color="auto"/>
            </w:tcBorders>
            <w:shd w:val="clear" w:color="auto" w:fill="auto"/>
            <w:vAlign w:val="center"/>
          </w:tcPr>
          <w:p w14:paraId="79CCFED1"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2022 год</w:t>
            </w:r>
          </w:p>
        </w:tc>
        <w:tc>
          <w:tcPr>
            <w:tcW w:w="4826" w:type="dxa"/>
            <w:gridSpan w:val="2"/>
            <w:tcBorders>
              <w:left w:val="single" w:sz="4" w:space="0" w:color="auto"/>
              <w:bottom w:val="single" w:sz="4" w:space="0" w:color="auto"/>
              <w:right w:val="single" w:sz="4" w:space="0" w:color="auto"/>
            </w:tcBorders>
            <w:shd w:val="clear" w:color="auto" w:fill="auto"/>
          </w:tcPr>
          <w:p w14:paraId="485888FE" w14:textId="77777777" w:rsidR="0020397E" w:rsidRPr="0020397E" w:rsidRDefault="0020397E" w:rsidP="0020397E">
            <w:pPr>
              <w:widowControl w:val="0"/>
              <w:autoSpaceDE w:val="0"/>
              <w:autoSpaceDN w:val="0"/>
              <w:adjustRightInd w:val="0"/>
              <w:rPr>
                <w:sz w:val="20"/>
                <w:szCs w:val="20"/>
              </w:rPr>
            </w:pPr>
          </w:p>
        </w:tc>
      </w:tr>
      <w:tr w:rsidR="0020397E" w:rsidRPr="0020397E" w14:paraId="2259A2F1" w14:textId="77777777" w:rsidTr="0020397E">
        <w:trPr>
          <w:tblCellSpacing w:w="5" w:type="nil"/>
        </w:trPr>
        <w:tc>
          <w:tcPr>
            <w:tcW w:w="4114" w:type="dxa"/>
            <w:tcBorders>
              <w:left w:val="single" w:sz="4" w:space="0" w:color="auto"/>
              <w:bottom w:val="single" w:sz="4" w:space="0" w:color="auto"/>
              <w:right w:val="single" w:sz="4" w:space="0" w:color="auto"/>
            </w:tcBorders>
            <w:shd w:val="clear" w:color="auto" w:fill="auto"/>
          </w:tcPr>
          <w:p w14:paraId="2DC6ADB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w:t>
            </w:r>
          </w:p>
        </w:tc>
        <w:tc>
          <w:tcPr>
            <w:tcW w:w="2534" w:type="dxa"/>
            <w:tcBorders>
              <w:left w:val="single" w:sz="4" w:space="0" w:color="auto"/>
              <w:bottom w:val="single" w:sz="4" w:space="0" w:color="auto"/>
              <w:right w:val="single" w:sz="4" w:space="0" w:color="auto"/>
            </w:tcBorders>
            <w:shd w:val="clear" w:color="auto" w:fill="auto"/>
          </w:tcPr>
          <w:p w14:paraId="3A041D2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w:t>
            </w:r>
          </w:p>
        </w:tc>
        <w:tc>
          <w:tcPr>
            <w:tcW w:w="956" w:type="dxa"/>
            <w:tcBorders>
              <w:left w:val="single" w:sz="4" w:space="0" w:color="auto"/>
              <w:bottom w:val="single" w:sz="4" w:space="0" w:color="auto"/>
              <w:right w:val="single" w:sz="4" w:space="0" w:color="auto"/>
            </w:tcBorders>
            <w:shd w:val="clear" w:color="auto" w:fill="auto"/>
          </w:tcPr>
          <w:p w14:paraId="4AE0284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w:t>
            </w:r>
          </w:p>
        </w:tc>
        <w:tc>
          <w:tcPr>
            <w:tcW w:w="1190" w:type="dxa"/>
            <w:tcBorders>
              <w:left w:val="single" w:sz="4" w:space="0" w:color="auto"/>
              <w:bottom w:val="single" w:sz="4" w:space="0" w:color="auto"/>
              <w:right w:val="single" w:sz="4" w:space="0" w:color="auto"/>
            </w:tcBorders>
            <w:shd w:val="clear" w:color="auto" w:fill="auto"/>
          </w:tcPr>
          <w:p w14:paraId="147713D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w:t>
            </w:r>
          </w:p>
        </w:tc>
        <w:tc>
          <w:tcPr>
            <w:tcW w:w="984" w:type="dxa"/>
            <w:tcBorders>
              <w:left w:val="single" w:sz="4" w:space="0" w:color="auto"/>
              <w:bottom w:val="single" w:sz="4" w:space="0" w:color="auto"/>
              <w:right w:val="single" w:sz="4" w:space="0" w:color="auto"/>
            </w:tcBorders>
            <w:shd w:val="clear" w:color="auto" w:fill="auto"/>
          </w:tcPr>
          <w:p w14:paraId="3740572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5</w:t>
            </w:r>
          </w:p>
        </w:tc>
        <w:tc>
          <w:tcPr>
            <w:tcW w:w="4826" w:type="dxa"/>
            <w:gridSpan w:val="2"/>
            <w:tcBorders>
              <w:left w:val="single" w:sz="4" w:space="0" w:color="auto"/>
              <w:bottom w:val="single" w:sz="4" w:space="0" w:color="auto"/>
              <w:right w:val="single" w:sz="4" w:space="0" w:color="auto"/>
            </w:tcBorders>
            <w:shd w:val="clear" w:color="auto" w:fill="auto"/>
          </w:tcPr>
          <w:p w14:paraId="3A5D24C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6</w:t>
            </w:r>
          </w:p>
        </w:tc>
      </w:tr>
      <w:tr w:rsidR="0020397E" w:rsidRPr="0020397E" w14:paraId="6DC52F0A" w14:textId="77777777" w:rsidTr="0020397E">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63CCC28D" w14:textId="77777777" w:rsidR="0020397E" w:rsidRPr="0020397E" w:rsidRDefault="0020397E" w:rsidP="0020397E">
            <w:pPr>
              <w:widowControl w:val="0"/>
              <w:autoSpaceDE w:val="0"/>
              <w:autoSpaceDN w:val="0"/>
              <w:adjustRightInd w:val="0"/>
              <w:rPr>
                <w:sz w:val="20"/>
                <w:szCs w:val="20"/>
              </w:rPr>
            </w:pPr>
            <w:r w:rsidRPr="0020397E">
              <w:rPr>
                <w:color w:val="000000" w:themeColor="text1"/>
                <w:sz w:val="20"/>
                <w:szCs w:val="20"/>
              </w:rPr>
              <w:t>1. Содействие трудоустройству граждан, создание условий для обеспечения сбалансированности спроса и предложения</w:t>
            </w:r>
            <w:r w:rsidRPr="0020397E">
              <w:rPr>
                <w:rFonts w:ascii="Arial" w:eastAsiaTheme="minorHAnsi" w:hAnsi="Arial" w:cs="Arial"/>
                <w:sz w:val="20"/>
                <w:szCs w:val="20"/>
                <w:lang w:eastAsia="en-US"/>
              </w:rPr>
              <w:t xml:space="preserve"> </w:t>
            </w:r>
            <w:r w:rsidRPr="0020397E">
              <w:rPr>
                <w:color w:val="000000" w:themeColor="text1"/>
                <w:sz w:val="20"/>
                <w:szCs w:val="20"/>
              </w:rPr>
              <w:t>рабочей силы на рынке труда</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150949B"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B61E20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4679,1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5296A6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4260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0E3EA48"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4260</w:t>
            </w:r>
          </w:p>
        </w:tc>
        <w:tc>
          <w:tcPr>
            <w:tcW w:w="4826" w:type="dxa"/>
            <w:gridSpan w:val="2"/>
            <w:vMerge w:val="restart"/>
            <w:tcBorders>
              <w:top w:val="single" w:sz="4" w:space="0" w:color="auto"/>
              <w:left w:val="single" w:sz="4" w:space="0" w:color="auto"/>
              <w:right w:val="single" w:sz="4" w:space="0" w:color="auto"/>
            </w:tcBorders>
            <w:shd w:val="clear" w:color="auto" w:fill="auto"/>
            <w:vAlign w:val="center"/>
          </w:tcPr>
          <w:p w14:paraId="629F7F1B" w14:textId="77777777" w:rsidR="0020397E" w:rsidRPr="0020397E" w:rsidRDefault="0020397E" w:rsidP="0020397E">
            <w:pPr>
              <w:autoSpaceDE w:val="0"/>
              <w:autoSpaceDN w:val="0"/>
              <w:adjustRightInd w:val="0"/>
              <w:snapToGrid w:val="0"/>
              <w:jc w:val="both"/>
              <w:rPr>
                <w:sz w:val="20"/>
                <w:szCs w:val="20"/>
              </w:rPr>
            </w:pPr>
          </w:p>
          <w:p w14:paraId="1BDC1C6E" w14:textId="77777777" w:rsidR="0020397E" w:rsidRPr="0020397E" w:rsidRDefault="0020397E" w:rsidP="0020397E">
            <w:pPr>
              <w:autoSpaceDE w:val="0"/>
              <w:autoSpaceDN w:val="0"/>
              <w:adjustRightInd w:val="0"/>
              <w:snapToGrid w:val="0"/>
              <w:jc w:val="both"/>
              <w:rPr>
                <w:sz w:val="20"/>
                <w:szCs w:val="20"/>
              </w:rPr>
            </w:pPr>
          </w:p>
          <w:p w14:paraId="663B77D5" w14:textId="77777777" w:rsidR="0020397E" w:rsidRPr="0020397E" w:rsidRDefault="0020397E" w:rsidP="0020397E">
            <w:pPr>
              <w:autoSpaceDE w:val="0"/>
              <w:autoSpaceDN w:val="0"/>
              <w:adjustRightInd w:val="0"/>
              <w:snapToGrid w:val="0"/>
              <w:jc w:val="both"/>
              <w:rPr>
                <w:sz w:val="20"/>
                <w:szCs w:val="20"/>
              </w:rPr>
            </w:pPr>
          </w:p>
          <w:p w14:paraId="12711859" w14:textId="77777777" w:rsidR="0020397E" w:rsidRPr="0020397E" w:rsidRDefault="0020397E" w:rsidP="0020397E">
            <w:pPr>
              <w:autoSpaceDE w:val="0"/>
              <w:autoSpaceDN w:val="0"/>
              <w:adjustRightInd w:val="0"/>
              <w:snapToGrid w:val="0"/>
              <w:jc w:val="both"/>
              <w:rPr>
                <w:sz w:val="20"/>
                <w:szCs w:val="20"/>
              </w:rPr>
            </w:pPr>
          </w:p>
          <w:p w14:paraId="17BFCC60" w14:textId="77777777" w:rsidR="0020397E" w:rsidRPr="0020397E" w:rsidRDefault="0020397E" w:rsidP="0020397E">
            <w:pPr>
              <w:autoSpaceDE w:val="0"/>
              <w:autoSpaceDN w:val="0"/>
              <w:adjustRightInd w:val="0"/>
              <w:snapToGrid w:val="0"/>
              <w:jc w:val="both"/>
              <w:rPr>
                <w:sz w:val="20"/>
                <w:szCs w:val="20"/>
              </w:rPr>
            </w:pPr>
          </w:p>
          <w:p w14:paraId="341041A3" w14:textId="77777777" w:rsidR="0020397E" w:rsidRPr="0020397E" w:rsidRDefault="0020397E" w:rsidP="0020397E">
            <w:pPr>
              <w:autoSpaceDE w:val="0"/>
              <w:autoSpaceDN w:val="0"/>
              <w:adjustRightInd w:val="0"/>
              <w:snapToGrid w:val="0"/>
              <w:jc w:val="both"/>
              <w:rPr>
                <w:sz w:val="20"/>
                <w:szCs w:val="20"/>
              </w:rPr>
            </w:pPr>
          </w:p>
          <w:p w14:paraId="6EB2DDFB" w14:textId="77777777" w:rsidR="0020397E" w:rsidRPr="0020397E" w:rsidRDefault="0020397E" w:rsidP="0020397E">
            <w:pPr>
              <w:autoSpaceDE w:val="0"/>
              <w:autoSpaceDN w:val="0"/>
              <w:adjustRightInd w:val="0"/>
              <w:snapToGrid w:val="0"/>
              <w:jc w:val="both"/>
              <w:rPr>
                <w:sz w:val="20"/>
                <w:szCs w:val="20"/>
              </w:rPr>
            </w:pPr>
          </w:p>
          <w:p w14:paraId="5EFAE93B" w14:textId="77777777" w:rsidR="0020397E" w:rsidRPr="0020397E" w:rsidRDefault="0020397E" w:rsidP="0020397E">
            <w:pPr>
              <w:autoSpaceDE w:val="0"/>
              <w:autoSpaceDN w:val="0"/>
              <w:adjustRightInd w:val="0"/>
              <w:snapToGrid w:val="0"/>
              <w:jc w:val="both"/>
              <w:rPr>
                <w:sz w:val="20"/>
                <w:szCs w:val="20"/>
              </w:rPr>
            </w:pPr>
          </w:p>
          <w:p w14:paraId="5AD270CC" w14:textId="77777777" w:rsidR="0020397E" w:rsidRPr="0020397E" w:rsidRDefault="0020397E" w:rsidP="0020397E">
            <w:pPr>
              <w:autoSpaceDE w:val="0"/>
              <w:autoSpaceDN w:val="0"/>
              <w:adjustRightInd w:val="0"/>
              <w:snapToGrid w:val="0"/>
              <w:jc w:val="both"/>
              <w:rPr>
                <w:sz w:val="20"/>
                <w:szCs w:val="20"/>
              </w:rPr>
            </w:pPr>
          </w:p>
          <w:p w14:paraId="563E1F52" w14:textId="77777777" w:rsidR="0020397E" w:rsidRPr="0020397E" w:rsidRDefault="0020397E" w:rsidP="0020397E">
            <w:pPr>
              <w:autoSpaceDE w:val="0"/>
              <w:autoSpaceDN w:val="0"/>
              <w:adjustRightInd w:val="0"/>
              <w:snapToGrid w:val="0"/>
              <w:jc w:val="both"/>
              <w:rPr>
                <w:sz w:val="20"/>
                <w:szCs w:val="20"/>
              </w:rPr>
            </w:pPr>
            <w:r w:rsidRPr="0020397E">
              <w:rPr>
                <w:sz w:val="20"/>
                <w:szCs w:val="20"/>
              </w:rPr>
              <w:t xml:space="preserve">Уровень зарегистрированной безработицы в 2020 году составит не более 0,9% от численности рабочей </w:t>
            </w:r>
            <w:r w:rsidRPr="0020397E">
              <w:rPr>
                <w:sz w:val="20"/>
                <w:szCs w:val="20"/>
              </w:rPr>
              <w:lastRenderedPageBreak/>
              <w:t>силы и будет поддерживаться на достигнутом уровне до конца реализации муниципальной программы. Коэффициент напряженности на рынке труда в 2020 году составит не более 0,6 и будет поддерживаться на достигнутом уровне до конца реализации государственной программы (на начало реализации государственной программы коэффициент напряженности составил 0,7).</w:t>
            </w:r>
          </w:p>
          <w:p w14:paraId="28446522" w14:textId="77777777" w:rsidR="0020397E" w:rsidRPr="0020397E" w:rsidRDefault="0020397E" w:rsidP="0020397E">
            <w:pPr>
              <w:autoSpaceDE w:val="0"/>
              <w:autoSpaceDN w:val="0"/>
              <w:adjustRightInd w:val="0"/>
              <w:snapToGrid w:val="0"/>
              <w:jc w:val="both"/>
              <w:rPr>
                <w:sz w:val="20"/>
                <w:szCs w:val="20"/>
              </w:rPr>
            </w:pPr>
            <w:r w:rsidRPr="0020397E">
              <w:rPr>
                <w:sz w:val="20"/>
                <w:szCs w:val="20"/>
              </w:rPr>
              <w:t xml:space="preserve">Ежегодно будет трудоустроено не менее 105 безработных граждан, испытывающих трудности в поиске работы. Количество трудоустроенных безработных граждан в возрасте от 18 до 20 лет, имеющих среднее профессиональное образование и ищущих </w:t>
            </w:r>
            <w:proofErr w:type="gramStart"/>
            <w:r w:rsidRPr="0020397E">
              <w:rPr>
                <w:sz w:val="20"/>
                <w:szCs w:val="20"/>
              </w:rPr>
              <w:t>работу</w:t>
            </w:r>
            <w:proofErr w:type="gramEnd"/>
            <w:r w:rsidRPr="0020397E">
              <w:rPr>
                <w:sz w:val="20"/>
                <w:szCs w:val="20"/>
              </w:rPr>
              <w:t xml:space="preserve"> впервые составит не 5 человек ежегодно. Будет оказана финансовая помощь не менее 13 безработным гражданам для организации </w:t>
            </w:r>
            <w:proofErr w:type="spellStart"/>
            <w:r w:rsidRPr="0020397E">
              <w:rPr>
                <w:sz w:val="20"/>
                <w:szCs w:val="20"/>
              </w:rPr>
              <w:t>самозанятости</w:t>
            </w:r>
            <w:proofErr w:type="spellEnd"/>
            <w:r w:rsidRPr="0020397E">
              <w:rPr>
                <w:sz w:val="20"/>
                <w:szCs w:val="20"/>
              </w:rPr>
              <w:t>.</w:t>
            </w:r>
          </w:p>
          <w:p w14:paraId="62E882BF" w14:textId="77777777" w:rsidR="0020397E" w:rsidRPr="0020397E" w:rsidRDefault="0020397E" w:rsidP="0020397E">
            <w:pPr>
              <w:autoSpaceDE w:val="0"/>
              <w:autoSpaceDN w:val="0"/>
              <w:adjustRightInd w:val="0"/>
              <w:snapToGrid w:val="0"/>
              <w:jc w:val="both"/>
              <w:rPr>
                <w:sz w:val="20"/>
                <w:szCs w:val="20"/>
              </w:rPr>
            </w:pPr>
            <w:r w:rsidRPr="0020397E">
              <w:rPr>
                <w:sz w:val="20"/>
                <w:szCs w:val="20"/>
              </w:rPr>
              <w:t>Будет трудоустроено 1590 несовершеннолетних граждан в возрасте от 14 до 18 лет, в том числе в 2020 году 500 человек, в 2021 году 530 человек, в 2022 году 560 человек. Количество безработных граждан, участвующих в общественных работах составит не менее 105 человек ежегодно. Количество безработных граждан, получивших профессиональное образование составит не менее 120 человек ежегодно.</w:t>
            </w:r>
          </w:p>
          <w:p w14:paraId="0CECB879" w14:textId="77777777" w:rsidR="0020397E" w:rsidRPr="0020397E" w:rsidRDefault="0020397E" w:rsidP="0020397E">
            <w:pPr>
              <w:autoSpaceDE w:val="0"/>
              <w:autoSpaceDN w:val="0"/>
              <w:adjustRightInd w:val="0"/>
              <w:snapToGrid w:val="0"/>
              <w:jc w:val="both"/>
              <w:rPr>
                <w:sz w:val="20"/>
                <w:szCs w:val="20"/>
              </w:rPr>
            </w:pPr>
            <w:r w:rsidRPr="0020397E">
              <w:rPr>
                <w:sz w:val="20"/>
                <w:szCs w:val="20"/>
              </w:rPr>
              <w:t>Количество женщин, получивших профессиональное обучение в период отпуска по уходу за ребенком до достижения им возраста трех лет составит не менее 30 человек ежегодно.</w:t>
            </w:r>
          </w:p>
          <w:p w14:paraId="706DC0B0" w14:textId="77777777" w:rsidR="0020397E" w:rsidRPr="0020397E" w:rsidRDefault="0020397E" w:rsidP="0020397E">
            <w:pPr>
              <w:autoSpaceDE w:val="0"/>
              <w:autoSpaceDN w:val="0"/>
              <w:adjustRightInd w:val="0"/>
              <w:snapToGrid w:val="0"/>
              <w:jc w:val="both"/>
              <w:rPr>
                <w:sz w:val="20"/>
                <w:szCs w:val="20"/>
              </w:rPr>
            </w:pPr>
          </w:p>
          <w:p w14:paraId="3D860BC3" w14:textId="77777777" w:rsidR="0020397E" w:rsidRPr="0020397E" w:rsidRDefault="0020397E" w:rsidP="0020397E">
            <w:pPr>
              <w:autoSpaceDE w:val="0"/>
              <w:autoSpaceDN w:val="0"/>
              <w:adjustRightInd w:val="0"/>
              <w:snapToGrid w:val="0"/>
              <w:jc w:val="both"/>
              <w:rPr>
                <w:sz w:val="20"/>
                <w:szCs w:val="20"/>
              </w:rPr>
            </w:pPr>
          </w:p>
          <w:p w14:paraId="5A7DFA00" w14:textId="77777777" w:rsidR="0020397E" w:rsidRPr="0020397E" w:rsidRDefault="0020397E" w:rsidP="0020397E">
            <w:pPr>
              <w:autoSpaceDE w:val="0"/>
              <w:autoSpaceDN w:val="0"/>
              <w:adjustRightInd w:val="0"/>
              <w:snapToGrid w:val="0"/>
              <w:jc w:val="both"/>
              <w:rPr>
                <w:sz w:val="20"/>
                <w:szCs w:val="20"/>
              </w:rPr>
            </w:pPr>
          </w:p>
          <w:p w14:paraId="2DECBAC0" w14:textId="77777777" w:rsidR="0020397E" w:rsidRPr="0020397E" w:rsidRDefault="0020397E" w:rsidP="0020397E">
            <w:pPr>
              <w:widowControl w:val="0"/>
              <w:autoSpaceDE w:val="0"/>
              <w:autoSpaceDN w:val="0"/>
              <w:adjustRightInd w:val="0"/>
              <w:jc w:val="both"/>
              <w:rPr>
                <w:sz w:val="20"/>
                <w:szCs w:val="20"/>
              </w:rPr>
            </w:pPr>
          </w:p>
        </w:tc>
      </w:tr>
      <w:tr w:rsidR="0020397E" w:rsidRPr="0020397E" w14:paraId="37D5E068" w14:textId="77777777" w:rsidTr="0020397E">
        <w:trPr>
          <w:tblCellSpacing w:w="5" w:type="nil"/>
        </w:trPr>
        <w:tc>
          <w:tcPr>
            <w:tcW w:w="4114" w:type="dxa"/>
            <w:vMerge/>
            <w:tcBorders>
              <w:left w:val="single" w:sz="4" w:space="0" w:color="auto"/>
              <w:right w:val="single" w:sz="4" w:space="0" w:color="auto"/>
            </w:tcBorders>
            <w:shd w:val="clear" w:color="auto" w:fill="auto"/>
          </w:tcPr>
          <w:p w14:paraId="40AA83ED"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893E726"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D1784A9" w14:textId="77777777" w:rsidR="0020397E" w:rsidRPr="0020397E" w:rsidRDefault="0020397E" w:rsidP="0020397E">
            <w:pPr>
              <w:snapToGri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A48F16E" w14:textId="77777777" w:rsidR="0020397E" w:rsidRPr="0020397E" w:rsidRDefault="0020397E" w:rsidP="0020397E">
            <w:pPr>
              <w:snapToGri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B62DEFB" w14:textId="77777777" w:rsidR="0020397E" w:rsidRPr="0020397E" w:rsidRDefault="0020397E" w:rsidP="0020397E">
            <w:pPr>
              <w:snapToGri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5B110ABD" w14:textId="77777777" w:rsidR="0020397E" w:rsidRPr="0020397E" w:rsidRDefault="0020397E" w:rsidP="0020397E">
            <w:pPr>
              <w:autoSpaceDE w:val="0"/>
              <w:autoSpaceDN w:val="0"/>
              <w:adjustRightInd w:val="0"/>
              <w:snapToGrid w:val="0"/>
              <w:jc w:val="both"/>
              <w:rPr>
                <w:sz w:val="20"/>
                <w:szCs w:val="20"/>
              </w:rPr>
            </w:pPr>
          </w:p>
        </w:tc>
      </w:tr>
      <w:tr w:rsidR="0020397E" w:rsidRPr="0020397E" w14:paraId="3CD8EE66" w14:textId="77777777" w:rsidTr="0020397E">
        <w:trPr>
          <w:tblCellSpacing w:w="5" w:type="nil"/>
        </w:trPr>
        <w:tc>
          <w:tcPr>
            <w:tcW w:w="4114" w:type="dxa"/>
            <w:vMerge/>
            <w:tcBorders>
              <w:left w:val="single" w:sz="4" w:space="0" w:color="auto"/>
              <w:right w:val="single" w:sz="4" w:space="0" w:color="auto"/>
            </w:tcBorders>
            <w:shd w:val="clear" w:color="auto" w:fill="auto"/>
          </w:tcPr>
          <w:p w14:paraId="230ED744"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B650B3F"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E6D2490" w14:textId="77777777" w:rsidR="0020397E" w:rsidRPr="0020397E" w:rsidRDefault="0020397E" w:rsidP="0020397E">
            <w:pPr>
              <w:snapToGrid w:val="0"/>
              <w:jc w:val="center"/>
              <w:rPr>
                <w:sz w:val="20"/>
                <w:szCs w:val="20"/>
              </w:rPr>
            </w:pPr>
            <w:r w:rsidRPr="0020397E">
              <w:rPr>
                <w:sz w:val="20"/>
                <w:szCs w:val="20"/>
              </w:rPr>
              <w:t>612</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C207662" w14:textId="77777777" w:rsidR="0020397E" w:rsidRPr="0020397E" w:rsidRDefault="0020397E" w:rsidP="0020397E">
            <w:pPr>
              <w:snapToGrid w:val="0"/>
              <w:jc w:val="center"/>
              <w:rPr>
                <w:sz w:val="20"/>
                <w:szCs w:val="20"/>
              </w:rPr>
            </w:pPr>
            <w:r w:rsidRPr="0020397E">
              <w:rPr>
                <w:sz w:val="20"/>
                <w:szCs w:val="20"/>
              </w:rPr>
              <w:t>3568,9</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46A9826" w14:textId="77777777" w:rsidR="0020397E" w:rsidRPr="0020397E" w:rsidRDefault="0020397E" w:rsidP="0020397E">
            <w:pPr>
              <w:snapToGrid w:val="0"/>
              <w:jc w:val="center"/>
              <w:rPr>
                <w:sz w:val="20"/>
                <w:szCs w:val="20"/>
              </w:rPr>
            </w:pPr>
            <w:r w:rsidRPr="0020397E">
              <w:rPr>
                <w:sz w:val="20"/>
                <w:szCs w:val="20"/>
              </w:rPr>
              <w:t>3755,2</w:t>
            </w:r>
          </w:p>
        </w:tc>
        <w:tc>
          <w:tcPr>
            <w:tcW w:w="4826" w:type="dxa"/>
            <w:gridSpan w:val="2"/>
            <w:vMerge/>
            <w:tcBorders>
              <w:left w:val="single" w:sz="4" w:space="0" w:color="auto"/>
              <w:right w:val="single" w:sz="4" w:space="0" w:color="auto"/>
            </w:tcBorders>
            <w:shd w:val="clear" w:color="auto" w:fill="auto"/>
          </w:tcPr>
          <w:p w14:paraId="085B97BD" w14:textId="77777777" w:rsidR="0020397E" w:rsidRPr="0020397E" w:rsidRDefault="0020397E" w:rsidP="0020397E">
            <w:pPr>
              <w:autoSpaceDE w:val="0"/>
              <w:autoSpaceDN w:val="0"/>
              <w:adjustRightInd w:val="0"/>
              <w:snapToGrid w:val="0"/>
              <w:jc w:val="both"/>
              <w:rPr>
                <w:sz w:val="20"/>
                <w:szCs w:val="20"/>
              </w:rPr>
            </w:pPr>
          </w:p>
        </w:tc>
      </w:tr>
      <w:tr w:rsidR="0020397E" w:rsidRPr="0020397E" w14:paraId="578B01D1" w14:textId="77777777" w:rsidTr="0020397E">
        <w:trPr>
          <w:tblCellSpacing w:w="5" w:type="nil"/>
        </w:trPr>
        <w:tc>
          <w:tcPr>
            <w:tcW w:w="4114" w:type="dxa"/>
            <w:vMerge/>
            <w:tcBorders>
              <w:left w:val="single" w:sz="4" w:space="0" w:color="auto"/>
              <w:bottom w:val="single" w:sz="4" w:space="0" w:color="auto"/>
              <w:right w:val="single" w:sz="4" w:space="0" w:color="auto"/>
            </w:tcBorders>
            <w:shd w:val="clear" w:color="auto" w:fill="auto"/>
          </w:tcPr>
          <w:p w14:paraId="693E967E"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1205F01"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внебюджетные источники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1E96D2C" w14:textId="77777777" w:rsidR="0020397E" w:rsidRPr="0020397E" w:rsidRDefault="0020397E" w:rsidP="0020397E">
            <w:pPr>
              <w:snapToGri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30E1996" w14:textId="77777777" w:rsidR="0020397E" w:rsidRPr="0020397E" w:rsidRDefault="0020397E" w:rsidP="0020397E">
            <w:pPr>
              <w:snapToGri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EF858D8" w14:textId="77777777" w:rsidR="0020397E" w:rsidRPr="0020397E" w:rsidRDefault="0020397E" w:rsidP="0020397E">
            <w:pPr>
              <w:snapToGri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48755001" w14:textId="77777777" w:rsidR="0020397E" w:rsidRPr="0020397E" w:rsidRDefault="0020397E" w:rsidP="0020397E">
            <w:pPr>
              <w:autoSpaceDE w:val="0"/>
              <w:autoSpaceDN w:val="0"/>
              <w:adjustRightInd w:val="0"/>
              <w:snapToGrid w:val="0"/>
              <w:jc w:val="both"/>
              <w:rPr>
                <w:sz w:val="20"/>
                <w:szCs w:val="20"/>
              </w:rPr>
            </w:pPr>
          </w:p>
        </w:tc>
      </w:tr>
      <w:tr w:rsidR="0020397E" w:rsidRPr="0020397E" w14:paraId="180954BC" w14:textId="77777777" w:rsidTr="0020397E">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0AD18566" w14:textId="77777777" w:rsidR="0020397E" w:rsidRPr="0020397E" w:rsidRDefault="0020397E" w:rsidP="0020397E">
            <w:pPr>
              <w:widowControl w:val="0"/>
              <w:autoSpaceDE w:val="0"/>
              <w:autoSpaceDN w:val="0"/>
              <w:adjustRightInd w:val="0"/>
              <w:rPr>
                <w:color w:val="000000" w:themeColor="text1"/>
                <w:sz w:val="20"/>
                <w:szCs w:val="20"/>
              </w:rPr>
            </w:pPr>
            <w:r w:rsidRPr="0020397E">
              <w:rPr>
                <w:color w:val="000000" w:themeColor="text1"/>
                <w:sz w:val="20"/>
                <w:szCs w:val="20"/>
              </w:rPr>
              <w:t>1.1.1. Организация временного трудоустройства безработных граждан, испытывающих трудности в поиске работы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2F73EB2"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22D05B0" w14:textId="77777777" w:rsidR="0020397E" w:rsidRPr="0020397E" w:rsidRDefault="0020397E" w:rsidP="0020397E">
            <w:pPr>
              <w:snapToGrid w:val="0"/>
              <w:jc w:val="center"/>
              <w:rPr>
                <w:b/>
                <w:sz w:val="20"/>
                <w:szCs w:val="20"/>
              </w:rPr>
            </w:pPr>
            <w:r w:rsidRPr="0020397E">
              <w:rPr>
                <w:sz w:val="20"/>
                <w:szCs w:val="20"/>
                <w:lang w:val="en-US"/>
              </w:rPr>
              <w:t>353</w:t>
            </w:r>
            <w:r w:rsidRPr="0020397E">
              <w:rPr>
                <w:sz w:val="20"/>
                <w:szCs w:val="20"/>
              </w:rPr>
              <w:t>,6</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43FEE4F" w14:textId="77777777" w:rsidR="0020397E" w:rsidRPr="0020397E" w:rsidRDefault="0020397E" w:rsidP="0020397E">
            <w:pPr>
              <w:widowControl w:val="0"/>
              <w:autoSpaceDE w:val="0"/>
              <w:autoSpaceDN w:val="0"/>
              <w:adjustRightInd w:val="0"/>
              <w:jc w:val="center"/>
              <w:rPr>
                <w:sz w:val="20"/>
                <w:szCs w:val="20"/>
              </w:rPr>
            </w:pPr>
            <w:r w:rsidRPr="0020397E">
              <w:rPr>
                <w:sz w:val="20"/>
                <w:szCs w:val="20"/>
                <w:lang w:val="en-US"/>
              </w:rPr>
              <w:t>340</w:t>
            </w:r>
            <w:r w:rsidRPr="0020397E">
              <w:rPr>
                <w:sz w:val="20"/>
                <w:szCs w:val="20"/>
              </w:rPr>
              <w:t>,0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3A5F71C" w14:textId="77777777" w:rsidR="0020397E" w:rsidRPr="0020397E" w:rsidRDefault="0020397E" w:rsidP="0020397E">
            <w:pPr>
              <w:widowControl w:val="0"/>
              <w:autoSpaceDE w:val="0"/>
              <w:autoSpaceDN w:val="0"/>
              <w:adjustRightInd w:val="0"/>
              <w:jc w:val="center"/>
              <w:rPr>
                <w:sz w:val="20"/>
                <w:szCs w:val="20"/>
              </w:rPr>
            </w:pPr>
            <w:r w:rsidRPr="0020397E">
              <w:rPr>
                <w:sz w:val="20"/>
                <w:szCs w:val="20"/>
                <w:lang w:val="en-US"/>
              </w:rPr>
              <w:t>340</w:t>
            </w:r>
            <w:r w:rsidRPr="0020397E">
              <w:rPr>
                <w:sz w:val="20"/>
                <w:szCs w:val="20"/>
              </w:rPr>
              <w:t>,0</w:t>
            </w:r>
          </w:p>
        </w:tc>
        <w:tc>
          <w:tcPr>
            <w:tcW w:w="4826" w:type="dxa"/>
            <w:gridSpan w:val="2"/>
            <w:vMerge/>
            <w:tcBorders>
              <w:left w:val="single" w:sz="4" w:space="0" w:color="auto"/>
              <w:right w:val="single" w:sz="4" w:space="0" w:color="auto"/>
            </w:tcBorders>
            <w:shd w:val="clear" w:color="auto" w:fill="auto"/>
          </w:tcPr>
          <w:p w14:paraId="4105D6AC" w14:textId="77777777" w:rsidR="0020397E" w:rsidRPr="0020397E" w:rsidRDefault="0020397E" w:rsidP="0020397E">
            <w:pPr>
              <w:autoSpaceDE w:val="0"/>
              <w:autoSpaceDN w:val="0"/>
              <w:adjustRightInd w:val="0"/>
              <w:snapToGrid w:val="0"/>
              <w:jc w:val="both"/>
              <w:rPr>
                <w:sz w:val="20"/>
                <w:szCs w:val="20"/>
              </w:rPr>
            </w:pPr>
          </w:p>
        </w:tc>
      </w:tr>
      <w:tr w:rsidR="0020397E" w:rsidRPr="0020397E" w14:paraId="237FD0E0" w14:textId="77777777" w:rsidTr="0020397E">
        <w:trPr>
          <w:tblCellSpacing w:w="5" w:type="nil"/>
        </w:trPr>
        <w:tc>
          <w:tcPr>
            <w:tcW w:w="4114" w:type="dxa"/>
            <w:vMerge/>
            <w:tcBorders>
              <w:left w:val="single" w:sz="4" w:space="0" w:color="auto"/>
              <w:right w:val="single" w:sz="4" w:space="0" w:color="auto"/>
            </w:tcBorders>
            <w:shd w:val="clear" w:color="auto" w:fill="auto"/>
          </w:tcPr>
          <w:p w14:paraId="39047861" w14:textId="77777777" w:rsidR="0020397E" w:rsidRPr="0020397E" w:rsidRDefault="0020397E" w:rsidP="0020397E">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B8AF109"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C4DD145"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062063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B95C7D1"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3C1F9ABB" w14:textId="77777777" w:rsidR="0020397E" w:rsidRPr="0020397E" w:rsidRDefault="0020397E" w:rsidP="0020397E">
            <w:pPr>
              <w:autoSpaceDE w:val="0"/>
              <w:autoSpaceDN w:val="0"/>
              <w:adjustRightInd w:val="0"/>
              <w:snapToGrid w:val="0"/>
              <w:jc w:val="both"/>
              <w:rPr>
                <w:sz w:val="20"/>
                <w:szCs w:val="20"/>
              </w:rPr>
            </w:pPr>
          </w:p>
        </w:tc>
      </w:tr>
      <w:tr w:rsidR="0020397E" w:rsidRPr="0020397E" w14:paraId="500D3917" w14:textId="77777777" w:rsidTr="0020397E">
        <w:trPr>
          <w:tblCellSpacing w:w="5" w:type="nil"/>
        </w:trPr>
        <w:tc>
          <w:tcPr>
            <w:tcW w:w="4114" w:type="dxa"/>
            <w:vMerge/>
            <w:tcBorders>
              <w:left w:val="single" w:sz="4" w:space="0" w:color="auto"/>
              <w:right w:val="single" w:sz="4" w:space="0" w:color="auto"/>
            </w:tcBorders>
            <w:shd w:val="clear" w:color="auto" w:fill="auto"/>
          </w:tcPr>
          <w:p w14:paraId="797CEC26" w14:textId="77777777" w:rsidR="0020397E" w:rsidRPr="0020397E" w:rsidRDefault="0020397E" w:rsidP="0020397E">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87C78A6"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A2D421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54E02C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CCDD85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7FF0B2ED" w14:textId="77777777" w:rsidR="0020397E" w:rsidRPr="0020397E" w:rsidRDefault="0020397E" w:rsidP="0020397E">
            <w:pPr>
              <w:autoSpaceDE w:val="0"/>
              <w:autoSpaceDN w:val="0"/>
              <w:adjustRightInd w:val="0"/>
              <w:snapToGrid w:val="0"/>
              <w:jc w:val="both"/>
              <w:rPr>
                <w:sz w:val="20"/>
                <w:szCs w:val="20"/>
              </w:rPr>
            </w:pPr>
          </w:p>
        </w:tc>
      </w:tr>
      <w:tr w:rsidR="0020397E" w:rsidRPr="0020397E" w14:paraId="2F011215" w14:textId="77777777" w:rsidTr="0020397E">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2653FF19" w14:textId="77777777" w:rsidR="0020397E" w:rsidRPr="0020397E" w:rsidRDefault="0020397E" w:rsidP="0020397E">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F6E3074"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внебюджетные источники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145D231"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E9D8BF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D0FB80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0F14E0CF" w14:textId="77777777" w:rsidR="0020397E" w:rsidRPr="0020397E" w:rsidRDefault="0020397E" w:rsidP="0020397E">
            <w:pPr>
              <w:autoSpaceDE w:val="0"/>
              <w:autoSpaceDN w:val="0"/>
              <w:adjustRightInd w:val="0"/>
              <w:snapToGrid w:val="0"/>
              <w:jc w:val="both"/>
              <w:rPr>
                <w:sz w:val="20"/>
                <w:szCs w:val="20"/>
              </w:rPr>
            </w:pPr>
          </w:p>
        </w:tc>
      </w:tr>
      <w:tr w:rsidR="0020397E" w:rsidRPr="0020397E" w14:paraId="38078F68" w14:textId="77777777" w:rsidTr="0020397E">
        <w:trPr>
          <w:trHeight w:val="261"/>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571F81E6" w14:textId="77777777" w:rsidR="0020397E" w:rsidRPr="0020397E" w:rsidRDefault="0020397E" w:rsidP="0020397E">
            <w:pPr>
              <w:widowControl w:val="0"/>
              <w:autoSpaceDE w:val="0"/>
              <w:autoSpaceDN w:val="0"/>
              <w:adjustRightInd w:val="0"/>
              <w:rPr>
                <w:color w:val="000000" w:themeColor="text1"/>
                <w:sz w:val="20"/>
                <w:szCs w:val="20"/>
              </w:rPr>
            </w:pPr>
            <w:r w:rsidRPr="0020397E">
              <w:rPr>
                <w:sz w:val="20"/>
                <w:szCs w:val="20"/>
              </w:rPr>
              <w:t xml:space="preserve">1.1.2. </w:t>
            </w:r>
            <w:r w:rsidRPr="0020397E">
              <w:rPr>
                <w:color w:val="000000" w:themeColor="text1"/>
                <w:sz w:val="20"/>
                <w:szCs w:val="20"/>
              </w:rPr>
              <w:t xml:space="preserve">Поддержка предпринимательских инициатив и </w:t>
            </w:r>
            <w:proofErr w:type="spellStart"/>
            <w:r w:rsidRPr="0020397E">
              <w:rPr>
                <w:color w:val="000000" w:themeColor="text1"/>
                <w:sz w:val="20"/>
                <w:szCs w:val="20"/>
              </w:rPr>
              <w:t>самозанятости</w:t>
            </w:r>
            <w:proofErr w:type="spellEnd"/>
            <w:r w:rsidRPr="0020397E">
              <w:rPr>
                <w:color w:val="000000" w:themeColor="text1"/>
                <w:sz w:val="20"/>
                <w:szCs w:val="20"/>
              </w:rPr>
              <w:t xml:space="preserve"> безработных граждан, оказание финансовой помощи в </w:t>
            </w:r>
            <w:r w:rsidRPr="0020397E">
              <w:rPr>
                <w:color w:val="000000" w:themeColor="text1"/>
                <w:sz w:val="20"/>
                <w:szCs w:val="20"/>
              </w:rPr>
              <w:lastRenderedPageBreak/>
              <w:t xml:space="preserve">вопросах </w:t>
            </w:r>
            <w:proofErr w:type="spellStart"/>
            <w:r w:rsidRPr="0020397E">
              <w:rPr>
                <w:color w:val="000000" w:themeColor="text1"/>
                <w:sz w:val="20"/>
                <w:szCs w:val="20"/>
              </w:rPr>
              <w:t>самозанятости</w:t>
            </w:r>
            <w:proofErr w:type="spellEnd"/>
            <w:r w:rsidRPr="0020397E">
              <w:rPr>
                <w:color w:val="000000" w:themeColor="text1"/>
                <w:sz w:val="20"/>
                <w:szCs w:val="20"/>
              </w:rPr>
              <w:t xml:space="preserve"> населения</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EC73F53"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CD54D2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2790,9</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DFD067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1131,4</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EEDD978"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1131,4</w:t>
            </w:r>
          </w:p>
        </w:tc>
        <w:tc>
          <w:tcPr>
            <w:tcW w:w="4826" w:type="dxa"/>
            <w:gridSpan w:val="2"/>
            <w:vMerge/>
            <w:tcBorders>
              <w:left w:val="single" w:sz="4" w:space="0" w:color="auto"/>
              <w:right w:val="single" w:sz="4" w:space="0" w:color="auto"/>
            </w:tcBorders>
            <w:shd w:val="clear" w:color="auto" w:fill="auto"/>
          </w:tcPr>
          <w:p w14:paraId="05BCD36C" w14:textId="77777777" w:rsidR="0020397E" w:rsidRPr="0020397E" w:rsidRDefault="0020397E" w:rsidP="0020397E">
            <w:pPr>
              <w:autoSpaceDE w:val="0"/>
              <w:autoSpaceDN w:val="0"/>
              <w:adjustRightInd w:val="0"/>
              <w:snapToGrid w:val="0"/>
              <w:jc w:val="both"/>
              <w:rPr>
                <w:sz w:val="20"/>
                <w:szCs w:val="20"/>
              </w:rPr>
            </w:pPr>
          </w:p>
        </w:tc>
      </w:tr>
      <w:tr w:rsidR="0020397E" w:rsidRPr="0020397E" w14:paraId="0FB507DD" w14:textId="77777777" w:rsidTr="0020397E">
        <w:trPr>
          <w:trHeight w:val="182"/>
          <w:tblCellSpacing w:w="5" w:type="nil"/>
        </w:trPr>
        <w:tc>
          <w:tcPr>
            <w:tcW w:w="4114" w:type="dxa"/>
            <w:vMerge/>
            <w:tcBorders>
              <w:left w:val="single" w:sz="4" w:space="0" w:color="auto"/>
              <w:right w:val="single" w:sz="4" w:space="0" w:color="auto"/>
            </w:tcBorders>
            <w:shd w:val="clear" w:color="auto" w:fill="auto"/>
          </w:tcPr>
          <w:p w14:paraId="151552F7"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E1C7A76"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592EB9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063E655"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387F76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622A66C2" w14:textId="77777777" w:rsidR="0020397E" w:rsidRPr="0020397E" w:rsidRDefault="0020397E" w:rsidP="0020397E">
            <w:pPr>
              <w:autoSpaceDE w:val="0"/>
              <w:autoSpaceDN w:val="0"/>
              <w:adjustRightInd w:val="0"/>
              <w:snapToGrid w:val="0"/>
              <w:jc w:val="both"/>
              <w:rPr>
                <w:sz w:val="20"/>
                <w:szCs w:val="20"/>
              </w:rPr>
            </w:pPr>
          </w:p>
        </w:tc>
      </w:tr>
      <w:tr w:rsidR="0020397E" w:rsidRPr="0020397E" w14:paraId="517D473C" w14:textId="77777777" w:rsidTr="0020397E">
        <w:trPr>
          <w:trHeight w:val="184"/>
          <w:tblCellSpacing w:w="5" w:type="nil"/>
        </w:trPr>
        <w:tc>
          <w:tcPr>
            <w:tcW w:w="4114" w:type="dxa"/>
            <w:vMerge/>
            <w:tcBorders>
              <w:left w:val="single" w:sz="4" w:space="0" w:color="auto"/>
              <w:right w:val="single" w:sz="4" w:space="0" w:color="auto"/>
            </w:tcBorders>
            <w:shd w:val="clear" w:color="auto" w:fill="auto"/>
          </w:tcPr>
          <w:p w14:paraId="2EFB57BE"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B61DF2C"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4BBA24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D4E65F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3AAE0F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6D863A73" w14:textId="77777777" w:rsidR="0020397E" w:rsidRPr="0020397E" w:rsidRDefault="0020397E" w:rsidP="0020397E">
            <w:pPr>
              <w:autoSpaceDE w:val="0"/>
              <w:autoSpaceDN w:val="0"/>
              <w:adjustRightInd w:val="0"/>
              <w:snapToGrid w:val="0"/>
              <w:jc w:val="both"/>
              <w:rPr>
                <w:sz w:val="20"/>
                <w:szCs w:val="20"/>
              </w:rPr>
            </w:pPr>
          </w:p>
        </w:tc>
      </w:tr>
      <w:tr w:rsidR="0020397E" w:rsidRPr="0020397E" w14:paraId="7C59FD11" w14:textId="77777777" w:rsidTr="0020397E">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4E22B392"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44FBBA9"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1DF1125"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5A18E9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1E8CC2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7AED4AC2" w14:textId="77777777" w:rsidR="0020397E" w:rsidRPr="0020397E" w:rsidRDefault="0020397E" w:rsidP="0020397E">
            <w:pPr>
              <w:autoSpaceDE w:val="0"/>
              <w:autoSpaceDN w:val="0"/>
              <w:adjustRightInd w:val="0"/>
              <w:snapToGrid w:val="0"/>
              <w:jc w:val="both"/>
              <w:rPr>
                <w:sz w:val="20"/>
                <w:szCs w:val="20"/>
              </w:rPr>
            </w:pPr>
          </w:p>
        </w:tc>
      </w:tr>
      <w:tr w:rsidR="0020397E" w:rsidRPr="0020397E" w14:paraId="1F299C21" w14:textId="77777777" w:rsidTr="0020397E">
        <w:trPr>
          <w:trHeight w:val="246"/>
          <w:tblCellSpacing w:w="5" w:type="nil"/>
        </w:trPr>
        <w:tc>
          <w:tcPr>
            <w:tcW w:w="4114" w:type="dxa"/>
            <w:vMerge w:val="restart"/>
            <w:tcBorders>
              <w:left w:val="single" w:sz="4" w:space="0" w:color="auto"/>
              <w:right w:val="single" w:sz="4" w:space="0" w:color="auto"/>
            </w:tcBorders>
            <w:shd w:val="clear" w:color="auto" w:fill="auto"/>
          </w:tcPr>
          <w:p w14:paraId="234E7A7A" w14:textId="77777777" w:rsidR="0020397E" w:rsidRPr="0020397E" w:rsidRDefault="0020397E" w:rsidP="0020397E">
            <w:pPr>
              <w:snapToGrid w:val="0"/>
              <w:jc w:val="both"/>
              <w:rPr>
                <w:color w:val="000000" w:themeColor="text1"/>
                <w:sz w:val="20"/>
                <w:szCs w:val="20"/>
              </w:rPr>
            </w:pPr>
            <w:r w:rsidRPr="0020397E">
              <w:rPr>
                <w:color w:val="000000" w:themeColor="text1"/>
                <w:sz w:val="20"/>
                <w:szCs w:val="20"/>
              </w:rPr>
              <w:t>1.1.3.</w:t>
            </w:r>
            <w:r w:rsidRPr="0020397E">
              <w:rPr>
                <w:sz w:val="20"/>
                <w:szCs w:val="20"/>
              </w:rPr>
              <w:t xml:space="preserve"> </w:t>
            </w:r>
            <w:r w:rsidRPr="0020397E">
              <w:rPr>
                <w:color w:val="000000" w:themeColor="text1"/>
                <w:sz w:val="20"/>
                <w:szCs w:val="20"/>
              </w:rPr>
              <w:t>Организация временного трудоустройства несовершеннолетних граждан в возрасте от 14 до 18 лет</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4BD5332" w14:textId="77777777" w:rsidR="0020397E" w:rsidRPr="0020397E" w:rsidRDefault="0020397E" w:rsidP="0020397E">
            <w:pPr>
              <w:widowControl w:val="0"/>
              <w:autoSpaceDE w:val="0"/>
              <w:autoSpaceDN w:val="0"/>
              <w:adjustRightInd w:val="0"/>
              <w:rPr>
                <w:color w:val="000000" w:themeColor="text1"/>
                <w:sz w:val="20"/>
                <w:szCs w:val="20"/>
              </w:rPr>
            </w:pPr>
            <w:r w:rsidRPr="0020397E">
              <w:rPr>
                <w:color w:val="000000" w:themeColor="text1"/>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E2D5378"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52,1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BE8062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467,5</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F41AF2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467,5</w:t>
            </w:r>
          </w:p>
        </w:tc>
        <w:tc>
          <w:tcPr>
            <w:tcW w:w="4826" w:type="dxa"/>
            <w:gridSpan w:val="2"/>
            <w:vMerge/>
            <w:tcBorders>
              <w:left w:val="single" w:sz="4" w:space="0" w:color="auto"/>
              <w:right w:val="single" w:sz="4" w:space="0" w:color="auto"/>
            </w:tcBorders>
            <w:shd w:val="clear" w:color="auto" w:fill="auto"/>
          </w:tcPr>
          <w:p w14:paraId="55EA78D0" w14:textId="77777777" w:rsidR="0020397E" w:rsidRPr="0020397E" w:rsidRDefault="0020397E" w:rsidP="0020397E">
            <w:pPr>
              <w:autoSpaceDE w:val="0"/>
              <w:autoSpaceDN w:val="0"/>
              <w:adjustRightInd w:val="0"/>
              <w:snapToGrid w:val="0"/>
              <w:jc w:val="both"/>
              <w:rPr>
                <w:sz w:val="20"/>
                <w:szCs w:val="20"/>
              </w:rPr>
            </w:pPr>
          </w:p>
        </w:tc>
      </w:tr>
      <w:tr w:rsidR="0020397E" w:rsidRPr="0020397E" w14:paraId="76626429"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1A576C4A"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6E2259B" w14:textId="77777777" w:rsidR="0020397E" w:rsidRPr="0020397E" w:rsidRDefault="0020397E" w:rsidP="0020397E">
            <w:pPr>
              <w:widowControl w:val="0"/>
              <w:autoSpaceDE w:val="0"/>
              <w:autoSpaceDN w:val="0"/>
              <w:adjustRightInd w:val="0"/>
              <w:rPr>
                <w:color w:val="000000" w:themeColor="text1"/>
                <w:sz w:val="20"/>
                <w:szCs w:val="20"/>
              </w:rPr>
            </w:pPr>
            <w:r w:rsidRPr="0020397E">
              <w:rPr>
                <w:color w:val="000000" w:themeColor="text1"/>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CC9732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753F38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AB1DFF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34E954AE" w14:textId="77777777" w:rsidR="0020397E" w:rsidRPr="0020397E" w:rsidRDefault="0020397E" w:rsidP="0020397E">
            <w:pPr>
              <w:autoSpaceDE w:val="0"/>
              <w:autoSpaceDN w:val="0"/>
              <w:adjustRightInd w:val="0"/>
              <w:snapToGrid w:val="0"/>
              <w:jc w:val="both"/>
              <w:rPr>
                <w:sz w:val="20"/>
                <w:szCs w:val="20"/>
              </w:rPr>
            </w:pPr>
          </w:p>
        </w:tc>
      </w:tr>
      <w:tr w:rsidR="0020397E" w:rsidRPr="0020397E" w14:paraId="35436DEB"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37A967A4"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8F9C409" w14:textId="77777777" w:rsidR="0020397E" w:rsidRPr="0020397E" w:rsidRDefault="0020397E" w:rsidP="0020397E">
            <w:pPr>
              <w:widowControl w:val="0"/>
              <w:autoSpaceDE w:val="0"/>
              <w:autoSpaceDN w:val="0"/>
              <w:adjustRightInd w:val="0"/>
              <w:rPr>
                <w:color w:val="000000" w:themeColor="text1"/>
                <w:sz w:val="20"/>
                <w:szCs w:val="20"/>
              </w:rPr>
            </w:pPr>
            <w:r w:rsidRPr="0020397E">
              <w:rPr>
                <w:color w:val="000000" w:themeColor="text1"/>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0E275B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334,5</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ACAF5C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3291,4</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743964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3477,7</w:t>
            </w:r>
          </w:p>
        </w:tc>
        <w:tc>
          <w:tcPr>
            <w:tcW w:w="4826" w:type="dxa"/>
            <w:gridSpan w:val="2"/>
            <w:vMerge/>
            <w:tcBorders>
              <w:left w:val="single" w:sz="4" w:space="0" w:color="auto"/>
              <w:right w:val="single" w:sz="4" w:space="0" w:color="auto"/>
            </w:tcBorders>
            <w:shd w:val="clear" w:color="auto" w:fill="auto"/>
          </w:tcPr>
          <w:p w14:paraId="06E90A79" w14:textId="77777777" w:rsidR="0020397E" w:rsidRPr="0020397E" w:rsidRDefault="0020397E" w:rsidP="0020397E">
            <w:pPr>
              <w:autoSpaceDE w:val="0"/>
              <w:autoSpaceDN w:val="0"/>
              <w:adjustRightInd w:val="0"/>
              <w:snapToGrid w:val="0"/>
              <w:jc w:val="both"/>
              <w:rPr>
                <w:sz w:val="20"/>
                <w:szCs w:val="20"/>
              </w:rPr>
            </w:pPr>
          </w:p>
        </w:tc>
      </w:tr>
      <w:tr w:rsidR="0020397E" w:rsidRPr="0020397E" w14:paraId="594F2004" w14:textId="77777777" w:rsidTr="0020397E">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76DC9F6B"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8DCBDEA" w14:textId="77777777" w:rsidR="0020397E" w:rsidRPr="0020397E" w:rsidRDefault="0020397E" w:rsidP="0020397E">
            <w:pPr>
              <w:widowControl w:val="0"/>
              <w:autoSpaceDE w:val="0"/>
              <w:autoSpaceDN w:val="0"/>
              <w:adjustRightInd w:val="0"/>
              <w:rPr>
                <w:color w:val="000000" w:themeColor="text1"/>
                <w:sz w:val="20"/>
                <w:szCs w:val="20"/>
              </w:rPr>
            </w:pPr>
            <w:r w:rsidRPr="0020397E">
              <w:rPr>
                <w:color w:val="000000" w:themeColor="text1"/>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76E7F2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511613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6CAAD6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286C2EE0" w14:textId="77777777" w:rsidR="0020397E" w:rsidRPr="0020397E" w:rsidRDefault="0020397E" w:rsidP="0020397E">
            <w:pPr>
              <w:autoSpaceDE w:val="0"/>
              <w:autoSpaceDN w:val="0"/>
              <w:adjustRightInd w:val="0"/>
              <w:snapToGrid w:val="0"/>
              <w:jc w:val="both"/>
              <w:rPr>
                <w:sz w:val="20"/>
                <w:szCs w:val="20"/>
              </w:rPr>
            </w:pPr>
          </w:p>
        </w:tc>
      </w:tr>
      <w:tr w:rsidR="0020397E" w:rsidRPr="0020397E" w14:paraId="52331126" w14:textId="77777777" w:rsidTr="0020397E">
        <w:trPr>
          <w:trHeight w:val="246"/>
          <w:tblCellSpacing w:w="5" w:type="nil"/>
        </w:trPr>
        <w:tc>
          <w:tcPr>
            <w:tcW w:w="4114" w:type="dxa"/>
            <w:vMerge w:val="restart"/>
            <w:tcBorders>
              <w:left w:val="single" w:sz="4" w:space="0" w:color="auto"/>
              <w:right w:val="single" w:sz="4" w:space="0" w:color="auto"/>
            </w:tcBorders>
            <w:shd w:val="clear" w:color="auto" w:fill="auto"/>
          </w:tcPr>
          <w:p w14:paraId="4B8C0EB9" w14:textId="77777777" w:rsidR="0020397E" w:rsidRPr="0020397E" w:rsidRDefault="0020397E" w:rsidP="0020397E">
            <w:pPr>
              <w:widowControl w:val="0"/>
              <w:autoSpaceDE w:val="0"/>
              <w:autoSpaceDN w:val="0"/>
              <w:adjustRightInd w:val="0"/>
              <w:rPr>
                <w:color w:val="000000" w:themeColor="text1"/>
                <w:sz w:val="20"/>
                <w:szCs w:val="20"/>
              </w:rPr>
            </w:pPr>
            <w:r w:rsidRPr="0020397E">
              <w:rPr>
                <w:color w:val="000000" w:themeColor="text1"/>
                <w:sz w:val="20"/>
                <w:szCs w:val="20"/>
              </w:rPr>
              <w:t>1.1.4. Организация общественных работ</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71D9DCE"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63BD66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348,1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09E17B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438,6</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BFFEA6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438,6</w:t>
            </w:r>
          </w:p>
        </w:tc>
        <w:tc>
          <w:tcPr>
            <w:tcW w:w="4826" w:type="dxa"/>
            <w:gridSpan w:val="2"/>
            <w:vMerge/>
            <w:tcBorders>
              <w:left w:val="single" w:sz="4" w:space="0" w:color="auto"/>
              <w:right w:val="single" w:sz="4" w:space="0" w:color="auto"/>
            </w:tcBorders>
            <w:shd w:val="clear" w:color="auto" w:fill="auto"/>
          </w:tcPr>
          <w:p w14:paraId="13D0F426" w14:textId="77777777" w:rsidR="0020397E" w:rsidRPr="0020397E" w:rsidRDefault="0020397E" w:rsidP="0020397E">
            <w:pPr>
              <w:autoSpaceDE w:val="0"/>
              <w:autoSpaceDN w:val="0"/>
              <w:adjustRightInd w:val="0"/>
              <w:snapToGrid w:val="0"/>
              <w:jc w:val="both"/>
              <w:rPr>
                <w:sz w:val="20"/>
                <w:szCs w:val="20"/>
              </w:rPr>
            </w:pPr>
          </w:p>
        </w:tc>
      </w:tr>
      <w:tr w:rsidR="0020397E" w:rsidRPr="0020397E" w14:paraId="4D6B153D"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0C25B341"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D5A6CED"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1118F4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9B3303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A4DDDD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5844407E" w14:textId="77777777" w:rsidR="0020397E" w:rsidRPr="0020397E" w:rsidRDefault="0020397E" w:rsidP="0020397E">
            <w:pPr>
              <w:autoSpaceDE w:val="0"/>
              <w:autoSpaceDN w:val="0"/>
              <w:adjustRightInd w:val="0"/>
              <w:snapToGrid w:val="0"/>
              <w:jc w:val="both"/>
              <w:rPr>
                <w:sz w:val="20"/>
                <w:szCs w:val="20"/>
              </w:rPr>
            </w:pPr>
          </w:p>
        </w:tc>
      </w:tr>
      <w:tr w:rsidR="0020397E" w:rsidRPr="0020397E" w14:paraId="71CD47FC"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201A9B7B"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7CB7AC0" w14:textId="77777777" w:rsidR="0020397E" w:rsidRPr="0020397E" w:rsidRDefault="0020397E" w:rsidP="0020397E">
            <w:pPr>
              <w:widowControl w:val="0"/>
              <w:autoSpaceDE w:val="0"/>
              <w:autoSpaceDN w:val="0"/>
              <w:adjustRightInd w:val="0"/>
              <w:rPr>
                <w:sz w:val="20"/>
                <w:szCs w:val="20"/>
                <w:highlight w:val="yellow"/>
              </w:rPr>
            </w:pPr>
            <w:r w:rsidRPr="0020397E">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430F30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277,5</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4E79D1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277,5</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481935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277,5</w:t>
            </w:r>
          </w:p>
        </w:tc>
        <w:tc>
          <w:tcPr>
            <w:tcW w:w="4826" w:type="dxa"/>
            <w:gridSpan w:val="2"/>
            <w:vMerge/>
            <w:tcBorders>
              <w:left w:val="single" w:sz="4" w:space="0" w:color="auto"/>
              <w:right w:val="single" w:sz="4" w:space="0" w:color="auto"/>
            </w:tcBorders>
            <w:shd w:val="clear" w:color="auto" w:fill="auto"/>
          </w:tcPr>
          <w:p w14:paraId="69FEDF66" w14:textId="77777777" w:rsidR="0020397E" w:rsidRPr="0020397E" w:rsidRDefault="0020397E" w:rsidP="0020397E">
            <w:pPr>
              <w:autoSpaceDE w:val="0"/>
              <w:autoSpaceDN w:val="0"/>
              <w:adjustRightInd w:val="0"/>
              <w:snapToGrid w:val="0"/>
              <w:jc w:val="both"/>
              <w:rPr>
                <w:sz w:val="20"/>
                <w:szCs w:val="20"/>
              </w:rPr>
            </w:pPr>
          </w:p>
        </w:tc>
      </w:tr>
      <w:tr w:rsidR="0020397E" w:rsidRPr="0020397E" w14:paraId="55DC4659" w14:textId="77777777" w:rsidTr="0020397E">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6B4F7905"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2E29300"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92E4D4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057744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615DA88"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6F6D7988" w14:textId="77777777" w:rsidR="0020397E" w:rsidRPr="0020397E" w:rsidRDefault="0020397E" w:rsidP="0020397E">
            <w:pPr>
              <w:autoSpaceDE w:val="0"/>
              <w:autoSpaceDN w:val="0"/>
              <w:adjustRightInd w:val="0"/>
              <w:snapToGrid w:val="0"/>
              <w:jc w:val="both"/>
              <w:rPr>
                <w:sz w:val="20"/>
                <w:szCs w:val="20"/>
              </w:rPr>
            </w:pPr>
          </w:p>
        </w:tc>
      </w:tr>
      <w:tr w:rsidR="0020397E" w:rsidRPr="0020397E" w14:paraId="10DF06F0" w14:textId="77777777" w:rsidTr="0020397E">
        <w:trPr>
          <w:trHeight w:val="246"/>
          <w:tblCellSpacing w:w="5" w:type="nil"/>
        </w:trPr>
        <w:tc>
          <w:tcPr>
            <w:tcW w:w="4114" w:type="dxa"/>
            <w:vMerge w:val="restart"/>
            <w:tcBorders>
              <w:left w:val="single" w:sz="4" w:space="0" w:color="auto"/>
              <w:right w:val="single" w:sz="4" w:space="0" w:color="auto"/>
            </w:tcBorders>
            <w:shd w:val="clear" w:color="auto" w:fill="auto"/>
          </w:tcPr>
          <w:p w14:paraId="7E83AC8E" w14:textId="77777777" w:rsidR="0020397E" w:rsidRPr="0020397E" w:rsidRDefault="0020397E" w:rsidP="0020397E">
            <w:pPr>
              <w:widowControl w:val="0"/>
              <w:autoSpaceDE w:val="0"/>
              <w:autoSpaceDN w:val="0"/>
              <w:adjustRightInd w:val="0"/>
              <w:rPr>
                <w:color w:val="000000" w:themeColor="text1"/>
                <w:sz w:val="20"/>
                <w:szCs w:val="20"/>
              </w:rPr>
            </w:pPr>
            <w:r w:rsidRPr="0020397E">
              <w:rPr>
                <w:color w:val="000000" w:themeColor="text1"/>
                <w:sz w:val="20"/>
                <w:szCs w:val="20"/>
              </w:rPr>
              <w:t>1.1.5. Профессиональное обучение безработных граждан</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C7FB6D4"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A95A49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1060,9</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9D7992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1446,0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F1A7F4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1446,0</w:t>
            </w:r>
          </w:p>
        </w:tc>
        <w:tc>
          <w:tcPr>
            <w:tcW w:w="4826" w:type="dxa"/>
            <w:gridSpan w:val="2"/>
            <w:vMerge/>
            <w:tcBorders>
              <w:left w:val="single" w:sz="4" w:space="0" w:color="auto"/>
              <w:right w:val="single" w:sz="4" w:space="0" w:color="auto"/>
            </w:tcBorders>
            <w:shd w:val="clear" w:color="auto" w:fill="auto"/>
          </w:tcPr>
          <w:p w14:paraId="2690822F" w14:textId="77777777" w:rsidR="0020397E" w:rsidRPr="0020397E" w:rsidRDefault="0020397E" w:rsidP="0020397E">
            <w:pPr>
              <w:autoSpaceDE w:val="0"/>
              <w:autoSpaceDN w:val="0"/>
              <w:adjustRightInd w:val="0"/>
              <w:snapToGrid w:val="0"/>
              <w:jc w:val="both"/>
              <w:rPr>
                <w:sz w:val="20"/>
                <w:szCs w:val="20"/>
              </w:rPr>
            </w:pPr>
          </w:p>
        </w:tc>
      </w:tr>
      <w:tr w:rsidR="0020397E" w:rsidRPr="0020397E" w14:paraId="322FC536"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5719F210"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9683797"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E29654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51F7BA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3D7C99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485CFBAC" w14:textId="77777777" w:rsidR="0020397E" w:rsidRPr="0020397E" w:rsidRDefault="0020397E" w:rsidP="0020397E">
            <w:pPr>
              <w:autoSpaceDE w:val="0"/>
              <w:autoSpaceDN w:val="0"/>
              <w:adjustRightInd w:val="0"/>
              <w:snapToGrid w:val="0"/>
              <w:jc w:val="both"/>
              <w:rPr>
                <w:sz w:val="20"/>
                <w:szCs w:val="20"/>
              </w:rPr>
            </w:pPr>
          </w:p>
        </w:tc>
      </w:tr>
      <w:tr w:rsidR="0020397E" w:rsidRPr="0020397E" w14:paraId="25544A56"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6DAD6648"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039C4CE"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33FD50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2DB236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BE9644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63B802E7" w14:textId="77777777" w:rsidR="0020397E" w:rsidRPr="0020397E" w:rsidRDefault="0020397E" w:rsidP="0020397E">
            <w:pPr>
              <w:autoSpaceDE w:val="0"/>
              <w:autoSpaceDN w:val="0"/>
              <w:adjustRightInd w:val="0"/>
              <w:snapToGrid w:val="0"/>
              <w:jc w:val="both"/>
              <w:rPr>
                <w:sz w:val="20"/>
                <w:szCs w:val="20"/>
              </w:rPr>
            </w:pPr>
          </w:p>
        </w:tc>
      </w:tr>
      <w:tr w:rsidR="0020397E" w:rsidRPr="0020397E" w14:paraId="237FBD62" w14:textId="77777777" w:rsidTr="0020397E">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2DB486BB"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1A18456"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C5E86E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169ED1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7BA426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5F92F2F6" w14:textId="77777777" w:rsidR="0020397E" w:rsidRPr="0020397E" w:rsidRDefault="0020397E" w:rsidP="0020397E">
            <w:pPr>
              <w:autoSpaceDE w:val="0"/>
              <w:autoSpaceDN w:val="0"/>
              <w:adjustRightInd w:val="0"/>
              <w:snapToGrid w:val="0"/>
              <w:jc w:val="both"/>
              <w:rPr>
                <w:sz w:val="20"/>
                <w:szCs w:val="20"/>
              </w:rPr>
            </w:pPr>
          </w:p>
        </w:tc>
      </w:tr>
      <w:tr w:rsidR="0020397E" w:rsidRPr="0020397E" w14:paraId="034E9437" w14:textId="77777777" w:rsidTr="0020397E">
        <w:trPr>
          <w:trHeight w:val="246"/>
          <w:tblCellSpacing w:w="5" w:type="nil"/>
        </w:trPr>
        <w:tc>
          <w:tcPr>
            <w:tcW w:w="4114" w:type="dxa"/>
            <w:vMerge w:val="restart"/>
            <w:tcBorders>
              <w:left w:val="single" w:sz="4" w:space="0" w:color="auto"/>
              <w:right w:val="single" w:sz="4" w:space="0" w:color="auto"/>
            </w:tcBorders>
            <w:shd w:val="clear" w:color="auto" w:fill="auto"/>
          </w:tcPr>
          <w:p w14:paraId="76910F4C" w14:textId="77777777" w:rsidR="0020397E" w:rsidRPr="0020397E" w:rsidRDefault="0020397E" w:rsidP="0020397E">
            <w:pPr>
              <w:widowControl w:val="0"/>
              <w:autoSpaceDE w:val="0"/>
              <w:autoSpaceDN w:val="0"/>
              <w:adjustRightInd w:val="0"/>
              <w:rPr>
                <w:sz w:val="20"/>
                <w:szCs w:val="20"/>
              </w:rPr>
            </w:pPr>
            <w:r w:rsidRPr="0020397E">
              <w:rPr>
                <w:sz w:val="20"/>
                <w:szCs w:val="20"/>
              </w:rPr>
              <w:t>1.1.6. Профессиональное обучение женщин в период отпуска по уходу за ребенком до достижения им возраста трех лет</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604C761"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06195F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73,5</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AC2709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361,5</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065CDC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361,5</w:t>
            </w:r>
          </w:p>
        </w:tc>
        <w:tc>
          <w:tcPr>
            <w:tcW w:w="4826" w:type="dxa"/>
            <w:gridSpan w:val="2"/>
            <w:vMerge/>
            <w:tcBorders>
              <w:left w:val="single" w:sz="4" w:space="0" w:color="auto"/>
              <w:right w:val="single" w:sz="4" w:space="0" w:color="auto"/>
            </w:tcBorders>
            <w:shd w:val="clear" w:color="auto" w:fill="auto"/>
          </w:tcPr>
          <w:p w14:paraId="1C9460B4" w14:textId="77777777" w:rsidR="0020397E" w:rsidRPr="0020397E" w:rsidRDefault="0020397E" w:rsidP="0020397E">
            <w:pPr>
              <w:autoSpaceDE w:val="0"/>
              <w:autoSpaceDN w:val="0"/>
              <w:adjustRightInd w:val="0"/>
              <w:snapToGrid w:val="0"/>
              <w:jc w:val="both"/>
              <w:rPr>
                <w:sz w:val="20"/>
                <w:szCs w:val="20"/>
              </w:rPr>
            </w:pPr>
          </w:p>
        </w:tc>
      </w:tr>
      <w:tr w:rsidR="0020397E" w:rsidRPr="0020397E" w14:paraId="08BCB65E"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7898A5A5"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3179678"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AF436D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5E78C6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F01FFC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7ABEE74F" w14:textId="77777777" w:rsidR="0020397E" w:rsidRPr="0020397E" w:rsidRDefault="0020397E" w:rsidP="0020397E">
            <w:pPr>
              <w:autoSpaceDE w:val="0"/>
              <w:autoSpaceDN w:val="0"/>
              <w:adjustRightInd w:val="0"/>
              <w:snapToGrid w:val="0"/>
              <w:jc w:val="both"/>
              <w:rPr>
                <w:sz w:val="20"/>
                <w:szCs w:val="20"/>
              </w:rPr>
            </w:pPr>
          </w:p>
        </w:tc>
      </w:tr>
      <w:tr w:rsidR="0020397E" w:rsidRPr="0020397E" w14:paraId="1769185B"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4AACE095"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53082F4"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11CA7C8"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35D4EA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D9FB3A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72BB52EC" w14:textId="77777777" w:rsidR="0020397E" w:rsidRPr="0020397E" w:rsidRDefault="0020397E" w:rsidP="0020397E">
            <w:pPr>
              <w:autoSpaceDE w:val="0"/>
              <w:autoSpaceDN w:val="0"/>
              <w:adjustRightInd w:val="0"/>
              <w:snapToGrid w:val="0"/>
              <w:jc w:val="both"/>
              <w:rPr>
                <w:sz w:val="20"/>
                <w:szCs w:val="20"/>
              </w:rPr>
            </w:pPr>
          </w:p>
        </w:tc>
      </w:tr>
      <w:tr w:rsidR="0020397E" w:rsidRPr="0020397E" w14:paraId="1F3BC43F" w14:textId="77777777" w:rsidTr="0020397E">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35D80ED6"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CBDEEED"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D83C30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2DCCD1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BB4A90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2CC51177" w14:textId="77777777" w:rsidR="0020397E" w:rsidRPr="0020397E" w:rsidRDefault="0020397E" w:rsidP="0020397E">
            <w:pPr>
              <w:autoSpaceDE w:val="0"/>
              <w:autoSpaceDN w:val="0"/>
              <w:adjustRightInd w:val="0"/>
              <w:snapToGrid w:val="0"/>
              <w:jc w:val="both"/>
              <w:rPr>
                <w:sz w:val="20"/>
                <w:szCs w:val="20"/>
              </w:rPr>
            </w:pPr>
          </w:p>
        </w:tc>
      </w:tr>
      <w:tr w:rsidR="0020397E" w:rsidRPr="0020397E" w14:paraId="1049FB6A" w14:textId="77777777" w:rsidTr="0020397E">
        <w:trPr>
          <w:trHeight w:val="246"/>
          <w:tblCellSpacing w:w="5" w:type="nil"/>
        </w:trPr>
        <w:tc>
          <w:tcPr>
            <w:tcW w:w="4114" w:type="dxa"/>
            <w:vMerge w:val="restart"/>
            <w:tcBorders>
              <w:left w:val="single" w:sz="4" w:space="0" w:color="auto"/>
              <w:right w:val="single" w:sz="4" w:space="0" w:color="auto"/>
            </w:tcBorders>
            <w:shd w:val="clear" w:color="auto" w:fill="auto"/>
          </w:tcPr>
          <w:p w14:paraId="52E45956" w14:textId="77777777" w:rsidR="0020397E" w:rsidRPr="0020397E" w:rsidRDefault="0020397E" w:rsidP="0020397E">
            <w:pPr>
              <w:snapToGrid w:val="0"/>
              <w:jc w:val="both"/>
              <w:rPr>
                <w:color w:val="000000" w:themeColor="text1"/>
                <w:sz w:val="20"/>
                <w:szCs w:val="20"/>
              </w:rPr>
            </w:pPr>
            <w:r w:rsidRPr="0020397E">
              <w:rPr>
                <w:sz w:val="20"/>
                <w:szCs w:val="20"/>
              </w:rPr>
              <w:t xml:space="preserve">1.1.7. </w:t>
            </w:r>
            <w:r w:rsidRPr="0020397E">
              <w:rPr>
                <w:color w:val="000000" w:themeColor="text1"/>
                <w:sz w:val="20"/>
                <w:szCs w:val="20"/>
              </w:rPr>
              <w:t>Определение перспективной потребности экономики Куйбышевского района в специалистах и рабочих кадрах в отраслевом разрезе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D4417C7"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850F77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532B00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498CD6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250D74E3" w14:textId="77777777" w:rsidR="0020397E" w:rsidRPr="0020397E" w:rsidRDefault="0020397E" w:rsidP="0020397E">
            <w:pPr>
              <w:autoSpaceDE w:val="0"/>
              <w:autoSpaceDN w:val="0"/>
              <w:adjustRightInd w:val="0"/>
              <w:snapToGrid w:val="0"/>
              <w:jc w:val="both"/>
              <w:rPr>
                <w:sz w:val="20"/>
                <w:szCs w:val="20"/>
              </w:rPr>
            </w:pPr>
          </w:p>
        </w:tc>
      </w:tr>
      <w:tr w:rsidR="0020397E" w:rsidRPr="0020397E" w14:paraId="2AB239E7"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013EC7E9"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087E42C"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8496478"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2A037E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78D200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6C12DCEC" w14:textId="77777777" w:rsidR="0020397E" w:rsidRPr="0020397E" w:rsidRDefault="0020397E" w:rsidP="0020397E">
            <w:pPr>
              <w:autoSpaceDE w:val="0"/>
              <w:autoSpaceDN w:val="0"/>
              <w:adjustRightInd w:val="0"/>
              <w:snapToGrid w:val="0"/>
              <w:jc w:val="both"/>
              <w:rPr>
                <w:sz w:val="20"/>
                <w:szCs w:val="20"/>
              </w:rPr>
            </w:pPr>
          </w:p>
        </w:tc>
      </w:tr>
      <w:tr w:rsidR="0020397E" w:rsidRPr="0020397E" w14:paraId="035B80B5"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1264299D"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79D2595"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2B78BC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67A82D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4FB919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420CE289" w14:textId="77777777" w:rsidR="0020397E" w:rsidRPr="0020397E" w:rsidRDefault="0020397E" w:rsidP="0020397E">
            <w:pPr>
              <w:autoSpaceDE w:val="0"/>
              <w:autoSpaceDN w:val="0"/>
              <w:adjustRightInd w:val="0"/>
              <w:snapToGrid w:val="0"/>
              <w:jc w:val="both"/>
              <w:rPr>
                <w:sz w:val="20"/>
                <w:szCs w:val="20"/>
              </w:rPr>
            </w:pPr>
          </w:p>
        </w:tc>
      </w:tr>
      <w:tr w:rsidR="0020397E" w:rsidRPr="0020397E" w14:paraId="0406CDDF" w14:textId="77777777" w:rsidTr="0020397E">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6865588C"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302E6ED"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161D36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0F93226"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305BA25"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0DC2C4DB" w14:textId="77777777" w:rsidR="0020397E" w:rsidRPr="0020397E" w:rsidRDefault="0020397E" w:rsidP="0020397E">
            <w:pPr>
              <w:autoSpaceDE w:val="0"/>
              <w:autoSpaceDN w:val="0"/>
              <w:adjustRightInd w:val="0"/>
              <w:snapToGrid w:val="0"/>
              <w:jc w:val="both"/>
              <w:rPr>
                <w:sz w:val="20"/>
                <w:szCs w:val="20"/>
              </w:rPr>
            </w:pPr>
          </w:p>
        </w:tc>
      </w:tr>
      <w:tr w:rsidR="0020397E" w:rsidRPr="0020397E" w14:paraId="45921447" w14:textId="77777777" w:rsidTr="0020397E">
        <w:trPr>
          <w:trHeight w:val="246"/>
          <w:tblCellSpacing w:w="5" w:type="nil"/>
        </w:trPr>
        <w:tc>
          <w:tcPr>
            <w:tcW w:w="4114" w:type="dxa"/>
            <w:vMerge w:val="restart"/>
            <w:tcBorders>
              <w:left w:val="single" w:sz="4" w:space="0" w:color="auto"/>
              <w:right w:val="single" w:sz="4" w:space="0" w:color="auto"/>
            </w:tcBorders>
            <w:shd w:val="clear" w:color="auto" w:fill="auto"/>
          </w:tcPr>
          <w:p w14:paraId="141492FF" w14:textId="77777777" w:rsidR="0020397E" w:rsidRPr="0020397E" w:rsidRDefault="0020397E" w:rsidP="0020397E">
            <w:pPr>
              <w:widowControl w:val="0"/>
              <w:autoSpaceDE w:val="0"/>
              <w:autoSpaceDN w:val="0"/>
              <w:adjustRightInd w:val="0"/>
              <w:rPr>
                <w:sz w:val="20"/>
                <w:szCs w:val="20"/>
              </w:rPr>
            </w:pPr>
            <w:r w:rsidRPr="0020397E">
              <w:rPr>
                <w:color w:val="000000" w:themeColor="text1"/>
                <w:sz w:val="20"/>
                <w:szCs w:val="20"/>
              </w:rPr>
              <w:t>1.1.8. Организация и проведение ярмарок вакансий и других специализированных мероприятий по оказанию помощи в трудоустройстве гражданам, в том числе находящимся под риском увольнения, а также гражданам, особо нуждающимся в социальной защите и испытывающим трудности в поиске работы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457EFD7"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C98F59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3120CF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687AC8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3DF39B1A" w14:textId="77777777" w:rsidR="0020397E" w:rsidRPr="0020397E" w:rsidRDefault="0020397E" w:rsidP="0020397E">
            <w:pPr>
              <w:autoSpaceDE w:val="0"/>
              <w:autoSpaceDN w:val="0"/>
              <w:adjustRightInd w:val="0"/>
              <w:snapToGrid w:val="0"/>
              <w:jc w:val="both"/>
              <w:rPr>
                <w:sz w:val="20"/>
                <w:szCs w:val="20"/>
              </w:rPr>
            </w:pPr>
          </w:p>
        </w:tc>
      </w:tr>
      <w:tr w:rsidR="0020397E" w:rsidRPr="0020397E" w14:paraId="6BB9EA3D"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1020CDD9"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585C071"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7349B4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834A4D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6A3B31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311AC9BB" w14:textId="77777777" w:rsidR="0020397E" w:rsidRPr="0020397E" w:rsidRDefault="0020397E" w:rsidP="0020397E">
            <w:pPr>
              <w:autoSpaceDE w:val="0"/>
              <w:autoSpaceDN w:val="0"/>
              <w:adjustRightInd w:val="0"/>
              <w:snapToGrid w:val="0"/>
              <w:jc w:val="both"/>
              <w:rPr>
                <w:sz w:val="20"/>
                <w:szCs w:val="20"/>
              </w:rPr>
            </w:pPr>
          </w:p>
        </w:tc>
      </w:tr>
      <w:tr w:rsidR="0020397E" w:rsidRPr="0020397E" w14:paraId="44EE07D5"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565C2829"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87D8C6E"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381222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C07922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97F8CC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7D47C218" w14:textId="77777777" w:rsidR="0020397E" w:rsidRPr="0020397E" w:rsidRDefault="0020397E" w:rsidP="0020397E">
            <w:pPr>
              <w:autoSpaceDE w:val="0"/>
              <w:autoSpaceDN w:val="0"/>
              <w:adjustRightInd w:val="0"/>
              <w:snapToGrid w:val="0"/>
              <w:jc w:val="both"/>
              <w:rPr>
                <w:sz w:val="20"/>
                <w:szCs w:val="20"/>
              </w:rPr>
            </w:pPr>
          </w:p>
        </w:tc>
      </w:tr>
      <w:tr w:rsidR="0020397E" w:rsidRPr="0020397E" w14:paraId="5E950509" w14:textId="77777777" w:rsidTr="0020397E">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7AAF4C9E" w14:textId="77777777" w:rsidR="0020397E" w:rsidRPr="0020397E" w:rsidRDefault="0020397E" w:rsidP="0020397E">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21B4C39"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C48063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22442B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41FC67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bottom w:val="single" w:sz="4" w:space="0" w:color="auto"/>
              <w:right w:val="single" w:sz="4" w:space="0" w:color="auto"/>
            </w:tcBorders>
            <w:shd w:val="clear" w:color="auto" w:fill="auto"/>
          </w:tcPr>
          <w:p w14:paraId="620E6DBE" w14:textId="77777777" w:rsidR="0020397E" w:rsidRPr="0020397E" w:rsidRDefault="0020397E" w:rsidP="0020397E">
            <w:pPr>
              <w:autoSpaceDE w:val="0"/>
              <w:autoSpaceDN w:val="0"/>
              <w:adjustRightInd w:val="0"/>
              <w:snapToGrid w:val="0"/>
              <w:jc w:val="both"/>
              <w:rPr>
                <w:sz w:val="20"/>
                <w:szCs w:val="20"/>
              </w:rPr>
            </w:pPr>
          </w:p>
        </w:tc>
      </w:tr>
      <w:tr w:rsidR="0020397E" w:rsidRPr="0020397E" w14:paraId="6903AFB2" w14:textId="77777777" w:rsidTr="0020397E">
        <w:trPr>
          <w:trHeight w:val="246"/>
          <w:tblCellSpacing w:w="5" w:type="nil"/>
        </w:trPr>
        <w:tc>
          <w:tcPr>
            <w:tcW w:w="4114" w:type="dxa"/>
            <w:vMerge w:val="restart"/>
            <w:tcBorders>
              <w:left w:val="single" w:sz="4" w:space="0" w:color="auto"/>
              <w:right w:val="single" w:sz="4" w:space="0" w:color="auto"/>
            </w:tcBorders>
            <w:shd w:val="clear" w:color="auto" w:fill="auto"/>
          </w:tcPr>
          <w:p w14:paraId="15EF2382" w14:textId="77777777" w:rsidR="0020397E" w:rsidRPr="0020397E" w:rsidRDefault="0020397E" w:rsidP="0020397E">
            <w:pPr>
              <w:widowControl w:val="0"/>
              <w:autoSpaceDE w:val="0"/>
              <w:autoSpaceDN w:val="0"/>
              <w:adjustRightInd w:val="0"/>
              <w:rPr>
                <w:sz w:val="20"/>
                <w:szCs w:val="20"/>
              </w:rPr>
            </w:pPr>
            <w:r w:rsidRPr="0020397E">
              <w:rPr>
                <w:sz w:val="20"/>
                <w:szCs w:val="20"/>
              </w:rPr>
              <w:t>2. Улучшение условий и охраны труда работников организаций Куйбышевского района</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231E1A9"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EAAC30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809751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DDE6D2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val="restart"/>
            <w:tcBorders>
              <w:top w:val="single" w:sz="4" w:space="0" w:color="auto"/>
              <w:left w:val="single" w:sz="4" w:space="0" w:color="auto"/>
              <w:right w:val="single" w:sz="4" w:space="0" w:color="auto"/>
            </w:tcBorders>
            <w:shd w:val="clear" w:color="auto" w:fill="auto"/>
          </w:tcPr>
          <w:p w14:paraId="190ED4BA" w14:textId="77777777" w:rsidR="0020397E" w:rsidRPr="0020397E" w:rsidRDefault="0020397E" w:rsidP="0020397E">
            <w:pPr>
              <w:autoSpaceDE w:val="0"/>
              <w:autoSpaceDN w:val="0"/>
              <w:adjustRightInd w:val="0"/>
              <w:snapToGrid w:val="0"/>
              <w:jc w:val="both"/>
              <w:rPr>
                <w:sz w:val="20"/>
                <w:szCs w:val="20"/>
              </w:rPr>
            </w:pPr>
            <w:r w:rsidRPr="0020397E">
              <w:rPr>
                <w:sz w:val="20"/>
                <w:szCs w:val="20"/>
              </w:rPr>
              <w:t>Увеличение количества работодателей, которые провели специальную оценку условий труда и реализуют мероприятия, направленные на улучшение условий труда работников</w:t>
            </w:r>
          </w:p>
        </w:tc>
      </w:tr>
      <w:tr w:rsidR="0020397E" w:rsidRPr="0020397E" w14:paraId="7BFD813D"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4D782E7C"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69C1754"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D37A18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A3D3BE5"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A2F975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0ECD7B3D" w14:textId="77777777" w:rsidR="0020397E" w:rsidRPr="0020397E" w:rsidRDefault="0020397E" w:rsidP="0020397E">
            <w:pPr>
              <w:autoSpaceDE w:val="0"/>
              <w:autoSpaceDN w:val="0"/>
              <w:adjustRightInd w:val="0"/>
              <w:snapToGrid w:val="0"/>
              <w:jc w:val="both"/>
              <w:rPr>
                <w:sz w:val="20"/>
                <w:szCs w:val="20"/>
              </w:rPr>
            </w:pPr>
          </w:p>
        </w:tc>
      </w:tr>
      <w:tr w:rsidR="0020397E" w:rsidRPr="0020397E" w14:paraId="2D3781D5"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4753F633"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B18D1E0"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23865E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8AB102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596DCC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67A12C90" w14:textId="77777777" w:rsidR="0020397E" w:rsidRPr="0020397E" w:rsidRDefault="0020397E" w:rsidP="0020397E">
            <w:pPr>
              <w:autoSpaceDE w:val="0"/>
              <w:autoSpaceDN w:val="0"/>
              <w:adjustRightInd w:val="0"/>
              <w:snapToGrid w:val="0"/>
              <w:jc w:val="both"/>
              <w:rPr>
                <w:sz w:val="20"/>
                <w:szCs w:val="20"/>
              </w:rPr>
            </w:pPr>
          </w:p>
        </w:tc>
      </w:tr>
      <w:tr w:rsidR="0020397E" w:rsidRPr="0020397E" w14:paraId="23175F4F" w14:textId="77777777" w:rsidTr="0020397E">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457C82F9"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4B965F2"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788C66F" w14:textId="77777777" w:rsidR="0020397E" w:rsidRPr="0020397E" w:rsidRDefault="0020397E" w:rsidP="0020397E">
            <w:pPr>
              <w:widowControl w:val="0"/>
              <w:autoSpaceDE w:val="0"/>
              <w:autoSpaceDN w:val="0"/>
              <w:adjustRightInd w:val="0"/>
              <w:jc w:val="center"/>
              <w:rPr>
                <w:sz w:val="20"/>
                <w:szCs w:val="20"/>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5318225" w14:textId="77777777" w:rsidR="0020397E" w:rsidRPr="0020397E" w:rsidRDefault="0020397E" w:rsidP="0020397E">
            <w:pPr>
              <w:widowControl w:val="0"/>
              <w:autoSpaceDE w:val="0"/>
              <w:autoSpaceDN w:val="0"/>
              <w:adjustRightInd w:val="0"/>
              <w:jc w:val="center"/>
              <w:rPr>
                <w:sz w:val="20"/>
                <w:szCs w:val="20"/>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75A758B" w14:textId="77777777" w:rsidR="0020397E" w:rsidRPr="0020397E" w:rsidRDefault="0020397E" w:rsidP="0020397E">
            <w:pPr>
              <w:widowControl w:val="0"/>
              <w:autoSpaceDE w:val="0"/>
              <w:autoSpaceDN w:val="0"/>
              <w:adjustRightInd w:val="0"/>
              <w:jc w:val="center"/>
              <w:rPr>
                <w:sz w:val="20"/>
                <w:szCs w:val="20"/>
              </w:rPr>
            </w:pPr>
          </w:p>
        </w:tc>
        <w:tc>
          <w:tcPr>
            <w:tcW w:w="4826" w:type="dxa"/>
            <w:gridSpan w:val="2"/>
            <w:vMerge/>
            <w:tcBorders>
              <w:left w:val="single" w:sz="4" w:space="0" w:color="auto"/>
              <w:right w:val="single" w:sz="4" w:space="0" w:color="auto"/>
            </w:tcBorders>
            <w:shd w:val="clear" w:color="auto" w:fill="auto"/>
          </w:tcPr>
          <w:p w14:paraId="445C46DD" w14:textId="77777777" w:rsidR="0020397E" w:rsidRPr="0020397E" w:rsidRDefault="0020397E" w:rsidP="0020397E">
            <w:pPr>
              <w:autoSpaceDE w:val="0"/>
              <w:autoSpaceDN w:val="0"/>
              <w:adjustRightInd w:val="0"/>
              <w:snapToGrid w:val="0"/>
              <w:jc w:val="both"/>
              <w:rPr>
                <w:sz w:val="20"/>
                <w:szCs w:val="20"/>
              </w:rPr>
            </w:pPr>
          </w:p>
        </w:tc>
      </w:tr>
      <w:tr w:rsidR="0020397E" w:rsidRPr="0020397E" w14:paraId="76074EF2" w14:textId="77777777" w:rsidTr="0020397E">
        <w:trPr>
          <w:trHeight w:val="246"/>
          <w:tblCellSpacing w:w="5" w:type="nil"/>
        </w:trPr>
        <w:tc>
          <w:tcPr>
            <w:tcW w:w="4114" w:type="dxa"/>
            <w:vMerge w:val="restart"/>
            <w:tcBorders>
              <w:left w:val="single" w:sz="4" w:space="0" w:color="auto"/>
              <w:right w:val="single" w:sz="4" w:space="0" w:color="auto"/>
            </w:tcBorders>
            <w:shd w:val="clear" w:color="auto" w:fill="auto"/>
          </w:tcPr>
          <w:p w14:paraId="52B01711" w14:textId="77777777" w:rsidR="0020397E" w:rsidRPr="0020397E" w:rsidRDefault="0020397E" w:rsidP="0020397E">
            <w:pPr>
              <w:snapToGrid w:val="0"/>
              <w:rPr>
                <w:sz w:val="20"/>
                <w:szCs w:val="20"/>
              </w:rPr>
            </w:pPr>
            <w:r w:rsidRPr="0020397E">
              <w:rPr>
                <w:sz w:val="20"/>
                <w:szCs w:val="20"/>
              </w:rPr>
              <w:t xml:space="preserve">1.2.1. Проведение разъяснительной работы по вопросам проведения специальной оценки условий труда </w:t>
            </w:r>
          </w:p>
          <w:p w14:paraId="4871B7F3"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DAAB7C6"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959003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66B382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A55B35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74CCF607" w14:textId="77777777" w:rsidR="0020397E" w:rsidRPr="0020397E" w:rsidRDefault="0020397E" w:rsidP="0020397E">
            <w:pPr>
              <w:autoSpaceDE w:val="0"/>
              <w:autoSpaceDN w:val="0"/>
              <w:adjustRightInd w:val="0"/>
              <w:snapToGrid w:val="0"/>
              <w:jc w:val="both"/>
              <w:rPr>
                <w:sz w:val="20"/>
                <w:szCs w:val="20"/>
              </w:rPr>
            </w:pPr>
          </w:p>
        </w:tc>
      </w:tr>
      <w:tr w:rsidR="0020397E" w:rsidRPr="0020397E" w14:paraId="49AB8882"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116C830B"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AEBEA7B"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78F2DFA"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AE3999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88965B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0A1102F8" w14:textId="77777777" w:rsidR="0020397E" w:rsidRPr="0020397E" w:rsidRDefault="0020397E" w:rsidP="0020397E">
            <w:pPr>
              <w:widowControl w:val="0"/>
              <w:autoSpaceDE w:val="0"/>
              <w:autoSpaceDN w:val="0"/>
              <w:adjustRightInd w:val="0"/>
              <w:jc w:val="center"/>
              <w:rPr>
                <w:sz w:val="20"/>
                <w:szCs w:val="20"/>
              </w:rPr>
            </w:pPr>
          </w:p>
        </w:tc>
      </w:tr>
      <w:tr w:rsidR="0020397E" w:rsidRPr="0020397E" w14:paraId="147AE4D7" w14:textId="77777777" w:rsidTr="0020397E">
        <w:trPr>
          <w:trHeight w:val="246"/>
          <w:tblCellSpacing w:w="5" w:type="nil"/>
        </w:trPr>
        <w:tc>
          <w:tcPr>
            <w:tcW w:w="4114" w:type="dxa"/>
            <w:vMerge/>
            <w:tcBorders>
              <w:left w:val="single" w:sz="4" w:space="0" w:color="auto"/>
              <w:right w:val="single" w:sz="4" w:space="0" w:color="auto"/>
            </w:tcBorders>
            <w:shd w:val="clear" w:color="auto" w:fill="auto"/>
          </w:tcPr>
          <w:p w14:paraId="54A0C7B4"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71A347C"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35C48B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65DB1B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377F6F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3C4A9675" w14:textId="77777777" w:rsidR="0020397E" w:rsidRPr="0020397E" w:rsidRDefault="0020397E" w:rsidP="0020397E">
            <w:pPr>
              <w:widowControl w:val="0"/>
              <w:autoSpaceDE w:val="0"/>
              <w:autoSpaceDN w:val="0"/>
              <w:adjustRightInd w:val="0"/>
              <w:jc w:val="center"/>
              <w:rPr>
                <w:sz w:val="20"/>
                <w:szCs w:val="20"/>
              </w:rPr>
            </w:pPr>
          </w:p>
        </w:tc>
      </w:tr>
      <w:tr w:rsidR="0020397E" w:rsidRPr="0020397E" w14:paraId="4EEC4403" w14:textId="77777777" w:rsidTr="0020397E">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49A9D9E1"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4187B69"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A43297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D9B58AE"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BA5F4D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bottom w:val="single" w:sz="4" w:space="0" w:color="auto"/>
              <w:right w:val="single" w:sz="4" w:space="0" w:color="auto"/>
            </w:tcBorders>
            <w:shd w:val="clear" w:color="auto" w:fill="auto"/>
          </w:tcPr>
          <w:p w14:paraId="08AF7A1C" w14:textId="77777777" w:rsidR="0020397E" w:rsidRPr="0020397E" w:rsidRDefault="0020397E" w:rsidP="0020397E">
            <w:pPr>
              <w:widowControl w:val="0"/>
              <w:autoSpaceDE w:val="0"/>
              <w:autoSpaceDN w:val="0"/>
              <w:adjustRightInd w:val="0"/>
              <w:jc w:val="center"/>
              <w:rPr>
                <w:sz w:val="20"/>
                <w:szCs w:val="20"/>
              </w:rPr>
            </w:pPr>
          </w:p>
        </w:tc>
      </w:tr>
      <w:tr w:rsidR="0020397E" w:rsidRPr="0020397E" w14:paraId="02976C57" w14:textId="77777777" w:rsidTr="0020397E">
        <w:trPr>
          <w:trHeight w:val="295"/>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58F9F7A3" w14:textId="77777777" w:rsidR="0020397E" w:rsidRPr="0020397E" w:rsidRDefault="0020397E" w:rsidP="0020397E">
            <w:pPr>
              <w:widowControl w:val="0"/>
              <w:autoSpaceDE w:val="0"/>
              <w:autoSpaceDN w:val="0"/>
              <w:adjustRightInd w:val="0"/>
              <w:rPr>
                <w:sz w:val="20"/>
                <w:szCs w:val="20"/>
              </w:rPr>
            </w:pPr>
            <w:r w:rsidRPr="0020397E">
              <w:rPr>
                <w:sz w:val="20"/>
                <w:szCs w:val="20"/>
              </w:rPr>
              <w:t>Сумма затрат по муниципальной программе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89E0C2C"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245B34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4679,1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6FC571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4260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9A6814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4260</w:t>
            </w:r>
          </w:p>
        </w:tc>
        <w:tc>
          <w:tcPr>
            <w:tcW w:w="4826" w:type="dxa"/>
            <w:gridSpan w:val="2"/>
            <w:vMerge w:val="restart"/>
            <w:tcBorders>
              <w:top w:val="single" w:sz="4" w:space="0" w:color="auto"/>
              <w:left w:val="single" w:sz="4" w:space="0" w:color="auto"/>
              <w:right w:val="single" w:sz="4" w:space="0" w:color="auto"/>
            </w:tcBorders>
            <w:shd w:val="clear" w:color="auto" w:fill="auto"/>
          </w:tcPr>
          <w:p w14:paraId="53B930F1"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х</w:t>
            </w:r>
          </w:p>
        </w:tc>
      </w:tr>
      <w:tr w:rsidR="0020397E" w:rsidRPr="0020397E" w14:paraId="612F6DE7" w14:textId="77777777" w:rsidTr="0020397E">
        <w:trPr>
          <w:trHeight w:val="202"/>
          <w:tblCellSpacing w:w="5" w:type="nil"/>
        </w:trPr>
        <w:tc>
          <w:tcPr>
            <w:tcW w:w="4114" w:type="dxa"/>
            <w:vMerge/>
            <w:tcBorders>
              <w:left w:val="single" w:sz="4" w:space="0" w:color="auto"/>
              <w:right w:val="single" w:sz="4" w:space="0" w:color="auto"/>
            </w:tcBorders>
            <w:shd w:val="clear" w:color="auto" w:fill="auto"/>
          </w:tcPr>
          <w:p w14:paraId="0623F078"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BCCDB2D"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D0124ED"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FF2960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871E7B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right w:val="single" w:sz="4" w:space="0" w:color="auto"/>
            </w:tcBorders>
            <w:shd w:val="clear" w:color="auto" w:fill="auto"/>
          </w:tcPr>
          <w:p w14:paraId="44D2AC79" w14:textId="77777777" w:rsidR="0020397E" w:rsidRPr="0020397E" w:rsidRDefault="0020397E" w:rsidP="0020397E">
            <w:pPr>
              <w:widowControl w:val="0"/>
              <w:autoSpaceDE w:val="0"/>
              <w:autoSpaceDN w:val="0"/>
              <w:adjustRightInd w:val="0"/>
              <w:rPr>
                <w:sz w:val="20"/>
                <w:szCs w:val="20"/>
              </w:rPr>
            </w:pPr>
          </w:p>
        </w:tc>
      </w:tr>
      <w:tr w:rsidR="0020397E" w:rsidRPr="0020397E" w14:paraId="5D58A2A8" w14:textId="77777777" w:rsidTr="0020397E">
        <w:trPr>
          <w:trHeight w:val="248"/>
          <w:tblCellSpacing w:w="5" w:type="nil"/>
        </w:trPr>
        <w:tc>
          <w:tcPr>
            <w:tcW w:w="4114" w:type="dxa"/>
            <w:vMerge/>
            <w:tcBorders>
              <w:left w:val="single" w:sz="4" w:space="0" w:color="auto"/>
              <w:right w:val="single" w:sz="4" w:space="0" w:color="auto"/>
            </w:tcBorders>
            <w:shd w:val="clear" w:color="auto" w:fill="auto"/>
          </w:tcPr>
          <w:p w14:paraId="73982FD9" w14:textId="77777777" w:rsidR="0020397E" w:rsidRPr="0020397E" w:rsidRDefault="0020397E" w:rsidP="0020397E">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0709E7B"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B7C97E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612</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5DC036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3568,9</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47B971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3755,2</w:t>
            </w:r>
          </w:p>
        </w:tc>
        <w:tc>
          <w:tcPr>
            <w:tcW w:w="4826" w:type="dxa"/>
            <w:gridSpan w:val="2"/>
            <w:vMerge/>
            <w:tcBorders>
              <w:left w:val="single" w:sz="4" w:space="0" w:color="auto"/>
              <w:right w:val="single" w:sz="4" w:space="0" w:color="auto"/>
            </w:tcBorders>
            <w:shd w:val="clear" w:color="auto" w:fill="auto"/>
          </w:tcPr>
          <w:p w14:paraId="1460B6FC" w14:textId="77777777" w:rsidR="0020397E" w:rsidRPr="0020397E" w:rsidRDefault="0020397E" w:rsidP="0020397E">
            <w:pPr>
              <w:widowControl w:val="0"/>
              <w:autoSpaceDE w:val="0"/>
              <w:autoSpaceDN w:val="0"/>
              <w:adjustRightInd w:val="0"/>
              <w:rPr>
                <w:sz w:val="20"/>
                <w:szCs w:val="20"/>
              </w:rPr>
            </w:pPr>
          </w:p>
        </w:tc>
      </w:tr>
      <w:tr w:rsidR="0020397E" w:rsidRPr="0020397E" w14:paraId="2E5630E7" w14:textId="77777777" w:rsidTr="0020397E">
        <w:trPr>
          <w:trHeight w:val="167"/>
          <w:tblCellSpacing w:w="5" w:type="nil"/>
        </w:trPr>
        <w:tc>
          <w:tcPr>
            <w:tcW w:w="4114" w:type="dxa"/>
            <w:vMerge/>
            <w:tcBorders>
              <w:left w:val="single" w:sz="4" w:space="0" w:color="auto"/>
              <w:bottom w:val="single" w:sz="4" w:space="0" w:color="auto"/>
              <w:right w:val="single" w:sz="4" w:space="0" w:color="auto"/>
            </w:tcBorders>
            <w:shd w:val="clear" w:color="auto" w:fill="auto"/>
          </w:tcPr>
          <w:p w14:paraId="2C650151" w14:textId="77777777" w:rsidR="0020397E" w:rsidRPr="0020397E" w:rsidRDefault="0020397E" w:rsidP="0020397E">
            <w:pPr>
              <w:widowControl w:val="0"/>
              <w:autoSpaceDE w:val="0"/>
              <w:autoSpaceDN w:val="0"/>
              <w:adjustRightInd w:val="0"/>
              <w:rPr>
                <w:rFonts w:ascii="Arial" w:hAnsi="Arial" w:cs="Arial"/>
                <w:color w:val="000000"/>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9F044B0"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187D99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3B47FC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E95E48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4826" w:type="dxa"/>
            <w:gridSpan w:val="2"/>
            <w:vMerge/>
            <w:tcBorders>
              <w:left w:val="single" w:sz="4" w:space="0" w:color="auto"/>
              <w:bottom w:val="single" w:sz="4" w:space="0" w:color="auto"/>
              <w:right w:val="single" w:sz="4" w:space="0" w:color="auto"/>
            </w:tcBorders>
            <w:shd w:val="clear" w:color="auto" w:fill="auto"/>
          </w:tcPr>
          <w:p w14:paraId="776D11F1" w14:textId="77777777" w:rsidR="0020397E" w:rsidRPr="0020397E" w:rsidRDefault="0020397E" w:rsidP="0020397E">
            <w:pPr>
              <w:widowControl w:val="0"/>
              <w:autoSpaceDE w:val="0"/>
              <w:autoSpaceDN w:val="0"/>
              <w:adjustRightInd w:val="0"/>
              <w:rPr>
                <w:sz w:val="20"/>
                <w:szCs w:val="20"/>
              </w:rPr>
            </w:pPr>
          </w:p>
        </w:tc>
      </w:tr>
    </w:tbl>
    <w:p w14:paraId="3B9EEC8E" w14:textId="77777777" w:rsidR="0020397E" w:rsidRPr="0020397E" w:rsidRDefault="0020397E" w:rsidP="0020397E">
      <w:pPr>
        <w:widowControl w:val="0"/>
        <w:autoSpaceDE w:val="0"/>
        <w:autoSpaceDN w:val="0"/>
        <w:adjustRightInd w:val="0"/>
        <w:jc w:val="both"/>
        <w:rPr>
          <w:rFonts w:ascii="Arial" w:hAnsi="Arial" w:cs="Arial"/>
          <w:sz w:val="20"/>
          <w:szCs w:val="20"/>
        </w:rPr>
      </w:pPr>
    </w:p>
    <w:p w14:paraId="04BE7C47"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 xml:space="preserve">Приложение 4 </w:t>
      </w:r>
    </w:p>
    <w:p w14:paraId="1AB26D50"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к постановлению администрации Куйбышевского муниципального района Новосибирской области</w:t>
      </w:r>
    </w:p>
    <w:p w14:paraId="4A184E69" w14:textId="77777777" w:rsidR="0020397E" w:rsidRPr="0020397E" w:rsidRDefault="0020397E" w:rsidP="00CA61AF">
      <w:pPr>
        <w:widowControl w:val="0"/>
        <w:autoSpaceDE w:val="0"/>
        <w:autoSpaceDN w:val="0"/>
        <w:adjustRightInd w:val="0"/>
        <w:jc w:val="right"/>
        <w:rPr>
          <w:sz w:val="20"/>
          <w:szCs w:val="20"/>
        </w:rPr>
      </w:pPr>
      <w:r w:rsidRPr="0020397E">
        <w:rPr>
          <w:sz w:val="20"/>
          <w:szCs w:val="20"/>
        </w:rPr>
        <w:t>от 09.11.2020 № 936</w:t>
      </w:r>
    </w:p>
    <w:p w14:paraId="2184DC6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СВОДНЫЕ ФИНАНСОВЫЕ ЗАТРАТЫ</w:t>
      </w:r>
    </w:p>
    <w:p w14:paraId="01080F1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муниципальной программы Куйбышевского района</w:t>
      </w:r>
    </w:p>
    <w:p w14:paraId="2D38D87A" w14:textId="77777777" w:rsidR="0020397E" w:rsidRPr="0020397E" w:rsidRDefault="0020397E" w:rsidP="0020397E">
      <w:pPr>
        <w:widowControl w:val="0"/>
        <w:autoSpaceDE w:val="0"/>
        <w:autoSpaceDN w:val="0"/>
        <w:adjustRightInd w:val="0"/>
        <w:jc w:val="both"/>
        <w:rPr>
          <w:sz w:val="20"/>
          <w:szCs w:val="20"/>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6804"/>
        <w:gridCol w:w="1080"/>
        <w:gridCol w:w="960"/>
        <w:gridCol w:w="960"/>
        <w:gridCol w:w="2387"/>
        <w:gridCol w:w="2693"/>
      </w:tblGrid>
      <w:tr w:rsidR="0020397E" w:rsidRPr="0020397E" w14:paraId="79D781BF" w14:textId="77777777" w:rsidTr="0020397E">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14:paraId="78D58D58"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Источники и направления расходов в разрезе государственных заказчиков программы (</w:t>
            </w:r>
            <w:proofErr w:type="gramStart"/>
            <w:r w:rsidRPr="0020397E">
              <w:rPr>
                <w:sz w:val="20"/>
                <w:szCs w:val="20"/>
              </w:rPr>
              <w:t>главных  распорядителей</w:t>
            </w:r>
            <w:proofErr w:type="gramEnd"/>
            <w:r w:rsidRPr="0020397E">
              <w:rPr>
                <w:sz w:val="20"/>
                <w:szCs w:val="20"/>
              </w:rPr>
              <w:t xml:space="preserve"> бюджетных средств)</w:t>
            </w:r>
          </w:p>
        </w:tc>
        <w:tc>
          <w:tcPr>
            <w:tcW w:w="5387" w:type="dxa"/>
            <w:gridSpan w:val="4"/>
            <w:tcBorders>
              <w:top w:val="single" w:sz="4" w:space="0" w:color="auto"/>
              <w:left w:val="single" w:sz="4" w:space="0" w:color="auto"/>
              <w:bottom w:val="single" w:sz="4" w:space="0" w:color="auto"/>
              <w:right w:val="single" w:sz="4" w:space="0" w:color="auto"/>
            </w:tcBorders>
          </w:tcPr>
          <w:p w14:paraId="339C6A2F"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Финансовые затраты, тыс. руб.</w:t>
            </w:r>
          </w:p>
        </w:tc>
        <w:tc>
          <w:tcPr>
            <w:tcW w:w="2693" w:type="dxa"/>
            <w:vMerge w:val="restart"/>
            <w:tcBorders>
              <w:top w:val="single" w:sz="4" w:space="0" w:color="auto"/>
              <w:left w:val="single" w:sz="4" w:space="0" w:color="auto"/>
              <w:bottom w:val="single" w:sz="4" w:space="0" w:color="auto"/>
              <w:right w:val="single" w:sz="4" w:space="0" w:color="auto"/>
            </w:tcBorders>
          </w:tcPr>
          <w:p w14:paraId="12A25D0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Примечание</w:t>
            </w:r>
          </w:p>
        </w:tc>
      </w:tr>
      <w:tr w:rsidR="0020397E" w:rsidRPr="0020397E" w14:paraId="6D7870E9" w14:textId="77777777" w:rsidTr="0020397E">
        <w:trPr>
          <w:trHeight w:val="126"/>
          <w:tblCellSpacing w:w="5" w:type="nil"/>
        </w:trPr>
        <w:tc>
          <w:tcPr>
            <w:tcW w:w="6804" w:type="dxa"/>
            <w:vMerge/>
            <w:tcBorders>
              <w:left w:val="single" w:sz="4" w:space="0" w:color="auto"/>
              <w:bottom w:val="single" w:sz="4" w:space="0" w:color="auto"/>
              <w:right w:val="single" w:sz="4" w:space="0" w:color="auto"/>
            </w:tcBorders>
          </w:tcPr>
          <w:p w14:paraId="5B998308" w14:textId="77777777" w:rsidR="0020397E" w:rsidRPr="0020397E" w:rsidRDefault="0020397E" w:rsidP="0020397E">
            <w:pPr>
              <w:widowControl w:val="0"/>
              <w:autoSpaceDE w:val="0"/>
              <w:autoSpaceDN w:val="0"/>
              <w:adjustRightInd w:val="0"/>
              <w:jc w:val="center"/>
              <w:rPr>
                <w:sz w:val="20"/>
                <w:szCs w:val="20"/>
              </w:rPr>
            </w:pPr>
          </w:p>
        </w:tc>
        <w:tc>
          <w:tcPr>
            <w:tcW w:w="1080" w:type="dxa"/>
            <w:vMerge w:val="restart"/>
            <w:tcBorders>
              <w:left w:val="single" w:sz="4" w:space="0" w:color="auto"/>
              <w:bottom w:val="single" w:sz="4" w:space="0" w:color="auto"/>
              <w:right w:val="single" w:sz="4" w:space="0" w:color="auto"/>
            </w:tcBorders>
          </w:tcPr>
          <w:p w14:paraId="2B44B37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всего</w:t>
            </w:r>
          </w:p>
        </w:tc>
        <w:tc>
          <w:tcPr>
            <w:tcW w:w="4307" w:type="dxa"/>
            <w:gridSpan w:val="3"/>
            <w:tcBorders>
              <w:left w:val="single" w:sz="4" w:space="0" w:color="auto"/>
              <w:bottom w:val="single" w:sz="4" w:space="0" w:color="auto"/>
              <w:right w:val="single" w:sz="4" w:space="0" w:color="auto"/>
            </w:tcBorders>
          </w:tcPr>
          <w:p w14:paraId="05A64CE7"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в том числе по годам</w:t>
            </w:r>
          </w:p>
        </w:tc>
        <w:tc>
          <w:tcPr>
            <w:tcW w:w="2693" w:type="dxa"/>
            <w:vMerge/>
            <w:tcBorders>
              <w:left w:val="single" w:sz="4" w:space="0" w:color="auto"/>
              <w:bottom w:val="single" w:sz="4" w:space="0" w:color="auto"/>
              <w:right w:val="single" w:sz="4" w:space="0" w:color="auto"/>
            </w:tcBorders>
          </w:tcPr>
          <w:p w14:paraId="57E0FDE0" w14:textId="77777777" w:rsidR="0020397E" w:rsidRPr="0020397E" w:rsidRDefault="0020397E" w:rsidP="0020397E">
            <w:pPr>
              <w:widowControl w:val="0"/>
              <w:autoSpaceDE w:val="0"/>
              <w:autoSpaceDN w:val="0"/>
              <w:adjustRightInd w:val="0"/>
              <w:jc w:val="center"/>
              <w:rPr>
                <w:sz w:val="20"/>
                <w:szCs w:val="20"/>
              </w:rPr>
            </w:pPr>
          </w:p>
        </w:tc>
      </w:tr>
      <w:tr w:rsidR="0020397E" w:rsidRPr="0020397E" w14:paraId="2079DDFD" w14:textId="77777777" w:rsidTr="0020397E">
        <w:trPr>
          <w:tblCellSpacing w:w="5" w:type="nil"/>
        </w:trPr>
        <w:tc>
          <w:tcPr>
            <w:tcW w:w="6804" w:type="dxa"/>
            <w:vMerge/>
            <w:tcBorders>
              <w:left w:val="single" w:sz="4" w:space="0" w:color="auto"/>
              <w:bottom w:val="single" w:sz="4" w:space="0" w:color="auto"/>
              <w:right w:val="single" w:sz="4" w:space="0" w:color="auto"/>
            </w:tcBorders>
          </w:tcPr>
          <w:p w14:paraId="4090821F" w14:textId="77777777" w:rsidR="0020397E" w:rsidRPr="0020397E" w:rsidRDefault="0020397E" w:rsidP="0020397E">
            <w:pPr>
              <w:widowControl w:val="0"/>
              <w:autoSpaceDE w:val="0"/>
              <w:autoSpaceDN w:val="0"/>
              <w:adjustRightInd w:val="0"/>
              <w:jc w:val="center"/>
              <w:rPr>
                <w:sz w:val="20"/>
                <w:szCs w:val="20"/>
              </w:rPr>
            </w:pPr>
          </w:p>
        </w:tc>
        <w:tc>
          <w:tcPr>
            <w:tcW w:w="1080" w:type="dxa"/>
            <w:vMerge/>
            <w:tcBorders>
              <w:left w:val="single" w:sz="4" w:space="0" w:color="auto"/>
              <w:bottom w:val="single" w:sz="4" w:space="0" w:color="auto"/>
              <w:right w:val="single" w:sz="4" w:space="0" w:color="auto"/>
            </w:tcBorders>
          </w:tcPr>
          <w:p w14:paraId="02DCB343" w14:textId="77777777" w:rsidR="0020397E" w:rsidRPr="0020397E" w:rsidRDefault="0020397E" w:rsidP="0020397E">
            <w:pPr>
              <w:widowControl w:val="0"/>
              <w:autoSpaceDE w:val="0"/>
              <w:autoSpaceDN w:val="0"/>
              <w:adjustRightInd w:val="0"/>
              <w:jc w:val="center"/>
              <w:rPr>
                <w:sz w:val="20"/>
                <w:szCs w:val="20"/>
              </w:rPr>
            </w:pPr>
          </w:p>
        </w:tc>
        <w:tc>
          <w:tcPr>
            <w:tcW w:w="960" w:type="dxa"/>
            <w:tcBorders>
              <w:left w:val="single" w:sz="4" w:space="0" w:color="auto"/>
              <w:bottom w:val="single" w:sz="4" w:space="0" w:color="auto"/>
              <w:right w:val="single" w:sz="4" w:space="0" w:color="auto"/>
            </w:tcBorders>
          </w:tcPr>
          <w:p w14:paraId="67D5B63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2020 год</w:t>
            </w:r>
          </w:p>
        </w:tc>
        <w:tc>
          <w:tcPr>
            <w:tcW w:w="960" w:type="dxa"/>
            <w:tcBorders>
              <w:left w:val="single" w:sz="4" w:space="0" w:color="auto"/>
              <w:bottom w:val="single" w:sz="4" w:space="0" w:color="auto"/>
              <w:right w:val="single" w:sz="4" w:space="0" w:color="auto"/>
            </w:tcBorders>
          </w:tcPr>
          <w:p w14:paraId="0CBBD0D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2021 год</w:t>
            </w:r>
          </w:p>
        </w:tc>
        <w:tc>
          <w:tcPr>
            <w:tcW w:w="2387" w:type="dxa"/>
            <w:tcBorders>
              <w:left w:val="single" w:sz="4" w:space="0" w:color="auto"/>
              <w:bottom w:val="single" w:sz="4" w:space="0" w:color="auto"/>
              <w:right w:val="single" w:sz="4" w:space="0" w:color="auto"/>
            </w:tcBorders>
          </w:tcPr>
          <w:p w14:paraId="1C46D04C"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2022 год</w:t>
            </w:r>
          </w:p>
          <w:p w14:paraId="63B1BC70"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2693" w:type="dxa"/>
            <w:vMerge/>
            <w:tcBorders>
              <w:left w:val="single" w:sz="4" w:space="0" w:color="auto"/>
              <w:bottom w:val="single" w:sz="4" w:space="0" w:color="auto"/>
              <w:right w:val="single" w:sz="4" w:space="0" w:color="auto"/>
            </w:tcBorders>
          </w:tcPr>
          <w:p w14:paraId="349703CF" w14:textId="77777777" w:rsidR="0020397E" w:rsidRPr="0020397E" w:rsidRDefault="0020397E" w:rsidP="0020397E">
            <w:pPr>
              <w:widowControl w:val="0"/>
              <w:autoSpaceDE w:val="0"/>
              <w:autoSpaceDN w:val="0"/>
              <w:adjustRightInd w:val="0"/>
              <w:jc w:val="center"/>
              <w:rPr>
                <w:sz w:val="20"/>
                <w:szCs w:val="20"/>
              </w:rPr>
            </w:pPr>
          </w:p>
        </w:tc>
      </w:tr>
      <w:tr w:rsidR="0020397E" w:rsidRPr="0020397E" w14:paraId="7554CB9B" w14:textId="77777777" w:rsidTr="0020397E">
        <w:trPr>
          <w:tblCellSpacing w:w="5" w:type="nil"/>
        </w:trPr>
        <w:tc>
          <w:tcPr>
            <w:tcW w:w="6804" w:type="dxa"/>
            <w:tcBorders>
              <w:left w:val="single" w:sz="4" w:space="0" w:color="auto"/>
              <w:bottom w:val="single" w:sz="4" w:space="0" w:color="auto"/>
              <w:right w:val="single" w:sz="4" w:space="0" w:color="auto"/>
            </w:tcBorders>
          </w:tcPr>
          <w:p w14:paraId="7E45F8D1"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1</w:t>
            </w:r>
          </w:p>
        </w:tc>
        <w:tc>
          <w:tcPr>
            <w:tcW w:w="1080" w:type="dxa"/>
            <w:tcBorders>
              <w:left w:val="single" w:sz="4" w:space="0" w:color="auto"/>
              <w:bottom w:val="single" w:sz="4" w:space="0" w:color="auto"/>
              <w:right w:val="single" w:sz="4" w:space="0" w:color="auto"/>
            </w:tcBorders>
          </w:tcPr>
          <w:p w14:paraId="5D6755D2"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2</w:t>
            </w:r>
          </w:p>
        </w:tc>
        <w:tc>
          <w:tcPr>
            <w:tcW w:w="960" w:type="dxa"/>
            <w:tcBorders>
              <w:left w:val="single" w:sz="4" w:space="0" w:color="auto"/>
              <w:bottom w:val="single" w:sz="4" w:space="0" w:color="auto"/>
              <w:right w:val="single" w:sz="4" w:space="0" w:color="auto"/>
            </w:tcBorders>
          </w:tcPr>
          <w:p w14:paraId="605448B5"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3</w:t>
            </w:r>
          </w:p>
        </w:tc>
        <w:tc>
          <w:tcPr>
            <w:tcW w:w="960" w:type="dxa"/>
            <w:tcBorders>
              <w:left w:val="single" w:sz="4" w:space="0" w:color="auto"/>
              <w:bottom w:val="single" w:sz="4" w:space="0" w:color="auto"/>
              <w:right w:val="single" w:sz="4" w:space="0" w:color="auto"/>
            </w:tcBorders>
          </w:tcPr>
          <w:p w14:paraId="1C76256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4</w:t>
            </w:r>
          </w:p>
        </w:tc>
        <w:tc>
          <w:tcPr>
            <w:tcW w:w="2387" w:type="dxa"/>
            <w:tcBorders>
              <w:left w:val="single" w:sz="4" w:space="0" w:color="auto"/>
              <w:bottom w:val="single" w:sz="4" w:space="0" w:color="auto"/>
              <w:right w:val="single" w:sz="4" w:space="0" w:color="auto"/>
            </w:tcBorders>
          </w:tcPr>
          <w:p w14:paraId="7B862F4B"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5</w:t>
            </w:r>
          </w:p>
          <w:p w14:paraId="65D13DA4"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c>
          <w:tcPr>
            <w:tcW w:w="2693" w:type="dxa"/>
            <w:tcBorders>
              <w:left w:val="single" w:sz="4" w:space="0" w:color="auto"/>
              <w:bottom w:val="single" w:sz="4" w:space="0" w:color="auto"/>
              <w:right w:val="single" w:sz="4" w:space="0" w:color="auto"/>
            </w:tcBorders>
          </w:tcPr>
          <w:p w14:paraId="27369DE9"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w:t>
            </w:r>
          </w:p>
        </w:tc>
      </w:tr>
      <w:tr w:rsidR="0020397E" w:rsidRPr="0020397E" w14:paraId="07C2180C" w14:textId="77777777" w:rsidTr="0020397E">
        <w:trPr>
          <w:trHeight w:val="107"/>
          <w:tblCellSpacing w:w="5" w:type="nil"/>
        </w:trPr>
        <w:tc>
          <w:tcPr>
            <w:tcW w:w="14884" w:type="dxa"/>
            <w:gridSpan w:val="6"/>
            <w:tcBorders>
              <w:left w:val="single" w:sz="4" w:space="0" w:color="auto"/>
              <w:bottom w:val="single" w:sz="4" w:space="0" w:color="auto"/>
              <w:right w:val="single" w:sz="4" w:space="0" w:color="auto"/>
            </w:tcBorders>
          </w:tcPr>
          <w:p w14:paraId="511402F3" w14:textId="77777777" w:rsidR="0020397E" w:rsidRPr="0020397E" w:rsidRDefault="0020397E" w:rsidP="0020397E">
            <w:pPr>
              <w:widowControl w:val="0"/>
              <w:autoSpaceDE w:val="0"/>
              <w:autoSpaceDN w:val="0"/>
              <w:adjustRightInd w:val="0"/>
              <w:jc w:val="center"/>
              <w:rPr>
                <w:sz w:val="20"/>
                <w:szCs w:val="20"/>
              </w:rPr>
            </w:pPr>
            <w:r w:rsidRPr="0020397E">
              <w:rPr>
                <w:sz w:val="20"/>
                <w:szCs w:val="20"/>
              </w:rPr>
              <w:t>Администрация Куйбышевского района</w:t>
            </w:r>
          </w:p>
        </w:tc>
      </w:tr>
      <w:tr w:rsidR="0020397E" w:rsidRPr="0020397E" w14:paraId="7610737A" w14:textId="77777777" w:rsidTr="0020397E">
        <w:trPr>
          <w:trHeight w:val="1080"/>
          <w:tblCellSpacing w:w="5" w:type="nil"/>
        </w:trPr>
        <w:tc>
          <w:tcPr>
            <w:tcW w:w="6804" w:type="dxa"/>
            <w:tcBorders>
              <w:left w:val="single" w:sz="4" w:space="0" w:color="auto"/>
              <w:bottom w:val="single" w:sz="4" w:space="0" w:color="auto"/>
              <w:right w:val="single" w:sz="4" w:space="0" w:color="auto"/>
            </w:tcBorders>
          </w:tcPr>
          <w:p w14:paraId="3C2129D3"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Всего финансовых затрат, </w:t>
            </w:r>
          </w:p>
          <w:p w14:paraId="5F4E5699"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 том числе из: </w:t>
            </w:r>
          </w:p>
          <w:p w14:paraId="5B5D0858"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федерального бюджета*</w:t>
            </w:r>
          </w:p>
          <w:p w14:paraId="1B15ECDD"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областного бюджета</w:t>
            </w:r>
          </w:p>
          <w:p w14:paraId="332CAC68"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местных бюджетов*</w:t>
            </w:r>
          </w:p>
          <w:p w14:paraId="53DEEE9E"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14:paraId="2A74FF43" w14:textId="77777777" w:rsidR="0020397E" w:rsidRPr="0020397E" w:rsidRDefault="0020397E" w:rsidP="0020397E">
            <w:pPr>
              <w:widowControl w:val="0"/>
              <w:autoSpaceDE w:val="0"/>
              <w:autoSpaceDN w:val="0"/>
              <w:adjustRightInd w:val="0"/>
              <w:rPr>
                <w:sz w:val="20"/>
                <w:szCs w:val="20"/>
              </w:rPr>
            </w:pPr>
            <w:r w:rsidRPr="0020397E">
              <w:rPr>
                <w:sz w:val="20"/>
                <w:szCs w:val="20"/>
              </w:rPr>
              <w:t>21135,2</w:t>
            </w:r>
          </w:p>
          <w:p w14:paraId="65717B57" w14:textId="77777777" w:rsidR="0020397E" w:rsidRPr="0020397E" w:rsidRDefault="0020397E" w:rsidP="0020397E">
            <w:pPr>
              <w:widowControl w:val="0"/>
              <w:autoSpaceDE w:val="0"/>
              <w:autoSpaceDN w:val="0"/>
              <w:adjustRightInd w:val="0"/>
              <w:rPr>
                <w:sz w:val="20"/>
                <w:szCs w:val="20"/>
              </w:rPr>
            </w:pPr>
          </w:p>
          <w:p w14:paraId="4D9595D1" w14:textId="77777777" w:rsidR="0020397E" w:rsidRPr="0020397E" w:rsidRDefault="0020397E" w:rsidP="0020397E">
            <w:pPr>
              <w:widowControl w:val="0"/>
              <w:autoSpaceDE w:val="0"/>
              <w:autoSpaceDN w:val="0"/>
              <w:adjustRightInd w:val="0"/>
              <w:rPr>
                <w:sz w:val="20"/>
                <w:szCs w:val="20"/>
              </w:rPr>
            </w:pPr>
          </w:p>
          <w:p w14:paraId="7EA14B43" w14:textId="77777777" w:rsidR="0020397E" w:rsidRPr="0020397E" w:rsidRDefault="0020397E" w:rsidP="0020397E">
            <w:pPr>
              <w:widowControl w:val="0"/>
              <w:autoSpaceDE w:val="0"/>
              <w:autoSpaceDN w:val="0"/>
              <w:adjustRightInd w:val="0"/>
              <w:rPr>
                <w:sz w:val="20"/>
                <w:szCs w:val="20"/>
              </w:rPr>
            </w:pPr>
            <w:r w:rsidRPr="0020397E">
              <w:rPr>
                <w:sz w:val="20"/>
                <w:szCs w:val="20"/>
              </w:rPr>
              <w:t>13199,1</w:t>
            </w:r>
          </w:p>
          <w:p w14:paraId="0CD14F77" w14:textId="77777777" w:rsidR="0020397E" w:rsidRPr="0020397E" w:rsidRDefault="0020397E" w:rsidP="0020397E">
            <w:pPr>
              <w:widowControl w:val="0"/>
              <w:autoSpaceDE w:val="0"/>
              <w:autoSpaceDN w:val="0"/>
              <w:adjustRightInd w:val="0"/>
              <w:rPr>
                <w:sz w:val="20"/>
                <w:szCs w:val="20"/>
              </w:rPr>
            </w:pPr>
            <w:r w:rsidRPr="0020397E">
              <w:rPr>
                <w:sz w:val="20"/>
                <w:szCs w:val="20"/>
              </w:rPr>
              <w:t>7936,1</w:t>
            </w:r>
          </w:p>
        </w:tc>
        <w:tc>
          <w:tcPr>
            <w:tcW w:w="960" w:type="dxa"/>
            <w:tcBorders>
              <w:left w:val="single" w:sz="4" w:space="0" w:color="auto"/>
              <w:bottom w:val="single" w:sz="4" w:space="0" w:color="auto"/>
              <w:right w:val="single" w:sz="4" w:space="0" w:color="auto"/>
            </w:tcBorders>
          </w:tcPr>
          <w:p w14:paraId="54E2411A" w14:textId="77777777" w:rsidR="0020397E" w:rsidRPr="0020397E" w:rsidRDefault="0020397E" w:rsidP="0020397E">
            <w:pPr>
              <w:widowControl w:val="0"/>
              <w:autoSpaceDE w:val="0"/>
              <w:autoSpaceDN w:val="0"/>
              <w:adjustRightInd w:val="0"/>
              <w:rPr>
                <w:sz w:val="20"/>
                <w:szCs w:val="20"/>
              </w:rPr>
            </w:pPr>
            <w:r w:rsidRPr="0020397E">
              <w:rPr>
                <w:sz w:val="20"/>
                <w:szCs w:val="20"/>
              </w:rPr>
              <w:t>5291,1</w:t>
            </w:r>
          </w:p>
          <w:p w14:paraId="06E8571E" w14:textId="77777777" w:rsidR="0020397E" w:rsidRPr="0020397E" w:rsidRDefault="0020397E" w:rsidP="0020397E">
            <w:pPr>
              <w:widowControl w:val="0"/>
              <w:autoSpaceDE w:val="0"/>
              <w:autoSpaceDN w:val="0"/>
              <w:adjustRightInd w:val="0"/>
              <w:rPr>
                <w:sz w:val="20"/>
                <w:szCs w:val="20"/>
              </w:rPr>
            </w:pPr>
          </w:p>
          <w:p w14:paraId="1A62D71E" w14:textId="77777777" w:rsidR="0020397E" w:rsidRPr="0020397E" w:rsidRDefault="0020397E" w:rsidP="0020397E">
            <w:pPr>
              <w:widowControl w:val="0"/>
              <w:autoSpaceDE w:val="0"/>
              <w:autoSpaceDN w:val="0"/>
              <w:adjustRightInd w:val="0"/>
              <w:rPr>
                <w:sz w:val="20"/>
                <w:szCs w:val="20"/>
              </w:rPr>
            </w:pPr>
          </w:p>
          <w:p w14:paraId="5CE35CBC" w14:textId="77777777" w:rsidR="0020397E" w:rsidRPr="0020397E" w:rsidRDefault="0020397E" w:rsidP="0020397E">
            <w:pPr>
              <w:widowControl w:val="0"/>
              <w:autoSpaceDE w:val="0"/>
              <w:autoSpaceDN w:val="0"/>
              <w:adjustRightInd w:val="0"/>
              <w:rPr>
                <w:sz w:val="20"/>
                <w:szCs w:val="20"/>
              </w:rPr>
            </w:pPr>
            <w:r w:rsidRPr="0020397E">
              <w:rPr>
                <w:sz w:val="20"/>
                <w:szCs w:val="20"/>
              </w:rPr>
              <w:t>4679,1</w:t>
            </w:r>
          </w:p>
          <w:p w14:paraId="1969730A" w14:textId="77777777" w:rsidR="0020397E" w:rsidRPr="0020397E" w:rsidRDefault="0020397E" w:rsidP="0020397E">
            <w:pPr>
              <w:widowControl w:val="0"/>
              <w:autoSpaceDE w:val="0"/>
              <w:autoSpaceDN w:val="0"/>
              <w:adjustRightInd w:val="0"/>
              <w:rPr>
                <w:sz w:val="20"/>
                <w:szCs w:val="20"/>
              </w:rPr>
            </w:pPr>
            <w:r w:rsidRPr="0020397E">
              <w:rPr>
                <w:sz w:val="20"/>
                <w:szCs w:val="20"/>
              </w:rPr>
              <w:t>612</w:t>
            </w:r>
          </w:p>
        </w:tc>
        <w:tc>
          <w:tcPr>
            <w:tcW w:w="960" w:type="dxa"/>
            <w:tcBorders>
              <w:left w:val="single" w:sz="4" w:space="0" w:color="auto"/>
              <w:bottom w:val="single" w:sz="4" w:space="0" w:color="auto"/>
              <w:right w:val="single" w:sz="4" w:space="0" w:color="auto"/>
            </w:tcBorders>
          </w:tcPr>
          <w:p w14:paraId="7D6EF8D5" w14:textId="77777777" w:rsidR="0020397E" w:rsidRPr="0020397E" w:rsidRDefault="0020397E" w:rsidP="0020397E">
            <w:pPr>
              <w:widowControl w:val="0"/>
              <w:autoSpaceDE w:val="0"/>
              <w:autoSpaceDN w:val="0"/>
              <w:adjustRightInd w:val="0"/>
              <w:rPr>
                <w:sz w:val="20"/>
                <w:szCs w:val="20"/>
              </w:rPr>
            </w:pPr>
            <w:r w:rsidRPr="0020397E">
              <w:rPr>
                <w:sz w:val="20"/>
                <w:szCs w:val="20"/>
              </w:rPr>
              <w:t>7828,9</w:t>
            </w:r>
          </w:p>
          <w:p w14:paraId="254CF80B" w14:textId="77777777" w:rsidR="0020397E" w:rsidRPr="0020397E" w:rsidRDefault="0020397E" w:rsidP="0020397E">
            <w:pPr>
              <w:widowControl w:val="0"/>
              <w:autoSpaceDE w:val="0"/>
              <w:autoSpaceDN w:val="0"/>
              <w:adjustRightInd w:val="0"/>
              <w:rPr>
                <w:sz w:val="20"/>
                <w:szCs w:val="20"/>
              </w:rPr>
            </w:pPr>
          </w:p>
          <w:p w14:paraId="14D490CB" w14:textId="77777777" w:rsidR="0020397E" w:rsidRPr="0020397E" w:rsidRDefault="0020397E" w:rsidP="0020397E">
            <w:pPr>
              <w:widowControl w:val="0"/>
              <w:autoSpaceDE w:val="0"/>
              <w:autoSpaceDN w:val="0"/>
              <w:adjustRightInd w:val="0"/>
              <w:rPr>
                <w:sz w:val="20"/>
                <w:szCs w:val="20"/>
              </w:rPr>
            </w:pPr>
          </w:p>
          <w:p w14:paraId="39C38A92" w14:textId="77777777" w:rsidR="0020397E" w:rsidRPr="0020397E" w:rsidRDefault="0020397E" w:rsidP="0020397E">
            <w:pPr>
              <w:widowControl w:val="0"/>
              <w:autoSpaceDE w:val="0"/>
              <w:autoSpaceDN w:val="0"/>
              <w:adjustRightInd w:val="0"/>
              <w:rPr>
                <w:sz w:val="20"/>
                <w:szCs w:val="20"/>
              </w:rPr>
            </w:pPr>
            <w:r w:rsidRPr="0020397E">
              <w:rPr>
                <w:sz w:val="20"/>
                <w:szCs w:val="20"/>
              </w:rPr>
              <w:t>4260,0</w:t>
            </w:r>
          </w:p>
          <w:p w14:paraId="1DA7E02D" w14:textId="77777777" w:rsidR="0020397E" w:rsidRPr="0020397E" w:rsidRDefault="0020397E" w:rsidP="0020397E">
            <w:pPr>
              <w:widowControl w:val="0"/>
              <w:autoSpaceDE w:val="0"/>
              <w:autoSpaceDN w:val="0"/>
              <w:adjustRightInd w:val="0"/>
              <w:rPr>
                <w:sz w:val="20"/>
                <w:szCs w:val="20"/>
              </w:rPr>
            </w:pPr>
            <w:r w:rsidRPr="0020397E">
              <w:rPr>
                <w:sz w:val="20"/>
                <w:szCs w:val="20"/>
              </w:rPr>
              <w:t>3568,9</w:t>
            </w:r>
          </w:p>
        </w:tc>
        <w:tc>
          <w:tcPr>
            <w:tcW w:w="2387" w:type="dxa"/>
            <w:tcBorders>
              <w:left w:val="single" w:sz="4" w:space="0" w:color="auto"/>
              <w:bottom w:val="single" w:sz="4" w:space="0" w:color="auto"/>
              <w:right w:val="single" w:sz="4" w:space="0" w:color="auto"/>
            </w:tcBorders>
          </w:tcPr>
          <w:p w14:paraId="4C4FEFB8" w14:textId="77777777" w:rsidR="0020397E" w:rsidRPr="0020397E" w:rsidRDefault="0020397E" w:rsidP="0020397E">
            <w:pPr>
              <w:widowControl w:val="0"/>
              <w:autoSpaceDE w:val="0"/>
              <w:autoSpaceDN w:val="0"/>
              <w:adjustRightInd w:val="0"/>
              <w:rPr>
                <w:sz w:val="20"/>
                <w:szCs w:val="20"/>
              </w:rPr>
            </w:pPr>
            <w:r w:rsidRPr="0020397E">
              <w:rPr>
                <w:sz w:val="20"/>
                <w:szCs w:val="20"/>
              </w:rPr>
              <w:t>8015,2</w:t>
            </w:r>
          </w:p>
          <w:p w14:paraId="31AC49B9" w14:textId="77777777" w:rsidR="0020397E" w:rsidRPr="0020397E" w:rsidRDefault="0020397E" w:rsidP="0020397E">
            <w:pPr>
              <w:widowControl w:val="0"/>
              <w:autoSpaceDE w:val="0"/>
              <w:autoSpaceDN w:val="0"/>
              <w:adjustRightInd w:val="0"/>
              <w:rPr>
                <w:sz w:val="20"/>
                <w:szCs w:val="20"/>
              </w:rPr>
            </w:pPr>
          </w:p>
          <w:p w14:paraId="39951CEB" w14:textId="77777777" w:rsidR="0020397E" w:rsidRPr="0020397E" w:rsidRDefault="0020397E" w:rsidP="0020397E">
            <w:pPr>
              <w:widowControl w:val="0"/>
              <w:autoSpaceDE w:val="0"/>
              <w:autoSpaceDN w:val="0"/>
              <w:adjustRightInd w:val="0"/>
              <w:rPr>
                <w:sz w:val="20"/>
                <w:szCs w:val="20"/>
              </w:rPr>
            </w:pPr>
          </w:p>
          <w:p w14:paraId="28832DA0" w14:textId="77777777" w:rsidR="0020397E" w:rsidRPr="0020397E" w:rsidRDefault="0020397E" w:rsidP="0020397E">
            <w:pPr>
              <w:widowControl w:val="0"/>
              <w:autoSpaceDE w:val="0"/>
              <w:autoSpaceDN w:val="0"/>
              <w:adjustRightInd w:val="0"/>
              <w:rPr>
                <w:sz w:val="20"/>
                <w:szCs w:val="20"/>
              </w:rPr>
            </w:pPr>
            <w:r w:rsidRPr="0020397E">
              <w:rPr>
                <w:sz w:val="20"/>
                <w:szCs w:val="20"/>
              </w:rPr>
              <w:t>4260,0</w:t>
            </w:r>
          </w:p>
          <w:p w14:paraId="4B7A2D30" w14:textId="77777777" w:rsidR="0020397E" w:rsidRPr="0020397E" w:rsidRDefault="0020397E" w:rsidP="0020397E">
            <w:pPr>
              <w:widowControl w:val="0"/>
              <w:autoSpaceDE w:val="0"/>
              <w:autoSpaceDN w:val="0"/>
              <w:adjustRightInd w:val="0"/>
              <w:rPr>
                <w:sz w:val="20"/>
                <w:szCs w:val="20"/>
              </w:rPr>
            </w:pPr>
            <w:r w:rsidRPr="0020397E">
              <w:rPr>
                <w:sz w:val="20"/>
                <w:szCs w:val="20"/>
              </w:rPr>
              <w:t>3755,2</w:t>
            </w:r>
          </w:p>
        </w:tc>
        <w:tc>
          <w:tcPr>
            <w:tcW w:w="2693" w:type="dxa"/>
            <w:tcBorders>
              <w:left w:val="single" w:sz="4" w:space="0" w:color="auto"/>
              <w:bottom w:val="single" w:sz="4" w:space="0" w:color="auto"/>
              <w:right w:val="single" w:sz="4" w:space="0" w:color="auto"/>
            </w:tcBorders>
          </w:tcPr>
          <w:p w14:paraId="29247104" w14:textId="77777777" w:rsidR="0020397E" w:rsidRPr="0020397E" w:rsidRDefault="0020397E" w:rsidP="0020397E">
            <w:pPr>
              <w:widowControl w:val="0"/>
              <w:autoSpaceDE w:val="0"/>
              <w:autoSpaceDN w:val="0"/>
              <w:adjustRightInd w:val="0"/>
              <w:rPr>
                <w:sz w:val="20"/>
                <w:szCs w:val="20"/>
              </w:rPr>
            </w:pPr>
          </w:p>
        </w:tc>
      </w:tr>
      <w:tr w:rsidR="0020397E" w:rsidRPr="0020397E" w14:paraId="6E8AF143" w14:textId="77777777" w:rsidTr="0020397E">
        <w:trPr>
          <w:trHeight w:val="1080"/>
          <w:tblCellSpacing w:w="5" w:type="nil"/>
        </w:trPr>
        <w:tc>
          <w:tcPr>
            <w:tcW w:w="6804" w:type="dxa"/>
            <w:tcBorders>
              <w:left w:val="single" w:sz="4" w:space="0" w:color="auto"/>
              <w:bottom w:val="single" w:sz="4" w:space="0" w:color="auto"/>
              <w:right w:val="single" w:sz="4" w:space="0" w:color="auto"/>
            </w:tcBorders>
          </w:tcPr>
          <w:p w14:paraId="702B0508"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Капитальные вложения, </w:t>
            </w:r>
          </w:p>
          <w:p w14:paraId="3D6CEB88"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 том числе из: </w:t>
            </w:r>
          </w:p>
          <w:p w14:paraId="1694A257"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федерального бюджета*</w:t>
            </w:r>
          </w:p>
          <w:p w14:paraId="5F24A697"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областного бюджета</w:t>
            </w:r>
          </w:p>
          <w:p w14:paraId="1C17D788"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местных бюджетов*</w:t>
            </w:r>
          </w:p>
          <w:p w14:paraId="59B44CBA"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14:paraId="74F070FB" w14:textId="77777777" w:rsidR="0020397E" w:rsidRPr="0020397E" w:rsidRDefault="0020397E" w:rsidP="0020397E">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472B3F39" w14:textId="77777777" w:rsidR="0020397E" w:rsidRPr="0020397E" w:rsidRDefault="0020397E" w:rsidP="0020397E">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6125593A" w14:textId="77777777" w:rsidR="0020397E" w:rsidRPr="0020397E" w:rsidRDefault="0020397E" w:rsidP="0020397E">
            <w:pPr>
              <w:widowControl w:val="0"/>
              <w:autoSpaceDE w:val="0"/>
              <w:autoSpaceDN w:val="0"/>
              <w:adjustRightInd w:val="0"/>
              <w:rPr>
                <w:sz w:val="20"/>
                <w:szCs w:val="20"/>
              </w:rPr>
            </w:pPr>
          </w:p>
        </w:tc>
        <w:tc>
          <w:tcPr>
            <w:tcW w:w="2387" w:type="dxa"/>
            <w:tcBorders>
              <w:left w:val="single" w:sz="4" w:space="0" w:color="auto"/>
              <w:bottom w:val="single" w:sz="4" w:space="0" w:color="auto"/>
              <w:right w:val="single" w:sz="4" w:space="0" w:color="auto"/>
            </w:tcBorders>
          </w:tcPr>
          <w:p w14:paraId="70DCF902" w14:textId="77777777" w:rsidR="0020397E" w:rsidRPr="0020397E" w:rsidRDefault="0020397E" w:rsidP="0020397E">
            <w:pPr>
              <w:widowControl w:val="0"/>
              <w:autoSpaceDE w:val="0"/>
              <w:autoSpaceDN w:val="0"/>
              <w:adjustRightInd w:val="0"/>
              <w:rPr>
                <w:sz w:val="20"/>
                <w:szCs w:val="20"/>
              </w:rPr>
            </w:pPr>
          </w:p>
        </w:tc>
        <w:tc>
          <w:tcPr>
            <w:tcW w:w="2693" w:type="dxa"/>
            <w:tcBorders>
              <w:left w:val="single" w:sz="4" w:space="0" w:color="auto"/>
              <w:bottom w:val="single" w:sz="4" w:space="0" w:color="auto"/>
              <w:right w:val="single" w:sz="4" w:space="0" w:color="auto"/>
            </w:tcBorders>
          </w:tcPr>
          <w:p w14:paraId="6849B3FD" w14:textId="77777777" w:rsidR="0020397E" w:rsidRPr="0020397E" w:rsidRDefault="0020397E" w:rsidP="0020397E">
            <w:pPr>
              <w:widowControl w:val="0"/>
              <w:autoSpaceDE w:val="0"/>
              <w:autoSpaceDN w:val="0"/>
              <w:adjustRightInd w:val="0"/>
              <w:rPr>
                <w:sz w:val="20"/>
                <w:szCs w:val="20"/>
              </w:rPr>
            </w:pPr>
          </w:p>
        </w:tc>
      </w:tr>
      <w:tr w:rsidR="0020397E" w:rsidRPr="0020397E" w14:paraId="52ED6E6E" w14:textId="77777777" w:rsidTr="0020397E">
        <w:trPr>
          <w:trHeight w:val="1080"/>
          <w:tblCellSpacing w:w="5" w:type="nil"/>
        </w:trPr>
        <w:tc>
          <w:tcPr>
            <w:tcW w:w="6804" w:type="dxa"/>
            <w:tcBorders>
              <w:left w:val="single" w:sz="4" w:space="0" w:color="auto"/>
              <w:bottom w:val="single" w:sz="4" w:space="0" w:color="auto"/>
              <w:right w:val="single" w:sz="4" w:space="0" w:color="auto"/>
            </w:tcBorders>
          </w:tcPr>
          <w:p w14:paraId="635676F2"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НИОКР**,  </w:t>
            </w:r>
          </w:p>
          <w:p w14:paraId="071E196E"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 том числе из: </w:t>
            </w:r>
          </w:p>
          <w:p w14:paraId="28C23993"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федерального бюджета*</w:t>
            </w:r>
          </w:p>
          <w:p w14:paraId="3E27811D"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областного бюджета</w:t>
            </w:r>
          </w:p>
          <w:p w14:paraId="0C90FEAB"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местных бюджетов</w:t>
            </w:r>
            <w:hyperlink w:anchor="Par572" w:history="1">
              <w:r w:rsidRPr="0020397E">
                <w:rPr>
                  <w:sz w:val="20"/>
                  <w:szCs w:val="20"/>
                </w:rPr>
                <w:t>*</w:t>
              </w:r>
            </w:hyperlink>
          </w:p>
          <w:p w14:paraId="3186A463"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14:paraId="155D41A2" w14:textId="77777777" w:rsidR="0020397E" w:rsidRPr="0020397E" w:rsidRDefault="0020397E" w:rsidP="0020397E">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35ABAB42" w14:textId="77777777" w:rsidR="0020397E" w:rsidRPr="0020397E" w:rsidRDefault="0020397E" w:rsidP="0020397E">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15D5E0CA" w14:textId="77777777" w:rsidR="0020397E" w:rsidRPr="0020397E" w:rsidRDefault="0020397E" w:rsidP="0020397E">
            <w:pPr>
              <w:widowControl w:val="0"/>
              <w:autoSpaceDE w:val="0"/>
              <w:autoSpaceDN w:val="0"/>
              <w:adjustRightInd w:val="0"/>
              <w:rPr>
                <w:sz w:val="20"/>
                <w:szCs w:val="20"/>
              </w:rPr>
            </w:pPr>
          </w:p>
        </w:tc>
        <w:tc>
          <w:tcPr>
            <w:tcW w:w="2387" w:type="dxa"/>
            <w:tcBorders>
              <w:left w:val="single" w:sz="4" w:space="0" w:color="auto"/>
              <w:bottom w:val="single" w:sz="4" w:space="0" w:color="auto"/>
              <w:right w:val="single" w:sz="4" w:space="0" w:color="auto"/>
            </w:tcBorders>
          </w:tcPr>
          <w:p w14:paraId="491D68BE" w14:textId="77777777" w:rsidR="0020397E" w:rsidRPr="0020397E" w:rsidRDefault="0020397E" w:rsidP="0020397E">
            <w:pPr>
              <w:widowControl w:val="0"/>
              <w:autoSpaceDE w:val="0"/>
              <w:autoSpaceDN w:val="0"/>
              <w:adjustRightInd w:val="0"/>
              <w:rPr>
                <w:sz w:val="20"/>
                <w:szCs w:val="20"/>
              </w:rPr>
            </w:pPr>
          </w:p>
        </w:tc>
        <w:tc>
          <w:tcPr>
            <w:tcW w:w="2693" w:type="dxa"/>
            <w:tcBorders>
              <w:left w:val="single" w:sz="4" w:space="0" w:color="auto"/>
              <w:bottom w:val="single" w:sz="4" w:space="0" w:color="auto"/>
              <w:right w:val="single" w:sz="4" w:space="0" w:color="auto"/>
            </w:tcBorders>
          </w:tcPr>
          <w:p w14:paraId="0848262E" w14:textId="77777777" w:rsidR="0020397E" w:rsidRPr="0020397E" w:rsidRDefault="0020397E" w:rsidP="0020397E">
            <w:pPr>
              <w:widowControl w:val="0"/>
              <w:autoSpaceDE w:val="0"/>
              <w:autoSpaceDN w:val="0"/>
              <w:adjustRightInd w:val="0"/>
              <w:rPr>
                <w:sz w:val="20"/>
                <w:szCs w:val="20"/>
              </w:rPr>
            </w:pPr>
          </w:p>
        </w:tc>
      </w:tr>
      <w:tr w:rsidR="0020397E" w:rsidRPr="0020397E" w14:paraId="60D2C499" w14:textId="77777777" w:rsidTr="0020397E">
        <w:trPr>
          <w:trHeight w:val="762"/>
          <w:tblCellSpacing w:w="5" w:type="nil"/>
        </w:trPr>
        <w:tc>
          <w:tcPr>
            <w:tcW w:w="6804" w:type="dxa"/>
            <w:tcBorders>
              <w:left w:val="single" w:sz="4" w:space="0" w:color="auto"/>
              <w:bottom w:val="single" w:sz="4" w:space="0" w:color="auto"/>
              <w:right w:val="single" w:sz="4" w:space="0" w:color="auto"/>
            </w:tcBorders>
          </w:tcPr>
          <w:p w14:paraId="79B242E1"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Прочие расходы,  </w:t>
            </w:r>
          </w:p>
          <w:p w14:paraId="46BCB889"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 том числе из: </w:t>
            </w:r>
          </w:p>
          <w:p w14:paraId="510030EB"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федерального бюджета</w:t>
            </w:r>
            <w:hyperlink w:anchor="Par572" w:history="1">
              <w:r w:rsidRPr="0020397E">
                <w:rPr>
                  <w:sz w:val="20"/>
                  <w:szCs w:val="20"/>
                </w:rPr>
                <w:t>*</w:t>
              </w:r>
            </w:hyperlink>
          </w:p>
          <w:p w14:paraId="0F617659"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 xml:space="preserve">областного бюджета </w:t>
            </w:r>
          </w:p>
          <w:p w14:paraId="2905F90B"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местных бюджетов*</w:t>
            </w:r>
          </w:p>
          <w:p w14:paraId="652FE420"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внебюджетных источников</w:t>
            </w:r>
            <w:hyperlink w:anchor="Par572" w:history="1">
              <w:r w:rsidRPr="0020397E">
                <w:rPr>
                  <w:sz w:val="20"/>
                  <w:szCs w:val="20"/>
                </w:rPr>
                <w:t>*</w:t>
              </w:r>
            </w:hyperlink>
          </w:p>
        </w:tc>
        <w:tc>
          <w:tcPr>
            <w:tcW w:w="1080" w:type="dxa"/>
            <w:tcBorders>
              <w:left w:val="single" w:sz="4" w:space="0" w:color="auto"/>
              <w:bottom w:val="single" w:sz="4" w:space="0" w:color="auto"/>
              <w:right w:val="single" w:sz="4" w:space="0" w:color="auto"/>
            </w:tcBorders>
          </w:tcPr>
          <w:p w14:paraId="794F8440"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21135,2</w:t>
            </w:r>
          </w:p>
          <w:p w14:paraId="7A918947" w14:textId="77777777" w:rsidR="0020397E" w:rsidRPr="0020397E" w:rsidRDefault="0020397E" w:rsidP="0020397E">
            <w:pPr>
              <w:widowControl w:val="0"/>
              <w:autoSpaceDE w:val="0"/>
              <w:autoSpaceDN w:val="0"/>
              <w:adjustRightInd w:val="0"/>
              <w:rPr>
                <w:sz w:val="20"/>
                <w:szCs w:val="20"/>
              </w:rPr>
            </w:pPr>
          </w:p>
          <w:p w14:paraId="3C4C56B7" w14:textId="77777777" w:rsidR="0020397E" w:rsidRPr="0020397E" w:rsidRDefault="0020397E" w:rsidP="0020397E">
            <w:pPr>
              <w:widowControl w:val="0"/>
              <w:autoSpaceDE w:val="0"/>
              <w:autoSpaceDN w:val="0"/>
              <w:adjustRightInd w:val="0"/>
              <w:rPr>
                <w:sz w:val="20"/>
                <w:szCs w:val="20"/>
              </w:rPr>
            </w:pPr>
          </w:p>
          <w:p w14:paraId="57A76FF0"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13199,1</w:t>
            </w:r>
          </w:p>
          <w:p w14:paraId="4D7E32A3" w14:textId="77777777" w:rsidR="0020397E" w:rsidRPr="0020397E" w:rsidRDefault="0020397E" w:rsidP="0020397E">
            <w:pPr>
              <w:widowControl w:val="0"/>
              <w:autoSpaceDE w:val="0"/>
              <w:autoSpaceDN w:val="0"/>
              <w:adjustRightInd w:val="0"/>
              <w:rPr>
                <w:sz w:val="20"/>
                <w:szCs w:val="20"/>
              </w:rPr>
            </w:pPr>
            <w:r w:rsidRPr="0020397E">
              <w:rPr>
                <w:sz w:val="20"/>
                <w:szCs w:val="20"/>
              </w:rPr>
              <w:t>7936,1</w:t>
            </w:r>
          </w:p>
        </w:tc>
        <w:tc>
          <w:tcPr>
            <w:tcW w:w="960" w:type="dxa"/>
            <w:tcBorders>
              <w:left w:val="single" w:sz="4" w:space="0" w:color="auto"/>
              <w:bottom w:val="single" w:sz="4" w:space="0" w:color="auto"/>
              <w:right w:val="single" w:sz="4" w:space="0" w:color="auto"/>
            </w:tcBorders>
          </w:tcPr>
          <w:p w14:paraId="7D6978FE"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5291,1</w:t>
            </w:r>
          </w:p>
          <w:p w14:paraId="5253AA0C" w14:textId="77777777" w:rsidR="0020397E" w:rsidRPr="0020397E" w:rsidRDefault="0020397E" w:rsidP="0020397E">
            <w:pPr>
              <w:widowControl w:val="0"/>
              <w:autoSpaceDE w:val="0"/>
              <w:autoSpaceDN w:val="0"/>
              <w:adjustRightInd w:val="0"/>
              <w:rPr>
                <w:sz w:val="20"/>
                <w:szCs w:val="20"/>
              </w:rPr>
            </w:pPr>
          </w:p>
          <w:p w14:paraId="6EAF7F46" w14:textId="77777777" w:rsidR="0020397E" w:rsidRPr="0020397E" w:rsidRDefault="0020397E" w:rsidP="0020397E">
            <w:pPr>
              <w:widowControl w:val="0"/>
              <w:autoSpaceDE w:val="0"/>
              <w:autoSpaceDN w:val="0"/>
              <w:adjustRightInd w:val="0"/>
              <w:rPr>
                <w:sz w:val="20"/>
                <w:szCs w:val="20"/>
              </w:rPr>
            </w:pPr>
          </w:p>
          <w:p w14:paraId="5DB2965E"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4679,1</w:t>
            </w:r>
          </w:p>
          <w:p w14:paraId="273F6A65" w14:textId="77777777" w:rsidR="0020397E" w:rsidRPr="0020397E" w:rsidRDefault="0020397E" w:rsidP="0020397E">
            <w:pPr>
              <w:widowControl w:val="0"/>
              <w:autoSpaceDE w:val="0"/>
              <w:autoSpaceDN w:val="0"/>
              <w:adjustRightInd w:val="0"/>
              <w:rPr>
                <w:sz w:val="20"/>
                <w:szCs w:val="20"/>
              </w:rPr>
            </w:pPr>
            <w:r w:rsidRPr="0020397E">
              <w:rPr>
                <w:sz w:val="20"/>
                <w:szCs w:val="20"/>
              </w:rPr>
              <w:t>612</w:t>
            </w:r>
          </w:p>
        </w:tc>
        <w:tc>
          <w:tcPr>
            <w:tcW w:w="960" w:type="dxa"/>
            <w:tcBorders>
              <w:left w:val="single" w:sz="4" w:space="0" w:color="auto"/>
              <w:bottom w:val="single" w:sz="4" w:space="0" w:color="auto"/>
              <w:right w:val="single" w:sz="4" w:space="0" w:color="auto"/>
            </w:tcBorders>
          </w:tcPr>
          <w:p w14:paraId="46E15ACA"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7828,9</w:t>
            </w:r>
          </w:p>
          <w:p w14:paraId="4E64D6C4" w14:textId="77777777" w:rsidR="0020397E" w:rsidRPr="0020397E" w:rsidRDefault="0020397E" w:rsidP="0020397E">
            <w:pPr>
              <w:widowControl w:val="0"/>
              <w:autoSpaceDE w:val="0"/>
              <w:autoSpaceDN w:val="0"/>
              <w:adjustRightInd w:val="0"/>
              <w:rPr>
                <w:sz w:val="20"/>
                <w:szCs w:val="20"/>
              </w:rPr>
            </w:pPr>
          </w:p>
          <w:p w14:paraId="0D8FFFD0" w14:textId="77777777" w:rsidR="0020397E" w:rsidRPr="0020397E" w:rsidRDefault="0020397E" w:rsidP="0020397E">
            <w:pPr>
              <w:widowControl w:val="0"/>
              <w:autoSpaceDE w:val="0"/>
              <w:autoSpaceDN w:val="0"/>
              <w:adjustRightInd w:val="0"/>
              <w:rPr>
                <w:sz w:val="20"/>
                <w:szCs w:val="20"/>
              </w:rPr>
            </w:pPr>
          </w:p>
          <w:p w14:paraId="68558389"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4260,0</w:t>
            </w:r>
          </w:p>
          <w:p w14:paraId="33A408B8" w14:textId="77777777" w:rsidR="0020397E" w:rsidRPr="0020397E" w:rsidRDefault="0020397E" w:rsidP="0020397E">
            <w:pPr>
              <w:widowControl w:val="0"/>
              <w:autoSpaceDE w:val="0"/>
              <w:autoSpaceDN w:val="0"/>
              <w:adjustRightInd w:val="0"/>
              <w:rPr>
                <w:sz w:val="20"/>
                <w:szCs w:val="20"/>
              </w:rPr>
            </w:pPr>
            <w:r w:rsidRPr="0020397E">
              <w:rPr>
                <w:sz w:val="20"/>
                <w:szCs w:val="20"/>
              </w:rPr>
              <w:t>3568,9</w:t>
            </w:r>
          </w:p>
        </w:tc>
        <w:tc>
          <w:tcPr>
            <w:tcW w:w="2387" w:type="dxa"/>
            <w:tcBorders>
              <w:left w:val="single" w:sz="4" w:space="0" w:color="auto"/>
              <w:bottom w:val="single" w:sz="4" w:space="0" w:color="auto"/>
              <w:right w:val="single" w:sz="4" w:space="0" w:color="auto"/>
            </w:tcBorders>
          </w:tcPr>
          <w:p w14:paraId="36EF4E8A"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8015,2</w:t>
            </w:r>
          </w:p>
          <w:p w14:paraId="15A4D9DB" w14:textId="77777777" w:rsidR="0020397E" w:rsidRPr="0020397E" w:rsidRDefault="0020397E" w:rsidP="0020397E">
            <w:pPr>
              <w:widowControl w:val="0"/>
              <w:autoSpaceDE w:val="0"/>
              <w:autoSpaceDN w:val="0"/>
              <w:adjustRightInd w:val="0"/>
              <w:rPr>
                <w:sz w:val="20"/>
                <w:szCs w:val="20"/>
              </w:rPr>
            </w:pPr>
          </w:p>
          <w:p w14:paraId="7046523D" w14:textId="77777777" w:rsidR="0020397E" w:rsidRPr="0020397E" w:rsidRDefault="0020397E" w:rsidP="0020397E">
            <w:pPr>
              <w:widowControl w:val="0"/>
              <w:autoSpaceDE w:val="0"/>
              <w:autoSpaceDN w:val="0"/>
              <w:adjustRightInd w:val="0"/>
              <w:rPr>
                <w:sz w:val="20"/>
                <w:szCs w:val="20"/>
              </w:rPr>
            </w:pPr>
          </w:p>
          <w:p w14:paraId="54CDEA64" w14:textId="77777777" w:rsidR="0020397E" w:rsidRPr="0020397E" w:rsidRDefault="0020397E" w:rsidP="0020397E">
            <w:pPr>
              <w:widowControl w:val="0"/>
              <w:autoSpaceDE w:val="0"/>
              <w:autoSpaceDN w:val="0"/>
              <w:adjustRightInd w:val="0"/>
              <w:rPr>
                <w:sz w:val="20"/>
                <w:szCs w:val="20"/>
              </w:rPr>
            </w:pPr>
            <w:r w:rsidRPr="0020397E">
              <w:rPr>
                <w:sz w:val="20"/>
                <w:szCs w:val="20"/>
              </w:rPr>
              <w:lastRenderedPageBreak/>
              <w:t>4260,0</w:t>
            </w:r>
          </w:p>
          <w:p w14:paraId="7AA5DE75" w14:textId="77777777" w:rsidR="0020397E" w:rsidRPr="0020397E" w:rsidRDefault="0020397E" w:rsidP="0020397E">
            <w:pPr>
              <w:widowControl w:val="0"/>
              <w:autoSpaceDE w:val="0"/>
              <w:autoSpaceDN w:val="0"/>
              <w:adjustRightInd w:val="0"/>
              <w:rPr>
                <w:sz w:val="20"/>
                <w:szCs w:val="20"/>
              </w:rPr>
            </w:pPr>
            <w:r w:rsidRPr="0020397E">
              <w:rPr>
                <w:sz w:val="20"/>
                <w:szCs w:val="20"/>
              </w:rPr>
              <w:t>3755,2</w:t>
            </w:r>
          </w:p>
        </w:tc>
        <w:tc>
          <w:tcPr>
            <w:tcW w:w="2693" w:type="dxa"/>
            <w:tcBorders>
              <w:left w:val="single" w:sz="4" w:space="0" w:color="auto"/>
              <w:bottom w:val="single" w:sz="4" w:space="0" w:color="auto"/>
              <w:right w:val="single" w:sz="4" w:space="0" w:color="auto"/>
            </w:tcBorders>
          </w:tcPr>
          <w:p w14:paraId="4854306E" w14:textId="77777777" w:rsidR="0020397E" w:rsidRPr="0020397E" w:rsidRDefault="0020397E" w:rsidP="0020397E">
            <w:pPr>
              <w:widowControl w:val="0"/>
              <w:autoSpaceDE w:val="0"/>
              <w:autoSpaceDN w:val="0"/>
              <w:adjustRightInd w:val="0"/>
              <w:rPr>
                <w:sz w:val="20"/>
                <w:szCs w:val="20"/>
              </w:rPr>
            </w:pPr>
          </w:p>
        </w:tc>
      </w:tr>
      <w:tr w:rsidR="0020397E" w:rsidRPr="0020397E" w14:paraId="27E69595" w14:textId="77777777" w:rsidTr="0020397E">
        <w:trPr>
          <w:tblCellSpacing w:w="5" w:type="nil"/>
        </w:trPr>
        <w:tc>
          <w:tcPr>
            <w:tcW w:w="14884" w:type="dxa"/>
            <w:gridSpan w:val="6"/>
            <w:tcBorders>
              <w:left w:val="single" w:sz="4" w:space="0" w:color="auto"/>
              <w:bottom w:val="single" w:sz="4" w:space="0" w:color="auto"/>
              <w:right w:val="single" w:sz="4" w:space="0" w:color="auto"/>
            </w:tcBorders>
          </w:tcPr>
          <w:p w14:paraId="10CD1D38"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ВСЕГО ПО </w:t>
            </w:r>
            <w:proofErr w:type="gramStart"/>
            <w:r w:rsidRPr="0020397E">
              <w:rPr>
                <w:sz w:val="20"/>
                <w:szCs w:val="20"/>
              </w:rPr>
              <w:t xml:space="preserve">ПРОГРАММЕ:  </w:t>
            </w:r>
            <w:proofErr w:type="gramEnd"/>
          </w:p>
        </w:tc>
      </w:tr>
      <w:tr w:rsidR="0020397E" w:rsidRPr="0020397E" w14:paraId="026B48C9" w14:textId="77777777" w:rsidTr="0020397E">
        <w:trPr>
          <w:trHeight w:val="877"/>
          <w:tblCellSpacing w:w="5" w:type="nil"/>
        </w:trPr>
        <w:tc>
          <w:tcPr>
            <w:tcW w:w="6804" w:type="dxa"/>
            <w:tcBorders>
              <w:left w:val="single" w:sz="4" w:space="0" w:color="auto"/>
              <w:bottom w:val="single" w:sz="4" w:space="0" w:color="auto"/>
              <w:right w:val="single" w:sz="4" w:space="0" w:color="auto"/>
            </w:tcBorders>
          </w:tcPr>
          <w:p w14:paraId="54053D5C"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Всего финансовых затрат, </w:t>
            </w:r>
          </w:p>
          <w:p w14:paraId="680FD028"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 том числе из:  </w:t>
            </w:r>
          </w:p>
          <w:p w14:paraId="41B17149"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федерального бюджета</w:t>
            </w:r>
            <w:hyperlink w:anchor="Par572" w:history="1">
              <w:r w:rsidRPr="0020397E">
                <w:rPr>
                  <w:sz w:val="20"/>
                  <w:szCs w:val="20"/>
                </w:rPr>
                <w:t>*</w:t>
              </w:r>
            </w:hyperlink>
          </w:p>
          <w:p w14:paraId="4F53E6CB"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областного бюджета</w:t>
            </w:r>
          </w:p>
          <w:p w14:paraId="60C9DB73"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местных бюджетов*</w:t>
            </w:r>
          </w:p>
          <w:p w14:paraId="3AF4C596"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внебюджетных источников</w:t>
            </w:r>
            <w:hyperlink w:anchor="Par572" w:history="1">
              <w:r w:rsidRPr="0020397E">
                <w:rPr>
                  <w:sz w:val="20"/>
                  <w:szCs w:val="20"/>
                </w:rPr>
                <w:t>*</w:t>
              </w:r>
            </w:hyperlink>
          </w:p>
        </w:tc>
        <w:tc>
          <w:tcPr>
            <w:tcW w:w="1080" w:type="dxa"/>
            <w:tcBorders>
              <w:left w:val="single" w:sz="4" w:space="0" w:color="auto"/>
              <w:bottom w:val="single" w:sz="4" w:space="0" w:color="auto"/>
              <w:right w:val="single" w:sz="4" w:space="0" w:color="auto"/>
            </w:tcBorders>
          </w:tcPr>
          <w:p w14:paraId="5B4CDA2A" w14:textId="77777777" w:rsidR="0020397E" w:rsidRPr="0020397E" w:rsidRDefault="0020397E" w:rsidP="0020397E">
            <w:pPr>
              <w:widowControl w:val="0"/>
              <w:autoSpaceDE w:val="0"/>
              <w:autoSpaceDN w:val="0"/>
              <w:adjustRightInd w:val="0"/>
              <w:rPr>
                <w:sz w:val="20"/>
                <w:szCs w:val="20"/>
              </w:rPr>
            </w:pPr>
            <w:r w:rsidRPr="0020397E">
              <w:rPr>
                <w:sz w:val="20"/>
                <w:szCs w:val="20"/>
              </w:rPr>
              <w:t>21135,2</w:t>
            </w:r>
          </w:p>
          <w:p w14:paraId="2E5A72D2" w14:textId="77777777" w:rsidR="0020397E" w:rsidRPr="0020397E" w:rsidRDefault="0020397E" w:rsidP="0020397E">
            <w:pPr>
              <w:widowControl w:val="0"/>
              <w:autoSpaceDE w:val="0"/>
              <w:autoSpaceDN w:val="0"/>
              <w:adjustRightInd w:val="0"/>
              <w:rPr>
                <w:sz w:val="20"/>
                <w:szCs w:val="20"/>
              </w:rPr>
            </w:pPr>
          </w:p>
          <w:p w14:paraId="5EF3BBE7" w14:textId="77777777" w:rsidR="0020397E" w:rsidRPr="0020397E" w:rsidRDefault="0020397E" w:rsidP="0020397E">
            <w:pPr>
              <w:widowControl w:val="0"/>
              <w:autoSpaceDE w:val="0"/>
              <w:autoSpaceDN w:val="0"/>
              <w:adjustRightInd w:val="0"/>
              <w:rPr>
                <w:sz w:val="20"/>
                <w:szCs w:val="20"/>
              </w:rPr>
            </w:pPr>
          </w:p>
          <w:p w14:paraId="477C700C" w14:textId="77777777" w:rsidR="0020397E" w:rsidRPr="0020397E" w:rsidRDefault="0020397E" w:rsidP="0020397E">
            <w:pPr>
              <w:widowControl w:val="0"/>
              <w:autoSpaceDE w:val="0"/>
              <w:autoSpaceDN w:val="0"/>
              <w:adjustRightInd w:val="0"/>
              <w:rPr>
                <w:sz w:val="20"/>
                <w:szCs w:val="20"/>
              </w:rPr>
            </w:pPr>
            <w:r w:rsidRPr="0020397E">
              <w:rPr>
                <w:sz w:val="20"/>
                <w:szCs w:val="20"/>
              </w:rPr>
              <w:t>13199,1</w:t>
            </w:r>
          </w:p>
          <w:p w14:paraId="0BE3621E" w14:textId="77777777" w:rsidR="0020397E" w:rsidRPr="0020397E" w:rsidRDefault="0020397E" w:rsidP="0020397E">
            <w:pPr>
              <w:widowControl w:val="0"/>
              <w:autoSpaceDE w:val="0"/>
              <w:autoSpaceDN w:val="0"/>
              <w:adjustRightInd w:val="0"/>
              <w:rPr>
                <w:sz w:val="20"/>
                <w:szCs w:val="20"/>
              </w:rPr>
            </w:pPr>
            <w:r w:rsidRPr="0020397E">
              <w:rPr>
                <w:sz w:val="20"/>
                <w:szCs w:val="20"/>
              </w:rPr>
              <w:t>7936,1</w:t>
            </w:r>
          </w:p>
        </w:tc>
        <w:tc>
          <w:tcPr>
            <w:tcW w:w="960" w:type="dxa"/>
            <w:tcBorders>
              <w:left w:val="single" w:sz="4" w:space="0" w:color="auto"/>
              <w:bottom w:val="single" w:sz="4" w:space="0" w:color="auto"/>
              <w:right w:val="single" w:sz="4" w:space="0" w:color="auto"/>
            </w:tcBorders>
          </w:tcPr>
          <w:p w14:paraId="2D37BFA3" w14:textId="77777777" w:rsidR="0020397E" w:rsidRPr="0020397E" w:rsidRDefault="0020397E" w:rsidP="0020397E">
            <w:pPr>
              <w:widowControl w:val="0"/>
              <w:autoSpaceDE w:val="0"/>
              <w:autoSpaceDN w:val="0"/>
              <w:adjustRightInd w:val="0"/>
              <w:rPr>
                <w:sz w:val="20"/>
                <w:szCs w:val="20"/>
              </w:rPr>
            </w:pPr>
            <w:r w:rsidRPr="0020397E">
              <w:rPr>
                <w:sz w:val="20"/>
                <w:szCs w:val="20"/>
              </w:rPr>
              <w:t>5291,1</w:t>
            </w:r>
          </w:p>
          <w:p w14:paraId="4EBFA688" w14:textId="77777777" w:rsidR="0020397E" w:rsidRPr="0020397E" w:rsidRDefault="0020397E" w:rsidP="0020397E">
            <w:pPr>
              <w:widowControl w:val="0"/>
              <w:autoSpaceDE w:val="0"/>
              <w:autoSpaceDN w:val="0"/>
              <w:adjustRightInd w:val="0"/>
              <w:rPr>
                <w:sz w:val="20"/>
                <w:szCs w:val="20"/>
              </w:rPr>
            </w:pPr>
          </w:p>
          <w:p w14:paraId="296492D6" w14:textId="77777777" w:rsidR="0020397E" w:rsidRPr="0020397E" w:rsidRDefault="0020397E" w:rsidP="0020397E">
            <w:pPr>
              <w:widowControl w:val="0"/>
              <w:autoSpaceDE w:val="0"/>
              <w:autoSpaceDN w:val="0"/>
              <w:adjustRightInd w:val="0"/>
              <w:rPr>
                <w:sz w:val="20"/>
                <w:szCs w:val="20"/>
              </w:rPr>
            </w:pPr>
          </w:p>
          <w:p w14:paraId="1261F702" w14:textId="77777777" w:rsidR="0020397E" w:rsidRPr="0020397E" w:rsidRDefault="0020397E" w:rsidP="0020397E">
            <w:pPr>
              <w:widowControl w:val="0"/>
              <w:autoSpaceDE w:val="0"/>
              <w:autoSpaceDN w:val="0"/>
              <w:adjustRightInd w:val="0"/>
              <w:rPr>
                <w:sz w:val="20"/>
                <w:szCs w:val="20"/>
              </w:rPr>
            </w:pPr>
            <w:r w:rsidRPr="0020397E">
              <w:rPr>
                <w:sz w:val="20"/>
                <w:szCs w:val="20"/>
              </w:rPr>
              <w:t>4679,1</w:t>
            </w:r>
          </w:p>
          <w:p w14:paraId="534DC458" w14:textId="77777777" w:rsidR="0020397E" w:rsidRPr="0020397E" w:rsidRDefault="0020397E" w:rsidP="0020397E">
            <w:pPr>
              <w:widowControl w:val="0"/>
              <w:autoSpaceDE w:val="0"/>
              <w:autoSpaceDN w:val="0"/>
              <w:adjustRightInd w:val="0"/>
              <w:rPr>
                <w:sz w:val="20"/>
                <w:szCs w:val="20"/>
              </w:rPr>
            </w:pPr>
            <w:r w:rsidRPr="0020397E">
              <w:rPr>
                <w:sz w:val="20"/>
                <w:szCs w:val="20"/>
              </w:rPr>
              <w:t>612</w:t>
            </w:r>
          </w:p>
        </w:tc>
        <w:tc>
          <w:tcPr>
            <w:tcW w:w="960" w:type="dxa"/>
            <w:tcBorders>
              <w:left w:val="single" w:sz="4" w:space="0" w:color="auto"/>
              <w:bottom w:val="single" w:sz="4" w:space="0" w:color="auto"/>
              <w:right w:val="single" w:sz="4" w:space="0" w:color="auto"/>
            </w:tcBorders>
          </w:tcPr>
          <w:p w14:paraId="69723BC8" w14:textId="77777777" w:rsidR="0020397E" w:rsidRPr="0020397E" w:rsidRDefault="0020397E" w:rsidP="0020397E">
            <w:pPr>
              <w:widowControl w:val="0"/>
              <w:autoSpaceDE w:val="0"/>
              <w:autoSpaceDN w:val="0"/>
              <w:adjustRightInd w:val="0"/>
              <w:rPr>
                <w:sz w:val="20"/>
                <w:szCs w:val="20"/>
              </w:rPr>
            </w:pPr>
            <w:r w:rsidRPr="0020397E">
              <w:rPr>
                <w:sz w:val="20"/>
                <w:szCs w:val="20"/>
              </w:rPr>
              <w:t>7828,9</w:t>
            </w:r>
          </w:p>
          <w:p w14:paraId="5E6C635C" w14:textId="77777777" w:rsidR="0020397E" w:rsidRPr="0020397E" w:rsidRDefault="0020397E" w:rsidP="0020397E">
            <w:pPr>
              <w:widowControl w:val="0"/>
              <w:autoSpaceDE w:val="0"/>
              <w:autoSpaceDN w:val="0"/>
              <w:adjustRightInd w:val="0"/>
              <w:rPr>
                <w:sz w:val="20"/>
                <w:szCs w:val="20"/>
              </w:rPr>
            </w:pPr>
          </w:p>
          <w:p w14:paraId="7F2CBC5A" w14:textId="77777777" w:rsidR="0020397E" w:rsidRPr="0020397E" w:rsidRDefault="0020397E" w:rsidP="0020397E">
            <w:pPr>
              <w:widowControl w:val="0"/>
              <w:autoSpaceDE w:val="0"/>
              <w:autoSpaceDN w:val="0"/>
              <w:adjustRightInd w:val="0"/>
              <w:rPr>
                <w:sz w:val="20"/>
                <w:szCs w:val="20"/>
              </w:rPr>
            </w:pPr>
          </w:p>
          <w:p w14:paraId="7242B32A" w14:textId="77777777" w:rsidR="0020397E" w:rsidRPr="0020397E" w:rsidRDefault="0020397E" w:rsidP="0020397E">
            <w:pPr>
              <w:widowControl w:val="0"/>
              <w:autoSpaceDE w:val="0"/>
              <w:autoSpaceDN w:val="0"/>
              <w:adjustRightInd w:val="0"/>
              <w:rPr>
                <w:sz w:val="20"/>
                <w:szCs w:val="20"/>
              </w:rPr>
            </w:pPr>
            <w:r w:rsidRPr="0020397E">
              <w:rPr>
                <w:sz w:val="20"/>
                <w:szCs w:val="20"/>
              </w:rPr>
              <w:t>4260,0</w:t>
            </w:r>
          </w:p>
          <w:p w14:paraId="03E056CF" w14:textId="77777777" w:rsidR="0020397E" w:rsidRPr="0020397E" w:rsidRDefault="0020397E" w:rsidP="0020397E">
            <w:pPr>
              <w:widowControl w:val="0"/>
              <w:autoSpaceDE w:val="0"/>
              <w:autoSpaceDN w:val="0"/>
              <w:adjustRightInd w:val="0"/>
              <w:rPr>
                <w:sz w:val="20"/>
                <w:szCs w:val="20"/>
              </w:rPr>
            </w:pPr>
            <w:r w:rsidRPr="0020397E">
              <w:rPr>
                <w:sz w:val="20"/>
                <w:szCs w:val="20"/>
              </w:rPr>
              <w:t>3568,9</w:t>
            </w:r>
          </w:p>
        </w:tc>
        <w:tc>
          <w:tcPr>
            <w:tcW w:w="2387" w:type="dxa"/>
            <w:tcBorders>
              <w:left w:val="single" w:sz="4" w:space="0" w:color="auto"/>
              <w:bottom w:val="single" w:sz="4" w:space="0" w:color="auto"/>
              <w:right w:val="single" w:sz="4" w:space="0" w:color="auto"/>
            </w:tcBorders>
          </w:tcPr>
          <w:p w14:paraId="506F031D" w14:textId="77777777" w:rsidR="0020397E" w:rsidRPr="0020397E" w:rsidRDefault="0020397E" w:rsidP="0020397E">
            <w:pPr>
              <w:widowControl w:val="0"/>
              <w:autoSpaceDE w:val="0"/>
              <w:autoSpaceDN w:val="0"/>
              <w:adjustRightInd w:val="0"/>
              <w:rPr>
                <w:sz w:val="20"/>
                <w:szCs w:val="20"/>
              </w:rPr>
            </w:pPr>
            <w:r w:rsidRPr="0020397E">
              <w:rPr>
                <w:sz w:val="20"/>
                <w:szCs w:val="20"/>
              </w:rPr>
              <w:t>8015,2</w:t>
            </w:r>
          </w:p>
          <w:p w14:paraId="4DD7470D" w14:textId="77777777" w:rsidR="0020397E" w:rsidRPr="0020397E" w:rsidRDefault="0020397E" w:rsidP="0020397E">
            <w:pPr>
              <w:widowControl w:val="0"/>
              <w:autoSpaceDE w:val="0"/>
              <w:autoSpaceDN w:val="0"/>
              <w:adjustRightInd w:val="0"/>
              <w:rPr>
                <w:sz w:val="20"/>
                <w:szCs w:val="20"/>
              </w:rPr>
            </w:pPr>
          </w:p>
          <w:p w14:paraId="56CD9D8E" w14:textId="77777777" w:rsidR="0020397E" w:rsidRPr="0020397E" w:rsidRDefault="0020397E" w:rsidP="0020397E">
            <w:pPr>
              <w:widowControl w:val="0"/>
              <w:autoSpaceDE w:val="0"/>
              <w:autoSpaceDN w:val="0"/>
              <w:adjustRightInd w:val="0"/>
              <w:rPr>
                <w:sz w:val="20"/>
                <w:szCs w:val="20"/>
              </w:rPr>
            </w:pPr>
          </w:p>
          <w:p w14:paraId="292236A4" w14:textId="77777777" w:rsidR="0020397E" w:rsidRPr="0020397E" w:rsidRDefault="0020397E" w:rsidP="0020397E">
            <w:pPr>
              <w:widowControl w:val="0"/>
              <w:autoSpaceDE w:val="0"/>
              <w:autoSpaceDN w:val="0"/>
              <w:adjustRightInd w:val="0"/>
              <w:rPr>
                <w:sz w:val="20"/>
                <w:szCs w:val="20"/>
              </w:rPr>
            </w:pPr>
            <w:r w:rsidRPr="0020397E">
              <w:rPr>
                <w:sz w:val="20"/>
                <w:szCs w:val="20"/>
              </w:rPr>
              <w:t>4260,0</w:t>
            </w:r>
          </w:p>
          <w:p w14:paraId="2096F431" w14:textId="77777777" w:rsidR="0020397E" w:rsidRPr="0020397E" w:rsidRDefault="0020397E" w:rsidP="0020397E">
            <w:pPr>
              <w:widowControl w:val="0"/>
              <w:autoSpaceDE w:val="0"/>
              <w:autoSpaceDN w:val="0"/>
              <w:adjustRightInd w:val="0"/>
              <w:rPr>
                <w:sz w:val="20"/>
                <w:szCs w:val="20"/>
              </w:rPr>
            </w:pPr>
            <w:r w:rsidRPr="0020397E">
              <w:rPr>
                <w:sz w:val="20"/>
                <w:szCs w:val="20"/>
              </w:rPr>
              <w:t>3755,2</w:t>
            </w:r>
          </w:p>
        </w:tc>
        <w:tc>
          <w:tcPr>
            <w:tcW w:w="2693" w:type="dxa"/>
            <w:tcBorders>
              <w:left w:val="single" w:sz="4" w:space="0" w:color="auto"/>
              <w:bottom w:val="single" w:sz="4" w:space="0" w:color="auto"/>
              <w:right w:val="single" w:sz="4" w:space="0" w:color="auto"/>
            </w:tcBorders>
          </w:tcPr>
          <w:p w14:paraId="5A22C1A2" w14:textId="77777777" w:rsidR="0020397E" w:rsidRPr="0020397E" w:rsidRDefault="0020397E" w:rsidP="0020397E">
            <w:pPr>
              <w:widowControl w:val="0"/>
              <w:autoSpaceDE w:val="0"/>
              <w:autoSpaceDN w:val="0"/>
              <w:adjustRightInd w:val="0"/>
              <w:rPr>
                <w:sz w:val="20"/>
                <w:szCs w:val="20"/>
              </w:rPr>
            </w:pPr>
          </w:p>
        </w:tc>
      </w:tr>
      <w:tr w:rsidR="0020397E" w:rsidRPr="0020397E" w14:paraId="1AACCC1E" w14:textId="77777777" w:rsidTr="0020397E">
        <w:trPr>
          <w:trHeight w:val="806"/>
          <w:tblCellSpacing w:w="5" w:type="nil"/>
        </w:trPr>
        <w:tc>
          <w:tcPr>
            <w:tcW w:w="6804" w:type="dxa"/>
            <w:tcBorders>
              <w:left w:val="single" w:sz="4" w:space="0" w:color="auto"/>
              <w:bottom w:val="single" w:sz="4" w:space="0" w:color="auto"/>
              <w:right w:val="single" w:sz="4" w:space="0" w:color="auto"/>
            </w:tcBorders>
          </w:tcPr>
          <w:p w14:paraId="68D3EDD5"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Капитальные вложения, </w:t>
            </w:r>
          </w:p>
          <w:p w14:paraId="2557E1AB"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 том числе из:  </w:t>
            </w:r>
          </w:p>
          <w:p w14:paraId="37792D12"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федерального бюджета</w:t>
            </w:r>
            <w:hyperlink w:anchor="Par572" w:history="1">
              <w:r w:rsidRPr="0020397E">
                <w:rPr>
                  <w:sz w:val="20"/>
                  <w:szCs w:val="20"/>
                </w:rPr>
                <w:t>*</w:t>
              </w:r>
            </w:hyperlink>
            <w:r w:rsidRPr="0020397E">
              <w:rPr>
                <w:sz w:val="20"/>
                <w:szCs w:val="20"/>
              </w:rPr>
              <w:t xml:space="preserve"> </w:t>
            </w:r>
          </w:p>
          <w:p w14:paraId="3EC2DE1C"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областного бюджета </w:t>
            </w:r>
          </w:p>
          <w:p w14:paraId="54CFB874"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местных бюджетов* </w:t>
            </w:r>
          </w:p>
          <w:p w14:paraId="3FE423A4"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внебюджетных источников</w:t>
            </w:r>
            <w:hyperlink w:anchor="Par572" w:history="1">
              <w:r w:rsidRPr="0020397E">
                <w:rPr>
                  <w:sz w:val="20"/>
                  <w:szCs w:val="20"/>
                </w:rPr>
                <w:t>*</w:t>
              </w:r>
            </w:hyperlink>
          </w:p>
        </w:tc>
        <w:tc>
          <w:tcPr>
            <w:tcW w:w="1080" w:type="dxa"/>
            <w:tcBorders>
              <w:left w:val="single" w:sz="4" w:space="0" w:color="auto"/>
              <w:bottom w:val="single" w:sz="4" w:space="0" w:color="auto"/>
              <w:right w:val="single" w:sz="4" w:space="0" w:color="auto"/>
            </w:tcBorders>
          </w:tcPr>
          <w:p w14:paraId="2E381AD4" w14:textId="77777777" w:rsidR="0020397E" w:rsidRPr="0020397E" w:rsidRDefault="0020397E" w:rsidP="0020397E">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3969FF19" w14:textId="77777777" w:rsidR="0020397E" w:rsidRPr="0020397E" w:rsidRDefault="0020397E" w:rsidP="0020397E">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326C31E2" w14:textId="77777777" w:rsidR="0020397E" w:rsidRPr="0020397E" w:rsidRDefault="0020397E" w:rsidP="0020397E">
            <w:pPr>
              <w:widowControl w:val="0"/>
              <w:autoSpaceDE w:val="0"/>
              <w:autoSpaceDN w:val="0"/>
              <w:adjustRightInd w:val="0"/>
              <w:rPr>
                <w:sz w:val="20"/>
                <w:szCs w:val="20"/>
              </w:rPr>
            </w:pPr>
          </w:p>
        </w:tc>
        <w:tc>
          <w:tcPr>
            <w:tcW w:w="2387" w:type="dxa"/>
            <w:tcBorders>
              <w:left w:val="single" w:sz="4" w:space="0" w:color="auto"/>
              <w:bottom w:val="single" w:sz="4" w:space="0" w:color="auto"/>
              <w:right w:val="single" w:sz="4" w:space="0" w:color="auto"/>
            </w:tcBorders>
          </w:tcPr>
          <w:p w14:paraId="7BC26FBC" w14:textId="77777777" w:rsidR="0020397E" w:rsidRPr="0020397E" w:rsidRDefault="0020397E" w:rsidP="0020397E">
            <w:pPr>
              <w:widowControl w:val="0"/>
              <w:autoSpaceDE w:val="0"/>
              <w:autoSpaceDN w:val="0"/>
              <w:adjustRightInd w:val="0"/>
              <w:rPr>
                <w:sz w:val="20"/>
                <w:szCs w:val="20"/>
              </w:rPr>
            </w:pPr>
          </w:p>
        </w:tc>
        <w:tc>
          <w:tcPr>
            <w:tcW w:w="2693" w:type="dxa"/>
            <w:tcBorders>
              <w:left w:val="single" w:sz="4" w:space="0" w:color="auto"/>
              <w:bottom w:val="single" w:sz="4" w:space="0" w:color="auto"/>
              <w:right w:val="single" w:sz="4" w:space="0" w:color="auto"/>
            </w:tcBorders>
          </w:tcPr>
          <w:p w14:paraId="6D4567D2" w14:textId="77777777" w:rsidR="0020397E" w:rsidRPr="0020397E" w:rsidRDefault="0020397E" w:rsidP="0020397E">
            <w:pPr>
              <w:widowControl w:val="0"/>
              <w:autoSpaceDE w:val="0"/>
              <w:autoSpaceDN w:val="0"/>
              <w:adjustRightInd w:val="0"/>
              <w:rPr>
                <w:sz w:val="20"/>
                <w:szCs w:val="20"/>
              </w:rPr>
            </w:pPr>
          </w:p>
        </w:tc>
      </w:tr>
      <w:tr w:rsidR="0020397E" w:rsidRPr="0020397E" w14:paraId="2651EF38" w14:textId="77777777" w:rsidTr="0020397E">
        <w:trPr>
          <w:trHeight w:val="1080"/>
          <w:tblCellSpacing w:w="5" w:type="nil"/>
        </w:trPr>
        <w:tc>
          <w:tcPr>
            <w:tcW w:w="6804" w:type="dxa"/>
            <w:tcBorders>
              <w:left w:val="single" w:sz="4" w:space="0" w:color="auto"/>
              <w:bottom w:val="single" w:sz="4" w:space="0" w:color="auto"/>
              <w:right w:val="single" w:sz="4" w:space="0" w:color="auto"/>
            </w:tcBorders>
          </w:tcPr>
          <w:p w14:paraId="721F52DE"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НИОКР </w:t>
            </w:r>
            <w:hyperlink w:anchor="Par573" w:history="1">
              <w:r w:rsidRPr="0020397E">
                <w:rPr>
                  <w:sz w:val="20"/>
                  <w:szCs w:val="20"/>
                </w:rPr>
                <w:t>**</w:t>
              </w:r>
            </w:hyperlink>
            <w:r w:rsidRPr="0020397E">
              <w:rPr>
                <w:sz w:val="20"/>
                <w:szCs w:val="20"/>
              </w:rPr>
              <w:t xml:space="preserve">,  </w:t>
            </w:r>
          </w:p>
          <w:p w14:paraId="36BB02CA"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 том числе из: </w:t>
            </w:r>
          </w:p>
          <w:p w14:paraId="3F66C7D7"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федерального бюджета</w:t>
            </w:r>
            <w:hyperlink w:anchor="Par572" w:history="1">
              <w:r w:rsidRPr="0020397E">
                <w:rPr>
                  <w:sz w:val="20"/>
                  <w:szCs w:val="20"/>
                </w:rPr>
                <w:t>*</w:t>
              </w:r>
            </w:hyperlink>
            <w:r w:rsidRPr="0020397E">
              <w:rPr>
                <w:sz w:val="20"/>
                <w:szCs w:val="20"/>
              </w:rPr>
              <w:t xml:space="preserve"> </w:t>
            </w:r>
          </w:p>
          <w:p w14:paraId="650D4F61"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областного бюджета </w:t>
            </w:r>
          </w:p>
          <w:p w14:paraId="4AAB38FE"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местных бюджетов*</w:t>
            </w:r>
          </w:p>
          <w:p w14:paraId="25B652AC"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внебюджетных источников</w:t>
            </w:r>
            <w:hyperlink w:anchor="Par572" w:history="1">
              <w:r w:rsidRPr="0020397E">
                <w:rPr>
                  <w:sz w:val="20"/>
                  <w:szCs w:val="20"/>
                </w:rPr>
                <w:t>*</w:t>
              </w:r>
            </w:hyperlink>
          </w:p>
        </w:tc>
        <w:tc>
          <w:tcPr>
            <w:tcW w:w="1080" w:type="dxa"/>
            <w:tcBorders>
              <w:left w:val="single" w:sz="4" w:space="0" w:color="auto"/>
              <w:bottom w:val="single" w:sz="4" w:space="0" w:color="auto"/>
              <w:right w:val="single" w:sz="4" w:space="0" w:color="auto"/>
            </w:tcBorders>
          </w:tcPr>
          <w:p w14:paraId="5E8E67A0" w14:textId="77777777" w:rsidR="0020397E" w:rsidRPr="0020397E" w:rsidRDefault="0020397E" w:rsidP="0020397E">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182A487C" w14:textId="77777777" w:rsidR="0020397E" w:rsidRPr="0020397E" w:rsidRDefault="0020397E" w:rsidP="0020397E">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292B6AFB" w14:textId="77777777" w:rsidR="0020397E" w:rsidRPr="0020397E" w:rsidRDefault="0020397E" w:rsidP="0020397E">
            <w:pPr>
              <w:widowControl w:val="0"/>
              <w:autoSpaceDE w:val="0"/>
              <w:autoSpaceDN w:val="0"/>
              <w:adjustRightInd w:val="0"/>
              <w:rPr>
                <w:sz w:val="20"/>
                <w:szCs w:val="20"/>
              </w:rPr>
            </w:pPr>
          </w:p>
        </w:tc>
        <w:tc>
          <w:tcPr>
            <w:tcW w:w="2387" w:type="dxa"/>
            <w:tcBorders>
              <w:left w:val="single" w:sz="4" w:space="0" w:color="auto"/>
              <w:bottom w:val="single" w:sz="4" w:space="0" w:color="auto"/>
              <w:right w:val="single" w:sz="4" w:space="0" w:color="auto"/>
            </w:tcBorders>
          </w:tcPr>
          <w:p w14:paraId="01B3DFED" w14:textId="77777777" w:rsidR="0020397E" w:rsidRPr="0020397E" w:rsidRDefault="0020397E" w:rsidP="0020397E">
            <w:pPr>
              <w:widowControl w:val="0"/>
              <w:autoSpaceDE w:val="0"/>
              <w:autoSpaceDN w:val="0"/>
              <w:adjustRightInd w:val="0"/>
              <w:rPr>
                <w:sz w:val="20"/>
                <w:szCs w:val="20"/>
              </w:rPr>
            </w:pPr>
          </w:p>
        </w:tc>
        <w:tc>
          <w:tcPr>
            <w:tcW w:w="2693" w:type="dxa"/>
            <w:tcBorders>
              <w:left w:val="single" w:sz="4" w:space="0" w:color="auto"/>
              <w:bottom w:val="single" w:sz="4" w:space="0" w:color="auto"/>
              <w:right w:val="single" w:sz="4" w:space="0" w:color="auto"/>
            </w:tcBorders>
          </w:tcPr>
          <w:p w14:paraId="6CA2382C" w14:textId="77777777" w:rsidR="0020397E" w:rsidRPr="0020397E" w:rsidRDefault="0020397E" w:rsidP="0020397E">
            <w:pPr>
              <w:widowControl w:val="0"/>
              <w:autoSpaceDE w:val="0"/>
              <w:autoSpaceDN w:val="0"/>
              <w:adjustRightInd w:val="0"/>
              <w:rPr>
                <w:sz w:val="20"/>
                <w:szCs w:val="20"/>
              </w:rPr>
            </w:pPr>
          </w:p>
        </w:tc>
      </w:tr>
      <w:tr w:rsidR="0020397E" w:rsidRPr="0020397E" w14:paraId="63B0EF78" w14:textId="77777777" w:rsidTr="0020397E">
        <w:trPr>
          <w:trHeight w:val="1080"/>
          <w:tblCellSpacing w:w="5" w:type="nil"/>
        </w:trPr>
        <w:tc>
          <w:tcPr>
            <w:tcW w:w="6804" w:type="dxa"/>
            <w:tcBorders>
              <w:left w:val="single" w:sz="4" w:space="0" w:color="auto"/>
              <w:bottom w:val="single" w:sz="4" w:space="0" w:color="auto"/>
              <w:right w:val="single" w:sz="4" w:space="0" w:color="auto"/>
            </w:tcBorders>
          </w:tcPr>
          <w:p w14:paraId="3052EBDF"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Прочие расходы, </w:t>
            </w:r>
          </w:p>
          <w:p w14:paraId="782F8A26" w14:textId="77777777" w:rsidR="0020397E" w:rsidRPr="0020397E" w:rsidRDefault="0020397E" w:rsidP="0020397E">
            <w:pPr>
              <w:widowControl w:val="0"/>
              <w:autoSpaceDE w:val="0"/>
              <w:autoSpaceDN w:val="0"/>
              <w:adjustRightInd w:val="0"/>
              <w:rPr>
                <w:sz w:val="20"/>
                <w:szCs w:val="20"/>
              </w:rPr>
            </w:pPr>
            <w:r w:rsidRPr="0020397E">
              <w:rPr>
                <w:sz w:val="20"/>
                <w:szCs w:val="20"/>
              </w:rPr>
              <w:t xml:space="preserve">в том числе из:  </w:t>
            </w:r>
          </w:p>
          <w:p w14:paraId="52D3C03A" w14:textId="77777777" w:rsidR="0020397E" w:rsidRPr="0020397E" w:rsidRDefault="0020397E" w:rsidP="0020397E">
            <w:pPr>
              <w:widowControl w:val="0"/>
              <w:autoSpaceDE w:val="0"/>
              <w:autoSpaceDN w:val="0"/>
              <w:adjustRightInd w:val="0"/>
              <w:rPr>
                <w:sz w:val="20"/>
                <w:szCs w:val="20"/>
              </w:rPr>
            </w:pPr>
            <w:r w:rsidRPr="0020397E">
              <w:rPr>
                <w:sz w:val="20"/>
                <w:szCs w:val="20"/>
              </w:rPr>
              <w:t>федерального бюджета</w:t>
            </w:r>
            <w:hyperlink w:anchor="Par572" w:history="1">
              <w:r w:rsidRPr="0020397E">
                <w:rPr>
                  <w:sz w:val="20"/>
                  <w:szCs w:val="20"/>
                </w:rPr>
                <w:t>*</w:t>
              </w:r>
            </w:hyperlink>
          </w:p>
          <w:p w14:paraId="2082449E" w14:textId="77777777" w:rsidR="0020397E" w:rsidRPr="0020397E" w:rsidRDefault="0020397E" w:rsidP="0020397E">
            <w:pPr>
              <w:widowControl w:val="0"/>
              <w:autoSpaceDE w:val="0"/>
              <w:autoSpaceDN w:val="0"/>
              <w:adjustRightInd w:val="0"/>
              <w:rPr>
                <w:sz w:val="20"/>
                <w:szCs w:val="20"/>
              </w:rPr>
            </w:pPr>
            <w:r w:rsidRPr="0020397E">
              <w:rPr>
                <w:sz w:val="20"/>
                <w:szCs w:val="20"/>
              </w:rPr>
              <w:t>областного бюджета</w:t>
            </w:r>
          </w:p>
          <w:p w14:paraId="408F292E" w14:textId="77777777" w:rsidR="0020397E" w:rsidRPr="0020397E" w:rsidRDefault="0020397E" w:rsidP="0020397E">
            <w:pPr>
              <w:widowControl w:val="0"/>
              <w:autoSpaceDE w:val="0"/>
              <w:autoSpaceDN w:val="0"/>
              <w:adjustRightInd w:val="0"/>
              <w:rPr>
                <w:sz w:val="20"/>
                <w:szCs w:val="20"/>
              </w:rPr>
            </w:pPr>
            <w:r w:rsidRPr="0020397E">
              <w:rPr>
                <w:sz w:val="20"/>
                <w:szCs w:val="20"/>
              </w:rPr>
              <w:t>местных бюджетов*</w:t>
            </w:r>
          </w:p>
          <w:p w14:paraId="4F2BA400" w14:textId="77777777" w:rsidR="0020397E" w:rsidRPr="0020397E" w:rsidRDefault="0020397E" w:rsidP="0020397E">
            <w:pPr>
              <w:widowControl w:val="0"/>
              <w:autoSpaceDE w:val="0"/>
              <w:autoSpaceDN w:val="0"/>
              <w:adjustRightInd w:val="0"/>
              <w:rPr>
                <w:sz w:val="20"/>
                <w:szCs w:val="20"/>
              </w:rPr>
            </w:pPr>
            <w:r w:rsidRPr="0020397E">
              <w:rPr>
                <w:sz w:val="20"/>
                <w:szCs w:val="20"/>
              </w:rPr>
              <w:t>внебюджетных источников</w:t>
            </w:r>
            <w:hyperlink w:anchor="Par572" w:history="1">
              <w:r w:rsidRPr="0020397E">
                <w:rPr>
                  <w:sz w:val="20"/>
                  <w:szCs w:val="20"/>
                </w:rPr>
                <w:t>*</w:t>
              </w:r>
            </w:hyperlink>
          </w:p>
        </w:tc>
        <w:tc>
          <w:tcPr>
            <w:tcW w:w="1080" w:type="dxa"/>
            <w:tcBorders>
              <w:left w:val="single" w:sz="4" w:space="0" w:color="auto"/>
              <w:bottom w:val="single" w:sz="4" w:space="0" w:color="auto"/>
              <w:right w:val="single" w:sz="4" w:space="0" w:color="auto"/>
            </w:tcBorders>
          </w:tcPr>
          <w:p w14:paraId="583F691E" w14:textId="77777777" w:rsidR="0020397E" w:rsidRPr="0020397E" w:rsidRDefault="0020397E" w:rsidP="0020397E">
            <w:pPr>
              <w:widowControl w:val="0"/>
              <w:autoSpaceDE w:val="0"/>
              <w:autoSpaceDN w:val="0"/>
              <w:adjustRightInd w:val="0"/>
              <w:rPr>
                <w:sz w:val="20"/>
                <w:szCs w:val="20"/>
              </w:rPr>
            </w:pPr>
            <w:r w:rsidRPr="0020397E">
              <w:rPr>
                <w:sz w:val="20"/>
                <w:szCs w:val="20"/>
              </w:rPr>
              <w:t>21135,2</w:t>
            </w:r>
          </w:p>
          <w:p w14:paraId="13B08AEE" w14:textId="77777777" w:rsidR="0020397E" w:rsidRPr="0020397E" w:rsidRDefault="0020397E" w:rsidP="0020397E">
            <w:pPr>
              <w:widowControl w:val="0"/>
              <w:autoSpaceDE w:val="0"/>
              <w:autoSpaceDN w:val="0"/>
              <w:adjustRightInd w:val="0"/>
              <w:rPr>
                <w:sz w:val="20"/>
                <w:szCs w:val="20"/>
              </w:rPr>
            </w:pPr>
          </w:p>
          <w:p w14:paraId="76CE7691" w14:textId="77777777" w:rsidR="0020397E" w:rsidRPr="0020397E" w:rsidRDefault="0020397E" w:rsidP="0020397E">
            <w:pPr>
              <w:widowControl w:val="0"/>
              <w:autoSpaceDE w:val="0"/>
              <w:autoSpaceDN w:val="0"/>
              <w:adjustRightInd w:val="0"/>
              <w:rPr>
                <w:sz w:val="20"/>
                <w:szCs w:val="20"/>
              </w:rPr>
            </w:pPr>
          </w:p>
          <w:p w14:paraId="69A79C06" w14:textId="77777777" w:rsidR="0020397E" w:rsidRPr="0020397E" w:rsidRDefault="0020397E" w:rsidP="0020397E">
            <w:pPr>
              <w:widowControl w:val="0"/>
              <w:autoSpaceDE w:val="0"/>
              <w:autoSpaceDN w:val="0"/>
              <w:adjustRightInd w:val="0"/>
              <w:rPr>
                <w:sz w:val="20"/>
                <w:szCs w:val="20"/>
              </w:rPr>
            </w:pPr>
            <w:r w:rsidRPr="0020397E">
              <w:rPr>
                <w:sz w:val="20"/>
                <w:szCs w:val="20"/>
              </w:rPr>
              <w:t>13199,1</w:t>
            </w:r>
          </w:p>
          <w:p w14:paraId="5E197C0D" w14:textId="77777777" w:rsidR="0020397E" w:rsidRPr="0020397E" w:rsidRDefault="0020397E" w:rsidP="0020397E">
            <w:pPr>
              <w:widowControl w:val="0"/>
              <w:autoSpaceDE w:val="0"/>
              <w:autoSpaceDN w:val="0"/>
              <w:adjustRightInd w:val="0"/>
              <w:rPr>
                <w:sz w:val="20"/>
                <w:szCs w:val="20"/>
              </w:rPr>
            </w:pPr>
            <w:r w:rsidRPr="0020397E">
              <w:rPr>
                <w:sz w:val="20"/>
                <w:szCs w:val="20"/>
              </w:rPr>
              <w:t>7936,1</w:t>
            </w:r>
          </w:p>
        </w:tc>
        <w:tc>
          <w:tcPr>
            <w:tcW w:w="960" w:type="dxa"/>
            <w:tcBorders>
              <w:left w:val="single" w:sz="4" w:space="0" w:color="auto"/>
              <w:bottom w:val="single" w:sz="4" w:space="0" w:color="auto"/>
              <w:right w:val="single" w:sz="4" w:space="0" w:color="auto"/>
            </w:tcBorders>
          </w:tcPr>
          <w:p w14:paraId="12B8F1D1" w14:textId="77777777" w:rsidR="0020397E" w:rsidRPr="0020397E" w:rsidRDefault="0020397E" w:rsidP="0020397E">
            <w:pPr>
              <w:widowControl w:val="0"/>
              <w:autoSpaceDE w:val="0"/>
              <w:autoSpaceDN w:val="0"/>
              <w:adjustRightInd w:val="0"/>
              <w:rPr>
                <w:sz w:val="20"/>
                <w:szCs w:val="20"/>
              </w:rPr>
            </w:pPr>
            <w:r w:rsidRPr="0020397E">
              <w:rPr>
                <w:sz w:val="20"/>
                <w:szCs w:val="20"/>
              </w:rPr>
              <w:t>5291,1</w:t>
            </w:r>
          </w:p>
          <w:p w14:paraId="5C219266" w14:textId="77777777" w:rsidR="0020397E" w:rsidRPr="0020397E" w:rsidRDefault="0020397E" w:rsidP="0020397E">
            <w:pPr>
              <w:widowControl w:val="0"/>
              <w:autoSpaceDE w:val="0"/>
              <w:autoSpaceDN w:val="0"/>
              <w:adjustRightInd w:val="0"/>
              <w:rPr>
                <w:sz w:val="20"/>
                <w:szCs w:val="20"/>
              </w:rPr>
            </w:pPr>
          </w:p>
          <w:p w14:paraId="0EFA4B18" w14:textId="77777777" w:rsidR="0020397E" w:rsidRPr="0020397E" w:rsidRDefault="0020397E" w:rsidP="0020397E">
            <w:pPr>
              <w:widowControl w:val="0"/>
              <w:autoSpaceDE w:val="0"/>
              <w:autoSpaceDN w:val="0"/>
              <w:adjustRightInd w:val="0"/>
              <w:rPr>
                <w:sz w:val="20"/>
                <w:szCs w:val="20"/>
              </w:rPr>
            </w:pPr>
          </w:p>
          <w:p w14:paraId="331F8ABF" w14:textId="77777777" w:rsidR="0020397E" w:rsidRPr="0020397E" w:rsidRDefault="0020397E" w:rsidP="0020397E">
            <w:pPr>
              <w:widowControl w:val="0"/>
              <w:autoSpaceDE w:val="0"/>
              <w:autoSpaceDN w:val="0"/>
              <w:adjustRightInd w:val="0"/>
              <w:rPr>
                <w:sz w:val="20"/>
                <w:szCs w:val="20"/>
              </w:rPr>
            </w:pPr>
            <w:r w:rsidRPr="0020397E">
              <w:rPr>
                <w:sz w:val="20"/>
                <w:szCs w:val="20"/>
              </w:rPr>
              <w:t>4679,1</w:t>
            </w:r>
          </w:p>
          <w:p w14:paraId="5C1A8F9C" w14:textId="77777777" w:rsidR="0020397E" w:rsidRPr="0020397E" w:rsidRDefault="0020397E" w:rsidP="0020397E">
            <w:pPr>
              <w:widowControl w:val="0"/>
              <w:autoSpaceDE w:val="0"/>
              <w:autoSpaceDN w:val="0"/>
              <w:adjustRightInd w:val="0"/>
              <w:rPr>
                <w:sz w:val="20"/>
                <w:szCs w:val="20"/>
              </w:rPr>
            </w:pPr>
            <w:r w:rsidRPr="0020397E">
              <w:rPr>
                <w:sz w:val="20"/>
                <w:szCs w:val="20"/>
              </w:rPr>
              <w:t>612</w:t>
            </w:r>
          </w:p>
        </w:tc>
        <w:tc>
          <w:tcPr>
            <w:tcW w:w="960" w:type="dxa"/>
            <w:tcBorders>
              <w:left w:val="single" w:sz="4" w:space="0" w:color="auto"/>
              <w:bottom w:val="single" w:sz="4" w:space="0" w:color="auto"/>
              <w:right w:val="single" w:sz="4" w:space="0" w:color="auto"/>
            </w:tcBorders>
          </w:tcPr>
          <w:p w14:paraId="020445CB" w14:textId="77777777" w:rsidR="0020397E" w:rsidRPr="0020397E" w:rsidRDefault="0020397E" w:rsidP="0020397E">
            <w:pPr>
              <w:widowControl w:val="0"/>
              <w:autoSpaceDE w:val="0"/>
              <w:autoSpaceDN w:val="0"/>
              <w:adjustRightInd w:val="0"/>
              <w:rPr>
                <w:sz w:val="20"/>
                <w:szCs w:val="20"/>
              </w:rPr>
            </w:pPr>
            <w:r w:rsidRPr="0020397E">
              <w:rPr>
                <w:sz w:val="20"/>
                <w:szCs w:val="20"/>
              </w:rPr>
              <w:t>7828,9</w:t>
            </w:r>
          </w:p>
          <w:p w14:paraId="78F6225B" w14:textId="77777777" w:rsidR="0020397E" w:rsidRPr="0020397E" w:rsidRDefault="0020397E" w:rsidP="0020397E">
            <w:pPr>
              <w:widowControl w:val="0"/>
              <w:autoSpaceDE w:val="0"/>
              <w:autoSpaceDN w:val="0"/>
              <w:adjustRightInd w:val="0"/>
              <w:rPr>
                <w:sz w:val="20"/>
                <w:szCs w:val="20"/>
              </w:rPr>
            </w:pPr>
          </w:p>
          <w:p w14:paraId="1591044F" w14:textId="77777777" w:rsidR="0020397E" w:rsidRPr="0020397E" w:rsidRDefault="0020397E" w:rsidP="0020397E">
            <w:pPr>
              <w:widowControl w:val="0"/>
              <w:autoSpaceDE w:val="0"/>
              <w:autoSpaceDN w:val="0"/>
              <w:adjustRightInd w:val="0"/>
              <w:rPr>
                <w:sz w:val="20"/>
                <w:szCs w:val="20"/>
              </w:rPr>
            </w:pPr>
          </w:p>
          <w:p w14:paraId="775F0FDB" w14:textId="77777777" w:rsidR="0020397E" w:rsidRPr="0020397E" w:rsidRDefault="0020397E" w:rsidP="0020397E">
            <w:pPr>
              <w:widowControl w:val="0"/>
              <w:autoSpaceDE w:val="0"/>
              <w:autoSpaceDN w:val="0"/>
              <w:adjustRightInd w:val="0"/>
              <w:rPr>
                <w:sz w:val="20"/>
                <w:szCs w:val="20"/>
              </w:rPr>
            </w:pPr>
            <w:r w:rsidRPr="0020397E">
              <w:rPr>
                <w:sz w:val="20"/>
                <w:szCs w:val="20"/>
              </w:rPr>
              <w:t>4260,0</w:t>
            </w:r>
          </w:p>
          <w:p w14:paraId="14F03780" w14:textId="77777777" w:rsidR="0020397E" w:rsidRPr="0020397E" w:rsidRDefault="0020397E" w:rsidP="0020397E">
            <w:pPr>
              <w:widowControl w:val="0"/>
              <w:autoSpaceDE w:val="0"/>
              <w:autoSpaceDN w:val="0"/>
              <w:adjustRightInd w:val="0"/>
              <w:rPr>
                <w:sz w:val="20"/>
                <w:szCs w:val="20"/>
              </w:rPr>
            </w:pPr>
            <w:r w:rsidRPr="0020397E">
              <w:rPr>
                <w:sz w:val="20"/>
                <w:szCs w:val="20"/>
              </w:rPr>
              <w:t>3568,9</w:t>
            </w:r>
          </w:p>
        </w:tc>
        <w:tc>
          <w:tcPr>
            <w:tcW w:w="2387" w:type="dxa"/>
            <w:tcBorders>
              <w:left w:val="single" w:sz="4" w:space="0" w:color="auto"/>
              <w:bottom w:val="single" w:sz="4" w:space="0" w:color="auto"/>
              <w:right w:val="single" w:sz="4" w:space="0" w:color="auto"/>
            </w:tcBorders>
          </w:tcPr>
          <w:p w14:paraId="5E8DF58D" w14:textId="77777777" w:rsidR="0020397E" w:rsidRPr="0020397E" w:rsidRDefault="0020397E" w:rsidP="0020397E">
            <w:pPr>
              <w:widowControl w:val="0"/>
              <w:autoSpaceDE w:val="0"/>
              <w:autoSpaceDN w:val="0"/>
              <w:adjustRightInd w:val="0"/>
              <w:rPr>
                <w:sz w:val="20"/>
                <w:szCs w:val="20"/>
              </w:rPr>
            </w:pPr>
            <w:r w:rsidRPr="0020397E">
              <w:rPr>
                <w:sz w:val="20"/>
                <w:szCs w:val="20"/>
              </w:rPr>
              <w:t>8015,2</w:t>
            </w:r>
          </w:p>
          <w:p w14:paraId="07120A14" w14:textId="77777777" w:rsidR="0020397E" w:rsidRPr="0020397E" w:rsidRDefault="0020397E" w:rsidP="0020397E">
            <w:pPr>
              <w:widowControl w:val="0"/>
              <w:autoSpaceDE w:val="0"/>
              <w:autoSpaceDN w:val="0"/>
              <w:adjustRightInd w:val="0"/>
              <w:rPr>
                <w:sz w:val="20"/>
                <w:szCs w:val="20"/>
              </w:rPr>
            </w:pPr>
          </w:p>
          <w:p w14:paraId="5A194B4D" w14:textId="77777777" w:rsidR="0020397E" w:rsidRPr="0020397E" w:rsidRDefault="0020397E" w:rsidP="0020397E">
            <w:pPr>
              <w:widowControl w:val="0"/>
              <w:autoSpaceDE w:val="0"/>
              <w:autoSpaceDN w:val="0"/>
              <w:adjustRightInd w:val="0"/>
              <w:rPr>
                <w:sz w:val="20"/>
                <w:szCs w:val="20"/>
              </w:rPr>
            </w:pPr>
          </w:p>
          <w:p w14:paraId="176A9EFE" w14:textId="77777777" w:rsidR="0020397E" w:rsidRPr="0020397E" w:rsidRDefault="0020397E" w:rsidP="0020397E">
            <w:pPr>
              <w:widowControl w:val="0"/>
              <w:autoSpaceDE w:val="0"/>
              <w:autoSpaceDN w:val="0"/>
              <w:adjustRightInd w:val="0"/>
              <w:rPr>
                <w:sz w:val="20"/>
                <w:szCs w:val="20"/>
              </w:rPr>
            </w:pPr>
            <w:r w:rsidRPr="0020397E">
              <w:rPr>
                <w:sz w:val="20"/>
                <w:szCs w:val="20"/>
              </w:rPr>
              <w:t>4260,0</w:t>
            </w:r>
          </w:p>
          <w:p w14:paraId="70623DD4" w14:textId="77777777" w:rsidR="0020397E" w:rsidRPr="0020397E" w:rsidRDefault="0020397E" w:rsidP="0020397E">
            <w:pPr>
              <w:widowControl w:val="0"/>
              <w:autoSpaceDE w:val="0"/>
              <w:autoSpaceDN w:val="0"/>
              <w:adjustRightInd w:val="0"/>
              <w:rPr>
                <w:sz w:val="20"/>
                <w:szCs w:val="20"/>
              </w:rPr>
            </w:pPr>
            <w:r w:rsidRPr="0020397E">
              <w:rPr>
                <w:sz w:val="20"/>
                <w:szCs w:val="20"/>
              </w:rPr>
              <w:t>3755,2</w:t>
            </w:r>
          </w:p>
        </w:tc>
        <w:tc>
          <w:tcPr>
            <w:tcW w:w="2693" w:type="dxa"/>
            <w:tcBorders>
              <w:left w:val="single" w:sz="4" w:space="0" w:color="auto"/>
              <w:bottom w:val="single" w:sz="4" w:space="0" w:color="auto"/>
              <w:right w:val="single" w:sz="4" w:space="0" w:color="auto"/>
            </w:tcBorders>
          </w:tcPr>
          <w:p w14:paraId="03EAD9C4" w14:textId="77777777" w:rsidR="0020397E" w:rsidRPr="0020397E" w:rsidRDefault="0020397E" w:rsidP="0020397E">
            <w:pPr>
              <w:widowControl w:val="0"/>
              <w:autoSpaceDE w:val="0"/>
              <w:autoSpaceDN w:val="0"/>
              <w:adjustRightInd w:val="0"/>
              <w:rPr>
                <w:sz w:val="20"/>
                <w:szCs w:val="20"/>
              </w:rPr>
            </w:pPr>
          </w:p>
        </w:tc>
      </w:tr>
    </w:tbl>
    <w:p w14:paraId="15DFC270" w14:textId="77777777" w:rsidR="0020397E" w:rsidRPr="0020397E" w:rsidRDefault="0020397E" w:rsidP="0020397E">
      <w:pPr>
        <w:snapToGrid w:val="0"/>
        <w:rPr>
          <w:sz w:val="20"/>
          <w:szCs w:val="20"/>
        </w:rPr>
      </w:pPr>
    </w:p>
    <w:p w14:paraId="4432EF1F" w14:textId="77777777" w:rsidR="0020397E" w:rsidRPr="0020397E" w:rsidRDefault="0020397E" w:rsidP="0020397E">
      <w:pPr>
        <w:snapToGrid w:val="0"/>
        <w:rPr>
          <w:sz w:val="20"/>
          <w:szCs w:val="20"/>
        </w:rPr>
      </w:pPr>
    </w:p>
    <w:p w14:paraId="0E8F91EE" w14:textId="77777777" w:rsidR="00CA61AF" w:rsidRDefault="00CA61AF" w:rsidP="0020397E">
      <w:pPr>
        <w:snapToGrid w:val="0"/>
        <w:jc w:val="both"/>
        <w:rPr>
          <w:sz w:val="20"/>
          <w:szCs w:val="20"/>
          <w:lang w:val="en-US"/>
        </w:rPr>
        <w:sectPr w:rsidR="00CA61AF" w:rsidSect="00C54926">
          <w:pgSz w:w="16838" w:h="11906" w:orient="landscape"/>
          <w:pgMar w:top="567" w:right="1134" w:bottom="1418" w:left="709" w:header="709" w:footer="709" w:gutter="0"/>
          <w:cols w:space="708"/>
          <w:docGrid w:linePitch="360"/>
        </w:sectPr>
      </w:pPr>
    </w:p>
    <w:p w14:paraId="5A1986F4" w14:textId="037D5124" w:rsidR="003300C9" w:rsidRPr="0020397E" w:rsidRDefault="003300C9" w:rsidP="003300C9">
      <w:pPr>
        <w:pStyle w:val="af5"/>
        <w:tabs>
          <w:tab w:val="left" w:pos="1146"/>
        </w:tabs>
        <w:ind w:right="103"/>
        <w:rPr>
          <w:b w:val="0"/>
          <w:bCs w:val="0"/>
          <w:sz w:val="20"/>
          <w:szCs w:val="20"/>
        </w:rPr>
      </w:pPr>
      <w:r w:rsidRPr="0020397E">
        <w:rPr>
          <w:b w:val="0"/>
          <w:bCs w:val="0"/>
          <w:sz w:val="20"/>
          <w:szCs w:val="20"/>
        </w:rPr>
        <w:lastRenderedPageBreak/>
        <w:t>II. ОФИЦИАЛЬНЫЕ СООБЩЕНИЯ И МАТЕРИАЛЫ ОРГАНОВ МЕСТНОГО САМОУПРАВЛЕНИЯ КУЙБЫШЕВСКОГО МУНИЦИПАЛЬНОГО РАЙОНА НОВОСИБИРСКОЙ ОБЛАСТИ</w:t>
      </w:r>
    </w:p>
    <w:p w14:paraId="142C9CDC" w14:textId="77777777" w:rsidR="00D30C62" w:rsidRPr="0020397E" w:rsidRDefault="00D30C62" w:rsidP="009E0141">
      <w:pPr>
        <w:pStyle w:val="af5"/>
        <w:tabs>
          <w:tab w:val="left" w:pos="1146"/>
        </w:tabs>
        <w:ind w:right="103"/>
        <w:rPr>
          <w:b w:val="0"/>
          <w:bCs w:val="0"/>
          <w:sz w:val="20"/>
          <w:szCs w:val="20"/>
        </w:rPr>
      </w:pPr>
    </w:p>
    <w:p w14:paraId="0E8A566D" w14:textId="77777777" w:rsidR="00D30C62" w:rsidRPr="0020397E" w:rsidRDefault="00D30C62" w:rsidP="009E0141">
      <w:pPr>
        <w:pStyle w:val="af5"/>
        <w:tabs>
          <w:tab w:val="left" w:pos="1146"/>
        </w:tabs>
        <w:ind w:right="103"/>
        <w:rPr>
          <w:b w:val="0"/>
          <w:bCs w:val="0"/>
          <w:sz w:val="20"/>
          <w:szCs w:val="20"/>
        </w:rPr>
      </w:pPr>
    </w:p>
    <w:p w14:paraId="3127C908" w14:textId="77777777" w:rsidR="00C625AA" w:rsidRPr="00C625AA" w:rsidRDefault="00C625AA" w:rsidP="00C625AA">
      <w:pPr>
        <w:tabs>
          <w:tab w:val="left" w:pos="7215"/>
        </w:tabs>
        <w:ind w:firstLine="900"/>
        <w:jc w:val="center"/>
        <w:rPr>
          <w:sz w:val="20"/>
          <w:szCs w:val="20"/>
        </w:rPr>
      </w:pPr>
      <w:r w:rsidRPr="00C625AA">
        <w:rPr>
          <w:sz w:val="20"/>
          <w:szCs w:val="20"/>
        </w:rPr>
        <w:t>ИНФОРМАЦИОННОЕ С</w:t>
      </w:r>
      <w:r w:rsidRPr="00C625AA">
        <w:rPr>
          <w:sz w:val="20"/>
          <w:szCs w:val="20"/>
        </w:rPr>
        <w:t>О</w:t>
      </w:r>
      <w:r w:rsidRPr="00C625AA">
        <w:rPr>
          <w:sz w:val="20"/>
          <w:szCs w:val="20"/>
        </w:rPr>
        <w:t xml:space="preserve">ОБЩЕНИЕ </w:t>
      </w:r>
    </w:p>
    <w:p w14:paraId="5E580ADA" w14:textId="77777777" w:rsidR="00C625AA" w:rsidRPr="00C625AA" w:rsidRDefault="00C625AA" w:rsidP="00C625AA">
      <w:pPr>
        <w:ind w:right="27"/>
        <w:jc w:val="both"/>
        <w:rPr>
          <w:sz w:val="20"/>
          <w:szCs w:val="20"/>
        </w:rPr>
      </w:pPr>
      <w:r w:rsidRPr="00C625AA">
        <w:rPr>
          <w:sz w:val="20"/>
          <w:szCs w:val="20"/>
        </w:rPr>
        <w:tab/>
        <w:t>Организатор аукциона с открытой формой подачи предложений о цене в х</w:t>
      </w:r>
      <w:r w:rsidRPr="00C625AA">
        <w:rPr>
          <w:sz w:val="20"/>
          <w:szCs w:val="20"/>
        </w:rPr>
        <w:t>о</w:t>
      </w:r>
      <w:r w:rsidRPr="00C625AA">
        <w:rPr>
          <w:sz w:val="20"/>
          <w:szCs w:val="20"/>
        </w:rPr>
        <w:t>де проведения торгов - администрация Куйбышевского муниципального района Н</w:t>
      </w:r>
      <w:r w:rsidRPr="00C625AA">
        <w:rPr>
          <w:sz w:val="20"/>
          <w:szCs w:val="20"/>
        </w:rPr>
        <w:t>о</w:t>
      </w:r>
      <w:r w:rsidRPr="00C625AA">
        <w:rPr>
          <w:sz w:val="20"/>
          <w:szCs w:val="20"/>
        </w:rPr>
        <w:t>восибирской области (далее Продавец), сообщает об итогах продажи следующего муниципального имущества на основании постановления администрации Куйб</w:t>
      </w:r>
      <w:r w:rsidRPr="00C625AA">
        <w:rPr>
          <w:sz w:val="20"/>
          <w:szCs w:val="20"/>
        </w:rPr>
        <w:t>ы</w:t>
      </w:r>
      <w:r w:rsidRPr="00C625AA">
        <w:rPr>
          <w:sz w:val="20"/>
          <w:szCs w:val="20"/>
        </w:rPr>
        <w:t>шевского муниципального района Новосибирской области от 05.10.2020 № 823 «Об утверждении условий приватизации муниципального имущества Куйбышевского муниципального района Новосибирской о</w:t>
      </w:r>
      <w:r w:rsidRPr="00C625AA">
        <w:rPr>
          <w:sz w:val="20"/>
          <w:szCs w:val="20"/>
        </w:rPr>
        <w:t>б</w:t>
      </w:r>
      <w:r w:rsidRPr="00C625AA">
        <w:rPr>
          <w:sz w:val="20"/>
          <w:szCs w:val="20"/>
        </w:rPr>
        <w:t xml:space="preserve">ласти на 2020 год»: </w:t>
      </w:r>
    </w:p>
    <w:p w14:paraId="72A529F4" w14:textId="77777777" w:rsidR="00C625AA" w:rsidRPr="00C625AA" w:rsidRDefault="00C625AA" w:rsidP="00C625AA">
      <w:pPr>
        <w:tabs>
          <w:tab w:val="right" w:pos="1106"/>
        </w:tabs>
        <w:suppressAutoHyphens/>
        <w:spacing w:before="120" w:line="223" w:lineRule="auto"/>
        <w:jc w:val="both"/>
        <w:rPr>
          <w:sz w:val="20"/>
          <w:szCs w:val="20"/>
        </w:rPr>
      </w:pPr>
      <w:r w:rsidRPr="00C625AA">
        <w:rPr>
          <w:sz w:val="20"/>
          <w:szCs w:val="20"/>
        </w:rPr>
        <w:t xml:space="preserve">Лот № </w:t>
      </w:r>
      <w:proofErr w:type="gramStart"/>
      <w:r w:rsidRPr="00C625AA">
        <w:rPr>
          <w:sz w:val="20"/>
          <w:szCs w:val="20"/>
        </w:rPr>
        <w:t>1:  Нежилое</w:t>
      </w:r>
      <w:proofErr w:type="gramEnd"/>
      <w:r w:rsidRPr="00C625AA">
        <w:rPr>
          <w:sz w:val="20"/>
          <w:szCs w:val="20"/>
        </w:rPr>
        <w:t xml:space="preserve"> здание, площадью 235,3 </w:t>
      </w:r>
      <w:proofErr w:type="spellStart"/>
      <w:r w:rsidRPr="00C625AA">
        <w:rPr>
          <w:sz w:val="20"/>
          <w:szCs w:val="20"/>
        </w:rPr>
        <w:t>кв.м</w:t>
      </w:r>
      <w:proofErr w:type="spellEnd"/>
      <w:r w:rsidRPr="00C625AA">
        <w:rPr>
          <w:sz w:val="20"/>
          <w:szCs w:val="20"/>
        </w:rPr>
        <w:t xml:space="preserve">., с кадастровым номером 53:34:012327:65, расположенное по адресу: Новосибирская область, город Куйбышев, улица Коммунальная, дом 1. </w:t>
      </w:r>
    </w:p>
    <w:p w14:paraId="454770E6" w14:textId="77777777" w:rsidR="00C625AA" w:rsidRPr="00C625AA" w:rsidRDefault="00C625AA" w:rsidP="00C625AA">
      <w:pPr>
        <w:suppressAutoHyphens/>
        <w:spacing w:line="223" w:lineRule="auto"/>
        <w:jc w:val="both"/>
        <w:rPr>
          <w:sz w:val="20"/>
          <w:szCs w:val="20"/>
        </w:rPr>
      </w:pPr>
      <w:r w:rsidRPr="00C625AA">
        <w:rPr>
          <w:sz w:val="20"/>
          <w:szCs w:val="20"/>
        </w:rPr>
        <w:t xml:space="preserve">Одновременно отчуждается земельный участок из земель населенных пунктов, площадью 1355 </w:t>
      </w:r>
      <w:proofErr w:type="spellStart"/>
      <w:r w:rsidRPr="00C625AA">
        <w:rPr>
          <w:sz w:val="20"/>
          <w:szCs w:val="20"/>
        </w:rPr>
        <w:t>кв.м</w:t>
      </w:r>
      <w:proofErr w:type="spellEnd"/>
      <w:r w:rsidRPr="00C625AA">
        <w:rPr>
          <w:sz w:val="20"/>
          <w:szCs w:val="20"/>
        </w:rPr>
        <w:t>. с кадастровым номером 54:34:012327:9. Местоположение установлено относительно ориентира, расположенного в границах участка. Почтовый адрес ориентира: обл. Новосибирская, г. Куйбышев, ул. Коммунальная, 1; вид разрешенного использования: для административного здания и строительство спортивных сооружений.</w:t>
      </w:r>
    </w:p>
    <w:p w14:paraId="60C2F9C0" w14:textId="77777777" w:rsidR="00C625AA" w:rsidRPr="00C625AA" w:rsidRDefault="00C625AA" w:rsidP="00C625AA">
      <w:pPr>
        <w:ind w:firstLine="900"/>
        <w:jc w:val="both"/>
        <w:rPr>
          <w:sz w:val="20"/>
          <w:szCs w:val="20"/>
        </w:rPr>
      </w:pPr>
      <w:r w:rsidRPr="00C625AA">
        <w:rPr>
          <w:sz w:val="20"/>
          <w:szCs w:val="20"/>
        </w:rPr>
        <w:t>Прием заявок осуществлялся на сайте оператора электронной площадки ООО «РТС-тендер» в установленные в информационном сообщении о продаже м</w:t>
      </w:r>
      <w:r w:rsidRPr="00C625AA">
        <w:rPr>
          <w:sz w:val="20"/>
          <w:szCs w:val="20"/>
        </w:rPr>
        <w:t>у</w:t>
      </w:r>
      <w:r w:rsidRPr="00C625AA">
        <w:rPr>
          <w:sz w:val="20"/>
          <w:szCs w:val="20"/>
        </w:rPr>
        <w:t xml:space="preserve">ниципального имущества сроки по адресу: </w:t>
      </w:r>
      <w:r w:rsidRPr="00C625AA">
        <w:rPr>
          <w:sz w:val="20"/>
          <w:szCs w:val="20"/>
          <w:u w:val="single"/>
        </w:rPr>
        <w:t>www.rts-tender.ru</w:t>
      </w:r>
    </w:p>
    <w:p w14:paraId="32F41E8E" w14:textId="77777777" w:rsidR="00C625AA" w:rsidRPr="00C625AA" w:rsidRDefault="00C625AA" w:rsidP="00C625AA">
      <w:pPr>
        <w:ind w:firstLine="900"/>
        <w:jc w:val="both"/>
        <w:rPr>
          <w:sz w:val="20"/>
          <w:szCs w:val="20"/>
        </w:rPr>
      </w:pPr>
      <w:r w:rsidRPr="00C625AA">
        <w:rPr>
          <w:sz w:val="20"/>
          <w:szCs w:val="20"/>
        </w:rPr>
        <w:t>Заявок на аукцион по лоту №1 не поступило.</w:t>
      </w:r>
    </w:p>
    <w:p w14:paraId="5A450553" w14:textId="77777777" w:rsidR="00C625AA" w:rsidRPr="00C625AA" w:rsidRDefault="00C625AA" w:rsidP="00C625AA">
      <w:pPr>
        <w:ind w:firstLine="900"/>
        <w:jc w:val="both"/>
        <w:rPr>
          <w:sz w:val="20"/>
          <w:szCs w:val="20"/>
        </w:rPr>
      </w:pPr>
      <w:r w:rsidRPr="00C625AA">
        <w:rPr>
          <w:sz w:val="20"/>
          <w:szCs w:val="20"/>
        </w:rPr>
        <w:t xml:space="preserve">В связи с отсутствием заявок участники аукциона не определены. </w:t>
      </w:r>
    </w:p>
    <w:p w14:paraId="24EA35E5" w14:textId="77777777" w:rsidR="00C625AA" w:rsidRPr="00C625AA" w:rsidRDefault="00C625AA" w:rsidP="00C625AA">
      <w:pPr>
        <w:ind w:firstLine="900"/>
        <w:jc w:val="both"/>
        <w:rPr>
          <w:sz w:val="20"/>
          <w:szCs w:val="20"/>
        </w:rPr>
      </w:pPr>
      <w:r w:rsidRPr="00C625AA">
        <w:rPr>
          <w:sz w:val="20"/>
          <w:szCs w:val="20"/>
        </w:rPr>
        <w:t>Продажа муниципального имущества на аукционе с открытой формой подачи предложения о цене признана несостоя</w:t>
      </w:r>
      <w:r w:rsidRPr="00C625AA">
        <w:rPr>
          <w:sz w:val="20"/>
          <w:szCs w:val="20"/>
        </w:rPr>
        <w:t>в</w:t>
      </w:r>
      <w:r w:rsidRPr="00C625AA">
        <w:rPr>
          <w:sz w:val="20"/>
          <w:szCs w:val="20"/>
        </w:rPr>
        <w:t>шейся.</w:t>
      </w:r>
    </w:p>
    <w:p w14:paraId="1D227BD8" w14:textId="77777777" w:rsidR="00480728" w:rsidRPr="0020397E" w:rsidRDefault="00480728" w:rsidP="009E0141">
      <w:pPr>
        <w:pStyle w:val="af5"/>
        <w:tabs>
          <w:tab w:val="left" w:pos="1146"/>
        </w:tabs>
        <w:ind w:right="103"/>
        <w:rPr>
          <w:b w:val="0"/>
          <w:bCs w:val="0"/>
          <w:sz w:val="20"/>
          <w:szCs w:val="20"/>
        </w:rPr>
      </w:pPr>
    </w:p>
    <w:p w14:paraId="4EF5CE0E" w14:textId="77777777" w:rsidR="00480728" w:rsidRPr="00C625AA" w:rsidRDefault="00480728" w:rsidP="009E0141">
      <w:pPr>
        <w:pStyle w:val="af5"/>
        <w:tabs>
          <w:tab w:val="left" w:pos="1146"/>
        </w:tabs>
        <w:ind w:right="103"/>
        <w:rPr>
          <w:b w:val="0"/>
          <w:bCs w:val="0"/>
          <w:sz w:val="20"/>
          <w:szCs w:val="20"/>
        </w:rPr>
      </w:pPr>
    </w:p>
    <w:p w14:paraId="3E5862A0" w14:textId="77777777" w:rsidR="00C625AA" w:rsidRPr="00C625AA" w:rsidRDefault="00C625AA" w:rsidP="00C625AA">
      <w:pPr>
        <w:shd w:val="clear" w:color="auto" w:fill="FFFFFF"/>
        <w:tabs>
          <w:tab w:val="left" w:leader="dot" w:pos="-4962"/>
        </w:tabs>
        <w:jc w:val="center"/>
        <w:rPr>
          <w:sz w:val="20"/>
          <w:szCs w:val="20"/>
        </w:rPr>
      </w:pPr>
      <w:r w:rsidRPr="00C625AA">
        <w:rPr>
          <w:sz w:val="20"/>
          <w:szCs w:val="20"/>
        </w:rPr>
        <w:t>Уведомление о проведении публичных слушаний по актуализации схем водоснабжения сельских поселений Куйбышевского района Новосибирской области</w:t>
      </w:r>
    </w:p>
    <w:p w14:paraId="5FCC7A1A" w14:textId="77777777" w:rsidR="00C625AA" w:rsidRPr="00C625AA" w:rsidRDefault="00C625AA" w:rsidP="00C625AA">
      <w:pPr>
        <w:shd w:val="clear" w:color="auto" w:fill="FFFFFF"/>
        <w:tabs>
          <w:tab w:val="left" w:leader="dot" w:pos="-4962"/>
        </w:tabs>
        <w:jc w:val="center"/>
        <w:rPr>
          <w:sz w:val="20"/>
          <w:szCs w:val="20"/>
        </w:rPr>
      </w:pPr>
    </w:p>
    <w:p w14:paraId="42751974" w14:textId="77777777" w:rsidR="00C625AA" w:rsidRPr="00C625AA" w:rsidRDefault="00C625AA" w:rsidP="00C625AA">
      <w:pPr>
        <w:rPr>
          <w:sz w:val="20"/>
          <w:szCs w:val="20"/>
        </w:rPr>
      </w:pPr>
      <w:r w:rsidRPr="00C625AA">
        <w:rPr>
          <w:sz w:val="20"/>
          <w:szCs w:val="20"/>
        </w:rPr>
        <w:t xml:space="preserve">г. Куйбышев                                                                                           05.11.2020г. </w:t>
      </w:r>
    </w:p>
    <w:p w14:paraId="215E4119" w14:textId="77777777" w:rsidR="00C625AA" w:rsidRPr="00C625AA" w:rsidRDefault="00C625AA" w:rsidP="00C625AA">
      <w:pPr>
        <w:jc w:val="center"/>
        <w:rPr>
          <w:sz w:val="20"/>
          <w:szCs w:val="20"/>
        </w:rPr>
      </w:pPr>
    </w:p>
    <w:p w14:paraId="37F41A46" w14:textId="77777777" w:rsidR="00C625AA" w:rsidRPr="00C625AA" w:rsidRDefault="00C625AA" w:rsidP="00C625AA">
      <w:pPr>
        <w:shd w:val="clear" w:color="auto" w:fill="FFFFFF"/>
        <w:tabs>
          <w:tab w:val="left" w:leader="dot" w:pos="-4962"/>
        </w:tabs>
        <w:jc w:val="both"/>
        <w:rPr>
          <w:sz w:val="20"/>
          <w:szCs w:val="20"/>
        </w:rPr>
      </w:pPr>
      <w:r w:rsidRPr="00C625AA">
        <w:rPr>
          <w:sz w:val="20"/>
          <w:szCs w:val="20"/>
        </w:rPr>
        <w:tab/>
        <w:t>В соответствии с Федеральным законом от 07.12.2011 № 416-ФЗ «О водоснабжении и водоотведении»,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05.09.2013 №782 «О схемах водоснабжения и водоотведения» на основании утвержденной Схемы территориального планирования муниципального образования Куйбышевский район Новосибирской области, утвержденной решением девятнадцатой сессии Совета депутатов Куйбышевского района второго созыва от 14.03.2013 № 11,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 уведомляет о проведении публичных слушаний по актуализации схем водоснабжения сельских поселений Куйбышевского района Новосибирской области.</w:t>
      </w:r>
    </w:p>
    <w:p w14:paraId="2AA0C021" w14:textId="77777777" w:rsidR="00C625AA" w:rsidRPr="00C625AA" w:rsidRDefault="00C625AA" w:rsidP="00C625AA">
      <w:pPr>
        <w:widowControl w:val="0"/>
        <w:autoSpaceDE w:val="0"/>
        <w:autoSpaceDN w:val="0"/>
        <w:ind w:firstLine="708"/>
        <w:jc w:val="both"/>
        <w:rPr>
          <w:sz w:val="20"/>
          <w:szCs w:val="20"/>
          <w:u w:val="single"/>
        </w:rPr>
      </w:pPr>
      <w:proofErr w:type="spellStart"/>
      <w:r w:rsidRPr="00C625AA">
        <w:rPr>
          <w:sz w:val="20"/>
          <w:szCs w:val="20"/>
        </w:rPr>
        <w:t>Ресурсоснабжающие</w:t>
      </w:r>
      <w:proofErr w:type="spellEnd"/>
      <w:r w:rsidRPr="00C625AA">
        <w:rPr>
          <w:sz w:val="20"/>
          <w:szCs w:val="20"/>
        </w:rPr>
        <w:t xml:space="preserve"> организации, указанные в проектах схем водоснабжения сельских поселений Куйбышевского района Новосибирской области извещены в письменной форме.</w:t>
      </w:r>
    </w:p>
    <w:p w14:paraId="73F77D83" w14:textId="77777777" w:rsidR="00C625AA" w:rsidRPr="00C625AA" w:rsidRDefault="00C625AA" w:rsidP="00C625AA">
      <w:pPr>
        <w:widowControl w:val="0"/>
        <w:autoSpaceDE w:val="0"/>
        <w:autoSpaceDN w:val="0"/>
        <w:ind w:firstLine="708"/>
        <w:jc w:val="both"/>
        <w:rPr>
          <w:sz w:val="20"/>
          <w:szCs w:val="20"/>
        </w:rPr>
      </w:pPr>
      <w:r w:rsidRPr="00C625AA">
        <w:rPr>
          <w:sz w:val="20"/>
          <w:szCs w:val="20"/>
          <w:u w:val="single"/>
        </w:rPr>
        <w:t xml:space="preserve">Дата, время, место проведения собрания участников публичных слушаний: </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6"/>
        <w:gridCol w:w="2928"/>
        <w:gridCol w:w="1056"/>
        <w:gridCol w:w="865"/>
        <w:gridCol w:w="4902"/>
      </w:tblGrid>
      <w:tr w:rsidR="00C625AA" w:rsidRPr="00C625AA" w14:paraId="6B31BA04" w14:textId="77777777" w:rsidTr="00C02D1F">
        <w:tc>
          <w:tcPr>
            <w:tcW w:w="456" w:type="dxa"/>
          </w:tcPr>
          <w:p w14:paraId="78970E63"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w:t>
            </w:r>
          </w:p>
        </w:tc>
        <w:tc>
          <w:tcPr>
            <w:tcW w:w="2928" w:type="dxa"/>
          </w:tcPr>
          <w:p w14:paraId="560FD949"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Наименование сельского поселения</w:t>
            </w:r>
          </w:p>
        </w:tc>
        <w:tc>
          <w:tcPr>
            <w:tcW w:w="1056" w:type="dxa"/>
          </w:tcPr>
          <w:p w14:paraId="390F9FF5"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Дата</w:t>
            </w:r>
          </w:p>
        </w:tc>
        <w:tc>
          <w:tcPr>
            <w:tcW w:w="865" w:type="dxa"/>
          </w:tcPr>
          <w:p w14:paraId="27785D10"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Время</w:t>
            </w:r>
          </w:p>
        </w:tc>
        <w:tc>
          <w:tcPr>
            <w:tcW w:w="4902" w:type="dxa"/>
          </w:tcPr>
          <w:p w14:paraId="4F96E73C"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Место проведения публичных слушаний</w:t>
            </w:r>
          </w:p>
        </w:tc>
      </w:tr>
      <w:tr w:rsidR="00C625AA" w:rsidRPr="00C625AA" w14:paraId="0391DDE6" w14:textId="77777777" w:rsidTr="00C02D1F">
        <w:tc>
          <w:tcPr>
            <w:tcW w:w="456" w:type="dxa"/>
          </w:tcPr>
          <w:p w14:paraId="6DBA27C2"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w:t>
            </w:r>
          </w:p>
        </w:tc>
        <w:tc>
          <w:tcPr>
            <w:tcW w:w="2928" w:type="dxa"/>
          </w:tcPr>
          <w:p w14:paraId="19942481"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Абрамовский</w:t>
            </w:r>
            <w:proofErr w:type="spellEnd"/>
            <w:r w:rsidRPr="00C625AA">
              <w:rPr>
                <w:sz w:val="20"/>
                <w:szCs w:val="20"/>
              </w:rPr>
              <w:t xml:space="preserve"> сельсовет Куйбышевского района Новосибирской области</w:t>
            </w:r>
          </w:p>
        </w:tc>
        <w:tc>
          <w:tcPr>
            <w:tcW w:w="1056" w:type="dxa"/>
          </w:tcPr>
          <w:p w14:paraId="63493969"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17.11.20</w:t>
            </w:r>
          </w:p>
        </w:tc>
        <w:tc>
          <w:tcPr>
            <w:tcW w:w="865" w:type="dxa"/>
          </w:tcPr>
          <w:p w14:paraId="0B2C551A"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14.00</w:t>
            </w:r>
          </w:p>
        </w:tc>
        <w:tc>
          <w:tcPr>
            <w:tcW w:w="4902" w:type="dxa"/>
          </w:tcPr>
          <w:p w14:paraId="3EC985C3"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632352, Новосибирская </w:t>
            </w:r>
            <w:proofErr w:type="gramStart"/>
            <w:r w:rsidRPr="00C625AA">
              <w:rPr>
                <w:sz w:val="20"/>
                <w:szCs w:val="20"/>
              </w:rPr>
              <w:t>область,  Куйбышевский</w:t>
            </w:r>
            <w:proofErr w:type="gramEnd"/>
            <w:r w:rsidRPr="00C625AA">
              <w:rPr>
                <w:sz w:val="20"/>
                <w:szCs w:val="20"/>
              </w:rPr>
              <w:t xml:space="preserve"> район, село </w:t>
            </w:r>
            <w:proofErr w:type="spellStart"/>
            <w:r w:rsidRPr="00C625AA">
              <w:rPr>
                <w:sz w:val="20"/>
                <w:szCs w:val="20"/>
              </w:rPr>
              <w:t>Абрамово</w:t>
            </w:r>
            <w:proofErr w:type="spellEnd"/>
            <w:r w:rsidRPr="00C625AA">
              <w:rPr>
                <w:sz w:val="20"/>
                <w:szCs w:val="20"/>
              </w:rPr>
              <w:t xml:space="preserve">,  </w:t>
            </w:r>
          </w:p>
          <w:p w14:paraId="541D4FF9"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ул. Зелёная, 26</w:t>
            </w:r>
          </w:p>
        </w:tc>
      </w:tr>
      <w:tr w:rsidR="00C625AA" w:rsidRPr="00C625AA" w14:paraId="6A0445C6" w14:textId="77777777" w:rsidTr="00C02D1F">
        <w:tc>
          <w:tcPr>
            <w:tcW w:w="456" w:type="dxa"/>
          </w:tcPr>
          <w:p w14:paraId="0DFA7D40"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2</w:t>
            </w:r>
          </w:p>
        </w:tc>
        <w:tc>
          <w:tcPr>
            <w:tcW w:w="2928" w:type="dxa"/>
          </w:tcPr>
          <w:p w14:paraId="5DA3B8AB"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Балманский</w:t>
            </w:r>
            <w:proofErr w:type="spellEnd"/>
            <w:r w:rsidRPr="00C625AA">
              <w:rPr>
                <w:sz w:val="20"/>
                <w:szCs w:val="20"/>
              </w:rPr>
              <w:t xml:space="preserve"> сельсовет Куйбышевского района Новосибирской области</w:t>
            </w:r>
          </w:p>
        </w:tc>
        <w:tc>
          <w:tcPr>
            <w:tcW w:w="1056" w:type="dxa"/>
          </w:tcPr>
          <w:p w14:paraId="6CF06FB4"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highlight w:val="yellow"/>
              </w:rPr>
            </w:pPr>
            <w:r w:rsidRPr="00C625AA">
              <w:rPr>
                <w:sz w:val="20"/>
                <w:szCs w:val="20"/>
              </w:rPr>
              <w:t>19.11.20</w:t>
            </w:r>
          </w:p>
        </w:tc>
        <w:tc>
          <w:tcPr>
            <w:tcW w:w="865" w:type="dxa"/>
          </w:tcPr>
          <w:p w14:paraId="5EFA48B2"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11.00</w:t>
            </w:r>
          </w:p>
        </w:tc>
        <w:tc>
          <w:tcPr>
            <w:tcW w:w="4902" w:type="dxa"/>
          </w:tcPr>
          <w:p w14:paraId="42C3BBB1"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632365, Новосибирская область, Куйбышевский район, с. </w:t>
            </w:r>
            <w:proofErr w:type="spellStart"/>
            <w:r w:rsidRPr="00C625AA">
              <w:rPr>
                <w:sz w:val="20"/>
                <w:szCs w:val="20"/>
              </w:rPr>
              <w:t>Балман</w:t>
            </w:r>
            <w:proofErr w:type="spellEnd"/>
            <w:r w:rsidRPr="00C625AA">
              <w:rPr>
                <w:sz w:val="20"/>
                <w:szCs w:val="20"/>
              </w:rPr>
              <w:t xml:space="preserve">, ул. Центральная, 22 </w:t>
            </w:r>
          </w:p>
        </w:tc>
      </w:tr>
      <w:tr w:rsidR="00C625AA" w:rsidRPr="00C625AA" w14:paraId="3B1E2F74" w14:textId="77777777" w:rsidTr="00C02D1F">
        <w:tc>
          <w:tcPr>
            <w:tcW w:w="456" w:type="dxa"/>
          </w:tcPr>
          <w:p w14:paraId="40F599EA"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3</w:t>
            </w:r>
          </w:p>
        </w:tc>
        <w:tc>
          <w:tcPr>
            <w:tcW w:w="2928" w:type="dxa"/>
          </w:tcPr>
          <w:p w14:paraId="291E8FCF"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Булатовский</w:t>
            </w:r>
            <w:proofErr w:type="spellEnd"/>
            <w:r w:rsidRPr="00C625AA">
              <w:rPr>
                <w:sz w:val="20"/>
                <w:szCs w:val="20"/>
              </w:rPr>
              <w:t xml:space="preserve"> сельсовет Куйбышевского района Новосибирской области</w:t>
            </w:r>
          </w:p>
        </w:tc>
        <w:tc>
          <w:tcPr>
            <w:tcW w:w="1056" w:type="dxa"/>
          </w:tcPr>
          <w:p w14:paraId="147FBDF6"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highlight w:val="yellow"/>
              </w:rPr>
            </w:pPr>
            <w:r w:rsidRPr="00C625AA">
              <w:rPr>
                <w:sz w:val="20"/>
                <w:szCs w:val="20"/>
              </w:rPr>
              <w:t>20.11.20</w:t>
            </w:r>
          </w:p>
        </w:tc>
        <w:tc>
          <w:tcPr>
            <w:tcW w:w="865" w:type="dxa"/>
          </w:tcPr>
          <w:p w14:paraId="03A73DF8"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12.00</w:t>
            </w:r>
          </w:p>
        </w:tc>
        <w:tc>
          <w:tcPr>
            <w:tcW w:w="4902" w:type="dxa"/>
          </w:tcPr>
          <w:p w14:paraId="4200FE07"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632353, Новосибирская область, Куйбышевский район, село Булатово, улица Центральная, 12</w:t>
            </w:r>
          </w:p>
        </w:tc>
      </w:tr>
      <w:tr w:rsidR="00C625AA" w:rsidRPr="00C625AA" w14:paraId="5311C426" w14:textId="77777777" w:rsidTr="00C02D1F">
        <w:tc>
          <w:tcPr>
            <w:tcW w:w="456" w:type="dxa"/>
          </w:tcPr>
          <w:p w14:paraId="100F57F9"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4</w:t>
            </w:r>
          </w:p>
        </w:tc>
        <w:tc>
          <w:tcPr>
            <w:tcW w:w="2928" w:type="dxa"/>
          </w:tcPr>
          <w:p w14:paraId="37AEB556"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Верх-</w:t>
            </w:r>
            <w:proofErr w:type="spellStart"/>
            <w:r w:rsidRPr="00C625AA">
              <w:rPr>
                <w:sz w:val="20"/>
                <w:szCs w:val="20"/>
              </w:rPr>
              <w:t>Ичинский</w:t>
            </w:r>
            <w:proofErr w:type="spellEnd"/>
            <w:r w:rsidRPr="00C625AA">
              <w:rPr>
                <w:sz w:val="20"/>
                <w:szCs w:val="20"/>
              </w:rPr>
              <w:t xml:space="preserve"> сельсовет Куйбышевского района Новосибирской области</w:t>
            </w:r>
          </w:p>
        </w:tc>
        <w:tc>
          <w:tcPr>
            <w:tcW w:w="1056" w:type="dxa"/>
          </w:tcPr>
          <w:p w14:paraId="446F81D4"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16.11.20</w:t>
            </w:r>
          </w:p>
        </w:tc>
        <w:tc>
          <w:tcPr>
            <w:tcW w:w="865" w:type="dxa"/>
          </w:tcPr>
          <w:p w14:paraId="04D476D7"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11.00</w:t>
            </w:r>
          </w:p>
        </w:tc>
        <w:tc>
          <w:tcPr>
            <w:tcW w:w="4902" w:type="dxa"/>
          </w:tcPr>
          <w:p w14:paraId="65DFBAE5"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632373, Новосибирская обл., Куйбышевский р-н, с. Верх-</w:t>
            </w:r>
            <w:proofErr w:type="spellStart"/>
            <w:r w:rsidRPr="00C625AA">
              <w:rPr>
                <w:sz w:val="20"/>
                <w:szCs w:val="20"/>
              </w:rPr>
              <w:t>Ича</w:t>
            </w:r>
            <w:proofErr w:type="spellEnd"/>
            <w:r w:rsidRPr="00C625AA">
              <w:rPr>
                <w:sz w:val="20"/>
                <w:szCs w:val="20"/>
              </w:rPr>
              <w:t xml:space="preserve">, ул. Молодежная, д.2А, </w:t>
            </w:r>
          </w:p>
        </w:tc>
      </w:tr>
      <w:tr w:rsidR="00C625AA" w:rsidRPr="00C625AA" w14:paraId="74004CC6" w14:textId="77777777" w:rsidTr="00C02D1F">
        <w:tc>
          <w:tcPr>
            <w:tcW w:w="456" w:type="dxa"/>
          </w:tcPr>
          <w:p w14:paraId="6B9EC14A"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lastRenderedPageBreak/>
              <w:t>5</w:t>
            </w:r>
          </w:p>
        </w:tc>
        <w:tc>
          <w:tcPr>
            <w:tcW w:w="2928" w:type="dxa"/>
          </w:tcPr>
          <w:p w14:paraId="446A2BC5"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Веснянский</w:t>
            </w:r>
            <w:proofErr w:type="spellEnd"/>
            <w:r w:rsidRPr="00C625AA">
              <w:rPr>
                <w:sz w:val="20"/>
                <w:szCs w:val="20"/>
              </w:rPr>
              <w:t xml:space="preserve"> сельсовет Куйбышевского района Новосибирской области </w:t>
            </w:r>
          </w:p>
        </w:tc>
        <w:tc>
          <w:tcPr>
            <w:tcW w:w="1056" w:type="dxa"/>
          </w:tcPr>
          <w:p w14:paraId="381DF005"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12.11.20</w:t>
            </w:r>
          </w:p>
        </w:tc>
        <w:tc>
          <w:tcPr>
            <w:tcW w:w="865" w:type="dxa"/>
          </w:tcPr>
          <w:p w14:paraId="6F8DC648"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11.00</w:t>
            </w:r>
          </w:p>
        </w:tc>
        <w:tc>
          <w:tcPr>
            <w:tcW w:w="4902" w:type="dxa"/>
          </w:tcPr>
          <w:p w14:paraId="2CFCA986"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632356, Новосибирская область, Куйбышевский район, поселок Веснянка, Центральная улица, 1</w:t>
            </w:r>
          </w:p>
        </w:tc>
      </w:tr>
      <w:tr w:rsidR="00C625AA" w:rsidRPr="00C625AA" w14:paraId="5E84B255" w14:textId="77777777" w:rsidTr="00C02D1F">
        <w:tc>
          <w:tcPr>
            <w:tcW w:w="456" w:type="dxa"/>
          </w:tcPr>
          <w:p w14:paraId="4A8E32A1"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6</w:t>
            </w:r>
          </w:p>
        </w:tc>
        <w:tc>
          <w:tcPr>
            <w:tcW w:w="2928" w:type="dxa"/>
          </w:tcPr>
          <w:p w14:paraId="4C391724" w14:textId="77777777" w:rsidR="00C625AA" w:rsidRPr="00C625AA" w:rsidRDefault="00C625AA" w:rsidP="00C02D1F">
            <w:pPr>
              <w:pStyle w:val="af7"/>
              <w:ind w:left="0"/>
              <w:jc w:val="both"/>
              <w:rPr>
                <w:sz w:val="20"/>
                <w:szCs w:val="20"/>
              </w:rPr>
            </w:pPr>
            <w:proofErr w:type="spellStart"/>
            <w:r w:rsidRPr="00C625AA">
              <w:rPr>
                <w:sz w:val="20"/>
                <w:szCs w:val="20"/>
              </w:rPr>
              <w:t>Гжатский</w:t>
            </w:r>
            <w:proofErr w:type="spellEnd"/>
            <w:r w:rsidRPr="00C625AA">
              <w:rPr>
                <w:sz w:val="20"/>
                <w:szCs w:val="20"/>
              </w:rPr>
              <w:t xml:space="preserve"> сельсовет Куйбышевского района Новосибирской области</w:t>
            </w:r>
          </w:p>
        </w:tc>
        <w:tc>
          <w:tcPr>
            <w:tcW w:w="1056" w:type="dxa"/>
          </w:tcPr>
          <w:p w14:paraId="453992F3"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09.11.20</w:t>
            </w:r>
          </w:p>
        </w:tc>
        <w:tc>
          <w:tcPr>
            <w:tcW w:w="865" w:type="dxa"/>
          </w:tcPr>
          <w:p w14:paraId="4CC74A12"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13.00</w:t>
            </w:r>
          </w:p>
        </w:tc>
        <w:tc>
          <w:tcPr>
            <w:tcW w:w="4902" w:type="dxa"/>
          </w:tcPr>
          <w:p w14:paraId="14716D8F"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632372, Новосибирская обл., Куйбышевский р-н, с. </w:t>
            </w:r>
            <w:proofErr w:type="spellStart"/>
            <w:r w:rsidRPr="00C625AA">
              <w:rPr>
                <w:sz w:val="20"/>
                <w:szCs w:val="20"/>
              </w:rPr>
              <w:t>Гжатск</w:t>
            </w:r>
            <w:proofErr w:type="spellEnd"/>
            <w:r w:rsidRPr="00C625AA">
              <w:rPr>
                <w:sz w:val="20"/>
                <w:szCs w:val="20"/>
              </w:rPr>
              <w:t xml:space="preserve">, </w:t>
            </w:r>
            <w:proofErr w:type="spellStart"/>
            <w:r w:rsidRPr="00C625AA">
              <w:rPr>
                <w:sz w:val="20"/>
                <w:szCs w:val="20"/>
              </w:rPr>
              <w:t>ул.Центральная</w:t>
            </w:r>
            <w:proofErr w:type="spellEnd"/>
            <w:r w:rsidRPr="00C625AA">
              <w:rPr>
                <w:sz w:val="20"/>
                <w:szCs w:val="20"/>
              </w:rPr>
              <w:t xml:space="preserve">, д.110, </w:t>
            </w:r>
          </w:p>
        </w:tc>
      </w:tr>
      <w:tr w:rsidR="00C625AA" w:rsidRPr="00C625AA" w14:paraId="0821BC36" w14:textId="77777777" w:rsidTr="00C02D1F">
        <w:tc>
          <w:tcPr>
            <w:tcW w:w="456" w:type="dxa"/>
          </w:tcPr>
          <w:p w14:paraId="23BA473D"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7</w:t>
            </w:r>
          </w:p>
        </w:tc>
        <w:tc>
          <w:tcPr>
            <w:tcW w:w="2928" w:type="dxa"/>
          </w:tcPr>
          <w:p w14:paraId="3C4BB944"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Горбуновский</w:t>
            </w:r>
            <w:proofErr w:type="spellEnd"/>
            <w:r w:rsidRPr="00C625AA">
              <w:rPr>
                <w:sz w:val="20"/>
                <w:szCs w:val="20"/>
              </w:rPr>
              <w:t xml:space="preserve"> сельсовет Куйбышевского района Новосибирской области</w:t>
            </w:r>
          </w:p>
        </w:tc>
        <w:tc>
          <w:tcPr>
            <w:tcW w:w="1056" w:type="dxa"/>
          </w:tcPr>
          <w:p w14:paraId="400F31D5"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13.11.20</w:t>
            </w:r>
          </w:p>
        </w:tc>
        <w:tc>
          <w:tcPr>
            <w:tcW w:w="865" w:type="dxa"/>
          </w:tcPr>
          <w:p w14:paraId="21F780D6"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11.00</w:t>
            </w:r>
          </w:p>
        </w:tc>
        <w:tc>
          <w:tcPr>
            <w:tcW w:w="4902" w:type="dxa"/>
          </w:tcPr>
          <w:p w14:paraId="2F165E05"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632362, область Новосибирская, район Куйбышевский, село </w:t>
            </w:r>
            <w:proofErr w:type="spellStart"/>
            <w:r w:rsidRPr="00C625AA">
              <w:rPr>
                <w:sz w:val="20"/>
                <w:szCs w:val="20"/>
              </w:rPr>
              <w:t>Горбуново</w:t>
            </w:r>
            <w:proofErr w:type="spellEnd"/>
            <w:r w:rsidRPr="00C625AA">
              <w:rPr>
                <w:sz w:val="20"/>
                <w:szCs w:val="20"/>
              </w:rPr>
              <w:t>, улица Советская, 26</w:t>
            </w:r>
          </w:p>
        </w:tc>
      </w:tr>
      <w:tr w:rsidR="00C625AA" w:rsidRPr="00C625AA" w14:paraId="3764B88C" w14:textId="77777777" w:rsidTr="00C02D1F">
        <w:tc>
          <w:tcPr>
            <w:tcW w:w="456" w:type="dxa"/>
          </w:tcPr>
          <w:p w14:paraId="113E27A8"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8</w:t>
            </w:r>
          </w:p>
        </w:tc>
        <w:tc>
          <w:tcPr>
            <w:tcW w:w="2928" w:type="dxa"/>
          </w:tcPr>
          <w:p w14:paraId="188408D0"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Зоновский</w:t>
            </w:r>
            <w:proofErr w:type="spellEnd"/>
            <w:r w:rsidRPr="00C625AA">
              <w:rPr>
                <w:sz w:val="20"/>
                <w:szCs w:val="20"/>
              </w:rPr>
              <w:t xml:space="preserve"> сельсовет Куйбышевского района Новосибирской области</w:t>
            </w:r>
          </w:p>
        </w:tc>
        <w:tc>
          <w:tcPr>
            <w:tcW w:w="1056" w:type="dxa"/>
          </w:tcPr>
          <w:p w14:paraId="1C52D08E"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highlight w:val="yellow"/>
              </w:rPr>
            </w:pPr>
            <w:r w:rsidRPr="00C625AA">
              <w:rPr>
                <w:sz w:val="20"/>
                <w:szCs w:val="20"/>
              </w:rPr>
              <w:t>19.11.20</w:t>
            </w:r>
          </w:p>
        </w:tc>
        <w:tc>
          <w:tcPr>
            <w:tcW w:w="865" w:type="dxa"/>
          </w:tcPr>
          <w:p w14:paraId="3017ABE2"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13.00</w:t>
            </w:r>
          </w:p>
        </w:tc>
        <w:tc>
          <w:tcPr>
            <w:tcW w:w="4902" w:type="dxa"/>
          </w:tcPr>
          <w:p w14:paraId="1729BDD8"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632355, область Новосибирская, район Куйбышевский, село </w:t>
            </w:r>
            <w:proofErr w:type="spellStart"/>
            <w:r w:rsidRPr="00C625AA">
              <w:rPr>
                <w:sz w:val="20"/>
                <w:szCs w:val="20"/>
              </w:rPr>
              <w:t>Зоново</w:t>
            </w:r>
            <w:proofErr w:type="spellEnd"/>
            <w:r w:rsidRPr="00C625AA">
              <w:rPr>
                <w:sz w:val="20"/>
                <w:szCs w:val="20"/>
              </w:rPr>
              <w:t>, улица Набережная, 34</w:t>
            </w:r>
          </w:p>
        </w:tc>
      </w:tr>
      <w:tr w:rsidR="00C625AA" w:rsidRPr="00C625AA" w14:paraId="01AFE4F1" w14:textId="77777777" w:rsidTr="00C02D1F">
        <w:tc>
          <w:tcPr>
            <w:tcW w:w="456" w:type="dxa"/>
          </w:tcPr>
          <w:p w14:paraId="2E08ABBA"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9</w:t>
            </w:r>
          </w:p>
        </w:tc>
        <w:tc>
          <w:tcPr>
            <w:tcW w:w="2928" w:type="dxa"/>
          </w:tcPr>
          <w:p w14:paraId="1DB0C262"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Камский сельсовет Куйбышевского района Новосибирской области</w:t>
            </w:r>
          </w:p>
        </w:tc>
        <w:tc>
          <w:tcPr>
            <w:tcW w:w="1056" w:type="dxa"/>
          </w:tcPr>
          <w:p w14:paraId="211DEBD7"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16.11.20</w:t>
            </w:r>
          </w:p>
        </w:tc>
        <w:tc>
          <w:tcPr>
            <w:tcW w:w="865" w:type="dxa"/>
          </w:tcPr>
          <w:p w14:paraId="13ED6077"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13.00</w:t>
            </w:r>
          </w:p>
        </w:tc>
        <w:tc>
          <w:tcPr>
            <w:tcW w:w="4902" w:type="dxa"/>
          </w:tcPr>
          <w:p w14:paraId="149A620A"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632375, область Новосибирская, район Куйбышевский, село Кама, улица </w:t>
            </w:r>
            <w:proofErr w:type="spellStart"/>
            <w:r w:rsidRPr="00C625AA">
              <w:rPr>
                <w:sz w:val="20"/>
                <w:szCs w:val="20"/>
              </w:rPr>
              <w:t>Мтс</w:t>
            </w:r>
            <w:proofErr w:type="spellEnd"/>
            <w:r w:rsidRPr="00C625AA">
              <w:rPr>
                <w:sz w:val="20"/>
                <w:szCs w:val="20"/>
              </w:rPr>
              <w:t>, 8А</w:t>
            </w:r>
          </w:p>
        </w:tc>
      </w:tr>
      <w:tr w:rsidR="00C625AA" w:rsidRPr="00C625AA" w14:paraId="67EE27A4" w14:textId="77777777" w:rsidTr="00C02D1F">
        <w:tc>
          <w:tcPr>
            <w:tcW w:w="456" w:type="dxa"/>
          </w:tcPr>
          <w:p w14:paraId="53EE93B8"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10</w:t>
            </w:r>
          </w:p>
        </w:tc>
        <w:tc>
          <w:tcPr>
            <w:tcW w:w="2928" w:type="dxa"/>
          </w:tcPr>
          <w:p w14:paraId="02A5CD18"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Куйбышевский сельсовет Куйбышевского района Новосибирской области</w:t>
            </w:r>
          </w:p>
        </w:tc>
        <w:tc>
          <w:tcPr>
            <w:tcW w:w="1056" w:type="dxa"/>
          </w:tcPr>
          <w:p w14:paraId="2DB9D4A2"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17.11.20</w:t>
            </w:r>
          </w:p>
        </w:tc>
        <w:tc>
          <w:tcPr>
            <w:tcW w:w="865" w:type="dxa"/>
          </w:tcPr>
          <w:p w14:paraId="4D1F0632"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10.00</w:t>
            </w:r>
          </w:p>
        </w:tc>
        <w:tc>
          <w:tcPr>
            <w:tcW w:w="4902" w:type="dxa"/>
          </w:tcPr>
          <w:p w14:paraId="3A3D979D"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632370, Новосибирская область, Куйбышевский район, п. Комсомольский, ул. Центральная, 10</w:t>
            </w:r>
          </w:p>
        </w:tc>
      </w:tr>
      <w:tr w:rsidR="00C625AA" w:rsidRPr="00C625AA" w14:paraId="2E3A376B" w14:textId="77777777" w:rsidTr="00C02D1F">
        <w:tc>
          <w:tcPr>
            <w:tcW w:w="456" w:type="dxa"/>
          </w:tcPr>
          <w:p w14:paraId="3673B4F7"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11</w:t>
            </w:r>
          </w:p>
        </w:tc>
        <w:tc>
          <w:tcPr>
            <w:tcW w:w="2928" w:type="dxa"/>
          </w:tcPr>
          <w:p w14:paraId="0FF24146"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Михайловский сельсовет Куйбышевского района Новосибирской области</w:t>
            </w:r>
          </w:p>
        </w:tc>
        <w:tc>
          <w:tcPr>
            <w:tcW w:w="1056" w:type="dxa"/>
          </w:tcPr>
          <w:p w14:paraId="5BBED03A"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highlight w:val="yellow"/>
              </w:rPr>
            </w:pPr>
            <w:r w:rsidRPr="00C625AA">
              <w:rPr>
                <w:sz w:val="20"/>
                <w:szCs w:val="20"/>
              </w:rPr>
              <w:t>18.11.20</w:t>
            </w:r>
          </w:p>
        </w:tc>
        <w:tc>
          <w:tcPr>
            <w:tcW w:w="865" w:type="dxa"/>
          </w:tcPr>
          <w:p w14:paraId="42472AF2"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13.00</w:t>
            </w:r>
          </w:p>
        </w:tc>
        <w:tc>
          <w:tcPr>
            <w:tcW w:w="4902" w:type="dxa"/>
          </w:tcPr>
          <w:p w14:paraId="3F4752A4"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632366, Новосибирская область Куйбышевский район село </w:t>
            </w:r>
            <w:proofErr w:type="gramStart"/>
            <w:r w:rsidRPr="00C625AA">
              <w:rPr>
                <w:sz w:val="20"/>
                <w:szCs w:val="20"/>
              </w:rPr>
              <w:t>Михайловка .</w:t>
            </w:r>
            <w:proofErr w:type="gramEnd"/>
            <w:r w:rsidRPr="00C625AA">
              <w:rPr>
                <w:sz w:val="20"/>
                <w:szCs w:val="20"/>
              </w:rPr>
              <w:t xml:space="preserve"> ул. Центральная ,48</w:t>
            </w:r>
          </w:p>
        </w:tc>
      </w:tr>
      <w:tr w:rsidR="00C625AA" w:rsidRPr="00C625AA" w14:paraId="0B2061D9" w14:textId="77777777" w:rsidTr="00C02D1F">
        <w:tc>
          <w:tcPr>
            <w:tcW w:w="456" w:type="dxa"/>
          </w:tcPr>
          <w:p w14:paraId="0A6CD58C"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12</w:t>
            </w:r>
          </w:p>
        </w:tc>
        <w:tc>
          <w:tcPr>
            <w:tcW w:w="2928" w:type="dxa"/>
          </w:tcPr>
          <w:p w14:paraId="0C490EE4"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Новоичинский</w:t>
            </w:r>
            <w:proofErr w:type="spellEnd"/>
            <w:r w:rsidRPr="00C625AA">
              <w:rPr>
                <w:sz w:val="20"/>
                <w:szCs w:val="20"/>
              </w:rPr>
              <w:t xml:space="preserve"> сельсовет Куйбышевского района Новосибирской области</w:t>
            </w:r>
          </w:p>
        </w:tc>
        <w:tc>
          <w:tcPr>
            <w:tcW w:w="1056" w:type="dxa"/>
          </w:tcPr>
          <w:p w14:paraId="69CCE8B0"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highlight w:val="yellow"/>
              </w:rPr>
            </w:pPr>
            <w:r w:rsidRPr="00C625AA">
              <w:rPr>
                <w:sz w:val="20"/>
                <w:szCs w:val="20"/>
              </w:rPr>
              <w:t>20.11.20</w:t>
            </w:r>
          </w:p>
        </w:tc>
        <w:tc>
          <w:tcPr>
            <w:tcW w:w="865" w:type="dxa"/>
          </w:tcPr>
          <w:p w14:paraId="75079A0D"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14.00</w:t>
            </w:r>
          </w:p>
        </w:tc>
        <w:tc>
          <w:tcPr>
            <w:tcW w:w="4902" w:type="dxa"/>
          </w:tcPr>
          <w:p w14:paraId="3FADD710"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632354, Новосибирская область, Куйбышевский район, село </w:t>
            </w:r>
            <w:proofErr w:type="spellStart"/>
            <w:r w:rsidRPr="00C625AA">
              <w:rPr>
                <w:sz w:val="20"/>
                <w:szCs w:val="20"/>
              </w:rPr>
              <w:t>Новоичинское</w:t>
            </w:r>
            <w:proofErr w:type="spellEnd"/>
            <w:r w:rsidRPr="00C625AA">
              <w:rPr>
                <w:sz w:val="20"/>
                <w:szCs w:val="20"/>
              </w:rPr>
              <w:t>, улица Школьная, 1А</w:t>
            </w:r>
          </w:p>
        </w:tc>
      </w:tr>
      <w:tr w:rsidR="00C625AA" w:rsidRPr="00C625AA" w14:paraId="637AF195" w14:textId="77777777" w:rsidTr="00C02D1F">
        <w:tc>
          <w:tcPr>
            <w:tcW w:w="456" w:type="dxa"/>
          </w:tcPr>
          <w:p w14:paraId="74567DEC"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13</w:t>
            </w:r>
          </w:p>
        </w:tc>
        <w:tc>
          <w:tcPr>
            <w:tcW w:w="2928" w:type="dxa"/>
          </w:tcPr>
          <w:p w14:paraId="3529BA80"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Октябрьский сельсовет Куйбышевского района Новосибирской области</w:t>
            </w:r>
          </w:p>
        </w:tc>
        <w:tc>
          <w:tcPr>
            <w:tcW w:w="1056" w:type="dxa"/>
          </w:tcPr>
          <w:p w14:paraId="1CE48C68"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11.11.20</w:t>
            </w:r>
          </w:p>
        </w:tc>
        <w:tc>
          <w:tcPr>
            <w:tcW w:w="865" w:type="dxa"/>
          </w:tcPr>
          <w:p w14:paraId="06EB2556"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14.00</w:t>
            </w:r>
          </w:p>
        </w:tc>
        <w:tc>
          <w:tcPr>
            <w:tcW w:w="4902" w:type="dxa"/>
          </w:tcPr>
          <w:p w14:paraId="06040686"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632351, Новосибирская область, Куйбышевский район, село Нагорное, ул. Омская, д. 32</w:t>
            </w:r>
          </w:p>
        </w:tc>
      </w:tr>
      <w:tr w:rsidR="00C625AA" w:rsidRPr="00C625AA" w14:paraId="39ABC8BB" w14:textId="77777777" w:rsidTr="00C02D1F">
        <w:tc>
          <w:tcPr>
            <w:tcW w:w="456" w:type="dxa"/>
          </w:tcPr>
          <w:p w14:paraId="7E92D617"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14</w:t>
            </w:r>
          </w:p>
        </w:tc>
        <w:tc>
          <w:tcPr>
            <w:tcW w:w="2928" w:type="dxa"/>
          </w:tcPr>
          <w:p w14:paraId="622C1EF3"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Осиновский</w:t>
            </w:r>
            <w:proofErr w:type="spellEnd"/>
            <w:r w:rsidRPr="00C625AA">
              <w:rPr>
                <w:sz w:val="20"/>
                <w:szCs w:val="20"/>
              </w:rPr>
              <w:t xml:space="preserve"> сельсовет Куйбышевского района Новосибирской области </w:t>
            </w:r>
          </w:p>
        </w:tc>
        <w:tc>
          <w:tcPr>
            <w:tcW w:w="1056" w:type="dxa"/>
          </w:tcPr>
          <w:p w14:paraId="51AC2E03"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10.11.20</w:t>
            </w:r>
          </w:p>
        </w:tc>
        <w:tc>
          <w:tcPr>
            <w:tcW w:w="865" w:type="dxa"/>
          </w:tcPr>
          <w:p w14:paraId="556E0BD8"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11.00</w:t>
            </w:r>
          </w:p>
        </w:tc>
        <w:tc>
          <w:tcPr>
            <w:tcW w:w="4902" w:type="dxa"/>
          </w:tcPr>
          <w:p w14:paraId="79C946BD"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632359, Новосибирская область, Куйбышевский район, поселок Кондусла, Центральная улица, 1</w:t>
            </w:r>
          </w:p>
        </w:tc>
      </w:tr>
      <w:tr w:rsidR="00C625AA" w:rsidRPr="00C625AA" w14:paraId="24A03E0C" w14:textId="77777777" w:rsidTr="00C02D1F">
        <w:tc>
          <w:tcPr>
            <w:tcW w:w="456" w:type="dxa"/>
          </w:tcPr>
          <w:p w14:paraId="0E408262"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15</w:t>
            </w:r>
          </w:p>
        </w:tc>
        <w:tc>
          <w:tcPr>
            <w:tcW w:w="2928" w:type="dxa"/>
          </w:tcPr>
          <w:p w14:paraId="5BD691E9"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Отрадненский</w:t>
            </w:r>
            <w:proofErr w:type="spellEnd"/>
            <w:r w:rsidRPr="00C625AA">
              <w:rPr>
                <w:sz w:val="20"/>
                <w:szCs w:val="20"/>
              </w:rPr>
              <w:t xml:space="preserve"> сельсовет Куйбышевского района Новосибирской области</w:t>
            </w:r>
          </w:p>
        </w:tc>
        <w:tc>
          <w:tcPr>
            <w:tcW w:w="1056" w:type="dxa"/>
          </w:tcPr>
          <w:p w14:paraId="51A88D35"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11.11.20</w:t>
            </w:r>
          </w:p>
        </w:tc>
        <w:tc>
          <w:tcPr>
            <w:tcW w:w="865" w:type="dxa"/>
          </w:tcPr>
          <w:p w14:paraId="4A3E03DE"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10.00</w:t>
            </w:r>
          </w:p>
        </w:tc>
        <w:tc>
          <w:tcPr>
            <w:tcW w:w="4902" w:type="dxa"/>
          </w:tcPr>
          <w:p w14:paraId="48273EC7"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632360, область Новосибирская, район Куйбышевский, село </w:t>
            </w:r>
            <w:proofErr w:type="spellStart"/>
            <w:r w:rsidRPr="00C625AA">
              <w:rPr>
                <w:sz w:val="20"/>
                <w:szCs w:val="20"/>
              </w:rPr>
              <w:t>Отрадненское</w:t>
            </w:r>
            <w:proofErr w:type="spellEnd"/>
            <w:r w:rsidRPr="00C625AA">
              <w:rPr>
                <w:sz w:val="20"/>
                <w:szCs w:val="20"/>
              </w:rPr>
              <w:t>, улица Центральная, 17А</w:t>
            </w:r>
          </w:p>
        </w:tc>
      </w:tr>
      <w:tr w:rsidR="00C625AA" w:rsidRPr="00C625AA" w14:paraId="6C075003" w14:textId="77777777" w:rsidTr="00C02D1F">
        <w:tc>
          <w:tcPr>
            <w:tcW w:w="456" w:type="dxa"/>
          </w:tcPr>
          <w:p w14:paraId="32791F76"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16</w:t>
            </w:r>
          </w:p>
        </w:tc>
        <w:tc>
          <w:tcPr>
            <w:tcW w:w="2928" w:type="dxa"/>
          </w:tcPr>
          <w:p w14:paraId="6BB8C82F"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Сергинский</w:t>
            </w:r>
            <w:proofErr w:type="spellEnd"/>
            <w:r w:rsidRPr="00C625AA">
              <w:rPr>
                <w:sz w:val="20"/>
                <w:szCs w:val="20"/>
              </w:rPr>
              <w:t xml:space="preserve"> сельсовет Куйбышевского района Новосибирской области</w:t>
            </w:r>
          </w:p>
        </w:tc>
        <w:tc>
          <w:tcPr>
            <w:tcW w:w="1056" w:type="dxa"/>
          </w:tcPr>
          <w:p w14:paraId="2AE49681"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09.11.20</w:t>
            </w:r>
          </w:p>
        </w:tc>
        <w:tc>
          <w:tcPr>
            <w:tcW w:w="865" w:type="dxa"/>
          </w:tcPr>
          <w:p w14:paraId="1E6EAE34"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11.00</w:t>
            </w:r>
          </w:p>
        </w:tc>
        <w:tc>
          <w:tcPr>
            <w:tcW w:w="4902" w:type="dxa"/>
          </w:tcPr>
          <w:p w14:paraId="171DC47B"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632358, область Новосибирская, район Куйбышевский, деревня </w:t>
            </w:r>
            <w:proofErr w:type="spellStart"/>
            <w:r w:rsidRPr="00C625AA">
              <w:rPr>
                <w:sz w:val="20"/>
                <w:szCs w:val="20"/>
              </w:rPr>
              <w:t>Сергино</w:t>
            </w:r>
            <w:proofErr w:type="spellEnd"/>
            <w:r w:rsidRPr="00C625AA">
              <w:rPr>
                <w:sz w:val="20"/>
                <w:szCs w:val="20"/>
              </w:rPr>
              <w:t>, улица Центральная, дом 23</w:t>
            </w:r>
          </w:p>
        </w:tc>
      </w:tr>
      <w:tr w:rsidR="00C625AA" w:rsidRPr="00C625AA" w14:paraId="347F85CA" w14:textId="77777777" w:rsidTr="00C02D1F">
        <w:tc>
          <w:tcPr>
            <w:tcW w:w="456" w:type="dxa"/>
          </w:tcPr>
          <w:p w14:paraId="6F957F2B"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17</w:t>
            </w:r>
          </w:p>
        </w:tc>
        <w:tc>
          <w:tcPr>
            <w:tcW w:w="2928" w:type="dxa"/>
          </w:tcPr>
          <w:p w14:paraId="553C8D08"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proofErr w:type="spellStart"/>
            <w:r w:rsidRPr="00C625AA">
              <w:rPr>
                <w:sz w:val="20"/>
                <w:szCs w:val="20"/>
              </w:rPr>
              <w:t>Чумаковский</w:t>
            </w:r>
            <w:proofErr w:type="spellEnd"/>
            <w:r w:rsidRPr="00C625AA">
              <w:rPr>
                <w:sz w:val="20"/>
                <w:szCs w:val="20"/>
              </w:rPr>
              <w:t xml:space="preserve"> сельсовет Куйбышевского района Новосибирской области</w:t>
            </w:r>
          </w:p>
        </w:tc>
        <w:tc>
          <w:tcPr>
            <w:tcW w:w="1056" w:type="dxa"/>
          </w:tcPr>
          <w:p w14:paraId="0EFB41DA"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highlight w:val="yellow"/>
              </w:rPr>
            </w:pPr>
            <w:r w:rsidRPr="00C625AA">
              <w:rPr>
                <w:sz w:val="20"/>
                <w:szCs w:val="20"/>
              </w:rPr>
              <w:t>18.11.20</w:t>
            </w:r>
          </w:p>
        </w:tc>
        <w:tc>
          <w:tcPr>
            <w:tcW w:w="865" w:type="dxa"/>
          </w:tcPr>
          <w:p w14:paraId="581A08C8" w14:textId="77777777" w:rsidR="00C625AA" w:rsidRPr="00C625AA" w:rsidRDefault="00C625AA" w:rsidP="00C02D1F">
            <w:pPr>
              <w:widowControl w:val="0"/>
              <w:tabs>
                <w:tab w:val="left" w:pos="994"/>
              </w:tabs>
              <w:autoSpaceDE w:val="0"/>
              <w:autoSpaceDN w:val="0"/>
              <w:adjustRightInd w:val="0"/>
              <w:spacing w:line="317" w:lineRule="exact"/>
              <w:jc w:val="center"/>
              <w:rPr>
                <w:sz w:val="20"/>
                <w:szCs w:val="20"/>
              </w:rPr>
            </w:pPr>
            <w:r w:rsidRPr="00C625AA">
              <w:rPr>
                <w:sz w:val="20"/>
                <w:szCs w:val="20"/>
              </w:rPr>
              <w:t>10.00</w:t>
            </w:r>
          </w:p>
        </w:tc>
        <w:tc>
          <w:tcPr>
            <w:tcW w:w="4902" w:type="dxa"/>
          </w:tcPr>
          <w:p w14:paraId="79CFD085" w14:textId="77777777" w:rsidR="00C625AA" w:rsidRPr="00C625AA" w:rsidRDefault="00C625AA" w:rsidP="00C02D1F">
            <w:pPr>
              <w:widowControl w:val="0"/>
              <w:tabs>
                <w:tab w:val="left" w:pos="994"/>
              </w:tabs>
              <w:autoSpaceDE w:val="0"/>
              <w:autoSpaceDN w:val="0"/>
              <w:adjustRightInd w:val="0"/>
              <w:spacing w:line="317" w:lineRule="exact"/>
              <w:jc w:val="both"/>
              <w:rPr>
                <w:sz w:val="20"/>
                <w:szCs w:val="20"/>
              </w:rPr>
            </w:pPr>
            <w:r w:rsidRPr="00C625AA">
              <w:rPr>
                <w:sz w:val="20"/>
                <w:szCs w:val="20"/>
              </w:rPr>
              <w:t xml:space="preserve">632364, Новосибирская обл., Куйбышевский р-н, с. Чумаково, ул. Ленина, д.59, </w:t>
            </w:r>
          </w:p>
        </w:tc>
      </w:tr>
    </w:tbl>
    <w:p w14:paraId="1B3C5972" w14:textId="77777777" w:rsidR="00C625AA" w:rsidRPr="00C625AA" w:rsidRDefault="00C625AA" w:rsidP="00C625AA">
      <w:pPr>
        <w:widowControl w:val="0"/>
        <w:autoSpaceDE w:val="0"/>
        <w:autoSpaceDN w:val="0"/>
        <w:jc w:val="both"/>
        <w:rPr>
          <w:sz w:val="20"/>
          <w:szCs w:val="20"/>
          <w:u w:val="single"/>
        </w:rPr>
      </w:pPr>
      <w:r w:rsidRPr="00C625AA">
        <w:rPr>
          <w:sz w:val="20"/>
          <w:szCs w:val="20"/>
          <w:u w:val="single"/>
        </w:rPr>
        <w:t>Информация о размещении проектов:</w:t>
      </w:r>
    </w:p>
    <w:p w14:paraId="754033B1" w14:textId="77777777" w:rsidR="00C625AA" w:rsidRPr="00C625AA" w:rsidRDefault="00C625AA" w:rsidP="00C625AA">
      <w:pPr>
        <w:shd w:val="clear" w:color="auto" w:fill="FFFFFF"/>
        <w:tabs>
          <w:tab w:val="left" w:pos="-4962"/>
          <w:tab w:val="left" w:pos="7104"/>
        </w:tabs>
        <w:ind w:left="-26" w:firstLine="735"/>
        <w:jc w:val="both"/>
        <w:rPr>
          <w:sz w:val="20"/>
          <w:szCs w:val="20"/>
        </w:rPr>
      </w:pPr>
      <w:r w:rsidRPr="00C625AA">
        <w:rPr>
          <w:sz w:val="20"/>
          <w:szCs w:val="20"/>
        </w:rPr>
        <w:t xml:space="preserve">Актуализированные схемы водоснабжения сельских поселений Куйбышевского района Новосибирской области размещены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w:t>
      </w:r>
      <w:r w:rsidRPr="00C625AA">
        <w:rPr>
          <w:sz w:val="20"/>
          <w:szCs w:val="20"/>
          <w:lang w:val="en-US"/>
        </w:rPr>
        <w:t>www</w:t>
      </w:r>
      <w:r w:rsidRPr="00C625AA">
        <w:rPr>
          <w:sz w:val="20"/>
          <w:szCs w:val="20"/>
        </w:rPr>
        <w:t>.</w:t>
      </w:r>
      <w:proofErr w:type="spellStart"/>
      <w:r w:rsidRPr="00C625AA">
        <w:rPr>
          <w:sz w:val="20"/>
          <w:szCs w:val="20"/>
          <w:lang w:val="en-US"/>
        </w:rPr>
        <w:t>kuibyshev</w:t>
      </w:r>
      <w:proofErr w:type="spellEnd"/>
      <w:r w:rsidRPr="00C625AA">
        <w:rPr>
          <w:sz w:val="20"/>
          <w:szCs w:val="20"/>
        </w:rPr>
        <w:t>.</w:t>
      </w:r>
      <w:proofErr w:type="spellStart"/>
      <w:r w:rsidRPr="00C625AA">
        <w:rPr>
          <w:sz w:val="20"/>
          <w:szCs w:val="20"/>
          <w:lang w:val="en-US"/>
        </w:rPr>
        <w:t>nso</w:t>
      </w:r>
      <w:proofErr w:type="spellEnd"/>
      <w:r w:rsidRPr="00C625AA">
        <w:rPr>
          <w:sz w:val="20"/>
          <w:szCs w:val="20"/>
        </w:rPr>
        <w:t>.</w:t>
      </w:r>
      <w:proofErr w:type="spellStart"/>
      <w:r w:rsidRPr="00C625AA">
        <w:rPr>
          <w:sz w:val="20"/>
          <w:szCs w:val="20"/>
          <w:lang w:val="en-US"/>
        </w:rPr>
        <w:t>ru</w:t>
      </w:r>
      <w:proofErr w:type="spellEnd"/>
      <w:r w:rsidRPr="00C625AA">
        <w:rPr>
          <w:sz w:val="20"/>
          <w:szCs w:val="20"/>
        </w:rPr>
        <w:t>.</w:t>
      </w:r>
    </w:p>
    <w:p w14:paraId="3B0BFFDE" w14:textId="77777777" w:rsidR="00C625AA" w:rsidRPr="00C625AA" w:rsidRDefault="00C625AA" w:rsidP="00C625AA">
      <w:pPr>
        <w:ind w:firstLine="709"/>
        <w:jc w:val="both"/>
        <w:rPr>
          <w:sz w:val="20"/>
          <w:szCs w:val="20"/>
        </w:rPr>
      </w:pPr>
      <w:r w:rsidRPr="00C625AA">
        <w:rPr>
          <w:sz w:val="20"/>
          <w:szCs w:val="20"/>
        </w:rPr>
        <w:t xml:space="preserve">Консультирование осуществляет заместитель начальника управления строительства, коммунального, дорожного хозяйства и </w:t>
      </w:r>
      <w:proofErr w:type="gramStart"/>
      <w:r w:rsidRPr="00C625AA">
        <w:rPr>
          <w:sz w:val="20"/>
          <w:szCs w:val="20"/>
        </w:rPr>
        <w:t>транспорта  администрации</w:t>
      </w:r>
      <w:proofErr w:type="gramEnd"/>
      <w:r w:rsidRPr="00C625AA">
        <w:rPr>
          <w:sz w:val="20"/>
          <w:szCs w:val="20"/>
        </w:rPr>
        <w:t xml:space="preserve"> Куйбышевского муниципального района Новосибирской области Сергей </w:t>
      </w:r>
      <w:proofErr w:type="spellStart"/>
      <w:r w:rsidRPr="00C625AA">
        <w:rPr>
          <w:sz w:val="20"/>
          <w:szCs w:val="20"/>
        </w:rPr>
        <w:t>Фролович</w:t>
      </w:r>
      <w:proofErr w:type="spellEnd"/>
      <w:r w:rsidRPr="00C625AA">
        <w:rPr>
          <w:sz w:val="20"/>
          <w:szCs w:val="20"/>
        </w:rPr>
        <w:t xml:space="preserve"> </w:t>
      </w:r>
      <w:proofErr w:type="spellStart"/>
      <w:r w:rsidRPr="00C625AA">
        <w:rPr>
          <w:sz w:val="20"/>
          <w:szCs w:val="20"/>
        </w:rPr>
        <w:t>Ильюхин</w:t>
      </w:r>
      <w:proofErr w:type="spellEnd"/>
      <w:r w:rsidRPr="00C625AA">
        <w:rPr>
          <w:sz w:val="20"/>
          <w:szCs w:val="20"/>
        </w:rPr>
        <w:t xml:space="preserve">, </w:t>
      </w:r>
      <w:proofErr w:type="spellStart"/>
      <w:r w:rsidRPr="00C625AA">
        <w:rPr>
          <w:sz w:val="20"/>
          <w:szCs w:val="20"/>
        </w:rPr>
        <w:t>конт.</w:t>
      </w:r>
      <w:r w:rsidRPr="00C625AA">
        <w:rPr>
          <w:color w:val="000000"/>
          <w:sz w:val="20"/>
          <w:szCs w:val="20"/>
          <w:shd w:val="clear" w:color="auto" w:fill="FFFFFF"/>
        </w:rPr>
        <w:t>тел</w:t>
      </w:r>
      <w:proofErr w:type="spellEnd"/>
      <w:r w:rsidRPr="00C625AA">
        <w:rPr>
          <w:color w:val="000000"/>
          <w:sz w:val="20"/>
          <w:szCs w:val="20"/>
          <w:shd w:val="clear" w:color="auto" w:fill="FFFFFF"/>
        </w:rPr>
        <w:t xml:space="preserve">. </w:t>
      </w:r>
      <w:r w:rsidRPr="00C625AA">
        <w:rPr>
          <w:sz w:val="20"/>
          <w:szCs w:val="20"/>
        </w:rPr>
        <w:t xml:space="preserve">8(38362)50-971. </w:t>
      </w:r>
      <w:r w:rsidRPr="00C625AA">
        <w:rPr>
          <w:sz w:val="20"/>
          <w:szCs w:val="20"/>
        </w:rPr>
        <w:tab/>
      </w:r>
    </w:p>
    <w:p w14:paraId="5663B725" w14:textId="77777777" w:rsidR="00C625AA" w:rsidRDefault="00C625AA" w:rsidP="00C625AA">
      <w:pPr>
        <w:shd w:val="clear" w:color="auto" w:fill="FFFFFF"/>
        <w:tabs>
          <w:tab w:val="left" w:leader="dot" w:pos="-4962"/>
        </w:tabs>
        <w:jc w:val="both"/>
        <w:rPr>
          <w:sz w:val="28"/>
          <w:szCs w:val="28"/>
        </w:rPr>
      </w:pPr>
      <w:r>
        <w:rPr>
          <w:sz w:val="28"/>
          <w:szCs w:val="28"/>
        </w:rPr>
        <w:lastRenderedPageBreak/>
        <w:tab/>
      </w:r>
    </w:p>
    <w:p w14:paraId="46EEDEF4" w14:textId="77777777" w:rsidR="00480728" w:rsidRPr="0020397E" w:rsidRDefault="00480728" w:rsidP="009E0141">
      <w:pPr>
        <w:pStyle w:val="af5"/>
        <w:tabs>
          <w:tab w:val="left" w:pos="1146"/>
        </w:tabs>
        <w:ind w:right="103"/>
        <w:rPr>
          <w:b w:val="0"/>
          <w:bCs w:val="0"/>
          <w:sz w:val="20"/>
          <w:szCs w:val="20"/>
        </w:rPr>
      </w:pPr>
    </w:p>
    <w:p w14:paraId="0394F265" w14:textId="77777777" w:rsidR="009C1732" w:rsidRPr="0020397E" w:rsidRDefault="009C1732" w:rsidP="009E0141">
      <w:pPr>
        <w:pStyle w:val="af5"/>
        <w:tabs>
          <w:tab w:val="left" w:pos="1146"/>
        </w:tabs>
        <w:ind w:right="103"/>
        <w:rPr>
          <w:b w:val="0"/>
          <w:bCs w:val="0"/>
          <w:sz w:val="20"/>
          <w:szCs w:val="20"/>
        </w:rPr>
      </w:pPr>
    </w:p>
    <w:p w14:paraId="0423B801" w14:textId="77777777" w:rsidR="009C1732" w:rsidRPr="0020397E" w:rsidRDefault="009C1732" w:rsidP="009E0141">
      <w:pPr>
        <w:pStyle w:val="af5"/>
        <w:tabs>
          <w:tab w:val="left" w:pos="1146"/>
        </w:tabs>
        <w:ind w:right="103"/>
        <w:rPr>
          <w:b w:val="0"/>
          <w:bCs w:val="0"/>
          <w:sz w:val="20"/>
          <w:szCs w:val="20"/>
        </w:rPr>
      </w:pPr>
    </w:p>
    <w:p w14:paraId="6956B163" w14:textId="77777777" w:rsidR="009C1732" w:rsidRPr="0020397E" w:rsidRDefault="009C1732" w:rsidP="009E0141">
      <w:pPr>
        <w:pStyle w:val="af5"/>
        <w:tabs>
          <w:tab w:val="left" w:pos="1146"/>
        </w:tabs>
        <w:ind w:right="103"/>
        <w:rPr>
          <w:b w:val="0"/>
          <w:bCs w:val="0"/>
          <w:sz w:val="20"/>
          <w:szCs w:val="20"/>
        </w:rPr>
      </w:pPr>
    </w:p>
    <w:p w14:paraId="3DE0178E" w14:textId="77777777" w:rsidR="009C1732" w:rsidRPr="0020397E" w:rsidRDefault="009C1732" w:rsidP="009E0141">
      <w:pPr>
        <w:pStyle w:val="af5"/>
        <w:tabs>
          <w:tab w:val="left" w:pos="1146"/>
        </w:tabs>
        <w:ind w:right="103"/>
        <w:rPr>
          <w:b w:val="0"/>
          <w:bCs w:val="0"/>
          <w:sz w:val="20"/>
          <w:szCs w:val="20"/>
        </w:rPr>
      </w:pPr>
    </w:p>
    <w:p w14:paraId="58F46E56" w14:textId="77777777" w:rsidR="009C1732" w:rsidRPr="0020397E" w:rsidRDefault="009C1732" w:rsidP="009E0141">
      <w:pPr>
        <w:pStyle w:val="af5"/>
        <w:tabs>
          <w:tab w:val="left" w:pos="1146"/>
        </w:tabs>
        <w:ind w:right="103"/>
        <w:rPr>
          <w:b w:val="0"/>
          <w:bCs w:val="0"/>
          <w:sz w:val="20"/>
          <w:szCs w:val="20"/>
        </w:rPr>
      </w:pPr>
    </w:p>
    <w:p w14:paraId="3439CB95" w14:textId="77777777" w:rsidR="009C1732" w:rsidRPr="0020397E" w:rsidRDefault="009C1732" w:rsidP="009E0141">
      <w:pPr>
        <w:pStyle w:val="af5"/>
        <w:tabs>
          <w:tab w:val="left" w:pos="1146"/>
        </w:tabs>
        <w:ind w:right="103"/>
        <w:rPr>
          <w:b w:val="0"/>
          <w:bCs w:val="0"/>
          <w:sz w:val="20"/>
          <w:szCs w:val="20"/>
        </w:rPr>
      </w:pPr>
    </w:p>
    <w:p w14:paraId="2843F403" w14:textId="77777777" w:rsidR="009C1732" w:rsidRPr="0020397E" w:rsidRDefault="009C1732" w:rsidP="009E0141">
      <w:pPr>
        <w:pStyle w:val="af5"/>
        <w:tabs>
          <w:tab w:val="left" w:pos="1146"/>
        </w:tabs>
        <w:ind w:right="103"/>
        <w:rPr>
          <w:b w:val="0"/>
          <w:bCs w:val="0"/>
          <w:sz w:val="20"/>
          <w:szCs w:val="20"/>
        </w:rPr>
      </w:pPr>
    </w:p>
    <w:p w14:paraId="51F4EB9C" w14:textId="77777777" w:rsidR="009C1732" w:rsidRPr="0020397E" w:rsidRDefault="009C1732" w:rsidP="009E0141">
      <w:pPr>
        <w:pStyle w:val="af5"/>
        <w:tabs>
          <w:tab w:val="left" w:pos="1146"/>
        </w:tabs>
        <w:ind w:right="103"/>
        <w:rPr>
          <w:b w:val="0"/>
          <w:bCs w:val="0"/>
          <w:sz w:val="20"/>
          <w:szCs w:val="20"/>
        </w:rPr>
      </w:pPr>
    </w:p>
    <w:p w14:paraId="3BFF9551" w14:textId="77777777" w:rsidR="009C1732" w:rsidRPr="0020397E" w:rsidRDefault="009C1732" w:rsidP="009E0141">
      <w:pPr>
        <w:pStyle w:val="af5"/>
        <w:tabs>
          <w:tab w:val="left" w:pos="1146"/>
        </w:tabs>
        <w:ind w:right="103"/>
        <w:rPr>
          <w:b w:val="0"/>
          <w:bCs w:val="0"/>
          <w:sz w:val="20"/>
          <w:szCs w:val="20"/>
        </w:rPr>
      </w:pPr>
    </w:p>
    <w:p w14:paraId="57100F81" w14:textId="77777777" w:rsidR="009C1732" w:rsidRPr="0020397E" w:rsidRDefault="009C1732" w:rsidP="009E0141">
      <w:pPr>
        <w:pStyle w:val="af5"/>
        <w:tabs>
          <w:tab w:val="left" w:pos="1146"/>
        </w:tabs>
        <w:ind w:right="103"/>
        <w:rPr>
          <w:b w:val="0"/>
          <w:bCs w:val="0"/>
          <w:sz w:val="20"/>
          <w:szCs w:val="20"/>
        </w:rPr>
      </w:pPr>
    </w:p>
    <w:p w14:paraId="1E2FA1DB" w14:textId="77777777" w:rsidR="009C1732" w:rsidRPr="0020397E" w:rsidRDefault="009C1732" w:rsidP="009E0141">
      <w:pPr>
        <w:pStyle w:val="af5"/>
        <w:tabs>
          <w:tab w:val="left" w:pos="1146"/>
        </w:tabs>
        <w:ind w:right="103"/>
        <w:rPr>
          <w:b w:val="0"/>
          <w:bCs w:val="0"/>
          <w:sz w:val="20"/>
          <w:szCs w:val="20"/>
        </w:rPr>
      </w:pPr>
    </w:p>
    <w:p w14:paraId="54EC17BF" w14:textId="77777777" w:rsidR="00480728" w:rsidRPr="0020397E" w:rsidRDefault="00480728" w:rsidP="009E0141">
      <w:pPr>
        <w:pStyle w:val="af5"/>
        <w:tabs>
          <w:tab w:val="left" w:pos="1146"/>
        </w:tabs>
        <w:ind w:right="103"/>
        <w:rPr>
          <w:b w:val="0"/>
          <w:bCs w:val="0"/>
          <w:sz w:val="20"/>
          <w:szCs w:val="20"/>
        </w:rPr>
      </w:pPr>
    </w:p>
    <w:p w14:paraId="0057E3D1" w14:textId="77777777" w:rsidR="00480728" w:rsidRPr="0020397E" w:rsidRDefault="00480728" w:rsidP="009E0141">
      <w:pPr>
        <w:pStyle w:val="af5"/>
        <w:tabs>
          <w:tab w:val="left" w:pos="1146"/>
        </w:tabs>
        <w:ind w:right="103"/>
        <w:rPr>
          <w:b w:val="0"/>
          <w:bCs w:val="0"/>
          <w:sz w:val="20"/>
          <w:szCs w:val="20"/>
        </w:rPr>
      </w:pPr>
    </w:p>
    <w:p w14:paraId="46CB6BD8" w14:textId="77777777" w:rsidR="00480728" w:rsidRPr="0020397E" w:rsidRDefault="00480728" w:rsidP="009E0141">
      <w:pPr>
        <w:pStyle w:val="af5"/>
        <w:tabs>
          <w:tab w:val="left" w:pos="1146"/>
        </w:tabs>
        <w:ind w:right="103"/>
        <w:rPr>
          <w:b w:val="0"/>
          <w:bCs w:val="0"/>
          <w:sz w:val="20"/>
          <w:szCs w:val="20"/>
        </w:rPr>
      </w:pPr>
    </w:p>
    <w:p w14:paraId="04F509AD" w14:textId="77777777" w:rsidR="00480728" w:rsidRPr="0020397E" w:rsidRDefault="00480728" w:rsidP="009E0141">
      <w:pPr>
        <w:pStyle w:val="af5"/>
        <w:tabs>
          <w:tab w:val="left" w:pos="1146"/>
        </w:tabs>
        <w:ind w:right="103"/>
        <w:rPr>
          <w:b w:val="0"/>
          <w:bCs w:val="0"/>
          <w:sz w:val="20"/>
          <w:szCs w:val="20"/>
        </w:rPr>
      </w:pPr>
    </w:p>
    <w:p w14:paraId="4C804D30" w14:textId="77777777" w:rsidR="001144B7" w:rsidRPr="0020397E" w:rsidRDefault="00B955EE" w:rsidP="009E0141">
      <w:pPr>
        <w:jc w:val="center"/>
        <w:rPr>
          <w:color w:val="000000" w:themeColor="text1"/>
          <w:sz w:val="20"/>
          <w:szCs w:val="20"/>
        </w:rPr>
      </w:pPr>
      <w:r w:rsidRPr="0020397E">
        <w:rPr>
          <w:color w:val="000000" w:themeColor="text1"/>
          <w:sz w:val="20"/>
          <w:szCs w:val="20"/>
        </w:rPr>
        <w:t>Р</w:t>
      </w:r>
      <w:r w:rsidR="001144B7" w:rsidRPr="0020397E">
        <w:rPr>
          <w:color w:val="000000" w:themeColor="text1"/>
          <w:sz w:val="20"/>
          <w:szCs w:val="20"/>
        </w:rPr>
        <w:t>едакционный совет:</w:t>
      </w:r>
    </w:p>
    <w:p w14:paraId="711E0925" w14:textId="77777777" w:rsidR="001144B7" w:rsidRPr="0020397E" w:rsidRDefault="001144B7" w:rsidP="009E0141">
      <w:pPr>
        <w:jc w:val="center"/>
        <w:rPr>
          <w:color w:val="000000" w:themeColor="text1"/>
          <w:sz w:val="20"/>
          <w:szCs w:val="20"/>
        </w:rPr>
      </w:pPr>
    </w:p>
    <w:p w14:paraId="2851C10F" w14:textId="77777777" w:rsidR="001144B7" w:rsidRPr="0020397E" w:rsidRDefault="002F1091" w:rsidP="009E0141">
      <w:pPr>
        <w:jc w:val="center"/>
        <w:rPr>
          <w:color w:val="000000" w:themeColor="text1"/>
          <w:sz w:val="20"/>
          <w:szCs w:val="20"/>
        </w:rPr>
      </w:pPr>
      <w:proofErr w:type="spellStart"/>
      <w:r w:rsidRPr="0020397E">
        <w:rPr>
          <w:color w:val="000000" w:themeColor="text1"/>
          <w:sz w:val="20"/>
          <w:szCs w:val="20"/>
        </w:rPr>
        <w:t>Дирибасова</w:t>
      </w:r>
      <w:proofErr w:type="spellEnd"/>
      <w:r w:rsidRPr="0020397E">
        <w:rPr>
          <w:color w:val="000000" w:themeColor="text1"/>
          <w:sz w:val="20"/>
          <w:szCs w:val="20"/>
        </w:rPr>
        <w:t xml:space="preserve"> Т.О.</w:t>
      </w:r>
    </w:p>
    <w:p w14:paraId="63683696" w14:textId="77777777" w:rsidR="001144B7" w:rsidRPr="0020397E" w:rsidRDefault="001144B7" w:rsidP="009E0141">
      <w:pPr>
        <w:jc w:val="center"/>
        <w:rPr>
          <w:color w:val="000000" w:themeColor="text1"/>
          <w:sz w:val="20"/>
          <w:szCs w:val="20"/>
        </w:rPr>
      </w:pPr>
      <w:r w:rsidRPr="0020397E">
        <w:rPr>
          <w:color w:val="000000" w:themeColor="text1"/>
          <w:sz w:val="20"/>
          <w:szCs w:val="20"/>
        </w:rPr>
        <w:t>(председатель редакционного совета)</w:t>
      </w:r>
    </w:p>
    <w:p w14:paraId="3003060A" w14:textId="77777777" w:rsidR="001144B7" w:rsidRPr="0020397E" w:rsidRDefault="001144B7" w:rsidP="009E0141">
      <w:pPr>
        <w:jc w:val="center"/>
        <w:rPr>
          <w:color w:val="000000" w:themeColor="text1"/>
          <w:sz w:val="20"/>
          <w:szCs w:val="20"/>
        </w:rPr>
      </w:pPr>
    </w:p>
    <w:p w14:paraId="7F0B7689" w14:textId="77777777" w:rsidR="001144B7" w:rsidRPr="0020397E" w:rsidRDefault="00FF7AE3" w:rsidP="009E0141">
      <w:pPr>
        <w:jc w:val="center"/>
        <w:rPr>
          <w:color w:val="000000" w:themeColor="text1"/>
          <w:sz w:val="20"/>
          <w:szCs w:val="20"/>
        </w:rPr>
      </w:pPr>
      <w:proofErr w:type="spellStart"/>
      <w:r w:rsidRPr="0020397E">
        <w:rPr>
          <w:color w:val="000000" w:themeColor="text1"/>
          <w:sz w:val="20"/>
          <w:szCs w:val="20"/>
        </w:rPr>
        <w:t>Булюктов</w:t>
      </w:r>
      <w:proofErr w:type="spellEnd"/>
      <w:r w:rsidRPr="0020397E">
        <w:rPr>
          <w:color w:val="000000" w:themeColor="text1"/>
          <w:sz w:val="20"/>
          <w:szCs w:val="20"/>
        </w:rPr>
        <w:t xml:space="preserve"> Р.В.</w:t>
      </w:r>
    </w:p>
    <w:p w14:paraId="75CF5BDB" w14:textId="77777777" w:rsidR="001144B7" w:rsidRPr="0020397E" w:rsidRDefault="001144B7" w:rsidP="009E0141">
      <w:pPr>
        <w:jc w:val="center"/>
        <w:rPr>
          <w:color w:val="000000" w:themeColor="text1"/>
          <w:sz w:val="20"/>
          <w:szCs w:val="20"/>
        </w:rPr>
      </w:pPr>
      <w:r w:rsidRPr="0020397E">
        <w:rPr>
          <w:color w:val="000000" w:themeColor="text1"/>
          <w:sz w:val="20"/>
          <w:szCs w:val="20"/>
        </w:rPr>
        <w:t>(заместитель председателя редакционного совета)</w:t>
      </w:r>
    </w:p>
    <w:p w14:paraId="2F03C497" w14:textId="77777777" w:rsidR="001144B7" w:rsidRPr="0020397E" w:rsidRDefault="001144B7" w:rsidP="009E0141">
      <w:pPr>
        <w:jc w:val="center"/>
        <w:rPr>
          <w:color w:val="000000" w:themeColor="text1"/>
          <w:sz w:val="20"/>
          <w:szCs w:val="20"/>
        </w:rPr>
      </w:pPr>
    </w:p>
    <w:p w14:paraId="3E999B37" w14:textId="77777777" w:rsidR="001144B7" w:rsidRPr="0020397E" w:rsidRDefault="001144B7" w:rsidP="009E0141">
      <w:pPr>
        <w:jc w:val="center"/>
        <w:rPr>
          <w:color w:val="000000" w:themeColor="text1"/>
          <w:sz w:val="20"/>
          <w:szCs w:val="20"/>
        </w:rPr>
      </w:pPr>
      <w:r w:rsidRPr="0020397E">
        <w:rPr>
          <w:color w:val="000000" w:themeColor="text1"/>
          <w:sz w:val="20"/>
          <w:szCs w:val="20"/>
        </w:rPr>
        <w:t>Василенко О.А.</w:t>
      </w:r>
    </w:p>
    <w:p w14:paraId="25E455F6" w14:textId="77777777" w:rsidR="001144B7" w:rsidRPr="0020397E" w:rsidRDefault="001144B7" w:rsidP="009E0141">
      <w:pPr>
        <w:jc w:val="center"/>
        <w:rPr>
          <w:color w:val="000000" w:themeColor="text1"/>
          <w:sz w:val="20"/>
          <w:szCs w:val="20"/>
        </w:rPr>
      </w:pPr>
      <w:r w:rsidRPr="0020397E">
        <w:rPr>
          <w:color w:val="000000" w:themeColor="text1"/>
          <w:sz w:val="20"/>
          <w:szCs w:val="20"/>
        </w:rPr>
        <w:t>(секретарь редакционного совета)</w:t>
      </w:r>
    </w:p>
    <w:p w14:paraId="43C2950F" w14:textId="77777777" w:rsidR="00430CFA" w:rsidRPr="0020397E" w:rsidRDefault="00430CFA" w:rsidP="009E0141">
      <w:pPr>
        <w:jc w:val="center"/>
        <w:rPr>
          <w:color w:val="000000" w:themeColor="text1"/>
          <w:sz w:val="20"/>
          <w:szCs w:val="20"/>
        </w:rPr>
      </w:pPr>
    </w:p>
    <w:p w14:paraId="1ADD405C" w14:textId="77777777" w:rsidR="003D79E4" w:rsidRPr="0020397E" w:rsidRDefault="003D79E4" w:rsidP="009E0141">
      <w:pPr>
        <w:jc w:val="center"/>
        <w:rPr>
          <w:color w:val="000000" w:themeColor="text1"/>
          <w:sz w:val="20"/>
          <w:szCs w:val="20"/>
        </w:rPr>
      </w:pPr>
      <w:proofErr w:type="spellStart"/>
      <w:r w:rsidRPr="0020397E">
        <w:rPr>
          <w:color w:val="000000" w:themeColor="text1"/>
          <w:sz w:val="20"/>
          <w:szCs w:val="20"/>
        </w:rPr>
        <w:t>Абдрахманова</w:t>
      </w:r>
      <w:proofErr w:type="spellEnd"/>
      <w:r w:rsidRPr="0020397E">
        <w:rPr>
          <w:color w:val="000000" w:themeColor="text1"/>
          <w:sz w:val="20"/>
          <w:szCs w:val="20"/>
        </w:rPr>
        <w:t xml:space="preserve"> И.Н.</w:t>
      </w:r>
    </w:p>
    <w:p w14:paraId="34FAD015" w14:textId="77777777" w:rsidR="001144B7" w:rsidRPr="0020397E" w:rsidRDefault="001144B7" w:rsidP="009E0141">
      <w:pPr>
        <w:jc w:val="center"/>
        <w:rPr>
          <w:color w:val="000000" w:themeColor="text1"/>
          <w:sz w:val="20"/>
          <w:szCs w:val="20"/>
        </w:rPr>
      </w:pPr>
      <w:proofErr w:type="spellStart"/>
      <w:r w:rsidRPr="0020397E">
        <w:rPr>
          <w:color w:val="000000" w:themeColor="text1"/>
          <w:sz w:val="20"/>
          <w:szCs w:val="20"/>
        </w:rPr>
        <w:t>Мусатов</w:t>
      </w:r>
      <w:proofErr w:type="spellEnd"/>
      <w:r w:rsidRPr="0020397E">
        <w:rPr>
          <w:color w:val="000000" w:themeColor="text1"/>
          <w:sz w:val="20"/>
          <w:szCs w:val="20"/>
        </w:rPr>
        <w:t xml:space="preserve"> А.М.</w:t>
      </w:r>
    </w:p>
    <w:p w14:paraId="150D741F" w14:textId="77777777" w:rsidR="001144B7" w:rsidRPr="0020397E" w:rsidRDefault="001144B7" w:rsidP="009E0141">
      <w:pPr>
        <w:jc w:val="center"/>
        <w:rPr>
          <w:color w:val="000000" w:themeColor="text1"/>
          <w:sz w:val="20"/>
          <w:szCs w:val="20"/>
        </w:rPr>
      </w:pPr>
      <w:proofErr w:type="spellStart"/>
      <w:r w:rsidRPr="0020397E">
        <w:rPr>
          <w:color w:val="000000" w:themeColor="text1"/>
          <w:sz w:val="20"/>
          <w:szCs w:val="20"/>
        </w:rPr>
        <w:t>Максиманова</w:t>
      </w:r>
      <w:proofErr w:type="spellEnd"/>
      <w:r w:rsidRPr="0020397E">
        <w:rPr>
          <w:color w:val="000000" w:themeColor="text1"/>
          <w:sz w:val="20"/>
          <w:szCs w:val="20"/>
        </w:rPr>
        <w:t xml:space="preserve"> Т.В.</w:t>
      </w:r>
    </w:p>
    <w:p w14:paraId="402C8F78" w14:textId="77777777" w:rsidR="00C71973" w:rsidRPr="0020397E" w:rsidRDefault="00C71973" w:rsidP="009E0141">
      <w:pPr>
        <w:jc w:val="center"/>
        <w:rPr>
          <w:color w:val="000000" w:themeColor="text1"/>
          <w:sz w:val="20"/>
          <w:szCs w:val="20"/>
        </w:rPr>
      </w:pPr>
      <w:r w:rsidRPr="0020397E">
        <w:rPr>
          <w:color w:val="000000" w:themeColor="text1"/>
          <w:sz w:val="20"/>
          <w:szCs w:val="20"/>
        </w:rPr>
        <w:t>Орлова Л.В.</w:t>
      </w:r>
    </w:p>
    <w:p w14:paraId="0888D001" w14:textId="77777777" w:rsidR="00CF4504" w:rsidRPr="0020397E" w:rsidRDefault="00CF4504" w:rsidP="009E0141">
      <w:pPr>
        <w:jc w:val="center"/>
        <w:rPr>
          <w:color w:val="000000" w:themeColor="text1"/>
          <w:sz w:val="20"/>
          <w:szCs w:val="20"/>
        </w:rPr>
      </w:pPr>
      <w:r w:rsidRPr="0020397E">
        <w:rPr>
          <w:color w:val="000000" w:themeColor="text1"/>
          <w:sz w:val="20"/>
          <w:szCs w:val="20"/>
        </w:rPr>
        <w:t>Остапенко Ю.А.</w:t>
      </w:r>
    </w:p>
    <w:p w14:paraId="03A06EF0" w14:textId="77777777" w:rsidR="001144B7" w:rsidRPr="0020397E" w:rsidRDefault="001144B7" w:rsidP="009E0141">
      <w:pPr>
        <w:jc w:val="center"/>
        <w:rPr>
          <w:color w:val="000000" w:themeColor="text1"/>
          <w:sz w:val="20"/>
          <w:szCs w:val="20"/>
        </w:rPr>
      </w:pPr>
      <w:r w:rsidRPr="0020397E">
        <w:rPr>
          <w:color w:val="000000" w:themeColor="text1"/>
          <w:sz w:val="20"/>
          <w:szCs w:val="20"/>
        </w:rPr>
        <w:t>Попова М.А.</w:t>
      </w:r>
    </w:p>
    <w:p w14:paraId="3CCCA5FC" w14:textId="77777777" w:rsidR="001144B7" w:rsidRPr="0020397E" w:rsidRDefault="001144B7" w:rsidP="009E0141">
      <w:pPr>
        <w:jc w:val="center"/>
        <w:rPr>
          <w:color w:val="000000" w:themeColor="text1"/>
          <w:sz w:val="20"/>
          <w:szCs w:val="20"/>
        </w:rPr>
      </w:pPr>
    </w:p>
    <w:p w14:paraId="12088240" w14:textId="77777777" w:rsidR="001144B7" w:rsidRPr="0020397E" w:rsidRDefault="001144B7" w:rsidP="009E0141">
      <w:pPr>
        <w:jc w:val="center"/>
        <w:rPr>
          <w:color w:val="000000" w:themeColor="text1"/>
          <w:sz w:val="20"/>
          <w:szCs w:val="20"/>
        </w:rPr>
      </w:pPr>
    </w:p>
    <w:p w14:paraId="6B799296" w14:textId="77777777" w:rsidR="001144B7" w:rsidRPr="0020397E" w:rsidRDefault="001144B7" w:rsidP="009E0141">
      <w:pPr>
        <w:jc w:val="center"/>
        <w:rPr>
          <w:color w:val="000000" w:themeColor="text1"/>
          <w:sz w:val="20"/>
          <w:szCs w:val="20"/>
        </w:rPr>
      </w:pPr>
    </w:p>
    <w:p w14:paraId="31F96D51" w14:textId="77777777" w:rsidR="001144B7" w:rsidRPr="0020397E" w:rsidRDefault="001144B7" w:rsidP="009E0141">
      <w:pPr>
        <w:jc w:val="center"/>
        <w:rPr>
          <w:color w:val="000000" w:themeColor="text1"/>
          <w:sz w:val="20"/>
          <w:szCs w:val="20"/>
        </w:rPr>
      </w:pPr>
    </w:p>
    <w:p w14:paraId="48E39AC3" w14:textId="77777777" w:rsidR="001144B7" w:rsidRPr="0020397E" w:rsidRDefault="001144B7" w:rsidP="009E0141">
      <w:pPr>
        <w:jc w:val="center"/>
        <w:rPr>
          <w:color w:val="000000" w:themeColor="text1"/>
          <w:sz w:val="20"/>
          <w:szCs w:val="20"/>
        </w:rPr>
      </w:pPr>
      <w:r w:rsidRPr="0020397E">
        <w:rPr>
          <w:color w:val="000000" w:themeColor="text1"/>
          <w:sz w:val="20"/>
          <w:szCs w:val="20"/>
        </w:rPr>
        <w:t>Адрес издателя:</w:t>
      </w:r>
    </w:p>
    <w:p w14:paraId="5EB4F89D" w14:textId="77777777" w:rsidR="001144B7" w:rsidRPr="0020397E" w:rsidRDefault="001144B7" w:rsidP="009E0141">
      <w:pPr>
        <w:jc w:val="center"/>
        <w:rPr>
          <w:color w:val="000000" w:themeColor="text1"/>
          <w:sz w:val="20"/>
          <w:szCs w:val="20"/>
        </w:rPr>
      </w:pPr>
    </w:p>
    <w:p w14:paraId="5FB28DB4" w14:textId="77777777" w:rsidR="001144B7" w:rsidRPr="0020397E" w:rsidRDefault="001144B7" w:rsidP="009E0141">
      <w:pPr>
        <w:jc w:val="center"/>
        <w:rPr>
          <w:color w:val="000000" w:themeColor="text1"/>
          <w:sz w:val="20"/>
          <w:szCs w:val="20"/>
        </w:rPr>
      </w:pPr>
      <w:r w:rsidRPr="0020397E">
        <w:rPr>
          <w:color w:val="000000" w:themeColor="text1"/>
          <w:sz w:val="20"/>
          <w:szCs w:val="20"/>
        </w:rPr>
        <w:t xml:space="preserve">632387 город Куйбышев, ул. </w:t>
      </w:r>
      <w:proofErr w:type="spellStart"/>
      <w:r w:rsidRPr="0020397E">
        <w:rPr>
          <w:color w:val="000000" w:themeColor="text1"/>
          <w:sz w:val="20"/>
          <w:szCs w:val="20"/>
        </w:rPr>
        <w:t>Краскома</w:t>
      </w:r>
      <w:proofErr w:type="spellEnd"/>
      <w:r w:rsidRPr="0020397E">
        <w:rPr>
          <w:color w:val="000000" w:themeColor="text1"/>
          <w:sz w:val="20"/>
          <w:szCs w:val="20"/>
        </w:rPr>
        <w:t>, 37</w:t>
      </w:r>
    </w:p>
    <w:p w14:paraId="5FF31718" w14:textId="77777777" w:rsidR="001144B7" w:rsidRPr="0020397E" w:rsidRDefault="001144B7" w:rsidP="009E0141">
      <w:pPr>
        <w:jc w:val="center"/>
        <w:rPr>
          <w:color w:val="000000" w:themeColor="text1"/>
          <w:sz w:val="20"/>
          <w:szCs w:val="20"/>
        </w:rPr>
      </w:pPr>
      <w:r w:rsidRPr="0020397E">
        <w:rPr>
          <w:color w:val="000000" w:themeColor="text1"/>
          <w:sz w:val="20"/>
          <w:szCs w:val="20"/>
        </w:rPr>
        <w:t>Тел. 50-789, факс 50-798</w:t>
      </w:r>
    </w:p>
    <w:p w14:paraId="0BC9D25B" w14:textId="77777777" w:rsidR="001144B7" w:rsidRPr="0020397E" w:rsidRDefault="001144B7" w:rsidP="009E0141">
      <w:pPr>
        <w:jc w:val="center"/>
        <w:rPr>
          <w:color w:val="000000" w:themeColor="text1"/>
          <w:sz w:val="20"/>
          <w:szCs w:val="20"/>
        </w:rPr>
      </w:pPr>
      <w:proofErr w:type="gramStart"/>
      <w:r w:rsidRPr="0020397E">
        <w:rPr>
          <w:color w:val="000000" w:themeColor="text1"/>
          <w:sz w:val="20"/>
          <w:szCs w:val="20"/>
          <w:lang w:val="en-US"/>
        </w:rPr>
        <w:t>e</w:t>
      </w:r>
      <w:r w:rsidRPr="0020397E">
        <w:rPr>
          <w:color w:val="000000" w:themeColor="text1"/>
          <w:sz w:val="20"/>
          <w:szCs w:val="20"/>
        </w:rPr>
        <w:t>-</w:t>
      </w:r>
      <w:r w:rsidRPr="0020397E">
        <w:rPr>
          <w:color w:val="000000" w:themeColor="text1"/>
          <w:sz w:val="20"/>
          <w:szCs w:val="20"/>
          <w:lang w:val="en-US"/>
        </w:rPr>
        <w:t>mail</w:t>
      </w:r>
      <w:proofErr w:type="gramEnd"/>
      <w:r w:rsidRPr="0020397E">
        <w:rPr>
          <w:color w:val="000000" w:themeColor="text1"/>
          <w:sz w:val="20"/>
          <w:szCs w:val="20"/>
        </w:rPr>
        <w:t xml:space="preserve">: </w:t>
      </w:r>
      <w:proofErr w:type="spellStart"/>
      <w:r w:rsidRPr="0020397E">
        <w:rPr>
          <w:color w:val="000000" w:themeColor="text1"/>
          <w:sz w:val="20"/>
          <w:szCs w:val="20"/>
          <w:lang w:val="en-US"/>
        </w:rPr>
        <w:t>kainsk</w:t>
      </w:r>
      <w:proofErr w:type="spellEnd"/>
      <w:r w:rsidRPr="0020397E">
        <w:rPr>
          <w:color w:val="000000" w:themeColor="text1"/>
          <w:sz w:val="20"/>
          <w:szCs w:val="20"/>
        </w:rPr>
        <w:t>@</w:t>
      </w:r>
      <w:proofErr w:type="spellStart"/>
      <w:r w:rsidRPr="0020397E">
        <w:rPr>
          <w:color w:val="000000" w:themeColor="text1"/>
          <w:sz w:val="20"/>
          <w:szCs w:val="20"/>
          <w:lang w:val="en-US"/>
        </w:rPr>
        <w:t>nso</w:t>
      </w:r>
      <w:proofErr w:type="spellEnd"/>
      <w:r w:rsidRPr="0020397E">
        <w:rPr>
          <w:color w:val="000000" w:themeColor="text1"/>
          <w:sz w:val="20"/>
          <w:szCs w:val="20"/>
        </w:rPr>
        <w:t>.</w:t>
      </w:r>
      <w:proofErr w:type="spellStart"/>
      <w:r w:rsidRPr="0020397E">
        <w:rPr>
          <w:color w:val="000000" w:themeColor="text1"/>
          <w:sz w:val="20"/>
          <w:szCs w:val="20"/>
          <w:lang w:val="en-US"/>
        </w:rPr>
        <w:t>ru</w:t>
      </w:r>
      <w:proofErr w:type="spellEnd"/>
    </w:p>
    <w:p w14:paraId="5897B058" w14:textId="77777777" w:rsidR="001144B7" w:rsidRPr="0020397E" w:rsidRDefault="001144B7" w:rsidP="009E0141">
      <w:pPr>
        <w:jc w:val="center"/>
        <w:rPr>
          <w:color w:val="000000" w:themeColor="text1"/>
          <w:sz w:val="20"/>
          <w:szCs w:val="20"/>
        </w:rPr>
      </w:pPr>
    </w:p>
    <w:p w14:paraId="4E54FE27" w14:textId="77777777" w:rsidR="001144B7" w:rsidRPr="0020397E" w:rsidRDefault="001144B7" w:rsidP="009E0141">
      <w:pPr>
        <w:jc w:val="center"/>
        <w:rPr>
          <w:color w:val="000000" w:themeColor="text1"/>
          <w:sz w:val="20"/>
          <w:szCs w:val="20"/>
        </w:rPr>
      </w:pPr>
    </w:p>
    <w:p w14:paraId="2DA7045F" w14:textId="77777777" w:rsidR="001144B7" w:rsidRPr="0020397E" w:rsidRDefault="001144B7" w:rsidP="009E0141">
      <w:pPr>
        <w:jc w:val="center"/>
        <w:rPr>
          <w:color w:val="000000" w:themeColor="text1"/>
          <w:sz w:val="20"/>
          <w:szCs w:val="20"/>
        </w:rPr>
      </w:pPr>
    </w:p>
    <w:p w14:paraId="7B5F810E" w14:textId="77777777" w:rsidR="00620F9D" w:rsidRPr="0020397E" w:rsidRDefault="001144B7" w:rsidP="009E0141">
      <w:pPr>
        <w:jc w:val="center"/>
        <w:rPr>
          <w:color w:val="000000" w:themeColor="text1"/>
          <w:sz w:val="20"/>
          <w:szCs w:val="20"/>
        </w:rPr>
      </w:pPr>
      <w:r w:rsidRPr="0020397E">
        <w:rPr>
          <w:color w:val="000000" w:themeColor="text1"/>
          <w:sz w:val="20"/>
          <w:szCs w:val="20"/>
        </w:rPr>
        <w:t>Тираж 25 экземпляров</w:t>
      </w:r>
    </w:p>
    <w:p w14:paraId="19E70068" w14:textId="77777777" w:rsidR="00620F9D" w:rsidRPr="0020397E" w:rsidRDefault="00620F9D" w:rsidP="009E0141">
      <w:pPr>
        <w:jc w:val="center"/>
        <w:rPr>
          <w:sz w:val="20"/>
          <w:szCs w:val="20"/>
        </w:rPr>
      </w:pPr>
    </w:p>
    <w:p w14:paraId="4E07553F" w14:textId="77777777" w:rsidR="00620F9D" w:rsidRPr="0020397E" w:rsidRDefault="00620F9D" w:rsidP="009E0141">
      <w:pPr>
        <w:jc w:val="center"/>
        <w:rPr>
          <w:sz w:val="20"/>
          <w:szCs w:val="20"/>
        </w:rPr>
      </w:pPr>
    </w:p>
    <w:p w14:paraId="0A5E25F6" w14:textId="77777777" w:rsidR="00620F9D" w:rsidRPr="0020397E" w:rsidRDefault="00620F9D" w:rsidP="009E0141">
      <w:pPr>
        <w:jc w:val="center"/>
        <w:rPr>
          <w:sz w:val="20"/>
          <w:szCs w:val="20"/>
        </w:rPr>
      </w:pPr>
    </w:p>
    <w:p w14:paraId="58E2FA33" w14:textId="77777777" w:rsidR="00620F9D" w:rsidRPr="0020397E" w:rsidRDefault="00620F9D" w:rsidP="009E0141">
      <w:pPr>
        <w:jc w:val="center"/>
        <w:rPr>
          <w:sz w:val="20"/>
          <w:szCs w:val="20"/>
        </w:rPr>
      </w:pPr>
    </w:p>
    <w:p w14:paraId="16A55A56" w14:textId="77777777" w:rsidR="001144B7" w:rsidRPr="0020397E" w:rsidRDefault="00620F9D" w:rsidP="009E0141">
      <w:pPr>
        <w:tabs>
          <w:tab w:val="left" w:pos="8698"/>
        </w:tabs>
        <w:jc w:val="both"/>
        <w:rPr>
          <w:sz w:val="20"/>
          <w:szCs w:val="20"/>
        </w:rPr>
      </w:pPr>
      <w:r w:rsidRPr="0020397E">
        <w:rPr>
          <w:sz w:val="20"/>
          <w:szCs w:val="20"/>
        </w:rPr>
        <w:tab/>
      </w:r>
    </w:p>
    <w:sectPr w:rsidR="001144B7" w:rsidRPr="0020397E" w:rsidSect="00C54926">
      <w:pgSz w:w="11906" w:h="16838"/>
      <w:pgMar w:top="709"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ACD849" w14:textId="77777777" w:rsidR="00D91F0B" w:rsidRDefault="00D91F0B" w:rsidP="00225EB9">
      <w:r>
        <w:separator/>
      </w:r>
    </w:p>
  </w:endnote>
  <w:endnote w:type="continuationSeparator" w:id="0">
    <w:p w14:paraId="2CF1B73D" w14:textId="77777777" w:rsidR="00D91F0B" w:rsidRDefault="00D91F0B"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panose1 w:val="00000000000000000000"/>
    <w:charset w:val="80"/>
    <w:family w:val="auto"/>
    <w:notTrueType/>
    <w:pitch w:val="variable"/>
    <w:sig w:usb0="00000000" w:usb1="08070000" w:usb2="00000010" w:usb3="00000000" w:csb0="00020000"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09960780"/>
      <w:docPartObj>
        <w:docPartGallery w:val="Page Numbers (Bottom of Page)"/>
        <w:docPartUnique/>
      </w:docPartObj>
    </w:sdtPr>
    <w:sdtContent>
      <w:p w14:paraId="460951F0" w14:textId="09631368" w:rsidR="00C54926" w:rsidRDefault="00C54926">
        <w:pPr>
          <w:pStyle w:val="aff3"/>
          <w:jc w:val="center"/>
        </w:pPr>
        <w:r>
          <w:fldChar w:fldCharType="begin"/>
        </w:r>
        <w:r>
          <w:instrText>PAGE   \* MERGEFORMAT</w:instrText>
        </w:r>
        <w:r>
          <w:fldChar w:fldCharType="separate"/>
        </w:r>
        <w:r w:rsidR="00B847C2">
          <w:rPr>
            <w:noProof/>
          </w:rPr>
          <w:t>23</w:t>
        </w:r>
        <w:r>
          <w:fldChar w:fldCharType="end"/>
        </w:r>
      </w:p>
    </w:sdtContent>
  </w:sdt>
  <w:p w14:paraId="15FA941A" w14:textId="77777777" w:rsidR="00C54926" w:rsidRDefault="00C54926">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25875215"/>
      <w:docPartObj>
        <w:docPartGallery w:val="Page Numbers (Bottom of Page)"/>
        <w:docPartUnique/>
      </w:docPartObj>
    </w:sdtPr>
    <w:sdtContent>
      <w:p w14:paraId="0062BECA" w14:textId="514A2561" w:rsidR="00D34160" w:rsidRDefault="00D34160">
        <w:pPr>
          <w:pStyle w:val="aff3"/>
          <w:jc w:val="center"/>
        </w:pPr>
        <w:r>
          <w:fldChar w:fldCharType="begin"/>
        </w:r>
        <w:r>
          <w:instrText>PAGE   \* MERGEFORMAT</w:instrText>
        </w:r>
        <w:r>
          <w:fldChar w:fldCharType="separate"/>
        </w:r>
        <w:r w:rsidR="00B847C2">
          <w:rPr>
            <w:noProof/>
          </w:rPr>
          <w:t>3</w:t>
        </w:r>
        <w:r>
          <w:fldChar w:fldCharType="end"/>
        </w:r>
      </w:p>
    </w:sdtContent>
  </w:sdt>
  <w:p w14:paraId="41A29597" w14:textId="77777777" w:rsidR="00D34160" w:rsidRDefault="00D34160">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8103900"/>
      <w:docPartObj>
        <w:docPartGallery w:val="Page Numbers (Bottom of Page)"/>
        <w:docPartUnique/>
      </w:docPartObj>
    </w:sdtPr>
    <w:sdtContent>
      <w:p w14:paraId="15519507" w14:textId="202D655D" w:rsidR="00D34160" w:rsidRDefault="00D34160">
        <w:pPr>
          <w:pStyle w:val="aff3"/>
          <w:jc w:val="center"/>
        </w:pPr>
        <w:r>
          <w:fldChar w:fldCharType="begin"/>
        </w:r>
        <w:r>
          <w:instrText>PAGE   \* MERGEFORMAT</w:instrText>
        </w:r>
        <w:r>
          <w:fldChar w:fldCharType="separate"/>
        </w:r>
        <w:r w:rsidR="00B847C2">
          <w:rPr>
            <w:noProof/>
          </w:rPr>
          <w:t>81</w:t>
        </w:r>
        <w:r>
          <w:fldChar w:fldCharType="end"/>
        </w:r>
      </w:p>
    </w:sdtContent>
  </w:sdt>
  <w:p w14:paraId="5937B935" w14:textId="77777777" w:rsidR="0020397E" w:rsidRPr="00317D94" w:rsidRDefault="0020397E"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94C8AF" w14:textId="77777777" w:rsidR="00D91F0B" w:rsidRDefault="00D91F0B" w:rsidP="00225EB9">
      <w:r>
        <w:separator/>
      </w:r>
    </w:p>
  </w:footnote>
  <w:footnote w:type="continuationSeparator" w:id="0">
    <w:p w14:paraId="55073549" w14:textId="77777777" w:rsidR="00D91F0B" w:rsidRDefault="00D91F0B"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26718E" w14:textId="612DFD45" w:rsidR="0020397E" w:rsidRPr="00251226" w:rsidRDefault="0020397E" w:rsidP="0020397E">
    <w:pPr>
      <w:pStyle w:val="aff1"/>
      <w:jc w:val="center"/>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9"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0"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1"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4"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6"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17"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19"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0"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7"/>
  </w:num>
  <w:num w:numId="2">
    <w:abstractNumId w:val="1"/>
  </w:num>
  <w:num w:numId="3">
    <w:abstractNumId w:val="0"/>
  </w:num>
  <w:num w:numId="4">
    <w:abstractNumId w:val="16"/>
  </w:num>
  <w:num w:numId="5">
    <w:abstractNumId w:val="11"/>
  </w:num>
  <w:num w:numId="6">
    <w:abstractNumId w:val="15"/>
  </w:num>
  <w:num w:numId="7">
    <w:abstractNumId w:val="22"/>
  </w:num>
  <w:num w:numId="8">
    <w:abstractNumId w:val="17"/>
  </w:num>
  <w:num w:numId="9">
    <w:abstractNumId w:val="8"/>
  </w:num>
  <w:num w:numId="10">
    <w:abstractNumId w:val="18"/>
  </w:num>
  <w:num w:numId="11">
    <w:abstractNumId w:val="5"/>
  </w:num>
  <w:num w:numId="12">
    <w:abstractNumId w:val="12"/>
  </w:num>
  <w:num w:numId="13">
    <w:abstractNumId w:val="13"/>
  </w:num>
  <w:num w:numId="14">
    <w:abstractNumId w:val="10"/>
  </w:num>
  <w:num w:numId="15">
    <w:abstractNumId w:val="19"/>
  </w:num>
  <w:num w:numId="16">
    <w:abstractNumId w:val="20"/>
  </w:num>
  <w:num w:numId="17">
    <w:abstractNumId w:val="9"/>
  </w:num>
  <w:num w:numId="18">
    <w:abstractNumId w:val="14"/>
  </w:num>
  <w:num w:numId="19">
    <w:abstractNumId w:val="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6905"/>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9EC"/>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97E"/>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314A3"/>
    <w:rsid w:val="00231A64"/>
    <w:rsid w:val="002327E9"/>
    <w:rsid w:val="00232835"/>
    <w:rsid w:val="00232D22"/>
    <w:rsid w:val="00232D50"/>
    <w:rsid w:val="00233291"/>
    <w:rsid w:val="0023795F"/>
    <w:rsid w:val="002413FB"/>
    <w:rsid w:val="00242C13"/>
    <w:rsid w:val="002458DA"/>
    <w:rsid w:val="0024718B"/>
    <w:rsid w:val="002512EF"/>
    <w:rsid w:val="002524FF"/>
    <w:rsid w:val="00252605"/>
    <w:rsid w:val="00252910"/>
    <w:rsid w:val="0025293C"/>
    <w:rsid w:val="00252B06"/>
    <w:rsid w:val="00254299"/>
    <w:rsid w:val="002567A9"/>
    <w:rsid w:val="00261700"/>
    <w:rsid w:val="00261B23"/>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7555"/>
    <w:rsid w:val="002B7C7A"/>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0C9"/>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CB3"/>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67D0"/>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C44"/>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D7EC1"/>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2FE"/>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1BA5"/>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3CF"/>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09D"/>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3FFD"/>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8"/>
    <w:rsid w:val="008215EF"/>
    <w:rsid w:val="00821A30"/>
    <w:rsid w:val="008228ED"/>
    <w:rsid w:val="00822BFD"/>
    <w:rsid w:val="00822F6C"/>
    <w:rsid w:val="008233DA"/>
    <w:rsid w:val="00823B1D"/>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36FC"/>
    <w:rsid w:val="008759C6"/>
    <w:rsid w:val="00875A9A"/>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CC3"/>
    <w:rsid w:val="009B60D0"/>
    <w:rsid w:val="009C1267"/>
    <w:rsid w:val="009C1656"/>
    <w:rsid w:val="009C1732"/>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141"/>
    <w:rsid w:val="009E0247"/>
    <w:rsid w:val="009E14C4"/>
    <w:rsid w:val="009E38EB"/>
    <w:rsid w:val="009E3E90"/>
    <w:rsid w:val="009E4345"/>
    <w:rsid w:val="009E5BFE"/>
    <w:rsid w:val="009E7535"/>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51A5"/>
    <w:rsid w:val="00A46856"/>
    <w:rsid w:val="00A46992"/>
    <w:rsid w:val="00A46A7B"/>
    <w:rsid w:val="00A46FFB"/>
    <w:rsid w:val="00A5013F"/>
    <w:rsid w:val="00A50740"/>
    <w:rsid w:val="00A508E9"/>
    <w:rsid w:val="00A520B9"/>
    <w:rsid w:val="00A5259A"/>
    <w:rsid w:val="00A531D5"/>
    <w:rsid w:val="00A54322"/>
    <w:rsid w:val="00A54A22"/>
    <w:rsid w:val="00A54EC7"/>
    <w:rsid w:val="00A57F3A"/>
    <w:rsid w:val="00A6070D"/>
    <w:rsid w:val="00A60A55"/>
    <w:rsid w:val="00A62145"/>
    <w:rsid w:val="00A624FC"/>
    <w:rsid w:val="00A63EE2"/>
    <w:rsid w:val="00A64011"/>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7BFD"/>
    <w:rsid w:val="00AF7E9E"/>
    <w:rsid w:val="00B003FC"/>
    <w:rsid w:val="00B00774"/>
    <w:rsid w:val="00B00F9F"/>
    <w:rsid w:val="00B03B74"/>
    <w:rsid w:val="00B04552"/>
    <w:rsid w:val="00B061BE"/>
    <w:rsid w:val="00B068FA"/>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4D8F"/>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8070F"/>
    <w:rsid w:val="00B80B3F"/>
    <w:rsid w:val="00B80C8B"/>
    <w:rsid w:val="00B8265E"/>
    <w:rsid w:val="00B82783"/>
    <w:rsid w:val="00B82940"/>
    <w:rsid w:val="00B82BCE"/>
    <w:rsid w:val="00B8383E"/>
    <w:rsid w:val="00B83A21"/>
    <w:rsid w:val="00B847C2"/>
    <w:rsid w:val="00B84DF0"/>
    <w:rsid w:val="00B852D1"/>
    <w:rsid w:val="00B8561B"/>
    <w:rsid w:val="00B85D8E"/>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0EE"/>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1139E"/>
    <w:rsid w:val="00C13B04"/>
    <w:rsid w:val="00C15819"/>
    <w:rsid w:val="00C16123"/>
    <w:rsid w:val="00C17358"/>
    <w:rsid w:val="00C17D9D"/>
    <w:rsid w:val="00C21CBE"/>
    <w:rsid w:val="00C240CB"/>
    <w:rsid w:val="00C25878"/>
    <w:rsid w:val="00C2622F"/>
    <w:rsid w:val="00C2694D"/>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4926"/>
    <w:rsid w:val="00C5525D"/>
    <w:rsid w:val="00C57EA2"/>
    <w:rsid w:val="00C603F5"/>
    <w:rsid w:val="00C625AA"/>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14C0"/>
    <w:rsid w:val="00C92676"/>
    <w:rsid w:val="00C931B7"/>
    <w:rsid w:val="00C93705"/>
    <w:rsid w:val="00C95142"/>
    <w:rsid w:val="00C95AA3"/>
    <w:rsid w:val="00CA0710"/>
    <w:rsid w:val="00CA09F0"/>
    <w:rsid w:val="00CA1856"/>
    <w:rsid w:val="00CA1871"/>
    <w:rsid w:val="00CA205E"/>
    <w:rsid w:val="00CA55F7"/>
    <w:rsid w:val="00CA599A"/>
    <w:rsid w:val="00CA61AF"/>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0C62"/>
    <w:rsid w:val="00D32AB2"/>
    <w:rsid w:val="00D34160"/>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42C"/>
    <w:rsid w:val="00D827DB"/>
    <w:rsid w:val="00D84AB1"/>
    <w:rsid w:val="00D84D73"/>
    <w:rsid w:val="00D85F62"/>
    <w:rsid w:val="00D8610D"/>
    <w:rsid w:val="00D906B4"/>
    <w:rsid w:val="00D90AC4"/>
    <w:rsid w:val="00D912EC"/>
    <w:rsid w:val="00D91F0B"/>
    <w:rsid w:val="00D926E0"/>
    <w:rsid w:val="00D93186"/>
    <w:rsid w:val="00D93448"/>
    <w:rsid w:val="00D96B2F"/>
    <w:rsid w:val="00D97371"/>
    <w:rsid w:val="00D97B36"/>
    <w:rsid w:val="00DA0652"/>
    <w:rsid w:val="00DA095B"/>
    <w:rsid w:val="00DA23B7"/>
    <w:rsid w:val="00DA4AAF"/>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5AC"/>
    <w:rsid w:val="00DD0D7A"/>
    <w:rsid w:val="00DD1BB1"/>
    <w:rsid w:val="00DD1E75"/>
    <w:rsid w:val="00DD21F4"/>
    <w:rsid w:val="00DD2FD6"/>
    <w:rsid w:val="00DD3A23"/>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633C"/>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5934"/>
    <w:rsid w:val="00E261BA"/>
    <w:rsid w:val="00E2673C"/>
    <w:rsid w:val="00E26AE1"/>
    <w:rsid w:val="00E27D66"/>
    <w:rsid w:val="00E30825"/>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2F73"/>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497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E5C03"/>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uiPriority w:val="10"/>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10"/>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numbering" w:customStyle="1" w:styleId="470">
    <w:name w:val="Нет списка47"/>
    <w:next w:val="af4"/>
    <w:uiPriority w:val="99"/>
    <w:semiHidden/>
    <w:unhideWhenUsed/>
    <w:rsid w:val="009C1732"/>
  </w:style>
  <w:style w:type="table" w:customStyle="1" w:styleId="471">
    <w:name w:val="Сетка таблицы47"/>
    <w:basedOn w:val="af3"/>
    <w:next w:val="affa"/>
    <w:rsid w:val="009C173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menu-table">
    <w:name w:val="submenu-table"/>
    <w:basedOn w:val="af2"/>
    <w:rsid w:val="00823B1D"/>
  </w:style>
  <w:style w:type="character" w:customStyle="1" w:styleId="630">
    <w:name w:val="Основной текст (6)3"/>
    <w:rsid w:val="00823B1D"/>
    <w:rPr>
      <w:spacing w:val="6"/>
      <w:sz w:val="19"/>
      <w:szCs w:val="19"/>
      <w:lang w:bidi="ar-SA"/>
    </w:rPr>
  </w:style>
  <w:style w:type="paragraph" w:customStyle="1" w:styleId="611">
    <w:name w:val="Основной текст (6)1"/>
    <w:basedOn w:val="af1"/>
    <w:rsid w:val="00823B1D"/>
    <w:pPr>
      <w:shd w:val="clear" w:color="auto" w:fill="FFFFFF"/>
      <w:spacing w:line="240" w:lineRule="atLeast"/>
    </w:pPr>
    <w:rPr>
      <w:spacing w:val="5"/>
      <w:sz w:val="19"/>
      <w:szCs w:val="19"/>
    </w:rPr>
  </w:style>
  <w:style w:type="character" w:customStyle="1" w:styleId="620">
    <w:name w:val="Основной текст (6)2"/>
    <w:rsid w:val="00823B1D"/>
    <w:rPr>
      <w:rFonts w:ascii="Times New Roman" w:hAnsi="Times New Roman" w:cs="Times New Roman"/>
      <w:spacing w:val="6"/>
      <w:sz w:val="19"/>
      <w:szCs w:val="19"/>
      <w:lang w:bidi="ar-SA"/>
    </w:rPr>
  </w:style>
  <w:style w:type="numbering" w:customStyle="1" w:styleId="480">
    <w:name w:val="Нет списка48"/>
    <w:next w:val="af4"/>
    <w:uiPriority w:val="99"/>
    <w:semiHidden/>
    <w:unhideWhenUsed/>
    <w:rsid w:val="0020397E"/>
  </w:style>
  <w:style w:type="table" w:customStyle="1" w:styleId="481">
    <w:name w:val="Сетка таблицы48"/>
    <w:basedOn w:val="af3"/>
    <w:next w:val="affa"/>
    <w:uiPriority w:val="59"/>
    <w:rsid w:val="002039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0029044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uibyshev.nso.ru" TargetMode="Externa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main?base=RLAW049;n=43745;fld=134;dst=100289"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consultantplus://offline/main?base=RLAW049;n=43745;fld=134;dst=10028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uibyshev.nso.ru/page/1542" TargetMode="External"/><Relationship Id="rId5" Type="http://schemas.openxmlformats.org/officeDocument/2006/relationships/webSettings" Target="webSettings.xml"/><Relationship Id="rId15" Type="http://schemas.openxmlformats.org/officeDocument/2006/relationships/hyperlink" Target="http://kuibyshev.nso.ru/page/3199"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6A44AA833F09AB059496BEA460F1935E49C1CEC4B6A4E99159C71BB3BBF9701D0714F6B0D2C9BA86IAW4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67A43C-0023-4C89-8822-694A188AB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5042</TotalTime>
  <Pages>95</Pages>
  <Words>45673</Words>
  <Characters>260337</Characters>
  <Application>Microsoft Office Word</Application>
  <DocSecurity>0</DocSecurity>
  <Lines>2169</Lines>
  <Paragraphs>610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871</cp:revision>
  <cp:lastPrinted>2020-09-16T08:33:00Z</cp:lastPrinted>
  <dcterms:created xsi:type="dcterms:W3CDTF">2018-11-27T00:26:00Z</dcterms:created>
  <dcterms:modified xsi:type="dcterms:W3CDTF">2020-11-10T04:07:00Z</dcterms:modified>
</cp:coreProperties>
</file>