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EB60E6" w:rsidRDefault="00293B78" w:rsidP="00EB2CF7">
      <w:pPr>
        <w:jc w:val="center"/>
        <w:rPr>
          <w:rFonts w:eastAsia="Calibri"/>
          <w:color w:val="000000" w:themeColor="text1"/>
          <w:sz w:val="20"/>
          <w:szCs w:val="20"/>
        </w:rPr>
      </w:pPr>
      <w:r w:rsidRPr="00EB60E6">
        <w:rPr>
          <w:rFonts w:eastAsia="Calibri"/>
          <w:color w:val="000000" w:themeColor="text1"/>
          <w:sz w:val="20"/>
          <w:szCs w:val="20"/>
        </w:rPr>
        <w:t>СОДЕРЖАНИЕ</w:t>
      </w:r>
    </w:p>
    <w:p w:rsidR="00190289" w:rsidRPr="00EB60E6" w:rsidRDefault="00190289" w:rsidP="00EB2CF7">
      <w:pPr>
        <w:jc w:val="both"/>
        <w:rPr>
          <w:rFonts w:eastAsia="Calibri"/>
          <w:color w:val="000000" w:themeColor="text1"/>
          <w:sz w:val="20"/>
          <w:szCs w:val="20"/>
        </w:rPr>
      </w:pPr>
    </w:p>
    <w:p w:rsidR="007767A0" w:rsidRPr="00EB60E6" w:rsidRDefault="007E3E32" w:rsidP="00EB2CF7">
      <w:pPr>
        <w:jc w:val="both"/>
        <w:rPr>
          <w:color w:val="000000" w:themeColor="text1"/>
          <w:sz w:val="20"/>
          <w:szCs w:val="20"/>
        </w:rPr>
      </w:pPr>
      <w:r w:rsidRPr="00EB60E6">
        <w:rPr>
          <w:color w:val="000000" w:themeColor="text1"/>
          <w:sz w:val="20"/>
          <w:szCs w:val="20"/>
        </w:rPr>
        <w:t>I. МУНИЦИПАЛЬНЫЕ ПРАВОВЫЕ АКТЫ АДМИНИСТРАЦИИ И ГЛАВ</w:t>
      </w:r>
      <w:r w:rsidR="009F0BA0" w:rsidRPr="00EB60E6">
        <w:rPr>
          <w:color w:val="000000" w:themeColor="text1"/>
          <w:sz w:val="20"/>
          <w:szCs w:val="20"/>
        </w:rPr>
        <w:t>Ы КУЙБЫШЕВСКОГО РАЙОНА………………</w:t>
      </w:r>
      <w:proofErr w:type="gramStart"/>
      <w:r w:rsidR="009F0BA0" w:rsidRPr="00EB60E6">
        <w:rPr>
          <w:color w:val="000000" w:themeColor="text1"/>
          <w:sz w:val="20"/>
          <w:szCs w:val="20"/>
        </w:rPr>
        <w:t>…….</w:t>
      </w:r>
      <w:proofErr w:type="gramEnd"/>
      <w:r w:rsidR="009F0BA0" w:rsidRPr="00EB60E6">
        <w:rPr>
          <w:color w:val="000000" w:themeColor="text1"/>
          <w:sz w:val="20"/>
          <w:szCs w:val="20"/>
        </w:rPr>
        <w:t>.</w:t>
      </w:r>
      <w:r w:rsidR="00B82BCE" w:rsidRPr="00EB60E6">
        <w:rPr>
          <w:color w:val="000000" w:themeColor="text1"/>
          <w:sz w:val="20"/>
          <w:szCs w:val="20"/>
        </w:rPr>
        <w:t>……………</w:t>
      </w:r>
      <w:r w:rsidR="00321F18" w:rsidRPr="00EB60E6">
        <w:rPr>
          <w:color w:val="000000" w:themeColor="text1"/>
          <w:sz w:val="20"/>
          <w:szCs w:val="20"/>
        </w:rPr>
        <w:t>……</w:t>
      </w:r>
      <w:r w:rsidRPr="00EB60E6">
        <w:rPr>
          <w:color w:val="000000" w:themeColor="text1"/>
          <w:sz w:val="20"/>
          <w:szCs w:val="20"/>
        </w:rPr>
        <w:t>……………………………..</w:t>
      </w:r>
      <w:r w:rsidR="00C46F84" w:rsidRPr="00EB60E6">
        <w:rPr>
          <w:color w:val="000000" w:themeColor="text1"/>
          <w:sz w:val="20"/>
          <w:szCs w:val="20"/>
        </w:rPr>
        <w:t>............................</w:t>
      </w:r>
      <w:r w:rsidR="00B82BCE" w:rsidRPr="00EB60E6">
        <w:rPr>
          <w:color w:val="000000" w:themeColor="text1"/>
          <w:sz w:val="20"/>
          <w:szCs w:val="20"/>
        </w:rPr>
        <w:t>.......</w:t>
      </w:r>
      <w:r w:rsidRPr="00EB60E6">
        <w:rPr>
          <w:color w:val="000000" w:themeColor="text1"/>
          <w:sz w:val="20"/>
          <w:szCs w:val="20"/>
        </w:rPr>
        <w:t>.....</w:t>
      </w:r>
      <w:r w:rsidR="00C33F87" w:rsidRPr="00EB60E6">
        <w:rPr>
          <w:color w:val="000000" w:themeColor="text1"/>
          <w:sz w:val="20"/>
          <w:szCs w:val="20"/>
        </w:rPr>
        <w:t>.......</w:t>
      </w:r>
      <w:r w:rsidR="0025293C" w:rsidRPr="00EB60E6">
        <w:rPr>
          <w:color w:val="000000" w:themeColor="text1"/>
          <w:sz w:val="20"/>
          <w:szCs w:val="20"/>
        </w:rPr>
        <w:t>.......</w:t>
      </w:r>
      <w:r w:rsidR="005639F0" w:rsidRPr="00EB60E6">
        <w:rPr>
          <w:color w:val="000000" w:themeColor="text1"/>
          <w:sz w:val="20"/>
          <w:szCs w:val="20"/>
        </w:rPr>
        <w:t>....</w:t>
      </w:r>
      <w:r w:rsidR="00C931B7" w:rsidRPr="00EB60E6">
        <w:rPr>
          <w:color w:val="000000" w:themeColor="text1"/>
          <w:sz w:val="20"/>
          <w:szCs w:val="20"/>
        </w:rPr>
        <w:t>...</w:t>
      </w:r>
      <w:r w:rsidR="00D47E01" w:rsidRPr="00EB60E6">
        <w:rPr>
          <w:color w:val="000000" w:themeColor="text1"/>
          <w:sz w:val="20"/>
          <w:szCs w:val="20"/>
        </w:rPr>
        <w:t>с</w:t>
      </w:r>
      <w:r w:rsidR="00C33F87" w:rsidRPr="00EB60E6">
        <w:rPr>
          <w:color w:val="000000" w:themeColor="text1"/>
          <w:sz w:val="20"/>
          <w:szCs w:val="20"/>
        </w:rPr>
        <w:t>тр.</w:t>
      </w:r>
      <w:r w:rsidR="00662A7D" w:rsidRPr="00EB60E6">
        <w:rPr>
          <w:color w:val="000000" w:themeColor="text1"/>
          <w:sz w:val="20"/>
          <w:szCs w:val="20"/>
        </w:rPr>
        <w:t>4</w:t>
      </w:r>
    </w:p>
    <w:p w:rsidR="00E74EE0" w:rsidRPr="00EB60E6" w:rsidRDefault="00E74EE0" w:rsidP="00EB2CF7">
      <w:pPr>
        <w:jc w:val="both"/>
        <w:rPr>
          <w:color w:val="000000" w:themeColor="text1"/>
          <w:sz w:val="20"/>
          <w:szCs w:val="20"/>
        </w:rPr>
      </w:pPr>
    </w:p>
    <w:p w:rsidR="006F1811" w:rsidRPr="00EB60E6" w:rsidRDefault="006F1811" w:rsidP="006F1811">
      <w:pPr>
        <w:pStyle w:val="ConsPlusTitle"/>
        <w:jc w:val="both"/>
        <w:rPr>
          <w:rFonts w:ascii="Times New Roman" w:hAnsi="Times New Roman" w:cs="Times New Roman"/>
          <w:b w:val="0"/>
          <w:sz w:val="20"/>
          <w:szCs w:val="20"/>
        </w:rPr>
      </w:pPr>
      <w:r w:rsidRPr="00EB60E6">
        <w:rPr>
          <w:rFonts w:ascii="Times New Roman" w:hAnsi="Times New Roman" w:cs="Times New Roman"/>
          <w:b w:val="0"/>
          <w:sz w:val="20"/>
          <w:szCs w:val="20"/>
        </w:rPr>
        <w:t>Постановление от 02.12.2019 № 1099 - О внесении изменений в постановление администрации Куйбышевского района от 13.12.2017 № 1396……………………………………………………………………………………</w:t>
      </w:r>
      <w:proofErr w:type="gramStart"/>
      <w:r w:rsidRPr="00EB60E6">
        <w:rPr>
          <w:rFonts w:ascii="Times New Roman" w:hAnsi="Times New Roman" w:cs="Times New Roman"/>
          <w:b w:val="0"/>
          <w:sz w:val="20"/>
          <w:szCs w:val="20"/>
        </w:rPr>
        <w:t>…….</w:t>
      </w:r>
      <w:proofErr w:type="gramEnd"/>
      <w:r w:rsidRPr="00EB60E6">
        <w:rPr>
          <w:rFonts w:ascii="Times New Roman" w:hAnsi="Times New Roman" w:cs="Times New Roman"/>
          <w:b w:val="0"/>
          <w:sz w:val="20"/>
          <w:szCs w:val="20"/>
        </w:rPr>
        <w:t>стр.4</w:t>
      </w:r>
    </w:p>
    <w:p w:rsidR="006F1811" w:rsidRPr="00EB60E6" w:rsidRDefault="006F1811" w:rsidP="006F1811">
      <w:pPr>
        <w:pStyle w:val="ConsPlusTitle"/>
        <w:jc w:val="both"/>
        <w:rPr>
          <w:rFonts w:ascii="Times New Roman" w:hAnsi="Times New Roman" w:cs="Times New Roman"/>
          <w:b w:val="0"/>
          <w:sz w:val="20"/>
          <w:szCs w:val="20"/>
        </w:rPr>
      </w:pPr>
    </w:p>
    <w:p w:rsidR="006F1811" w:rsidRPr="00EB60E6" w:rsidRDefault="006F1811" w:rsidP="006F1811">
      <w:pPr>
        <w:pStyle w:val="ConsPlusTitle"/>
        <w:jc w:val="both"/>
        <w:rPr>
          <w:rFonts w:ascii="Times New Roman" w:hAnsi="Times New Roman" w:cs="Times New Roman"/>
          <w:b w:val="0"/>
          <w:sz w:val="20"/>
          <w:szCs w:val="20"/>
        </w:rPr>
      </w:pPr>
      <w:r w:rsidRPr="00EB60E6">
        <w:rPr>
          <w:rFonts w:ascii="Times New Roman" w:hAnsi="Times New Roman" w:cs="Times New Roman"/>
          <w:b w:val="0"/>
          <w:sz w:val="20"/>
          <w:szCs w:val="20"/>
        </w:rPr>
        <w:t>Постановление от 10.12.2019 № 1128 - Об утверждении Положения об административной комиссии Куйбышевского района Новосибирской области……………………………………………………</w:t>
      </w:r>
      <w:r w:rsidR="00962921">
        <w:rPr>
          <w:rFonts w:ascii="Times New Roman" w:hAnsi="Times New Roman" w:cs="Times New Roman"/>
          <w:b w:val="0"/>
          <w:sz w:val="20"/>
          <w:szCs w:val="20"/>
        </w:rPr>
        <w:t>…………</w:t>
      </w:r>
      <w:proofErr w:type="gramStart"/>
      <w:r w:rsidR="00962921">
        <w:rPr>
          <w:rFonts w:ascii="Times New Roman" w:hAnsi="Times New Roman" w:cs="Times New Roman"/>
          <w:b w:val="0"/>
          <w:sz w:val="20"/>
          <w:szCs w:val="20"/>
        </w:rPr>
        <w:t>……</w:t>
      </w:r>
      <w:r w:rsidRPr="00EB60E6">
        <w:rPr>
          <w:rFonts w:ascii="Times New Roman" w:hAnsi="Times New Roman" w:cs="Times New Roman"/>
          <w:b w:val="0"/>
          <w:sz w:val="20"/>
          <w:szCs w:val="20"/>
        </w:rPr>
        <w:t>.</w:t>
      </w:r>
      <w:proofErr w:type="gramEnd"/>
      <w:r w:rsidRPr="00EB60E6">
        <w:rPr>
          <w:rFonts w:ascii="Times New Roman" w:hAnsi="Times New Roman" w:cs="Times New Roman"/>
          <w:b w:val="0"/>
          <w:sz w:val="20"/>
          <w:szCs w:val="20"/>
        </w:rPr>
        <w:t>стр.</w:t>
      </w:r>
      <w:r w:rsidR="00962921">
        <w:rPr>
          <w:rFonts w:ascii="Times New Roman" w:hAnsi="Times New Roman" w:cs="Times New Roman"/>
          <w:b w:val="0"/>
          <w:sz w:val="20"/>
          <w:szCs w:val="20"/>
        </w:rPr>
        <w:t>20</w:t>
      </w:r>
    </w:p>
    <w:p w:rsidR="006F1811" w:rsidRPr="00EB60E6" w:rsidRDefault="006F1811" w:rsidP="006F1811">
      <w:pPr>
        <w:pStyle w:val="ConsPlusTitle"/>
        <w:jc w:val="both"/>
        <w:rPr>
          <w:rFonts w:ascii="Times New Roman" w:hAnsi="Times New Roman" w:cs="Times New Roman"/>
          <w:b w:val="0"/>
          <w:sz w:val="20"/>
          <w:szCs w:val="20"/>
        </w:rPr>
      </w:pPr>
    </w:p>
    <w:p w:rsidR="006F1811" w:rsidRPr="00EB60E6" w:rsidRDefault="006F1811" w:rsidP="006F1811">
      <w:pPr>
        <w:pStyle w:val="ConsPlusTitle"/>
        <w:jc w:val="both"/>
        <w:rPr>
          <w:rFonts w:ascii="Times New Roman" w:hAnsi="Times New Roman" w:cs="Times New Roman"/>
          <w:b w:val="0"/>
          <w:sz w:val="20"/>
          <w:szCs w:val="20"/>
        </w:rPr>
      </w:pPr>
      <w:r w:rsidRPr="00EB60E6">
        <w:rPr>
          <w:rFonts w:ascii="Times New Roman" w:hAnsi="Times New Roman" w:cs="Times New Roman"/>
          <w:b w:val="0"/>
          <w:sz w:val="20"/>
          <w:szCs w:val="20"/>
        </w:rPr>
        <w:t>Постановление от 13.12.2019 № 1144 - О внесении изменений в постановление администрации Куйбышевского района от 05.07.2019 № 567…………………………………………………………</w:t>
      </w:r>
      <w:r w:rsidR="00962921">
        <w:rPr>
          <w:rFonts w:ascii="Times New Roman" w:hAnsi="Times New Roman" w:cs="Times New Roman"/>
          <w:b w:val="0"/>
          <w:sz w:val="20"/>
          <w:szCs w:val="20"/>
        </w:rPr>
        <w:t>…………………………………</w:t>
      </w:r>
      <w:r w:rsidRPr="00EB60E6">
        <w:rPr>
          <w:rFonts w:ascii="Times New Roman" w:hAnsi="Times New Roman" w:cs="Times New Roman"/>
          <w:b w:val="0"/>
          <w:sz w:val="20"/>
          <w:szCs w:val="20"/>
        </w:rPr>
        <w:t>стр.</w:t>
      </w:r>
      <w:r w:rsidR="00962921">
        <w:rPr>
          <w:rFonts w:ascii="Times New Roman" w:hAnsi="Times New Roman" w:cs="Times New Roman"/>
          <w:b w:val="0"/>
          <w:sz w:val="20"/>
          <w:szCs w:val="20"/>
        </w:rPr>
        <w:t>22</w:t>
      </w:r>
    </w:p>
    <w:p w:rsidR="006F1811" w:rsidRPr="00EB60E6" w:rsidRDefault="006F1811" w:rsidP="006F1811">
      <w:pPr>
        <w:pStyle w:val="ConsPlusTitle"/>
        <w:jc w:val="both"/>
        <w:rPr>
          <w:rFonts w:ascii="Times New Roman" w:hAnsi="Times New Roman" w:cs="Times New Roman"/>
          <w:b w:val="0"/>
          <w:sz w:val="20"/>
          <w:szCs w:val="20"/>
        </w:rPr>
      </w:pPr>
    </w:p>
    <w:p w:rsidR="00962921" w:rsidRPr="00EB60E6" w:rsidRDefault="006F1811" w:rsidP="006F1811">
      <w:pPr>
        <w:pStyle w:val="ConsPlusTitle"/>
        <w:jc w:val="both"/>
        <w:rPr>
          <w:rFonts w:ascii="Times New Roman" w:hAnsi="Times New Roman" w:cs="Times New Roman"/>
          <w:b w:val="0"/>
          <w:sz w:val="20"/>
          <w:szCs w:val="20"/>
        </w:rPr>
      </w:pPr>
      <w:r w:rsidRPr="00EB60E6">
        <w:rPr>
          <w:rFonts w:ascii="Times New Roman" w:hAnsi="Times New Roman" w:cs="Times New Roman"/>
          <w:b w:val="0"/>
          <w:sz w:val="20"/>
          <w:szCs w:val="20"/>
        </w:rPr>
        <w:t>Постановление от 16.12.2019 № 1145 - Об утверждении схем водоснабжения и водоотведения сельских поселений Куйбышевского района Новосибирской области…………………………………………</w:t>
      </w:r>
      <w:r w:rsidR="00962921">
        <w:rPr>
          <w:rFonts w:ascii="Times New Roman" w:hAnsi="Times New Roman" w:cs="Times New Roman"/>
          <w:b w:val="0"/>
          <w:sz w:val="20"/>
          <w:szCs w:val="20"/>
        </w:rPr>
        <w:t>……………………</w:t>
      </w:r>
      <w:proofErr w:type="gramStart"/>
      <w:r w:rsidR="00962921">
        <w:rPr>
          <w:rFonts w:ascii="Times New Roman" w:hAnsi="Times New Roman" w:cs="Times New Roman"/>
          <w:b w:val="0"/>
          <w:sz w:val="20"/>
          <w:szCs w:val="20"/>
        </w:rPr>
        <w:t>…….</w:t>
      </w:r>
      <w:proofErr w:type="gramEnd"/>
      <w:r w:rsidRPr="00EB60E6">
        <w:rPr>
          <w:rFonts w:ascii="Times New Roman" w:hAnsi="Times New Roman" w:cs="Times New Roman"/>
          <w:b w:val="0"/>
          <w:sz w:val="20"/>
          <w:szCs w:val="20"/>
        </w:rPr>
        <w:t>стр.</w:t>
      </w:r>
      <w:r w:rsidR="00962921">
        <w:rPr>
          <w:rFonts w:ascii="Times New Roman" w:hAnsi="Times New Roman" w:cs="Times New Roman"/>
          <w:b w:val="0"/>
          <w:sz w:val="20"/>
          <w:szCs w:val="20"/>
        </w:rPr>
        <w:t>43</w:t>
      </w:r>
    </w:p>
    <w:p w:rsidR="006F1811" w:rsidRPr="00EB60E6" w:rsidRDefault="006F1811" w:rsidP="006F1811">
      <w:pPr>
        <w:pStyle w:val="ConsPlusTitle"/>
        <w:jc w:val="both"/>
        <w:rPr>
          <w:rFonts w:ascii="Times New Roman" w:hAnsi="Times New Roman" w:cs="Times New Roman"/>
          <w:b w:val="0"/>
          <w:sz w:val="20"/>
          <w:szCs w:val="20"/>
        </w:rPr>
      </w:pPr>
    </w:p>
    <w:p w:rsidR="006F1811" w:rsidRPr="00EB60E6" w:rsidRDefault="006F1811" w:rsidP="006F1811">
      <w:pPr>
        <w:pStyle w:val="ConsPlusTitle"/>
        <w:jc w:val="both"/>
        <w:rPr>
          <w:rFonts w:ascii="Times New Roman" w:hAnsi="Times New Roman" w:cs="Times New Roman"/>
          <w:b w:val="0"/>
          <w:sz w:val="20"/>
          <w:szCs w:val="20"/>
        </w:rPr>
      </w:pPr>
      <w:r w:rsidRPr="00EB60E6">
        <w:rPr>
          <w:rFonts w:ascii="Times New Roman" w:hAnsi="Times New Roman" w:cs="Times New Roman"/>
          <w:b w:val="0"/>
          <w:sz w:val="20"/>
          <w:szCs w:val="20"/>
        </w:rPr>
        <w:t>Постановление от 16.12.2019 № 1147 - О внесении изменений в постановление администрации Куйбышевского района от 02.11.2016 № 885 «Об утверждении муниципальной программы «Развитие системы образования Куйбышевского района на 2017-2019 годы</w:t>
      </w:r>
      <w:proofErr w:type="gramStart"/>
      <w:r w:rsidRPr="00EB60E6">
        <w:rPr>
          <w:rFonts w:ascii="Times New Roman" w:hAnsi="Times New Roman" w:cs="Times New Roman"/>
          <w:b w:val="0"/>
          <w:sz w:val="20"/>
          <w:szCs w:val="20"/>
        </w:rPr>
        <w:t>»»…</w:t>
      </w:r>
      <w:proofErr w:type="gramEnd"/>
      <w:r w:rsidRPr="00EB60E6">
        <w:rPr>
          <w:rFonts w:ascii="Times New Roman" w:hAnsi="Times New Roman" w:cs="Times New Roman"/>
          <w:b w:val="0"/>
          <w:sz w:val="20"/>
          <w:szCs w:val="20"/>
        </w:rPr>
        <w:t>……………………………………………………</w:t>
      </w:r>
      <w:r w:rsidR="00962921">
        <w:rPr>
          <w:rFonts w:ascii="Times New Roman" w:hAnsi="Times New Roman" w:cs="Times New Roman"/>
          <w:b w:val="0"/>
          <w:sz w:val="20"/>
          <w:szCs w:val="20"/>
        </w:rPr>
        <w:t>………………..</w:t>
      </w:r>
      <w:r w:rsidRPr="00EB60E6">
        <w:rPr>
          <w:rFonts w:ascii="Times New Roman" w:hAnsi="Times New Roman" w:cs="Times New Roman"/>
          <w:b w:val="0"/>
          <w:sz w:val="20"/>
          <w:szCs w:val="20"/>
        </w:rPr>
        <w:t>стр.</w:t>
      </w:r>
      <w:r w:rsidR="00962921">
        <w:rPr>
          <w:rFonts w:ascii="Times New Roman" w:hAnsi="Times New Roman" w:cs="Times New Roman"/>
          <w:b w:val="0"/>
          <w:sz w:val="20"/>
          <w:szCs w:val="20"/>
        </w:rPr>
        <w:t>44</w:t>
      </w:r>
    </w:p>
    <w:p w:rsidR="006F1811" w:rsidRPr="00EB60E6" w:rsidRDefault="006F1811" w:rsidP="006F1811">
      <w:pPr>
        <w:pStyle w:val="ConsPlusTitle"/>
        <w:jc w:val="both"/>
        <w:rPr>
          <w:rFonts w:ascii="Times New Roman" w:hAnsi="Times New Roman" w:cs="Times New Roman"/>
          <w:b w:val="0"/>
          <w:sz w:val="20"/>
          <w:szCs w:val="20"/>
        </w:rPr>
      </w:pPr>
    </w:p>
    <w:p w:rsidR="006F1811" w:rsidRPr="00EB60E6" w:rsidRDefault="006F1811" w:rsidP="006F1811">
      <w:pPr>
        <w:pStyle w:val="ConsPlusTitle"/>
        <w:jc w:val="both"/>
        <w:rPr>
          <w:rFonts w:ascii="Times New Roman" w:hAnsi="Times New Roman" w:cs="Times New Roman"/>
          <w:b w:val="0"/>
          <w:sz w:val="20"/>
          <w:szCs w:val="20"/>
        </w:rPr>
      </w:pPr>
      <w:r w:rsidRPr="00EB60E6">
        <w:rPr>
          <w:rFonts w:ascii="Times New Roman" w:hAnsi="Times New Roman" w:cs="Times New Roman"/>
          <w:b w:val="0"/>
          <w:sz w:val="20"/>
          <w:szCs w:val="20"/>
        </w:rPr>
        <w:t xml:space="preserve">Проект постановления - Об утверждении Административного регламента предоставления муниципальной услуги «Выдача разрешения на </w:t>
      </w:r>
      <w:proofErr w:type="gramStart"/>
      <w:r w:rsidRPr="00EB60E6">
        <w:rPr>
          <w:rFonts w:ascii="Times New Roman" w:hAnsi="Times New Roman" w:cs="Times New Roman"/>
          <w:b w:val="0"/>
          <w:sz w:val="20"/>
          <w:szCs w:val="20"/>
        </w:rPr>
        <w:t>строительство»…</w:t>
      </w:r>
      <w:proofErr w:type="gramEnd"/>
      <w:r w:rsidRPr="00EB60E6">
        <w:rPr>
          <w:rFonts w:ascii="Times New Roman" w:hAnsi="Times New Roman" w:cs="Times New Roman"/>
          <w:b w:val="0"/>
          <w:sz w:val="20"/>
          <w:szCs w:val="20"/>
        </w:rPr>
        <w:t>……………………………………………………………</w:t>
      </w:r>
      <w:r w:rsidR="00962921">
        <w:rPr>
          <w:rFonts w:ascii="Times New Roman" w:hAnsi="Times New Roman" w:cs="Times New Roman"/>
          <w:b w:val="0"/>
          <w:sz w:val="20"/>
          <w:szCs w:val="20"/>
        </w:rPr>
        <w:t>……………...</w:t>
      </w:r>
      <w:r w:rsidRPr="00EB60E6">
        <w:rPr>
          <w:rFonts w:ascii="Times New Roman" w:hAnsi="Times New Roman" w:cs="Times New Roman"/>
          <w:b w:val="0"/>
          <w:sz w:val="20"/>
          <w:szCs w:val="20"/>
        </w:rPr>
        <w:t>стр.</w:t>
      </w:r>
      <w:r w:rsidR="00962921">
        <w:rPr>
          <w:rFonts w:ascii="Times New Roman" w:hAnsi="Times New Roman" w:cs="Times New Roman"/>
          <w:b w:val="0"/>
          <w:sz w:val="20"/>
          <w:szCs w:val="20"/>
        </w:rPr>
        <w:t>70</w:t>
      </w:r>
    </w:p>
    <w:p w:rsidR="006F1811" w:rsidRPr="00EB60E6" w:rsidRDefault="006F1811" w:rsidP="006F1811">
      <w:pPr>
        <w:pStyle w:val="ConsPlusTitle"/>
        <w:jc w:val="both"/>
        <w:rPr>
          <w:rFonts w:ascii="Times New Roman" w:hAnsi="Times New Roman" w:cs="Times New Roman"/>
          <w:b w:val="0"/>
          <w:sz w:val="20"/>
          <w:szCs w:val="20"/>
        </w:rPr>
      </w:pPr>
    </w:p>
    <w:p w:rsidR="000A5DCF" w:rsidRPr="00EB60E6" w:rsidRDefault="00321F18" w:rsidP="00EB2CF7">
      <w:pPr>
        <w:pStyle w:val="ConsPlusTitle"/>
        <w:widowControl/>
        <w:jc w:val="both"/>
        <w:rPr>
          <w:rFonts w:ascii="Times New Roman" w:hAnsi="Times New Roman" w:cs="Times New Roman"/>
          <w:b w:val="0"/>
          <w:sz w:val="20"/>
          <w:szCs w:val="20"/>
        </w:rPr>
      </w:pPr>
      <w:r w:rsidRPr="00EB60E6">
        <w:rPr>
          <w:rFonts w:ascii="Times New Roman" w:hAnsi="Times New Roman" w:cs="Times New Roman"/>
          <w:b w:val="0"/>
          <w:sz w:val="20"/>
          <w:szCs w:val="20"/>
        </w:rPr>
        <w:t>II. ОФИЦИАЛЬНЫЕ СООБЩЕНИЯ И МАТЕРИАЛЫ ОРГАНОВ МЕСТНОГО САМОУПРАВЛЕНИЯ КУЙБЫШЕВСКОГО РАЙОНА………………</w:t>
      </w:r>
      <w:r w:rsidR="00962921">
        <w:rPr>
          <w:rFonts w:ascii="Times New Roman" w:hAnsi="Times New Roman" w:cs="Times New Roman"/>
          <w:b w:val="0"/>
          <w:sz w:val="20"/>
          <w:szCs w:val="20"/>
        </w:rPr>
        <w:t>…………………………………………………………………</w:t>
      </w:r>
      <w:proofErr w:type="gramStart"/>
      <w:r w:rsidR="00962921">
        <w:rPr>
          <w:rFonts w:ascii="Times New Roman" w:hAnsi="Times New Roman" w:cs="Times New Roman"/>
          <w:b w:val="0"/>
          <w:sz w:val="20"/>
          <w:szCs w:val="20"/>
        </w:rPr>
        <w:t>…….</w:t>
      </w:r>
      <w:proofErr w:type="gramEnd"/>
      <w:r w:rsidR="00962921">
        <w:rPr>
          <w:rFonts w:ascii="Times New Roman" w:hAnsi="Times New Roman" w:cs="Times New Roman"/>
          <w:b w:val="0"/>
          <w:sz w:val="20"/>
          <w:szCs w:val="20"/>
        </w:rPr>
        <w:t>стр.88</w:t>
      </w:r>
    </w:p>
    <w:p w:rsidR="000A5DCF" w:rsidRPr="00EB60E6" w:rsidRDefault="000A5DCF" w:rsidP="00EB2CF7">
      <w:pPr>
        <w:pStyle w:val="ConsPlusTitle"/>
        <w:widowControl/>
        <w:jc w:val="both"/>
        <w:rPr>
          <w:rFonts w:ascii="Times New Roman" w:hAnsi="Times New Roman" w:cs="Times New Roman"/>
          <w:b w:val="0"/>
          <w:sz w:val="20"/>
          <w:szCs w:val="20"/>
        </w:rPr>
      </w:pPr>
    </w:p>
    <w:p w:rsidR="006F1811" w:rsidRPr="00EB60E6" w:rsidRDefault="006F1811" w:rsidP="006F1811">
      <w:pPr>
        <w:pStyle w:val="ConsPlusTitle"/>
        <w:jc w:val="both"/>
        <w:rPr>
          <w:rFonts w:ascii="Times New Roman" w:hAnsi="Times New Roman" w:cs="Times New Roman"/>
          <w:b w:val="0"/>
          <w:sz w:val="20"/>
          <w:szCs w:val="20"/>
        </w:rPr>
      </w:pPr>
      <w:r w:rsidRPr="00EB60E6">
        <w:rPr>
          <w:rFonts w:ascii="Times New Roman" w:hAnsi="Times New Roman" w:cs="Times New Roman"/>
          <w:b w:val="0"/>
          <w:sz w:val="20"/>
          <w:szCs w:val="20"/>
        </w:rPr>
        <w:t xml:space="preserve">Заключение Об оценке регулирующего воздействия проекта постановления администрации Куйбышевского района «Об утверждении Административного регламента предоставления муниципальной услуги «Выдача разрешения на </w:t>
      </w:r>
      <w:proofErr w:type="gramStart"/>
      <w:r w:rsidRPr="00EB60E6">
        <w:rPr>
          <w:rFonts w:ascii="Times New Roman" w:hAnsi="Times New Roman" w:cs="Times New Roman"/>
          <w:b w:val="0"/>
          <w:sz w:val="20"/>
          <w:szCs w:val="20"/>
        </w:rPr>
        <w:t>строительство»…</w:t>
      </w:r>
      <w:proofErr w:type="gramEnd"/>
      <w:r w:rsidRPr="00EB60E6">
        <w:rPr>
          <w:rFonts w:ascii="Times New Roman" w:hAnsi="Times New Roman" w:cs="Times New Roman"/>
          <w:b w:val="0"/>
          <w:sz w:val="20"/>
          <w:szCs w:val="20"/>
        </w:rPr>
        <w:t>……………………………………………………………</w:t>
      </w:r>
      <w:r w:rsidR="00962921">
        <w:rPr>
          <w:rFonts w:ascii="Times New Roman" w:hAnsi="Times New Roman" w:cs="Times New Roman"/>
          <w:b w:val="0"/>
          <w:sz w:val="20"/>
          <w:szCs w:val="20"/>
        </w:rPr>
        <w:t>………………………..</w:t>
      </w:r>
      <w:r w:rsidRPr="00EB60E6">
        <w:rPr>
          <w:rFonts w:ascii="Times New Roman" w:hAnsi="Times New Roman" w:cs="Times New Roman"/>
          <w:b w:val="0"/>
          <w:sz w:val="20"/>
          <w:szCs w:val="20"/>
        </w:rPr>
        <w:t>стр.</w:t>
      </w:r>
      <w:r w:rsidR="00962921">
        <w:rPr>
          <w:rFonts w:ascii="Times New Roman" w:hAnsi="Times New Roman" w:cs="Times New Roman"/>
          <w:b w:val="0"/>
          <w:sz w:val="20"/>
          <w:szCs w:val="20"/>
        </w:rPr>
        <w:t>88</w:t>
      </w:r>
    </w:p>
    <w:p w:rsidR="006F1811" w:rsidRPr="00EB60E6" w:rsidRDefault="006F1811" w:rsidP="006F1811">
      <w:pPr>
        <w:pStyle w:val="ConsPlusTitle"/>
        <w:jc w:val="both"/>
        <w:rPr>
          <w:rFonts w:ascii="Times New Roman" w:hAnsi="Times New Roman" w:cs="Times New Roman"/>
          <w:b w:val="0"/>
          <w:sz w:val="20"/>
          <w:szCs w:val="20"/>
        </w:rPr>
      </w:pPr>
    </w:p>
    <w:p w:rsidR="006F1811" w:rsidRPr="00EB60E6" w:rsidRDefault="006F1811" w:rsidP="006F1811">
      <w:pPr>
        <w:pStyle w:val="ConsPlusTitle"/>
        <w:widowControl/>
        <w:jc w:val="both"/>
        <w:rPr>
          <w:rFonts w:ascii="Times New Roman" w:hAnsi="Times New Roman" w:cs="Times New Roman"/>
          <w:b w:val="0"/>
          <w:sz w:val="20"/>
          <w:szCs w:val="20"/>
        </w:rPr>
      </w:pPr>
      <w:r w:rsidRPr="00EB60E6">
        <w:rPr>
          <w:rFonts w:ascii="Times New Roman" w:hAnsi="Times New Roman" w:cs="Times New Roman"/>
          <w:b w:val="0"/>
          <w:sz w:val="20"/>
          <w:szCs w:val="20"/>
        </w:rPr>
        <w:t>Сводный отчет о результатах проведения оценки регулирующего воздействия проекта нормативного правового акта……………………………………………………………………</w:t>
      </w:r>
      <w:r w:rsidR="00962921">
        <w:rPr>
          <w:rFonts w:ascii="Times New Roman" w:hAnsi="Times New Roman" w:cs="Times New Roman"/>
          <w:b w:val="0"/>
          <w:sz w:val="20"/>
          <w:szCs w:val="20"/>
        </w:rPr>
        <w:t>……………………………………………</w:t>
      </w:r>
      <w:proofErr w:type="gramStart"/>
      <w:r w:rsidR="00962921">
        <w:rPr>
          <w:rFonts w:ascii="Times New Roman" w:hAnsi="Times New Roman" w:cs="Times New Roman"/>
          <w:b w:val="0"/>
          <w:sz w:val="20"/>
          <w:szCs w:val="20"/>
        </w:rPr>
        <w:t>…...</w:t>
      </w:r>
      <w:bookmarkStart w:id="0" w:name="_GoBack"/>
      <w:bookmarkEnd w:id="0"/>
      <w:r w:rsidRPr="00EB60E6">
        <w:rPr>
          <w:rFonts w:ascii="Times New Roman" w:hAnsi="Times New Roman" w:cs="Times New Roman"/>
          <w:b w:val="0"/>
          <w:sz w:val="20"/>
          <w:szCs w:val="20"/>
        </w:rPr>
        <w:t>.</w:t>
      </w:r>
      <w:proofErr w:type="gramEnd"/>
      <w:r w:rsidRPr="00EB60E6">
        <w:rPr>
          <w:rFonts w:ascii="Times New Roman" w:hAnsi="Times New Roman" w:cs="Times New Roman"/>
          <w:b w:val="0"/>
          <w:sz w:val="20"/>
          <w:szCs w:val="20"/>
        </w:rPr>
        <w:t>стр.</w:t>
      </w:r>
      <w:r w:rsidR="00962921">
        <w:rPr>
          <w:rFonts w:ascii="Times New Roman" w:hAnsi="Times New Roman" w:cs="Times New Roman"/>
          <w:b w:val="0"/>
          <w:sz w:val="20"/>
          <w:szCs w:val="20"/>
        </w:rPr>
        <w:t>89</w:t>
      </w:r>
    </w:p>
    <w:p w:rsidR="000A5DCF" w:rsidRPr="00EB60E6" w:rsidRDefault="000A5DCF" w:rsidP="00EB2CF7">
      <w:pPr>
        <w:pStyle w:val="ConsPlusTitle"/>
        <w:widowControl/>
        <w:jc w:val="both"/>
        <w:rPr>
          <w:rFonts w:ascii="Times New Roman" w:hAnsi="Times New Roman" w:cs="Times New Roman"/>
          <w:b w:val="0"/>
          <w:sz w:val="20"/>
          <w:szCs w:val="20"/>
        </w:rPr>
      </w:pPr>
    </w:p>
    <w:p w:rsidR="000A5DCF" w:rsidRPr="00EB60E6" w:rsidRDefault="000A5DCF" w:rsidP="00EB2CF7">
      <w:pPr>
        <w:pStyle w:val="ConsPlusTitle"/>
        <w:widowControl/>
        <w:jc w:val="both"/>
        <w:rPr>
          <w:rFonts w:ascii="Times New Roman" w:hAnsi="Times New Roman" w:cs="Times New Roman"/>
          <w:b w:val="0"/>
          <w:sz w:val="20"/>
          <w:szCs w:val="20"/>
        </w:rPr>
      </w:pPr>
    </w:p>
    <w:p w:rsidR="000A5DCF" w:rsidRPr="00EB60E6" w:rsidRDefault="000A5DCF" w:rsidP="00EB2CF7">
      <w:pPr>
        <w:pStyle w:val="ConsPlusTitle"/>
        <w:widowControl/>
        <w:jc w:val="both"/>
        <w:rPr>
          <w:rFonts w:ascii="Times New Roman" w:hAnsi="Times New Roman" w:cs="Times New Roman"/>
          <w:b w:val="0"/>
          <w:sz w:val="20"/>
          <w:szCs w:val="20"/>
        </w:rPr>
      </w:pPr>
    </w:p>
    <w:p w:rsidR="000A5DCF" w:rsidRPr="00EB60E6" w:rsidRDefault="000A5DCF" w:rsidP="00EB2CF7">
      <w:pPr>
        <w:pStyle w:val="ConsPlusTitle"/>
        <w:widowControl/>
        <w:jc w:val="both"/>
        <w:rPr>
          <w:rFonts w:ascii="Times New Roman" w:hAnsi="Times New Roman" w:cs="Times New Roman"/>
          <w:b w:val="0"/>
          <w:sz w:val="20"/>
          <w:szCs w:val="20"/>
        </w:rPr>
      </w:pPr>
    </w:p>
    <w:p w:rsidR="000A5DCF" w:rsidRPr="00EB60E6" w:rsidRDefault="000A5DCF" w:rsidP="00EB2CF7">
      <w:pPr>
        <w:pStyle w:val="ConsPlusTitle"/>
        <w:widowControl/>
        <w:jc w:val="both"/>
        <w:rPr>
          <w:rFonts w:ascii="Times New Roman" w:hAnsi="Times New Roman" w:cs="Times New Roman"/>
          <w:b w:val="0"/>
          <w:sz w:val="20"/>
          <w:szCs w:val="20"/>
        </w:rPr>
      </w:pPr>
    </w:p>
    <w:p w:rsidR="000A5DCF" w:rsidRPr="00EB60E6" w:rsidRDefault="000A5DCF"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86082B" w:rsidRPr="00EB60E6" w:rsidRDefault="0086082B" w:rsidP="00EB2CF7">
      <w:pPr>
        <w:pStyle w:val="ConsPlusTitle"/>
        <w:widowControl/>
        <w:jc w:val="both"/>
        <w:rPr>
          <w:rFonts w:ascii="Times New Roman" w:hAnsi="Times New Roman" w:cs="Times New Roman"/>
          <w:b w:val="0"/>
          <w:sz w:val="20"/>
          <w:szCs w:val="20"/>
        </w:rPr>
      </w:pPr>
    </w:p>
    <w:p w:rsidR="00187DBD" w:rsidRPr="00EB60E6" w:rsidRDefault="00187DBD" w:rsidP="00EB2CF7">
      <w:pPr>
        <w:pStyle w:val="ConsPlusTitle"/>
        <w:widowControl/>
        <w:jc w:val="both"/>
        <w:rPr>
          <w:rFonts w:ascii="Times New Roman" w:hAnsi="Times New Roman" w:cs="Times New Roman"/>
          <w:b w:val="0"/>
          <w:sz w:val="20"/>
          <w:szCs w:val="20"/>
        </w:rPr>
      </w:pPr>
    </w:p>
    <w:p w:rsidR="00187DBD" w:rsidRPr="00EB60E6" w:rsidRDefault="00187DBD" w:rsidP="00EB2CF7">
      <w:pPr>
        <w:pStyle w:val="ConsPlusTitle"/>
        <w:widowControl/>
        <w:jc w:val="both"/>
        <w:rPr>
          <w:rFonts w:ascii="Times New Roman" w:hAnsi="Times New Roman" w:cs="Times New Roman"/>
          <w:b w:val="0"/>
          <w:sz w:val="20"/>
          <w:szCs w:val="20"/>
        </w:rPr>
      </w:pPr>
    </w:p>
    <w:p w:rsidR="001D0C0D" w:rsidRPr="00EB60E6" w:rsidRDefault="001D0C0D" w:rsidP="00EB2CF7">
      <w:pPr>
        <w:pStyle w:val="ConsPlusTitle"/>
        <w:widowControl/>
        <w:jc w:val="both"/>
        <w:rPr>
          <w:rFonts w:ascii="Times New Roman" w:hAnsi="Times New Roman" w:cs="Times New Roman"/>
          <w:b w:val="0"/>
          <w:sz w:val="20"/>
          <w:szCs w:val="20"/>
        </w:rPr>
      </w:pPr>
    </w:p>
    <w:p w:rsidR="0091114B" w:rsidRPr="00EB60E6" w:rsidRDefault="0091114B" w:rsidP="00EB2CF7">
      <w:pPr>
        <w:pStyle w:val="ConsPlusTitle"/>
        <w:widowControl/>
        <w:jc w:val="both"/>
        <w:rPr>
          <w:rFonts w:ascii="Times New Roman" w:hAnsi="Times New Roman" w:cs="Times New Roman"/>
          <w:b w:val="0"/>
          <w:sz w:val="20"/>
          <w:szCs w:val="20"/>
        </w:rPr>
      </w:pPr>
    </w:p>
    <w:p w:rsidR="0091114B" w:rsidRPr="00EB60E6" w:rsidRDefault="0091114B" w:rsidP="00EB2CF7">
      <w:pPr>
        <w:pStyle w:val="ConsPlusTitle"/>
        <w:widowControl/>
        <w:jc w:val="both"/>
        <w:rPr>
          <w:rFonts w:ascii="Times New Roman" w:hAnsi="Times New Roman" w:cs="Times New Roman"/>
          <w:b w:val="0"/>
          <w:sz w:val="20"/>
          <w:szCs w:val="20"/>
        </w:rPr>
      </w:pPr>
    </w:p>
    <w:p w:rsidR="0091114B" w:rsidRPr="00EB60E6" w:rsidRDefault="0091114B" w:rsidP="00EB2CF7">
      <w:pPr>
        <w:pStyle w:val="ConsPlusTitle"/>
        <w:widowControl/>
        <w:jc w:val="both"/>
        <w:rPr>
          <w:rFonts w:ascii="Times New Roman" w:hAnsi="Times New Roman" w:cs="Times New Roman"/>
          <w:b w:val="0"/>
          <w:sz w:val="20"/>
          <w:szCs w:val="20"/>
        </w:rPr>
      </w:pPr>
    </w:p>
    <w:p w:rsidR="0091114B" w:rsidRPr="00EB60E6" w:rsidRDefault="0091114B" w:rsidP="00EB2CF7">
      <w:pPr>
        <w:pStyle w:val="ConsPlusTitle"/>
        <w:widowControl/>
        <w:jc w:val="both"/>
        <w:rPr>
          <w:rFonts w:ascii="Times New Roman" w:hAnsi="Times New Roman" w:cs="Times New Roman"/>
          <w:b w:val="0"/>
          <w:sz w:val="20"/>
          <w:szCs w:val="20"/>
        </w:rPr>
      </w:pPr>
    </w:p>
    <w:p w:rsidR="0091114B" w:rsidRPr="00EB60E6" w:rsidRDefault="0091114B" w:rsidP="00EB2CF7">
      <w:pPr>
        <w:pStyle w:val="ConsPlusTitle"/>
        <w:widowControl/>
        <w:jc w:val="both"/>
        <w:rPr>
          <w:rFonts w:ascii="Times New Roman" w:hAnsi="Times New Roman" w:cs="Times New Roman"/>
          <w:b w:val="0"/>
          <w:sz w:val="20"/>
          <w:szCs w:val="20"/>
        </w:rPr>
      </w:pPr>
    </w:p>
    <w:p w:rsidR="0091114B" w:rsidRPr="00EB60E6" w:rsidRDefault="0091114B" w:rsidP="00EB2CF7">
      <w:pPr>
        <w:pStyle w:val="ConsPlusTitle"/>
        <w:widowControl/>
        <w:jc w:val="both"/>
        <w:rPr>
          <w:rFonts w:ascii="Times New Roman" w:hAnsi="Times New Roman" w:cs="Times New Roman"/>
          <w:b w:val="0"/>
          <w:sz w:val="20"/>
          <w:szCs w:val="20"/>
        </w:rPr>
      </w:pPr>
    </w:p>
    <w:p w:rsidR="0091114B" w:rsidRPr="00EB60E6" w:rsidRDefault="0091114B" w:rsidP="00EB2CF7">
      <w:pPr>
        <w:pStyle w:val="ConsPlusTitle"/>
        <w:widowControl/>
        <w:jc w:val="both"/>
        <w:rPr>
          <w:rFonts w:ascii="Times New Roman" w:hAnsi="Times New Roman" w:cs="Times New Roman"/>
          <w:b w:val="0"/>
          <w:sz w:val="20"/>
          <w:szCs w:val="20"/>
        </w:rPr>
      </w:pPr>
    </w:p>
    <w:p w:rsidR="00321F18" w:rsidRPr="00EB60E6" w:rsidRDefault="00321F18" w:rsidP="00EB2CF7">
      <w:pPr>
        <w:pStyle w:val="ConsPlusTitle"/>
        <w:widowControl/>
        <w:jc w:val="both"/>
        <w:rPr>
          <w:rFonts w:ascii="Times New Roman" w:hAnsi="Times New Roman" w:cs="Times New Roman"/>
          <w:b w:val="0"/>
          <w:sz w:val="20"/>
          <w:szCs w:val="20"/>
        </w:rPr>
      </w:pPr>
    </w:p>
    <w:p w:rsidR="00321F18" w:rsidRPr="00EB60E6" w:rsidRDefault="00321F18" w:rsidP="00EB2CF7">
      <w:pPr>
        <w:pStyle w:val="ConsPlusTitle"/>
        <w:widowControl/>
        <w:jc w:val="both"/>
        <w:rPr>
          <w:rFonts w:ascii="Times New Roman" w:hAnsi="Times New Roman" w:cs="Times New Roman"/>
          <w:b w:val="0"/>
          <w:sz w:val="20"/>
          <w:szCs w:val="20"/>
        </w:rPr>
      </w:pPr>
    </w:p>
    <w:p w:rsidR="007E3E32" w:rsidRPr="00EB60E6" w:rsidRDefault="007E3E32" w:rsidP="00EB2CF7">
      <w:pPr>
        <w:jc w:val="center"/>
        <w:outlineLvl w:val="0"/>
        <w:rPr>
          <w:color w:val="000000" w:themeColor="text1"/>
          <w:sz w:val="20"/>
          <w:szCs w:val="20"/>
        </w:rPr>
      </w:pPr>
      <w:r w:rsidRPr="00EB60E6">
        <w:rPr>
          <w:color w:val="000000" w:themeColor="text1"/>
          <w:sz w:val="20"/>
          <w:szCs w:val="20"/>
        </w:rPr>
        <w:lastRenderedPageBreak/>
        <w:t>I. МУНИЦИПАЛЬНЫЕ ПРАВОВЫЕ АКТЫ</w:t>
      </w:r>
    </w:p>
    <w:p w:rsidR="00A116BA" w:rsidRPr="00EB60E6" w:rsidRDefault="007E3E32" w:rsidP="00EB2CF7">
      <w:pPr>
        <w:jc w:val="center"/>
        <w:outlineLvl w:val="0"/>
        <w:rPr>
          <w:rFonts w:eastAsia="Arial"/>
          <w:bCs/>
          <w:sz w:val="20"/>
          <w:szCs w:val="20"/>
        </w:rPr>
      </w:pPr>
      <w:r w:rsidRPr="00EB60E6">
        <w:rPr>
          <w:color w:val="000000" w:themeColor="text1"/>
          <w:sz w:val="20"/>
          <w:szCs w:val="20"/>
        </w:rPr>
        <w:t>АДМИНИСТРАЦИИ И ГЛАВЫ КУЙБЫШЕВСКОГО РАЙОНА</w:t>
      </w:r>
    </w:p>
    <w:p w:rsidR="00A116BA" w:rsidRPr="00EB60E6" w:rsidRDefault="00A116BA" w:rsidP="00EB2CF7">
      <w:pPr>
        <w:jc w:val="center"/>
        <w:outlineLvl w:val="0"/>
        <w:rPr>
          <w:rFonts w:eastAsia="Arial"/>
          <w:bCs/>
          <w:sz w:val="20"/>
          <w:szCs w:val="20"/>
        </w:rPr>
      </w:pPr>
    </w:p>
    <w:p w:rsidR="00047DA7" w:rsidRPr="00EB60E6" w:rsidRDefault="00047DA7" w:rsidP="00047DA7">
      <w:pPr>
        <w:keepNext/>
        <w:jc w:val="right"/>
        <w:outlineLvl w:val="0"/>
        <w:rPr>
          <w:sz w:val="20"/>
          <w:szCs w:val="20"/>
        </w:rPr>
      </w:pPr>
    </w:p>
    <w:p w:rsidR="00047DA7" w:rsidRPr="00EB60E6" w:rsidRDefault="00047DA7" w:rsidP="00047DA7">
      <w:pPr>
        <w:keepNext/>
        <w:jc w:val="center"/>
        <w:outlineLvl w:val="0"/>
        <w:rPr>
          <w:sz w:val="20"/>
          <w:szCs w:val="20"/>
        </w:rPr>
      </w:pPr>
    </w:p>
    <w:p w:rsidR="00047DA7" w:rsidRPr="00EB60E6" w:rsidRDefault="00047DA7" w:rsidP="00047DA7">
      <w:pPr>
        <w:keepNext/>
        <w:jc w:val="center"/>
        <w:outlineLvl w:val="0"/>
        <w:rPr>
          <w:sz w:val="20"/>
          <w:szCs w:val="20"/>
        </w:rPr>
      </w:pPr>
      <w:r w:rsidRPr="00EB60E6">
        <w:rPr>
          <w:sz w:val="20"/>
          <w:szCs w:val="20"/>
        </w:rPr>
        <w:t>АДМИНИСТРАЦИЯ КУЙБЫШЕВСКОГО РАЙОНА</w:t>
      </w:r>
    </w:p>
    <w:p w:rsidR="00047DA7" w:rsidRPr="00EB60E6" w:rsidRDefault="00047DA7" w:rsidP="00047DA7">
      <w:pPr>
        <w:keepNext/>
        <w:jc w:val="center"/>
        <w:outlineLvl w:val="1"/>
        <w:rPr>
          <w:sz w:val="20"/>
          <w:szCs w:val="20"/>
        </w:rPr>
      </w:pPr>
    </w:p>
    <w:p w:rsidR="00047DA7" w:rsidRPr="00EB60E6" w:rsidRDefault="00047DA7" w:rsidP="00047DA7">
      <w:pPr>
        <w:keepNext/>
        <w:jc w:val="center"/>
        <w:outlineLvl w:val="1"/>
        <w:rPr>
          <w:sz w:val="20"/>
          <w:szCs w:val="20"/>
        </w:rPr>
      </w:pPr>
      <w:r w:rsidRPr="00EB60E6">
        <w:rPr>
          <w:sz w:val="20"/>
          <w:szCs w:val="20"/>
        </w:rPr>
        <w:t>ПОСТАНОВЛЕНИЕ</w:t>
      </w:r>
    </w:p>
    <w:p w:rsidR="00047DA7" w:rsidRPr="00EB60E6" w:rsidRDefault="00047DA7" w:rsidP="00047DA7">
      <w:pPr>
        <w:jc w:val="center"/>
        <w:rPr>
          <w:sz w:val="20"/>
          <w:szCs w:val="20"/>
        </w:rPr>
      </w:pPr>
    </w:p>
    <w:p w:rsidR="00047DA7" w:rsidRPr="00EB60E6" w:rsidRDefault="00047DA7" w:rsidP="00047DA7">
      <w:pPr>
        <w:jc w:val="center"/>
        <w:rPr>
          <w:sz w:val="20"/>
          <w:szCs w:val="20"/>
        </w:rPr>
      </w:pPr>
      <w:r w:rsidRPr="00EB60E6">
        <w:rPr>
          <w:sz w:val="20"/>
          <w:szCs w:val="20"/>
        </w:rPr>
        <w:t>г. Куйбышев</w:t>
      </w:r>
    </w:p>
    <w:p w:rsidR="00047DA7" w:rsidRPr="00EB60E6" w:rsidRDefault="00047DA7" w:rsidP="00047DA7">
      <w:pPr>
        <w:jc w:val="center"/>
        <w:rPr>
          <w:sz w:val="20"/>
          <w:szCs w:val="20"/>
        </w:rPr>
      </w:pPr>
      <w:r w:rsidRPr="00EB60E6">
        <w:rPr>
          <w:sz w:val="20"/>
          <w:szCs w:val="20"/>
        </w:rPr>
        <w:t>Новосибирская область</w:t>
      </w:r>
    </w:p>
    <w:p w:rsidR="00047DA7" w:rsidRPr="00EB60E6" w:rsidRDefault="00047DA7" w:rsidP="00047DA7">
      <w:pPr>
        <w:jc w:val="center"/>
        <w:rPr>
          <w:sz w:val="20"/>
          <w:szCs w:val="20"/>
        </w:rPr>
      </w:pPr>
    </w:p>
    <w:p w:rsidR="00047DA7" w:rsidRPr="00EB60E6" w:rsidRDefault="00047DA7" w:rsidP="00047DA7">
      <w:pPr>
        <w:jc w:val="center"/>
        <w:rPr>
          <w:sz w:val="20"/>
          <w:szCs w:val="20"/>
        </w:rPr>
      </w:pPr>
      <w:r w:rsidRPr="00EB60E6">
        <w:rPr>
          <w:sz w:val="20"/>
          <w:szCs w:val="20"/>
        </w:rPr>
        <w:t xml:space="preserve">02.12.2019 № 1099  </w:t>
      </w:r>
    </w:p>
    <w:p w:rsidR="00047DA7" w:rsidRPr="00EB60E6" w:rsidRDefault="00047DA7" w:rsidP="00047DA7">
      <w:pPr>
        <w:rPr>
          <w:sz w:val="20"/>
          <w:szCs w:val="20"/>
        </w:rPr>
      </w:pPr>
    </w:p>
    <w:p w:rsidR="00047DA7" w:rsidRPr="00EB60E6" w:rsidRDefault="00047DA7" w:rsidP="00047DA7">
      <w:pPr>
        <w:jc w:val="center"/>
        <w:rPr>
          <w:sz w:val="20"/>
          <w:szCs w:val="20"/>
        </w:rPr>
      </w:pPr>
      <w:r w:rsidRPr="00EB60E6">
        <w:rPr>
          <w:sz w:val="20"/>
          <w:szCs w:val="20"/>
        </w:rPr>
        <w:t>О внесении изменений в постановление администрации Куйбышевского района от 13.12.2017 № 1396</w:t>
      </w:r>
    </w:p>
    <w:p w:rsidR="00047DA7" w:rsidRPr="00EB60E6" w:rsidRDefault="00047DA7" w:rsidP="00047DA7">
      <w:pPr>
        <w:jc w:val="center"/>
        <w:rPr>
          <w:rFonts w:eastAsia="Calibri"/>
          <w:sz w:val="20"/>
          <w:szCs w:val="20"/>
          <w:lang w:eastAsia="en-US"/>
        </w:rPr>
      </w:pPr>
    </w:p>
    <w:p w:rsidR="00047DA7" w:rsidRPr="00EB60E6" w:rsidRDefault="00047DA7" w:rsidP="00047DA7">
      <w:pPr>
        <w:jc w:val="center"/>
        <w:rPr>
          <w:rFonts w:eastAsia="Calibri"/>
          <w:sz w:val="20"/>
          <w:szCs w:val="20"/>
          <w:lang w:eastAsia="en-US"/>
        </w:rPr>
      </w:pPr>
    </w:p>
    <w:p w:rsidR="00047DA7" w:rsidRPr="00EB60E6" w:rsidRDefault="003842B0" w:rsidP="00047DA7">
      <w:pPr>
        <w:jc w:val="both"/>
        <w:rPr>
          <w:color w:val="000000"/>
          <w:sz w:val="20"/>
          <w:szCs w:val="20"/>
          <w:u w:color="000000"/>
        </w:rPr>
      </w:pPr>
      <w:r w:rsidRPr="00EB60E6">
        <w:rPr>
          <w:color w:val="000000"/>
          <w:sz w:val="20"/>
          <w:szCs w:val="20"/>
          <w:u w:color="000000"/>
        </w:rPr>
        <w:t xml:space="preserve">Руководствуясь пунктом </w:t>
      </w:r>
      <w:r w:rsidR="00047DA7" w:rsidRPr="00EB60E6">
        <w:rPr>
          <w:color w:val="000000"/>
          <w:sz w:val="20"/>
          <w:szCs w:val="20"/>
          <w:u w:color="000000"/>
        </w:rPr>
        <w:t>2 статьи 179 Бюджетного кодекса Российской Федерации, администрация Куйбышевского района</w:t>
      </w:r>
    </w:p>
    <w:p w:rsidR="00047DA7" w:rsidRPr="00EB60E6" w:rsidRDefault="00047DA7" w:rsidP="00047DA7">
      <w:pPr>
        <w:rPr>
          <w:color w:val="000000"/>
          <w:sz w:val="20"/>
          <w:szCs w:val="20"/>
          <w:u w:color="000000"/>
        </w:rPr>
      </w:pPr>
      <w:r w:rsidRPr="00EB60E6">
        <w:rPr>
          <w:color w:val="000000"/>
          <w:sz w:val="20"/>
          <w:szCs w:val="20"/>
          <w:u w:color="000000"/>
        </w:rPr>
        <w:t xml:space="preserve"> </w:t>
      </w:r>
      <w:r w:rsidRPr="00EB60E6">
        <w:rPr>
          <w:color w:val="000000"/>
          <w:sz w:val="20"/>
          <w:szCs w:val="20"/>
          <w:u w:color="000000"/>
        </w:rPr>
        <w:tab/>
        <w:t xml:space="preserve"> ПОСТАНОВЛЯЕТ:</w:t>
      </w:r>
    </w:p>
    <w:p w:rsidR="00047DA7" w:rsidRPr="00EB60E6" w:rsidRDefault="00047DA7" w:rsidP="00047DA7">
      <w:pPr>
        <w:jc w:val="both"/>
        <w:rPr>
          <w:color w:val="000000"/>
          <w:sz w:val="20"/>
          <w:szCs w:val="20"/>
          <w:u w:color="000000"/>
        </w:rPr>
      </w:pPr>
      <w:r w:rsidRPr="00EB60E6">
        <w:rPr>
          <w:color w:val="000000"/>
          <w:sz w:val="20"/>
          <w:szCs w:val="20"/>
          <w:u w:color="000000"/>
        </w:rPr>
        <w:t>1. Внести в постановление администрации Куйбышевского район</w:t>
      </w:r>
      <w:r w:rsidR="003842B0" w:rsidRPr="00EB60E6">
        <w:rPr>
          <w:color w:val="000000"/>
          <w:sz w:val="20"/>
          <w:szCs w:val="20"/>
          <w:u w:color="000000"/>
        </w:rPr>
        <w:t xml:space="preserve">а от 13.12.2017 № 1396 </w:t>
      </w:r>
      <w:r w:rsidRPr="00EB60E6">
        <w:rPr>
          <w:color w:val="000000"/>
          <w:sz w:val="20"/>
          <w:szCs w:val="20"/>
          <w:u w:color="000000"/>
        </w:rPr>
        <w:t>«О</w:t>
      </w:r>
      <w:r w:rsidRPr="00EB60E6">
        <w:rPr>
          <w:sz w:val="20"/>
          <w:szCs w:val="20"/>
        </w:rPr>
        <w:t>б утверждении муниципальной программы «Развитие и поддержка территориального общественного самоуправления в Куйбышевском районе Новосибирск</w:t>
      </w:r>
      <w:r w:rsidR="003842B0" w:rsidRPr="00EB60E6">
        <w:rPr>
          <w:sz w:val="20"/>
          <w:szCs w:val="20"/>
        </w:rPr>
        <w:t xml:space="preserve">ой области на 2018-2021 годы», </w:t>
      </w:r>
      <w:r w:rsidRPr="00EB60E6">
        <w:rPr>
          <w:color w:val="000000"/>
          <w:sz w:val="20"/>
          <w:szCs w:val="20"/>
          <w:u w:color="000000"/>
        </w:rPr>
        <w:t>следующие изменения:</w:t>
      </w:r>
    </w:p>
    <w:p w:rsidR="00047DA7" w:rsidRPr="00EB60E6" w:rsidRDefault="00047DA7" w:rsidP="00047DA7">
      <w:pPr>
        <w:jc w:val="both"/>
        <w:rPr>
          <w:color w:val="000000"/>
          <w:sz w:val="20"/>
          <w:szCs w:val="20"/>
          <w:u w:color="000000"/>
        </w:rPr>
      </w:pPr>
      <w:r w:rsidRPr="00EB60E6">
        <w:rPr>
          <w:bCs/>
          <w:sz w:val="20"/>
          <w:szCs w:val="20"/>
        </w:rPr>
        <w:t xml:space="preserve">         М</w:t>
      </w:r>
      <w:r w:rsidRPr="00EB60E6">
        <w:rPr>
          <w:color w:val="000000"/>
          <w:sz w:val="20"/>
          <w:szCs w:val="20"/>
          <w:u w:color="000000"/>
        </w:rPr>
        <w:t>униципальную программу «Развитие и поддержка территориального общественного</w:t>
      </w:r>
      <w:r w:rsidR="003842B0" w:rsidRPr="00EB60E6">
        <w:rPr>
          <w:color w:val="000000"/>
          <w:sz w:val="20"/>
          <w:szCs w:val="20"/>
          <w:u w:color="000000"/>
        </w:rPr>
        <w:t xml:space="preserve"> самоуправления в Куйбышевском </w:t>
      </w:r>
      <w:r w:rsidRPr="00EB60E6">
        <w:rPr>
          <w:color w:val="000000"/>
          <w:sz w:val="20"/>
          <w:szCs w:val="20"/>
          <w:u w:color="000000"/>
        </w:rPr>
        <w:t xml:space="preserve">районе Новосибирской области на 2018– 2021 годы», </w:t>
      </w:r>
      <w:r w:rsidR="003842B0" w:rsidRPr="00EB60E6">
        <w:rPr>
          <w:color w:val="000000"/>
          <w:sz w:val="20"/>
          <w:szCs w:val="20"/>
          <w:u w:color="000000"/>
        </w:rPr>
        <w:t xml:space="preserve">изложить в редакции приложения </w:t>
      </w:r>
      <w:r w:rsidRPr="00EB60E6">
        <w:rPr>
          <w:color w:val="000000"/>
          <w:sz w:val="20"/>
          <w:szCs w:val="20"/>
          <w:u w:color="000000"/>
        </w:rPr>
        <w:t>к настоящему постановлению.</w:t>
      </w:r>
    </w:p>
    <w:p w:rsidR="00047DA7" w:rsidRPr="00EB60E6" w:rsidRDefault="00047DA7" w:rsidP="00047DA7">
      <w:pPr>
        <w:jc w:val="both"/>
        <w:rPr>
          <w:sz w:val="20"/>
          <w:szCs w:val="20"/>
        </w:rPr>
      </w:pPr>
      <w:r w:rsidRPr="00EB60E6">
        <w:rPr>
          <w:sz w:val="20"/>
          <w:szCs w:val="20"/>
        </w:rPr>
        <w:t>2. Управлению делами администрации Куйбышевского района (</w:t>
      </w:r>
      <w:proofErr w:type="spellStart"/>
      <w:r w:rsidRPr="00EB60E6">
        <w:rPr>
          <w:sz w:val="20"/>
          <w:szCs w:val="20"/>
        </w:rPr>
        <w:t>Дирибасова</w:t>
      </w:r>
      <w:proofErr w:type="spellEnd"/>
      <w:r w:rsidRPr="00EB60E6">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w:t>
      </w:r>
      <w:r w:rsidR="003842B0" w:rsidRPr="00EB60E6">
        <w:rPr>
          <w:sz w:val="20"/>
          <w:szCs w:val="20"/>
        </w:rPr>
        <w:t xml:space="preserve"> «Информационный вестник» и на </w:t>
      </w:r>
      <w:r w:rsidRPr="00EB60E6">
        <w:rPr>
          <w:sz w:val="20"/>
          <w:szCs w:val="20"/>
        </w:rPr>
        <w:t>официальном сайте администрации Куйбышевского района в сети Интернет.</w:t>
      </w:r>
    </w:p>
    <w:p w:rsidR="00047DA7" w:rsidRPr="00EB60E6" w:rsidRDefault="00047DA7" w:rsidP="00047DA7">
      <w:pPr>
        <w:jc w:val="both"/>
        <w:rPr>
          <w:sz w:val="20"/>
          <w:szCs w:val="20"/>
        </w:rPr>
      </w:pPr>
      <w:r w:rsidRPr="00EB60E6">
        <w:rPr>
          <w:sz w:val="20"/>
          <w:szCs w:val="20"/>
        </w:rPr>
        <w:t>3. Контроль за исполнение</w:t>
      </w:r>
      <w:r w:rsidR="003842B0" w:rsidRPr="00EB60E6">
        <w:rPr>
          <w:sz w:val="20"/>
          <w:szCs w:val="20"/>
        </w:rPr>
        <w:t xml:space="preserve">м постановления возложить на </w:t>
      </w:r>
      <w:r w:rsidRPr="00EB60E6">
        <w:rPr>
          <w:sz w:val="20"/>
          <w:szCs w:val="20"/>
        </w:rPr>
        <w:t>уп</w:t>
      </w:r>
      <w:r w:rsidR="003842B0" w:rsidRPr="00EB60E6">
        <w:rPr>
          <w:sz w:val="20"/>
          <w:szCs w:val="20"/>
        </w:rPr>
        <w:t>равляющего делами администрации</w:t>
      </w:r>
      <w:r w:rsidRPr="00EB60E6">
        <w:rPr>
          <w:sz w:val="20"/>
          <w:szCs w:val="20"/>
        </w:rPr>
        <w:t xml:space="preserve"> Куйбышевского района </w:t>
      </w:r>
      <w:proofErr w:type="spellStart"/>
      <w:r w:rsidRPr="00EB60E6">
        <w:rPr>
          <w:sz w:val="20"/>
          <w:szCs w:val="20"/>
        </w:rPr>
        <w:t>Дирибасову</w:t>
      </w:r>
      <w:proofErr w:type="spellEnd"/>
      <w:r w:rsidRPr="00EB60E6">
        <w:rPr>
          <w:sz w:val="20"/>
          <w:szCs w:val="20"/>
        </w:rPr>
        <w:t xml:space="preserve"> Т.О. </w:t>
      </w:r>
    </w:p>
    <w:p w:rsidR="00047DA7" w:rsidRPr="00EB60E6" w:rsidRDefault="00047DA7" w:rsidP="00047DA7">
      <w:pPr>
        <w:tabs>
          <w:tab w:val="right" w:pos="9720"/>
        </w:tabs>
        <w:suppressAutoHyphens/>
        <w:ind w:right="-83"/>
        <w:jc w:val="both"/>
        <w:rPr>
          <w:sz w:val="20"/>
          <w:szCs w:val="20"/>
        </w:rPr>
      </w:pPr>
    </w:p>
    <w:p w:rsidR="00047DA7" w:rsidRPr="00EB60E6" w:rsidRDefault="00047DA7" w:rsidP="00047DA7">
      <w:pPr>
        <w:tabs>
          <w:tab w:val="right" w:pos="9720"/>
        </w:tabs>
        <w:suppressAutoHyphens/>
        <w:ind w:right="-83"/>
        <w:rPr>
          <w:sz w:val="20"/>
          <w:szCs w:val="20"/>
        </w:rPr>
      </w:pPr>
      <w:r w:rsidRPr="00EB60E6">
        <w:rPr>
          <w:sz w:val="20"/>
          <w:szCs w:val="20"/>
        </w:rPr>
        <w:t xml:space="preserve">Глава Куйбышевского района    </w:t>
      </w:r>
      <w:r w:rsidR="00985A02" w:rsidRPr="00EB60E6">
        <w:rPr>
          <w:sz w:val="20"/>
          <w:szCs w:val="20"/>
        </w:rPr>
        <w:t xml:space="preserve">                                                              </w:t>
      </w:r>
      <w:r w:rsidRPr="00EB60E6">
        <w:rPr>
          <w:sz w:val="20"/>
          <w:szCs w:val="20"/>
        </w:rPr>
        <w:t xml:space="preserve">                                                      </w:t>
      </w:r>
      <w:proofErr w:type="spellStart"/>
      <w:r w:rsidRPr="00EB60E6">
        <w:rPr>
          <w:sz w:val="20"/>
          <w:szCs w:val="20"/>
        </w:rPr>
        <w:t>О.В.Караваев</w:t>
      </w:r>
      <w:proofErr w:type="spellEnd"/>
      <w:r w:rsidRPr="00EB60E6">
        <w:rPr>
          <w:sz w:val="20"/>
          <w:szCs w:val="20"/>
        </w:rPr>
        <w:t xml:space="preserve"> </w:t>
      </w: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spacing w:before="100" w:beforeAutospacing="1"/>
        <w:rPr>
          <w:sz w:val="20"/>
          <w:szCs w:val="20"/>
        </w:rPr>
      </w:pPr>
    </w:p>
    <w:p w:rsidR="00047DA7" w:rsidRPr="00EB60E6" w:rsidRDefault="00047DA7" w:rsidP="00047DA7">
      <w:pPr>
        <w:jc w:val="center"/>
        <w:rPr>
          <w:sz w:val="20"/>
          <w:szCs w:val="20"/>
        </w:rPr>
        <w:sectPr w:rsidR="00047DA7" w:rsidRPr="00EB60E6" w:rsidSect="003A1560">
          <w:footerReference w:type="default" r:id="rId8"/>
          <w:pgSz w:w="11906" w:h="16838"/>
          <w:pgMar w:top="1134" w:right="566" w:bottom="851" w:left="1418" w:header="709" w:footer="709" w:gutter="0"/>
          <w:pgNumType w:start="3"/>
          <w:cols w:space="708"/>
          <w:docGrid w:linePitch="360"/>
        </w:sectPr>
      </w:pPr>
    </w:p>
    <w:p w:rsidR="00047DA7" w:rsidRPr="00EB60E6" w:rsidRDefault="00047DA7" w:rsidP="00047DA7">
      <w:pPr>
        <w:tabs>
          <w:tab w:val="center" w:pos="4677"/>
          <w:tab w:val="right" w:pos="9355"/>
        </w:tabs>
        <w:jc w:val="right"/>
        <w:rPr>
          <w:rFonts w:eastAsia="Arial Unicode MS"/>
          <w:color w:val="000000"/>
          <w:sz w:val="20"/>
          <w:szCs w:val="20"/>
          <w:u w:color="000000"/>
        </w:rPr>
      </w:pPr>
      <w:r w:rsidRPr="00EB60E6">
        <w:rPr>
          <w:rFonts w:eastAsia="Arial Unicode MS"/>
          <w:color w:val="000000"/>
          <w:sz w:val="20"/>
          <w:szCs w:val="20"/>
          <w:u w:color="000000"/>
        </w:rPr>
        <w:lastRenderedPageBreak/>
        <w:t>ПРИЛОЖЕНИЕ</w:t>
      </w:r>
    </w:p>
    <w:p w:rsidR="00047DA7" w:rsidRPr="00EB60E6" w:rsidRDefault="00AD1C40" w:rsidP="00047DA7">
      <w:pPr>
        <w:tabs>
          <w:tab w:val="right" w:pos="9355"/>
        </w:tabs>
        <w:jc w:val="right"/>
        <w:rPr>
          <w:rFonts w:eastAsia="Arial Unicode MS"/>
          <w:color w:val="000000"/>
          <w:sz w:val="20"/>
          <w:szCs w:val="20"/>
          <w:u w:color="000000"/>
        </w:rPr>
      </w:pPr>
      <w:r w:rsidRPr="00EB60E6">
        <w:rPr>
          <w:rFonts w:eastAsia="Arial Unicode MS"/>
          <w:color w:val="000000"/>
          <w:sz w:val="20"/>
          <w:szCs w:val="20"/>
          <w:u w:color="000000"/>
        </w:rPr>
        <w:t xml:space="preserve">к постановлению </w:t>
      </w:r>
      <w:r w:rsidR="00047DA7" w:rsidRPr="00EB60E6">
        <w:rPr>
          <w:rFonts w:eastAsia="Arial Unicode MS"/>
          <w:color w:val="000000"/>
          <w:sz w:val="20"/>
          <w:szCs w:val="20"/>
          <w:u w:color="000000"/>
        </w:rPr>
        <w:t>администрации</w:t>
      </w:r>
    </w:p>
    <w:p w:rsidR="00047DA7" w:rsidRPr="00EB60E6" w:rsidRDefault="00047DA7" w:rsidP="00047DA7">
      <w:pPr>
        <w:tabs>
          <w:tab w:val="center" w:pos="4677"/>
          <w:tab w:val="right" w:pos="9355"/>
        </w:tabs>
        <w:jc w:val="right"/>
        <w:rPr>
          <w:rFonts w:eastAsia="Arial Unicode MS"/>
          <w:color w:val="000000"/>
          <w:sz w:val="20"/>
          <w:szCs w:val="20"/>
          <w:u w:color="000000"/>
        </w:rPr>
      </w:pPr>
      <w:r w:rsidRPr="00EB60E6">
        <w:rPr>
          <w:rFonts w:eastAsia="Arial Unicode MS"/>
          <w:color w:val="000000"/>
          <w:sz w:val="20"/>
          <w:szCs w:val="20"/>
          <w:u w:color="000000"/>
        </w:rPr>
        <w:t>Куйбышевского района</w:t>
      </w:r>
    </w:p>
    <w:p w:rsidR="00047DA7" w:rsidRPr="00EB60E6" w:rsidRDefault="00AD1C40" w:rsidP="00047DA7">
      <w:pPr>
        <w:tabs>
          <w:tab w:val="center" w:pos="4677"/>
          <w:tab w:val="right" w:pos="9355"/>
        </w:tabs>
        <w:jc w:val="right"/>
        <w:rPr>
          <w:rFonts w:eastAsia="Arial Unicode MS"/>
          <w:color w:val="000000"/>
          <w:sz w:val="20"/>
          <w:szCs w:val="20"/>
          <w:u w:color="000000"/>
        </w:rPr>
      </w:pPr>
      <w:r w:rsidRPr="00EB60E6">
        <w:rPr>
          <w:rFonts w:eastAsia="Arial Unicode MS"/>
          <w:color w:val="000000"/>
          <w:sz w:val="20"/>
          <w:szCs w:val="20"/>
          <w:u w:color="000000"/>
        </w:rPr>
        <w:t xml:space="preserve">от </w:t>
      </w:r>
      <w:r w:rsidR="00047DA7" w:rsidRPr="00EB60E6">
        <w:rPr>
          <w:rFonts w:eastAsia="Arial Unicode MS"/>
          <w:color w:val="000000"/>
          <w:sz w:val="20"/>
          <w:szCs w:val="20"/>
          <w:u w:color="000000"/>
        </w:rPr>
        <w:t xml:space="preserve">02.12.2019 № 1099   </w:t>
      </w:r>
    </w:p>
    <w:p w:rsidR="00047DA7" w:rsidRPr="00EB60E6" w:rsidRDefault="00047DA7" w:rsidP="00047DA7">
      <w:pPr>
        <w:tabs>
          <w:tab w:val="center" w:pos="4677"/>
          <w:tab w:val="right" w:pos="9355"/>
        </w:tabs>
        <w:jc w:val="right"/>
        <w:rPr>
          <w:rFonts w:eastAsia="Arial Unicode MS"/>
          <w:color w:val="000000"/>
          <w:sz w:val="20"/>
          <w:szCs w:val="20"/>
          <w:u w:color="000000"/>
        </w:rPr>
      </w:pPr>
      <w:r w:rsidRPr="00EB60E6">
        <w:rPr>
          <w:rFonts w:eastAsia="Arial Unicode MS"/>
          <w:color w:val="000000"/>
          <w:sz w:val="20"/>
          <w:szCs w:val="20"/>
          <w:u w:color="000000"/>
        </w:rPr>
        <w:t xml:space="preserve">                                        </w:t>
      </w:r>
    </w:p>
    <w:p w:rsidR="00047DA7" w:rsidRPr="00EB60E6" w:rsidRDefault="00047DA7" w:rsidP="00047DA7">
      <w:pPr>
        <w:tabs>
          <w:tab w:val="center" w:pos="4677"/>
          <w:tab w:val="right" w:pos="9355"/>
        </w:tabs>
        <w:jc w:val="right"/>
        <w:rPr>
          <w:rFonts w:eastAsia="Arial Unicode MS"/>
          <w:color w:val="000000"/>
          <w:sz w:val="20"/>
          <w:szCs w:val="20"/>
          <w:u w:color="000000"/>
        </w:rPr>
      </w:pPr>
      <w:r w:rsidRPr="00EB60E6">
        <w:rPr>
          <w:rFonts w:eastAsia="Arial Unicode MS"/>
          <w:color w:val="000000"/>
          <w:sz w:val="20"/>
          <w:szCs w:val="20"/>
          <w:u w:color="000000"/>
        </w:rPr>
        <w:t xml:space="preserve">       </w:t>
      </w:r>
    </w:p>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МУНИЦИПАЛЬНАЯ ПРОГРАММА</w:t>
      </w:r>
    </w:p>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 xml:space="preserve"> «Развитие и поддержка территориального </w:t>
      </w:r>
      <w:r w:rsidR="00AD1C40" w:rsidRPr="00EB60E6">
        <w:rPr>
          <w:rFonts w:eastAsia="Arial Unicode MS"/>
          <w:color w:val="000000"/>
          <w:sz w:val="20"/>
          <w:szCs w:val="20"/>
          <w:u w:color="000000"/>
        </w:rPr>
        <w:t xml:space="preserve">общественного самоуправления в Куйбышевском </w:t>
      </w:r>
      <w:r w:rsidRPr="00EB60E6">
        <w:rPr>
          <w:rFonts w:eastAsia="Arial Unicode MS"/>
          <w:color w:val="000000"/>
          <w:sz w:val="20"/>
          <w:szCs w:val="20"/>
          <w:u w:color="000000"/>
        </w:rPr>
        <w:t>райо</w:t>
      </w:r>
      <w:r w:rsidR="00AD1C40" w:rsidRPr="00EB60E6">
        <w:rPr>
          <w:rFonts w:eastAsia="Arial Unicode MS"/>
          <w:color w:val="000000"/>
          <w:sz w:val="20"/>
          <w:szCs w:val="20"/>
          <w:u w:color="000000"/>
        </w:rPr>
        <w:t xml:space="preserve">не Новосибирской области </w:t>
      </w:r>
      <w:r w:rsidRPr="00EB60E6">
        <w:rPr>
          <w:rFonts w:eastAsia="Arial Unicode MS"/>
          <w:color w:val="000000"/>
          <w:sz w:val="20"/>
          <w:szCs w:val="20"/>
          <w:u w:color="000000"/>
        </w:rPr>
        <w:t>на 2018– 2021 годы»</w:t>
      </w:r>
    </w:p>
    <w:p w:rsidR="00047DA7" w:rsidRPr="00EB60E6" w:rsidRDefault="00047DA7" w:rsidP="00047DA7">
      <w:pPr>
        <w:jc w:val="center"/>
        <w:rPr>
          <w:rFonts w:eastAsia="Arial Unicode MS"/>
          <w:color w:val="000000"/>
          <w:sz w:val="20"/>
          <w:szCs w:val="20"/>
          <w:u w:color="000000"/>
        </w:rPr>
      </w:pP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lang w:val="en-US"/>
        </w:rPr>
        <w:t>I</w:t>
      </w:r>
      <w:r w:rsidRPr="00EB60E6">
        <w:rPr>
          <w:rFonts w:eastAsia="Arial Unicode MS"/>
          <w:bCs/>
          <w:color w:val="000000"/>
          <w:sz w:val="20"/>
          <w:szCs w:val="20"/>
          <w:u w:color="000000"/>
        </w:rPr>
        <w:t>. Актуальность муниципальной программы</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 xml:space="preserve">Согласно действующему законодательству под </w:t>
      </w:r>
      <w:r w:rsidRPr="00EB60E6">
        <w:rPr>
          <w:rFonts w:eastAsia="Arial Unicode MS"/>
          <w:bCs/>
          <w:color w:val="000000"/>
          <w:sz w:val="20"/>
          <w:szCs w:val="20"/>
          <w:u w:color="000000"/>
        </w:rPr>
        <w:t xml:space="preserve">территориальным общественным самоуправлением </w:t>
      </w:r>
      <w:r w:rsidRPr="00EB60E6">
        <w:rPr>
          <w:rFonts w:eastAsia="Arial Unicode MS"/>
          <w:color w:val="000000"/>
          <w:sz w:val="20"/>
          <w:szCs w:val="20"/>
          <w:u w:color="000000"/>
        </w:rPr>
        <w:t xml:space="preserve">(далее - ТОС) понимается самоорганизация граждан по месту их жительства на части территории поселения, внутригородской территории города федерального значения, внутригородского района для самостоятельного и под свою ответственность осуществления собственных инициатив по вопросам местного значения. ТОС не заменяют органы местного самоуправления, их целью является помощь населению в осуществлении собственных инициатив по вопросам местного значения. </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Раз</w:t>
      </w:r>
      <w:r w:rsidR="00AD1C40" w:rsidRPr="00EB60E6">
        <w:rPr>
          <w:rFonts w:eastAsia="Arial Unicode MS"/>
          <w:color w:val="000000"/>
          <w:sz w:val="20"/>
          <w:szCs w:val="20"/>
          <w:u w:color="000000"/>
        </w:rPr>
        <w:t xml:space="preserve">витие территории Куйбышевского </w:t>
      </w:r>
      <w:r w:rsidRPr="00EB60E6">
        <w:rPr>
          <w:rFonts w:eastAsia="Arial Unicode MS"/>
          <w:color w:val="000000"/>
          <w:sz w:val="20"/>
          <w:szCs w:val="20"/>
          <w:u w:color="000000"/>
        </w:rPr>
        <w:t xml:space="preserve">района, обеспечение его социальной стабильности во многом зависит от активного включения в решение проблем интеллектуального, культурного и творческого </w:t>
      </w:r>
      <w:proofErr w:type="gramStart"/>
      <w:r w:rsidRPr="00EB60E6">
        <w:rPr>
          <w:rFonts w:eastAsia="Arial Unicode MS"/>
          <w:color w:val="000000"/>
          <w:sz w:val="20"/>
          <w:szCs w:val="20"/>
          <w:u w:color="000000"/>
        </w:rPr>
        <w:t>потенциала  жителей</w:t>
      </w:r>
      <w:proofErr w:type="gramEnd"/>
      <w:r w:rsidRPr="00EB60E6">
        <w:rPr>
          <w:rFonts w:eastAsia="Arial Unicode MS"/>
          <w:color w:val="000000"/>
          <w:sz w:val="20"/>
          <w:szCs w:val="20"/>
          <w:u w:color="000000"/>
        </w:rPr>
        <w:t>.</w:t>
      </w:r>
    </w:p>
    <w:p w:rsidR="00047DA7" w:rsidRPr="00EB60E6" w:rsidRDefault="00047DA7" w:rsidP="00047DA7">
      <w:pPr>
        <w:jc w:val="both"/>
        <w:rPr>
          <w:rFonts w:eastAsia="Arial Unicode MS"/>
          <w:sz w:val="20"/>
          <w:szCs w:val="20"/>
          <w:u w:color="000000"/>
        </w:rPr>
      </w:pPr>
      <w:r w:rsidRPr="00EB60E6">
        <w:rPr>
          <w:rFonts w:eastAsia="Arial Unicode MS"/>
          <w:sz w:val="20"/>
          <w:szCs w:val="20"/>
          <w:u w:color="000000"/>
        </w:rPr>
        <w:t>Органы территориального общественного самоуправления способны решать следующие вопросы:</w:t>
      </w:r>
    </w:p>
    <w:p w:rsidR="00047DA7" w:rsidRPr="00EB60E6" w:rsidRDefault="00047DA7" w:rsidP="00047DA7">
      <w:pPr>
        <w:jc w:val="both"/>
        <w:rPr>
          <w:rFonts w:eastAsia="Arial Unicode MS"/>
          <w:color w:val="000000"/>
          <w:sz w:val="20"/>
          <w:szCs w:val="20"/>
          <w:u w:color="000000"/>
        </w:rPr>
      </w:pPr>
      <w:r w:rsidRPr="00EB60E6">
        <w:rPr>
          <w:rFonts w:eastAsia="Arial Unicode MS"/>
          <w:sz w:val="20"/>
          <w:szCs w:val="20"/>
          <w:u w:color="000000"/>
        </w:rPr>
        <w:t>- благоустройство территорий, включая проведение субботников во дворах, озеленение придомовых территорий, ремонт подъездов;</w:t>
      </w:r>
    </w:p>
    <w:p w:rsidR="00047DA7" w:rsidRPr="00EB60E6" w:rsidRDefault="00047DA7" w:rsidP="00047DA7">
      <w:pPr>
        <w:jc w:val="both"/>
        <w:outlineLvl w:val="0"/>
        <w:rPr>
          <w:rFonts w:eastAsia="Arial Unicode MS"/>
          <w:sz w:val="20"/>
          <w:szCs w:val="20"/>
          <w:u w:color="000000"/>
        </w:rPr>
      </w:pPr>
      <w:r w:rsidRPr="00EB60E6">
        <w:rPr>
          <w:rFonts w:eastAsia="Arial Unicode MS"/>
          <w:sz w:val="20"/>
          <w:szCs w:val="20"/>
          <w:u w:color="000000"/>
        </w:rPr>
        <w:t>- проведение культурно-массовых, спортивных мероприятий, конкурсов, организации досуга детей,</w:t>
      </w:r>
    </w:p>
    <w:p w:rsidR="00047DA7" w:rsidRPr="00EB60E6" w:rsidRDefault="00047DA7" w:rsidP="00047DA7">
      <w:pPr>
        <w:jc w:val="both"/>
        <w:outlineLvl w:val="0"/>
        <w:rPr>
          <w:rFonts w:eastAsia="Arial Unicode MS"/>
          <w:sz w:val="20"/>
          <w:szCs w:val="20"/>
          <w:u w:color="000000"/>
        </w:rPr>
      </w:pPr>
      <w:r w:rsidRPr="00EB60E6">
        <w:rPr>
          <w:rFonts w:eastAsia="Arial Unicode MS"/>
          <w:sz w:val="20"/>
          <w:szCs w:val="20"/>
          <w:u w:color="000000"/>
        </w:rPr>
        <w:t>- социальная защита населения, благотворительность и др.</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 xml:space="preserve">Развитие системы </w:t>
      </w:r>
      <w:proofErr w:type="spellStart"/>
      <w:r w:rsidRPr="00EB60E6">
        <w:rPr>
          <w:rFonts w:eastAsia="Arial Unicode MS"/>
          <w:color w:val="000000"/>
          <w:sz w:val="20"/>
          <w:szCs w:val="20"/>
          <w:u w:color="000000"/>
        </w:rPr>
        <w:t>ТОСов</w:t>
      </w:r>
      <w:proofErr w:type="spellEnd"/>
      <w:r w:rsidRPr="00EB60E6">
        <w:rPr>
          <w:rFonts w:eastAsia="Arial Unicode MS"/>
          <w:color w:val="000000"/>
          <w:sz w:val="20"/>
          <w:szCs w:val="20"/>
          <w:u w:color="000000"/>
        </w:rPr>
        <w:t xml:space="preserve"> требует правового, экономического, информационного и методического сопровождения, осуществление которого возможно лишь при поддержке органов местного самоуправления.</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ab/>
        <w:t xml:space="preserve">Финансовое обеспечение программы планируется </w:t>
      </w:r>
      <w:proofErr w:type="gramStart"/>
      <w:r w:rsidRPr="00EB60E6">
        <w:rPr>
          <w:rFonts w:eastAsia="Arial Unicode MS"/>
          <w:color w:val="000000"/>
          <w:sz w:val="20"/>
          <w:szCs w:val="20"/>
          <w:u w:color="000000"/>
        </w:rPr>
        <w:t>осуществлять  за</w:t>
      </w:r>
      <w:proofErr w:type="gramEnd"/>
      <w:r w:rsidRPr="00EB60E6">
        <w:rPr>
          <w:rFonts w:eastAsia="Arial Unicode MS"/>
          <w:color w:val="000000"/>
          <w:sz w:val="20"/>
          <w:szCs w:val="20"/>
          <w:u w:color="000000"/>
        </w:rPr>
        <w:t xml:space="preserve"> счет средств районного бюджета и за счет спонсорских средств.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Исполнителями муниципальной программы являются:</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 xml:space="preserve"> - управление делами администрации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 xml:space="preserve"> - местная общественная организация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Новосибирской области «Ресурсный центр  по поддержке общественных объединений».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sz w:val="20"/>
          <w:szCs w:val="20"/>
          <w:u w:color="000000"/>
        </w:rPr>
        <w:t xml:space="preserve">    </w:t>
      </w:r>
      <w:r w:rsidRPr="00EB60E6">
        <w:rPr>
          <w:rFonts w:eastAsia="Arial Unicode MS"/>
          <w:color w:val="000000"/>
          <w:sz w:val="20"/>
          <w:szCs w:val="20"/>
          <w:u w:color="000000"/>
        </w:rPr>
        <w:t xml:space="preserve">В настоящий момент </w:t>
      </w:r>
      <w:proofErr w:type="gramStart"/>
      <w:r w:rsidRPr="00EB60E6">
        <w:rPr>
          <w:rFonts w:eastAsia="Arial Unicode MS"/>
          <w:color w:val="000000"/>
          <w:sz w:val="20"/>
          <w:szCs w:val="20"/>
          <w:u w:color="000000"/>
        </w:rPr>
        <w:t>администрацией  Куйбышевского</w:t>
      </w:r>
      <w:proofErr w:type="gramEnd"/>
      <w:r w:rsidRPr="00EB60E6">
        <w:rPr>
          <w:rFonts w:eastAsia="Arial Unicode MS"/>
          <w:color w:val="000000"/>
          <w:sz w:val="20"/>
          <w:szCs w:val="20"/>
          <w:u w:color="000000"/>
        </w:rPr>
        <w:t xml:space="preserve"> района ведется постоянная работа с главами муниципальных образований поселений района, председателями общественных организаций, депутатами разных уровней, старостами сельских населенных пунктов по активизации развития системы </w:t>
      </w:r>
      <w:proofErr w:type="spellStart"/>
      <w:r w:rsidRPr="00EB60E6">
        <w:rPr>
          <w:rFonts w:eastAsia="Arial Unicode MS"/>
          <w:color w:val="000000"/>
          <w:sz w:val="20"/>
          <w:szCs w:val="20"/>
          <w:u w:color="000000"/>
        </w:rPr>
        <w:t>ТОСов</w:t>
      </w:r>
      <w:proofErr w:type="spellEnd"/>
      <w:r w:rsidRPr="00EB60E6">
        <w:rPr>
          <w:rFonts w:eastAsia="Arial Unicode MS"/>
          <w:color w:val="000000"/>
          <w:sz w:val="20"/>
          <w:szCs w:val="20"/>
          <w:u w:color="000000"/>
        </w:rPr>
        <w:t xml:space="preserve"> в районе. Данная практика позволяет осуществлять взаимодействие между органами местного самоуправления и </w:t>
      </w:r>
      <w:proofErr w:type="gramStart"/>
      <w:r w:rsidRPr="00EB60E6">
        <w:rPr>
          <w:rFonts w:eastAsia="Arial Unicode MS"/>
          <w:color w:val="000000"/>
          <w:sz w:val="20"/>
          <w:szCs w:val="20"/>
          <w:u w:color="000000"/>
        </w:rPr>
        <w:t>населением,  но</w:t>
      </w:r>
      <w:proofErr w:type="gramEnd"/>
      <w:r w:rsidRPr="00EB60E6">
        <w:rPr>
          <w:rFonts w:eastAsia="Arial Unicode MS"/>
          <w:color w:val="000000"/>
          <w:sz w:val="20"/>
          <w:szCs w:val="20"/>
          <w:u w:color="000000"/>
        </w:rPr>
        <w:t xml:space="preserve"> в процессе работы определились следующие проблемы: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333333"/>
          <w:sz w:val="20"/>
          <w:szCs w:val="20"/>
          <w:u w:color="000000"/>
        </w:rPr>
        <w:t xml:space="preserve">    </w:t>
      </w:r>
      <w:r w:rsidRPr="00EB60E6">
        <w:rPr>
          <w:rFonts w:eastAsia="Arial Unicode MS"/>
          <w:color w:val="000000"/>
          <w:sz w:val="20"/>
          <w:szCs w:val="20"/>
          <w:u w:color="000000"/>
        </w:rPr>
        <w:t>- отсутствие понимания населением принципов и целей территориального общественного самоуправления;</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низкая доля вовлеченности населения в деятельность по решению вопросов местного значения, отсутствие личной заинтересованности в решении этих вопросов;</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xml:space="preserve">- низкая доля активного населения;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xml:space="preserve">- сложности правого регулирования взаимодействия.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xml:space="preserve">С помощью привлечения органов ТОС к участию в решении вопросов местного значения предполагается эффективное использование ресурсов потенциала жителей в решении проблем населенных пунктов, поселений и района в целом. Как форма участия населения в осуществлении местного самоуправления, ТОС реализуется посредством проведения собраний и конференций, а также посредством создания органов ТОС, что свидетельствует о наиболее полной самоорганизации граждан.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xml:space="preserve">Основные направления взаимодействия муниципальных органов власти и органов ТОС: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правовое регулирование организации и деятельности территориального общественного самоуправления и контроль исполнения соответствующего законодательства;</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создание финансово-экономической основы территориального общественного самоуправления.</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xml:space="preserve">Развитие системы ТОС позволит: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создать обратную связь между населением и органами местного самоуправления,</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повысить социальную активность граждан и привлечь широкие слои населения в управленческий процесс,</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xml:space="preserve">- сократить бюджетные затраты и повысить эффективность управления,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t>- сформировать базу активного населения, выявить граждан, обладающих лидерскими качествами.</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r>
      <w:r w:rsidRPr="00EB60E6">
        <w:rPr>
          <w:rFonts w:eastAsia="Arial Unicode MS"/>
          <w:sz w:val="20"/>
          <w:szCs w:val="20"/>
          <w:u w:color="000000"/>
        </w:rPr>
        <w:t xml:space="preserve"> По итогам реализации программы </w:t>
      </w:r>
      <w:proofErr w:type="spellStart"/>
      <w:r w:rsidRPr="00EB60E6">
        <w:rPr>
          <w:rFonts w:eastAsia="Arial Unicode MS"/>
          <w:sz w:val="20"/>
          <w:szCs w:val="20"/>
          <w:u w:color="000000"/>
        </w:rPr>
        <w:t>ТОСами</w:t>
      </w:r>
      <w:proofErr w:type="spellEnd"/>
      <w:r w:rsidRPr="00EB60E6">
        <w:rPr>
          <w:rFonts w:eastAsia="Arial Unicode MS"/>
          <w:sz w:val="20"/>
          <w:szCs w:val="20"/>
          <w:u w:color="000000"/>
        </w:rPr>
        <w:t xml:space="preserve"> планируется охватить всю территорию района и выстроить эффективную систему по обеспечению их </w:t>
      </w:r>
      <w:proofErr w:type="gramStart"/>
      <w:r w:rsidRPr="00EB60E6">
        <w:rPr>
          <w:rFonts w:eastAsia="Arial Unicode MS"/>
          <w:sz w:val="20"/>
          <w:szCs w:val="20"/>
          <w:u w:color="000000"/>
        </w:rPr>
        <w:t>деятельности  и</w:t>
      </w:r>
      <w:proofErr w:type="gramEnd"/>
      <w:r w:rsidRPr="00EB60E6">
        <w:rPr>
          <w:rFonts w:eastAsia="Arial Unicode MS"/>
          <w:sz w:val="20"/>
          <w:szCs w:val="20"/>
          <w:u w:color="000000"/>
        </w:rPr>
        <w:t xml:space="preserve"> достичь следующих результатов: </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color w:val="000000"/>
          <w:sz w:val="20"/>
          <w:szCs w:val="20"/>
          <w:u w:color="000000"/>
        </w:rPr>
        <w:tab/>
      </w:r>
      <w:r w:rsidRPr="00EB60E6">
        <w:rPr>
          <w:rFonts w:eastAsia="Arial Unicode MS"/>
          <w:sz w:val="20"/>
          <w:szCs w:val="20"/>
          <w:u w:color="000000"/>
        </w:rPr>
        <w:t xml:space="preserve">- создание целостной системы территориального общественного самоуправления в Куйбышевском районе и, как следствие, увеличение общего количества органов ТОС, созданных на территории </w:t>
      </w:r>
      <w:proofErr w:type="gramStart"/>
      <w:r w:rsidRPr="00EB60E6">
        <w:rPr>
          <w:rFonts w:eastAsia="Arial Unicode MS"/>
          <w:sz w:val="20"/>
          <w:szCs w:val="20"/>
          <w:u w:color="000000"/>
        </w:rPr>
        <w:t>района;</w:t>
      </w:r>
      <w:r w:rsidRPr="00EB60E6">
        <w:rPr>
          <w:rFonts w:eastAsia="Arial Unicode MS"/>
          <w:sz w:val="20"/>
          <w:szCs w:val="20"/>
          <w:u w:color="000000"/>
        </w:rPr>
        <w:br/>
      </w:r>
      <w:r w:rsidRPr="00EB60E6">
        <w:rPr>
          <w:rFonts w:eastAsia="Arial Unicode MS"/>
          <w:sz w:val="20"/>
          <w:szCs w:val="20"/>
          <w:u w:color="000000"/>
        </w:rPr>
        <w:lastRenderedPageBreak/>
        <w:tab/>
      </w:r>
      <w:proofErr w:type="gramEnd"/>
      <w:r w:rsidRPr="00EB60E6">
        <w:rPr>
          <w:rFonts w:eastAsia="Arial Unicode MS"/>
          <w:sz w:val="20"/>
          <w:szCs w:val="20"/>
          <w:u w:color="000000"/>
        </w:rPr>
        <w:t xml:space="preserve">- увеличение количества мероприятий, направленных на развитие системы органов ТОС в  Куйбышевском районе; </w:t>
      </w:r>
    </w:p>
    <w:p w:rsidR="00047DA7" w:rsidRPr="00EB60E6" w:rsidRDefault="00047DA7" w:rsidP="00047DA7">
      <w:pPr>
        <w:jc w:val="both"/>
        <w:outlineLvl w:val="0"/>
        <w:rPr>
          <w:rFonts w:eastAsia="Arial Unicode MS"/>
          <w:sz w:val="20"/>
          <w:szCs w:val="20"/>
          <w:u w:color="000000"/>
        </w:rPr>
      </w:pPr>
      <w:r w:rsidRPr="00EB60E6">
        <w:rPr>
          <w:rFonts w:eastAsia="Arial Unicode MS"/>
          <w:color w:val="000000"/>
          <w:sz w:val="20"/>
          <w:szCs w:val="20"/>
          <w:u w:color="000000"/>
        </w:rPr>
        <w:tab/>
      </w:r>
      <w:r w:rsidRPr="00EB60E6">
        <w:rPr>
          <w:rFonts w:eastAsia="Arial Unicode MS"/>
          <w:sz w:val="20"/>
          <w:szCs w:val="20"/>
          <w:u w:color="000000"/>
        </w:rPr>
        <w:t xml:space="preserve">- формирование устойчивого актива </w:t>
      </w:r>
      <w:proofErr w:type="gramStart"/>
      <w:r w:rsidRPr="00EB60E6">
        <w:rPr>
          <w:rFonts w:eastAsia="Arial Unicode MS"/>
          <w:sz w:val="20"/>
          <w:szCs w:val="20"/>
          <w:u w:color="000000"/>
        </w:rPr>
        <w:t>общественников  из</w:t>
      </w:r>
      <w:proofErr w:type="gramEnd"/>
      <w:r w:rsidRPr="00EB60E6">
        <w:rPr>
          <w:rFonts w:eastAsia="Arial Unicode MS"/>
          <w:sz w:val="20"/>
          <w:szCs w:val="20"/>
          <w:u w:color="000000"/>
        </w:rPr>
        <w:t>  числа членов органов ТОС;</w:t>
      </w:r>
    </w:p>
    <w:p w:rsidR="00047DA7" w:rsidRPr="00EB60E6" w:rsidRDefault="00047DA7" w:rsidP="00047DA7">
      <w:pPr>
        <w:jc w:val="both"/>
        <w:outlineLvl w:val="0"/>
        <w:rPr>
          <w:rFonts w:eastAsia="Arial Unicode MS"/>
          <w:color w:val="000000"/>
          <w:sz w:val="20"/>
          <w:szCs w:val="20"/>
          <w:u w:color="000000"/>
        </w:rPr>
      </w:pPr>
      <w:r w:rsidRPr="00EB60E6">
        <w:rPr>
          <w:rFonts w:eastAsia="Arial Unicode MS"/>
          <w:sz w:val="20"/>
          <w:szCs w:val="20"/>
          <w:u w:color="000000"/>
        </w:rPr>
        <w:t>- создание эффективного механизма реализации и поддержки органов ТОС.</w:t>
      </w:r>
      <w:r w:rsidRPr="00EB60E6">
        <w:rPr>
          <w:rFonts w:eastAsia="Arial Unicode MS"/>
          <w:color w:val="000000"/>
          <w:sz w:val="20"/>
          <w:szCs w:val="20"/>
          <w:u w:color="000000"/>
        </w:rPr>
        <w:tab/>
        <w:t xml:space="preserve">Выше перечисленное определяет актуальность муниципальной программы «Развитие и поддержка территориального общественного самоуправления </w:t>
      </w:r>
      <w:proofErr w:type="gramStart"/>
      <w:r w:rsidRPr="00EB60E6">
        <w:rPr>
          <w:rFonts w:eastAsia="Arial Unicode MS"/>
          <w:color w:val="000000"/>
          <w:sz w:val="20"/>
          <w:szCs w:val="20"/>
          <w:u w:color="000000"/>
        </w:rPr>
        <w:t>в  Куйбышевском</w:t>
      </w:r>
      <w:proofErr w:type="gramEnd"/>
      <w:r w:rsidRPr="00EB60E6">
        <w:rPr>
          <w:rFonts w:eastAsia="Arial Unicode MS"/>
          <w:color w:val="000000"/>
          <w:sz w:val="20"/>
          <w:szCs w:val="20"/>
          <w:u w:color="000000"/>
        </w:rPr>
        <w:t xml:space="preserve"> районе Новосибирской области на 2018– 2021 годы».</w:t>
      </w:r>
    </w:p>
    <w:p w:rsidR="00047DA7" w:rsidRPr="00EB60E6" w:rsidRDefault="00047DA7" w:rsidP="00047DA7">
      <w:pPr>
        <w:rPr>
          <w:rFonts w:eastAsia="Arial Unicode MS"/>
          <w:bCs/>
          <w:color w:val="000000"/>
          <w:sz w:val="20"/>
          <w:szCs w:val="20"/>
          <w:u w:color="000000"/>
        </w:rPr>
      </w:pPr>
      <w:r w:rsidRPr="00EB60E6">
        <w:rPr>
          <w:rFonts w:eastAsia="Arial Unicode MS"/>
          <w:bCs/>
          <w:color w:val="000000"/>
          <w:sz w:val="20"/>
          <w:szCs w:val="20"/>
          <w:u w:color="000000"/>
        </w:rPr>
        <w:t xml:space="preserve">                                                </w:t>
      </w:r>
    </w:p>
    <w:p w:rsidR="00047DA7" w:rsidRPr="00EB60E6" w:rsidRDefault="00047DA7" w:rsidP="00047DA7">
      <w:pPr>
        <w:rPr>
          <w:rFonts w:eastAsia="Arial Unicode MS"/>
          <w:bCs/>
          <w:color w:val="000000"/>
          <w:sz w:val="20"/>
          <w:szCs w:val="20"/>
          <w:u w:color="000000"/>
        </w:rPr>
      </w:pPr>
      <w:r w:rsidRPr="00EB60E6">
        <w:rPr>
          <w:rFonts w:eastAsia="Arial Unicode MS"/>
          <w:bCs/>
          <w:color w:val="000000"/>
          <w:sz w:val="20"/>
          <w:szCs w:val="20"/>
          <w:u w:color="000000"/>
        </w:rPr>
        <w:t xml:space="preserve">                                                  </w:t>
      </w: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lang w:val="en-US"/>
        </w:rPr>
        <w:t>II</w:t>
      </w:r>
      <w:r w:rsidRPr="00EB60E6">
        <w:rPr>
          <w:rFonts w:eastAsia="Arial Unicode MS"/>
          <w:bCs/>
          <w:color w:val="000000"/>
          <w:sz w:val="20"/>
          <w:szCs w:val="20"/>
          <w:u w:color="000000"/>
        </w:rPr>
        <w:t>. ПАСПОРТ</w:t>
      </w: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rPr>
        <w:t xml:space="preserve">муниципальной программы </w:t>
      </w: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rPr>
        <w:t xml:space="preserve">«Развитие и поддержка территориального общественного самоуправления в </w:t>
      </w:r>
      <w:proofErr w:type="gramStart"/>
      <w:r w:rsidRPr="00EB60E6">
        <w:rPr>
          <w:rFonts w:eastAsia="Arial Unicode MS"/>
          <w:bCs/>
          <w:color w:val="000000"/>
          <w:sz w:val="20"/>
          <w:szCs w:val="20"/>
          <w:u w:color="000000"/>
        </w:rPr>
        <w:t>Куйбышевском  районе</w:t>
      </w:r>
      <w:proofErr w:type="gramEnd"/>
      <w:r w:rsidRPr="00EB60E6">
        <w:rPr>
          <w:rFonts w:eastAsia="Arial Unicode MS"/>
          <w:bCs/>
          <w:color w:val="000000"/>
          <w:sz w:val="20"/>
          <w:szCs w:val="20"/>
          <w:u w:color="000000"/>
        </w:rPr>
        <w:t xml:space="preserve"> Новосибирской области на 2018– 2021 годы»</w:t>
      </w:r>
    </w:p>
    <w:p w:rsidR="00047DA7" w:rsidRPr="00EB60E6" w:rsidRDefault="00047DA7" w:rsidP="00047DA7">
      <w:pPr>
        <w:jc w:val="center"/>
        <w:rPr>
          <w:rFonts w:eastAsia="Arial Unicode MS"/>
          <w:bCs/>
          <w:color w:val="000000"/>
          <w:sz w:val="20"/>
          <w:szCs w:val="20"/>
          <w:u w:color="000000"/>
        </w:rPr>
      </w:pPr>
    </w:p>
    <w:tbl>
      <w:tblPr>
        <w:tblW w:w="10065"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A0" w:firstRow="1" w:lastRow="0" w:firstColumn="1" w:lastColumn="0" w:noHBand="0" w:noVBand="0"/>
      </w:tblPr>
      <w:tblGrid>
        <w:gridCol w:w="696"/>
        <w:gridCol w:w="3523"/>
        <w:gridCol w:w="5846"/>
      </w:tblGrid>
      <w:tr w:rsidR="00047DA7" w:rsidRPr="00EB60E6" w:rsidTr="00047DA7">
        <w:trPr>
          <w:trHeight w:val="638"/>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bCs/>
                <w:color w:val="000000"/>
                <w:sz w:val="20"/>
                <w:szCs w:val="20"/>
                <w:u w:color="000000"/>
              </w:rPr>
              <w:t>N п/п</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bCs/>
                <w:color w:val="000000"/>
                <w:sz w:val="20"/>
                <w:szCs w:val="20"/>
                <w:u w:color="000000"/>
              </w:rPr>
              <w:t>Наименование разделов</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tabs>
                <w:tab w:val="left" w:pos="6685"/>
              </w:tabs>
              <w:rPr>
                <w:rFonts w:eastAsia="Arial Unicode MS"/>
                <w:color w:val="000000"/>
                <w:sz w:val="20"/>
                <w:szCs w:val="20"/>
                <w:u w:color="000000"/>
              </w:rPr>
            </w:pPr>
            <w:r w:rsidRPr="00EB60E6">
              <w:rPr>
                <w:rFonts w:eastAsia="Arial Unicode MS"/>
                <w:bCs/>
                <w:color w:val="000000"/>
                <w:sz w:val="20"/>
                <w:szCs w:val="20"/>
                <w:u w:color="000000"/>
              </w:rPr>
              <w:t xml:space="preserve">                       Краткое содержание</w:t>
            </w:r>
          </w:p>
        </w:tc>
      </w:tr>
      <w:tr w:rsidR="00047DA7" w:rsidRPr="00EB60E6" w:rsidTr="00047DA7">
        <w:trPr>
          <w:trHeight w:val="949"/>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1.</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Наименование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 xml:space="preserve">Муниципальная программа «Развитие и поддержка территориального общественного самоуправления в </w:t>
            </w:r>
            <w:proofErr w:type="gramStart"/>
            <w:r w:rsidRPr="00EB60E6">
              <w:rPr>
                <w:rFonts w:eastAsia="Arial Unicode MS"/>
                <w:color w:val="000000"/>
                <w:sz w:val="20"/>
                <w:szCs w:val="20"/>
                <w:u w:color="000000"/>
              </w:rPr>
              <w:t>Куйбышевском  районе</w:t>
            </w:r>
            <w:proofErr w:type="gramEnd"/>
            <w:r w:rsidRPr="00EB60E6">
              <w:rPr>
                <w:rFonts w:eastAsia="Arial Unicode MS"/>
                <w:color w:val="000000"/>
                <w:sz w:val="20"/>
                <w:szCs w:val="20"/>
                <w:u w:color="000000"/>
              </w:rPr>
              <w:t xml:space="preserve"> Новосибирской области на 2018 – 2021годы»</w:t>
            </w:r>
          </w:p>
          <w:p w:rsidR="00047DA7" w:rsidRPr="00EB60E6" w:rsidRDefault="00047DA7" w:rsidP="00047DA7">
            <w:pPr>
              <w:jc w:val="both"/>
              <w:rPr>
                <w:rFonts w:eastAsia="Arial Unicode MS"/>
                <w:color w:val="000000"/>
                <w:sz w:val="20"/>
                <w:szCs w:val="20"/>
                <w:u w:color="000000"/>
              </w:rPr>
            </w:pPr>
          </w:p>
        </w:tc>
      </w:tr>
      <w:tr w:rsidR="00047DA7" w:rsidRPr="00EB60E6" w:rsidTr="00047DA7">
        <w:trPr>
          <w:trHeight w:val="1031"/>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2.</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Обоснование для разработки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line="276" w:lineRule="auto"/>
              <w:jc w:val="both"/>
              <w:rPr>
                <w:rFonts w:eastAsia="Arial Unicode MS"/>
                <w:color w:val="000000"/>
                <w:sz w:val="20"/>
                <w:szCs w:val="20"/>
                <w:u w:color="000000"/>
              </w:rPr>
            </w:pPr>
            <w:r w:rsidRPr="00EB60E6">
              <w:rPr>
                <w:rFonts w:eastAsia="Arial Unicode MS"/>
                <w:color w:val="000000"/>
                <w:sz w:val="20"/>
                <w:szCs w:val="20"/>
                <w:u w:color="000000"/>
              </w:rPr>
              <w:t xml:space="preserve">Федеральный закон от 06.10.2003 № 131-ФЗ «Об общих принципах организации местного самоуправления в Российской Федерации», Устав Куйбышевского района </w:t>
            </w:r>
          </w:p>
          <w:p w:rsidR="00047DA7" w:rsidRPr="00EB60E6" w:rsidRDefault="00047DA7" w:rsidP="00047DA7">
            <w:pPr>
              <w:spacing w:line="276" w:lineRule="auto"/>
              <w:jc w:val="both"/>
              <w:rPr>
                <w:rFonts w:eastAsia="Arial Unicode MS"/>
                <w:color w:val="000000"/>
                <w:sz w:val="20"/>
                <w:szCs w:val="20"/>
                <w:u w:color="000000"/>
              </w:rPr>
            </w:pPr>
          </w:p>
        </w:tc>
      </w:tr>
      <w:tr w:rsidR="00047DA7" w:rsidRPr="00EB60E6" w:rsidTr="00047DA7">
        <w:trPr>
          <w:trHeight w:val="284"/>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3.</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Заказчик программы </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line="276" w:lineRule="auto"/>
              <w:jc w:val="both"/>
              <w:rPr>
                <w:rFonts w:eastAsia="Arial Unicode MS"/>
                <w:color w:val="000000"/>
                <w:sz w:val="20"/>
                <w:szCs w:val="20"/>
                <w:u w:color="000000"/>
              </w:rPr>
            </w:pPr>
            <w:r w:rsidRPr="00EB60E6">
              <w:rPr>
                <w:rFonts w:eastAsia="Arial Unicode MS"/>
                <w:color w:val="000000"/>
                <w:sz w:val="20"/>
                <w:szCs w:val="20"/>
                <w:u w:color="000000"/>
              </w:rPr>
              <w:t xml:space="preserve">Администрация </w:t>
            </w:r>
            <w:proofErr w:type="gramStart"/>
            <w:r w:rsidRPr="00EB60E6">
              <w:rPr>
                <w:rFonts w:eastAsia="Arial Unicode MS"/>
                <w:color w:val="000000"/>
                <w:sz w:val="20"/>
                <w:szCs w:val="20"/>
                <w:u w:color="000000"/>
              </w:rPr>
              <w:t>Куйбышевского  района</w:t>
            </w:r>
            <w:proofErr w:type="gramEnd"/>
          </w:p>
        </w:tc>
      </w:tr>
      <w:tr w:rsidR="00047DA7" w:rsidRPr="00EB60E6" w:rsidTr="00047DA7">
        <w:trPr>
          <w:trHeight w:val="699"/>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4.</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Разработчик - координатор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Администрация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w:t>
            </w:r>
          </w:p>
          <w:p w:rsidR="00047DA7" w:rsidRPr="00EB60E6" w:rsidRDefault="00047DA7" w:rsidP="00047DA7">
            <w:pPr>
              <w:rPr>
                <w:rFonts w:eastAsia="Arial Unicode MS"/>
                <w:color w:val="000000"/>
                <w:sz w:val="20"/>
                <w:szCs w:val="20"/>
                <w:u w:color="000000"/>
              </w:rPr>
            </w:pPr>
          </w:p>
        </w:tc>
      </w:tr>
      <w:tr w:rsidR="00047DA7" w:rsidRPr="00EB60E6" w:rsidTr="00047DA7">
        <w:trPr>
          <w:trHeight w:val="893"/>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5</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Исполнители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Управление делами администрации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w:t>
            </w:r>
          </w:p>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Местная общественная организация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Новосибирской области  «Ресурсный центр  по поддержке общественных объединений»</w:t>
            </w:r>
          </w:p>
          <w:p w:rsidR="00047DA7" w:rsidRPr="00EB60E6" w:rsidRDefault="00047DA7" w:rsidP="00047DA7">
            <w:pPr>
              <w:rPr>
                <w:rFonts w:eastAsia="Arial Unicode MS"/>
                <w:color w:val="000000"/>
                <w:sz w:val="20"/>
                <w:szCs w:val="20"/>
                <w:highlight w:val="yellow"/>
                <w:u w:color="000000"/>
              </w:rPr>
            </w:pPr>
          </w:p>
        </w:tc>
      </w:tr>
      <w:tr w:rsidR="00047DA7" w:rsidRPr="00EB60E6" w:rsidTr="00047DA7">
        <w:trPr>
          <w:trHeight w:val="893"/>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6.</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Цели и задачи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Обеспечение благоприятных условий развития ТОС на территории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Новосибирской области. </w:t>
            </w:r>
          </w:p>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Задачи программы: </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1.Выявление организаторов общественных инициатив, координация и обеспечение их деятельности.</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 xml:space="preserve">2.Формирование и совершенствование нормативно правовой и экономической базы ТОС, создание механизма регулирования самодеятельности населения по решению </w:t>
            </w:r>
            <w:proofErr w:type="gramStart"/>
            <w:r w:rsidRPr="00EB60E6">
              <w:rPr>
                <w:rFonts w:eastAsia="Arial Unicode MS"/>
                <w:color w:val="000000"/>
                <w:sz w:val="20"/>
                <w:szCs w:val="20"/>
                <w:u w:color="000000"/>
              </w:rPr>
              <w:t>собственных  и</w:t>
            </w:r>
            <w:proofErr w:type="gramEnd"/>
            <w:r w:rsidRPr="00EB60E6">
              <w:rPr>
                <w:rFonts w:eastAsia="Arial Unicode MS"/>
                <w:color w:val="000000"/>
                <w:sz w:val="20"/>
                <w:szCs w:val="20"/>
                <w:u w:color="000000"/>
              </w:rPr>
              <w:t xml:space="preserve"> одновременно общественно-значимых вопросов.</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3. Осуществление взаимодействия органов местного самоуправления с органами ТОС и   общественными объединениями по вопросам развития ТОС.</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 xml:space="preserve">4. Материальная поддержка </w:t>
            </w:r>
            <w:proofErr w:type="gramStart"/>
            <w:r w:rsidRPr="00EB60E6">
              <w:rPr>
                <w:rFonts w:eastAsia="Arial Unicode MS"/>
                <w:color w:val="000000"/>
                <w:sz w:val="20"/>
                <w:szCs w:val="20"/>
                <w:u w:color="000000"/>
              </w:rPr>
              <w:t>мероприятий</w:t>
            </w:r>
            <w:proofErr w:type="gramEnd"/>
            <w:r w:rsidRPr="00EB60E6">
              <w:rPr>
                <w:rFonts w:eastAsia="Arial Unicode MS"/>
                <w:color w:val="000000"/>
                <w:sz w:val="20"/>
                <w:szCs w:val="20"/>
                <w:u w:color="000000"/>
              </w:rPr>
              <w:t xml:space="preserve"> проводимых ТОС.</w:t>
            </w: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 xml:space="preserve">5.Оптимизация расходов бюджетов Куйбышевского района и города </w:t>
            </w:r>
            <w:proofErr w:type="gramStart"/>
            <w:r w:rsidRPr="00EB60E6">
              <w:rPr>
                <w:rFonts w:eastAsia="Arial Unicode MS"/>
                <w:color w:val="000000"/>
                <w:sz w:val="20"/>
                <w:szCs w:val="20"/>
                <w:u w:color="000000"/>
              </w:rPr>
              <w:t>Куйбышева  за</w:t>
            </w:r>
            <w:proofErr w:type="gramEnd"/>
            <w:r w:rsidRPr="00EB60E6">
              <w:rPr>
                <w:rFonts w:eastAsia="Arial Unicode MS"/>
                <w:color w:val="000000"/>
                <w:sz w:val="20"/>
                <w:szCs w:val="20"/>
                <w:u w:color="000000"/>
              </w:rPr>
              <w:t xml:space="preserve"> счет привлечения спонсорских средств к реализации программных мероприятий.</w:t>
            </w:r>
          </w:p>
        </w:tc>
      </w:tr>
      <w:tr w:rsidR="00047DA7" w:rsidRPr="00EB60E6" w:rsidTr="00047DA7">
        <w:trPr>
          <w:trHeight w:val="624"/>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7.</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Основные мероприятия муниципальной программы </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Основные мероприятия программы приведены в приложении №1</w:t>
            </w:r>
          </w:p>
        </w:tc>
      </w:tr>
      <w:tr w:rsidR="00047DA7" w:rsidRPr="00EB60E6" w:rsidTr="00047DA7">
        <w:trPr>
          <w:trHeight w:val="638"/>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8.</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Сроки и этапы реализации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Срок реализации программы 2018-2021 годы (этапы не выделяются) </w:t>
            </w:r>
          </w:p>
        </w:tc>
      </w:tr>
      <w:tr w:rsidR="00047DA7" w:rsidRPr="00EB60E6" w:rsidTr="00047DA7">
        <w:trPr>
          <w:trHeight w:val="5511"/>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lastRenderedPageBreak/>
              <w:t>9.</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Источники финансирования </w:t>
            </w:r>
          </w:p>
          <w:p w:rsidR="00047DA7" w:rsidRPr="00EB60E6" w:rsidRDefault="00047DA7" w:rsidP="00047DA7">
            <w:pPr>
              <w:rPr>
                <w:rFonts w:eastAsia="Arial Unicode MS"/>
                <w:color w:val="000000"/>
                <w:sz w:val="20"/>
                <w:szCs w:val="20"/>
                <w:u w:color="000000"/>
              </w:rPr>
            </w:pP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bCs/>
                <w:i/>
                <w:iCs/>
                <w:sz w:val="20"/>
                <w:szCs w:val="20"/>
                <w:u w:color="000000"/>
              </w:rPr>
            </w:pPr>
            <w:r w:rsidRPr="00EB60E6">
              <w:rPr>
                <w:rFonts w:eastAsia="Arial Unicode MS"/>
                <w:bCs/>
                <w:i/>
                <w:iCs/>
                <w:sz w:val="20"/>
                <w:szCs w:val="20"/>
                <w:u w:color="000000"/>
              </w:rPr>
              <w:t>Общий объем финансирования муниципальной программы, всего 5083,</w:t>
            </w:r>
            <w:proofErr w:type="gramStart"/>
            <w:r w:rsidRPr="00EB60E6">
              <w:rPr>
                <w:rFonts w:eastAsia="Arial Unicode MS"/>
                <w:bCs/>
                <w:i/>
                <w:iCs/>
                <w:sz w:val="20"/>
                <w:szCs w:val="20"/>
                <w:u w:color="000000"/>
              </w:rPr>
              <w:t xml:space="preserve">505  </w:t>
            </w:r>
            <w:proofErr w:type="spellStart"/>
            <w:r w:rsidRPr="00EB60E6">
              <w:rPr>
                <w:rFonts w:eastAsia="Arial Unicode MS"/>
                <w:bCs/>
                <w:i/>
                <w:iCs/>
                <w:sz w:val="20"/>
                <w:szCs w:val="20"/>
                <w:u w:color="000000"/>
              </w:rPr>
              <w:t>тыс.рублей</w:t>
            </w:r>
            <w:proofErr w:type="spellEnd"/>
            <w:proofErr w:type="gramEnd"/>
            <w:r w:rsidRPr="00EB60E6">
              <w:rPr>
                <w:rFonts w:eastAsia="Arial Unicode MS"/>
                <w:bCs/>
                <w:i/>
                <w:iCs/>
                <w:sz w:val="20"/>
                <w:szCs w:val="20"/>
                <w:u w:color="000000"/>
              </w:rPr>
              <w:t xml:space="preserve">. в том числе: </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2018год – 1249,925 тыс. руб. </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2019 год –1275,790 тыс. руб.</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2020 год – 1275,790 тыс. руб.</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2021 год – 1282,0 тыс. руб. </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в том числе за счет средств </w:t>
            </w:r>
            <w:proofErr w:type="gramStart"/>
            <w:r w:rsidRPr="00EB60E6">
              <w:rPr>
                <w:rFonts w:eastAsia="Arial Unicode MS"/>
                <w:i/>
                <w:iCs/>
                <w:sz w:val="20"/>
                <w:szCs w:val="20"/>
                <w:u w:color="000000"/>
              </w:rPr>
              <w:t>областного  бюджета</w:t>
            </w:r>
            <w:proofErr w:type="gramEnd"/>
            <w:r w:rsidRPr="00EB60E6">
              <w:rPr>
                <w:rFonts w:eastAsia="Arial Unicode MS"/>
                <w:i/>
                <w:iCs/>
                <w:sz w:val="20"/>
                <w:szCs w:val="20"/>
                <w:u w:color="000000"/>
              </w:rPr>
              <w:t xml:space="preserve"> Новосибирской области, всего 3581,0 тыс. рублей, в том числе: </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2018 год –800,00 тыс. рублей;</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2019 год – 927,00 </w:t>
            </w:r>
            <w:proofErr w:type="spellStart"/>
            <w:r w:rsidRPr="00EB60E6">
              <w:rPr>
                <w:rFonts w:eastAsia="Arial Unicode MS"/>
                <w:i/>
                <w:iCs/>
                <w:sz w:val="20"/>
                <w:szCs w:val="20"/>
                <w:u w:color="000000"/>
              </w:rPr>
              <w:t>тыс.рублей</w:t>
            </w:r>
            <w:proofErr w:type="spell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2020 год –927,00 </w:t>
            </w:r>
            <w:proofErr w:type="spellStart"/>
            <w:r w:rsidRPr="00EB60E6">
              <w:rPr>
                <w:rFonts w:eastAsia="Arial Unicode MS"/>
                <w:i/>
                <w:iCs/>
                <w:sz w:val="20"/>
                <w:szCs w:val="20"/>
                <w:u w:color="000000"/>
              </w:rPr>
              <w:t>тыс.рублей</w:t>
            </w:r>
            <w:proofErr w:type="spell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2021 год –927,00 </w:t>
            </w:r>
            <w:proofErr w:type="spellStart"/>
            <w:r w:rsidRPr="00EB60E6">
              <w:rPr>
                <w:rFonts w:eastAsia="Arial Unicode MS"/>
                <w:i/>
                <w:iCs/>
                <w:sz w:val="20"/>
                <w:szCs w:val="20"/>
                <w:u w:color="000000"/>
              </w:rPr>
              <w:t>тыс.рублей</w:t>
            </w:r>
            <w:proofErr w:type="spellEnd"/>
          </w:p>
          <w:p w:rsidR="00047DA7" w:rsidRPr="00EB60E6" w:rsidRDefault="00047DA7" w:rsidP="00047DA7">
            <w:pPr>
              <w:rPr>
                <w:rFonts w:eastAsia="Arial Unicode MS"/>
                <w:i/>
                <w:iCs/>
                <w:sz w:val="20"/>
                <w:szCs w:val="20"/>
                <w:u w:color="000000"/>
              </w:rPr>
            </w:pP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в том числе за счет средств местного бюджета Куйбышевского района, всего 202,</w:t>
            </w:r>
            <w:proofErr w:type="gramStart"/>
            <w:r w:rsidRPr="00EB60E6">
              <w:rPr>
                <w:rFonts w:eastAsia="Arial Unicode MS"/>
                <w:i/>
                <w:iCs/>
                <w:sz w:val="20"/>
                <w:szCs w:val="20"/>
                <w:u w:color="000000"/>
              </w:rPr>
              <w:t>505  тыс.</w:t>
            </w:r>
            <w:proofErr w:type="gramEnd"/>
            <w:r w:rsidRPr="00EB60E6">
              <w:rPr>
                <w:rFonts w:eastAsia="Arial Unicode MS"/>
                <w:i/>
                <w:iCs/>
                <w:sz w:val="20"/>
                <w:szCs w:val="20"/>
                <w:u w:color="000000"/>
              </w:rPr>
              <w:t xml:space="preserve"> рублей, в том числе: </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2018 год – 49,925 тыс. рублей;</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2019 год – 48,790 </w:t>
            </w:r>
            <w:proofErr w:type="spellStart"/>
            <w:r w:rsidRPr="00EB60E6">
              <w:rPr>
                <w:rFonts w:eastAsia="Arial Unicode MS"/>
                <w:i/>
                <w:iCs/>
                <w:sz w:val="20"/>
                <w:szCs w:val="20"/>
                <w:u w:color="000000"/>
              </w:rPr>
              <w:t>тыс.рублей</w:t>
            </w:r>
            <w:proofErr w:type="spell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2020 год –48,</w:t>
            </w:r>
            <w:proofErr w:type="gramStart"/>
            <w:r w:rsidRPr="00EB60E6">
              <w:rPr>
                <w:rFonts w:eastAsia="Arial Unicode MS"/>
                <w:i/>
                <w:iCs/>
                <w:sz w:val="20"/>
                <w:szCs w:val="20"/>
                <w:u w:color="000000"/>
              </w:rPr>
              <w:t xml:space="preserve">790  </w:t>
            </w:r>
            <w:proofErr w:type="spellStart"/>
            <w:r w:rsidRPr="00EB60E6">
              <w:rPr>
                <w:rFonts w:eastAsia="Arial Unicode MS"/>
                <w:i/>
                <w:iCs/>
                <w:sz w:val="20"/>
                <w:szCs w:val="20"/>
                <w:u w:color="000000"/>
              </w:rPr>
              <w:t>тыс.рублей</w:t>
            </w:r>
            <w:proofErr w:type="spellEnd"/>
            <w:proofErr w:type="gram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2021 год –55,00 </w:t>
            </w:r>
            <w:proofErr w:type="spellStart"/>
            <w:r w:rsidRPr="00EB60E6">
              <w:rPr>
                <w:rFonts w:eastAsia="Arial Unicode MS"/>
                <w:i/>
                <w:iCs/>
                <w:sz w:val="20"/>
                <w:szCs w:val="20"/>
                <w:u w:color="000000"/>
              </w:rPr>
              <w:t>тыс.рублей</w:t>
            </w:r>
            <w:proofErr w:type="spellEnd"/>
          </w:p>
          <w:p w:rsidR="00047DA7" w:rsidRPr="00EB60E6" w:rsidRDefault="00047DA7" w:rsidP="00047DA7">
            <w:pPr>
              <w:rPr>
                <w:rFonts w:eastAsia="Arial Unicode MS"/>
                <w:i/>
                <w:iCs/>
                <w:sz w:val="20"/>
                <w:szCs w:val="20"/>
                <w:u w:color="000000"/>
              </w:rPr>
            </w:pP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за счет средств бюджета города </w:t>
            </w:r>
            <w:proofErr w:type="gramStart"/>
            <w:r w:rsidRPr="00EB60E6">
              <w:rPr>
                <w:rFonts w:eastAsia="Arial Unicode MS"/>
                <w:i/>
                <w:iCs/>
                <w:sz w:val="20"/>
                <w:szCs w:val="20"/>
                <w:u w:color="000000"/>
              </w:rPr>
              <w:t>Куйбышева  500</w:t>
            </w:r>
            <w:proofErr w:type="gramEnd"/>
            <w:r w:rsidRPr="00EB60E6">
              <w:rPr>
                <w:rFonts w:eastAsia="Arial Unicode MS"/>
                <w:i/>
                <w:iCs/>
                <w:sz w:val="20"/>
                <w:szCs w:val="20"/>
                <w:u w:color="000000"/>
              </w:rPr>
              <w:t>,00 тыс. рублей</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2018 год –200,00 тыс. рублей;</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2019 год – 100,00 </w:t>
            </w:r>
            <w:proofErr w:type="spellStart"/>
            <w:r w:rsidRPr="00EB60E6">
              <w:rPr>
                <w:rFonts w:eastAsia="Arial Unicode MS"/>
                <w:i/>
                <w:iCs/>
                <w:sz w:val="20"/>
                <w:szCs w:val="20"/>
                <w:u w:color="000000"/>
              </w:rPr>
              <w:t>тыс.рублей</w:t>
            </w:r>
            <w:proofErr w:type="spell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2020 год – 100,00 </w:t>
            </w:r>
            <w:proofErr w:type="spellStart"/>
            <w:r w:rsidRPr="00EB60E6">
              <w:rPr>
                <w:rFonts w:eastAsia="Arial Unicode MS"/>
                <w:i/>
                <w:iCs/>
                <w:sz w:val="20"/>
                <w:szCs w:val="20"/>
                <w:u w:color="000000"/>
              </w:rPr>
              <w:t>тыс.рублей</w:t>
            </w:r>
            <w:proofErr w:type="spell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2021 год – 100,00 </w:t>
            </w:r>
            <w:proofErr w:type="spellStart"/>
            <w:r w:rsidRPr="00EB60E6">
              <w:rPr>
                <w:rFonts w:eastAsia="Arial Unicode MS"/>
                <w:i/>
                <w:iCs/>
                <w:sz w:val="20"/>
                <w:szCs w:val="20"/>
                <w:u w:color="000000"/>
              </w:rPr>
              <w:t>тыс.рублей</w:t>
            </w:r>
            <w:proofErr w:type="spell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за счет привлеченных средств – 800,00 тыс. рублей, в том числе:</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2018 год – 200,00 тыс. рублей;</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2019 год – 200,</w:t>
            </w:r>
            <w:proofErr w:type="gramStart"/>
            <w:r w:rsidRPr="00EB60E6">
              <w:rPr>
                <w:rFonts w:eastAsia="Arial Unicode MS"/>
                <w:i/>
                <w:iCs/>
                <w:sz w:val="20"/>
                <w:szCs w:val="20"/>
                <w:u w:color="000000"/>
              </w:rPr>
              <w:t>00  тыс.</w:t>
            </w:r>
            <w:proofErr w:type="gramEnd"/>
            <w:r w:rsidRPr="00EB60E6">
              <w:rPr>
                <w:rFonts w:eastAsia="Arial Unicode MS"/>
                <w:i/>
                <w:iCs/>
                <w:sz w:val="20"/>
                <w:szCs w:val="20"/>
                <w:u w:color="000000"/>
              </w:rPr>
              <w:t xml:space="preserve"> рублей. </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2020 год– 200,00 </w:t>
            </w:r>
            <w:proofErr w:type="spellStart"/>
            <w:r w:rsidRPr="00EB60E6">
              <w:rPr>
                <w:rFonts w:eastAsia="Arial Unicode MS"/>
                <w:i/>
                <w:iCs/>
                <w:sz w:val="20"/>
                <w:szCs w:val="20"/>
                <w:u w:color="000000"/>
              </w:rPr>
              <w:t>тыс.рублей</w:t>
            </w:r>
            <w:proofErr w:type="spellEnd"/>
            <w:r w:rsidRPr="00EB60E6">
              <w:rPr>
                <w:rFonts w:eastAsia="Arial Unicode MS"/>
                <w:i/>
                <w:iCs/>
                <w:sz w:val="20"/>
                <w:szCs w:val="20"/>
                <w:u w:color="000000"/>
              </w:rPr>
              <w:t>.</w:t>
            </w:r>
          </w:p>
          <w:p w:rsidR="00047DA7" w:rsidRPr="00EB60E6" w:rsidRDefault="00047DA7" w:rsidP="00047DA7">
            <w:pPr>
              <w:rPr>
                <w:rFonts w:eastAsia="Arial Unicode MS"/>
                <w:i/>
                <w:iCs/>
                <w:sz w:val="20"/>
                <w:szCs w:val="20"/>
                <w:u w:color="000000"/>
              </w:rPr>
            </w:pPr>
            <w:r w:rsidRPr="00EB60E6">
              <w:rPr>
                <w:rFonts w:eastAsia="Arial Unicode MS"/>
                <w:i/>
                <w:iCs/>
                <w:sz w:val="20"/>
                <w:szCs w:val="20"/>
                <w:u w:color="000000"/>
              </w:rPr>
              <w:t xml:space="preserve">2021 год – 200,00 </w:t>
            </w:r>
            <w:proofErr w:type="spellStart"/>
            <w:r w:rsidRPr="00EB60E6">
              <w:rPr>
                <w:rFonts w:eastAsia="Arial Unicode MS"/>
                <w:i/>
                <w:iCs/>
                <w:sz w:val="20"/>
                <w:szCs w:val="20"/>
                <w:u w:color="000000"/>
              </w:rPr>
              <w:t>тыс.рублей</w:t>
            </w:r>
            <w:proofErr w:type="spellEnd"/>
          </w:p>
        </w:tc>
      </w:tr>
      <w:tr w:rsidR="00047DA7" w:rsidRPr="00EB60E6" w:rsidTr="00047DA7">
        <w:trPr>
          <w:trHeight w:val="633"/>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10.</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Управление программой и контроль за ее реализацией </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line="276" w:lineRule="auto"/>
              <w:jc w:val="both"/>
              <w:outlineLvl w:val="0"/>
              <w:rPr>
                <w:rFonts w:eastAsia="Arial Unicode MS"/>
                <w:color w:val="000000"/>
                <w:sz w:val="20"/>
                <w:szCs w:val="20"/>
                <w:u w:color="000000"/>
              </w:rPr>
            </w:pPr>
            <w:r w:rsidRPr="00EB60E6">
              <w:rPr>
                <w:rFonts w:eastAsia="Arial Unicode MS"/>
                <w:color w:val="000000"/>
                <w:sz w:val="20"/>
                <w:szCs w:val="20"/>
                <w:u w:color="000000"/>
              </w:rPr>
              <w:t>Общее руководство и контроль за реализацией программы осуществляет заказчик программы</w:t>
            </w:r>
          </w:p>
        </w:tc>
      </w:tr>
      <w:tr w:rsidR="00047DA7" w:rsidRPr="00EB60E6" w:rsidTr="00047DA7">
        <w:trPr>
          <w:trHeight w:val="2149"/>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11.</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Ожидаемые результаты реализации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line="276" w:lineRule="auto"/>
              <w:jc w:val="both"/>
              <w:outlineLvl w:val="0"/>
              <w:rPr>
                <w:rFonts w:eastAsia="Arial Unicode MS"/>
                <w:color w:val="000000"/>
                <w:sz w:val="20"/>
                <w:szCs w:val="20"/>
                <w:u w:color="000000"/>
              </w:rPr>
            </w:pPr>
            <w:r w:rsidRPr="00EB60E6">
              <w:rPr>
                <w:rFonts w:eastAsia="Arial Unicode MS"/>
                <w:color w:val="000000"/>
                <w:sz w:val="20"/>
                <w:szCs w:val="20"/>
                <w:u w:color="000000"/>
              </w:rPr>
              <w:t xml:space="preserve">1.Создание целостной системы территориального общественного самоуправления </w:t>
            </w:r>
            <w:proofErr w:type="gramStart"/>
            <w:r w:rsidRPr="00EB60E6">
              <w:rPr>
                <w:rFonts w:eastAsia="Arial Unicode MS"/>
                <w:color w:val="000000"/>
                <w:sz w:val="20"/>
                <w:szCs w:val="20"/>
                <w:u w:color="000000"/>
              </w:rPr>
              <w:t>в  Куйбышевском</w:t>
            </w:r>
            <w:proofErr w:type="gramEnd"/>
            <w:r w:rsidRPr="00EB60E6">
              <w:rPr>
                <w:rFonts w:eastAsia="Arial Unicode MS"/>
                <w:color w:val="000000"/>
                <w:sz w:val="20"/>
                <w:szCs w:val="20"/>
                <w:u w:color="000000"/>
              </w:rPr>
              <w:t xml:space="preserve"> районе Новосибирской области.</w:t>
            </w:r>
          </w:p>
          <w:p w:rsidR="00047DA7" w:rsidRPr="00EB60E6" w:rsidRDefault="00047DA7" w:rsidP="00047DA7">
            <w:pPr>
              <w:spacing w:line="276" w:lineRule="auto"/>
              <w:jc w:val="both"/>
              <w:outlineLvl w:val="0"/>
              <w:rPr>
                <w:rFonts w:eastAsia="Arial Unicode MS"/>
                <w:color w:val="000000"/>
                <w:sz w:val="20"/>
                <w:szCs w:val="20"/>
                <w:u w:color="000000"/>
              </w:rPr>
            </w:pPr>
            <w:r w:rsidRPr="00EB60E6">
              <w:rPr>
                <w:rFonts w:eastAsia="Arial Unicode MS"/>
                <w:sz w:val="20"/>
                <w:szCs w:val="20"/>
                <w:u w:color="000000"/>
              </w:rPr>
              <w:t xml:space="preserve">2. Увеличение количества мероприятий, направленных на развитие системы органов ТОС </w:t>
            </w:r>
            <w:proofErr w:type="gramStart"/>
            <w:r w:rsidRPr="00EB60E6">
              <w:rPr>
                <w:rFonts w:eastAsia="Arial Unicode MS"/>
                <w:sz w:val="20"/>
                <w:szCs w:val="20"/>
                <w:u w:color="000000"/>
              </w:rPr>
              <w:t>в  Куйбышевском</w:t>
            </w:r>
            <w:proofErr w:type="gramEnd"/>
            <w:r w:rsidRPr="00EB60E6">
              <w:rPr>
                <w:rFonts w:eastAsia="Arial Unicode MS"/>
                <w:sz w:val="20"/>
                <w:szCs w:val="20"/>
                <w:u w:color="000000"/>
              </w:rPr>
              <w:t xml:space="preserve"> районе</w:t>
            </w:r>
          </w:p>
          <w:p w:rsidR="00047DA7" w:rsidRPr="00EB60E6" w:rsidRDefault="00047DA7" w:rsidP="00047DA7">
            <w:pPr>
              <w:spacing w:line="276" w:lineRule="auto"/>
              <w:jc w:val="both"/>
              <w:outlineLvl w:val="0"/>
              <w:rPr>
                <w:rFonts w:eastAsia="Arial Unicode MS"/>
                <w:color w:val="000000"/>
                <w:sz w:val="20"/>
                <w:szCs w:val="20"/>
                <w:u w:color="000000"/>
              </w:rPr>
            </w:pPr>
            <w:r w:rsidRPr="00EB60E6">
              <w:rPr>
                <w:rFonts w:eastAsia="Arial Unicode MS"/>
                <w:color w:val="000000"/>
                <w:sz w:val="20"/>
                <w:szCs w:val="20"/>
                <w:u w:color="000000"/>
              </w:rPr>
              <w:t xml:space="preserve">3.Формирование устойчивого количества участников актива </w:t>
            </w:r>
            <w:proofErr w:type="gramStart"/>
            <w:r w:rsidRPr="00EB60E6">
              <w:rPr>
                <w:rFonts w:eastAsia="Arial Unicode MS"/>
                <w:color w:val="000000"/>
                <w:sz w:val="20"/>
                <w:szCs w:val="20"/>
                <w:u w:color="000000"/>
              </w:rPr>
              <w:t>общественников  из</w:t>
            </w:r>
            <w:proofErr w:type="gramEnd"/>
            <w:r w:rsidRPr="00EB60E6">
              <w:rPr>
                <w:rFonts w:eastAsia="Arial Unicode MS"/>
                <w:color w:val="000000"/>
                <w:sz w:val="20"/>
                <w:szCs w:val="20"/>
                <w:u w:color="000000"/>
              </w:rPr>
              <w:t xml:space="preserve">  числа членов органов ТОС.</w:t>
            </w:r>
          </w:p>
          <w:p w:rsidR="00047DA7" w:rsidRPr="00EB60E6" w:rsidRDefault="00047DA7" w:rsidP="00047DA7">
            <w:pPr>
              <w:spacing w:line="276" w:lineRule="auto"/>
              <w:jc w:val="both"/>
              <w:outlineLvl w:val="0"/>
              <w:rPr>
                <w:rFonts w:eastAsia="Arial Unicode MS"/>
                <w:color w:val="000000"/>
                <w:sz w:val="20"/>
                <w:szCs w:val="20"/>
                <w:u w:color="000000"/>
              </w:rPr>
            </w:pPr>
            <w:r w:rsidRPr="00EB60E6">
              <w:rPr>
                <w:rFonts w:eastAsia="Arial Unicode MS"/>
                <w:color w:val="000000"/>
                <w:sz w:val="20"/>
                <w:szCs w:val="20"/>
                <w:u w:color="000000"/>
              </w:rPr>
              <w:t>4.Создание эффективного механизма реализации и поддержки ТОС.</w:t>
            </w:r>
          </w:p>
          <w:p w:rsidR="00047DA7" w:rsidRPr="00EB60E6" w:rsidRDefault="00047DA7" w:rsidP="00047DA7">
            <w:pPr>
              <w:spacing w:line="276" w:lineRule="auto"/>
              <w:jc w:val="both"/>
              <w:outlineLvl w:val="0"/>
              <w:rPr>
                <w:rFonts w:eastAsia="Arial Unicode MS"/>
                <w:color w:val="000000"/>
                <w:sz w:val="20"/>
                <w:szCs w:val="20"/>
                <w:u w:color="000000"/>
              </w:rPr>
            </w:pPr>
            <w:r w:rsidRPr="00EB60E6">
              <w:rPr>
                <w:rFonts w:eastAsia="Arial Unicode MS"/>
                <w:color w:val="000000"/>
                <w:sz w:val="20"/>
                <w:szCs w:val="20"/>
                <w:u w:color="000000"/>
              </w:rPr>
              <w:t xml:space="preserve">Создание целостной системы ТОС в Куйбышевском районе Новосибирской области за период реализации программных мероприятий. </w:t>
            </w:r>
            <w:proofErr w:type="gramStart"/>
            <w:r w:rsidRPr="00EB60E6">
              <w:rPr>
                <w:rFonts w:eastAsia="Arial Unicode MS"/>
                <w:color w:val="000000"/>
                <w:sz w:val="20"/>
                <w:szCs w:val="20"/>
                <w:u w:color="000000"/>
              </w:rPr>
              <w:t>Достижение  100</w:t>
            </w:r>
            <w:proofErr w:type="gramEnd"/>
            <w:r w:rsidRPr="00EB60E6">
              <w:rPr>
                <w:rFonts w:eastAsia="Arial Unicode MS"/>
                <w:color w:val="000000"/>
                <w:sz w:val="20"/>
                <w:szCs w:val="20"/>
                <w:u w:color="000000"/>
              </w:rPr>
              <w:t xml:space="preserve">% охвата населения Куйбышевского района  деятельностью ТОС.  Организация деятельности 37 </w:t>
            </w:r>
            <w:proofErr w:type="spellStart"/>
            <w:r w:rsidRPr="00EB60E6">
              <w:rPr>
                <w:rFonts w:eastAsia="Arial Unicode MS"/>
                <w:color w:val="000000"/>
                <w:sz w:val="20"/>
                <w:szCs w:val="20"/>
                <w:u w:color="000000"/>
              </w:rPr>
              <w:t>ТОСов</w:t>
            </w:r>
            <w:proofErr w:type="spellEnd"/>
            <w:r w:rsidRPr="00EB60E6">
              <w:rPr>
                <w:rFonts w:eastAsia="Arial Unicode MS"/>
                <w:color w:val="000000"/>
                <w:sz w:val="20"/>
                <w:szCs w:val="20"/>
                <w:u w:color="000000"/>
              </w:rPr>
              <w:t xml:space="preserve"> на территории Куйбышевского района. Проведение семинаров и образовательных мероприятий для членов ТОС не менее 4-х раз в год. Создание межрайонного центра по развитию движения ТОС. Участие не менее 37 граждан в конкурсах </w:t>
            </w:r>
            <w:proofErr w:type="gramStart"/>
            <w:r w:rsidRPr="00EB60E6">
              <w:rPr>
                <w:rFonts w:eastAsia="Arial Unicode MS"/>
                <w:color w:val="000000"/>
                <w:sz w:val="20"/>
                <w:szCs w:val="20"/>
                <w:u w:color="000000"/>
              </w:rPr>
              <w:t>« Лучший</w:t>
            </w:r>
            <w:proofErr w:type="gramEnd"/>
            <w:r w:rsidRPr="00EB60E6">
              <w:rPr>
                <w:rFonts w:eastAsia="Arial Unicode MS"/>
                <w:color w:val="000000"/>
                <w:sz w:val="20"/>
                <w:szCs w:val="20"/>
                <w:u w:color="000000"/>
              </w:rPr>
              <w:t xml:space="preserve"> ТОС» и « лучший активист ТОС».</w:t>
            </w:r>
          </w:p>
        </w:tc>
      </w:tr>
      <w:tr w:rsidR="00047DA7" w:rsidRPr="00EB60E6" w:rsidTr="00047DA7">
        <w:trPr>
          <w:trHeight w:val="958"/>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12.</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Электронный адрес размещения муниципальной программы в сети Интернет</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rPr>
            </w:pPr>
            <w:hyperlink r:id="rId9" w:tgtFrame="_blank" w:history="1">
              <w:r w:rsidRPr="00EB60E6">
                <w:rPr>
                  <w:rFonts w:eastAsia="Arial Unicode MS"/>
                  <w:sz w:val="20"/>
                  <w:szCs w:val="20"/>
                  <w:u w:val="single" w:color="000000"/>
                  <w:shd w:val="clear" w:color="auto" w:fill="FFFFFF"/>
                </w:rPr>
                <w:t>http://kuibyshev.nso.ru/page/1725</w:t>
              </w:r>
            </w:hyperlink>
          </w:p>
        </w:tc>
      </w:tr>
    </w:tbl>
    <w:p w:rsidR="00047DA7" w:rsidRPr="00EB60E6" w:rsidRDefault="00047DA7" w:rsidP="00047DA7">
      <w:pPr>
        <w:jc w:val="both"/>
        <w:rPr>
          <w:rFonts w:eastAsia="Arial Unicode MS"/>
          <w:color w:val="000000"/>
          <w:sz w:val="20"/>
          <w:szCs w:val="20"/>
          <w:u w:color="000000"/>
        </w:rPr>
      </w:pPr>
    </w:p>
    <w:p w:rsidR="00047DA7" w:rsidRPr="00EB60E6" w:rsidRDefault="00047DA7" w:rsidP="00047DA7">
      <w:pPr>
        <w:jc w:val="both"/>
        <w:rPr>
          <w:rFonts w:eastAsia="Arial Unicode MS"/>
          <w:color w:val="000000"/>
          <w:sz w:val="20"/>
          <w:szCs w:val="20"/>
          <w:u w:color="000000"/>
        </w:rPr>
        <w:sectPr w:rsidR="00047DA7" w:rsidRPr="00EB60E6" w:rsidSect="00047DA7">
          <w:pgSz w:w="11906" w:h="16838"/>
          <w:pgMar w:top="851" w:right="850" w:bottom="851" w:left="1701" w:header="708" w:footer="708" w:gutter="0"/>
          <w:cols w:space="708"/>
          <w:docGrid w:linePitch="360"/>
        </w:sectPr>
      </w:pPr>
    </w:p>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lang w:val="en-US"/>
        </w:rPr>
        <w:t>III</w:t>
      </w:r>
      <w:r w:rsidRPr="00EB60E6">
        <w:rPr>
          <w:rFonts w:eastAsia="Arial Unicode MS"/>
          <w:bCs/>
          <w:color w:val="000000"/>
          <w:sz w:val="20"/>
          <w:szCs w:val="20"/>
          <w:u w:color="000000"/>
        </w:rPr>
        <w:t xml:space="preserve">. ЦЕЛИ, ЗАДАЧИ И ЦЕЛЕВЫЕ ИНДИКАТОРЫ </w:t>
      </w:r>
    </w:p>
    <w:p w:rsidR="00047DA7" w:rsidRPr="00EB60E6" w:rsidRDefault="00047DA7" w:rsidP="00047DA7">
      <w:pPr>
        <w:jc w:val="center"/>
        <w:rPr>
          <w:rFonts w:eastAsia="Arial Unicode MS"/>
          <w:bCs/>
          <w:color w:val="000000"/>
          <w:sz w:val="20"/>
          <w:szCs w:val="20"/>
          <w:u w:color="000000"/>
        </w:rPr>
      </w:pPr>
    </w:p>
    <w:tbl>
      <w:tblPr>
        <w:tblW w:w="15246"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A0" w:firstRow="1" w:lastRow="0" w:firstColumn="1" w:lastColumn="0" w:noHBand="0" w:noVBand="0"/>
      </w:tblPr>
      <w:tblGrid>
        <w:gridCol w:w="3433"/>
        <w:gridCol w:w="2712"/>
        <w:gridCol w:w="1510"/>
        <w:gridCol w:w="880"/>
        <w:gridCol w:w="362"/>
        <w:gridCol w:w="1276"/>
        <w:gridCol w:w="1388"/>
        <w:gridCol w:w="29"/>
        <w:gridCol w:w="1530"/>
        <w:gridCol w:w="2126"/>
      </w:tblGrid>
      <w:tr w:rsidR="00047DA7" w:rsidRPr="00EB60E6" w:rsidTr="00047DA7">
        <w:trPr>
          <w:trHeight w:val="241"/>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Цель/задачи, требующие решения для достижения цели</w:t>
            </w:r>
          </w:p>
        </w:tc>
        <w:tc>
          <w:tcPr>
            <w:tcW w:w="2712"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Наименование целевого индикатора</w:t>
            </w:r>
          </w:p>
        </w:tc>
        <w:tc>
          <w:tcPr>
            <w:tcW w:w="1510"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Ед. измерения</w:t>
            </w:r>
          </w:p>
        </w:tc>
        <w:tc>
          <w:tcPr>
            <w:tcW w:w="5465" w:type="dxa"/>
            <w:gridSpan w:val="6"/>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Значение целевого индикатора</w:t>
            </w:r>
          </w:p>
        </w:tc>
        <w:tc>
          <w:tcPr>
            <w:tcW w:w="2126"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Примечание</w:t>
            </w:r>
          </w:p>
        </w:tc>
      </w:tr>
      <w:tr w:rsidR="00047DA7" w:rsidRPr="00EB60E6" w:rsidTr="00047DA7">
        <w:trPr>
          <w:trHeight w:val="241"/>
        </w:trPr>
        <w:tc>
          <w:tcPr>
            <w:tcW w:w="3433"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c>
          <w:tcPr>
            <w:tcW w:w="2712"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c>
          <w:tcPr>
            <w:tcW w:w="1510"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c>
          <w:tcPr>
            <w:tcW w:w="5465" w:type="dxa"/>
            <w:gridSpan w:val="6"/>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в том числе по годам</w:t>
            </w:r>
          </w:p>
        </w:tc>
        <w:tc>
          <w:tcPr>
            <w:tcW w:w="2126"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eastAsia="en-US"/>
              </w:rPr>
            </w:pPr>
          </w:p>
        </w:tc>
      </w:tr>
      <w:tr w:rsidR="00047DA7" w:rsidRPr="00EB60E6" w:rsidTr="00047DA7">
        <w:trPr>
          <w:trHeight w:val="300"/>
        </w:trPr>
        <w:tc>
          <w:tcPr>
            <w:tcW w:w="3433"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eastAsia="en-US"/>
              </w:rPr>
            </w:pPr>
          </w:p>
        </w:tc>
        <w:tc>
          <w:tcPr>
            <w:tcW w:w="2712"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eastAsia="en-US"/>
              </w:rPr>
            </w:pPr>
          </w:p>
        </w:tc>
        <w:tc>
          <w:tcPr>
            <w:tcW w:w="1510"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eastAsia="en-US"/>
              </w:rPr>
            </w:pPr>
          </w:p>
        </w:tc>
        <w:tc>
          <w:tcPr>
            <w:tcW w:w="88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2018 год</w:t>
            </w:r>
          </w:p>
        </w:tc>
        <w:tc>
          <w:tcPr>
            <w:tcW w:w="1638"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2019 год</w:t>
            </w:r>
          </w:p>
        </w:tc>
        <w:tc>
          <w:tcPr>
            <w:tcW w:w="13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2020 год</w:t>
            </w:r>
          </w:p>
        </w:tc>
        <w:tc>
          <w:tcPr>
            <w:tcW w:w="1559"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2021 год</w:t>
            </w:r>
          </w:p>
        </w:tc>
        <w:tc>
          <w:tcPr>
            <w:tcW w:w="2126"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241"/>
        </w:trPr>
        <w:tc>
          <w:tcPr>
            <w:tcW w:w="343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1</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w:t>
            </w:r>
          </w:p>
        </w:tc>
        <w:tc>
          <w:tcPr>
            <w:tcW w:w="88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lang w:eastAsia="en-US"/>
              </w:rPr>
            </w:pPr>
            <w:r w:rsidRPr="00EB60E6">
              <w:rPr>
                <w:rFonts w:eastAsia="Arial Unicode MS"/>
                <w:sz w:val="20"/>
                <w:szCs w:val="20"/>
                <w:u w:color="000000"/>
                <w:lang w:eastAsia="en-US"/>
              </w:rPr>
              <w:t>4</w:t>
            </w:r>
          </w:p>
        </w:tc>
        <w:tc>
          <w:tcPr>
            <w:tcW w:w="1638"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5</w:t>
            </w:r>
          </w:p>
        </w:tc>
        <w:tc>
          <w:tcPr>
            <w:tcW w:w="13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6</w:t>
            </w:r>
          </w:p>
        </w:tc>
        <w:tc>
          <w:tcPr>
            <w:tcW w:w="1559"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7</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8</w:t>
            </w:r>
          </w:p>
        </w:tc>
      </w:tr>
      <w:tr w:rsidR="00047DA7" w:rsidRPr="00EB60E6" w:rsidTr="00047DA7">
        <w:trPr>
          <w:trHeight w:val="300"/>
        </w:trPr>
        <w:tc>
          <w:tcPr>
            <w:tcW w:w="15246" w:type="dxa"/>
            <w:gridSpan w:val="10"/>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line="276" w:lineRule="auto"/>
              <w:jc w:val="both"/>
              <w:outlineLvl w:val="0"/>
              <w:rPr>
                <w:rFonts w:eastAsia="Arial Unicode MS"/>
                <w:bCs/>
                <w:color w:val="000000"/>
                <w:sz w:val="20"/>
                <w:szCs w:val="20"/>
                <w:u w:color="000000"/>
              </w:rPr>
            </w:pPr>
            <w:r w:rsidRPr="00EB60E6">
              <w:rPr>
                <w:rFonts w:eastAsia="Arial Unicode MS"/>
                <w:bCs/>
                <w:color w:val="000000"/>
                <w:sz w:val="20"/>
                <w:szCs w:val="20"/>
                <w:u w:color="000000"/>
              </w:rPr>
              <w:t xml:space="preserve">Цель: Обеспечение благоприятных условий развития ТОС на </w:t>
            </w:r>
            <w:proofErr w:type="gramStart"/>
            <w:r w:rsidRPr="00EB60E6">
              <w:rPr>
                <w:rFonts w:eastAsia="Arial Unicode MS"/>
                <w:bCs/>
                <w:color w:val="000000"/>
                <w:sz w:val="20"/>
                <w:szCs w:val="20"/>
                <w:u w:color="000000"/>
              </w:rPr>
              <w:t>территории  Куйбышевского</w:t>
            </w:r>
            <w:proofErr w:type="gramEnd"/>
            <w:r w:rsidRPr="00EB60E6">
              <w:rPr>
                <w:rFonts w:eastAsia="Arial Unicode MS"/>
                <w:bCs/>
                <w:color w:val="000000"/>
                <w:sz w:val="20"/>
                <w:szCs w:val="20"/>
                <w:u w:color="000000"/>
              </w:rPr>
              <w:t xml:space="preserve">  района Новосибирской области</w:t>
            </w:r>
          </w:p>
        </w:tc>
      </w:tr>
      <w:tr w:rsidR="00047DA7" w:rsidRPr="00EB60E6" w:rsidTr="00047DA7">
        <w:trPr>
          <w:trHeight w:val="1200"/>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Задача 1: Выявление организаторов общественных инициатив, координация и обеспечение их деятельности</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1.1. Доля населения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охваченная деятельностью ТОС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Процентов</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54</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81</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94</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100</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1099"/>
        </w:trPr>
        <w:tc>
          <w:tcPr>
            <w:tcW w:w="3433"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 1.2. Количество действующих ТОС на территории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Единиц</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25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47</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50</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55</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2791"/>
        </w:trPr>
        <w:tc>
          <w:tcPr>
            <w:tcW w:w="343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Задача 2: Формирование и совершенствование нормативно правовой и экономической базы ТОС, создание механизма регулирования самодеятельности населения по решению </w:t>
            </w:r>
            <w:proofErr w:type="gramStart"/>
            <w:r w:rsidRPr="00EB60E6">
              <w:rPr>
                <w:rFonts w:eastAsia="Arial Unicode MS"/>
                <w:color w:val="000000"/>
                <w:sz w:val="20"/>
                <w:szCs w:val="20"/>
                <w:u w:color="000000"/>
              </w:rPr>
              <w:t>собственных  и</w:t>
            </w:r>
            <w:proofErr w:type="gramEnd"/>
            <w:r w:rsidRPr="00EB60E6">
              <w:rPr>
                <w:rFonts w:eastAsia="Arial Unicode MS"/>
                <w:color w:val="000000"/>
                <w:sz w:val="20"/>
                <w:szCs w:val="20"/>
                <w:u w:color="000000"/>
              </w:rPr>
              <w:t xml:space="preserve"> одновременно общественно-значимых вопросов</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2.1. Количество проведенных семинаров и образовательных мероприятий для членов ТОС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Единиц </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4</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4</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4</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4</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1532"/>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lastRenderedPageBreak/>
              <w:t>Задача 3: Осуществление взаимодействия органов местного самоуправления с органами ТОС и общественными объединениями по вопросам развития ТОС</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3.1. Количество граждан </w:t>
            </w:r>
            <w:proofErr w:type="gramStart"/>
            <w:r w:rsidRPr="00EB60E6">
              <w:rPr>
                <w:rFonts w:eastAsia="Arial Unicode MS"/>
                <w:color w:val="000000"/>
                <w:sz w:val="20"/>
                <w:szCs w:val="20"/>
                <w:u w:color="000000"/>
              </w:rPr>
              <w:t>принявших,  участие</w:t>
            </w:r>
            <w:proofErr w:type="gramEnd"/>
            <w:r w:rsidRPr="00EB60E6">
              <w:rPr>
                <w:rFonts w:eastAsia="Arial Unicode MS"/>
                <w:color w:val="000000"/>
                <w:sz w:val="20"/>
                <w:szCs w:val="20"/>
                <w:u w:color="000000"/>
              </w:rPr>
              <w:t xml:space="preserve"> в заседании Координационного  Совета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Человек </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35</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35</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35</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1085"/>
        </w:trPr>
        <w:tc>
          <w:tcPr>
            <w:tcW w:w="3433"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highlight w:val="yellow"/>
                <w:u w:color="000000"/>
              </w:rPr>
            </w:pPr>
            <w:r w:rsidRPr="00EB60E6">
              <w:rPr>
                <w:rFonts w:eastAsia="Arial Unicode MS"/>
                <w:color w:val="000000"/>
                <w:sz w:val="20"/>
                <w:szCs w:val="20"/>
                <w:u w:color="000000"/>
              </w:rPr>
              <w:t>3.2. Создание межрайонного   центра по развитию движения ТОС</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Единиц</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1</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eastAsia="en-US"/>
              </w:rPr>
            </w:pPr>
          </w:p>
        </w:tc>
      </w:tr>
      <w:tr w:rsidR="00047DA7" w:rsidRPr="00EB60E6" w:rsidTr="00047DA7">
        <w:trPr>
          <w:trHeight w:val="1596"/>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Задача 4: Материальная поддержка </w:t>
            </w:r>
            <w:proofErr w:type="gramStart"/>
            <w:r w:rsidRPr="00EB60E6">
              <w:rPr>
                <w:rFonts w:eastAsia="Arial Unicode MS"/>
                <w:color w:val="000000"/>
                <w:sz w:val="20"/>
                <w:szCs w:val="20"/>
                <w:u w:color="000000"/>
              </w:rPr>
              <w:t>мероприятий</w:t>
            </w:r>
            <w:proofErr w:type="gramEnd"/>
            <w:r w:rsidRPr="00EB60E6">
              <w:rPr>
                <w:rFonts w:eastAsia="Arial Unicode MS"/>
                <w:color w:val="000000"/>
                <w:sz w:val="20"/>
                <w:szCs w:val="20"/>
                <w:u w:color="000000"/>
              </w:rPr>
              <w:t xml:space="preserve"> проводимых ТОС</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rPr>
                <w:rFonts w:eastAsia="Arial Unicode MS"/>
                <w:color w:val="000000"/>
                <w:sz w:val="20"/>
                <w:szCs w:val="20"/>
                <w:u w:color="000000"/>
              </w:rPr>
            </w:pPr>
            <w:r w:rsidRPr="00EB60E6">
              <w:rPr>
                <w:rFonts w:eastAsia="Arial Unicode MS"/>
                <w:color w:val="000000"/>
                <w:sz w:val="20"/>
                <w:szCs w:val="20"/>
                <w:u w:color="000000"/>
              </w:rPr>
              <w:t xml:space="preserve">4.1. Общая сумма </w:t>
            </w:r>
            <w:proofErr w:type="gramStart"/>
            <w:r w:rsidRPr="00EB60E6">
              <w:rPr>
                <w:rFonts w:eastAsia="Arial Unicode MS"/>
                <w:color w:val="000000"/>
                <w:sz w:val="20"/>
                <w:szCs w:val="20"/>
                <w:u w:color="000000"/>
              </w:rPr>
              <w:t>финансовой  поддержки</w:t>
            </w:r>
            <w:proofErr w:type="gramEnd"/>
            <w:r w:rsidRPr="00EB60E6">
              <w:rPr>
                <w:rFonts w:eastAsia="Arial Unicode MS"/>
                <w:color w:val="000000"/>
                <w:sz w:val="20"/>
                <w:szCs w:val="20"/>
                <w:u w:color="000000"/>
              </w:rPr>
              <w:t xml:space="preserve"> полученная </w:t>
            </w:r>
            <w:proofErr w:type="spellStart"/>
            <w:r w:rsidRPr="00EB60E6">
              <w:rPr>
                <w:rFonts w:eastAsia="Arial Unicode MS"/>
                <w:color w:val="000000"/>
                <w:sz w:val="20"/>
                <w:szCs w:val="20"/>
                <w:u w:color="000000"/>
              </w:rPr>
              <w:t>ТОСами</w:t>
            </w:r>
            <w:proofErr w:type="spellEnd"/>
            <w:r w:rsidRPr="00EB60E6">
              <w:rPr>
                <w:rFonts w:eastAsia="Arial Unicode MS"/>
                <w:color w:val="000000"/>
                <w:sz w:val="20"/>
                <w:szCs w:val="20"/>
                <w:u w:color="000000"/>
              </w:rPr>
              <w:t xml:space="preserve">  в течение календарного года</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proofErr w:type="spellStart"/>
            <w:r w:rsidRPr="00EB60E6">
              <w:rPr>
                <w:rFonts w:eastAsia="Arial Unicode MS"/>
                <w:color w:val="000000"/>
                <w:sz w:val="20"/>
                <w:szCs w:val="20"/>
                <w:u w:color="000000"/>
              </w:rPr>
              <w:t>Тыс.руб</w:t>
            </w:r>
            <w:proofErr w:type="spellEnd"/>
            <w:r w:rsidRPr="00EB60E6">
              <w:rPr>
                <w:rFonts w:eastAsia="Arial Unicode MS"/>
                <w:color w:val="000000"/>
                <w:sz w:val="20"/>
                <w:szCs w:val="20"/>
                <w:u w:color="000000"/>
              </w:rPr>
              <w:t>.</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iCs/>
                <w:color w:val="000000"/>
                <w:sz w:val="20"/>
                <w:szCs w:val="20"/>
                <w:u w:color="000000"/>
              </w:rPr>
              <w:t>1249,925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iCs/>
                <w:color w:val="000000"/>
                <w:sz w:val="20"/>
                <w:szCs w:val="20"/>
                <w:u w:color="000000"/>
              </w:rPr>
              <w:t>1275,790</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iCs/>
                <w:color w:val="000000"/>
                <w:sz w:val="20"/>
                <w:szCs w:val="20"/>
                <w:u w:color="000000"/>
              </w:rPr>
              <w:t>1275,790</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iCs/>
                <w:color w:val="000000"/>
                <w:sz w:val="20"/>
                <w:szCs w:val="20"/>
                <w:u w:color="000000"/>
              </w:rPr>
              <w:t>927,0</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1348"/>
        </w:trPr>
        <w:tc>
          <w:tcPr>
            <w:tcW w:w="3433"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4.2. Количество </w:t>
            </w:r>
            <w:proofErr w:type="gramStart"/>
            <w:r w:rsidRPr="00EB60E6">
              <w:rPr>
                <w:rFonts w:eastAsia="Arial Unicode MS"/>
                <w:color w:val="000000"/>
                <w:sz w:val="20"/>
                <w:szCs w:val="20"/>
                <w:u w:color="000000"/>
              </w:rPr>
              <w:t>граждан</w:t>
            </w:r>
            <w:proofErr w:type="gramEnd"/>
            <w:r w:rsidRPr="00EB60E6">
              <w:rPr>
                <w:rFonts w:eastAsia="Arial Unicode MS"/>
                <w:color w:val="000000"/>
                <w:sz w:val="20"/>
                <w:szCs w:val="20"/>
                <w:u w:color="000000"/>
              </w:rPr>
              <w:t xml:space="preserve"> принявших участие в конкурсах «Лучший ТОС» и «Лучший активист ТОС»</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Человек</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30</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35</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37</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ind w:right="1146"/>
              <w:rPr>
                <w:rFonts w:eastAsia="Arial Unicode MS"/>
                <w:sz w:val="20"/>
                <w:szCs w:val="20"/>
                <w:u w:color="000000"/>
                <w:lang w:val="en-US" w:eastAsia="en-US"/>
              </w:rPr>
            </w:pPr>
          </w:p>
        </w:tc>
      </w:tr>
      <w:tr w:rsidR="00047DA7" w:rsidRPr="00EB60E6" w:rsidTr="00047DA7">
        <w:trPr>
          <w:trHeight w:val="1892"/>
        </w:trPr>
        <w:tc>
          <w:tcPr>
            <w:tcW w:w="343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Задача 5: Оптимизация расходов бюджета муниципального района за счет привлечения спонсорских средств к реализации программных мероприятий</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Количество </w:t>
            </w:r>
            <w:proofErr w:type="gramStart"/>
            <w:r w:rsidRPr="00EB60E6">
              <w:rPr>
                <w:rFonts w:eastAsia="Arial Unicode MS"/>
                <w:color w:val="000000"/>
                <w:sz w:val="20"/>
                <w:szCs w:val="20"/>
                <w:u w:color="000000"/>
              </w:rPr>
              <w:t>внебюджетных средств</w:t>
            </w:r>
            <w:proofErr w:type="gramEnd"/>
            <w:r w:rsidRPr="00EB60E6">
              <w:rPr>
                <w:rFonts w:eastAsia="Arial Unicode MS"/>
                <w:color w:val="000000"/>
                <w:sz w:val="20"/>
                <w:szCs w:val="20"/>
                <w:u w:color="000000"/>
              </w:rPr>
              <w:t xml:space="preserve"> привлеченных для реализации деятельности ТОС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тыс. руб.</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0</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0</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0</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0</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bl>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rPr>
          <w:rFonts w:eastAsia="Arial Unicode MS"/>
          <w:bCs/>
          <w:color w:val="000000"/>
          <w:sz w:val="20"/>
          <w:szCs w:val="20"/>
          <w:u w:color="000000"/>
        </w:rPr>
      </w:pP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lang w:val="en-US"/>
        </w:rPr>
        <w:t>IV</w:t>
      </w:r>
      <w:r w:rsidRPr="00EB60E6">
        <w:rPr>
          <w:rFonts w:eastAsia="Arial Unicode MS"/>
          <w:bCs/>
          <w:color w:val="000000"/>
          <w:sz w:val="20"/>
          <w:szCs w:val="20"/>
          <w:u w:color="000000"/>
        </w:rPr>
        <w:t xml:space="preserve">. СРОКИ И ЭТАПЫ РЕАЛИЗАЦИИ </w:t>
      </w:r>
    </w:p>
    <w:p w:rsidR="00047DA7" w:rsidRPr="00EB60E6" w:rsidRDefault="00047DA7" w:rsidP="00047DA7">
      <w:pPr>
        <w:rPr>
          <w:rFonts w:eastAsia="Arial Unicode MS"/>
          <w:color w:val="000000"/>
          <w:sz w:val="20"/>
          <w:szCs w:val="20"/>
          <w:u w:color="000000"/>
        </w:rPr>
      </w:pPr>
      <w:r w:rsidRPr="00EB60E6">
        <w:rPr>
          <w:rFonts w:eastAsia="Arial Unicode MS"/>
          <w:bCs/>
          <w:color w:val="000000"/>
          <w:sz w:val="20"/>
          <w:szCs w:val="20"/>
          <w:u w:color="000000"/>
        </w:rPr>
        <w:tab/>
      </w:r>
      <w:r w:rsidRPr="00EB60E6">
        <w:rPr>
          <w:rFonts w:eastAsia="Arial Unicode MS"/>
          <w:bCs/>
          <w:color w:val="000000"/>
          <w:sz w:val="20"/>
          <w:szCs w:val="20"/>
          <w:u w:color="000000"/>
        </w:rPr>
        <w:tab/>
      </w:r>
      <w:r w:rsidRPr="00EB60E6">
        <w:rPr>
          <w:rFonts w:eastAsia="Arial Unicode MS"/>
          <w:color w:val="000000"/>
          <w:sz w:val="20"/>
          <w:szCs w:val="20"/>
          <w:u w:color="000000"/>
        </w:rPr>
        <w:t xml:space="preserve">Срок реализации программы 2018-2021 годы (этапы не выделяются) </w:t>
      </w:r>
    </w:p>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lang w:val="en-US"/>
        </w:rPr>
        <w:t xml:space="preserve">V. </w:t>
      </w:r>
      <w:r w:rsidRPr="00EB60E6">
        <w:rPr>
          <w:rFonts w:eastAsia="Arial Unicode MS"/>
          <w:bCs/>
          <w:color w:val="000000"/>
          <w:sz w:val="20"/>
          <w:szCs w:val="20"/>
          <w:u w:color="000000"/>
        </w:rPr>
        <w:t>СВОДНЫЕ ФИНАНСОВЫЕ ЗАТРАТЫ</w:t>
      </w:r>
    </w:p>
    <w:tbl>
      <w:tblPr>
        <w:tblW w:w="14906"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A0" w:firstRow="1" w:lastRow="0" w:firstColumn="1" w:lastColumn="0" w:noHBand="0" w:noVBand="0"/>
      </w:tblPr>
      <w:tblGrid>
        <w:gridCol w:w="2145"/>
        <w:gridCol w:w="1746"/>
        <w:gridCol w:w="1746"/>
        <w:gridCol w:w="1751"/>
        <w:gridCol w:w="1490"/>
        <w:gridCol w:w="275"/>
        <w:gridCol w:w="1916"/>
        <w:gridCol w:w="3837"/>
      </w:tblGrid>
      <w:tr w:rsidR="00047DA7" w:rsidRPr="00EB60E6" w:rsidTr="00047DA7">
        <w:trPr>
          <w:trHeight w:val="272"/>
          <w:jc w:val="center"/>
        </w:trPr>
        <w:tc>
          <w:tcPr>
            <w:tcW w:w="2145"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lastRenderedPageBreak/>
              <w:t>Источники и объемы расходов по программе</w:t>
            </w:r>
          </w:p>
        </w:tc>
        <w:tc>
          <w:tcPr>
            <w:tcW w:w="7008" w:type="dxa"/>
            <w:gridSpan w:val="5"/>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 xml:space="preserve">Финансовые затраты (в ценах </w:t>
            </w:r>
            <w:smartTag w:uri="urn:schemas-microsoft-com:office:smarttags" w:element="metricconverter">
              <w:smartTagPr>
                <w:attr w:name="ProductID" w:val="2017 г"/>
              </w:smartTagPr>
              <w:r w:rsidRPr="00EB60E6">
                <w:rPr>
                  <w:rFonts w:eastAsia="Arial Unicode MS"/>
                  <w:color w:val="000000"/>
                  <w:sz w:val="20"/>
                  <w:szCs w:val="20"/>
                  <w:u w:color="000000"/>
                </w:rPr>
                <w:t>2017 г</w:t>
              </w:r>
            </w:smartTag>
            <w:r w:rsidRPr="00EB60E6">
              <w:rPr>
                <w:rFonts w:eastAsia="Arial Unicode MS"/>
                <w:color w:val="000000"/>
                <w:sz w:val="20"/>
                <w:szCs w:val="20"/>
                <w:u w:color="000000"/>
              </w:rPr>
              <w:t>.), тыс. руб.</w:t>
            </w:r>
          </w:p>
        </w:tc>
        <w:tc>
          <w:tcPr>
            <w:tcW w:w="191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eastAsia="en-US"/>
              </w:rPr>
            </w:pPr>
          </w:p>
        </w:tc>
        <w:tc>
          <w:tcPr>
            <w:tcW w:w="3837"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p>
          <w:p w:rsidR="00047DA7" w:rsidRPr="00EB60E6" w:rsidRDefault="00047DA7" w:rsidP="00047DA7">
            <w:pPr>
              <w:spacing w:after="200" w:line="276" w:lineRule="auto"/>
              <w:jc w:val="center"/>
              <w:rPr>
                <w:rFonts w:eastAsia="Arial Unicode MS"/>
                <w:color w:val="000000"/>
                <w:sz w:val="20"/>
                <w:szCs w:val="20"/>
                <w:u w:color="000000"/>
              </w:rPr>
            </w:pPr>
            <w:r w:rsidRPr="00EB60E6">
              <w:rPr>
                <w:rFonts w:eastAsia="Arial Unicode MS"/>
                <w:color w:val="000000"/>
                <w:sz w:val="20"/>
                <w:szCs w:val="20"/>
                <w:u w:color="000000"/>
              </w:rPr>
              <w:t>Примечание</w:t>
            </w:r>
          </w:p>
        </w:tc>
      </w:tr>
      <w:tr w:rsidR="00047DA7" w:rsidRPr="00EB60E6" w:rsidTr="00047DA7">
        <w:trPr>
          <w:trHeight w:val="241"/>
          <w:jc w:val="center"/>
        </w:trPr>
        <w:tc>
          <w:tcPr>
            <w:tcW w:w="2145"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c>
          <w:tcPr>
            <w:tcW w:w="1746"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всего</w:t>
            </w:r>
          </w:p>
        </w:tc>
        <w:tc>
          <w:tcPr>
            <w:tcW w:w="7178" w:type="dxa"/>
            <w:gridSpan w:val="5"/>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spacing w:after="200" w:line="276" w:lineRule="auto"/>
              <w:jc w:val="center"/>
              <w:rPr>
                <w:rFonts w:eastAsia="Arial Unicode MS"/>
                <w:color w:val="000000"/>
                <w:sz w:val="20"/>
                <w:szCs w:val="20"/>
                <w:u w:color="000000"/>
              </w:rPr>
            </w:pPr>
            <w:r w:rsidRPr="00EB60E6">
              <w:rPr>
                <w:rFonts w:eastAsia="Arial Unicode MS"/>
                <w:color w:val="000000"/>
                <w:sz w:val="20"/>
                <w:szCs w:val="20"/>
                <w:u w:color="000000"/>
              </w:rPr>
              <w:t>в том числе по годам реализации программы</w:t>
            </w:r>
          </w:p>
        </w:tc>
        <w:tc>
          <w:tcPr>
            <w:tcW w:w="3837"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eastAsia="en-US"/>
              </w:rPr>
            </w:pPr>
          </w:p>
        </w:tc>
      </w:tr>
      <w:tr w:rsidR="00047DA7" w:rsidRPr="00EB60E6" w:rsidTr="00047DA7">
        <w:trPr>
          <w:trHeight w:val="241"/>
          <w:jc w:val="center"/>
        </w:trPr>
        <w:tc>
          <w:tcPr>
            <w:tcW w:w="2145"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eastAsia="en-US"/>
              </w:rPr>
            </w:pPr>
          </w:p>
        </w:tc>
        <w:tc>
          <w:tcPr>
            <w:tcW w:w="1746"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eastAsia="en-US"/>
              </w:rPr>
            </w:pP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2018 год</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proofErr w:type="gramStart"/>
            <w:r w:rsidRPr="00EB60E6">
              <w:rPr>
                <w:rFonts w:eastAsia="Arial Unicode MS"/>
                <w:color w:val="000000"/>
                <w:sz w:val="20"/>
                <w:szCs w:val="20"/>
                <w:u w:color="000000"/>
              </w:rPr>
              <w:t>2019  год</w:t>
            </w:r>
            <w:proofErr w:type="gramEnd"/>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047DA7" w:rsidRPr="00EB60E6" w:rsidRDefault="00047DA7" w:rsidP="00047DA7">
            <w:pPr>
              <w:jc w:val="center"/>
              <w:rPr>
                <w:rFonts w:eastAsia="Arial Unicode MS"/>
                <w:color w:val="000000"/>
                <w:sz w:val="20"/>
                <w:szCs w:val="20"/>
                <w:u w:color="000000"/>
              </w:rPr>
            </w:pPr>
            <w:proofErr w:type="gramStart"/>
            <w:r w:rsidRPr="00EB60E6">
              <w:rPr>
                <w:rFonts w:eastAsia="Arial Unicode MS"/>
                <w:color w:val="000000"/>
                <w:sz w:val="20"/>
                <w:szCs w:val="20"/>
                <w:u w:color="000000"/>
              </w:rPr>
              <w:t>2020  год</w:t>
            </w:r>
            <w:proofErr w:type="gramEnd"/>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2021 год</w:t>
            </w:r>
          </w:p>
        </w:tc>
        <w:tc>
          <w:tcPr>
            <w:tcW w:w="3837" w:type="dxa"/>
            <w:vMerge/>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24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1</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2</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3</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4</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5</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5</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6</w:t>
            </w:r>
          </w:p>
        </w:tc>
      </w:tr>
      <w:tr w:rsidR="00047DA7" w:rsidRPr="00EB60E6" w:rsidTr="00047DA7">
        <w:trPr>
          <w:trHeight w:val="48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Всего финансовых затрат,</w:t>
            </w:r>
          </w:p>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в том числе за счет:</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lang w:eastAsia="en-US"/>
              </w:rPr>
            </w:pPr>
            <w:r w:rsidRPr="00EB60E6">
              <w:rPr>
                <w:rFonts w:eastAsia="Arial Unicode MS"/>
                <w:sz w:val="20"/>
                <w:szCs w:val="20"/>
                <w:u w:color="000000"/>
                <w:lang w:eastAsia="en-US"/>
              </w:rPr>
              <w:t>5083,505</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1249,925</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1275,790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1275,790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1282,0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24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средств </w:t>
            </w:r>
            <w:proofErr w:type="gramStart"/>
            <w:r w:rsidRPr="00EB60E6">
              <w:rPr>
                <w:rFonts w:eastAsia="Arial Unicode MS"/>
                <w:color w:val="000000"/>
                <w:sz w:val="20"/>
                <w:szCs w:val="20"/>
                <w:u w:color="000000"/>
              </w:rPr>
              <w:t>федерального  бюджета</w:t>
            </w:r>
            <w:proofErr w:type="gramEnd"/>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color w:val="000000"/>
                <w:sz w:val="20"/>
                <w:szCs w:val="20"/>
                <w:u w:color="000000"/>
              </w:rPr>
            </w:pPr>
            <w:r w:rsidRPr="00EB60E6">
              <w:rPr>
                <w:rFonts w:eastAsia="Arial Unicode MS"/>
                <w:color w:val="000000"/>
                <w:sz w:val="20"/>
                <w:szCs w:val="20"/>
                <w:u w:color="000000"/>
              </w:rPr>
              <w:t>-</w:t>
            </w:r>
          </w:p>
        </w:tc>
      </w:tr>
      <w:tr w:rsidR="00047DA7" w:rsidRPr="00EB60E6" w:rsidTr="00047DA7">
        <w:trPr>
          <w:trHeight w:val="24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proofErr w:type="gramStart"/>
            <w:r w:rsidRPr="00EB60E6">
              <w:rPr>
                <w:rFonts w:eastAsia="Arial Unicode MS"/>
                <w:color w:val="000000"/>
                <w:sz w:val="20"/>
                <w:szCs w:val="20"/>
                <w:u w:color="000000"/>
              </w:rPr>
              <w:t>средств  областного</w:t>
            </w:r>
            <w:proofErr w:type="gramEnd"/>
            <w:r w:rsidRPr="00EB60E6">
              <w:rPr>
                <w:rFonts w:eastAsia="Arial Unicode MS"/>
                <w:color w:val="000000"/>
                <w:sz w:val="20"/>
                <w:szCs w:val="20"/>
                <w:u w:color="000000"/>
              </w:rPr>
              <w:t xml:space="preserve"> бюджета НСО </w:t>
            </w:r>
            <w:hyperlink w:anchor="P572" w:history="1">
              <w:r w:rsidRPr="00EB60E6">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3581,0</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800,0</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927,0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927,0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927,0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48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средств местного бюджета города Куйбышева </w:t>
            </w:r>
            <w:hyperlink w:anchor="P572" w:history="1">
              <w:r w:rsidRPr="00EB60E6">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500,0</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200,0</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100,0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100,0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jc w:val="center"/>
              <w:rPr>
                <w:rFonts w:eastAsia="Arial Unicode MS"/>
                <w:sz w:val="20"/>
                <w:szCs w:val="20"/>
                <w:u w:color="000000"/>
              </w:rPr>
            </w:pPr>
            <w:r w:rsidRPr="00EB60E6">
              <w:rPr>
                <w:rFonts w:eastAsia="Arial Unicode MS"/>
                <w:sz w:val="20"/>
                <w:szCs w:val="20"/>
                <w:u w:color="000000"/>
              </w:rPr>
              <w:t>100,0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sz w:val="20"/>
                <w:szCs w:val="20"/>
                <w:u w:color="000000"/>
                <w:lang w:val="en-US" w:eastAsia="en-US"/>
              </w:rPr>
            </w:pPr>
          </w:p>
        </w:tc>
      </w:tr>
      <w:tr w:rsidR="00047DA7" w:rsidRPr="00EB60E6" w:rsidTr="00047DA7">
        <w:trPr>
          <w:trHeight w:val="955"/>
          <w:jc w:val="center"/>
        </w:trPr>
        <w:tc>
          <w:tcPr>
            <w:tcW w:w="2145" w:type="dxa"/>
            <w:tcBorders>
              <w:top w:val="single" w:sz="4" w:space="0" w:color="000000"/>
              <w:left w:val="single" w:sz="4" w:space="0" w:color="000000"/>
              <w:bottom w:val="single" w:sz="4" w:space="0" w:color="000000"/>
              <w:right w:val="single" w:sz="4" w:space="0" w:color="000000"/>
            </w:tcBorders>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средств местного бюджета </w:t>
            </w:r>
            <w:proofErr w:type="gramStart"/>
            <w:r w:rsidRPr="00EB60E6">
              <w:rPr>
                <w:rFonts w:eastAsia="Arial Unicode MS"/>
                <w:color w:val="000000"/>
                <w:sz w:val="20"/>
                <w:szCs w:val="20"/>
                <w:u w:color="000000"/>
              </w:rPr>
              <w:t>Куйбышевского  района</w:t>
            </w:r>
            <w:proofErr w:type="gramEnd"/>
            <w:r w:rsidRPr="00EB60E6">
              <w:rPr>
                <w:rFonts w:eastAsia="Arial Unicode MS"/>
                <w:color w:val="000000"/>
                <w:sz w:val="20"/>
                <w:szCs w:val="20"/>
                <w:u w:color="000000"/>
              </w:rPr>
              <w:t xml:space="preserve"> </w:t>
            </w:r>
            <w:hyperlink w:anchor="P572" w:history="1">
              <w:r w:rsidRPr="00EB60E6">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202,505</w:t>
            </w:r>
          </w:p>
        </w:tc>
        <w:tc>
          <w:tcPr>
            <w:tcW w:w="1746" w:type="dxa"/>
            <w:tcBorders>
              <w:top w:val="single" w:sz="4" w:space="0" w:color="000000"/>
              <w:left w:val="single" w:sz="4" w:space="0" w:color="000000"/>
              <w:bottom w:val="single" w:sz="4" w:space="0" w:color="000000"/>
              <w:right w:val="single" w:sz="4" w:space="0" w:color="000000"/>
            </w:tcBorders>
            <w:tcMar>
              <w:top w:w="80" w:type="dxa"/>
              <w:left w:w="142"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49,925</w:t>
            </w:r>
          </w:p>
        </w:tc>
        <w:tc>
          <w:tcPr>
            <w:tcW w:w="1751" w:type="dxa"/>
            <w:tcBorders>
              <w:top w:val="single" w:sz="4" w:space="0" w:color="000000"/>
              <w:left w:val="single" w:sz="4" w:space="0" w:color="000000"/>
              <w:bottom w:val="single" w:sz="4" w:space="0" w:color="000000"/>
              <w:right w:val="single" w:sz="4" w:space="0" w:color="000000"/>
            </w:tcBorders>
            <w:tcMar>
              <w:left w:w="142"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48,790</w:t>
            </w:r>
          </w:p>
        </w:tc>
        <w:tc>
          <w:tcPr>
            <w:tcW w:w="1490" w:type="dxa"/>
            <w:tcBorders>
              <w:top w:val="single" w:sz="4" w:space="0" w:color="000000"/>
              <w:left w:val="single" w:sz="4" w:space="0" w:color="000000"/>
              <w:bottom w:val="single" w:sz="4" w:space="0" w:color="000000"/>
              <w:right w:val="single" w:sz="4" w:space="0" w:color="000000"/>
            </w:tcBorders>
            <w:tcMar>
              <w:left w:w="142"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48,790</w:t>
            </w:r>
          </w:p>
        </w:tc>
        <w:tc>
          <w:tcPr>
            <w:tcW w:w="2191" w:type="dxa"/>
            <w:gridSpan w:val="2"/>
            <w:tcBorders>
              <w:top w:val="single" w:sz="4" w:space="0" w:color="000000"/>
              <w:left w:val="single" w:sz="4" w:space="0" w:color="000000"/>
              <w:bottom w:val="single" w:sz="4" w:space="0" w:color="000000"/>
              <w:right w:val="single" w:sz="4" w:space="0" w:color="000000"/>
            </w:tcBorders>
            <w:tcMar>
              <w:left w:w="142"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55,0</w:t>
            </w:r>
          </w:p>
        </w:tc>
        <w:tc>
          <w:tcPr>
            <w:tcW w:w="3837" w:type="dxa"/>
            <w:tcBorders>
              <w:top w:val="single" w:sz="4" w:space="0" w:color="000000"/>
              <w:left w:val="single" w:sz="4" w:space="0" w:color="000000"/>
              <w:bottom w:val="single" w:sz="4" w:space="0" w:color="000000"/>
              <w:right w:val="single" w:sz="4" w:space="0" w:color="000000"/>
            </w:tcBorders>
            <w:tcMar>
              <w:left w:w="142" w:type="dxa"/>
            </w:tcMar>
          </w:tcPr>
          <w:p w:rsidR="00047DA7" w:rsidRPr="00EB60E6" w:rsidRDefault="00047DA7" w:rsidP="00047DA7">
            <w:pPr>
              <w:spacing w:after="200" w:line="276" w:lineRule="auto"/>
              <w:jc w:val="center"/>
              <w:rPr>
                <w:rFonts w:eastAsia="Arial Unicode MS"/>
                <w:color w:val="000000"/>
                <w:sz w:val="20"/>
                <w:szCs w:val="20"/>
                <w:u w:color="000000"/>
              </w:rPr>
            </w:pPr>
          </w:p>
        </w:tc>
      </w:tr>
      <w:tr w:rsidR="00047DA7" w:rsidRPr="00EB60E6" w:rsidTr="00047DA7">
        <w:trPr>
          <w:trHeight w:val="715"/>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 xml:space="preserve">средств внебюджетных источников </w:t>
            </w:r>
            <w:hyperlink w:anchor="P572" w:history="1">
              <w:r w:rsidRPr="00EB60E6">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800,0</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200,00</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200,00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200,00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sz w:val="20"/>
                <w:szCs w:val="20"/>
                <w:u w:color="000000"/>
              </w:rPr>
            </w:pPr>
            <w:r w:rsidRPr="00EB60E6">
              <w:rPr>
                <w:rFonts w:eastAsia="Arial Unicode MS"/>
                <w:sz w:val="20"/>
                <w:szCs w:val="20"/>
                <w:u w:color="000000"/>
              </w:rPr>
              <w:t>200,00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047DA7" w:rsidRPr="00EB60E6" w:rsidRDefault="00047DA7" w:rsidP="00047DA7">
            <w:pPr>
              <w:spacing w:after="200" w:line="276" w:lineRule="auto"/>
              <w:jc w:val="center"/>
              <w:rPr>
                <w:rFonts w:eastAsia="Arial Unicode MS"/>
                <w:color w:val="000000"/>
                <w:sz w:val="20"/>
                <w:szCs w:val="20"/>
                <w:u w:color="000000"/>
              </w:rPr>
            </w:pPr>
          </w:p>
        </w:tc>
      </w:tr>
    </w:tbl>
    <w:p w:rsidR="00047DA7" w:rsidRPr="00EB60E6" w:rsidRDefault="00047DA7" w:rsidP="00047DA7">
      <w:pPr>
        <w:rPr>
          <w:rFonts w:eastAsia="Arial Unicode MS"/>
          <w:bCs/>
          <w:color w:val="000000"/>
          <w:sz w:val="20"/>
          <w:szCs w:val="20"/>
          <w:u w:color="000000"/>
        </w:rPr>
      </w:pPr>
    </w:p>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w:t>
      </w:r>
    </w:p>
    <w:p w:rsidR="00047DA7" w:rsidRPr="00EB60E6" w:rsidRDefault="00047DA7" w:rsidP="00047DA7">
      <w:pPr>
        <w:rPr>
          <w:rFonts w:eastAsia="Arial Unicode MS"/>
          <w:color w:val="000000"/>
          <w:sz w:val="20"/>
          <w:szCs w:val="20"/>
          <w:u w:color="000000"/>
        </w:rPr>
      </w:pPr>
      <w:r w:rsidRPr="00EB60E6">
        <w:rPr>
          <w:rFonts w:eastAsia="Arial Unicode MS"/>
          <w:color w:val="000000"/>
          <w:sz w:val="20"/>
          <w:szCs w:val="20"/>
          <w:u w:color="000000"/>
        </w:rPr>
        <w:t>&lt;*&gt; Указываются прогнозные значения</w:t>
      </w:r>
    </w:p>
    <w:p w:rsidR="00047DA7" w:rsidRPr="00EB60E6" w:rsidRDefault="00047DA7" w:rsidP="00047DA7">
      <w:pPr>
        <w:jc w:val="center"/>
        <w:rPr>
          <w:rFonts w:eastAsia="Arial Unicode MS"/>
          <w:color w:val="000000"/>
          <w:sz w:val="20"/>
          <w:szCs w:val="20"/>
          <w:u w:color="000000"/>
        </w:rPr>
      </w:pPr>
    </w:p>
    <w:p w:rsidR="00047DA7" w:rsidRPr="00EB60E6" w:rsidRDefault="00047DA7" w:rsidP="00047DA7">
      <w:pPr>
        <w:jc w:val="center"/>
        <w:rPr>
          <w:rFonts w:eastAsia="Arial Unicode MS"/>
          <w:color w:val="000000"/>
          <w:sz w:val="20"/>
          <w:szCs w:val="20"/>
          <w:u w:color="000000"/>
        </w:rPr>
      </w:pPr>
    </w:p>
    <w:p w:rsidR="00047DA7" w:rsidRPr="00EB60E6" w:rsidRDefault="00047DA7" w:rsidP="00047DA7">
      <w:pPr>
        <w:jc w:val="center"/>
        <w:rPr>
          <w:rFonts w:eastAsia="Arial Unicode MS"/>
          <w:color w:val="000000"/>
          <w:sz w:val="20"/>
          <w:szCs w:val="20"/>
          <w:u w:color="000000"/>
        </w:rPr>
      </w:pPr>
    </w:p>
    <w:p w:rsidR="00047DA7" w:rsidRPr="00EB60E6" w:rsidRDefault="00047DA7" w:rsidP="00047DA7">
      <w:pPr>
        <w:jc w:val="center"/>
        <w:rPr>
          <w:rFonts w:eastAsia="Arial Unicode MS"/>
          <w:color w:val="000000"/>
          <w:sz w:val="20"/>
          <w:szCs w:val="20"/>
          <w:u w:color="000000"/>
        </w:rPr>
        <w:sectPr w:rsidR="00047DA7" w:rsidRPr="00EB60E6" w:rsidSect="00047DA7">
          <w:pgSz w:w="16838" w:h="11906" w:orient="landscape"/>
          <w:pgMar w:top="567" w:right="567" w:bottom="851" w:left="1134" w:header="709" w:footer="709" w:gutter="0"/>
          <w:cols w:space="708"/>
          <w:docGrid w:linePitch="360"/>
        </w:sectPr>
      </w:pP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lang w:val="en-US"/>
        </w:rPr>
        <w:lastRenderedPageBreak/>
        <w:t>VI</w:t>
      </w:r>
      <w:r w:rsidRPr="00EB60E6">
        <w:rPr>
          <w:rFonts w:eastAsia="Arial Unicode MS"/>
          <w:bCs/>
          <w:color w:val="000000"/>
          <w:sz w:val="20"/>
          <w:szCs w:val="20"/>
          <w:u w:color="000000"/>
        </w:rPr>
        <w:t>. ОЖИДАЕМЫЕ РЕЗУЛЬТАТЫ РЕАЛИЗАЦИИ ПРОГРАММЫ</w:t>
      </w:r>
    </w:p>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ab/>
        <w:t xml:space="preserve">Создание целостной системы ТОС в Куйбышевском районе Новосибирской области за период реализации программных мероприятий. </w:t>
      </w:r>
      <w:proofErr w:type="gramStart"/>
      <w:r w:rsidRPr="00EB60E6">
        <w:rPr>
          <w:rFonts w:eastAsia="Arial Unicode MS"/>
          <w:color w:val="000000"/>
          <w:sz w:val="20"/>
          <w:szCs w:val="20"/>
          <w:u w:color="000000"/>
        </w:rPr>
        <w:t>Достижение  100</w:t>
      </w:r>
      <w:proofErr w:type="gramEnd"/>
      <w:r w:rsidRPr="00EB60E6">
        <w:rPr>
          <w:rFonts w:eastAsia="Arial Unicode MS"/>
          <w:color w:val="000000"/>
          <w:sz w:val="20"/>
          <w:szCs w:val="20"/>
          <w:u w:color="000000"/>
        </w:rPr>
        <w:t xml:space="preserve">% охвата населения Куйбышевского района  деятельностью ТОС.  Организация деятельности 37 </w:t>
      </w:r>
      <w:proofErr w:type="spellStart"/>
      <w:r w:rsidRPr="00EB60E6">
        <w:rPr>
          <w:rFonts w:eastAsia="Arial Unicode MS"/>
          <w:color w:val="000000"/>
          <w:sz w:val="20"/>
          <w:szCs w:val="20"/>
          <w:u w:color="000000"/>
        </w:rPr>
        <w:t>ТОСов</w:t>
      </w:r>
      <w:proofErr w:type="spellEnd"/>
      <w:r w:rsidRPr="00EB60E6">
        <w:rPr>
          <w:rFonts w:eastAsia="Arial Unicode MS"/>
          <w:color w:val="000000"/>
          <w:sz w:val="20"/>
          <w:szCs w:val="20"/>
          <w:u w:color="000000"/>
        </w:rPr>
        <w:t xml:space="preserve"> на территории Куйбышевского района. Проведение семинаров и образовательных мероприятий для членов ТОС не менее 4-х раз в год. Создание межрайонного центра по развитию движения ТОС. Участие не менее 37 граждан в конкурсах </w:t>
      </w:r>
      <w:proofErr w:type="gramStart"/>
      <w:r w:rsidRPr="00EB60E6">
        <w:rPr>
          <w:rFonts w:eastAsia="Arial Unicode MS"/>
          <w:color w:val="000000"/>
          <w:sz w:val="20"/>
          <w:szCs w:val="20"/>
          <w:u w:color="000000"/>
        </w:rPr>
        <w:t>« Лучший</w:t>
      </w:r>
      <w:proofErr w:type="gramEnd"/>
      <w:r w:rsidRPr="00EB60E6">
        <w:rPr>
          <w:rFonts w:eastAsia="Arial Unicode MS"/>
          <w:color w:val="000000"/>
          <w:sz w:val="20"/>
          <w:szCs w:val="20"/>
          <w:u w:color="000000"/>
        </w:rPr>
        <w:t xml:space="preserve"> ТОС» и « лучший активист ТОС».</w:t>
      </w:r>
    </w:p>
    <w:p w:rsidR="00047DA7" w:rsidRPr="00EB60E6" w:rsidRDefault="00047DA7" w:rsidP="00047DA7">
      <w:pPr>
        <w:jc w:val="both"/>
        <w:rPr>
          <w:rFonts w:eastAsia="Arial Unicode MS"/>
          <w:color w:val="000000"/>
          <w:sz w:val="20"/>
          <w:szCs w:val="20"/>
          <w:u w:color="000000"/>
        </w:rPr>
      </w:pPr>
    </w:p>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jc w:val="center"/>
        <w:rPr>
          <w:rFonts w:eastAsia="Arial Unicode MS"/>
          <w:bCs/>
          <w:color w:val="000000"/>
          <w:sz w:val="20"/>
          <w:szCs w:val="20"/>
          <w:u w:color="000000"/>
        </w:rPr>
      </w:pPr>
      <w:r w:rsidRPr="00EB60E6">
        <w:rPr>
          <w:rFonts w:eastAsia="Arial Unicode MS"/>
          <w:bCs/>
          <w:color w:val="000000"/>
          <w:sz w:val="20"/>
          <w:szCs w:val="20"/>
          <w:u w:color="000000"/>
          <w:lang w:val="en-US"/>
        </w:rPr>
        <w:t>VII</w:t>
      </w:r>
      <w:r w:rsidRPr="00EB60E6">
        <w:rPr>
          <w:rFonts w:eastAsia="Arial Unicode MS"/>
          <w:bCs/>
          <w:color w:val="000000"/>
          <w:sz w:val="20"/>
          <w:szCs w:val="20"/>
          <w:u w:color="000000"/>
        </w:rPr>
        <w:t>. СИСТЕМА МОНИТОРИНГА И КОНТРОЛЯ ЗА РЕАЛИЗАЦИЕЙ ПРОГРАММЫ</w:t>
      </w:r>
    </w:p>
    <w:p w:rsidR="00047DA7" w:rsidRPr="00EB60E6" w:rsidRDefault="00047DA7" w:rsidP="00047DA7">
      <w:pPr>
        <w:jc w:val="center"/>
        <w:rPr>
          <w:rFonts w:eastAsia="Arial Unicode MS"/>
          <w:bCs/>
          <w:color w:val="000000"/>
          <w:sz w:val="20"/>
          <w:szCs w:val="20"/>
          <w:u w:color="000000"/>
        </w:rPr>
      </w:pPr>
    </w:p>
    <w:p w:rsidR="00047DA7" w:rsidRPr="00EB60E6" w:rsidRDefault="00047DA7" w:rsidP="00047DA7">
      <w:pPr>
        <w:jc w:val="both"/>
        <w:rPr>
          <w:rFonts w:eastAsia="Arial Unicode MS"/>
          <w:color w:val="000000"/>
          <w:sz w:val="20"/>
          <w:szCs w:val="20"/>
          <w:u w:color="000000"/>
        </w:rPr>
      </w:pPr>
      <w:r w:rsidRPr="00EB60E6">
        <w:rPr>
          <w:rFonts w:eastAsia="Arial Unicode MS"/>
          <w:color w:val="000000"/>
          <w:sz w:val="20"/>
          <w:szCs w:val="20"/>
          <w:u w:color="000000"/>
        </w:rPr>
        <w:tab/>
        <w:t>Общее руководство и контроль за ходом реализации программы осуществляет администрация Куйбышевского района, в соответствии с Порядком разработки, формирования и реализации муниципальных программ Куйбышевского района, утвержденным постановлением администрации Куйбышевского района от 06.05.2015 № 472.</w:t>
      </w: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pPr>
    </w:p>
    <w:p w:rsidR="00047DA7" w:rsidRPr="00EB60E6" w:rsidRDefault="00047DA7" w:rsidP="00047DA7">
      <w:pPr>
        <w:jc w:val="center"/>
        <w:rPr>
          <w:sz w:val="20"/>
          <w:szCs w:val="20"/>
        </w:rPr>
        <w:sectPr w:rsidR="00047DA7" w:rsidRPr="00EB60E6" w:rsidSect="00D47E01">
          <w:footerReference w:type="default" r:id="rId10"/>
          <w:pgSz w:w="11906" w:h="16838"/>
          <w:pgMar w:top="709" w:right="851" w:bottom="567" w:left="1276" w:header="709" w:footer="709" w:gutter="0"/>
          <w:cols w:space="708"/>
          <w:docGrid w:linePitch="360"/>
        </w:sectPr>
      </w:pPr>
    </w:p>
    <w:p w:rsidR="00047DA7" w:rsidRPr="00EB60E6" w:rsidRDefault="00047DA7" w:rsidP="00302B54">
      <w:pPr>
        <w:jc w:val="right"/>
        <w:rPr>
          <w:sz w:val="20"/>
          <w:szCs w:val="20"/>
        </w:rPr>
      </w:pPr>
      <w:proofErr w:type="gramStart"/>
      <w:r w:rsidRPr="00EB60E6">
        <w:rPr>
          <w:sz w:val="20"/>
          <w:szCs w:val="20"/>
        </w:rPr>
        <w:lastRenderedPageBreak/>
        <w:t>ПРИЛОЖЕНИЕ  №</w:t>
      </w:r>
      <w:proofErr w:type="gramEnd"/>
      <w:r w:rsidRPr="00EB60E6">
        <w:rPr>
          <w:sz w:val="20"/>
          <w:szCs w:val="20"/>
        </w:rPr>
        <w:t xml:space="preserve"> 1</w:t>
      </w:r>
    </w:p>
    <w:p w:rsidR="00047DA7" w:rsidRPr="00EB60E6" w:rsidRDefault="00047DA7" w:rsidP="00302B54">
      <w:pPr>
        <w:jc w:val="right"/>
        <w:rPr>
          <w:sz w:val="20"/>
          <w:szCs w:val="20"/>
        </w:rPr>
      </w:pPr>
      <w:r w:rsidRPr="00EB60E6">
        <w:rPr>
          <w:sz w:val="20"/>
          <w:szCs w:val="20"/>
        </w:rPr>
        <w:t>к муниципальной программе</w:t>
      </w:r>
    </w:p>
    <w:p w:rsidR="00047DA7" w:rsidRPr="00EB60E6" w:rsidRDefault="00047DA7" w:rsidP="00302B54">
      <w:pPr>
        <w:jc w:val="right"/>
        <w:rPr>
          <w:sz w:val="20"/>
          <w:szCs w:val="20"/>
        </w:rPr>
      </w:pPr>
      <w:r w:rsidRPr="00EB60E6">
        <w:rPr>
          <w:sz w:val="20"/>
          <w:szCs w:val="20"/>
        </w:rPr>
        <w:t>«Развитие и поддержка территориального</w:t>
      </w:r>
    </w:p>
    <w:p w:rsidR="00047DA7" w:rsidRPr="00EB60E6" w:rsidRDefault="00047DA7" w:rsidP="00302B54">
      <w:pPr>
        <w:jc w:val="right"/>
        <w:rPr>
          <w:sz w:val="20"/>
          <w:szCs w:val="20"/>
        </w:rPr>
      </w:pPr>
      <w:r w:rsidRPr="00EB60E6">
        <w:rPr>
          <w:sz w:val="20"/>
          <w:szCs w:val="20"/>
        </w:rPr>
        <w:t>общественного самоуправления</w:t>
      </w:r>
    </w:p>
    <w:p w:rsidR="00047DA7" w:rsidRPr="00EB60E6" w:rsidRDefault="00047DA7" w:rsidP="00302B54">
      <w:pPr>
        <w:jc w:val="right"/>
        <w:rPr>
          <w:sz w:val="20"/>
          <w:szCs w:val="20"/>
        </w:rPr>
      </w:pPr>
      <w:r w:rsidRPr="00EB60E6">
        <w:rPr>
          <w:sz w:val="20"/>
          <w:szCs w:val="20"/>
        </w:rPr>
        <w:t>в Куйбышевском районе</w:t>
      </w:r>
    </w:p>
    <w:p w:rsidR="00047DA7" w:rsidRPr="00EB60E6" w:rsidRDefault="00047DA7" w:rsidP="00302B54">
      <w:pPr>
        <w:jc w:val="right"/>
        <w:rPr>
          <w:bCs/>
          <w:spacing w:val="-5"/>
          <w:sz w:val="20"/>
          <w:szCs w:val="20"/>
        </w:rPr>
      </w:pPr>
      <w:proofErr w:type="gramStart"/>
      <w:r w:rsidRPr="00EB60E6">
        <w:rPr>
          <w:sz w:val="20"/>
          <w:szCs w:val="20"/>
        </w:rPr>
        <w:t>Новосибирской  области</w:t>
      </w:r>
      <w:proofErr w:type="gramEnd"/>
      <w:r w:rsidRPr="00EB60E6">
        <w:rPr>
          <w:sz w:val="20"/>
          <w:szCs w:val="20"/>
        </w:rPr>
        <w:t xml:space="preserve">  на 2018-2021годы»</w:t>
      </w:r>
    </w:p>
    <w:p w:rsidR="00047DA7" w:rsidRPr="00EB60E6" w:rsidRDefault="00047DA7" w:rsidP="00302B54">
      <w:pPr>
        <w:tabs>
          <w:tab w:val="left" w:pos="6804"/>
        </w:tabs>
        <w:jc w:val="right"/>
        <w:rPr>
          <w:sz w:val="20"/>
          <w:szCs w:val="20"/>
        </w:rPr>
      </w:pPr>
    </w:p>
    <w:p w:rsidR="00047DA7" w:rsidRPr="00EB60E6" w:rsidRDefault="00047DA7" w:rsidP="00047DA7">
      <w:pPr>
        <w:tabs>
          <w:tab w:val="left" w:pos="6804"/>
        </w:tabs>
        <w:rPr>
          <w:sz w:val="20"/>
          <w:szCs w:val="20"/>
        </w:rPr>
      </w:pPr>
      <w:r w:rsidRPr="00EB60E6">
        <w:rPr>
          <w:sz w:val="20"/>
          <w:szCs w:val="20"/>
        </w:rPr>
        <w:t xml:space="preserve">                                                        </w:t>
      </w:r>
    </w:p>
    <w:p w:rsidR="00047DA7" w:rsidRPr="00EB60E6" w:rsidRDefault="00047DA7" w:rsidP="00047DA7">
      <w:pPr>
        <w:tabs>
          <w:tab w:val="left" w:pos="6804"/>
        </w:tabs>
        <w:jc w:val="center"/>
        <w:rPr>
          <w:sz w:val="20"/>
          <w:szCs w:val="20"/>
        </w:rPr>
      </w:pPr>
      <w:r w:rsidRPr="00EB60E6">
        <w:rPr>
          <w:sz w:val="20"/>
          <w:szCs w:val="20"/>
        </w:rPr>
        <w:t>Основные мероприятия муниципальной программы</w:t>
      </w:r>
    </w:p>
    <w:p w:rsidR="00047DA7" w:rsidRPr="00EB60E6" w:rsidRDefault="00047DA7" w:rsidP="00047DA7">
      <w:pPr>
        <w:rPr>
          <w:sz w:val="20"/>
          <w:szCs w:val="20"/>
        </w:rPr>
      </w:pPr>
    </w:p>
    <w:tbl>
      <w:tblPr>
        <w:tblW w:w="18163" w:type="dxa"/>
        <w:tblCellSpacing w:w="5" w:type="nil"/>
        <w:tblInd w:w="75" w:type="dxa"/>
        <w:tblLayout w:type="fixed"/>
        <w:tblCellMar>
          <w:left w:w="75" w:type="dxa"/>
          <w:right w:w="75" w:type="dxa"/>
        </w:tblCellMar>
        <w:tblLook w:val="0000" w:firstRow="0" w:lastRow="0" w:firstColumn="0" w:lastColumn="0" w:noHBand="0" w:noVBand="0"/>
      </w:tblPr>
      <w:tblGrid>
        <w:gridCol w:w="2036"/>
        <w:gridCol w:w="1679"/>
        <w:gridCol w:w="120"/>
        <w:gridCol w:w="1200"/>
        <w:gridCol w:w="76"/>
        <w:gridCol w:w="889"/>
        <w:gridCol w:w="180"/>
        <w:gridCol w:w="57"/>
        <w:gridCol w:w="851"/>
        <w:gridCol w:w="283"/>
        <w:gridCol w:w="851"/>
        <w:gridCol w:w="283"/>
        <w:gridCol w:w="797"/>
        <w:gridCol w:w="120"/>
        <w:gridCol w:w="76"/>
        <w:gridCol w:w="1604"/>
        <w:gridCol w:w="69"/>
        <w:gridCol w:w="11"/>
        <w:gridCol w:w="2042"/>
        <w:gridCol w:w="1944"/>
        <w:gridCol w:w="2995"/>
      </w:tblGrid>
      <w:tr w:rsidR="00047DA7" w:rsidRPr="00EB60E6" w:rsidTr="00047DA7">
        <w:trPr>
          <w:gridAfter w:val="1"/>
          <w:wAfter w:w="2995" w:type="dxa"/>
          <w:trHeight w:val="360"/>
          <w:tblCellSpacing w:w="5" w:type="nil"/>
        </w:trPr>
        <w:tc>
          <w:tcPr>
            <w:tcW w:w="2036" w:type="dxa"/>
            <w:vMerge w:val="restart"/>
            <w:tcBorders>
              <w:top w:val="single" w:sz="8" w:space="0" w:color="auto"/>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Наименование</w:t>
            </w:r>
          </w:p>
          <w:p w:rsidR="00047DA7" w:rsidRPr="00EB60E6" w:rsidRDefault="00047DA7" w:rsidP="00047DA7">
            <w:pPr>
              <w:jc w:val="center"/>
              <w:rPr>
                <w:sz w:val="20"/>
                <w:szCs w:val="20"/>
              </w:rPr>
            </w:pPr>
            <w:r w:rsidRPr="00EB60E6">
              <w:rPr>
                <w:sz w:val="20"/>
                <w:szCs w:val="20"/>
              </w:rPr>
              <w:t>мероприятия</w:t>
            </w:r>
          </w:p>
        </w:tc>
        <w:tc>
          <w:tcPr>
            <w:tcW w:w="1679" w:type="dxa"/>
            <w:vMerge w:val="restart"/>
            <w:tcBorders>
              <w:top w:val="single" w:sz="8" w:space="0" w:color="auto"/>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Наименование</w:t>
            </w:r>
          </w:p>
          <w:p w:rsidR="00047DA7" w:rsidRPr="00EB60E6" w:rsidRDefault="00047DA7" w:rsidP="00047DA7">
            <w:pPr>
              <w:jc w:val="center"/>
              <w:rPr>
                <w:sz w:val="20"/>
                <w:szCs w:val="20"/>
              </w:rPr>
            </w:pPr>
            <w:r w:rsidRPr="00EB60E6">
              <w:rPr>
                <w:sz w:val="20"/>
                <w:szCs w:val="20"/>
              </w:rPr>
              <w:t>показателя</w:t>
            </w:r>
          </w:p>
        </w:tc>
        <w:tc>
          <w:tcPr>
            <w:tcW w:w="1320" w:type="dxa"/>
            <w:gridSpan w:val="2"/>
            <w:vMerge w:val="restart"/>
            <w:tcBorders>
              <w:top w:val="single" w:sz="8" w:space="0" w:color="auto"/>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Единица</w:t>
            </w:r>
          </w:p>
          <w:p w:rsidR="00047DA7" w:rsidRPr="00EB60E6" w:rsidRDefault="00047DA7" w:rsidP="00047DA7">
            <w:pPr>
              <w:jc w:val="center"/>
              <w:rPr>
                <w:sz w:val="20"/>
                <w:szCs w:val="20"/>
              </w:rPr>
            </w:pPr>
            <w:r w:rsidRPr="00EB60E6">
              <w:rPr>
                <w:sz w:val="20"/>
                <w:szCs w:val="20"/>
              </w:rPr>
              <w:t>измерения</w:t>
            </w:r>
          </w:p>
        </w:tc>
        <w:tc>
          <w:tcPr>
            <w:tcW w:w="6067" w:type="dxa"/>
            <w:gridSpan w:val="12"/>
            <w:tcBorders>
              <w:top w:val="single" w:sz="8" w:space="0" w:color="auto"/>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Значение показателя</w:t>
            </w:r>
          </w:p>
        </w:tc>
        <w:tc>
          <w:tcPr>
            <w:tcW w:w="2122" w:type="dxa"/>
            <w:gridSpan w:val="3"/>
            <w:vMerge w:val="restart"/>
            <w:tcBorders>
              <w:top w:val="single" w:sz="8" w:space="0" w:color="auto"/>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Ответственный</w:t>
            </w:r>
          </w:p>
          <w:p w:rsidR="00047DA7" w:rsidRPr="00EB60E6" w:rsidRDefault="00047DA7" w:rsidP="00047DA7">
            <w:pPr>
              <w:jc w:val="center"/>
              <w:rPr>
                <w:sz w:val="20"/>
                <w:szCs w:val="20"/>
              </w:rPr>
            </w:pPr>
            <w:r w:rsidRPr="00EB60E6">
              <w:rPr>
                <w:sz w:val="20"/>
                <w:szCs w:val="20"/>
              </w:rPr>
              <w:t>исполнитель</w:t>
            </w:r>
          </w:p>
        </w:tc>
        <w:tc>
          <w:tcPr>
            <w:tcW w:w="1944" w:type="dxa"/>
            <w:vMerge w:val="restart"/>
            <w:tcBorders>
              <w:top w:val="single" w:sz="8" w:space="0" w:color="auto"/>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Ожидаемый</w:t>
            </w:r>
          </w:p>
          <w:p w:rsidR="00047DA7" w:rsidRPr="00EB60E6" w:rsidRDefault="00047DA7" w:rsidP="00047DA7">
            <w:pPr>
              <w:ind w:right="182"/>
              <w:jc w:val="center"/>
              <w:rPr>
                <w:sz w:val="20"/>
                <w:szCs w:val="20"/>
              </w:rPr>
            </w:pPr>
            <w:r w:rsidRPr="00EB60E6">
              <w:rPr>
                <w:sz w:val="20"/>
                <w:szCs w:val="20"/>
              </w:rPr>
              <w:t>результат</w:t>
            </w: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679" w:type="dxa"/>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320" w:type="dxa"/>
            <w:gridSpan w:val="2"/>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6067" w:type="dxa"/>
            <w:gridSpan w:val="1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в том числе по годам</w:t>
            </w:r>
          </w:p>
          <w:p w:rsidR="00047DA7" w:rsidRPr="00EB60E6" w:rsidRDefault="00047DA7" w:rsidP="00047DA7">
            <w:pPr>
              <w:jc w:val="center"/>
              <w:rPr>
                <w:sz w:val="20"/>
                <w:szCs w:val="20"/>
              </w:rPr>
            </w:pPr>
            <w:r w:rsidRPr="00EB60E6">
              <w:rPr>
                <w:sz w:val="20"/>
                <w:szCs w:val="20"/>
              </w:rPr>
              <w:t>реализации</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r>
      <w:tr w:rsidR="00047DA7" w:rsidRPr="00EB60E6" w:rsidTr="00047DA7">
        <w:trPr>
          <w:gridAfter w:val="1"/>
          <w:wAfter w:w="2995" w:type="dxa"/>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679" w:type="dxa"/>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320" w:type="dxa"/>
            <w:gridSpan w:val="2"/>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145"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2018</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2019</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2020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2021</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итого</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r>
      <w:tr w:rsidR="00047DA7" w:rsidRPr="00EB60E6" w:rsidTr="00047DA7">
        <w:trPr>
          <w:gridAfter w:val="1"/>
          <w:wAfter w:w="2995" w:type="dxa"/>
          <w:tblCellSpacing w:w="5" w:type="nil"/>
        </w:trPr>
        <w:tc>
          <w:tcPr>
            <w:tcW w:w="2036"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w:t>
            </w:r>
          </w:p>
        </w:tc>
        <w:tc>
          <w:tcPr>
            <w:tcW w:w="167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w:t>
            </w:r>
          </w:p>
        </w:tc>
        <w:tc>
          <w:tcPr>
            <w:tcW w:w="1320"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w:t>
            </w:r>
          </w:p>
        </w:tc>
        <w:tc>
          <w:tcPr>
            <w:tcW w:w="1145"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5</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6</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7</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w:t>
            </w:r>
          </w:p>
        </w:tc>
        <w:tc>
          <w:tcPr>
            <w:tcW w:w="2122"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9</w:t>
            </w:r>
          </w:p>
        </w:tc>
        <w:tc>
          <w:tcPr>
            <w:tcW w:w="1944"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w:t>
            </w:r>
          </w:p>
        </w:tc>
      </w:tr>
      <w:tr w:rsidR="00047DA7" w:rsidRPr="00EB60E6" w:rsidTr="00047DA7">
        <w:trPr>
          <w:gridAfter w:val="1"/>
          <w:wAfter w:w="2995" w:type="dxa"/>
          <w:tblCellSpacing w:w="5" w:type="nil"/>
        </w:trPr>
        <w:tc>
          <w:tcPr>
            <w:tcW w:w="15168" w:type="dxa"/>
            <w:gridSpan w:val="20"/>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1. Формулировка цели: Обеспечение благоприятных условий развития </w:t>
            </w:r>
            <w:proofErr w:type="gramStart"/>
            <w:r w:rsidRPr="00EB60E6">
              <w:rPr>
                <w:sz w:val="20"/>
                <w:szCs w:val="20"/>
              </w:rPr>
              <w:t>ТОС  на</w:t>
            </w:r>
            <w:proofErr w:type="gramEnd"/>
            <w:r w:rsidRPr="00EB60E6">
              <w:rPr>
                <w:sz w:val="20"/>
                <w:szCs w:val="20"/>
              </w:rPr>
              <w:t xml:space="preserve"> территории  Куйбышевского  района Новосибирской области                                                     </w:t>
            </w:r>
          </w:p>
        </w:tc>
      </w:tr>
      <w:tr w:rsidR="00047DA7" w:rsidRPr="00EB60E6" w:rsidTr="00047DA7">
        <w:trPr>
          <w:gridAfter w:val="1"/>
          <w:wAfter w:w="2995" w:type="dxa"/>
          <w:tblCellSpacing w:w="5" w:type="nil"/>
        </w:trPr>
        <w:tc>
          <w:tcPr>
            <w:tcW w:w="15168" w:type="dxa"/>
            <w:gridSpan w:val="20"/>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1.1. Формулировка задачи </w:t>
            </w:r>
            <w:proofErr w:type="gramStart"/>
            <w:r w:rsidRPr="00EB60E6">
              <w:rPr>
                <w:sz w:val="20"/>
                <w:szCs w:val="20"/>
              </w:rPr>
              <w:t xml:space="preserve">1  </w:t>
            </w:r>
            <w:r w:rsidRPr="00EB60E6">
              <w:rPr>
                <w:bCs/>
                <w:sz w:val="20"/>
                <w:szCs w:val="20"/>
              </w:rPr>
              <w:t>Выявление</w:t>
            </w:r>
            <w:proofErr w:type="gramEnd"/>
            <w:r w:rsidRPr="00EB60E6">
              <w:rPr>
                <w:bCs/>
                <w:sz w:val="20"/>
                <w:szCs w:val="20"/>
              </w:rPr>
              <w:t xml:space="preserve"> организаторов общественных инициатив, координация и обеспечение их деятельности</w:t>
            </w:r>
            <w:r w:rsidRPr="00EB60E6">
              <w:rPr>
                <w:sz w:val="20"/>
                <w:szCs w:val="20"/>
              </w:rPr>
              <w:t xml:space="preserve">                                          </w:t>
            </w:r>
          </w:p>
        </w:tc>
      </w:tr>
      <w:tr w:rsidR="00047DA7" w:rsidRPr="00EB60E6" w:rsidTr="00047DA7">
        <w:trPr>
          <w:gridAfter w:val="1"/>
          <w:wAfter w:w="2995" w:type="dxa"/>
          <w:trHeight w:val="2979"/>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Сотрудничество с образовательными учреждениями, общественными и иными организациями по выявлению местного актива в целях привлечения его к работе в составе ТОС (члены родительских комитетов,  </w:t>
            </w:r>
          </w:p>
          <w:p w:rsidR="00047DA7" w:rsidRPr="00EB60E6" w:rsidRDefault="00047DA7" w:rsidP="00047DA7">
            <w:pPr>
              <w:rPr>
                <w:sz w:val="20"/>
                <w:szCs w:val="20"/>
              </w:rPr>
            </w:pPr>
            <w:r w:rsidRPr="00EB60E6">
              <w:rPr>
                <w:sz w:val="20"/>
                <w:szCs w:val="20"/>
              </w:rPr>
              <w:t xml:space="preserve">общественных организаций и иные лица, занимающие активную гражданскую позицию, способные работать с </w:t>
            </w:r>
            <w:r w:rsidRPr="00EB60E6">
              <w:rPr>
                <w:sz w:val="20"/>
                <w:szCs w:val="20"/>
              </w:rPr>
              <w:lastRenderedPageBreak/>
              <w:t>населением)</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Куйбышевского  района</w:t>
            </w:r>
            <w:proofErr w:type="gramEnd"/>
            <w:r w:rsidRPr="00EB60E6">
              <w:rPr>
                <w:sz w:val="20"/>
                <w:szCs w:val="20"/>
              </w:rPr>
              <w:t xml:space="preserve"> </w:t>
            </w:r>
          </w:p>
          <w:p w:rsidR="00047DA7" w:rsidRPr="00EB60E6" w:rsidRDefault="00047DA7" w:rsidP="00047DA7">
            <w:pPr>
              <w:rPr>
                <w:sz w:val="20"/>
                <w:szCs w:val="20"/>
              </w:rPr>
            </w:pPr>
          </w:p>
          <w:p w:rsidR="00047DA7" w:rsidRPr="00EB60E6" w:rsidRDefault="00047DA7" w:rsidP="00047DA7">
            <w:pPr>
              <w:rPr>
                <w:sz w:val="20"/>
                <w:szCs w:val="20"/>
              </w:rPr>
            </w:pPr>
            <w:r w:rsidRPr="00EB60E6">
              <w:rPr>
                <w:sz w:val="20"/>
                <w:szCs w:val="20"/>
              </w:rPr>
              <w:t xml:space="preserve">МОО «Ресурсный </w:t>
            </w:r>
            <w:proofErr w:type="gramStart"/>
            <w:r w:rsidRPr="00EB60E6">
              <w:rPr>
                <w:sz w:val="20"/>
                <w:szCs w:val="20"/>
              </w:rPr>
              <w:t>центр  по</w:t>
            </w:r>
            <w:proofErr w:type="gramEnd"/>
            <w:r w:rsidRPr="00EB60E6">
              <w:rPr>
                <w:sz w:val="20"/>
                <w:szCs w:val="20"/>
              </w:rPr>
              <w:t xml:space="preserve"> поддержке общественных объединений» </w:t>
            </w:r>
          </w:p>
          <w:p w:rsidR="00047DA7" w:rsidRPr="00EB60E6" w:rsidRDefault="00047DA7" w:rsidP="00047DA7">
            <w:pPr>
              <w:rPr>
                <w:sz w:val="20"/>
                <w:szCs w:val="20"/>
              </w:rPr>
            </w:pPr>
            <w:proofErr w:type="gramStart"/>
            <w:r w:rsidRPr="00EB60E6">
              <w:rPr>
                <w:sz w:val="20"/>
                <w:szCs w:val="20"/>
              </w:rPr>
              <w:t>Куйбышевского  района</w:t>
            </w:r>
            <w:proofErr w:type="gramEnd"/>
            <w:r w:rsidRPr="00EB60E6">
              <w:rPr>
                <w:sz w:val="20"/>
                <w:szCs w:val="20"/>
              </w:rPr>
              <w:t xml:space="preserve"> Новосибирской области</w:t>
            </w: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Планируется привлечь инициативных граждан к организации ТОС и к участию в деятельности ТОС.</w:t>
            </w: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 НСО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46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2241"/>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тыс. руб. </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2241"/>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p w:rsidR="00047DA7" w:rsidRPr="00EB60E6" w:rsidRDefault="00047DA7" w:rsidP="00047DA7">
            <w:pPr>
              <w:rPr>
                <w:sz w:val="20"/>
                <w:szCs w:val="20"/>
              </w:rPr>
            </w:pP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ind w:right="-174"/>
              <w:rPr>
                <w:sz w:val="20"/>
                <w:szCs w:val="20"/>
              </w:rPr>
            </w:pPr>
            <w:r w:rsidRPr="00EB60E6">
              <w:rPr>
                <w:sz w:val="20"/>
                <w:szCs w:val="20"/>
              </w:rPr>
              <w:t>Проведение совместных мероприятий органов местного самоуправления,</w:t>
            </w:r>
          </w:p>
          <w:p w:rsidR="00047DA7" w:rsidRPr="00EB60E6" w:rsidRDefault="00047DA7" w:rsidP="00047DA7">
            <w:pPr>
              <w:ind w:right="-174"/>
              <w:rPr>
                <w:sz w:val="20"/>
                <w:szCs w:val="20"/>
              </w:rPr>
            </w:pPr>
            <w:r w:rsidRPr="00EB60E6">
              <w:rPr>
                <w:sz w:val="20"/>
                <w:szCs w:val="20"/>
              </w:rPr>
              <w:t>депутатского корпуса районного и городского Советов депутатов</w:t>
            </w:r>
          </w:p>
          <w:p w:rsidR="00047DA7" w:rsidRPr="00EB60E6" w:rsidRDefault="00047DA7" w:rsidP="00047DA7">
            <w:pPr>
              <w:ind w:right="-174"/>
              <w:rPr>
                <w:sz w:val="20"/>
                <w:szCs w:val="20"/>
              </w:rPr>
            </w:pPr>
            <w:r w:rsidRPr="00EB60E6">
              <w:rPr>
                <w:sz w:val="20"/>
                <w:szCs w:val="20"/>
              </w:rPr>
              <w:t xml:space="preserve">и органов ТОС </w:t>
            </w:r>
          </w:p>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Куйбышевского  района</w:t>
            </w:r>
            <w:proofErr w:type="gramEnd"/>
            <w:r w:rsidRPr="00EB60E6">
              <w:rPr>
                <w:sz w:val="20"/>
                <w:szCs w:val="20"/>
              </w:rPr>
              <w:t xml:space="preserve"> </w:t>
            </w:r>
          </w:p>
          <w:p w:rsidR="00047DA7" w:rsidRPr="00EB60E6" w:rsidRDefault="00047DA7" w:rsidP="00047DA7">
            <w:pPr>
              <w:rPr>
                <w:sz w:val="20"/>
                <w:szCs w:val="20"/>
              </w:rPr>
            </w:pPr>
          </w:p>
          <w:p w:rsidR="00047DA7" w:rsidRPr="00EB60E6" w:rsidRDefault="00047DA7" w:rsidP="00047DA7">
            <w:pPr>
              <w:rPr>
                <w:sz w:val="20"/>
                <w:szCs w:val="20"/>
              </w:rPr>
            </w:pPr>
            <w:r w:rsidRPr="00EB60E6">
              <w:rPr>
                <w:sz w:val="20"/>
                <w:szCs w:val="20"/>
              </w:rPr>
              <w:t xml:space="preserve">МОО «Ресурсный </w:t>
            </w:r>
            <w:proofErr w:type="gramStart"/>
            <w:r w:rsidRPr="00EB60E6">
              <w:rPr>
                <w:sz w:val="20"/>
                <w:szCs w:val="20"/>
              </w:rPr>
              <w:t>центр  по</w:t>
            </w:r>
            <w:proofErr w:type="gramEnd"/>
            <w:r w:rsidRPr="00EB60E6">
              <w:rPr>
                <w:sz w:val="20"/>
                <w:szCs w:val="20"/>
              </w:rPr>
              <w:t xml:space="preserve"> поддержке общественных объединений»</w:t>
            </w:r>
          </w:p>
          <w:p w:rsidR="00047DA7" w:rsidRPr="00EB60E6" w:rsidRDefault="00047DA7" w:rsidP="00047DA7">
            <w:pPr>
              <w:rPr>
                <w:sz w:val="20"/>
                <w:szCs w:val="20"/>
              </w:rPr>
            </w:pPr>
            <w:proofErr w:type="gramStart"/>
            <w:r w:rsidRPr="00EB60E6">
              <w:rPr>
                <w:sz w:val="20"/>
                <w:szCs w:val="20"/>
              </w:rPr>
              <w:t>Куйбышевского  района</w:t>
            </w:r>
            <w:proofErr w:type="gramEnd"/>
            <w:r w:rsidRPr="00EB60E6">
              <w:rPr>
                <w:sz w:val="20"/>
                <w:szCs w:val="20"/>
              </w:rPr>
              <w:t xml:space="preserve">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Планируется увеличить количество </w:t>
            </w:r>
            <w:proofErr w:type="gramStart"/>
            <w:r w:rsidRPr="00EB60E6">
              <w:rPr>
                <w:sz w:val="20"/>
                <w:szCs w:val="20"/>
              </w:rPr>
              <w:t>граждан</w:t>
            </w:r>
            <w:proofErr w:type="gramEnd"/>
            <w:r w:rsidRPr="00EB60E6">
              <w:rPr>
                <w:sz w:val="20"/>
                <w:szCs w:val="20"/>
              </w:rPr>
              <w:t xml:space="preserve"> участвующих в территориально общественном самоуправлении </w:t>
            </w:r>
          </w:p>
          <w:p w:rsidR="00047DA7" w:rsidRPr="00EB60E6" w:rsidRDefault="00047DA7" w:rsidP="00047DA7">
            <w:pPr>
              <w:rPr>
                <w:sz w:val="20"/>
                <w:szCs w:val="20"/>
              </w:rPr>
            </w:pPr>
          </w:p>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4"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0" w:type="dxa"/>
            <w:gridSpan w:val="2"/>
            <w:tcBorders>
              <w:left w:val="single" w:sz="4" w:space="0" w:color="auto"/>
              <w:bottom w:val="single" w:sz="4"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122" w:type="dxa"/>
            <w:gridSpan w:val="3"/>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Проведение регулярных встреч должностных лиц органов местного самоуправления </w:t>
            </w:r>
            <w:r w:rsidRPr="00EB60E6">
              <w:rPr>
                <w:sz w:val="20"/>
                <w:szCs w:val="20"/>
              </w:rPr>
              <w:lastRenderedPageBreak/>
              <w:t xml:space="preserve">Куйбышевского района, депутатов районного и городского Советов с гражданами по месту жительства, ведение личного приема граждан на территории ТОС  </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Куйбышевского  района</w:t>
            </w:r>
            <w:proofErr w:type="gramEnd"/>
            <w:r w:rsidRPr="00EB60E6">
              <w:rPr>
                <w:sz w:val="20"/>
                <w:szCs w:val="20"/>
              </w:rPr>
              <w:t xml:space="preserve"> </w:t>
            </w:r>
          </w:p>
          <w:p w:rsidR="00047DA7" w:rsidRPr="00EB60E6" w:rsidRDefault="00047DA7" w:rsidP="00047DA7">
            <w:pPr>
              <w:rPr>
                <w:sz w:val="20"/>
                <w:szCs w:val="20"/>
              </w:rPr>
            </w:pPr>
          </w:p>
          <w:p w:rsidR="00047DA7" w:rsidRPr="00EB60E6" w:rsidRDefault="00047DA7" w:rsidP="00047DA7">
            <w:pPr>
              <w:rPr>
                <w:sz w:val="20"/>
                <w:szCs w:val="20"/>
              </w:rPr>
            </w:pPr>
          </w:p>
          <w:p w:rsidR="00047DA7" w:rsidRPr="00EB60E6" w:rsidRDefault="00047DA7" w:rsidP="00047DA7">
            <w:pPr>
              <w:rPr>
                <w:sz w:val="20"/>
                <w:szCs w:val="20"/>
              </w:rPr>
            </w:pPr>
            <w:r w:rsidRPr="00EB60E6">
              <w:rPr>
                <w:sz w:val="20"/>
                <w:szCs w:val="20"/>
              </w:rPr>
              <w:lastRenderedPageBreak/>
              <w:t xml:space="preserve">МОО «Ресурсный </w:t>
            </w:r>
            <w:proofErr w:type="gramStart"/>
            <w:r w:rsidRPr="00EB60E6">
              <w:rPr>
                <w:sz w:val="20"/>
                <w:szCs w:val="20"/>
              </w:rPr>
              <w:t>центр  по</w:t>
            </w:r>
            <w:proofErr w:type="gramEnd"/>
            <w:r w:rsidRPr="00EB60E6">
              <w:rPr>
                <w:sz w:val="20"/>
                <w:szCs w:val="20"/>
              </w:rPr>
              <w:t xml:space="preserve"> поддержке общественных объединений»</w:t>
            </w:r>
          </w:p>
          <w:p w:rsidR="00047DA7" w:rsidRPr="00EB60E6" w:rsidRDefault="00047DA7" w:rsidP="00047DA7">
            <w:pPr>
              <w:rPr>
                <w:sz w:val="20"/>
                <w:szCs w:val="20"/>
              </w:rPr>
            </w:pPr>
            <w:proofErr w:type="gramStart"/>
            <w:r w:rsidRPr="00EB60E6">
              <w:rPr>
                <w:sz w:val="20"/>
                <w:szCs w:val="20"/>
              </w:rPr>
              <w:t>Куйбышевского  района</w:t>
            </w:r>
            <w:proofErr w:type="gramEnd"/>
            <w:r w:rsidRPr="00EB60E6">
              <w:rPr>
                <w:sz w:val="20"/>
                <w:szCs w:val="20"/>
              </w:rPr>
              <w:t xml:space="preserve">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 xml:space="preserve">Проведение регулярных встреч позволит выстроить конструктивный диалог между </w:t>
            </w:r>
            <w:r w:rsidRPr="00EB60E6">
              <w:rPr>
                <w:sz w:val="20"/>
                <w:szCs w:val="20"/>
              </w:rPr>
              <w:lastRenderedPageBreak/>
              <w:t xml:space="preserve">органами власти и ТОС города </w:t>
            </w:r>
            <w:proofErr w:type="gramStart"/>
            <w:r w:rsidRPr="00EB60E6">
              <w:rPr>
                <w:sz w:val="20"/>
                <w:szCs w:val="20"/>
              </w:rPr>
              <w:t>Куйбышева  и</w:t>
            </w:r>
            <w:proofErr w:type="gramEnd"/>
            <w:r w:rsidRPr="00EB60E6">
              <w:rPr>
                <w:sz w:val="20"/>
                <w:szCs w:val="20"/>
              </w:rPr>
              <w:t xml:space="preserve"> Куйбышевского  района</w:t>
            </w: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Итого затрат на решение</w:t>
            </w:r>
          </w:p>
          <w:p w:rsidR="00047DA7" w:rsidRPr="00EB60E6" w:rsidRDefault="00047DA7" w:rsidP="00047DA7">
            <w:pPr>
              <w:rPr>
                <w:sz w:val="20"/>
                <w:szCs w:val="20"/>
              </w:rPr>
            </w:pPr>
            <w:r w:rsidRPr="00EB60E6">
              <w:rPr>
                <w:sz w:val="20"/>
                <w:szCs w:val="20"/>
              </w:rPr>
              <w:t>задачи 1, в 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федеральный 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 источники</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15168" w:type="dxa"/>
            <w:gridSpan w:val="20"/>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1.2. Формулировка задачи </w:t>
            </w:r>
            <w:proofErr w:type="gramStart"/>
            <w:r w:rsidRPr="00EB60E6">
              <w:rPr>
                <w:sz w:val="20"/>
                <w:szCs w:val="20"/>
              </w:rPr>
              <w:t xml:space="preserve">2: </w:t>
            </w:r>
            <w:r w:rsidRPr="00EB60E6">
              <w:rPr>
                <w:bCs/>
                <w:sz w:val="20"/>
                <w:szCs w:val="20"/>
              </w:rPr>
              <w:t xml:space="preserve"> Формирование</w:t>
            </w:r>
            <w:proofErr w:type="gramEnd"/>
            <w:r w:rsidRPr="00EB60E6">
              <w:rPr>
                <w:bCs/>
                <w:sz w:val="20"/>
                <w:szCs w:val="20"/>
              </w:rPr>
              <w:t xml:space="preserve"> и совершенствование нормативно правовой и экономической базы ТОС, создание механизма регулирования самодеятельности населения по решению собственных  и одновременно общественно-значимых вопросов.</w:t>
            </w:r>
          </w:p>
        </w:tc>
      </w:tr>
      <w:tr w:rsidR="00047DA7" w:rsidRPr="00EB60E6" w:rsidTr="00047DA7">
        <w:trPr>
          <w:tblCellSpacing w:w="5" w:type="nil"/>
        </w:trPr>
        <w:tc>
          <w:tcPr>
            <w:tcW w:w="2036" w:type="dxa"/>
            <w:vMerge w:val="restart"/>
            <w:tcBorders>
              <w:top w:val="single" w:sz="4" w:space="0" w:color="auto"/>
              <w:left w:val="single" w:sz="8" w:space="0" w:color="auto"/>
              <w:right w:val="single" w:sz="4" w:space="0" w:color="auto"/>
            </w:tcBorders>
          </w:tcPr>
          <w:p w:rsidR="00047DA7" w:rsidRPr="00EB60E6" w:rsidRDefault="00047DA7" w:rsidP="00047DA7">
            <w:pPr>
              <w:rPr>
                <w:sz w:val="20"/>
                <w:szCs w:val="20"/>
              </w:rPr>
            </w:pPr>
            <w:r w:rsidRPr="00EB60E6">
              <w:rPr>
                <w:sz w:val="20"/>
                <w:szCs w:val="20"/>
              </w:rPr>
              <w:t xml:space="preserve">Разработка </w:t>
            </w:r>
          </w:p>
          <w:p w:rsidR="00047DA7" w:rsidRPr="00EB60E6" w:rsidRDefault="00047DA7" w:rsidP="00047DA7">
            <w:pPr>
              <w:rPr>
                <w:sz w:val="20"/>
                <w:szCs w:val="20"/>
              </w:rPr>
            </w:pPr>
            <w:r w:rsidRPr="00EB60E6">
              <w:rPr>
                <w:sz w:val="20"/>
                <w:szCs w:val="20"/>
              </w:rPr>
              <w:t>правовой</w:t>
            </w:r>
          </w:p>
          <w:p w:rsidR="00047DA7" w:rsidRPr="00EB60E6" w:rsidRDefault="00047DA7" w:rsidP="00047DA7">
            <w:pPr>
              <w:rPr>
                <w:sz w:val="20"/>
                <w:szCs w:val="20"/>
              </w:rPr>
            </w:pPr>
            <w:r w:rsidRPr="00EB60E6">
              <w:rPr>
                <w:sz w:val="20"/>
                <w:szCs w:val="20"/>
              </w:rPr>
              <w:t>базы,</w:t>
            </w:r>
          </w:p>
          <w:p w:rsidR="00047DA7" w:rsidRPr="00EB60E6" w:rsidRDefault="00047DA7" w:rsidP="00047DA7">
            <w:pPr>
              <w:rPr>
                <w:sz w:val="20"/>
                <w:szCs w:val="20"/>
              </w:rPr>
            </w:pPr>
            <w:proofErr w:type="spellStart"/>
            <w:proofErr w:type="gramStart"/>
            <w:r w:rsidRPr="00EB60E6">
              <w:rPr>
                <w:sz w:val="20"/>
                <w:szCs w:val="20"/>
              </w:rPr>
              <w:t>регламен</w:t>
            </w:r>
            <w:proofErr w:type="spellEnd"/>
            <w:r w:rsidRPr="00EB60E6">
              <w:rPr>
                <w:sz w:val="20"/>
                <w:szCs w:val="20"/>
              </w:rPr>
              <w:t>-тирующей</w:t>
            </w:r>
            <w:proofErr w:type="gramEnd"/>
          </w:p>
          <w:p w:rsidR="00047DA7" w:rsidRPr="00EB60E6" w:rsidRDefault="00047DA7" w:rsidP="00047DA7">
            <w:pPr>
              <w:rPr>
                <w:sz w:val="20"/>
                <w:szCs w:val="20"/>
              </w:rPr>
            </w:pPr>
            <w:r w:rsidRPr="00EB60E6">
              <w:rPr>
                <w:sz w:val="20"/>
                <w:szCs w:val="20"/>
              </w:rPr>
              <w:t>деятельность</w:t>
            </w:r>
          </w:p>
          <w:p w:rsidR="00047DA7" w:rsidRPr="00EB60E6" w:rsidRDefault="00047DA7" w:rsidP="00047DA7">
            <w:pPr>
              <w:rPr>
                <w:sz w:val="20"/>
                <w:szCs w:val="20"/>
              </w:rPr>
            </w:pPr>
            <w:r w:rsidRPr="00EB60E6">
              <w:rPr>
                <w:sz w:val="20"/>
                <w:szCs w:val="20"/>
              </w:rPr>
              <w:t xml:space="preserve"> ТОС</w:t>
            </w:r>
          </w:p>
        </w:tc>
        <w:tc>
          <w:tcPr>
            <w:tcW w:w="1799" w:type="dxa"/>
            <w:gridSpan w:val="2"/>
            <w:tcBorders>
              <w:top w:val="single" w:sz="4" w:space="0" w:color="auto"/>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49"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53" w:type="dxa"/>
            <w:gridSpan w:val="2"/>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Куйбышевского  района</w:t>
            </w:r>
            <w:proofErr w:type="gramEnd"/>
            <w:r w:rsidRPr="00EB60E6">
              <w:rPr>
                <w:sz w:val="20"/>
                <w:szCs w:val="20"/>
              </w:rPr>
              <w:t xml:space="preserve"> </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Планируется создание </w:t>
            </w:r>
            <w:proofErr w:type="gramStart"/>
            <w:r w:rsidRPr="00EB60E6">
              <w:rPr>
                <w:sz w:val="20"/>
                <w:szCs w:val="20"/>
              </w:rPr>
              <w:t>правовой базы</w:t>
            </w:r>
            <w:proofErr w:type="gramEnd"/>
            <w:r w:rsidRPr="00EB60E6">
              <w:rPr>
                <w:sz w:val="20"/>
                <w:szCs w:val="20"/>
              </w:rPr>
              <w:t xml:space="preserve"> регламентирующей деятельность ТОС, а так же ее постоянная актуализация.</w:t>
            </w:r>
          </w:p>
        </w:tc>
        <w:tc>
          <w:tcPr>
            <w:tcW w:w="2995" w:type="dxa"/>
          </w:tcPr>
          <w:p w:rsidR="00047DA7" w:rsidRPr="00EB60E6" w:rsidRDefault="00047DA7" w:rsidP="00047DA7">
            <w:pPr>
              <w:rPr>
                <w:sz w:val="20"/>
                <w:szCs w:val="20"/>
              </w:rPr>
            </w:pPr>
          </w:p>
        </w:tc>
      </w:tr>
      <w:tr w:rsidR="00047DA7" w:rsidRPr="00EB60E6" w:rsidTr="00047DA7">
        <w:trPr>
          <w:tblCellSpacing w:w="5" w:type="nil"/>
        </w:trPr>
        <w:tc>
          <w:tcPr>
            <w:tcW w:w="2036" w:type="dxa"/>
            <w:vMerge/>
            <w:tcBorders>
              <w:left w:val="single" w:sz="8"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49"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53" w:type="dxa"/>
            <w:gridSpan w:val="2"/>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c>
          <w:tcPr>
            <w:tcW w:w="2995" w:type="dxa"/>
          </w:tcPr>
          <w:p w:rsidR="00047DA7" w:rsidRPr="00EB60E6" w:rsidRDefault="00047DA7" w:rsidP="00047DA7">
            <w:pPr>
              <w:rPr>
                <w:sz w:val="20"/>
                <w:szCs w:val="20"/>
              </w:rPr>
            </w:pPr>
          </w:p>
        </w:tc>
      </w:tr>
      <w:tr w:rsidR="00047DA7" w:rsidRPr="00EB60E6" w:rsidTr="00047DA7">
        <w:trPr>
          <w:tblCellSpacing w:w="5" w:type="nil"/>
        </w:trPr>
        <w:tc>
          <w:tcPr>
            <w:tcW w:w="2036" w:type="dxa"/>
            <w:vMerge/>
            <w:tcBorders>
              <w:left w:val="single" w:sz="8"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49"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53" w:type="dxa"/>
            <w:gridSpan w:val="2"/>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c>
          <w:tcPr>
            <w:tcW w:w="2995" w:type="dxa"/>
          </w:tcPr>
          <w:p w:rsidR="00047DA7" w:rsidRPr="00EB60E6" w:rsidRDefault="00047DA7" w:rsidP="00047DA7">
            <w:pPr>
              <w:rPr>
                <w:sz w:val="20"/>
                <w:szCs w:val="20"/>
              </w:rPr>
            </w:pPr>
          </w:p>
        </w:tc>
      </w:tr>
      <w:tr w:rsidR="00047DA7" w:rsidRPr="00EB60E6" w:rsidTr="00047DA7">
        <w:trPr>
          <w:tblCellSpacing w:w="5" w:type="nil"/>
        </w:trPr>
        <w:tc>
          <w:tcPr>
            <w:tcW w:w="2036" w:type="dxa"/>
            <w:vMerge/>
            <w:tcBorders>
              <w:left w:val="single" w:sz="8"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49"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53" w:type="dxa"/>
            <w:gridSpan w:val="2"/>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c>
          <w:tcPr>
            <w:tcW w:w="2995" w:type="dxa"/>
          </w:tcPr>
          <w:p w:rsidR="00047DA7" w:rsidRPr="00EB60E6" w:rsidRDefault="00047DA7" w:rsidP="00047DA7">
            <w:pPr>
              <w:rPr>
                <w:sz w:val="20"/>
                <w:szCs w:val="20"/>
              </w:rPr>
            </w:pPr>
          </w:p>
        </w:tc>
      </w:tr>
      <w:tr w:rsidR="00047DA7" w:rsidRPr="00EB60E6" w:rsidTr="00047DA7">
        <w:trPr>
          <w:tblCellSpacing w:w="5" w:type="nil"/>
        </w:trPr>
        <w:tc>
          <w:tcPr>
            <w:tcW w:w="2036" w:type="dxa"/>
            <w:vMerge/>
            <w:tcBorders>
              <w:left w:val="single" w:sz="8" w:space="0" w:color="auto"/>
              <w:bottom w:val="single" w:sz="8"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49"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53" w:type="dxa"/>
            <w:gridSpan w:val="2"/>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2995" w:type="dxa"/>
          </w:tcPr>
          <w:p w:rsidR="00047DA7" w:rsidRPr="00EB60E6" w:rsidRDefault="00047DA7" w:rsidP="00047DA7">
            <w:pPr>
              <w:rPr>
                <w:sz w:val="20"/>
                <w:szCs w:val="20"/>
              </w:rPr>
            </w:pPr>
          </w:p>
        </w:tc>
      </w:tr>
      <w:tr w:rsidR="00047DA7" w:rsidRPr="00EB60E6" w:rsidTr="00047DA7">
        <w:trPr>
          <w:tblCellSpacing w:w="5" w:type="nil"/>
        </w:trPr>
        <w:tc>
          <w:tcPr>
            <w:tcW w:w="2036" w:type="dxa"/>
            <w:vMerge/>
            <w:tcBorders>
              <w:left w:val="single" w:sz="8" w:space="0" w:color="auto"/>
              <w:bottom w:val="single" w:sz="8"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49"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53" w:type="dxa"/>
            <w:gridSpan w:val="2"/>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2995" w:type="dxa"/>
          </w:tcPr>
          <w:p w:rsidR="00047DA7" w:rsidRPr="00EB60E6" w:rsidRDefault="00047DA7" w:rsidP="00047DA7">
            <w:pPr>
              <w:rPr>
                <w:sz w:val="20"/>
                <w:szCs w:val="20"/>
              </w:rPr>
            </w:pPr>
          </w:p>
        </w:tc>
      </w:tr>
      <w:tr w:rsidR="00047DA7" w:rsidRPr="00EB60E6" w:rsidTr="00047DA7">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Проведение семинаров для представителей органов ТОС (информирование о новых формах работы ТОС, об опыте работы ТОС </w:t>
            </w:r>
            <w:r w:rsidRPr="00EB60E6">
              <w:rPr>
                <w:sz w:val="20"/>
                <w:szCs w:val="20"/>
              </w:rPr>
              <w:lastRenderedPageBreak/>
              <w:t>других муниципальных образованиях)</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Куйбышевского  района</w:t>
            </w:r>
            <w:proofErr w:type="gramEnd"/>
            <w:r w:rsidRPr="00EB60E6">
              <w:rPr>
                <w:sz w:val="20"/>
                <w:szCs w:val="20"/>
              </w:rPr>
              <w:t xml:space="preserve"> </w:t>
            </w:r>
          </w:p>
          <w:p w:rsidR="00047DA7" w:rsidRPr="00EB60E6" w:rsidRDefault="00047DA7" w:rsidP="00047DA7">
            <w:pPr>
              <w:rPr>
                <w:sz w:val="20"/>
                <w:szCs w:val="20"/>
              </w:rPr>
            </w:pPr>
          </w:p>
          <w:p w:rsidR="00047DA7" w:rsidRPr="00EB60E6" w:rsidRDefault="00047DA7" w:rsidP="00047DA7">
            <w:pPr>
              <w:rPr>
                <w:sz w:val="20"/>
                <w:szCs w:val="20"/>
              </w:rPr>
            </w:pPr>
            <w:r w:rsidRPr="00EB60E6">
              <w:rPr>
                <w:sz w:val="20"/>
                <w:szCs w:val="20"/>
              </w:rPr>
              <w:t xml:space="preserve">МОО «Ресурсный </w:t>
            </w:r>
            <w:proofErr w:type="gramStart"/>
            <w:r w:rsidRPr="00EB60E6">
              <w:rPr>
                <w:sz w:val="20"/>
                <w:szCs w:val="20"/>
              </w:rPr>
              <w:t>центр  по</w:t>
            </w:r>
            <w:proofErr w:type="gramEnd"/>
            <w:r w:rsidRPr="00EB60E6">
              <w:rPr>
                <w:sz w:val="20"/>
                <w:szCs w:val="20"/>
              </w:rPr>
              <w:t xml:space="preserve"> поддержке общественных объединений»</w:t>
            </w:r>
          </w:p>
          <w:p w:rsidR="00047DA7" w:rsidRPr="00EB60E6" w:rsidRDefault="00047DA7" w:rsidP="00047DA7">
            <w:pPr>
              <w:rPr>
                <w:sz w:val="20"/>
                <w:szCs w:val="20"/>
              </w:rPr>
            </w:pPr>
            <w:proofErr w:type="gramStart"/>
            <w:r w:rsidRPr="00EB60E6">
              <w:rPr>
                <w:sz w:val="20"/>
                <w:szCs w:val="20"/>
              </w:rPr>
              <w:lastRenderedPageBreak/>
              <w:t>Куйбышевского  района</w:t>
            </w:r>
            <w:proofErr w:type="gramEnd"/>
            <w:r w:rsidRPr="00EB60E6">
              <w:rPr>
                <w:sz w:val="20"/>
                <w:szCs w:val="20"/>
              </w:rPr>
              <w:t xml:space="preserve">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 xml:space="preserve">Проведение методических мероприятий не менее 4-х раз в течение календарного года. Подготовка методических </w:t>
            </w:r>
            <w:r w:rsidRPr="00EB60E6">
              <w:rPr>
                <w:sz w:val="20"/>
                <w:szCs w:val="20"/>
              </w:rPr>
              <w:lastRenderedPageBreak/>
              <w:t>материалов для ТОС.</w:t>
            </w: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Итого затрат на решение</w:t>
            </w:r>
          </w:p>
          <w:p w:rsidR="00047DA7" w:rsidRPr="00EB60E6" w:rsidRDefault="00047DA7" w:rsidP="00047DA7">
            <w:pPr>
              <w:rPr>
                <w:sz w:val="20"/>
                <w:szCs w:val="20"/>
              </w:rPr>
            </w:pPr>
            <w:r w:rsidRPr="00EB60E6">
              <w:rPr>
                <w:sz w:val="20"/>
                <w:szCs w:val="20"/>
              </w:rPr>
              <w:t>задачи 2, в 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тыс. руб. </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4"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федеральный 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top w:val="single" w:sz="4" w:space="0" w:color="auto"/>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 источники</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200"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760" w:type="dxa"/>
            <w:gridSpan w:val="4"/>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15168" w:type="dxa"/>
            <w:gridSpan w:val="20"/>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1.3. Формулировка задачи 3: </w:t>
            </w:r>
            <w:r w:rsidRPr="00EB60E6">
              <w:rPr>
                <w:bCs/>
                <w:sz w:val="20"/>
                <w:szCs w:val="20"/>
              </w:rPr>
              <w:t>Осуществление взаимодействия органов местного самоуправления с органами ТОС и общественными объединениями по вопросам развития ТОС.</w:t>
            </w:r>
          </w:p>
        </w:tc>
      </w:tr>
      <w:tr w:rsidR="00047DA7" w:rsidRPr="00EB60E6" w:rsidTr="00047DA7">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Создание и организация </w:t>
            </w:r>
            <w:proofErr w:type="gramStart"/>
            <w:r w:rsidRPr="00EB60E6">
              <w:rPr>
                <w:sz w:val="20"/>
                <w:szCs w:val="20"/>
              </w:rPr>
              <w:t>деятельности  Координационного</w:t>
            </w:r>
            <w:proofErr w:type="gramEnd"/>
            <w:r w:rsidRPr="00EB60E6">
              <w:rPr>
                <w:sz w:val="20"/>
                <w:szCs w:val="20"/>
              </w:rPr>
              <w:t xml:space="preserve"> совета органов ТОС при  администрации Куйбышевского  района</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Куйбышевского  района</w:t>
            </w:r>
            <w:proofErr w:type="gramEnd"/>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Координация совместной деятельности органов местного самоуправления и ТОС</w:t>
            </w: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Итого затрат на решение</w:t>
            </w:r>
          </w:p>
          <w:p w:rsidR="00047DA7" w:rsidRPr="00EB60E6" w:rsidRDefault="00047DA7" w:rsidP="00047DA7">
            <w:pPr>
              <w:rPr>
                <w:sz w:val="20"/>
                <w:szCs w:val="20"/>
              </w:rPr>
            </w:pPr>
            <w:r w:rsidRPr="00EB60E6">
              <w:rPr>
                <w:sz w:val="20"/>
                <w:szCs w:val="20"/>
              </w:rPr>
              <w:t>задачи 3, в 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тыс. руб.</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4"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федеральный 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top w:val="single" w:sz="4" w:space="0" w:color="auto"/>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 источники</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069"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08"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417"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15168" w:type="dxa"/>
            <w:gridSpan w:val="20"/>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 xml:space="preserve">1.4. Формулировка задачи </w:t>
            </w:r>
            <w:proofErr w:type="gramStart"/>
            <w:r w:rsidRPr="00EB60E6">
              <w:rPr>
                <w:sz w:val="20"/>
                <w:szCs w:val="20"/>
              </w:rPr>
              <w:t>4:  Материальная</w:t>
            </w:r>
            <w:proofErr w:type="gramEnd"/>
            <w:r w:rsidRPr="00EB60E6">
              <w:rPr>
                <w:sz w:val="20"/>
                <w:szCs w:val="20"/>
              </w:rPr>
              <w:t xml:space="preserve"> поддержка мероприятий проводимых ТОС.</w:t>
            </w:r>
          </w:p>
        </w:tc>
      </w:tr>
      <w:tr w:rsidR="00047DA7" w:rsidRPr="00EB60E6" w:rsidTr="00047DA7">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Организация и проведение конкурса социально значимых проектов для ТОС</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839,925</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1125,790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1125,790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1132,0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4223,505</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МОО </w:t>
            </w:r>
          </w:p>
          <w:p w:rsidR="00047DA7" w:rsidRPr="00EB60E6" w:rsidRDefault="00047DA7" w:rsidP="00047DA7">
            <w:pPr>
              <w:rPr>
                <w:sz w:val="20"/>
                <w:szCs w:val="20"/>
              </w:rPr>
            </w:pPr>
            <w:r w:rsidRPr="00EB60E6">
              <w:rPr>
                <w:sz w:val="20"/>
                <w:szCs w:val="20"/>
              </w:rPr>
              <w:t xml:space="preserve">«Ресурсный </w:t>
            </w:r>
            <w:proofErr w:type="gramStart"/>
            <w:r w:rsidRPr="00EB60E6">
              <w:rPr>
                <w:sz w:val="20"/>
                <w:szCs w:val="20"/>
              </w:rPr>
              <w:t>центр  по</w:t>
            </w:r>
            <w:proofErr w:type="gramEnd"/>
            <w:r w:rsidRPr="00EB60E6">
              <w:rPr>
                <w:sz w:val="20"/>
                <w:szCs w:val="20"/>
              </w:rPr>
              <w:t xml:space="preserve"> поддержке общественных объединений»</w:t>
            </w:r>
          </w:p>
          <w:p w:rsidR="00047DA7" w:rsidRPr="00EB60E6" w:rsidRDefault="00047DA7" w:rsidP="00047DA7">
            <w:pPr>
              <w:rPr>
                <w:sz w:val="20"/>
                <w:szCs w:val="20"/>
              </w:rPr>
            </w:pPr>
            <w:proofErr w:type="gramStart"/>
            <w:r w:rsidRPr="00EB60E6">
              <w:rPr>
                <w:sz w:val="20"/>
                <w:szCs w:val="20"/>
              </w:rPr>
              <w:t>Куйбышевского  района</w:t>
            </w:r>
            <w:proofErr w:type="gramEnd"/>
            <w:r w:rsidRPr="00EB60E6">
              <w:rPr>
                <w:sz w:val="20"/>
                <w:szCs w:val="20"/>
              </w:rPr>
              <w:t xml:space="preserve">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Ежегодная реализация лучших социально значимых проектов посредством конкурса.</w:t>
            </w: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800,0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927,0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927,,0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927,0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3581,0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39,925</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48,790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48,790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55,0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192,505</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50,0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50,0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50,0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100,0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300,0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Организация и проведение конкурса «Лучший ТОС», «Лучший активист ТОС»</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60,0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40,0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180,0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МОО</w:t>
            </w:r>
          </w:p>
          <w:p w:rsidR="00047DA7" w:rsidRPr="00EB60E6" w:rsidRDefault="00047DA7" w:rsidP="00047DA7">
            <w:pPr>
              <w:rPr>
                <w:sz w:val="20"/>
                <w:szCs w:val="20"/>
              </w:rPr>
            </w:pPr>
            <w:r w:rsidRPr="00EB60E6">
              <w:rPr>
                <w:sz w:val="20"/>
                <w:szCs w:val="20"/>
              </w:rPr>
              <w:t xml:space="preserve">«Ресурсный </w:t>
            </w:r>
            <w:proofErr w:type="gramStart"/>
            <w:r w:rsidRPr="00EB60E6">
              <w:rPr>
                <w:sz w:val="20"/>
                <w:szCs w:val="20"/>
              </w:rPr>
              <w:t>центр  общественных</w:t>
            </w:r>
            <w:proofErr w:type="gramEnd"/>
            <w:r w:rsidRPr="00EB60E6">
              <w:rPr>
                <w:sz w:val="20"/>
                <w:szCs w:val="20"/>
              </w:rPr>
              <w:t xml:space="preserve"> инициатив» Куйбышевского  района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Проведение конкурса с целью выявления лучших практик ТОС и поощрения работы активных граждан.</w:t>
            </w: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20,0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20,0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Организация и проведение субботников по уборке территорий ТОС </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60,0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35,0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35,0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165,0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МОО </w:t>
            </w:r>
          </w:p>
          <w:p w:rsidR="00047DA7" w:rsidRPr="00EB60E6" w:rsidRDefault="00047DA7" w:rsidP="00047DA7">
            <w:pPr>
              <w:rPr>
                <w:sz w:val="20"/>
                <w:szCs w:val="20"/>
              </w:rPr>
            </w:pPr>
            <w:r w:rsidRPr="00EB60E6">
              <w:rPr>
                <w:sz w:val="20"/>
                <w:szCs w:val="20"/>
              </w:rPr>
              <w:t xml:space="preserve">«Ресурсный </w:t>
            </w:r>
            <w:proofErr w:type="gramStart"/>
            <w:r w:rsidRPr="00EB60E6">
              <w:rPr>
                <w:sz w:val="20"/>
                <w:szCs w:val="20"/>
              </w:rPr>
              <w:t>центр  общественных</w:t>
            </w:r>
            <w:proofErr w:type="gramEnd"/>
            <w:r w:rsidRPr="00EB60E6">
              <w:rPr>
                <w:sz w:val="20"/>
                <w:szCs w:val="20"/>
              </w:rPr>
              <w:t xml:space="preserve"> инициатив» Куйбышевского  района Новосибирской </w:t>
            </w:r>
            <w:r w:rsidRPr="00EB60E6">
              <w:rPr>
                <w:sz w:val="20"/>
                <w:szCs w:val="20"/>
              </w:rPr>
              <w:lastRenderedPageBreak/>
              <w:t>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 xml:space="preserve">Увеличение количества граждан, принимающих участие в деятельности ТОС. </w:t>
            </w: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20,0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105,0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15,0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60,0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Проведение   мероприятий по </w:t>
            </w:r>
            <w:proofErr w:type="gramStart"/>
            <w:r w:rsidRPr="00EB60E6">
              <w:rPr>
                <w:sz w:val="20"/>
                <w:szCs w:val="20"/>
              </w:rPr>
              <w:t>устойчивому  развитию</w:t>
            </w:r>
            <w:proofErr w:type="gramEnd"/>
            <w:r w:rsidRPr="00EB60E6">
              <w:rPr>
                <w:sz w:val="20"/>
                <w:szCs w:val="20"/>
              </w:rPr>
              <w:t xml:space="preserve"> системы ТОС на территории Куйбышевского района  </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40,0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340.0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МОО</w:t>
            </w:r>
          </w:p>
          <w:p w:rsidR="00047DA7" w:rsidRPr="00EB60E6" w:rsidRDefault="00047DA7" w:rsidP="00047DA7">
            <w:pPr>
              <w:rPr>
                <w:sz w:val="20"/>
                <w:szCs w:val="20"/>
              </w:rPr>
            </w:pPr>
            <w:r w:rsidRPr="00EB60E6">
              <w:rPr>
                <w:sz w:val="20"/>
                <w:szCs w:val="20"/>
              </w:rPr>
              <w:t xml:space="preserve">«Ресурсный </w:t>
            </w:r>
            <w:proofErr w:type="gramStart"/>
            <w:r w:rsidRPr="00EB60E6">
              <w:rPr>
                <w:sz w:val="20"/>
                <w:szCs w:val="20"/>
              </w:rPr>
              <w:t>центр  общественных</w:t>
            </w:r>
            <w:proofErr w:type="gramEnd"/>
            <w:r w:rsidRPr="00EB60E6">
              <w:rPr>
                <w:sz w:val="20"/>
                <w:szCs w:val="20"/>
              </w:rPr>
              <w:t xml:space="preserve"> инициатив» Куйбышевского  района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Обеспечение благоприятных условий развития ТОС на территории Куйбышевского района</w:t>
            </w: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110,0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130,0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30,0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220,0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Проведение мероприятий, посвященных государственным праздникам и памятным датам </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15,0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80,0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МОО </w:t>
            </w:r>
          </w:p>
          <w:p w:rsidR="00047DA7" w:rsidRPr="00EB60E6" w:rsidRDefault="00047DA7" w:rsidP="00047DA7">
            <w:pPr>
              <w:rPr>
                <w:sz w:val="20"/>
                <w:szCs w:val="20"/>
              </w:rPr>
            </w:pPr>
            <w:r w:rsidRPr="00EB60E6">
              <w:rPr>
                <w:sz w:val="20"/>
                <w:szCs w:val="20"/>
              </w:rPr>
              <w:t xml:space="preserve">«Ресурсный </w:t>
            </w:r>
            <w:proofErr w:type="gramStart"/>
            <w:r w:rsidRPr="00EB60E6">
              <w:rPr>
                <w:sz w:val="20"/>
                <w:szCs w:val="20"/>
              </w:rPr>
              <w:t>центр  общественных</w:t>
            </w:r>
            <w:proofErr w:type="gramEnd"/>
            <w:r w:rsidRPr="00EB60E6">
              <w:rPr>
                <w:sz w:val="20"/>
                <w:szCs w:val="20"/>
              </w:rPr>
              <w:t xml:space="preserve"> инициатив» Куйбышевского  района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Увеличение количества граждан, принимающих участие в деятельности ТОС. </w:t>
            </w: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15,0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60,0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Содействие в </w:t>
            </w:r>
            <w:proofErr w:type="gramStart"/>
            <w:r w:rsidRPr="00EB60E6">
              <w:rPr>
                <w:sz w:val="20"/>
                <w:szCs w:val="20"/>
              </w:rPr>
              <w:t>проведении  акций</w:t>
            </w:r>
            <w:proofErr w:type="gramEnd"/>
            <w:r w:rsidRPr="00EB60E6">
              <w:rPr>
                <w:sz w:val="20"/>
                <w:szCs w:val="20"/>
              </w:rPr>
              <w:t xml:space="preserve"> «День улицы», «День </w:t>
            </w:r>
            <w:r w:rsidRPr="00EB60E6">
              <w:rPr>
                <w:sz w:val="20"/>
                <w:szCs w:val="20"/>
              </w:rPr>
              <w:lastRenderedPageBreak/>
              <w:t>соседей»</w:t>
            </w: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20,0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95,0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МОО «Ресурсный </w:t>
            </w:r>
            <w:proofErr w:type="gramStart"/>
            <w:r w:rsidRPr="00EB60E6">
              <w:rPr>
                <w:sz w:val="20"/>
                <w:szCs w:val="20"/>
              </w:rPr>
              <w:t>центр  по</w:t>
            </w:r>
            <w:proofErr w:type="gramEnd"/>
            <w:r w:rsidRPr="00EB60E6">
              <w:rPr>
                <w:sz w:val="20"/>
                <w:szCs w:val="20"/>
              </w:rPr>
              <w:t xml:space="preserve"> поддержке общественных </w:t>
            </w:r>
            <w:r w:rsidRPr="00EB60E6">
              <w:rPr>
                <w:sz w:val="20"/>
                <w:szCs w:val="20"/>
              </w:rPr>
              <w:lastRenderedPageBreak/>
              <w:t>объединений»</w:t>
            </w:r>
          </w:p>
          <w:p w:rsidR="00047DA7" w:rsidRPr="00EB60E6" w:rsidRDefault="00047DA7" w:rsidP="00047DA7">
            <w:pPr>
              <w:rPr>
                <w:sz w:val="20"/>
                <w:szCs w:val="20"/>
              </w:rPr>
            </w:pPr>
            <w:proofErr w:type="gramStart"/>
            <w:r w:rsidRPr="00EB60E6">
              <w:rPr>
                <w:sz w:val="20"/>
                <w:szCs w:val="20"/>
              </w:rPr>
              <w:t>Куйбышевского  района</w:t>
            </w:r>
            <w:proofErr w:type="gramEnd"/>
            <w:r w:rsidRPr="00EB60E6">
              <w:rPr>
                <w:sz w:val="20"/>
                <w:szCs w:val="20"/>
              </w:rPr>
              <w:t xml:space="preserve"> Новосибирской области</w:t>
            </w:r>
          </w:p>
        </w:tc>
        <w:tc>
          <w:tcPr>
            <w:tcW w:w="1944" w:type="dxa"/>
            <w:vMerge w:val="restart"/>
            <w:tcBorders>
              <w:left w:val="single" w:sz="8" w:space="0" w:color="auto"/>
              <w:right w:val="single" w:sz="8" w:space="0" w:color="auto"/>
            </w:tcBorders>
            <w:vAlign w:val="center"/>
          </w:tcPr>
          <w:p w:rsidR="00047DA7" w:rsidRPr="00EB60E6" w:rsidRDefault="00047DA7" w:rsidP="00047DA7">
            <w:pPr>
              <w:rPr>
                <w:sz w:val="20"/>
                <w:szCs w:val="20"/>
              </w:rPr>
            </w:pPr>
            <w:r w:rsidRPr="00EB60E6">
              <w:rPr>
                <w:sz w:val="20"/>
                <w:szCs w:val="20"/>
              </w:rPr>
              <w:lastRenderedPageBreak/>
              <w:t xml:space="preserve">Совместное проведение акций «День улицы» и </w:t>
            </w:r>
            <w:r w:rsidRPr="00EB60E6">
              <w:rPr>
                <w:sz w:val="20"/>
                <w:szCs w:val="20"/>
              </w:rPr>
              <w:lastRenderedPageBreak/>
              <w:t xml:space="preserve">«День соседей». </w:t>
            </w: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15,0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799"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20,0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80,0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Итого затрат на решение</w:t>
            </w:r>
          </w:p>
          <w:p w:rsidR="00047DA7" w:rsidRPr="00EB60E6" w:rsidRDefault="00047DA7" w:rsidP="00047DA7">
            <w:pPr>
              <w:rPr>
                <w:sz w:val="20"/>
                <w:szCs w:val="20"/>
              </w:rPr>
            </w:pPr>
            <w:r w:rsidRPr="00EB60E6">
              <w:rPr>
                <w:sz w:val="20"/>
                <w:szCs w:val="20"/>
              </w:rPr>
              <w:t>задачи 4, в 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1249,925</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1275,790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1275,790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1282,0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5083,505</w:t>
            </w:r>
          </w:p>
        </w:tc>
        <w:tc>
          <w:tcPr>
            <w:tcW w:w="2042"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федеральный 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800,0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927,0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927,0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927,0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3581,0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49,925</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48,790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48,790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55,0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202,505</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 МО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100,0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100,0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500,0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 источники</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 </w:t>
            </w:r>
            <w:proofErr w:type="spellStart"/>
            <w:r w:rsidRPr="00EB60E6">
              <w:rPr>
                <w:sz w:val="20"/>
                <w:szCs w:val="20"/>
              </w:rPr>
              <w:t>тыс.руб</w:t>
            </w:r>
            <w:proofErr w:type="spellEnd"/>
            <w:r w:rsidRPr="00EB60E6">
              <w:rPr>
                <w:sz w:val="20"/>
                <w:szCs w:val="20"/>
              </w:rPr>
              <w:t>.</w:t>
            </w:r>
          </w:p>
        </w:tc>
        <w:tc>
          <w:tcPr>
            <w:tcW w:w="1126"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200,0</w:t>
            </w:r>
          </w:p>
        </w:tc>
        <w:tc>
          <w:tcPr>
            <w:tcW w:w="993" w:type="dxa"/>
            <w:gridSpan w:val="3"/>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200,0</w:t>
            </w:r>
          </w:p>
        </w:tc>
        <w:tc>
          <w:tcPr>
            <w:tcW w:w="1684" w:type="dxa"/>
            <w:gridSpan w:val="3"/>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800,0</w:t>
            </w:r>
          </w:p>
        </w:tc>
        <w:tc>
          <w:tcPr>
            <w:tcW w:w="2042"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15168" w:type="dxa"/>
            <w:gridSpan w:val="20"/>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1.5. Формулировка задачи 5: Оптимизация расходов бюджета муниципального района за счет привлечения спонсорских средств к реализации программных мероприятий</w:t>
            </w:r>
          </w:p>
        </w:tc>
      </w:tr>
      <w:tr w:rsidR="00047DA7" w:rsidRPr="00EB60E6" w:rsidTr="00047DA7">
        <w:trPr>
          <w:gridAfter w:val="1"/>
          <w:wAfter w:w="2995" w:type="dxa"/>
          <w:trHeight w:val="720"/>
          <w:tblCellSpacing w:w="5" w:type="nil"/>
        </w:trPr>
        <w:tc>
          <w:tcPr>
            <w:tcW w:w="2036" w:type="dxa"/>
            <w:vMerge w:val="restart"/>
            <w:tcBorders>
              <w:top w:val="single" w:sz="4"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r w:rsidRPr="00EB60E6">
              <w:rPr>
                <w:sz w:val="20"/>
                <w:szCs w:val="20"/>
              </w:rPr>
              <w:t>Привлечение предпринимателей, бизнес которых охватывает территории ТОС, к сотрудничеству с ТОС в целях участия в управлении социальными процессами ТОС</w:t>
            </w: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Куйбышевского  района</w:t>
            </w:r>
            <w:proofErr w:type="gramEnd"/>
            <w:r w:rsidRPr="00EB60E6">
              <w:rPr>
                <w:sz w:val="20"/>
                <w:szCs w:val="20"/>
              </w:rPr>
              <w:t xml:space="preserve"> </w:t>
            </w:r>
          </w:p>
          <w:p w:rsidR="00047DA7" w:rsidRPr="00EB60E6" w:rsidRDefault="00047DA7" w:rsidP="00047DA7">
            <w:pPr>
              <w:rPr>
                <w:sz w:val="20"/>
                <w:szCs w:val="20"/>
              </w:rPr>
            </w:pPr>
            <w:r w:rsidRPr="00EB60E6">
              <w:rPr>
                <w:sz w:val="20"/>
                <w:szCs w:val="20"/>
              </w:rPr>
              <w:t xml:space="preserve">МОО «Ресурсный </w:t>
            </w:r>
            <w:proofErr w:type="gramStart"/>
            <w:r w:rsidRPr="00EB60E6">
              <w:rPr>
                <w:sz w:val="20"/>
                <w:szCs w:val="20"/>
              </w:rPr>
              <w:t>центр  по</w:t>
            </w:r>
            <w:proofErr w:type="gramEnd"/>
            <w:r w:rsidRPr="00EB60E6">
              <w:rPr>
                <w:sz w:val="20"/>
                <w:szCs w:val="20"/>
              </w:rPr>
              <w:t xml:space="preserve"> поддержке общественных объединений»</w:t>
            </w:r>
          </w:p>
          <w:p w:rsidR="00047DA7" w:rsidRPr="00EB60E6" w:rsidRDefault="00047DA7" w:rsidP="00047DA7">
            <w:pPr>
              <w:rPr>
                <w:sz w:val="20"/>
                <w:szCs w:val="20"/>
              </w:rPr>
            </w:pPr>
            <w:proofErr w:type="gramStart"/>
            <w:r w:rsidRPr="00EB60E6">
              <w:rPr>
                <w:sz w:val="20"/>
                <w:szCs w:val="20"/>
              </w:rPr>
              <w:t>Куйбышевского  района</w:t>
            </w:r>
            <w:proofErr w:type="gramEnd"/>
            <w:r w:rsidRPr="00EB60E6">
              <w:rPr>
                <w:sz w:val="20"/>
                <w:szCs w:val="20"/>
              </w:rPr>
              <w:t xml:space="preserve"> Новосибирской области</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r w:rsidRPr="00EB60E6">
              <w:rPr>
                <w:sz w:val="20"/>
                <w:szCs w:val="20"/>
              </w:rPr>
              <w:t>Привлечение внебюджетных средств для реализации деятельности ТОС</w:t>
            </w: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720"/>
          <w:tblCellSpacing w:w="5" w:type="nil"/>
        </w:trPr>
        <w:tc>
          <w:tcPr>
            <w:tcW w:w="2036" w:type="dxa"/>
            <w:vMerge w:val="restart"/>
            <w:tcBorders>
              <w:top w:val="single" w:sz="4"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r w:rsidRPr="00EB60E6">
              <w:rPr>
                <w:sz w:val="20"/>
                <w:szCs w:val="20"/>
              </w:rPr>
              <w:t xml:space="preserve">Включение представителей органов ТОС в </w:t>
            </w:r>
            <w:r w:rsidRPr="00EB60E6">
              <w:rPr>
                <w:sz w:val="20"/>
                <w:szCs w:val="20"/>
              </w:rPr>
              <w:lastRenderedPageBreak/>
              <w:t>составы советов, комиссий, рабочих групп, создаваемых в органах местного самоуправления, в целях вовлечения населения в принятие управленческих решений</w:t>
            </w: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lastRenderedPageBreak/>
              <w:t>Сумма</w:t>
            </w:r>
          </w:p>
          <w:p w:rsidR="00047DA7" w:rsidRPr="00EB60E6" w:rsidRDefault="00047DA7" w:rsidP="00047DA7">
            <w:pPr>
              <w:rPr>
                <w:sz w:val="20"/>
                <w:szCs w:val="20"/>
              </w:rPr>
            </w:pPr>
            <w:r w:rsidRPr="00EB60E6">
              <w:rPr>
                <w:sz w:val="20"/>
                <w:szCs w:val="20"/>
              </w:rPr>
              <w:t>затрат, в</w:t>
            </w:r>
          </w:p>
          <w:p w:rsidR="00047DA7" w:rsidRPr="00EB60E6" w:rsidRDefault="00047DA7" w:rsidP="00047DA7">
            <w:pPr>
              <w:rPr>
                <w:sz w:val="20"/>
                <w:szCs w:val="20"/>
              </w:rPr>
            </w:pPr>
            <w:r w:rsidRPr="00EB60E6">
              <w:rPr>
                <w:sz w:val="20"/>
                <w:szCs w:val="20"/>
              </w:rPr>
              <w:t>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p>
          <w:p w:rsidR="00047DA7" w:rsidRPr="00EB60E6" w:rsidRDefault="00047DA7" w:rsidP="00047DA7">
            <w:pPr>
              <w:rPr>
                <w:sz w:val="20"/>
                <w:szCs w:val="20"/>
              </w:rPr>
            </w:pPr>
            <w:r w:rsidRPr="00EB60E6">
              <w:rPr>
                <w:sz w:val="20"/>
                <w:szCs w:val="20"/>
              </w:rPr>
              <w:t xml:space="preserve">Администрация </w:t>
            </w:r>
            <w:proofErr w:type="gramStart"/>
            <w:r w:rsidRPr="00EB60E6">
              <w:rPr>
                <w:sz w:val="20"/>
                <w:szCs w:val="20"/>
              </w:rPr>
              <w:t xml:space="preserve">Куйбышевского  </w:t>
            </w:r>
            <w:r w:rsidRPr="00EB60E6">
              <w:rPr>
                <w:sz w:val="20"/>
                <w:szCs w:val="20"/>
              </w:rPr>
              <w:lastRenderedPageBreak/>
              <w:t>района</w:t>
            </w:r>
            <w:proofErr w:type="gramEnd"/>
            <w:r w:rsidRPr="00EB60E6">
              <w:rPr>
                <w:sz w:val="20"/>
                <w:szCs w:val="20"/>
              </w:rPr>
              <w:t xml:space="preserve"> </w:t>
            </w: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федеральный</w:t>
            </w:r>
          </w:p>
          <w:p w:rsidR="00047DA7" w:rsidRPr="00EB60E6" w:rsidRDefault="00047DA7" w:rsidP="00047DA7">
            <w:pPr>
              <w:rPr>
                <w:sz w:val="20"/>
                <w:szCs w:val="20"/>
              </w:rPr>
            </w:pPr>
            <w:r w:rsidRPr="00EB60E6">
              <w:rPr>
                <w:sz w:val="20"/>
                <w:szCs w:val="20"/>
              </w:rPr>
              <w:t xml:space="preserve">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w:t>
            </w:r>
          </w:p>
          <w:p w:rsidR="00047DA7" w:rsidRPr="00EB60E6" w:rsidRDefault="00047DA7" w:rsidP="00047DA7">
            <w:pPr>
              <w:rPr>
                <w:sz w:val="20"/>
                <w:szCs w:val="20"/>
              </w:rPr>
            </w:pPr>
            <w:r w:rsidRPr="00EB60E6">
              <w:rPr>
                <w:sz w:val="20"/>
                <w:szCs w:val="20"/>
              </w:rPr>
              <w:t>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7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бюджет</w:t>
            </w:r>
          </w:p>
          <w:p w:rsidR="00047DA7" w:rsidRPr="00EB60E6" w:rsidRDefault="00047DA7" w:rsidP="00047DA7">
            <w:pPr>
              <w:rPr>
                <w:sz w:val="20"/>
                <w:szCs w:val="20"/>
              </w:rPr>
            </w:pPr>
            <w:r w:rsidRPr="00EB60E6">
              <w:rPr>
                <w:sz w:val="20"/>
                <w:szCs w:val="20"/>
              </w:rPr>
              <w:t xml:space="preserve">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rsidR="00047DA7" w:rsidRPr="00EB60E6" w:rsidRDefault="00047DA7" w:rsidP="00047DA7">
            <w:pPr>
              <w:rPr>
                <w:sz w:val="20"/>
                <w:szCs w:val="20"/>
              </w:rPr>
            </w:pPr>
          </w:p>
        </w:tc>
        <w:tc>
          <w:tcPr>
            <w:tcW w:w="1799" w:type="dxa"/>
            <w:gridSpan w:val="2"/>
            <w:tcBorders>
              <w:left w:val="single" w:sz="4"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w:t>
            </w:r>
          </w:p>
          <w:p w:rsidR="00047DA7" w:rsidRPr="00EB60E6" w:rsidRDefault="00047DA7" w:rsidP="00047DA7">
            <w:pPr>
              <w:rPr>
                <w:sz w:val="20"/>
                <w:szCs w:val="20"/>
              </w:rPr>
            </w:pPr>
            <w:r w:rsidRPr="00EB60E6">
              <w:rPr>
                <w:sz w:val="20"/>
                <w:szCs w:val="20"/>
              </w:rPr>
              <w:t xml:space="preserve">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Итого затрат на решение задачи 5, в 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val="restart"/>
            <w:tcBorders>
              <w:left w:val="single" w:sz="8" w:space="0" w:color="auto"/>
              <w:right w:val="single" w:sz="8" w:space="0" w:color="auto"/>
            </w:tcBorders>
          </w:tcPr>
          <w:p w:rsidR="00047DA7" w:rsidRPr="00EB60E6" w:rsidRDefault="00047DA7" w:rsidP="00047DA7">
            <w:pPr>
              <w:rPr>
                <w:sz w:val="20"/>
                <w:szCs w:val="20"/>
              </w:rPr>
            </w:pPr>
          </w:p>
        </w:tc>
        <w:tc>
          <w:tcPr>
            <w:tcW w:w="1944" w:type="dxa"/>
            <w:vMerge w:val="restart"/>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федеральный 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внебюджетные источники</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54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Итого затрат на</w:t>
            </w:r>
          </w:p>
          <w:p w:rsidR="00047DA7" w:rsidRPr="00EB60E6" w:rsidRDefault="00047DA7" w:rsidP="00047DA7">
            <w:pPr>
              <w:rPr>
                <w:sz w:val="20"/>
                <w:szCs w:val="20"/>
              </w:rPr>
            </w:pPr>
            <w:r w:rsidRPr="00EB60E6">
              <w:rPr>
                <w:sz w:val="20"/>
                <w:szCs w:val="20"/>
              </w:rPr>
              <w:t>достижение цели, в том числе:</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
        </w:tc>
        <w:tc>
          <w:tcPr>
            <w:tcW w:w="889" w:type="dxa"/>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rPr>
                <w:sz w:val="20"/>
                <w:szCs w:val="20"/>
              </w:rPr>
            </w:pP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rPr>
                <w:sz w:val="20"/>
                <w:szCs w:val="20"/>
              </w:rPr>
            </w:pP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федеральный бюджет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4"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областной бюджет</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top w:val="single" w:sz="4" w:space="0" w:color="auto"/>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района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proofErr w:type="spellStart"/>
            <w:r w:rsidRPr="00EB60E6">
              <w:rPr>
                <w:sz w:val="20"/>
                <w:szCs w:val="20"/>
              </w:rPr>
              <w:t>тыс.руб</w:t>
            </w:r>
            <w:proofErr w:type="spellEnd"/>
            <w:r w:rsidRPr="00EB60E6">
              <w:rPr>
                <w:sz w:val="20"/>
                <w:szCs w:val="20"/>
              </w:rPr>
              <w:t>.</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r w:rsidR="00047DA7" w:rsidRPr="00EB60E6" w:rsidTr="00047DA7">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rsidR="00047DA7" w:rsidRPr="00EB60E6" w:rsidRDefault="00047DA7" w:rsidP="00047DA7">
            <w:pPr>
              <w:rPr>
                <w:sz w:val="20"/>
                <w:szCs w:val="20"/>
              </w:rPr>
            </w:pPr>
            <w:r w:rsidRPr="00EB60E6">
              <w:rPr>
                <w:sz w:val="20"/>
                <w:szCs w:val="20"/>
              </w:rPr>
              <w:t xml:space="preserve">внебюджетные источники </w:t>
            </w:r>
            <w:hyperlink w:anchor="Par444" w:history="1">
              <w:r w:rsidRPr="00EB60E6">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тыс. руб.</w:t>
            </w:r>
          </w:p>
        </w:tc>
        <w:tc>
          <w:tcPr>
            <w:tcW w:w="889" w:type="dxa"/>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8" w:type="dxa"/>
            <w:gridSpan w:val="3"/>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134" w:type="dxa"/>
            <w:gridSpan w:val="2"/>
            <w:tcBorders>
              <w:left w:val="single" w:sz="8"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1080" w:type="dxa"/>
            <w:gridSpan w:val="2"/>
            <w:tcBorders>
              <w:left w:val="single" w:sz="8" w:space="0" w:color="auto"/>
              <w:bottom w:val="single" w:sz="8" w:space="0" w:color="auto"/>
              <w:right w:val="single" w:sz="4" w:space="0" w:color="auto"/>
            </w:tcBorders>
          </w:tcPr>
          <w:p w:rsidR="00047DA7" w:rsidRPr="00EB60E6" w:rsidRDefault="00047DA7" w:rsidP="00047DA7">
            <w:pPr>
              <w:jc w:val="center"/>
              <w:rPr>
                <w:sz w:val="20"/>
                <w:szCs w:val="20"/>
              </w:rPr>
            </w:pPr>
            <w:r w:rsidRPr="00EB60E6">
              <w:rPr>
                <w:sz w:val="20"/>
                <w:szCs w:val="20"/>
              </w:rPr>
              <w:t>0</w:t>
            </w:r>
          </w:p>
        </w:tc>
        <w:tc>
          <w:tcPr>
            <w:tcW w:w="1880" w:type="dxa"/>
            <w:gridSpan w:val="5"/>
            <w:tcBorders>
              <w:left w:val="single" w:sz="4" w:space="0" w:color="auto"/>
              <w:bottom w:val="single" w:sz="8" w:space="0" w:color="auto"/>
              <w:right w:val="single" w:sz="8" w:space="0" w:color="auto"/>
            </w:tcBorders>
          </w:tcPr>
          <w:p w:rsidR="00047DA7" w:rsidRPr="00EB60E6" w:rsidRDefault="00047DA7" w:rsidP="00047DA7">
            <w:pPr>
              <w:jc w:val="center"/>
              <w:rPr>
                <w:sz w:val="20"/>
                <w:szCs w:val="20"/>
              </w:rPr>
            </w:pPr>
            <w:r w:rsidRPr="00EB60E6">
              <w:rPr>
                <w:sz w:val="20"/>
                <w:szCs w:val="20"/>
              </w:rPr>
              <w:t>0</w:t>
            </w:r>
          </w:p>
        </w:tc>
        <w:tc>
          <w:tcPr>
            <w:tcW w:w="2042"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c>
          <w:tcPr>
            <w:tcW w:w="1944" w:type="dxa"/>
            <w:vMerge/>
            <w:tcBorders>
              <w:left w:val="single" w:sz="8" w:space="0" w:color="auto"/>
              <w:bottom w:val="single" w:sz="8" w:space="0" w:color="auto"/>
              <w:right w:val="single" w:sz="8" w:space="0" w:color="auto"/>
            </w:tcBorders>
          </w:tcPr>
          <w:p w:rsidR="00047DA7" w:rsidRPr="00EB60E6" w:rsidRDefault="00047DA7" w:rsidP="00047DA7">
            <w:pPr>
              <w:rPr>
                <w:sz w:val="20"/>
                <w:szCs w:val="20"/>
              </w:rPr>
            </w:pPr>
          </w:p>
        </w:tc>
      </w:tr>
    </w:tbl>
    <w:p w:rsidR="00047DA7" w:rsidRPr="00EB60E6" w:rsidRDefault="00047DA7" w:rsidP="00047DA7">
      <w:pPr>
        <w:rPr>
          <w:sz w:val="20"/>
          <w:szCs w:val="20"/>
        </w:rPr>
      </w:pPr>
      <w:r w:rsidRPr="00EB60E6">
        <w:rPr>
          <w:sz w:val="20"/>
          <w:szCs w:val="20"/>
        </w:rPr>
        <w:t>-------------------</w:t>
      </w:r>
    </w:p>
    <w:p w:rsidR="00047DA7" w:rsidRPr="00EB60E6" w:rsidRDefault="00047DA7" w:rsidP="00047DA7">
      <w:pPr>
        <w:rPr>
          <w:sz w:val="20"/>
          <w:szCs w:val="20"/>
        </w:rPr>
      </w:pPr>
      <w:bookmarkStart w:id="1" w:name="Par444"/>
      <w:bookmarkEnd w:id="1"/>
      <w:r w:rsidRPr="00EB60E6">
        <w:rPr>
          <w:sz w:val="20"/>
          <w:szCs w:val="20"/>
        </w:rPr>
        <w:t>&lt;*&gt; Указываются прогнозные значения.</w:t>
      </w:r>
    </w:p>
    <w:p w:rsidR="00047DA7" w:rsidRPr="00EB60E6" w:rsidRDefault="00047DA7" w:rsidP="00047DA7">
      <w:pPr>
        <w:rPr>
          <w:sz w:val="20"/>
          <w:szCs w:val="20"/>
        </w:rPr>
        <w:sectPr w:rsidR="00047DA7" w:rsidRPr="00EB60E6" w:rsidSect="00047DA7">
          <w:pgSz w:w="16838" w:h="11906" w:orient="landscape"/>
          <w:pgMar w:top="851" w:right="567" w:bottom="1276" w:left="709" w:header="709" w:footer="709" w:gutter="0"/>
          <w:cols w:space="708"/>
          <w:docGrid w:linePitch="360"/>
        </w:sectPr>
      </w:pPr>
    </w:p>
    <w:p w:rsidR="00302B54" w:rsidRPr="00EB60E6" w:rsidRDefault="00302B54" w:rsidP="00302B54">
      <w:pPr>
        <w:pStyle w:val="10"/>
        <w:ind w:left="360"/>
        <w:jc w:val="center"/>
        <w:rPr>
          <w:sz w:val="20"/>
        </w:rPr>
      </w:pPr>
    </w:p>
    <w:p w:rsidR="00302B54" w:rsidRPr="00EB60E6" w:rsidRDefault="00302B54" w:rsidP="00302B54">
      <w:pPr>
        <w:pStyle w:val="10"/>
        <w:ind w:left="360"/>
        <w:jc w:val="center"/>
        <w:rPr>
          <w:sz w:val="20"/>
        </w:rPr>
      </w:pPr>
      <w:r w:rsidRPr="00EB60E6">
        <w:rPr>
          <w:sz w:val="20"/>
        </w:rPr>
        <w:t>АДМИНИСТРАЦИЯ КУЙБЫШЕВСКОГО РАЙОНА</w:t>
      </w:r>
    </w:p>
    <w:p w:rsidR="00302B54" w:rsidRPr="00EB60E6" w:rsidRDefault="00302B54" w:rsidP="00302B54">
      <w:pPr>
        <w:ind w:left="-180"/>
        <w:jc w:val="center"/>
        <w:rPr>
          <w:sz w:val="20"/>
          <w:szCs w:val="20"/>
        </w:rPr>
      </w:pPr>
    </w:p>
    <w:p w:rsidR="00302B54" w:rsidRPr="00EB60E6" w:rsidRDefault="00302B54" w:rsidP="00302B54">
      <w:pPr>
        <w:pStyle w:val="20"/>
        <w:ind w:left="360" w:firstLine="66"/>
        <w:jc w:val="center"/>
        <w:rPr>
          <w:sz w:val="20"/>
        </w:rPr>
      </w:pPr>
      <w:r w:rsidRPr="00EB60E6">
        <w:rPr>
          <w:sz w:val="20"/>
        </w:rPr>
        <w:t>ПОСТАНОВЛЕНИЕ</w:t>
      </w:r>
    </w:p>
    <w:p w:rsidR="00302B54" w:rsidRPr="00EB60E6" w:rsidRDefault="00302B54" w:rsidP="00302B54">
      <w:pPr>
        <w:ind w:left="360"/>
        <w:jc w:val="center"/>
        <w:rPr>
          <w:sz w:val="20"/>
          <w:szCs w:val="20"/>
        </w:rPr>
      </w:pPr>
    </w:p>
    <w:p w:rsidR="00302B54" w:rsidRPr="00EB60E6" w:rsidRDefault="00302B54" w:rsidP="00302B54">
      <w:pPr>
        <w:ind w:left="360"/>
        <w:jc w:val="center"/>
        <w:rPr>
          <w:sz w:val="20"/>
          <w:szCs w:val="20"/>
        </w:rPr>
      </w:pPr>
      <w:r w:rsidRPr="00EB60E6">
        <w:rPr>
          <w:sz w:val="20"/>
          <w:szCs w:val="20"/>
        </w:rPr>
        <w:t>г. Куйбышев</w:t>
      </w:r>
    </w:p>
    <w:p w:rsidR="00302B54" w:rsidRPr="00EB60E6" w:rsidRDefault="00302B54" w:rsidP="00302B54">
      <w:pPr>
        <w:ind w:left="360"/>
        <w:jc w:val="center"/>
        <w:rPr>
          <w:sz w:val="20"/>
          <w:szCs w:val="20"/>
        </w:rPr>
      </w:pPr>
      <w:r w:rsidRPr="00EB60E6">
        <w:rPr>
          <w:sz w:val="20"/>
          <w:szCs w:val="20"/>
        </w:rPr>
        <w:t>Новосибирская область</w:t>
      </w:r>
    </w:p>
    <w:p w:rsidR="00302B54" w:rsidRPr="00EB60E6" w:rsidRDefault="00302B54" w:rsidP="00302B54">
      <w:pPr>
        <w:ind w:left="360"/>
        <w:jc w:val="center"/>
        <w:rPr>
          <w:sz w:val="20"/>
          <w:szCs w:val="20"/>
        </w:rPr>
      </w:pPr>
    </w:p>
    <w:p w:rsidR="00302B54" w:rsidRPr="00EB60E6" w:rsidRDefault="00302B54" w:rsidP="00302B54">
      <w:pPr>
        <w:ind w:left="360"/>
        <w:jc w:val="center"/>
        <w:rPr>
          <w:sz w:val="20"/>
          <w:szCs w:val="20"/>
        </w:rPr>
      </w:pPr>
      <w:r w:rsidRPr="00EB60E6">
        <w:rPr>
          <w:sz w:val="20"/>
          <w:szCs w:val="20"/>
        </w:rPr>
        <w:t>10.12.2019 № 1128</w:t>
      </w:r>
    </w:p>
    <w:p w:rsidR="00302B54" w:rsidRPr="00EB60E6" w:rsidRDefault="00302B54" w:rsidP="00302B54">
      <w:pPr>
        <w:pStyle w:val="30"/>
        <w:ind w:right="-284"/>
        <w:rPr>
          <w:b w:val="0"/>
          <w:sz w:val="20"/>
        </w:rPr>
      </w:pPr>
      <w:r w:rsidRPr="00EB60E6">
        <w:rPr>
          <w:b w:val="0"/>
          <w:sz w:val="20"/>
        </w:rPr>
        <w:t>Об утверждении Положения об административной комиссии Куйбышевского района Новосибирской области</w:t>
      </w:r>
    </w:p>
    <w:p w:rsidR="00302B54" w:rsidRPr="00EB60E6" w:rsidRDefault="00302B54" w:rsidP="00302B54">
      <w:pPr>
        <w:ind w:right="-284"/>
        <w:jc w:val="center"/>
        <w:rPr>
          <w:sz w:val="20"/>
          <w:szCs w:val="20"/>
        </w:rPr>
      </w:pPr>
    </w:p>
    <w:p w:rsidR="00302B54" w:rsidRPr="00EB60E6" w:rsidRDefault="00302B54" w:rsidP="00302B54">
      <w:pPr>
        <w:ind w:right="-284"/>
        <w:rPr>
          <w:sz w:val="20"/>
          <w:szCs w:val="20"/>
        </w:rPr>
      </w:pPr>
    </w:p>
    <w:p w:rsidR="00302B54" w:rsidRPr="00EB60E6" w:rsidRDefault="00302B54" w:rsidP="00302B54">
      <w:pPr>
        <w:ind w:left="-180" w:right="-284"/>
        <w:jc w:val="both"/>
        <w:rPr>
          <w:sz w:val="20"/>
          <w:szCs w:val="20"/>
        </w:rPr>
      </w:pPr>
      <w:r w:rsidRPr="00EB60E6">
        <w:rPr>
          <w:sz w:val="20"/>
          <w:szCs w:val="20"/>
        </w:rPr>
        <w:t xml:space="preserve">     </w:t>
      </w:r>
      <w:r w:rsidRPr="00EB60E6">
        <w:rPr>
          <w:sz w:val="20"/>
          <w:szCs w:val="20"/>
        </w:rPr>
        <w:tab/>
        <w:t>В целях реализации Закона Новосибирской области от 14.02.2003 № 99-ОЗ «Об административных правонарушениях в Новосибирской области» и приведения Положения об административной комиссии Куйбышевского района Новосибирской области в соответствие с Законом Новосибирской области от 17.03.200 №102-ОЗ «Об административных комиссиях в Новосибирской области», администрация Куйбышевского района</w:t>
      </w:r>
    </w:p>
    <w:p w:rsidR="00302B54" w:rsidRPr="00EB60E6" w:rsidRDefault="00302B54" w:rsidP="00302B54">
      <w:pPr>
        <w:ind w:left="-180" w:right="-284"/>
        <w:jc w:val="both"/>
        <w:rPr>
          <w:sz w:val="20"/>
          <w:szCs w:val="20"/>
        </w:rPr>
      </w:pPr>
      <w:r w:rsidRPr="00EB60E6">
        <w:rPr>
          <w:sz w:val="20"/>
          <w:szCs w:val="20"/>
        </w:rPr>
        <w:tab/>
        <w:t xml:space="preserve">       ПОСТАНОВЛЯЕТ:</w:t>
      </w:r>
    </w:p>
    <w:p w:rsidR="00302B54" w:rsidRPr="00EB60E6" w:rsidRDefault="00302B54" w:rsidP="009870D1">
      <w:pPr>
        <w:pStyle w:val="af7"/>
        <w:numPr>
          <w:ilvl w:val="0"/>
          <w:numId w:val="20"/>
        </w:numPr>
        <w:spacing w:after="0" w:line="240" w:lineRule="auto"/>
        <w:ind w:left="-142" w:right="-284" w:firstLine="568"/>
        <w:jc w:val="both"/>
        <w:rPr>
          <w:rFonts w:ascii="Times New Roman" w:hAnsi="Times New Roman" w:cs="Times New Roman"/>
          <w:sz w:val="20"/>
          <w:szCs w:val="20"/>
        </w:rPr>
      </w:pPr>
      <w:r w:rsidRPr="00EB60E6">
        <w:rPr>
          <w:rFonts w:ascii="Times New Roman" w:hAnsi="Times New Roman" w:cs="Times New Roman"/>
          <w:sz w:val="20"/>
          <w:szCs w:val="20"/>
        </w:rPr>
        <w:t>Утвердить прилагаемое Положение об административной комиссии Куйбышевского района Новосибирской области.</w:t>
      </w:r>
    </w:p>
    <w:p w:rsidR="00302B54" w:rsidRPr="00EB60E6" w:rsidRDefault="00302B54" w:rsidP="009870D1">
      <w:pPr>
        <w:pStyle w:val="af7"/>
        <w:numPr>
          <w:ilvl w:val="0"/>
          <w:numId w:val="20"/>
        </w:numPr>
        <w:spacing w:after="0" w:line="240" w:lineRule="auto"/>
        <w:ind w:left="-142" w:right="-284" w:firstLine="568"/>
        <w:jc w:val="both"/>
        <w:rPr>
          <w:rFonts w:ascii="Times New Roman" w:hAnsi="Times New Roman" w:cs="Times New Roman"/>
          <w:sz w:val="20"/>
          <w:szCs w:val="20"/>
        </w:rPr>
      </w:pPr>
      <w:r w:rsidRPr="00EB60E6">
        <w:rPr>
          <w:rFonts w:ascii="Times New Roman" w:hAnsi="Times New Roman" w:cs="Times New Roman"/>
          <w:sz w:val="20"/>
          <w:szCs w:val="20"/>
        </w:rPr>
        <w:t>Признать утратившим силу постановление главы муниципального образования Куйбышевского района Новосибирской области от 15.02.2006 №10 «Об утверждении Положения об административной комиссии Куйбышевского района».</w:t>
      </w:r>
    </w:p>
    <w:p w:rsidR="00302B54" w:rsidRPr="00EB60E6" w:rsidRDefault="00302B54" w:rsidP="009870D1">
      <w:pPr>
        <w:pStyle w:val="af7"/>
        <w:numPr>
          <w:ilvl w:val="0"/>
          <w:numId w:val="20"/>
        </w:numPr>
        <w:spacing w:after="0" w:line="240" w:lineRule="auto"/>
        <w:ind w:left="-142" w:right="-284" w:firstLine="568"/>
        <w:jc w:val="both"/>
        <w:rPr>
          <w:rFonts w:ascii="Times New Roman" w:hAnsi="Times New Roman" w:cs="Times New Roman"/>
          <w:sz w:val="20"/>
          <w:szCs w:val="20"/>
        </w:rPr>
      </w:pPr>
      <w:r w:rsidRPr="00EB60E6">
        <w:rPr>
          <w:rFonts w:ascii="Times New Roman" w:hAnsi="Times New Roman" w:cs="Times New Roman"/>
          <w:sz w:val="20"/>
          <w:szCs w:val="20"/>
        </w:rPr>
        <w:t xml:space="preserve">Постановление подлежит </w:t>
      </w:r>
      <w:r w:rsidRPr="00EB60E6">
        <w:rPr>
          <w:rFonts w:ascii="Times New Roman" w:hAnsi="Times New Roman" w:cs="Times New Roman"/>
          <w:sz w:val="20"/>
          <w:szCs w:val="20"/>
        </w:rPr>
        <w:tab/>
        <w:t>опубликованию в периодическом печатном издании органа местного самоуправления Куйбышевского района «Информационный вестник».</w:t>
      </w:r>
    </w:p>
    <w:p w:rsidR="00302B54" w:rsidRPr="00EB60E6" w:rsidRDefault="00302B54" w:rsidP="009870D1">
      <w:pPr>
        <w:pStyle w:val="af7"/>
        <w:numPr>
          <w:ilvl w:val="0"/>
          <w:numId w:val="20"/>
        </w:numPr>
        <w:spacing w:after="0" w:line="240" w:lineRule="auto"/>
        <w:ind w:left="-142" w:right="-284" w:firstLine="568"/>
        <w:jc w:val="both"/>
        <w:rPr>
          <w:rFonts w:ascii="Times New Roman" w:hAnsi="Times New Roman" w:cs="Times New Roman"/>
          <w:sz w:val="20"/>
          <w:szCs w:val="20"/>
        </w:rPr>
      </w:pPr>
      <w:r w:rsidRPr="00EB60E6">
        <w:rPr>
          <w:rFonts w:ascii="Times New Roman" w:hAnsi="Times New Roman" w:cs="Times New Roman"/>
          <w:sz w:val="20"/>
          <w:szCs w:val="20"/>
        </w:rPr>
        <w:t>Контроль за исполнением постановления возложить на Первого заместителя главы администрации Куйбышевского района Колганову Н.В.</w:t>
      </w:r>
    </w:p>
    <w:p w:rsidR="00302B54" w:rsidRPr="00EB60E6" w:rsidRDefault="00302B54" w:rsidP="00302B54">
      <w:pPr>
        <w:ind w:left="1413" w:right="-284"/>
        <w:jc w:val="both"/>
        <w:rPr>
          <w:sz w:val="20"/>
          <w:szCs w:val="20"/>
        </w:rPr>
      </w:pPr>
    </w:p>
    <w:p w:rsidR="00302B54" w:rsidRPr="00EB60E6" w:rsidRDefault="00302B54" w:rsidP="00302B54">
      <w:pPr>
        <w:tabs>
          <w:tab w:val="left" w:pos="993"/>
        </w:tabs>
        <w:ind w:left="-180" w:right="-284"/>
        <w:jc w:val="both"/>
        <w:rPr>
          <w:sz w:val="20"/>
          <w:szCs w:val="20"/>
        </w:rPr>
      </w:pPr>
      <w:r w:rsidRPr="00EB60E6">
        <w:rPr>
          <w:sz w:val="20"/>
          <w:szCs w:val="20"/>
        </w:rPr>
        <w:t xml:space="preserve">Глава Куйбышевского района                                                                                                                                </w:t>
      </w:r>
      <w:proofErr w:type="spellStart"/>
      <w:r w:rsidRPr="00EB60E6">
        <w:rPr>
          <w:sz w:val="20"/>
          <w:szCs w:val="20"/>
        </w:rPr>
        <w:t>О.В.Караваев</w:t>
      </w:r>
      <w:proofErr w:type="spellEnd"/>
    </w:p>
    <w:p w:rsidR="00302B54" w:rsidRPr="00EB60E6" w:rsidRDefault="00302B54" w:rsidP="00302B54">
      <w:pPr>
        <w:ind w:left="-180" w:right="-284"/>
        <w:jc w:val="both"/>
        <w:rPr>
          <w:sz w:val="20"/>
          <w:szCs w:val="20"/>
        </w:rPr>
      </w:pPr>
    </w:p>
    <w:p w:rsidR="00302B54" w:rsidRPr="00EB60E6" w:rsidRDefault="00302B54" w:rsidP="00302B54">
      <w:pPr>
        <w:ind w:left="-180" w:right="-284"/>
        <w:jc w:val="right"/>
        <w:rPr>
          <w:sz w:val="20"/>
          <w:szCs w:val="20"/>
        </w:rPr>
      </w:pPr>
      <w:r w:rsidRPr="00EB60E6">
        <w:rPr>
          <w:sz w:val="20"/>
          <w:szCs w:val="20"/>
        </w:rPr>
        <w:t xml:space="preserve">Утверждено </w:t>
      </w:r>
    </w:p>
    <w:p w:rsidR="00302B54" w:rsidRPr="00EB60E6" w:rsidRDefault="00302B54" w:rsidP="00302B54">
      <w:pPr>
        <w:ind w:left="-180" w:right="-284"/>
        <w:jc w:val="right"/>
        <w:rPr>
          <w:sz w:val="20"/>
          <w:szCs w:val="20"/>
        </w:rPr>
      </w:pPr>
      <w:r w:rsidRPr="00EB60E6">
        <w:rPr>
          <w:sz w:val="20"/>
          <w:szCs w:val="20"/>
        </w:rPr>
        <w:t>Постановлением</w:t>
      </w:r>
    </w:p>
    <w:p w:rsidR="00302B54" w:rsidRPr="00EB60E6" w:rsidRDefault="00302B54" w:rsidP="00302B54">
      <w:pPr>
        <w:ind w:left="-180" w:right="-284"/>
        <w:jc w:val="right"/>
        <w:rPr>
          <w:sz w:val="20"/>
          <w:szCs w:val="20"/>
        </w:rPr>
      </w:pPr>
      <w:r w:rsidRPr="00EB60E6">
        <w:rPr>
          <w:sz w:val="20"/>
          <w:szCs w:val="20"/>
        </w:rPr>
        <w:t xml:space="preserve"> администрации </w:t>
      </w:r>
    </w:p>
    <w:p w:rsidR="00302B54" w:rsidRPr="00EB60E6" w:rsidRDefault="00302B54" w:rsidP="00302B54">
      <w:pPr>
        <w:ind w:left="-180" w:right="-284"/>
        <w:jc w:val="right"/>
        <w:rPr>
          <w:sz w:val="20"/>
          <w:szCs w:val="20"/>
        </w:rPr>
      </w:pPr>
      <w:r w:rsidRPr="00EB60E6">
        <w:rPr>
          <w:sz w:val="20"/>
          <w:szCs w:val="20"/>
        </w:rPr>
        <w:t>Куйбышевского района</w:t>
      </w:r>
    </w:p>
    <w:p w:rsidR="00302B54" w:rsidRPr="00EB60E6" w:rsidRDefault="00302B54" w:rsidP="00302B54">
      <w:pPr>
        <w:ind w:left="-180" w:right="-284"/>
        <w:jc w:val="right"/>
        <w:rPr>
          <w:sz w:val="20"/>
          <w:szCs w:val="20"/>
        </w:rPr>
      </w:pPr>
      <w:r w:rsidRPr="00EB60E6">
        <w:rPr>
          <w:sz w:val="20"/>
          <w:szCs w:val="20"/>
        </w:rPr>
        <w:t>от 10.12.2019 г. № 1128</w:t>
      </w:r>
    </w:p>
    <w:p w:rsidR="00302B54" w:rsidRPr="00EB60E6" w:rsidRDefault="00302B54" w:rsidP="00302B54">
      <w:pPr>
        <w:ind w:left="-180" w:right="-284"/>
        <w:jc w:val="both"/>
        <w:rPr>
          <w:sz w:val="20"/>
          <w:szCs w:val="20"/>
        </w:rPr>
      </w:pPr>
    </w:p>
    <w:p w:rsidR="00302B54" w:rsidRPr="00EB60E6" w:rsidRDefault="00302B54" w:rsidP="00302B54">
      <w:pPr>
        <w:ind w:left="-180" w:right="-284"/>
        <w:jc w:val="center"/>
        <w:rPr>
          <w:sz w:val="20"/>
          <w:szCs w:val="20"/>
        </w:rPr>
      </w:pPr>
      <w:r w:rsidRPr="00EB60E6">
        <w:rPr>
          <w:sz w:val="20"/>
          <w:szCs w:val="20"/>
        </w:rPr>
        <w:t>Положение</w:t>
      </w:r>
    </w:p>
    <w:p w:rsidR="00302B54" w:rsidRPr="00EB60E6" w:rsidRDefault="00302B54" w:rsidP="00302B54">
      <w:pPr>
        <w:ind w:left="-180" w:right="-284"/>
        <w:jc w:val="center"/>
        <w:rPr>
          <w:sz w:val="20"/>
          <w:szCs w:val="20"/>
        </w:rPr>
      </w:pPr>
      <w:r w:rsidRPr="00EB60E6">
        <w:rPr>
          <w:sz w:val="20"/>
          <w:szCs w:val="20"/>
        </w:rPr>
        <w:t>об административной комиссии Куйбышевского района Новосибирской области</w:t>
      </w:r>
    </w:p>
    <w:p w:rsidR="00302B54" w:rsidRPr="00EB60E6" w:rsidRDefault="00302B54" w:rsidP="00302B54">
      <w:pPr>
        <w:ind w:left="-180" w:right="-284"/>
        <w:jc w:val="both"/>
        <w:rPr>
          <w:sz w:val="20"/>
          <w:szCs w:val="20"/>
        </w:rPr>
      </w:pPr>
    </w:p>
    <w:p w:rsidR="00302B54" w:rsidRPr="00EB60E6" w:rsidRDefault="00302B54" w:rsidP="00302B54">
      <w:pPr>
        <w:ind w:left="-180" w:right="-284"/>
        <w:jc w:val="both"/>
        <w:rPr>
          <w:sz w:val="20"/>
          <w:szCs w:val="20"/>
        </w:rPr>
      </w:pPr>
      <w:r w:rsidRPr="00EB60E6">
        <w:rPr>
          <w:sz w:val="20"/>
          <w:szCs w:val="20"/>
        </w:rPr>
        <w:t>Настоящее положение определяет задачи, компетенцию, права и организацию деятельности административной комиссии Куйбышевского района Новосибирской области.</w:t>
      </w:r>
    </w:p>
    <w:p w:rsidR="00302B54" w:rsidRPr="00EB60E6" w:rsidRDefault="00302B54" w:rsidP="00302B54">
      <w:pPr>
        <w:ind w:left="-180" w:right="-284"/>
        <w:jc w:val="both"/>
        <w:rPr>
          <w:sz w:val="20"/>
          <w:szCs w:val="20"/>
        </w:rPr>
      </w:pPr>
      <w:proofErr w:type="spellStart"/>
      <w:r w:rsidRPr="00EB60E6">
        <w:rPr>
          <w:sz w:val="20"/>
          <w:szCs w:val="20"/>
        </w:rPr>
        <w:t>I.Общие</w:t>
      </w:r>
      <w:proofErr w:type="spellEnd"/>
      <w:r w:rsidRPr="00EB60E6">
        <w:rPr>
          <w:sz w:val="20"/>
          <w:szCs w:val="20"/>
        </w:rPr>
        <w:t xml:space="preserve"> положения</w:t>
      </w:r>
    </w:p>
    <w:p w:rsidR="00302B54" w:rsidRPr="00EB60E6" w:rsidRDefault="00302B54" w:rsidP="00302B54">
      <w:pPr>
        <w:ind w:left="-180" w:right="-284"/>
        <w:jc w:val="both"/>
        <w:rPr>
          <w:sz w:val="20"/>
          <w:szCs w:val="20"/>
        </w:rPr>
      </w:pPr>
      <w:r w:rsidRPr="00EB60E6">
        <w:rPr>
          <w:sz w:val="20"/>
          <w:szCs w:val="20"/>
        </w:rPr>
        <w:t xml:space="preserve"> 1. Административная комиссия Куйбышевского района Новосибирской области (далее –административная комиссия) – является постоянно действующим коллегиальным органом, созданным для рассмотрения отнесенных к ее компетенции дел об административных правонарушениях, предусмотренных Законом Новосибирской области от 14 февраля 2003 года № 99-ОЗ «Об административных правонарушениях в Новосибирской области», а также осуществляющим иные полномочия в соответствии с федеральным законодательством, законодательством Новосибирской области, положением об административной комиссии.</w:t>
      </w:r>
    </w:p>
    <w:p w:rsidR="00302B54" w:rsidRPr="00EB60E6" w:rsidRDefault="00302B54" w:rsidP="00302B54">
      <w:pPr>
        <w:ind w:left="-180" w:right="-284"/>
        <w:jc w:val="both"/>
        <w:rPr>
          <w:sz w:val="20"/>
          <w:szCs w:val="20"/>
        </w:rPr>
      </w:pPr>
      <w:r w:rsidRPr="00EB60E6">
        <w:rPr>
          <w:sz w:val="20"/>
          <w:szCs w:val="20"/>
        </w:rPr>
        <w:t>2. Настоящее Положение разработано в соответствии с Кодексом Российской Федерации об административных правонарушениях, Законом Новосибирской области «Об административных правонарушениях в Новосибирской области, «Об административных комиссиях в Новосибирской области».</w:t>
      </w:r>
    </w:p>
    <w:p w:rsidR="00302B54" w:rsidRPr="00EB60E6" w:rsidRDefault="00302B54" w:rsidP="00302B54">
      <w:pPr>
        <w:ind w:left="-180" w:right="-284"/>
        <w:jc w:val="both"/>
        <w:rPr>
          <w:sz w:val="20"/>
          <w:szCs w:val="20"/>
        </w:rPr>
      </w:pPr>
      <w:r w:rsidRPr="00EB60E6">
        <w:rPr>
          <w:sz w:val="20"/>
          <w:szCs w:val="20"/>
        </w:rPr>
        <w:t>3. Административная комиссия осуществляет свою деятельность во взаимодействии с федеральными органами государственной власти, территориальными органами федеральных органов исполнительной власти, органами государственной власти Новосибирской области, структурными подразделениями администрации   Новосибирской области, органами местного самоуправления, административными комиссиями, действующими на территории Новосибирской области.</w:t>
      </w:r>
    </w:p>
    <w:p w:rsidR="00302B54" w:rsidRPr="00EB60E6" w:rsidRDefault="00302B54" w:rsidP="00302B54">
      <w:pPr>
        <w:ind w:left="-180" w:right="-284"/>
        <w:jc w:val="both"/>
        <w:rPr>
          <w:sz w:val="20"/>
          <w:szCs w:val="20"/>
        </w:rPr>
      </w:pPr>
      <w:r w:rsidRPr="00EB60E6">
        <w:rPr>
          <w:sz w:val="20"/>
          <w:szCs w:val="20"/>
        </w:rPr>
        <w:t>4. Административная комиссия имеет печать и бланки со своим наименованием.</w:t>
      </w:r>
    </w:p>
    <w:p w:rsidR="00302B54" w:rsidRPr="00EB60E6" w:rsidRDefault="00302B54" w:rsidP="00302B54">
      <w:pPr>
        <w:ind w:left="-180" w:right="-284"/>
        <w:jc w:val="both"/>
        <w:rPr>
          <w:sz w:val="20"/>
          <w:szCs w:val="20"/>
        </w:rPr>
      </w:pPr>
      <w:r w:rsidRPr="00EB60E6">
        <w:rPr>
          <w:sz w:val="20"/>
          <w:szCs w:val="20"/>
        </w:rPr>
        <w:t>5. В состав административной комиссии входят председатель, заместители председателя, секретарь и иные члены административной комиссии.</w:t>
      </w:r>
    </w:p>
    <w:p w:rsidR="00302B54" w:rsidRPr="00EB60E6" w:rsidRDefault="00302B54" w:rsidP="00302B54">
      <w:pPr>
        <w:ind w:left="-180" w:right="-284"/>
        <w:jc w:val="both"/>
        <w:rPr>
          <w:sz w:val="20"/>
          <w:szCs w:val="20"/>
        </w:rPr>
      </w:pPr>
      <w:r w:rsidRPr="00EB60E6">
        <w:rPr>
          <w:sz w:val="20"/>
          <w:szCs w:val="20"/>
        </w:rPr>
        <w:t xml:space="preserve">6. Административная комиссия формируется органами местного самоуправления Куйбышевского района, в количестве 9 членов административной комиссии. </w:t>
      </w:r>
    </w:p>
    <w:p w:rsidR="00302B54" w:rsidRPr="00EB60E6" w:rsidRDefault="00302B54" w:rsidP="00302B54">
      <w:pPr>
        <w:ind w:left="-180" w:right="-284"/>
        <w:jc w:val="both"/>
        <w:rPr>
          <w:sz w:val="20"/>
          <w:szCs w:val="20"/>
        </w:rPr>
      </w:pPr>
      <w:r w:rsidRPr="00EB60E6">
        <w:rPr>
          <w:sz w:val="20"/>
          <w:szCs w:val="20"/>
        </w:rPr>
        <w:lastRenderedPageBreak/>
        <w:t>7. Методическое руководство и координацию деятельности административной комиссии осуществляет административная комиссия Новосибирской области.</w:t>
      </w:r>
    </w:p>
    <w:p w:rsidR="00302B54" w:rsidRPr="00EB60E6" w:rsidRDefault="00302B54" w:rsidP="00302B54">
      <w:pPr>
        <w:ind w:left="-180" w:right="-284"/>
        <w:jc w:val="both"/>
        <w:rPr>
          <w:sz w:val="20"/>
          <w:szCs w:val="20"/>
        </w:rPr>
      </w:pPr>
      <w:r w:rsidRPr="00EB60E6">
        <w:rPr>
          <w:sz w:val="20"/>
          <w:szCs w:val="20"/>
        </w:rPr>
        <w:t>II. Задачи административной комиссии</w:t>
      </w:r>
    </w:p>
    <w:p w:rsidR="00302B54" w:rsidRPr="00EB60E6" w:rsidRDefault="00302B54" w:rsidP="00302B54">
      <w:pPr>
        <w:ind w:left="-180" w:right="-284"/>
        <w:jc w:val="both"/>
        <w:rPr>
          <w:sz w:val="20"/>
          <w:szCs w:val="20"/>
        </w:rPr>
      </w:pPr>
      <w:r w:rsidRPr="00EB60E6">
        <w:rPr>
          <w:sz w:val="20"/>
          <w:szCs w:val="20"/>
        </w:rPr>
        <w:t>Основными задачами административной комиссии являются:</w:t>
      </w:r>
    </w:p>
    <w:p w:rsidR="00302B54" w:rsidRPr="00EB60E6" w:rsidRDefault="00302B54" w:rsidP="00302B54">
      <w:pPr>
        <w:ind w:left="-180" w:right="-284"/>
        <w:jc w:val="both"/>
        <w:rPr>
          <w:sz w:val="20"/>
          <w:szCs w:val="20"/>
        </w:rPr>
      </w:pPr>
      <w:r w:rsidRPr="00EB60E6">
        <w:rPr>
          <w:sz w:val="20"/>
          <w:szCs w:val="20"/>
        </w:rPr>
        <w:t>8. Рассмотрение дел об административных правонарушениях в пределах своих полномочий на основе всестороннего, полного. Объективного и своевременного выяснения обстоятельств каждого дела, разрешение его в соответствии с законом.</w:t>
      </w:r>
    </w:p>
    <w:p w:rsidR="00302B54" w:rsidRPr="00EB60E6" w:rsidRDefault="00302B54" w:rsidP="00302B54">
      <w:pPr>
        <w:ind w:left="-180" w:right="-284"/>
        <w:jc w:val="both"/>
        <w:rPr>
          <w:sz w:val="20"/>
          <w:szCs w:val="20"/>
        </w:rPr>
      </w:pPr>
      <w:r w:rsidRPr="00EB60E6">
        <w:rPr>
          <w:sz w:val="20"/>
          <w:szCs w:val="20"/>
        </w:rPr>
        <w:t>9. Обеспечение исполнения принятых решений, вынесенных постановлений по делу об административном правонарушении.</w:t>
      </w:r>
    </w:p>
    <w:p w:rsidR="00302B54" w:rsidRPr="00EB60E6" w:rsidRDefault="00302B54" w:rsidP="00302B54">
      <w:pPr>
        <w:ind w:left="-180" w:right="-284"/>
        <w:jc w:val="both"/>
        <w:rPr>
          <w:sz w:val="20"/>
          <w:szCs w:val="20"/>
        </w:rPr>
      </w:pPr>
      <w:r w:rsidRPr="00EB60E6">
        <w:rPr>
          <w:sz w:val="20"/>
          <w:szCs w:val="20"/>
        </w:rPr>
        <w:t>10. Выявление причин и условий, способствующих совершению административных правонарушений, а также принятие мер, направленных на предупреждение административных правонарушений в рамках полномочий административной комиссии.</w:t>
      </w:r>
    </w:p>
    <w:p w:rsidR="00302B54" w:rsidRPr="00EB60E6" w:rsidRDefault="00302B54" w:rsidP="00302B54">
      <w:pPr>
        <w:ind w:left="-180" w:right="-284"/>
        <w:jc w:val="both"/>
        <w:rPr>
          <w:sz w:val="20"/>
          <w:szCs w:val="20"/>
        </w:rPr>
      </w:pPr>
      <w:r w:rsidRPr="00EB60E6">
        <w:rPr>
          <w:sz w:val="20"/>
          <w:szCs w:val="20"/>
        </w:rPr>
        <w:t>III. Компетенция административной комиссии</w:t>
      </w:r>
    </w:p>
    <w:p w:rsidR="00302B54" w:rsidRPr="00EB60E6" w:rsidRDefault="00302B54" w:rsidP="00302B54">
      <w:pPr>
        <w:ind w:left="-180" w:right="-284"/>
        <w:jc w:val="both"/>
        <w:rPr>
          <w:sz w:val="20"/>
          <w:szCs w:val="20"/>
        </w:rPr>
      </w:pPr>
      <w:r w:rsidRPr="00EB60E6">
        <w:rPr>
          <w:sz w:val="20"/>
          <w:szCs w:val="20"/>
        </w:rPr>
        <w:t>В целях реализации возложенных на неё задач административная комиссия:</w:t>
      </w:r>
    </w:p>
    <w:p w:rsidR="00302B54" w:rsidRPr="00EB60E6" w:rsidRDefault="00302B54" w:rsidP="00302B54">
      <w:pPr>
        <w:ind w:left="-180" w:right="-284"/>
        <w:jc w:val="both"/>
        <w:rPr>
          <w:sz w:val="20"/>
          <w:szCs w:val="20"/>
        </w:rPr>
      </w:pPr>
      <w:r w:rsidRPr="00EB60E6">
        <w:rPr>
          <w:sz w:val="20"/>
          <w:szCs w:val="20"/>
        </w:rPr>
        <w:t xml:space="preserve">11. Рассматривает дела об административных правонарушениях, предусмотренных пунктом 3 статьи 13.6 Закона Новосибирской области «Об административных правонарушениях в Новосибирской области», материалы которых подготовлены и направлены уполномоченными на то должностными лицами, указанными в статье 15.3 Закона Новосибирской области «Об административных правонарушениях в Новосибирской области». Производство по делам об административных правонарушениях, осуществляется в соответствии с главами 24-26, 28 Кодекса Российской Федерации об административных правонарушениях. </w:t>
      </w:r>
    </w:p>
    <w:p w:rsidR="00302B54" w:rsidRPr="00EB60E6" w:rsidRDefault="00302B54" w:rsidP="00302B54">
      <w:pPr>
        <w:ind w:left="-180" w:right="-284"/>
        <w:jc w:val="both"/>
        <w:rPr>
          <w:sz w:val="20"/>
          <w:szCs w:val="20"/>
        </w:rPr>
      </w:pPr>
      <w:r w:rsidRPr="00EB60E6">
        <w:rPr>
          <w:sz w:val="20"/>
          <w:szCs w:val="20"/>
        </w:rPr>
        <w:t>12. Принимает решения по рассматриваемым вопросам.</w:t>
      </w:r>
    </w:p>
    <w:p w:rsidR="00302B54" w:rsidRPr="00EB60E6" w:rsidRDefault="00302B54" w:rsidP="00302B54">
      <w:pPr>
        <w:ind w:left="-180" w:right="-284"/>
        <w:jc w:val="both"/>
        <w:rPr>
          <w:sz w:val="20"/>
          <w:szCs w:val="20"/>
        </w:rPr>
      </w:pPr>
      <w:r w:rsidRPr="00EB60E6">
        <w:rPr>
          <w:sz w:val="20"/>
          <w:szCs w:val="20"/>
        </w:rPr>
        <w:t>13. Осуществляет иные полномочия в соответствии с действующим законодательством.</w:t>
      </w:r>
    </w:p>
    <w:p w:rsidR="00302B54" w:rsidRPr="00EB60E6" w:rsidRDefault="00302B54" w:rsidP="00302B54">
      <w:pPr>
        <w:ind w:left="-180" w:right="-284"/>
        <w:jc w:val="both"/>
        <w:rPr>
          <w:sz w:val="20"/>
          <w:szCs w:val="20"/>
        </w:rPr>
      </w:pPr>
      <w:r w:rsidRPr="00EB60E6">
        <w:rPr>
          <w:sz w:val="20"/>
          <w:szCs w:val="20"/>
        </w:rPr>
        <w:t>14. Представляет в вышестоящую административную комиссию отчёт установленной формы о своей работе за каждое полугодие текущего года.</w:t>
      </w:r>
    </w:p>
    <w:p w:rsidR="00302B54" w:rsidRPr="00EB60E6" w:rsidRDefault="00302B54" w:rsidP="00302B54">
      <w:pPr>
        <w:ind w:left="-180" w:right="-284"/>
        <w:jc w:val="both"/>
        <w:rPr>
          <w:sz w:val="20"/>
          <w:szCs w:val="20"/>
        </w:rPr>
      </w:pPr>
      <w:r w:rsidRPr="00EB60E6">
        <w:rPr>
          <w:sz w:val="20"/>
          <w:szCs w:val="20"/>
        </w:rPr>
        <w:t>IV. Права административной комиссии</w:t>
      </w:r>
    </w:p>
    <w:p w:rsidR="00302B54" w:rsidRPr="00EB60E6" w:rsidRDefault="00302B54" w:rsidP="00302B54">
      <w:pPr>
        <w:ind w:left="-180" w:right="-284"/>
        <w:jc w:val="both"/>
        <w:rPr>
          <w:sz w:val="20"/>
          <w:szCs w:val="20"/>
        </w:rPr>
      </w:pPr>
      <w:r w:rsidRPr="00EB60E6">
        <w:rPr>
          <w:sz w:val="20"/>
          <w:szCs w:val="20"/>
        </w:rPr>
        <w:t>Административная комиссия в пределах своих полномочий имеет право:</w:t>
      </w:r>
    </w:p>
    <w:p w:rsidR="00302B54" w:rsidRPr="00EB60E6" w:rsidRDefault="00302B54" w:rsidP="00302B54">
      <w:pPr>
        <w:ind w:left="-180" w:right="-284"/>
        <w:jc w:val="both"/>
        <w:rPr>
          <w:sz w:val="20"/>
          <w:szCs w:val="20"/>
        </w:rPr>
      </w:pPr>
      <w:r w:rsidRPr="00EB60E6">
        <w:rPr>
          <w:sz w:val="20"/>
          <w:szCs w:val="20"/>
        </w:rPr>
        <w:t>15. Запрашивать в установленном порядке от органов государственной власти, органов местного самоуправления, иных организаций независимо от их организационно-правовых форм материалы и иную информацию, необходимые для решения вопросов, входящих в компетенцию административной комиссии.</w:t>
      </w:r>
    </w:p>
    <w:p w:rsidR="00302B54" w:rsidRPr="00EB60E6" w:rsidRDefault="00302B54" w:rsidP="00302B54">
      <w:pPr>
        <w:ind w:left="-180" w:right="-284"/>
        <w:jc w:val="both"/>
        <w:rPr>
          <w:sz w:val="20"/>
          <w:szCs w:val="20"/>
        </w:rPr>
      </w:pPr>
      <w:r w:rsidRPr="00EB60E6">
        <w:rPr>
          <w:sz w:val="20"/>
          <w:szCs w:val="20"/>
        </w:rPr>
        <w:t>16. Взаимодействовать от собственного имени с судебными и иными организациями и организациями независимо от форм собственности в пределах своих полномочий.</w:t>
      </w:r>
    </w:p>
    <w:p w:rsidR="00302B54" w:rsidRPr="00EB60E6" w:rsidRDefault="00302B54" w:rsidP="00302B54">
      <w:pPr>
        <w:ind w:left="-180" w:right="-284"/>
        <w:jc w:val="both"/>
        <w:rPr>
          <w:sz w:val="20"/>
          <w:szCs w:val="20"/>
        </w:rPr>
      </w:pPr>
      <w:r w:rsidRPr="00EB60E6">
        <w:rPr>
          <w:sz w:val="20"/>
          <w:szCs w:val="20"/>
        </w:rPr>
        <w:t>V. Организация деятельности административной комиссии</w:t>
      </w:r>
    </w:p>
    <w:p w:rsidR="00302B54" w:rsidRPr="00EB60E6" w:rsidRDefault="00302B54" w:rsidP="00302B54">
      <w:pPr>
        <w:ind w:left="-180" w:right="-284"/>
        <w:jc w:val="both"/>
        <w:rPr>
          <w:sz w:val="20"/>
          <w:szCs w:val="20"/>
        </w:rPr>
      </w:pPr>
      <w:r w:rsidRPr="00EB60E6">
        <w:rPr>
          <w:sz w:val="20"/>
          <w:szCs w:val="20"/>
        </w:rPr>
        <w:t>17. Деятельность административной комиссии организуется её председателем, заместителями председателя и секретарем.</w:t>
      </w:r>
    </w:p>
    <w:p w:rsidR="00302B54" w:rsidRPr="00EB60E6" w:rsidRDefault="00302B54" w:rsidP="00302B54">
      <w:pPr>
        <w:ind w:left="-180" w:right="-284"/>
        <w:jc w:val="both"/>
        <w:rPr>
          <w:sz w:val="20"/>
          <w:szCs w:val="20"/>
        </w:rPr>
      </w:pPr>
      <w:r w:rsidRPr="00EB60E6">
        <w:rPr>
          <w:sz w:val="20"/>
          <w:szCs w:val="20"/>
        </w:rPr>
        <w:t xml:space="preserve"> </w:t>
      </w:r>
      <w:r w:rsidRPr="00EB60E6">
        <w:rPr>
          <w:sz w:val="20"/>
          <w:szCs w:val="20"/>
        </w:rPr>
        <w:tab/>
        <w:t xml:space="preserve">    18. Периодичность заседаний административной комиссии определяется председателем комиссии по мере поступления протоколов об административных правонарушениях с учетом установленного законодательством срока для рассмотрения дел об административном правонарушении.</w:t>
      </w:r>
    </w:p>
    <w:p w:rsidR="00302B54" w:rsidRPr="00EB60E6" w:rsidRDefault="00302B54" w:rsidP="00302B54">
      <w:pPr>
        <w:ind w:left="-180" w:right="-284"/>
        <w:jc w:val="both"/>
        <w:rPr>
          <w:sz w:val="20"/>
          <w:szCs w:val="20"/>
        </w:rPr>
      </w:pPr>
      <w:r w:rsidRPr="00EB60E6">
        <w:rPr>
          <w:sz w:val="20"/>
          <w:szCs w:val="20"/>
        </w:rPr>
        <w:t xml:space="preserve">19. Заседание административной комиссии правомочно, если на нем </w:t>
      </w:r>
      <w:proofErr w:type="spellStart"/>
      <w:r w:rsidRPr="00EB60E6">
        <w:rPr>
          <w:sz w:val="20"/>
          <w:szCs w:val="20"/>
        </w:rPr>
        <w:t>присутствуеиболее</w:t>
      </w:r>
      <w:proofErr w:type="spellEnd"/>
      <w:r w:rsidRPr="00EB60E6">
        <w:rPr>
          <w:sz w:val="20"/>
          <w:szCs w:val="20"/>
        </w:rPr>
        <w:t xml:space="preserve"> половины от общего числа членов административной комиссии.</w:t>
      </w:r>
    </w:p>
    <w:p w:rsidR="00302B54" w:rsidRPr="00EB60E6" w:rsidRDefault="00302B54" w:rsidP="00302B54">
      <w:pPr>
        <w:ind w:left="-180" w:right="-284"/>
        <w:jc w:val="both"/>
        <w:rPr>
          <w:sz w:val="20"/>
          <w:szCs w:val="20"/>
        </w:rPr>
      </w:pPr>
      <w:r w:rsidRPr="00EB60E6">
        <w:rPr>
          <w:sz w:val="20"/>
          <w:szCs w:val="20"/>
        </w:rPr>
        <w:t>20. Постановление, определение по рассматриваемому административной комиссией делу об административном правонарушении, решении по иному вопросу считается принятым, если за него проголосовано более половины от числа членов административной комиссии, присутствующих на заседании.</w:t>
      </w:r>
    </w:p>
    <w:p w:rsidR="00302B54" w:rsidRPr="00EB60E6" w:rsidRDefault="00302B54" w:rsidP="00302B54">
      <w:pPr>
        <w:ind w:left="-180" w:right="-284"/>
        <w:jc w:val="both"/>
        <w:rPr>
          <w:sz w:val="20"/>
          <w:szCs w:val="20"/>
        </w:rPr>
      </w:pPr>
      <w:r w:rsidRPr="00EB60E6">
        <w:rPr>
          <w:sz w:val="20"/>
          <w:szCs w:val="20"/>
        </w:rPr>
        <w:t xml:space="preserve"> </w:t>
      </w:r>
      <w:r w:rsidRPr="00EB60E6">
        <w:rPr>
          <w:sz w:val="20"/>
          <w:szCs w:val="20"/>
        </w:rPr>
        <w:tab/>
        <w:t xml:space="preserve">    21. При равенстве голосов членов административной комиссии, голос председательствующего на заседании административной комиссии является решающим.</w:t>
      </w:r>
    </w:p>
    <w:p w:rsidR="00302B54" w:rsidRPr="00EB60E6" w:rsidRDefault="00302B54" w:rsidP="00302B54">
      <w:pPr>
        <w:ind w:left="-180" w:right="-284"/>
        <w:jc w:val="both"/>
        <w:rPr>
          <w:sz w:val="20"/>
          <w:szCs w:val="20"/>
        </w:rPr>
      </w:pPr>
      <w:r w:rsidRPr="00EB60E6">
        <w:rPr>
          <w:sz w:val="20"/>
          <w:szCs w:val="20"/>
        </w:rPr>
        <w:t xml:space="preserve">22. Председатель административной комиссии: </w:t>
      </w:r>
    </w:p>
    <w:p w:rsidR="00302B54" w:rsidRPr="00EB60E6" w:rsidRDefault="00302B54" w:rsidP="00302B54">
      <w:pPr>
        <w:ind w:left="-180" w:right="-284"/>
        <w:jc w:val="both"/>
        <w:rPr>
          <w:sz w:val="20"/>
          <w:szCs w:val="20"/>
        </w:rPr>
      </w:pPr>
      <w:r w:rsidRPr="00EB60E6">
        <w:rPr>
          <w:sz w:val="20"/>
          <w:szCs w:val="20"/>
        </w:rPr>
        <w:t xml:space="preserve"> планирует работу административной комиссии;</w:t>
      </w:r>
    </w:p>
    <w:p w:rsidR="00302B54" w:rsidRPr="00EB60E6" w:rsidRDefault="00302B54" w:rsidP="00302B54">
      <w:pPr>
        <w:ind w:left="-180" w:right="-284"/>
        <w:jc w:val="both"/>
        <w:rPr>
          <w:sz w:val="20"/>
          <w:szCs w:val="20"/>
        </w:rPr>
      </w:pPr>
      <w:r w:rsidRPr="00EB60E6">
        <w:rPr>
          <w:sz w:val="20"/>
          <w:szCs w:val="20"/>
        </w:rPr>
        <w:t>утверждает повестку каждого заседания административной комиссии;</w:t>
      </w:r>
    </w:p>
    <w:p w:rsidR="00302B54" w:rsidRPr="00EB60E6" w:rsidRDefault="00302B54" w:rsidP="00302B54">
      <w:pPr>
        <w:ind w:left="-180" w:right="-284"/>
        <w:jc w:val="both"/>
        <w:rPr>
          <w:sz w:val="20"/>
          <w:szCs w:val="20"/>
        </w:rPr>
      </w:pPr>
      <w:r w:rsidRPr="00EB60E6">
        <w:rPr>
          <w:sz w:val="20"/>
          <w:szCs w:val="20"/>
        </w:rPr>
        <w:t>назначает заседание административной комиссии;</w:t>
      </w:r>
    </w:p>
    <w:p w:rsidR="00302B54" w:rsidRPr="00EB60E6" w:rsidRDefault="00302B54" w:rsidP="00302B54">
      <w:pPr>
        <w:ind w:left="-180" w:right="-284"/>
        <w:jc w:val="both"/>
        <w:rPr>
          <w:sz w:val="20"/>
          <w:szCs w:val="20"/>
        </w:rPr>
      </w:pPr>
      <w:r w:rsidRPr="00EB60E6">
        <w:rPr>
          <w:sz w:val="20"/>
          <w:szCs w:val="20"/>
        </w:rPr>
        <w:t>председательствует на заседании административной комиссии;</w:t>
      </w:r>
    </w:p>
    <w:p w:rsidR="00302B54" w:rsidRPr="00EB60E6" w:rsidRDefault="00302B54" w:rsidP="00302B54">
      <w:pPr>
        <w:ind w:left="-180" w:right="-284"/>
        <w:jc w:val="both"/>
        <w:rPr>
          <w:sz w:val="20"/>
          <w:szCs w:val="20"/>
        </w:rPr>
      </w:pPr>
      <w:r w:rsidRPr="00EB60E6">
        <w:rPr>
          <w:sz w:val="20"/>
          <w:szCs w:val="20"/>
        </w:rPr>
        <w:t>подписывает постановления, определения, представления, выносимые на заседаниях административной комиссии;</w:t>
      </w:r>
    </w:p>
    <w:p w:rsidR="00302B54" w:rsidRPr="00EB60E6" w:rsidRDefault="00302B54" w:rsidP="00302B54">
      <w:pPr>
        <w:ind w:left="-180" w:right="-284"/>
        <w:jc w:val="both"/>
        <w:rPr>
          <w:sz w:val="20"/>
          <w:szCs w:val="20"/>
        </w:rPr>
      </w:pPr>
      <w:r w:rsidRPr="00EB60E6">
        <w:rPr>
          <w:sz w:val="20"/>
          <w:szCs w:val="20"/>
        </w:rPr>
        <w:t>подписывает протоколы о рассмотрении дел об административных правонарушениях и протоколы заседаний административной комиссии;</w:t>
      </w:r>
    </w:p>
    <w:p w:rsidR="00302B54" w:rsidRPr="00EB60E6" w:rsidRDefault="00302B54" w:rsidP="00302B54">
      <w:pPr>
        <w:ind w:left="-180" w:right="-284"/>
        <w:jc w:val="both"/>
        <w:rPr>
          <w:sz w:val="20"/>
          <w:szCs w:val="20"/>
        </w:rPr>
      </w:pPr>
      <w:r w:rsidRPr="00EB60E6">
        <w:rPr>
          <w:sz w:val="20"/>
          <w:szCs w:val="20"/>
        </w:rPr>
        <w:t>осуществляет контроль за исполнением решений административной комиссии;</w:t>
      </w:r>
    </w:p>
    <w:p w:rsidR="00302B54" w:rsidRPr="00EB60E6" w:rsidRDefault="00302B54" w:rsidP="00302B54">
      <w:pPr>
        <w:ind w:left="-180" w:right="-284"/>
        <w:jc w:val="both"/>
        <w:rPr>
          <w:sz w:val="20"/>
          <w:szCs w:val="20"/>
        </w:rPr>
      </w:pPr>
      <w:r w:rsidRPr="00EB60E6">
        <w:rPr>
          <w:sz w:val="20"/>
          <w:szCs w:val="20"/>
        </w:rPr>
        <w:t>даёт поручения членам административной комиссии;</w:t>
      </w:r>
    </w:p>
    <w:p w:rsidR="00302B54" w:rsidRPr="00EB60E6" w:rsidRDefault="00302B54" w:rsidP="00302B54">
      <w:pPr>
        <w:ind w:left="-180" w:right="-284"/>
        <w:jc w:val="both"/>
        <w:rPr>
          <w:sz w:val="20"/>
          <w:szCs w:val="20"/>
        </w:rPr>
      </w:pPr>
      <w:r w:rsidRPr="00EB60E6">
        <w:rPr>
          <w:sz w:val="20"/>
          <w:szCs w:val="20"/>
        </w:rPr>
        <w:t>вносит предложения о прекращении полномочий членов административной комиссии уполномоченному органу местного самоуправления Куйбышевского района;</w:t>
      </w:r>
    </w:p>
    <w:p w:rsidR="00302B54" w:rsidRPr="00EB60E6" w:rsidRDefault="00302B54" w:rsidP="00302B54">
      <w:pPr>
        <w:ind w:left="-180" w:right="-284"/>
        <w:jc w:val="both"/>
        <w:rPr>
          <w:sz w:val="20"/>
          <w:szCs w:val="20"/>
        </w:rPr>
      </w:pPr>
      <w:r w:rsidRPr="00EB60E6">
        <w:rPr>
          <w:sz w:val="20"/>
          <w:szCs w:val="20"/>
        </w:rPr>
        <w:t>осуществляет иные полномочия в соответствии с требованиями федерального законодательства, законодательств Новосибирской области, положения об административной комиссии соответствующего вида.</w:t>
      </w:r>
    </w:p>
    <w:p w:rsidR="00302B54" w:rsidRPr="00EB60E6" w:rsidRDefault="00302B54" w:rsidP="00302B54">
      <w:pPr>
        <w:ind w:left="-180" w:right="-284"/>
        <w:jc w:val="both"/>
        <w:rPr>
          <w:sz w:val="20"/>
          <w:szCs w:val="20"/>
        </w:rPr>
      </w:pPr>
      <w:r w:rsidRPr="00EB60E6">
        <w:rPr>
          <w:sz w:val="20"/>
          <w:szCs w:val="20"/>
        </w:rPr>
        <w:t>23. Заместитель председателя административной комиссии:</w:t>
      </w:r>
    </w:p>
    <w:p w:rsidR="00302B54" w:rsidRPr="00EB60E6" w:rsidRDefault="00302B54" w:rsidP="00302B54">
      <w:pPr>
        <w:ind w:left="-180" w:right="-284"/>
        <w:jc w:val="both"/>
        <w:rPr>
          <w:sz w:val="20"/>
          <w:szCs w:val="20"/>
        </w:rPr>
      </w:pPr>
      <w:r w:rsidRPr="00EB60E6">
        <w:rPr>
          <w:sz w:val="20"/>
          <w:szCs w:val="20"/>
        </w:rPr>
        <w:t>выполняет поручения председателя административной комиссии;</w:t>
      </w:r>
    </w:p>
    <w:p w:rsidR="00302B54" w:rsidRPr="00EB60E6" w:rsidRDefault="00302B54" w:rsidP="00302B54">
      <w:pPr>
        <w:ind w:left="-180" w:right="-284"/>
        <w:jc w:val="both"/>
        <w:rPr>
          <w:sz w:val="20"/>
          <w:szCs w:val="20"/>
        </w:rPr>
      </w:pPr>
      <w:r w:rsidRPr="00EB60E6">
        <w:rPr>
          <w:sz w:val="20"/>
          <w:szCs w:val="20"/>
        </w:rPr>
        <w:t>исполняет обязанности председателя административной комиссии в период его временного отсутствия;</w:t>
      </w:r>
    </w:p>
    <w:p w:rsidR="00302B54" w:rsidRPr="00EB60E6" w:rsidRDefault="00302B54" w:rsidP="00302B54">
      <w:pPr>
        <w:ind w:left="-180" w:right="-284"/>
        <w:jc w:val="both"/>
        <w:rPr>
          <w:sz w:val="20"/>
          <w:szCs w:val="20"/>
        </w:rPr>
      </w:pPr>
      <w:r w:rsidRPr="00EB60E6">
        <w:rPr>
          <w:sz w:val="20"/>
          <w:szCs w:val="20"/>
        </w:rPr>
        <w:lastRenderedPageBreak/>
        <w:t>в период временного отсутствия председателя административной комиссии и его заместителей полномочия председателя административной комиссии по его решению исполняет член административной комиссии, не являющийся её секретарем.</w:t>
      </w:r>
    </w:p>
    <w:p w:rsidR="00302B54" w:rsidRPr="00EB60E6" w:rsidRDefault="00302B54" w:rsidP="00302B54">
      <w:pPr>
        <w:ind w:left="-180" w:right="-284"/>
        <w:jc w:val="both"/>
        <w:rPr>
          <w:sz w:val="20"/>
          <w:szCs w:val="20"/>
        </w:rPr>
      </w:pPr>
      <w:r w:rsidRPr="00EB60E6">
        <w:rPr>
          <w:sz w:val="20"/>
          <w:szCs w:val="20"/>
        </w:rPr>
        <w:t>24. Члены административной комиссии:</w:t>
      </w:r>
    </w:p>
    <w:p w:rsidR="00302B54" w:rsidRPr="00EB60E6" w:rsidRDefault="00302B54" w:rsidP="00302B54">
      <w:pPr>
        <w:ind w:left="-180" w:right="-284"/>
        <w:jc w:val="both"/>
        <w:rPr>
          <w:sz w:val="20"/>
          <w:szCs w:val="20"/>
        </w:rPr>
      </w:pPr>
      <w:r w:rsidRPr="00EB60E6">
        <w:rPr>
          <w:sz w:val="20"/>
          <w:szCs w:val="20"/>
        </w:rPr>
        <w:t>участвуют в голосовании при вынесении административной комиссий постановлений, определений, представлений;</w:t>
      </w:r>
    </w:p>
    <w:p w:rsidR="00302B54" w:rsidRPr="00EB60E6" w:rsidRDefault="00302B54" w:rsidP="00302B54">
      <w:pPr>
        <w:ind w:left="-180" w:right="-284"/>
        <w:jc w:val="both"/>
        <w:rPr>
          <w:sz w:val="20"/>
          <w:szCs w:val="20"/>
        </w:rPr>
      </w:pPr>
      <w:r w:rsidRPr="00EB60E6">
        <w:rPr>
          <w:sz w:val="20"/>
          <w:szCs w:val="20"/>
        </w:rPr>
        <w:t>вносят предложения по рассматриваемым административной комиссией делам об административных правонарушениях;</w:t>
      </w:r>
    </w:p>
    <w:p w:rsidR="00302B54" w:rsidRPr="00EB60E6" w:rsidRDefault="00302B54" w:rsidP="00302B54">
      <w:pPr>
        <w:ind w:left="-180" w:right="-284"/>
        <w:jc w:val="both"/>
        <w:rPr>
          <w:sz w:val="20"/>
          <w:szCs w:val="20"/>
        </w:rPr>
      </w:pPr>
      <w:r w:rsidRPr="00EB60E6">
        <w:rPr>
          <w:sz w:val="20"/>
          <w:szCs w:val="20"/>
        </w:rPr>
        <w:t>осуществляют иные полномочия в соответствии с требованиями федерального законодательства, законодательства Новосибирской области, положения об административной комиссии.</w:t>
      </w:r>
    </w:p>
    <w:p w:rsidR="00302B54" w:rsidRPr="00EB60E6" w:rsidRDefault="00302B54" w:rsidP="00302B54">
      <w:pPr>
        <w:ind w:left="-180" w:right="-284"/>
        <w:jc w:val="both"/>
        <w:rPr>
          <w:sz w:val="20"/>
          <w:szCs w:val="20"/>
        </w:rPr>
      </w:pPr>
      <w:r w:rsidRPr="00EB60E6">
        <w:rPr>
          <w:sz w:val="20"/>
          <w:szCs w:val="20"/>
        </w:rPr>
        <w:t>25. Секретарь административной комиссии:</w:t>
      </w:r>
    </w:p>
    <w:p w:rsidR="00302B54" w:rsidRPr="00EB60E6" w:rsidRDefault="00302B54" w:rsidP="00302B54">
      <w:pPr>
        <w:ind w:left="-180" w:right="-284"/>
        <w:jc w:val="both"/>
        <w:rPr>
          <w:sz w:val="20"/>
          <w:szCs w:val="20"/>
        </w:rPr>
      </w:pPr>
      <w:r w:rsidRPr="00EB60E6">
        <w:rPr>
          <w:sz w:val="20"/>
          <w:szCs w:val="20"/>
        </w:rPr>
        <w:t>обеспечивает подготовку заседаний административной комиссии и материалов дел об административных правонарушениях к рассмотрению на заседании административной комиссии;</w:t>
      </w:r>
    </w:p>
    <w:p w:rsidR="00302B54" w:rsidRPr="00EB60E6" w:rsidRDefault="00302B54" w:rsidP="00302B54">
      <w:pPr>
        <w:ind w:left="-180" w:right="-284"/>
        <w:jc w:val="both"/>
        <w:rPr>
          <w:sz w:val="20"/>
          <w:szCs w:val="20"/>
        </w:rPr>
      </w:pPr>
      <w:r w:rsidRPr="00EB60E6">
        <w:rPr>
          <w:sz w:val="20"/>
          <w:szCs w:val="20"/>
        </w:rPr>
        <w:t>оповещает членов административной комиссии и лиц, участвующих, а производстве по делу об административном правонарушении, о времени и месте рассмотрения дела, знакомит их с материалами дел об административных правонарушениях, вынесенных на рассмотрение заседания административной комиссии;</w:t>
      </w:r>
    </w:p>
    <w:p w:rsidR="00302B54" w:rsidRPr="00EB60E6" w:rsidRDefault="00302B54" w:rsidP="00302B54">
      <w:pPr>
        <w:ind w:left="-180" w:right="-284"/>
        <w:jc w:val="both"/>
        <w:rPr>
          <w:sz w:val="20"/>
          <w:szCs w:val="20"/>
        </w:rPr>
      </w:pPr>
      <w:r w:rsidRPr="00EB60E6">
        <w:rPr>
          <w:sz w:val="20"/>
          <w:szCs w:val="20"/>
        </w:rPr>
        <w:t xml:space="preserve">ведет и оформляет в соответствии с требованиями, установленными Кодексом Российской Федерации об административных правонарушениях, протокол о рассмотрении дела об административное правонарушении и подписывает его после изучения председательствующим на заседании административной комиссии; </w:t>
      </w:r>
    </w:p>
    <w:p w:rsidR="00302B54" w:rsidRPr="00EB60E6" w:rsidRDefault="00302B54" w:rsidP="00302B54">
      <w:pPr>
        <w:ind w:left="-180" w:right="-284"/>
        <w:jc w:val="both"/>
        <w:rPr>
          <w:sz w:val="20"/>
          <w:szCs w:val="20"/>
        </w:rPr>
      </w:pPr>
      <w:r w:rsidRPr="00EB60E6">
        <w:rPr>
          <w:sz w:val="20"/>
          <w:szCs w:val="20"/>
        </w:rPr>
        <w:t>обеспечивает подготовку и оформление в соответствии с требованиями, установленными Кодексом Российской Федерации об административных правонарушениях, текстов постановлений. определений и представлений, вынесенных административной комиссией по рассматриваемым делам об административных правонарушениях, подготовку и оформление иных решений административной комиссии;</w:t>
      </w:r>
    </w:p>
    <w:p w:rsidR="00302B54" w:rsidRPr="00EB60E6" w:rsidRDefault="00302B54" w:rsidP="00302B54">
      <w:pPr>
        <w:ind w:left="-180" w:right="-284"/>
        <w:jc w:val="both"/>
        <w:rPr>
          <w:sz w:val="20"/>
          <w:szCs w:val="20"/>
        </w:rPr>
      </w:pPr>
      <w:r w:rsidRPr="00EB60E6">
        <w:rPr>
          <w:sz w:val="20"/>
          <w:szCs w:val="20"/>
        </w:rPr>
        <w:t>обеспечивает вручение копий постановлений, определений и представлений, вынесенных административной комиссией, а также их рассылку лицам, в отношении которых они вынесены, их представителям и потерпевшим, ведет и оформляет протоколы заседаний административной комиссии;</w:t>
      </w:r>
    </w:p>
    <w:p w:rsidR="00302B54" w:rsidRPr="00EB60E6" w:rsidRDefault="00302B54" w:rsidP="00302B54">
      <w:pPr>
        <w:ind w:left="-180" w:right="-284"/>
        <w:jc w:val="both"/>
        <w:rPr>
          <w:sz w:val="20"/>
          <w:szCs w:val="20"/>
        </w:rPr>
      </w:pPr>
      <w:r w:rsidRPr="00EB60E6">
        <w:rPr>
          <w:sz w:val="20"/>
          <w:szCs w:val="20"/>
        </w:rPr>
        <w:t>принимает жалобы на постановления, выносимые административной комиссией по делам об административных правонарушениях, и в течение трех суток со дня поступления жалобы направляет их со всеми материалами в соответствующий районный или арбитражный суд для последующего рассмотрения;</w:t>
      </w:r>
    </w:p>
    <w:p w:rsidR="00302B54" w:rsidRPr="00EB60E6" w:rsidRDefault="00302B54" w:rsidP="00302B54">
      <w:pPr>
        <w:ind w:left="-180" w:right="-284"/>
        <w:jc w:val="both"/>
        <w:rPr>
          <w:sz w:val="20"/>
          <w:szCs w:val="20"/>
        </w:rPr>
      </w:pPr>
      <w:r w:rsidRPr="00EB60E6">
        <w:rPr>
          <w:sz w:val="20"/>
          <w:szCs w:val="20"/>
        </w:rPr>
        <w:t xml:space="preserve">принимает необходимые меры для исполнения решений административной комиссии, а также для обращения к исполнению вынесенных административной комиссией постановлений о наложении административных наказаний; </w:t>
      </w:r>
    </w:p>
    <w:p w:rsidR="00302B54" w:rsidRPr="00EB60E6" w:rsidRDefault="00302B54" w:rsidP="00302B54">
      <w:pPr>
        <w:ind w:left="-180" w:right="-284"/>
        <w:jc w:val="both"/>
        <w:rPr>
          <w:sz w:val="20"/>
          <w:szCs w:val="20"/>
        </w:rPr>
      </w:pPr>
      <w:r w:rsidRPr="00EB60E6">
        <w:rPr>
          <w:sz w:val="20"/>
          <w:szCs w:val="20"/>
        </w:rPr>
        <w:t>осуществляет контроль за исполнением лицами, участвующими в производстве по делу, иными физическими и юридическими лицами вынесенных административной комиссией постановлений, определений;</w:t>
      </w:r>
    </w:p>
    <w:p w:rsidR="00302B54" w:rsidRPr="00EB60E6" w:rsidRDefault="00302B54" w:rsidP="00302B54">
      <w:pPr>
        <w:ind w:left="-180" w:right="-284"/>
        <w:jc w:val="both"/>
        <w:rPr>
          <w:sz w:val="20"/>
          <w:szCs w:val="20"/>
        </w:rPr>
      </w:pPr>
      <w:r w:rsidRPr="00EB60E6">
        <w:rPr>
          <w:sz w:val="20"/>
          <w:szCs w:val="20"/>
        </w:rPr>
        <w:t>осуществляет иные полномочия в соответствии с требованиями федерального законодательства, законодательства Новосибирской области, положения об административной комиссии.</w:t>
      </w:r>
    </w:p>
    <w:p w:rsidR="00302B54" w:rsidRPr="00EB60E6" w:rsidRDefault="00302B54" w:rsidP="00302B54">
      <w:pPr>
        <w:ind w:left="-180" w:right="-284"/>
        <w:jc w:val="both"/>
        <w:rPr>
          <w:sz w:val="20"/>
          <w:szCs w:val="20"/>
        </w:rPr>
      </w:pPr>
      <w:r w:rsidRPr="00EB60E6">
        <w:rPr>
          <w:sz w:val="20"/>
          <w:szCs w:val="20"/>
        </w:rPr>
        <w:t>26. В период временного отсутствия секретаря административной комиссии его полномочия, по решению председателя административной комиссии, исполняет член административной комиссии.</w:t>
      </w:r>
    </w:p>
    <w:p w:rsidR="00302B54" w:rsidRPr="00EB60E6" w:rsidRDefault="00302B54" w:rsidP="00302B54">
      <w:pPr>
        <w:ind w:left="-180" w:right="-284"/>
        <w:jc w:val="both"/>
        <w:rPr>
          <w:sz w:val="20"/>
          <w:szCs w:val="20"/>
        </w:rPr>
      </w:pPr>
      <w:r w:rsidRPr="00EB60E6">
        <w:rPr>
          <w:sz w:val="20"/>
          <w:szCs w:val="20"/>
        </w:rPr>
        <w:t>27. материально-техническое обеспечение деятельности административной комиссии осуществляется за счет средств областного бюджета.</w:t>
      </w:r>
    </w:p>
    <w:p w:rsidR="00302B54" w:rsidRPr="00EB60E6" w:rsidRDefault="00302B54" w:rsidP="00302B54">
      <w:pPr>
        <w:ind w:left="-180" w:right="-284"/>
        <w:jc w:val="both"/>
        <w:rPr>
          <w:sz w:val="20"/>
          <w:szCs w:val="20"/>
        </w:rPr>
      </w:pPr>
      <w:r w:rsidRPr="00EB60E6">
        <w:rPr>
          <w:sz w:val="20"/>
          <w:szCs w:val="20"/>
        </w:rPr>
        <w:t>VI. Прекращение полномочий административной комиссии</w:t>
      </w:r>
    </w:p>
    <w:p w:rsidR="00302B54" w:rsidRPr="00EB60E6" w:rsidRDefault="00302B54" w:rsidP="00302B54">
      <w:pPr>
        <w:ind w:left="-180" w:right="-284"/>
        <w:jc w:val="both"/>
        <w:rPr>
          <w:sz w:val="20"/>
          <w:szCs w:val="20"/>
        </w:rPr>
      </w:pPr>
      <w:r w:rsidRPr="00EB60E6">
        <w:rPr>
          <w:sz w:val="20"/>
          <w:szCs w:val="20"/>
        </w:rPr>
        <w:t>Административная комиссия прекращает свои полномочия на основании постановления Губернатора Новосибирской области в случае:</w:t>
      </w:r>
    </w:p>
    <w:p w:rsidR="00302B54" w:rsidRPr="00EB60E6" w:rsidRDefault="00302B54" w:rsidP="00302B54">
      <w:pPr>
        <w:ind w:left="-180" w:right="-284"/>
        <w:jc w:val="both"/>
        <w:rPr>
          <w:sz w:val="20"/>
          <w:szCs w:val="20"/>
        </w:rPr>
      </w:pPr>
      <w:r w:rsidRPr="00EB60E6">
        <w:rPr>
          <w:sz w:val="20"/>
          <w:szCs w:val="20"/>
        </w:rPr>
        <w:t>упразднения муниципального образования;</w:t>
      </w:r>
    </w:p>
    <w:p w:rsidR="00302B54" w:rsidRPr="00EB60E6" w:rsidRDefault="00302B54" w:rsidP="00302B54">
      <w:pPr>
        <w:ind w:left="-180" w:right="-284"/>
        <w:jc w:val="both"/>
        <w:rPr>
          <w:sz w:val="20"/>
          <w:szCs w:val="20"/>
        </w:rPr>
      </w:pPr>
      <w:r w:rsidRPr="00EB60E6">
        <w:rPr>
          <w:sz w:val="20"/>
          <w:szCs w:val="20"/>
        </w:rPr>
        <w:t>отменены судом более половины обжалованных в установленном порядке постановлений административной комиссии;</w:t>
      </w:r>
    </w:p>
    <w:p w:rsidR="00302B54" w:rsidRPr="00EB60E6" w:rsidRDefault="00302B54" w:rsidP="00302B54">
      <w:pPr>
        <w:ind w:left="-180" w:right="-284"/>
        <w:jc w:val="both"/>
        <w:rPr>
          <w:sz w:val="20"/>
          <w:szCs w:val="20"/>
        </w:rPr>
      </w:pPr>
      <w:r w:rsidRPr="00EB60E6">
        <w:rPr>
          <w:sz w:val="20"/>
          <w:szCs w:val="20"/>
        </w:rPr>
        <w:t>если административная комиссия в установленные законодательством сроки не проводит заседания; иных случаях, установленных законом Новосибирской области.</w:t>
      </w:r>
    </w:p>
    <w:p w:rsidR="00302B54" w:rsidRPr="00EB60E6" w:rsidRDefault="00302B54" w:rsidP="00302B54">
      <w:pPr>
        <w:rPr>
          <w:sz w:val="20"/>
          <w:szCs w:val="20"/>
        </w:rPr>
      </w:pPr>
    </w:p>
    <w:p w:rsidR="00047DA7" w:rsidRPr="00EB60E6" w:rsidRDefault="00047DA7" w:rsidP="00047DA7">
      <w:pPr>
        <w:rPr>
          <w:sz w:val="20"/>
          <w:szCs w:val="20"/>
        </w:rPr>
      </w:pPr>
    </w:p>
    <w:p w:rsidR="00302B54" w:rsidRPr="00EB60E6" w:rsidRDefault="00302B54" w:rsidP="00302B54">
      <w:pPr>
        <w:pStyle w:val="10"/>
        <w:rPr>
          <w:noProof/>
          <w:color w:val="000000"/>
          <w:sz w:val="20"/>
        </w:rPr>
      </w:pPr>
    </w:p>
    <w:p w:rsidR="00302B54" w:rsidRPr="00EB60E6" w:rsidRDefault="00302B54" w:rsidP="00302B54">
      <w:pPr>
        <w:pStyle w:val="10"/>
        <w:rPr>
          <w:color w:val="000000"/>
          <w:sz w:val="20"/>
        </w:rPr>
      </w:pPr>
    </w:p>
    <w:p w:rsidR="00302B54" w:rsidRPr="00EB60E6" w:rsidRDefault="00302B54" w:rsidP="00302B54">
      <w:pPr>
        <w:jc w:val="center"/>
        <w:rPr>
          <w:sz w:val="20"/>
          <w:szCs w:val="20"/>
        </w:rPr>
      </w:pPr>
    </w:p>
    <w:p w:rsidR="00302B54" w:rsidRPr="00EB60E6" w:rsidRDefault="00302B54" w:rsidP="00302B54">
      <w:pPr>
        <w:pStyle w:val="10"/>
        <w:jc w:val="center"/>
        <w:rPr>
          <w:sz w:val="20"/>
        </w:rPr>
      </w:pPr>
      <w:r w:rsidRPr="00EB60E6">
        <w:rPr>
          <w:sz w:val="20"/>
        </w:rPr>
        <w:t>АДМИНИСТРАЦИЯ КУЙБЫШЕВСКОГО РАЙОНА</w:t>
      </w:r>
    </w:p>
    <w:p w:rsidR="00302B54" w:rsidRPr="00EB60E6" w:rsidRDefault="00302B54" w:rsidP="00302B54">
      <w:pPr>
        <w:pStyle w:val="20"/>
        <w:jc w:val="center"/>
        <w:rPr>
          <w:i/>
          <w:sz w:val="20"/>
        </w:rPr>
      </w:pPr>
    </w:p>
    <w:p w:rsidR="00302B54" w:rsidRPr="00EB60E6" w:rsidRDefault="00302B54" w:rsidP="00F615EA">
      <w:pPr>
        <w:pStyle w:val="20"/>
        <w:ind w:firstLine="0"/>
        <w:jc w:val="center"/>
        <w:rPr>
          <w:i/>
          <w:sz w:val="20"/>
        </w:rPr>
      </w:pPr>
      <w:r w:rsidRPr="00EB60E6">
        <w:rPr>
          <w:sz w:val="20"/>
        </w:rPr>
        <w:t>ПОСТАНОВЛЕНИЕ</w:t>
      </w:r>
    </w:p>
    <w:p w:rsidR="00302B54" w:rsidRPr="00EB60E6" w:rsidRDefault="00302B54" w:rsidP="00302B54">
      <w:pPr>
        <w:jc w:val="center"/>
        <w:rPr>
          <w:sz w:val="20"/>
          <w:szCs w:val="20"/>
        </w:rPr>
      </w:pPr>
    </w:p>
    <w:p w:rsidR="00302B54" w:rsidRPr="00EB60E6" w:rsidRDefault="00302B54" w:rsidP="00302B54">
      <w:pPr>
        <w:jc w:val="center"/>
        <w:rPr>
          <w:sz w:val="20"/>
          <w:szCs w:val="20"/>
        </w:rPr>
      </w:pPr>
      <w:r w:rsidRPr="00EB60E6">
        <w:rPr>
          <w:sz w:val="20"/>
          <w:szCs w:val="20"/>
        </w:rPr>
        <w:t>г. Куйбышев</w:t>
      </w:r>
    </w:p>
    <w:p w:rsidR="00302B54" w:rsidRPr="00EB60E6" w:rsidRDefault="00302B54" w:rsidP="00302B54">
      <w:pPr>
        <w:jc w:val="center"/>
        <w:rPr>
          <w:sz w:val="20"/>
          <w:szCs w:val="20"/>
        </w:rPr>
      </w:pPr>
      <w:r w:rsidRPr="00EB60E6">
        <w:rPr>
          <w:sz w:val="20"/>
          <w:szCs w:val="20"/>
        </w:rPr>
        <w:t>Новосибирская область</w:t>
      </w:r>
    </w:p>
    <w:p w:rsidR="00302B54" w:rsidRPr="00EB60E6" w:rsidRDefault="00302B54" w:rsidP="00302B54">
      <w:pPr>
        <w:jc w:val="center"/>
        <w:rPr>
          <w:color w:val="000000"/>
          <w:sz w:val="20"/>
          <w:szCs w:val="20"/>
        </w:rPr>
      </w:pPr>
    </w:p>
    <w:p w:rsidR="00302B54" w:rsidRPr="00EB60E6" w:rsidRDefault="00302B54" w:rsidP="00302B54">
      <w:pPr>
        <w:jc w:val="center"/>
        <w:rPr>
          <w:sz w:val="20"/>
          <w:szCs w:val="20"/>
        </w:rPr>
      </w:pPr>
      <w:r w:rsidRPr="00EB60E6">
        <w:rPr>
          <w:sz w:val="20"/>
          <w:szCs w:val="20"/>
        </w:rPr>
        <w:t>13.12.2019 № 1144</w:t>
      </w:r>
    </w:p>
    <w:p w:rsidR="00302B54" w:rsidRPr="00EB60E6" w:rsidRDefault="00302B54" w:rsidP="00302B54">
      <w:pPr>
        <w:jc w:val="center"/>
        <w:rPr>
          <w:sz w:val="20"/>
          <w:szCs w:val="20"/>
        </w:rPr>
      </w:pPr>
    </w:p>
    <w:p w:rsidR="00302B54" w:rsidRPr="00EB60E6" w:rsidRDefault="00302B54" w:rsidP="00302B54">
      <w:pPr>
        <w:jc w:val="center"/>
        <w:rPr>
          <w:sz w:val="20"/>
          <w:szCs w:val="20"/>
        </w:rPr>
      </w:pPr>
      <w:r w:rsidRPr="00EB60E6">
        <w:rPr>
          <w:sz w:val="20"/>
          <w:szCs w:val="20"/>
        </w:rPr>
        <w:t>О внесении изменений в постановление администрации</w:t>
      </w:r>
    </w:p>
    <w:p w:rsidR="00302B54" w:rsidRPr="00EB60E6" w:rsidRDefault="00302B54" w:rsidP="00302B54">
      <w:pPr>
        <w:jc w:val="center"/>
        <w:rPr>
          <w:color w:val="000000"/>
          <w:sz w:val="20"/>
          <w:szCs w:val="20"/>
        </w:rPr>
      </w:pPr>
      <w:r w:rsidRPr="00EB60E6">
        <w:rPr>
          <w:sz w:val="20"/>
          <w:szCs w:val="20"/>
        </w:rPr>
        <w:t xml:space="preserve">Куйбышевского района от </w:t>
      </w:r>
      <w:r w:rsidRPr="00EB60E6">
        <w:rPr>
          <w:color w:val="000000"/>
          <w:sz w:val="20"/>
          <w:szCs w:val="20"/>
        </w:rPr>
        <w:t>05.07.2019 № 567</w:t>
      </w:r>
    </w:p>
    <w:p w:rsidR="00302B54" w:rsidRPr="00EB60E6" w:rsidRDefault="00302B54" w:rsidP="00302B54">
      <w:pPr>
        <w:jc w:val="center"/>
        <w:rPr>
          <w:bCs/>
          <w:sz w:val="20"/>
          <w:szCs w:val="20"/>
        </w:rPr>
      </w:pPr>
    </w:p>
    <w:p w:rsidR="00302B54" w:rsidRPr="00EB60E6" w:rsidRDefault="00302B54" w:rsidP="00302B54">
      <w:pPr>
        <w:ind w:firstLine="709"/>
        <w:jc w:val="both"/>
        <w:rPr>
          <w:bCs/>
          <w:sz w:val="20"/>
          <w:szCs w:val="20"/>
        </w:rPr>
      </w:pPr>
    </w:p>
    <w:p w:rsidR="00302B54" w:rsidRPr="00EB60E6" w:rsidRDefault="00302B54" w:rsidP="00302B54">
      <w:pPr>
        <w:ind w:firstLine="709"/>
        <w:jc w:val="both"/>
        <w:rPr>
          <w:sz w:val="20"/>
          <w:szCs w:val="20"/>
        </w:rPr>
      </w:pPr>
      <w:r w:rsidRPr="00EB60E6">
        <w:rPr>
          <w:bCs/>
          <w:sz w:val="20"/>
          <w:szCs w:val="20"/>
        </w:rPr>
        <w:lastRenderedPageBreak/>
        <w:t xml:space="preserve">На основании решения № 3 сороковой Сессии Советов депутатов Куйбышевского района третьего созыва от 23.10.2019 года и с целью приведения в соответствие с действующим законодательством, руководствуясь пунктом 2 статьи 179 Бюджетного кодекса Российской Федерации, </w:t>
      </w:r>
      <w:r w:rsidRPr="00EB60E6">
        <w:rPr>
          <w:sz w:val="20"/>
          <w:szCs w:val="20"/>
        </w:rPr>
        <w:t>администрация Куйбышевского района</w:t>
      </w:r>
    </w:p>
    <w:p w:rsidR="00302B54" w:rsidRPr="00EB60E6" w:rsidRDefault="00302B54" w:rsidP="00302B54">
      <w:pPr>
        <w:ind w:firstLine="709"/>
        <w:jc w:val="both"/>
        <w:rPr>
          <w:sz w:val="20"/>
          <w:szCs w:val="20"/>
        </w:rPr>
      </w:pPr>
      <w:r w:rsidRPr="00EB60E6">
        <w:rPr>
          <w:sz w:val="20"/>
          <w:szCs w:val="20"/>
        </w:rPr>
        <w:t>ПОСТАНОВЛЯЕТ:</w:t>
      </w:r>
    </w:p>
    <w:p w:rsidR="00302B54" w:rsidRPr="00EB60E6" w:rsidRDefault="00302B54" w:rsidP="00302B54">
      <w:pPr>
        <w:ind w:firstLine="708"/>
        <w:jc w:val="both"/>
        <w:rPr>
          <w:sz w:val="20"/>
          <w:szCs w:val="20"/>
        </w:rPr>
      </w:pPr>
      <w:r w:rsidRPr="00EB60E6">
        <w:rPr>
          <w:sz w:val="20"/>
          <w:szCs w:val="20"/>
        </w:rPr>
        <w:t xml:space="preserve">1. Внести в муниципальную программу «Молодежь Куйбышевского района на 2019 – 2021 годы», утвержденную постановлением администрации Куйбышевского района от </w:t>
      </w:r>
      <w:r w:rsidRPr="00EB60E6">
        <w:rPr>
          <w:color w:val="000000"/>
          <w:sz w:val="20"/>
          <w:szCs w:val="20"/>
        </w:rPr>
        <w:t>05.07.2019 № 567</w:t>
      </w:r>
      <w:r w:rsidRPr="00EB60E6">
        <w:rPr>
          <w:sz w:val="20"/>
          <w:szCs w:val="20"/>
        </w:rPr>
        <w:t>, следующие изменения</w:t>
      </w:r>
      <w:r w:rsidRPr="00EB60E6">
        <w:rPr>
          <w:color w:val="000000"/>
          <w:sz w:val="20"/>
          <w:szCs w:val="20"/>
        </w:rPr>
        <w:t>:</w:t>
      </w:r>
    </w:p>
    <w:p w:rsidR="00302B54" w:rsidRPr="00EB60E6" w:rsidRDefault="00302B54" w:rsidP="00302B54">
      <w:pPr>
        <w:ind w:firstLine="709"/>
        <w:jc w:val="both"/>
        <w:rPr>
          <w:color w:val="000000"/>
          <w:sz w:val="20"/>
          <w:szCs w:val="20"/>
        </w:rPr>
      </w:pPr>
      <w:r w:rsidRPr="00EB60E6">
        <w:rPr>
          <w:color w:val="000000"/>
          <w:sz w:val="20"/>
          <w:szCs w:val="20"/>
        </w:rPr>
        <w:t>1) пункт «</w:t>
      </w:r>
      <w:r w:rsidRPr="00EB60E6">
        <w:rPr>
          <w:sz w:val="20"/>
          <w:szCs w:val="20"/>
        </w:rPr>
        <w:t>Объемы финансирования (с расшифровкой по годам и источникам финансирования)</w:t>
      </w:r>
      <w:r w:rsidRPr="00EB60E6">
        <w:rPr>
          <w:color w:val="000000"/>
          <w:sz w:val="20"/>
          <w:szCs w:val="20"/>
        </w:rPr>
        <w:t>» паспорта муниципальной программы изложить в следующей редакции:</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5925"/>
      </w:tblGrid>
      <w:tr w:rsidR="00302B54" w:rsidRPr="00EB60E6" w:rsidTr="003842B0">
        <w:tc>
          <w:tcPr>
            <w:tcW w:w="4248" w:type="dxa"/>
            <w:shd w:val="clear" w:color="auto" w:fill="auto"/>
          </w:tcPr>
          <w:p w:rsidR="00302B54" w:rsidRPr="00EB60E6" w:rsidRDefault="00302B54" w:rsidP="003842B0">
            <w:pPr>
              <w:pStyle w:val="ConsPlusNormal"/>
              <w:widowControl/>
              <w:ind w:firstLine="0"/>
              <w:jc w:val="both"/>
              <w:outlineLvl w:val="1"/>
              <w:rPr>
                <w:rFonts w:ascii="Times New Roman" w:hAnsi="Times New Roman" w:cs="Times New Roman"/>
              </w:rPr>
            </w:pPr>
            <w:r w:rsidRPr="00EB60E6">
              <w:rPr>
                <w:rFonts w:ascii="Times New Roman" w:hAnsi="Times New Roman" w:cs="Times New Roman"/>
              </w:rPr>
              <w:t>Объемы финансирования (с расшифровкой по годам и источникам финансирования)</w:t>
            </w:r>
          </w:p>
        </w:tc>
        <w:tc>
          <w:tcPr>
            <w:tcW w:w="5925" w:type="dxa"/>
            <w:shd w:val="clear" w:color="auto" w:fill="auto"/>
          </w:tcPr>
          <w:p w:rsidR="00302B54" w:rsidRPr="00EB60E6" w:rsidRDefault="00302B54" w:rsidP="003842B0">
            <w:pPr>
              <w:jc w:val="both"/>
              <w:rPr>
                <w:sz w:val="20"/>
                <w:szCs w:val="20"/>
              </w:rPr>
            </w:pPr>
            <w:r w:rsidRPr="00EB60E6">
              <w:rPr>
                <w:sz w:val="20"/>
                <w:szCs w:val="20"/>
              </w:rPr>
              <w:t xml:space="preserve">Муниципальная программа финансируется за счет средств бюджета Куйбышевского района. </w:t>
            </w:r>
          </w:p>
          <w:p w:rsidR="00302B54" w:rsidRPr="00EB60E6" w:rsidRDefault="00302B54" w:rsidP="003842B0">
            <w:pPr>
              <w:jc w:val="both"/>
              <w:rPr>
                <w:sz w:val="20"/>
                <w:szCs w:val="20"/>
              </w:rPr>
            </w:pPr>
            <w:r w:rsidRPr="00EB60E6">
              <w:rPr>
                <w:sz w:val="20"/>
                <w:szCs w:val="20"/>
              </w:rPr>
              <w:t>Общий объем финансирования муниципальной программы составляет 20 472,8 тыс. руб.:</w:t>
            </w:r>
          </w:p>
          <w:p w:rsidR="00302B54" w:rsidRPr="00EB60E6" w:rsidRDefault="00302B54" w:rsidP="003842B0">
            <w:pPr>
              <w:jc w:val="both"/>
              <w:rPr>
                <w:sz w:val="20"/>
                <w:szCs w:val="20"/>
              </w:rPr>
            </w:pPr>
            <w:r w:rsidRPr="00EB60E6">
              <w:rPr>
                <w:sz w:val="20"/>
                <w:szCs w:val="20"/>
              </w:rPr>
              <w:t>2019 год – 14 740,9 тыс. руб.;</w:t>
            </w:r>
          </w:p>
          <w:p w:rsidR="00302B54" w:rsidRPr="00EB60E6" w:rsidRDefault="00302B54" w:rsidP="003842B0">
            <w:pPr>
              <w:jc w:val="both"/>
              <w:rPr>
                <w:sz w:val="20"/>
                <w:szCs w:val="20"/>
              </w:rPr>
            </w:pPr>
            <w:r w:rsidRPr="00EB60E6">
              <w:rPr>
                <w:sz w:val="20"/>
                <w:szCs w:val="20"/>
              </w:rPr>
              <w:t xml:space="preserve">2020 год </w:t>
            </w:r>
            <w:proofErr w:type="gramStart"/>
            <w:r w:rsidRPr="00EB60E6">
              <w:rPr>
                <w:sz w:val="20"/>
                <w:szCs w:val="20"/>
              </w:rPr>
              <w:t>–  3</w:t>
            </w:r>
            <w:proofErr w:type="gramEnd"/>
            <w:r w:rsidRPr="00EB60E6">
              <w:rPr>
                <w:sz w:val="20"/>
                <w:szCs w:val="20"/>
              </w:rPr>
              <w:t> 349,6 тыс. руб.;</w:t>
            </w:r>
          </w:p>
          <w:p w:rsidR="00302B54" w:rsidRPr="00EB60E6" w:rsidRDefault="00302B54" w:rsidP="003842B0">
            <w:pPr>
              <w:jc w:val="both"/>
              <w:rPr>
                <w:sz w:val="20"/>
                <w:szCs w:val="20"/>
              </w:rPr>
            </w:pPr>
            <w:r w:rsidRPr="00EB60E6">
              <w:rPr>
                <w:sz w:val="20"/>
                <w:szCs w:val="20"/>
              </w:rPr>
              <w:t>2021 год – 2 382,3 тыс. руб.</w:t>
            </w:r>
          </w:p>
          <w:p w:rsidR="00302B54" w:rsidRPr="00EB60E6" w:rsidRDefault="00302B54" w:rsidP="003842B0">
            <w:pPr>
              <w:jc w:val="both"/>
              <w:rPr>
                <w:sz w:val="20"/>
                <w:szCs w:val="20"/>
              </w:rPr>
            </w:pPr>
            <w:r w:rsidRPr="00EB60E6">
              <w:rPr>
                <w:sz w:val="20"/>
                <w:szCs w:val="20"/>
              </w:rPr>
              <w:t>В том числе по годам реализации муниципальной программы и исполнителям:</w:t>
            </w:r>
          </w:p>
          <w:p w:rsidR="00302B54" w:rsidRPr="00EB60E6" w:rsidRDefault="00302B54" w:rsidP="003842B0">
            <w:pPr>
              <w:jc w:val="both"/>
              <w:rPr>
                <w:sz w:val="20"/>
                <w:szCs w:val="20"/>
              </w:rPr>
            </w:pPr>
            <w:r w:rsidRPr="00EB60E6">
              <w:rPr>
                <w:sz w:val="20"/>
                <w:szCs w:val="20"/>
              </w:rPr>
              <w:t>- МБУ «Дом молодежи Куйбышевского района»:</w:t>
            </w:r>
          </w:p>
          <w:p w:rsidR="00302B54" w:rsidRPr="00EB60E6" w:rsidRDefault="00302B54" w:rsidP="003842B0">
            <w:pPr>
              <w:jc w:val="both"/>
              <w:rPr>
                <w:sz w:val="20"/>
                <w:szCs w:val="20"/>
              </w:rPr>
            </w:pPr>
            <w:r w:rsidRPr="00EB60E6">
              <w:rPr>
                <w:sz w:val="20"/>
                <w:szCs w:val="20"/>
              </w:rPr>
              <w:t>2019 год – 14 740,9 тыс. руб.;</w:t>
            </w:r>
          </w:p>
          <w:p w:rsidR="00302B54" w:rsidRPr="00EB60E6" w:rsidRDefault="00302B54" w:rsidP="003842B0">
            <w:pPr>
              <w:jc w:val="both"/>
              <w:rPr>
                <w:sz w:val="20"/>
                <w:szCs w:val="20"/>
              </w:rPr>
            </w:pPr>
            <w:r w:rsidRPr="00EB60E6">
              <w:rPr>
                <w:sz w:val="20"/>
                <w:szCs w:val="20"/>
              </w:rPr>
              <w:t>2020 год – 3 324,6 тыс. руб.;</w:t>
            </w:r>
          </w:p>
          <w:p w:rsidR="00302B54" w:rsidRPr="00EB60E6" w:rsidRDefault="00302B54" w:rsidP="003842B0">
            <w:pPr>
              <w:jc w:val="both"/>
              <w:rPr>
                <w:sz w:val="20"/>
                <w:szCs w:val="20"/>
              </w:rPr>
            </w:pPr>
            <w:r w:rsidRPr="00EB60E6">
              <w:rPr>
                <w:sz w:val="20"/>
                <w:szCs w:val="20"/>
              </w:rPr>
              <w:t>2021 год – 2 357,3 тыс. руб.</w:t>
            </w:r>
          </w:p>
          <w:p w:rsidR="00302B54" w:rsidRPr="00EB60E6" w:rsidRDefault="00302B54" w:rsidP="003842B0">
            <w:pPr>
              <w:jc w:val="both"/>
              <w:rPr>
                <w:sz w:val="20"/>
                <w:szCs w:val="20"/>
              </w:rPr>
            </w:pPr>
            <w:r w:rsidRPr="00EB60E6">
              <w:rPr>
                <w:sz w:val="20"/>
                <w:szCs w:val="20"/>
              </w:rPr>
              <w:t>- Администрация г. Куйбышева Куйбышевского района:</w:t>
            </w:r>
          </w:p>
          <w:p w:rsidR="00302B54" w:rsidRPr="00EB60E6" w:rsidRDefault="00302B54" w:rsidP="003842B0">
            <w:pPr>
              <w:jc w:val="both"/>
              <w:rPr>
                <w:sz w:val="20"/>
                <w:szCs w:val="20"/>
              </w:rPr>
            </w:pPr>
            <w:r w:rsidRPr="00EB60E6">
              <w:rPr>
                <w:sz w:val="20"/>
                <w:szCs w:val="20"/>
              </w:rPr>
              <w:t>2019 год – без финансирования;</w:t>
            </w:r>
          </w:p>
          <w:p w:rsidR="00302B54" w:rsidRPr="00EB60E6" w:rsidRDefault="00302B54" w:rsidP="003842B0">
            <w:pPr>
              <w:jc w:val="both"/>
              <w:rPr>
                <w:sz w:val="20"/>
                <w:szCs w:val="20"/>
              </w:rPr>
            </w:pPr>
            <w:r w:rsidRPr="00EB60E6">
              <w:rPr>
                <w:sz w:val="20"/>
                <w:szCs w:val="20"/>
              </w:rPr>
              <w:t>2020 год – 25,0 тыс. руб.;</w:t>
            </w:r>
          </w:p>
          <w:p w:rsidR="00302B54" w:rsidRPr="00EB60E6" w:rsidRDefault="00302B54" w:rsidP="003842B0">
            <w:pPr>
              <w:jc w:val="both"/>
              <w:rPr>
                <w:sz w:val="20"/>
                <w:szCs w:val="20"/>
              </w:rPr>
            </w:pPr>
            <w:r w:rsidRPr="00EB60E6">
              <w:rPr>
                <w:sz w:val="20"/>
                <w:szCs w:val="20"/>
              </w:rPr>
              <w:t>2021 год – 25,0 тыс. руб.</w:t>
            </w:r>
          </w:p>
        </w:tc>
      </w:tr>
    </w:tbl>
    <w:p w:rsidR="00302B54" w:rsidRPr="00EB60E6" w:rsidRDefault="00302B54" w:rsidP="00302B54">
      <w:pPr>
        <w:ind w:firstLine="709"/>
        <w:jc w:val="both"/>
        <w:rPr>
          <w:color w:val="000000"/>
          <w:sz w:val="20"/>
          <w:szCs w:val="20"/>
        </w:rPr>
      </w:pPr>
    </w:p>
    <w:p w:rsidR="00302B54" w:rsidRPr="00EB60E6" w:rsidRDefault="00302B54" w:rsidP="00302B54">
      <w:pPr>
        <w:ind w:firstLine="709"/>
        <w:jc w:val="both"/>
        <w:rPr>
          <w:color w:val="000000"/>
          <w:sz w:val="20"/>
          <w:szCs w:val="20"/>
        </w:rPr>
      </w:pPr>
      <w:r w:rsidRPr="00EB60E6">
        <w:rPr>
          <w:color w:val="000000"/>
          <w:sz w:val="20"/>
          <w:szCs w:val="20"/>
        </w:rPr>
        <w:t xml:space="preserve">2) раздел </w:t>
      </w:r>
      <w:r w:rsidRPr="00EB60E6">
        <w:rPr>
          <w:color w:val="000000"/>
          <w:sz w:val="20"/>
          <w:szCs w:val="20"/>
          <w:lang w:val="en-US"/>
        </w:rPr>
        <w:t>VI</w:t>
      </w:r>
      <w:r w:rsidRPr="00EB60E6">
        <w:rPr>
          <w:color w:val="000000"/>
          <w:sz w:val="20"/>
          <w:szCs w:val="20"/>
        </w:rPr>
        <w:t xml:space="preserve"> «Ресурсное обеспечение Программы» изложить в следующей редакции: </w:t>
      </w:r>
    </w:p>
    <w:p w:rsidR="00302B54" w:rsidRPr="00EB60E6" w:rsidRDefault="00302B54" w:rsidP="00302B54">
      <w:pPr>
        <w:ind w:firstLine="709"/>
        <w:jc w:val="both"/>
        <w:rPr>
          <w:sz w:val="20"/>
          <w:szCs w:val="20"/>
        </w:rPr>
      </w:pPr>
      <w:r w:rsidRPr="00EB60E6">
        <w:rPr>
          <w:sz w:val="20"/>
          <w:szCs w:val="20"/>
        </w:rPr>
        <w:t xml:space="preserve">«Муниципальная программа финансируется за счет средств бюджета Куйбышевского района. </w:t>
      </w:r>
    </w:p>
    <w:p w:rsidR="00302B54" w:rsidRPr="00EB60E6" w:rsidRDefault="00302B54" w:rsidP="00302B54">
      <w:pPr>
        <w:ind w:firstLine="709"/>
        <w:jc w:val="both"/>
        <w:rPr>
          <w:sz w:val="20"/>
          <w:szCs w:val="20"/>
        </w:rPr>
      </w:pPr>
      <w:r w:rsidRPr="00EB60E6">
        <w:rPr>
          <w:sz w:val="20"/>
          <w:szCs w:val="20"/>
        </w:rPr>
        <w:t xml:space="preserve">Общий объем финансирования муниципальной программы составляет 20472,8 тыс. руб.: </w:t>
      </w:r>
    </w:p>
    <w:p w:rsidR="00302B54" w:rsidRPr="00EB60E6" w:rsidRDefault="00302B54" w:rsidP="00302B54">
      <w:pPr>
        <w:ind w:firstLine="709"/>
        <w:jc w:val="both"/>
        <w:rPr>
          <w:sz w:val="20"/>
          <w:szCs w:val="20"/>
        </w:rPr>
      </w:pPr>
      <w:r w:rsidRPr="00EB60E6">
        <w:rPr>
          <w:sz w:val="20"/>
          <w:szCs w:val="20"/>
        </w:rPr>
        <w:t>2019 год – 14 740,9 тыс. руб.;</w:t>
      </w:r>
    </w:p>
    <w:p w:rsidR="00302B54" w:rsidRPr="00EB60E6" w:rsidRDefault="00302B54" w:rsidP="00302B54">
      <w:pPr>
        <w:ind w:firstLine="709"/>
        <w:jc w:val="both"/>
        <w:rPr>
          <w:sz w:val="20"/>
          <w:szCs w:val="20"/>
        </w:rPr>
      </w:pPr>
      <w:r w:rsidRPr="00EB60E6">
        <w:rPr>
          <w:sz w:val="20"/>
          <w:szCs w:val="20"/>
        </w:rPr>
        <w:t>2020 год – 3 349,6 тыс. руб.;</w:t>
      </w:r>
    </w:p>
    <w:p w:rsidR="00302B54" w:rsidRPr="00EB60E6" w:rsidRDefault="00302B54" w:rsidP="00302B54">
      <w:pPr>
        <w:ind w:firstLine="709"/>
        <w:jc w:val="both"/>
        <w:rPr>
          <w:sz w:val="20"/>
          <w:szCs w:val="20"/>
        </w:rPr>
      </w:pPr>
      <w:r w:rsidRPr="00EB60E6">
        <w:rPr>
          <w:sz w:val="20"/>
          <w:szCs w:val="20"/>
        </w:rPr>
        <w:t>2021 год – 2 382,3 тыс. руб.</w:t>
      </w:r>
    </w:p>
    <w:p w:rsidR="00302B54" w:rsidRPr="00EB60E6" w:rsidRDefault="00302B54" w:rsidP="00302B54">
      <w:pPr>
        <w:ind w:firstLine="709"/>
        <w:jc w:val="both"/>
        <w:rPr>
          <w:sz w:val="20"/>
          <w:szCs w:val="20"/>
        </w:rPr>
      </w:pPr>
      <w:r w:rsidRPr="00EB60E6">
        <w:rPr>
          <w:sz w:val="20"/>
          <w:szCs w:val="20"/>
        </w:rPr>
        <w:t>В том числе по годам реализации муниципальной программы и исполнителям:</w:t>
      </w:r>
    </w:p>
    <w:p w:rsidR="00302B54" w:rsidRPr="00EB60E6" w:rsidRDefault="00302B54" w:rsidP="00302B54">
      <w:pPr>
        <w:ind w:firstLine="709"/>
        <w:jc w:val="both"/>
        <w:rPr>
          <w:sz w:val="20"/>
          <w:szCs w:val="20"/>
        </w:rPr>
      </w:pPr>
      <w:r w:rsidRPr="00EB60E6">
        <w:rPr>
          <w:sz w:val="20"/>
          <w:szCs w:val="20"/>
        </w:rPr>
        <w:t>- МБУ «Дом молодежи Куйбышевского района»:</w:t>
      </w:r>
    </w:p>
    <w:p w:rsidR="00302B54" w:rsidRPr="00EB60E6" w:rsidRDefault="00302B54" w:rsidP="00302B54">
      <w:pPr>
        <w:ind w:firstLine="709"/>
        <w:jc w:val="both"/>
        <w:rPr>
          <w:sz w:val="20"/>
          <w:szCs w:val="20"/>
        </w:rPr>
      </w:pPr>
      <w:r w:rsidRPr="00EB60E6">
        <w:rPr>
          <w:sz w:val="20"/>
          <w:szCs w:val="20"/>
        </w:rPr>
        <w:t>2019 год – 14 740,9 тыс. руб.;</w:t>
      </w:r>
    </w:p>
    <w:p w:rsidR="00302B54" w:rsidRPr="00EB60E6" w:rsidRDefault="00302B54" w:rsidP="00302B54">
      <w:pPr>
        <w:ind w:firstLine="709"/>
        <w:jc w:val="both"/>
        <w:rPr>
          <w:sz w:val="20"/>
          <w:szCs w:val="20"/>
        </w:rPr>
      </w:pPr>
      <w:r w:rsidRPr="00EB60E6">
        <w:rPr>
          <w:sz w:val="20"/>
          <w:szCs w:val="20"/>
        </w:rPr>
        <w:t>2020 год – 3 324,6 тыс. руб.;</w:t>
      </w:r>
    </w:p>
    <w:p w:rsidR="00302B54" w:rsidRPr="00EB60E6" w:rsidRDefault="00302B54" w:rsidP="00302B54">
      <w:pPr>
        <w:ind w:firstLine="709"/>
        <w:jc w:val="both"/>
        <w:rPr>
          <w:sz w:val="20"/>
          <w:szCs w:val="20"/>
        </w:rPr>
      </w:pPr>
      <w:r w:rsidRPr="00EB60E6">
        <w:rPr>
          <w:sz w:val="20"/>
          <w:szCs w:val="20"/>
        </w:rPr>
        <w:t>2021 год – 2 357,3 тыс. руб.</w:t>
      </w:r>
    </w:p>
    <w:p w:rsidR="00302B54" w:rsidRPr="00EB60E6" w:rsidRDefault="00302B54" w:rsidP="00302B54">
      <w:pPr>
        <w:ind w:firstLine="709"/>
        <w:jc w:val="both"/>
        <w:rPr>
          <w:sz w:val="20"/>
          <w:szCs w:val="20"/>
        </w:rPr>
      </w:pPr>
      <w:r w:rsidRPr="00EB60E6">
        <w:rPr>
          <w:sz w:val="20"/>
          <w:szCs w:val="20"/>
        </w:rPr>
        <w:t>- Администрация г. Куйбышева Куйбышевского района:</w:t>
      </w:r>
    </w:p>
    <w:p w:rsidR="00302B54" w:rsidRPr="00EB60E6" w:rsidRDefault="00302B54" w:rsidP="00302B54">
      <w:pPr>
        <w:ind w:firstLine="709"/>
        <w:jc w:val="both"/>
        <w:rPr>
          <w:sz w:val="20"/>
          <w:szCs w:val="20"/>
        </w:rPr>
      </w:pPr>
      <w:r w:rsidRPr="00EB60E6">
        <w:rPr>
          <w:sz w:val="20"/>
          <w:szCs w:val="20"/>
        </w:rPr>
        <w:t>2019 год – без финансирования;</w:t>
      </w:r>
    </w:p>
    <w:p w:rsidR="00302B54" w:rsidRPr="00EB60E6" w:rsidRDefault="00302B54" w:rsidP="00302B54">
      <w:pPr>
        <w:ind w:firstLine="709"/>
        <w:jc w:val="both"/>
        <w:rPr>
          <w:sz w:val="20"/>
          <w:szCs w:val="20"/>
        </w:rPr>
      </w:pPr>
      <w:r w:rsidRPr="00EB60E6">
        <w:rPr>
          <w:sz w:val="20"/>
          <w:szCs w:val="20"/>
        </w:rPr>
        <w:t>2020 год – 25,0 тыс. руб.;</w:t>
      </w:r>
    </w:p>
    <w:p w:rsidR="00302B54" w:rsidRPr="00EB60E6" w:rsidRDefault="00302B54" w:rsidP="00302B54">
      <w:pPr>
        <w:ind w:firstLine="709"/>
        <w:jc w:val="both"/>
        <w:rPr>
          <w:color w:val="000000"/>
          <w:sz w:val="20"/>
          <w:szCs w:val="20"/>
        </w:rPr>
      </w:pPr>
      <w:r w:rsidRPr="00EB60E6">
        <w:rPr>
          <w:sz w:val="20"/>
          <w:szCs w:val="20"/>
        </w:rPr>
        <w:t>2021 год – 25,0 тыс. руб.»;</w:t>
      </w:r>
    </w:p>
    <w:p w:rsidR="00302B54" w:rsidRPr="00EB60E6" w:rsidRDefault="00302B54" w:rsidP="00302B54">
      <w:pPr>
        <w:ind w:firstLine="709"/>
        <w:jc w:val="both"/>
        <w:rPr>
          <w:color w:val="000000"/>
          <w:sz w:val="20"/>
          <w:szCs w:val="20"/>
        </w:rPr>
      </w:pPr>
      <w:r w:rsidRPr="00EB60E6">
        <w:rPr>
          <w:color w:val="000000"/>
          <w:sz w:val="20"/>
          <w:szCs w:val="20"/>
        </w:rPr>
        <w:t xml:space="preserve">3) приложение № 3 </w:t>
      </w:r>
      <w:r w:rsidRPr="00EB60E6">
        <w:rPr>
          <w:sz w:val="20"/>
          <w:szCs w:val="20"/>
        </w:rPr>
        <w:t xml:space="preserve">к муниципальной программе </w:t>
      </w:r>
      <w:r w:rsidRPr="00EB60E6">
        <w:rPr>
          <w:kern w:val="16"/>
          <w:sz w:val="20"/>
          <w:szCs w:val="20"/>
        </w:rPr>
        <w:t>«</w:t>
      </w:r>
      <w:r w:rsidRPr="00EB60E6">
        <w:rPr>
          <w:sz w:val="20"/>
          <w:szCs w:val="20"/>
        </w:rPr>
        <w:t xml:space="preserve">Молодёжь Куйбышевского района на 2019-2021 годы» </w:t>
      </w:r>
      <w:r w:rsidRPr="00EB60E6">
        <w:rPr>
          <w:color w:val="000000"/>
          <w:sz w:val="20"/>
          <w:szCs w:val="20"/>
        </w:rPr>
        <w:t>изложить в редакции приложения № 1 к настоящему постановлению;</w:t>
      </w:r>
    </w:p>
    <w:p w:rsidR="00302B54" w:rsidRPr="00EB60E6" w:rsidRDefault="00302B54" w:rsidP="00302B54">
      <w:pPr>
        <w:ind w:firstLine="709"/>
        <w:jc w:val="both"/>
        <w:rPr>
          <w:color w:val="000000"/>
          <w:sz w:val="20"/>
          <w:szCs w:val="20"/>
        </w:rPr>
      </w:pPr>
      <w:r w:rsidRPr="00EB60E6">
        <w:rPr>
          <w:color w:val="000000"/>
          <w:sz w:val="20"/>
          <w:szCs w:val="20"/>
        </w:rPr>
        <w:t xml:space="preserve">4) </w:t>
      </w:r>
      <w:r w:rsidRPr="00EB60E6">
        <w:rPr>
          <w:bCs/>
          <w:sz w:val="20"/>
          <w:szCs w:val="20"/>
        </w:rPr>
        <w:t xml:space="preserve">приложение № 2 к постановлению </w:t>
      </w:r>
      <w:r w:rsidRPr="00EB60E6">
        <w:rPr>
          <w:color w:val="000000"/>
          <w:sz w:val="20"/>
          <w:szCs w:val="20"/>
        </w:rPr>
        <w:t>изложить в редакции приложения № 2 к настоящему постановлению.</w:t>
      </w:r>
    </w:p>
    <w:p w:rsidR="00302B54" w:rsidRPr="00EB60E6" w:rsidRDefault="00302B54" w:rsidP="00302B54">
      <w:pPr>
        <w:ind w:firstLine="709"/>
        <w:jc w:val="both"/>
        <w:rPr>
          <w:color w:val="000000"/>
          <w:sz w:val="20"/>
          <w:szCs w:val="20"/>
        </w:rPr>
      </w:pPr>
      <w:r w:rsidRPr="00EB60E6">
        <w:rPr>
          <w:color w:val="000000"/>
          <w:sz w:val="20"/>
          <w:szCs w:val="20"/>
        </w:rPr>
        <w:t>2. Управлению делами администрации Куйбышевского района (</w:t>
      </w:r>
      <w:proofErr w:type="spellStart"/>
      <w:r w:rsidRPr="00EB60E6">
        <w:rPr>
          <w:color w:val="000000"/>
          <w:sz w:val="20"/>
          <w:szCs w:val="20"/>
        </w:rPr>
        <w:t>Дирибасова</w:t>
      </w:r>
      <w:proofErr w:type="spellEnd"/>
      <w:r w:rsidRPr="00EB60E6">
        <w:rPr>
          <w:color w:val="000000"/>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302B54" w:rsidRPr="00EB60E6" w:rsidRDefault="00302B54" w:rsidP="00302B54">
      <w:pPr>
        <w:ind w:firstLine="709"/>
        <w:jc w:val="both"/>
        <w:rPr>
          <w:sz w:val="20"/>
          <w:szCs w:val="20"/>
        </w:rPr>
      </w:pPr>
      <w:r w:rsidRPr="00EB60E6">
        <w:rPr>
          <w:color w:val="000000"/>
          <w:sz w:val="20"/>
          <w:szCs w:val="20"/>
        </w:rPr>
        <w:t>3.</w:t>
      </w:r>
      <w:r w:rsidRPr="00EB60E6">
        <w:rPr>
          <w:sz w:val="20"/>
          <w:szCs w:val="20"/>
        </w:rPr>
        <w:t xml:space="preserve"> Контроль за исполнением настоящего постановления возложить на Первого заместителя главы администрации Куйбышевского района Н.В. Колганову. </w:t>
      </w:r>
    </w:p>
    <w:p w:rsidR="00302B54" w:rsidRPr="00EB60E6" w:rsidRDefault="00302B54" w:rsidP="00302B54">
      <w:pPr>
        <w:jc w:val="both"/>
        <w:rPr>
          <w:sz w:val="20"/>
          <w:szCs w:val="20"/>
        </w:rPr>
      </w:pPr>
    </w:p>
    <w:p w:rsidR="00302B54" w:rsidRPr="00EB60E6" w:rsidRDefault="00302B54" w:rsidP="00302B54">
      <w:pPr>
        <w:jc w:val="both"/>
        <w:rPr>
          <w:sz w:val="20"/>
          <w:szCs w:val="20"/>
        </w:rPr>
      </w:pPr>
      <w:r w:rsidRPr="00EB60E6">
        <w:rPr>
          <w:sz w:val="20"/>
          <w:szCs w:val="20"/>
        </w:rPr>
        <w:t xml:space="preserve">Глава Куйбышевского района                                                                                                                    </w:t>
      </w:r>
      <w:proofErr w:type="spellStart"/>
      <w:r w:rsidRPr="00EB60E6">
        <w:rPr>
          <w:sz w:val="20"/>
          <w:szCs w:val="20"/>
        </w:rPr>
        <w:t>О.В.Караваев</w:t>
      </w:r>
      <w:proofErr w:type="spellEnd"/>
    </w:p>
    <w:p w:rsidR="00302B54" w:rsidRPr="00EB60E6" w:rsidRDefault="00302B54" w:rsidP="00302B54">
      <w:pPr>
        <w:jc w:val="both"/>
        <w:rPr>
          <w:sz w:val="20"/>
          <w:szCs w:val="20"/>
        </w:rPr>
      </w:pPr>
    </w:p>
    <w:p w:rsidR="00302B54" w:rsidRPr="00EB60E6" w:rsidRDefault="00302B54" w:rsidP="00302B54">
      <w:pPr>
        <w:jc w:val="both"/>
        <w:rPr>
          <w:sz w:val="20"/>
          <w:szCs w:val="20"/>
        </w:rPr>
      </w:pPr>
    </w:p>
    <w:p w:rsidR="00302B54" w:rsidRPr="00EB60E6" w:rsidRDefault="00302B54" w:rsidP="00302B54">
      <w:pPr>
        <w:jc w:val="both"/>
        <w:rPr>
          <w:sz w:val="20"/>
          <w:szCs w:val="20"/>
        </w:rPr>
      </w:pPr>
    </w:p>
    <w:p w:rsidR="00302B54" w:rsidRPr="00EB60E6" w:rsidRDefault="00302B54" w:rsidP="00302B54">
      <w:pPr>
        <w:ind w:left="10490"/>
        <w:jc w:val="both"/>
        <w:rPr>
          <w:sz w:val="20"/>
          <w:szCs w:val="20"/>
        </w:rPr>
      </w:pPr>
    </w:p>
    <w:p w:rsidR="00302B54" w:rsidRPr="00EB60E6" w:rsidRDefault="00302B54" w:rsidP="00302B54">
      <w:pPr>
        <w:ind w:left="10490"/>
        <w:jc w:val="center"/>
        <w:rPr>
          <w:sz w:val="20"/>
          <w:szCs w:val="20"/>
        </w:rPr>
        <w:sectPr w:rsidR="00302B54" w:rsidRPr="00EB60E6" w:rsidSect="003842B0">
          <w:pgSz w:w="11906" w:h="16838"/>
          <w:pgMar w:top="1134" w:right="567" w:bottom="1134" w:left="1418" w:header="709" w:footer="709" w:gutter="0"/>
          <w:cols w:space="708"/>
          <w:docGrid w:linePitch="360"/>
        </w:sectPr>
      </w:pPr>
    </w:p>
    <w:tbl>
      <w:tblPr>
        <w:tblStyle w:val="affa"/>
        <w:tblW w:w="1530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2"/>
        <w:gridCol w:w="7087"/>
      </w:tblGrid>
      <w:tr w:rsidR="00302B54" w:rsidRPr="00EB60E6" w:rsidTr="003842B0">
        <w:tc>
          <w:tcPr>
            <w:tcW w:w="8222" w:type="dxa"/>
          </w:tcPr>
          <w:p w:rsidR="00302B54" w:rsidRPr="00EB60E6" w:rsidRDefault="00302B54" w:rsidP="003842B0">
            <w:pPr>
              <w:jc w:val="right"/>
              <w:rPr>
                <w:sz w:val="20"/>
                <w:szCs w:val="20"/>
              </w:rPr>
            </w:pPr>
          </w:p>
        </w:tc>
        <w:tc>
          <w:tcPr>
            <w:tcW w:w="7087" w:type="dxa"/>
          </w:tcPr>
          <w:p w:rsidR="00302B54" w:rsidRPr="00EB60E6" w:rsidRDefault="00302B54" w:rsidP="003842B0">
            <w:pPr>
              <w:pStyle w:val="af5"/>
              <w:tabs>
                <w:tab w:val="left" w:pos="2268"/>
              </w:tabs>
              <w:rPr>
                <w:b w:val="0"/>
                <w:bCs w:val="0"/>
                <w:sz w:val="20"/>
                <w:szCs w:val="20"/>
              </w:rPr>
            </w:pPr>
            <w:r w:rsidRPr="00EB60E6">
              <w:rPr>
                <w:b w:val="0"/>
                <w:sz w:val="20"/>
                <w:szCs w:val="20"/>
              </w:rPr>
              <w:t>ПРИЛОЖЕНИЕ № 1</w:t>
            </w:r>
          </w:p>
          <w:p w:rsidR="00302B54" w:rsidRPr="00EB60E6" w:rsidRDefault="00302B54" w:rsidP="003842B0">
            <w:pPr>
              <w:pStyle w:val="af5"/>
              <w:rPr>
                <w:b w:val="0"/>
                <w:bCs w:val="0"/>
                <w:sz w:val="20"/>
                <w:szCs w:val="20"/>
              </w:rPr>
            </w:pPr>
            <w:r w:rsidRPr="00EB60E6">
              <w:rPr>
                <w:b w:val="0"/>
                <w:sz w:val="20"/>
                <w:szCs w:val="20"/>
              </w:rPr>
              <w:t>к постановлению администрации</w:t>
            </w:r>
          </w:p>
          <w:p w:rsidR="00302B54" w:rsidRPr="00EB60E6" w:rsidRDefault="00302B54" w:rsidP="003842B0">
            <w:pPr>
              <w:pStyle w:val="af5"/>
              <w:rPr>
                <w:b w:val="0"/>
                <w:bCs w:val="0"/>
                <w:sz w:val="20"/>
                <w:szCs w:val="20"/>
              </w:rPr>
            </w:pPr>
            <w:r w:rsidRPr="00EB60E6">
              <w:rPr>
                <w:b w:val="0"/>
                <w:sz w:val="20"/>
                <w:szCs w:val="20"/>
              </w:rPr>
              <w:t>Куйбышевского района</w:t>
            </w:r>
          </w:p>
          <w:p w:rsidR="00302B54" w:rsidRPr="00EB60E6" w:rsidRDefault="00302B54" w:rsidP="003842B0">
            <w:pPr>
              <w:jc w:val="center"/>
              <w:rPr>
                <w:sz w:val="20"/>
                <w:szCs w:val="20"/>
              </w:rPr>
            </w:pPr>
            <w:r w:rsidRPr="00EB60E6">
              <w:rPr>
                <w:bCs/>
                <w:sz w:val="20"/>
                <w:szCs w:val="20"/>
              </w:rPr>
              <w:t>от 13.12.2019 № 1144</w:t>
            </w:r>
          </w:p>
        </w:tc>
      </w:tr>
    </w:tbl>
    <w:p w:rsidR="00302B54" w:rsidRPr="00EB60E6" w:rsidRDefault="00302B54" w:rsidP="00302B54">
      <w:pPr>
        <w:ind w:left="10490"/>
        <w:jc w:val="right"/>
        <w:rPr>
          <w:sz w:val="20"/>
          <w:szCs w:val="20"/>
        </w:rPr>
      </w:pPr>
    </w:p>
    <w:p w:rsidR="00302B54" w:rsidRPr="00EB60E6" w:rsidRDefault="00302B54" w:rsidP="00302B54">
      <w:pPr>
        <w:pStyle w:val="ConsPlusNormal"/>
        <w:jc w:val="center"/>
        <w:rPr>
          <w:rFonts w:ascii="Times New Roman" w:hAnsi="Times New Roman" w:cs="Times New Roman"/>
        </w:rPr>
      </w:pPr>
      <w:bookmarkStart w:id="2" w:name="Par465"/>
      <w:bookmarkEnd w:id="2"/>
      <w:r w:rsidRPr="00EB60E6">
        <w:rPr>
          <w:rFonts w:ascii="Times New Roman" w:hAnsi="Times New Roman" w:cs="Times New Roman"/>
        </w:rPr>
        <w:t>СВОДНЫЕ ФИНАНСОВЫЕ ЗАТРАТЫ</w:t>
      </w:r>
    </w:p>
    <w:p w:rsidR="00302B54" w:rsidRPr="00EB60E6" w:rsidRDefault="00302B54" w:rsidP="00302B54">
      <w:pPr>
        <w:pStyle w:val="ConsPlusNormal"/>
        <w:ind w:firstLine="540"/>
        <w:jc w:val="center"/>
        <w:rPr>
          <w:rFonts w:ascii="Times New Roman" w:hAnsi="Times New Roman" w:cs="Times New Roman"/>
        </w:rPr>
      </w:pPr>
      <w:r w:rsidRPr="00EB60E6">
        <w:rPr>
          <w:rFonts w:ascii="Times New Roman" w:hAnsi="Times New Roman" w:cs="Times New Roman"/>
        </w:rPr>
        <w:t>муниципальной программы «Молодёжь Куйбышевского района на 2019-2021 годы»</w:t>
      </w:r>
    </w:p>
    <w:p w:rsidR="00302B54" w:rsidRPr="00EB60E6" w:rsidRDefault="00302B54" w:rsidP="00302B54">
      <w:pPr>
        <w:pStyle w:val="ConsPlusNormal"/>
        <w:ind w:firstLine="540"/>
        <w:jc w:val="center"/>
        <w:rPr>
          <w:rFonts w:ascii="Times New Roman" w:hAnsi="Times New Roman" w:cs="Times New Roman"/>
        </w:rPr>
      </w:pPr>
    </w:p>
    <w:tbl>
      <w:tblPr>
        <w:tblW w:w="15026" w:type="dxa"/>
        <w:tblCellSpacing w:w="5" w:type="nil"/>
        <w:tblInd w:w="75" w:type="dxa"/>
        <w:tblLayout w:type="fixed"/>
        <w:tblCellMar>
          <w:left w:w="75" w:type="dxa"/>
          <w:right w:w="75" w:type="dxa"/>
        </w:tblCellMar>
        <w:tblLook w:val="0000" w:firstRow="0" w:lastRow="0" w:firstColumn="0" w:lastColumn="0" w:noHBand="0" w:noVBand="0"/>
      </w:tblPr>
      <w:tblGrid>
        <w:gridCol w:w="6804"/>
        <w:gridCol w:w="1418"/>
        <w:gridCol w:w="1276"/>
        <w:gridCol w:w="141"/>
        <w:gridCol w:w="1134"/>
        <w:gridCol w:w="1276"/>
        <w:gridCol w:w="2977"/>
      </w:tblGrid>
      <w:tr w:rsidR="00302B54" w:rsidRPr="00EB60E6" w:rsidTr="003842B0">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Источники и направления расходов в разрезе государственных заказчиков программы (</w:t>
            </w:r>
            <w:proofErr w:type="gramStart"/>
            <w:r w:rsidRPr="00EB60E6">
              <w:rPr>
                <w:rFonts w:ascii="Times New Roman" w:hAnsi="Times New Roman" w:cs="Times New Roman"/>
              </w:rPr>
              <w:t>главных  распорядителей</w:t>
            </w:r>
            <w:proofErr w:type="gramEnd"/>
            <w:r w:rsidRPr="00EB60E6">
              <w:rPr>
                <w:rFonts w:ascii="Times New Roman" w:hAnsi="Times New Roman" w:cs="Times New Roman"/>
              </w:rPr>
              <w:t xml:space="preserve"> бюджетных средств)</w:t>
            </w:r>
          </w:p>
        </w:tc>
        <w:tc>
          <w:tcPr>
            <w:tcW w:w="5245" w:type="dxa"/>
            <w:gridSpan w:val="5"/>
            <w:tcBorders>
              <w:top w:val="single" w:sz="4" w:space="0" w:color="auto"/>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Финансовые затраты, тыс. руб.</w:t>
            </w:r>
          </w:p>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(в ценах 2018 г.)</w:t>
            </w:r>
          </w:p>
        </w:tc>
        <w:tc>
          <w:tcPr>
            <w:tcW w:w="2977" w:type="dxa"/>
            <w:vMerge w:val="restart"/>
            <w:tcBorders>
              <w:top w:val="single" w:sz="4" w:space="0" w:color="auto"/>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Примечание</w:t>
            </w:r>
          </w:p>
        </w:tc>
      </w:tr>
      <w:tr w:rsidR="00302B54" w:rsidRPr="00EB60E6" w:rsidTr="003842B0">
        <w:trPr>
          <w:trHeight w:val="126"/>
          <w:tblCellSpacing w:w="5" w:type="nil"/>
        </w:trPr>
        <w:tc>
          <w:tcPr>
            <w:tcW w:w="6804" w:type="dxa"/>
            <w:vMerge/>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всего</w:t>
            </w:r>
          </w:p>
        </w:tc>
        <w:tc>
          <w:tcPr>
            <w:tcW w:w="3827" w:type="dxa"/>
            <w:gridSpan w:val="4"/>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в том числе по годам</w:t>
            </w:r>
          </w:p>
        </w:tc>
        <w:tc>
          <w:tcPr>
            <w:tcW w:w="2977" w:type="dxa"/>
            <w:vMerge/>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r>
      <w:tr w:rsidR="00302B54" w:rsidRPr="00EB60E6" w:rsidTr="003842B0">
        <w:trPr>
          <w:tblCellSpacing w:w="5" w:type="nil"/>
        </w:trPr>
        <w:tc>
          <w:tcPr>
            <w:tcW w:w="6804" w:type="dxa"/>
            <w:vMerge/>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2019 год</w:t>
            </w:r>
          </w:p>
        </w:tc>
        <w:tc>
          <w:tcPr>
            <w:tcW w:w="1275" w:type="dxa"/>
            <w:gridSpan w:val="2"/>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2020 год</w:t>
            </w:r>
          </w:p>
        </w:tc>
        <w:tc>
          <w:tcPr>
            <w:tcW w:w="12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2021 год</w:t>
            </w:r>
          </w:p>
        </w:tc>
        <w:tc>
          <w:tcPr>
            <w:tcW w:w="2977" w:type="dxa"/>
            <w:tcBorders>
              <w:left w:val="single" w:sz="4" w:space="0" w:color="auto"/>
              <w:bottom w:val="single" w:sz="4" w:space="0" w:color="auto"/>
              <w:right w:val="single" w:sz="4" w:space="0" w:color="auto"/>
            </w:tcBorders>
          </w:tcPr>
          <w:p w:rsidR="00302B54" w:rsidRPr="00EB60E6" w:rsidRDefault="00302B54" w:rsidP="003842B0">
            <w:pPr>
              <w:pStyle w:val="ConsPlusCell"/>
              <w:ind w:right="-216"/>
              <w:jc w:val="center"/>
              <w:rPr>
                <w:rFonts w:ascii="Times New Roman" w:hAnsi="Times New Roman" w:cs="Times New Roman"/>
              </w:rPr>
            </w:pPr>
          </w:p>
        </w:tc>
      </w:tr>
      <w:tr w:rsidR="00302B54" w:rsidRPr="00EB60E6" w:rsidTr="003842B0">
        <w:trPr>
          <w:tblCellSpacing w:w="5" w:type="nil"/>
        </w:trPr>
        <w:tc>
          <w:tcPr>
            <w:tcW w:w="680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w:t>
            </w:r>
          </w:p>
        </w:tc>
        <w:tc>
          <w:tcPr>
            <w:tcW w:w="1275" w:type="dxa"/>
            <w:gridSpan w:val="2"/>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w:t>
            </w:r>
          </w:p>
        </w:tc>
        <w:tc>
          <w:tcPr>
            <w:tcW w:w="12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w:t>
            </w:r>
          </w:p>
        </w:tc>
        <w:tc>
          <w:tcPr>
            <w:tcW w:w="2977"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w:t>
            </w:r>
          </w:p>
        </w:tc>
      </w:tr>
      <w:tr w:rsidR="00302B54" w:rsidRPr="00EB60E6" w:rsidTr="003842B0">
        <w:trPr>
          <w:trHeight w:val="107"/>
          <w:tblCellSpacing w:w="5" w:type="nil"/>
        </w:trPr>
        <w:tc>
          <w:tcPr>
            <w:tcW w:w="15026" w:type="dxa"/>
            <w:gridSpan w:val="7"/>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района</w:t>
            </w:r>
          </w:p>
        </w:tc>
      </w:tr>
      <w:tr w:rsidR="00302B54" w:rsidRPr="00EB60E6" w:rsidTr="003842B0">
        <w:trPr>
          <w:trHeight w:val="275"/>
          <w:tblCellSpacing w:w="5" w:type="nil"/>
        </w:trPr>
        <w:tc>
          <w:tcPr>
            <w:tcW w:w="6804"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20 472,8</w:t>
            </w:r>
          </w:p>
        </w:tc>
        <w:tc>
          <w:tcPr>
            <w:tcW w:w="1417" w:type="dxa"/>
            <w:gridSpan w:val="2"/>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14 740,9</w:t>
            </w:r>
          </w:p>
        </w:tc>
        <w:tc>
          <w:tcPr>
            <w:tcW w:w="113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3 349,6</w:t>
            </w:r>
          </w:p>
        </w:tc>
        <w:tc>
          <w:tcPr>
            <w:tcW w:w="12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2 382,3</w:t>
            </w:r>
          </w:p>
        </w:tc>
        <w:tc>
          <w:tcPr>
            <w:tcW w:w="2977"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1"/>
          <w:tblCellSpacing w:w="5" w:type="nil"/>
        </w:trPr>
        <w:tc>
          <w:tcPr>
            <w:tcW w:w="6804"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417" w:type="dxa"/>
            <w:gridSpan w:val="2"/>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2977"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6"/>
          <w:tblCellSpacing w:w="5" w:type="nil"/>
        </w:trPr>
        <w:tc>
          <w:tcPr>
            <w:tcW w:w="6804"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1417" w:type="dxa"/>
            <w:gridSpan w:val="2"/>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2977"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r w:rsidR="00302B54" w:rsidRPr="00EB60E6" w:rsidTr="003842B0">
        <w:trPr>
          <w:trHeight w:val="283"/>
          <w:tblCellSpacing w:w="5" w:type="nil"/>
        </w:trPr>
        <w:tc>
          <w:tcPr>
            <w:tcW w:w="6804"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местного бюджета</w:t>
            </w:r>
          </w:p>
        </w:tc>
        <w:tc>
          <w:tcPr>
            <w:tcW w:w="1418"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20 472,8</w:t>
            </w:r>
          </w:p>
        </w:tc>
        <w:tc>
          <w:tcPr>
            <w:tcW w:w="1417" w:type="dxa"/>
            <w:gridSpan w:val="2"/>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14 740,9</w:t>
            </w:r>
          </w:p>
        </w:tc>
        <w:tc>
          <w:tcPr>
            <w:tcW w:w="113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3 349,6</w:t>
            </w:r>
          </w:p>
        </w:tc>
        <w:tc>
          <w:tcPr>
            <w:tcW w:w="12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2 382,3</w:t>
            </w:r>
          </w:p>
        </w:tc>
        <w:tc>
          <w:tcPr>
            <w:tcW w:w="2977"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r w:rsidR="00302B54" w:rsidRPr="00EB60E6" w:rsidTr="003842B0">
        <w:trPr>
          <w:trHeight w:val="274"/>
          <w:tblCellSpacing w:w="5" w:type="nil"/>
        </w:trPr>
        <w:tc>
          <w:tcPr>
            <w:tcW w:w="6804"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417" w:type="dxa"/>
            <w:gridSpan w:val="2"/>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2977"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bl>
    <w:p w:rsidR="00302B54" w:rsidRPr="00EB60E6" w:rsidRDefault="00302B54" w:rsidP="00302B54">
      <w:pPr>
        <w:pStyle w:val="ConsPlusNormal"/>
        <w:jc w:val="both"/>
        <w:rPr>
          <w:rFonts w:ascii="Times New Roman" w:hAnsi="Times New Roman" w:cs="Times New Roman"/>
          <w:vertAlign w:val="superscript"/>
        </w:rPr>
      </w:pPr>
      <w:bookmarkStart w:id="3" w:name="Par572"/>
      <w:bookmarkEnd w:id="3"/>
    </w:p>
    <w:p w:rsidR="00302B54" w:rsidRPr="00EB60E6" w:rsidRDefault="00302B54" w:rsidP="00302B54">
      <w:pPr>
        <w:rPr>
          <w:color w:val="000000"/>
          <w:sz w:val="20"/>
          <w:szCs w:val="20"/>
        </w:rPr>
      </w:pPr>
    </w:p>
    <w:p w:rsidR="00302B54" w:rsidRPr="00EB60E6" w:rsidRDefault="00302B54" w:rsidP="00302B54">
      <w:pPr>
        <w:rPr>
          <w:color w:val="000000"/>
          <w:sz w:val="20"/>
          <w:szCs w:val="20"/>
        </w:rPr>
      </w:pPr>
    </w:p>
    <w:tbl>
      <w:tblPr>
        <w:tblStyle w:val="affa"/>
        <w:tblW w:w="1530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2"/>
        <w:gridCol w:w="7087"/>
      </w:tblGrid>
      <w:tr w:rsidR="00302B54" w:rsidRPr="00EB60E6" w:rsidTr="003842B0">
        <w:tc>
          <w:tcPr>
            <w:tcW w:w="8222" w:type="dxa"/>
          </w:tcPr>
          <w:p w:rsidR="00302B54" w:rsidRPr="00EB60E6" w:rsidRDefault="00302B54" w:rsidP="003842B0">
            <w:pPr>
              <w:jc w:val="right"/>
              <w:rPr>
                <w:sz w:val="20"/>
                <w:szCs w:val="20"/>
              </w:rPr>
            </w:pPr>
          </w:p>
        </w:tc>
        <w:tc>
          <w:tcPr>
            <w:tcW w:w="7087" w:type="dxa"/>
          </w:tcPr>
          <w:p w:rsidR="00302B54" w:rsidRPr="00EB60E6" w:rsidRDefault="00302B54" w:rsidP="003842B0">
            <w:pPr>
              <w:pStyle w:val="af5"/>
              <w:tabs>
                <w:tab w:val="left" w:pos="2268"/>
              </w:tabs>
              <w:rPr>
                <w:b w:val="0"/>
                <w:bCs w:val="0"/>
                <w:sz w:val="20"/>
                <w:szCs w:val="20"/>
              </w:rPr>
            </w:pPr>
            <w:r w:rsidRPr="00EB60E6">
              <w:rPr>
                <w:b w:val="0"/>
                <w:sz w:val="20"/>
                <w:szCs w:val="20"/>
              </w:rPr>
              <w:t>ПРИЛОЖЕНИЕ № 2</w:t>
            </w:r>
          </w:p>
          <w:p w:rsidR="00302B54" w:rsidRPr="00EB60E6" w:rsidRDefault="00302B54" w:rsidP="003842B0">
            <w:pPr>
              <w:pStyle w:val="af5"/>
              <w:rPr>
                <w:b w:val="0"/>
                <w:bCs w:val="0"/>
                <w:sz w:val="20"/>
                <w:szCs w:val="20"/>
              </w:rPr>
            </w:pPr>
            <w:r w:rsidRPr="00EB60E6">
              <w:rPr>
                <w:b w:val="0"/>
                <w:sz w:val="20"/>
                <w:szCs w:val="20"/>
              </w:rPr>
              <w:t>к постановлению администрации</w:t>
            </w:r>
          </w:p>
          <w:p w:rsidR="00302B54" w:rsidRPr="00EB60E6" w:rsidRDefault="00302B54" w:rsidP="003842B0">
            <w:pPr>
              <w:pStyle w:val="af5"/>
              <w:rPr>
                <w:b w:val="0"/>
                <w:bCs w:val="0"/>
                <w:sz w:val="20"/>
                <w:szCs w:val="20"/>
              </w:rPr>
            </w:pPr>
            <w:r w:rsidRPr="00EB60E6">
              <w:rPr>
                <w:b w:val="0"/>
                <w:sz w:val="20"/>
                <w:szCs w:val="20"/>
              </w:rPr>
              <w:t>Куйбышевского района</w:t>
            </w:r>
          </w:p>
          <w:p w:rsidR="00302B54" w:rsidRPr="00EB60E6" w:rsidRDefault="00302B54" w:rsidP="003842B0">
            <w:pPr>
              <w:jc w:val="center"/>
              <w:rPr>
                <w:sz w:val="20"/>
                <w:szCs w:val="20"/>
              </w:rPr>
            </w:pPr>
            <w:r w:rsidRPr="00EB60E6">
              <w:rPr>
                <w:bCs/>
                <w:sz w:val="20"/>
                <w:szCs w:val="20"/>
              </w:rPr>
              <w:t>от 13.12.2019 № 1144</w:t>
            </w:r>
          </w:p>
        </w:tc>
      </w:tr>
    </w:tbl>
    <w:p w:rsidR="00302B54" w:rsidRPr="00EB60E6" w:rsidRDefault="00302B54" w:rsidP="00302B54">
      <w:pPr>
        <w:pStyle w:val="ConsPlusNormal"/>
        <w:jc w:val="right"/>
        <w:rPr>
          <w:rFonts w:ascii="Times New Roman" w:hAnsi="Times New Roman" w:cs="Times New Roman"/>
          <w:i/>
        </w:rPr>
      </w:pPr>
    </w:p>
    <w:p w:rsidR="00302B54" w:rsidRPr="00EB60E6" w:rsidRDefault="00302B54" w:rsidP="00302B54">
      <w:pPr>
        <w:pStyle w:val="ConsPlusNormal"/>
        <w:jc w:val="right"/>
        <w:rPr>
          <w:rFonts w:ascii="Times New Roman" w:hAnsi="Times New Roman" w:cs="Times New Roman"/>
          <w:i/>
        </w:rPr>
      </w:pPr>
    </w:p>
    <w:p w:rsidR="00302B54" w:rsidRPr="00EB60E6" w:rsidRDefault="00302B54" w:rsidP="00302B54">
      <w:pPr>
        <w:pStyle w:val="ConsPlusNormal"/>
        <w:jc w:val="center"/>
        <w:rPr>
          <w:rFonts w:ascii="Times New Roman" w:hAnsi="Times New Roman" w:cs="Times New Roman"/>
        </w:rPr>
      </w:pP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rPr>
        <w:t>ПЛАН РЕАЛИЗАЦИИ МЕРОПРИЯТИЙ</w:t>
      </w: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rPr>
        <w:t xml:space="preserve">муниципальной программы «Молодежь Куйбышевского района на 2019 – 2021 годы» </w:t>
      </w: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rPr>
        <w:t>на очередной 2019 год и плановый период 2020 и 2021 годов</w:t>
      </w:r>
    </w:p>
    <w:p w:rsidR="00302B54" w:rsidRPr="00EB60E6" w:rsidRDefault="00302B54" w:rsidP="00302B54">
      <w:pPr>
        <w:pStyle w:val="ConsPlusNormal"/>
        <w:jc w:val="right"/>
        <w:rPr>
          <w:rFonts w:ascii="Times New Roman" w:hAnsi="Times New Roman" w:cs="Times New Roman"/>
          <w:i/>
        </w:rPr>
      </w:pPr>
    </w:p>
    <w:p w:rsidR="00302B54" w:rsidRPr="00EB60E6" w:rsidRDefault="00302B54" w:rsidP="00302B54">
      <w:pPr>
        <w:pStyle w:val="ConsPlusNormal"/>
        <w:jc w:val="right"/>
        <w:rPr>
          <w:rFonts w:ascii="Times New Roman" w:hAnsi="Times New Roman" w:cs="Times New Roman"/>
          <w:i/>
        </w:rPr>
      </w:pPr>
      <w:r w:rsidRPr="00EB60E6">
        <w:rPr>
          <w:rFonts w:ascii="Times New Roman" w:hAnsi="Times New Roman" w:cs="Times New Roman"/>
          <w:i/>
        </w:rPr>
        <w:t>Таблица № 1</w:t>
      </w: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rPr>
        <w:t>Целевые индикаторы</w:t>
      </w: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rPr>
        <w:t xml:space="preserve">муниципальной программы «Молодежь Куйбышевского района на 2019 – 2021 годы» </w:t>
      </w: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rPr>
        <w:t>на очередной 2019 год и плановый период 2020 и 2021 годов</w:t>
      </w:r>
    </w:p>
    <w:p w:rsidR="00302B54" w:rsidRPr="00EB60E6" w:rsidRDefault="00302B54" w:rsidP="00302B54">
      <w:pPr>
        <w:pStyle w:val="ConsPlusNormal"/>
        <w:jc w:val="center"/>
        <w:rPr>
          <w:rFonts w:ascii="Times New Roman" w:hAnsi="Times New Roman" w:cs="Times New Roman"/>
        </w:rPr>
      </w:pPr>
    </w:p>
    <w:tbl>
      <w:tblPr>
        <w:tblW w:w="15310" w:type="dxa"/>
        <w:tblCellSpacing w:w="5" w:type="nil"/>
        <w:tblInd w:w="-209" w:type="dxa"/>
        <w:tblLayout w:type="fixed"/>
        <w:tblCellMar>
          <w:left w:w="75" w:type="dxa"/>
          <w:right w:w="75" w:type="dxa"/>
        </w:tblCellMar>
        <w:tblLook w:val="0000" w:firstRow="0" w:lastRow="0" w:firstColumn="0" w:lastColumn="0" w:noHBand="0" w:noVBand="0"/>
      </w:tblPr>
      <w:tblGrid>
        <w:gridCol w:w="2694"/>
        <w:gridCol w:w="3827"/>
        <w:gridCol w:w="1134"/>
        <w:gridCol w:w="992"/>
        <w:gridCol w:w="851"/>
        <w:gridCol w:w="776"/>
        <w:gridCol w:w="784"/>
        <w:gridCol w:w="784"/>
        <w:gridCol w:w="755"/>
        <w:gridCol w:w="870"/>
        <w:gridCol w:w="784"/>
        <w:gridCol w:w="1059"/>
      </w:tblGrid>
      <w:tr w:rsidR="00302B54" w:rsidRPr="00EB60E6" w:rsidTr="003842B0">
        <w:trPr>
          <w:tblCellSpacing w:w="5" w:type="nil"/>
        </w:trPr>
        <w:tc>
          <w:tcPr>
            <w:tcW w:w="2694" w:type="dxa"/>
            <w:vMerge w:val="restart"/>
            <w:tcBorders>
              <w:top w:val="single" w:sz="4" w:space="0" w:color="auto"/>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Цель/задачи, требующие </w:t>
            </w:r>
            <w:r w:rsidRPr="00EB60E6">
              <w:rPr>
                <w:rFonts w:ascii="Times New Roman" w:hAnsi="Times New Roman" w:cs="Times New Roman"/>
              </w:rPr>
              <w:lastRenderedPageBreak/>
              <w:t>решения для достижения цели</w:t>
            </w:r>
          </w:p>
        </w:tc>
        <w:tc>
          <w:tcPr>
            <w:tcW w:w="3827" w:type="dxa"/>
            <w:vMerge w:val="restart"/>
            <w:tcBorders>
              <w:top w:val="single" w:sz="4" w:space="0" w:color="auto"/>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lastRenderedPageBreak/>
              <w:t>Наименование целевого индикатора</w:t>
            </w:r>
          </w:p>
        </w:tc>
        <w:tc>
          <w:tcPr>
            <w:tcW w:w="1134" w:type="dxa"/>
            <w:vMerge w:val="restart"/>
            <w:tcBorders>
              <w:top w:val="single" w:sz="4" w:space="0" w:color="auto"/>
              <w:left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Ед. </w:t>
            </w:r>
            <w:r w:rsidRPr="00EB60E6">
              <w:rPr>
                <w:rFonts w:ascii="Times New Roman" w:hAnsi="Times New Roman" w:cs="Times New Roman"/>
              </w:rPr>
              <w:lastRenderedPageBreak/>
              <w:t>измерения</w:t>
            </w:r>
          </w:p>
        </w:tc>
        <w:tc>
          <w:tcPr>
            <w:tcW w:w="992" w:type="dxa"/>
            <w:vMerge w:val="restart"/>
            <w:tcBorders>
              <w:top w:val="single" w:sz="4" w:space="0" w:color="auto"/>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lastRenderedPageBreak/>
              <w:t xml:space="preserve">Значение </w:t>
            </w:r>
            <w:r w:rsidRPr="00EB60E6">
              <w:rPr>
                <w:rFonts w:ascii="Times New Roman" w:hAnsi="Times New Roman" w:cs="Times New Roman"/>
              </w:rPr>
              <w:lastRenderedPageBreak/>
              <w:t>весового коэффициента целевого индикатора</w:t>
            </w:r>
          </w:p>
        </w:tc>
        <w:tc>
          <w:tcPr>
            <w:tcW w:w="5604" w:type="dxa"/>
            <w:gridSpan w:val="7"/>
            <w:tcBorders>
              <w:top w:val="single" w:sz="4" w:space="0" w:color="auto"/>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lastRenderedPageBreak/>
              <w:t>Значение целевого индикатора</w:t>
            </w:r>
          </w:p>
        </w:tc>
        <w:tc>
          <w:tcPr>
            <w:tcW w:w="1059" w:type="dxa"/>
            <w:vMerge w:val="restart"/>
            <w:tcBorders>
              <w:top w:val="single" w:sz="4" w:space="0" w:color="auto"/>
              <w:left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Примечан</w:t>
            </w:r>
            <w:r w:rsidRPr="00EB60E6">
              <w:rPr>
                <w:rFonts w:ascii="Times New Roman" w:hAnsi="Times New Roman" w:cs="Times New Roman"/>
              </w:rPr>
              <w:lastRenderedPageBreak/>
              <w:t>ие</w:t>
            </w:r>
          </w:p>
        </w:tc>
      </w:tr>
      <w:tr w:rsidR="00302B54" w:rsidRPr="00EB60E6" w:rsidTr="003842B0">
        <w:trPr>
          <w:trHeight w:val="333"/>
          <w:tblCellSpacing w:w="5" w:type="nil"/>
        </w:trPr>
        <w:tc>
          <w:tcPr>
            <w:tcW w:w="2694"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3827"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992"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851" w:type="dxa"/>
            <w:vMerge w:val="restart"/>
            <w:tcBorders>
              <w:left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На очередной финансовый</w:t>
            </w:r>
          </w:p>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2019 год</w:t>
            </w:r>
          </w:p>
        </w:tc>
        <w:tc>
          <w:tcPr>
            <w:tcW w:w="3099" w:type="dxa"/>
            <w:gridSpan w:val="4"/>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на 2019 год,</w:t>
            </w:r>
          </w:p>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 в том числе поквартально</w:t>
            </w:r>
          </w:p>
        </w:tc>
        <w:tc>
          <w:tcPr>
            <w:tcW w:w="870" w:type="dxa"/>
            <w:vMerge w:val="restart"/>
            <w:tcBorders>
              <w:left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2020 год</w:t>
            </w:r>
          </w:p>
        </w:tc>
        <w:tc>
          <w:tcPr>
            <w:tcW w:w="784" w:type="dxa"/>
            <w:vMerge w:val="restart"/>
            <w:tcBorders>
              <w:left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2021 год</w:t>
            </w:r>
          </w:p>
        </w:tc>
        <w:tc>
          <w:tcPr>
            <w:tcW w:w="1059" w:type="dxa"/>
            <w:vMerge/>
            <w:tcBorders>
              <w:left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r w:rsidR="00302B54" w:rsidRPr="00EB60E6" w:rsidTr="003842B0">
        <w:trPr>
          <w:tblCellSpacing w:w="5" w:type="nil"/>
        </w:trPr>
        <w:tc>
          <w:tcPr>
            <w:tcW w:w="2694"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3827"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992"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851" w:type="dxa"/>
            <w:vMerge/>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c>
          <w:tcPr>
            <w:tcW w:w="7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 кв.</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 кв.</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 кв.</w:t>
            </w:r>
          </w:p>
        </w:tc>
        <w:tc>
          <w:tcPr>
            <w:tcW w:w="755"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 кв.</w:t>
            </w:r>
          </w:p>
        </w:tc>
        <w:tc>
          <w:tcPr>
            <w:tcW w:w="870" w:type="dxa"/>
            <w:vMerge/>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c>
          <w:tcPr>
            <w:tcW w:w="784" w:type="dxa"/>
            <w:vMerge/>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c>
          <w:tcPr>
            <w:tcW w:w="1059"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r w:rsidR="00302B54" w:rsidRPr="00EB60E6" w:rsidTr="003842B0">
        <w:trPr>
          <w:tblCellSpacing w:w="5" w:type="nil"/>
        </w:trPr>
        <w:tc>
          <w:tcPr>
            <w:tcW w:w="269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w:t>
            </w: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w:t>
            </w:r>
          </w:p>
        </w:tc>
        <w:tc>
          <w:tcPr>
            <w:tcW w:w="113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w:t>
            </w:r>
          </w:p>
        </w:tc>
        <w:tc>
          <w:tcPr>
            <w:tcW w:w="992"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w:t>
            </w:r>
          </w:p>
        </w:tc>
        <w:tc>
          <w:tcPr>
            <w:tcW w:w="851"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w:t>
            </w:r>
          </w:p>
        </w:tc>
        <w:tc>
          <w:tcPr>
            <w:tcW w:w="7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w:t>
            </w:r>
          </w:p>
        </w:tc>
        <w:tc>
          <w:tcPr>
            <w:tcW w:w="755"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9</w:t>
            </w:r>
          </w:p>
        </w:tc>
        <w:tc>
          <w:tcPr>
            <w:tcW w:w="870"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11</w:t>
            </w: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12</w:t>
            </w:r>
          </w:p>
        </w:tc>
      </w:tr>
      <w:tr w:rsidR="00302B54" w:rsidRPr="00EB60E6" w:rsidTr="003842B0">
        <w:trPr>
          <w:tblCellSpacing w:w="5" w:type="nil"/>
        </w:trPr>
        <w:tc>
          <w:tcPr>
            <w:tcW w:w="15310" w:type="dxa"/>
            <w:gridSpan w:val="12"/>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Муниципальная программа «Молодежь Куйбышевского района на 2019 – 2021 годы»</w:t>
            </w:r>
          </w:p>
        </w:tc>
      </w:tr>
      <w:tr w:rsidR="00302B54" w:rsidRPr="00EB60E6" w:rsidTr="003842B0">
        <w:trPr>
          <w:tblCellSpacing w:w="5" w:type="nil"/>
        </w:trPr>
        <w:tc>
          <w:tcPr>
            <w:tcW w:w="2694"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Формулировка цели 1 муниципальной программы:</w:t>
            </w:r>
          </w:p>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с</w:t>
            </w:r>
            <w:r w:rsidRPr="00EB60E6">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1.Численность молодых граждан в Куйбышевском районе, участвующих в мероприятиях муниципальной программы</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человек</w:t>
            </w:r>
          </w:p>
        </w:tc>
        <w:tc>
          <w:tcPr>
            <w:tcW w:w="992"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w:t>
            </w:r>
          </w:p>
        </w:tc>
        <w:tc>
          <w:tcPr>
            <w:tcW w:w="851"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8995</w:t>
            </w:r>
          </w:p>
          <w:p w:rsidR="00302B54" w:rsidRPr="00EB60E6" w:rsidRDefault="00302B54" w:rsidP="003842B0">
            <w:pPr>
              <w:jc w:val="center"/>
              <w:rPr>
                <w:sz w:val="20"/>
                <w:szCs w:val="20"/>
              </w:rPr>
            </w:pPr>
          </w:p>
        </w:tc>
        <w:tc>
          <w:tcPr>
            <w:tcW w:w="7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 854</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 4928</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1532</w:t>
            </w:r>
          </w:p>
        </w:tc>
        <w:tc>
          <w:tcPr>
            <w:tcW w:w="755"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1681</w:t>
            </w:r>
          </w:p>
        </w:tc>
        <w:tc>
          <w:tcPr>
            <w:tcW w:w="870"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7034</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7664</w:t>
            </w: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highlight w:val="yellow"/>
              </w:rPr>
            </w:pPr>
          </w:p>
        </w:tc>
      </w:tr>
      <w:tr w:rsidR="00302B54" w:rsidRPr="00EB60E6" w:rsidTr="003842B0">
        <w:trPr>
          <w:tblCellSpacing w:w="5" w:type="nil"/>
        </w:trPr>
        <w:tc>
          <w:tcPr>
            <w:tcW w:w="2694" w:type="dxa"/>
            <w:vMerge w:val="restart"/>
            <w:tcBorders>
              <w:left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Формулировка задачи 1 муниципальной программы:</w:t>
            </w:r>
          </w:p>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color w:val="000000"/>
              </w:rPr>
              <w:t>Вовлечение молодежи в социальную, общественно</w:t>
            </w:r>
            <w:r w:rsidRPr="00EB60E6">
              <w:rPr>
                <w:rFonts w:ascii="Times New Roman" w:hAnsi="Times New Roman" w:cs="Times New Roman"/>
              </w:rPr>
              <w:t>-политическую, культурную жизнь общества</w:t>
            </w: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2.Численность молодых людей, вовлеченных в мероприятия, направленные на формирование социальной активности</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человек</w:t>
            </w:r>
          </w:p>
        </w:tc>
        <w:tc>
          <w:tcPr>
            <w:tcW w:w="992"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0,2</w:t>
            </w:r>
          </w:p>
        </w:tc>
        <w:tc>
          <w:tcPr>
            <w:tcW w:w="851"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3756</w:t>
            </w:r>
          </w:p>
        </w:tc>
        <w:tc>
          <w:tcPr>
            <w:tcW w:w="7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631</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1654</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726</w:t>
            </w:r>
          </w:p>
        </w:tc>
        <w:tc>
          <w:tcPr>
            <w:tcW w:w="755"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745</w:t>
            </w:r>
          </w:p>
        </w:tc>
        <w:tc>
          <w:tcPr>
            <w:tcW w:w="870"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highlight w:val="yellow"/>
              </w:rPr>
            </w:pPr>
            <w:r w:rsidRPr="00EB60E6">
              <w:rPr>
                <w:sz w:val="20"/>
                <w:szCs w:val="20"/>
              </w:rPr>
              <w:t>1247</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1532</w:t>
            </w:r>
          </w:p>
          <w:p w:rsidR="00302B54" w:rsidRPr="00EB60E6" w:rsidRDefault="00302B54" w:rsidP="003842B0">
            <w:pPr>
              <w:jc w:val="center"/>
              <w:rPr>
                <w:sz w:val="20"/>
                <w:szCs w:val="20"/>
                <w:highlight w:val="yellow"/>
              </w:rPr>
            </w:pPr>
          </w:p>
          <w:p w:rsidR="00302B54" w:rsidRPr="00EB60E6" w:rsidRDefault="00302B54" w:rsidP="003842B0">
            <w:pPr>
              <w:jc w:val="center"/>
              <w:rPr>
                <w:sz w:val="20"/>
                <w:szCs w:val="20"/>
                <w:highlight w:val="yellow"/>
              </w:rPr>
            </w:pP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r>
      <w:tr w:rsidR="00302B54" w:rsidRPr="00EB60E6" w:rsidTr="003842B0">
        <w:trPr>
          <w:tblCellSpacing w:w="5" w:type="nil"/>
        </w:trPr>
        <w:tc>
          <w:tcPr>
            <w:tcW w:w="2694" w:type="dxa"/>
            <w:vMerge/>
            <w:tcBorders>
              <w:left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3.Численность молодых людей, вовлеченных в мероприятия, направленные на интеллектуальное, культурное и творческое развитие молодёжи</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человек</w:t>
            </w:r>
          </w:p>
        </w:tc>
        <w:tc>
          <w:tcPr>
            <w:tcW w:w="992"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0,2</w:t>
            </w:r>
          </w:p>
        </w:tc>
        <w:tc>
          <w:tcPr>
            <w:tcW w:w="851"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highlight w:val="yellow"/>
              </w:rPr>
            </w:pPr>
            <w:r w:rsidRPr="00EB60E6">
              <w:rPr>
                <w:sz w:val="20"/>
                <w:szCs w:val="20"/>
              </w:rPr>
              <w:t>3845</w:t>
            </w:r>
          </w:p>
        </w:tc>
        <w:tc>
          <w:tcPr>
            <w:tcW w:w="7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219</w:t>
            </w:r>
          </w:p>
          <w:p w:rsidR="00302B54" w:rsidRPr="00EB60E6" w:rsidRDefault="00302B54" w:rsidP="003842B0">
            <w:pPr>
              <w:jc w:val="center"/>
              <w:rPr>
                <w:sz w:val="20"/>
                <w:szCs w:val="20"/>
                <w:highlight w:val="green"/>
              </w:rPr>
            </w:pP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2689</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576</w:t>
            </w:r>
          </w:p>
        </w:tc>
        <w:tc>
          <w:tcPr>
            <w:tcW w:w="755"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highlight w:val="green"/>
              </w:rPr>
            </w:pPr>
            <w:r w:rsidRPr="00EB60E6">
              <w:rPr>
                <w:sz w:val="20"/>
                <w:szCs w:val="20"/>
              </w:rPr>
              <w:t>361</w:t>
            </w:r>
          </w:p>
        </w:tc>
        <w:tc>
          <w:tcPr>
            <w:tcW w:w="870"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highlight w:val="green"/>
              </w:rPr>
            </w:pPr>
            <w:r w:rsidRPr="00EB60E6">
              <w:rPr>
                <w:sz w:val="20"/>
                <w:szCs w:val="20"/>
              </w:rPr>
              <w:t>4168</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highlight w:val="green"/>
              </w:rPr>
            </w:pPr>
            <w:r w:rsidRPr="00EB60E6">
              <w:rPr>
                <w:sz w:val="20"/>
                <w:szCs w:val="20"/>
              </w:rPr>
              <w:t>4453</w:t>
            </w: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r>
      <w:tr w:rsidR="00302B54" w:rsidRPr="00EB60E6" w:rsidTr="003842B0">
        <w:trPr>
          <w:tblCellSpacing w:w="5" w:type="nil"/>
        </w:trPr>
        <w:tc>
          <w:tcPr>
            <w:tcW w:w="2694" w:type="dxa"/>
            <w:vMerge/>
            <w:tcBorders>
              <w:left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4.Численность молодых людей, вовлечённых в мероприятия, направленные на популяризацию предпринимательской </w:t>
            </w:r>
            <w:proofErr w:type="gramStart"/>
            <w:r w:rsidRPr="00EB60E6">
              <w:rPr>
                <w:rFonts w:ascii="Times New Roman" w:hAnsi="Times New Roman" w:cs="Times New Roman"/>
              </w:rPr>
              <w:t>деятельности,  профессиональную</w:t>
            </w:r>
            <w:proofErr w:type="gramEnd"/>
            <w:r w:rsidRPr="00EB60E6">
              <w:rPr>
                <w:rFonts w:ascii="Times New Roman" w:hAnsi="Times New Roman" w:cs="Times New Roman"/>
              </w:rPr>
              <w:t xml:space="preserve"> ориентацию и вовлечение работающей молодёжи</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человек</w:t>
            </w:r>
          </w:p>
        </w:tc>
        <w:tc>
          <w:tcPr>
            <w:tcW w:w="992"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0,1</w:t>
            </w:r>
          </w:p>
        </w:tc>
        <w:tc>
          <w:tcPr>
            <w:tcW w:w="851"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384</w:t>
            </w:r>
          </w:p>
        </w:tc>
        <w:tc>
          <w:tcPr>
            <w:tcW w:w="7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4</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110</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170</w:t>
            </w:r>
          </w:p>
        </w:tc>
        <w:tc>
          <w:tcPr>
            <w:tcW w:w="755"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870"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414</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429</w:t>
            </w: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r>
      <w:tr w:rsidR="00302B54" w:rsidRPr="00EB60E6" w:rsidTr="003842B0">
        <w:trPr>
          <w:tblCellSpacing w:w="5" w:type="nil"/>
        </w:trPr>
        <w:tc>
          <w:tcPr>
            <w:tcW w:w="2694"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5.Численность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человек</w:t>
            </w:r>
          </w:p>
        </w:tc>
        <w:tc>
          <w:tcPr>
            <w:tcW w:w="992"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0,2</w:t>
            </w:r>
          </w:p>
        </w:tc>
        <w:tc>
          <w:tcPr>
            <w:tcW w:w="851"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1010</w:t>
            </w:r>
          </w:p>
        </w:tc>
        <w:tc>
          <w:tcPr>
            <w:tcW w:w="7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475</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60</w:t>
            </w:r>
          </w:p>
        </w:tc>
        <w:tc>
          <w:tcPr>
            <w:tcW w:w="755"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475</w:t>
            </w:r>
          </w:p>
        </w:tc>
        <w:tc>
          <w:tcPr>
            <w:tcW w:w="870"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1205</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1250</w:t>
            </w: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p>
        </w:tc>
      </w:tr>
      <w:tr w:rsidR="00302B54" w:rsidRPr="00EB60E6" w:rsidTr="003842B0">
        <w:trPr>
          <w:tblCellSpacing w:w="5" w:type="nil"/>
        </w:trPr>
        <w:tc>
          <w:tcPr>
            <w:tcW w:w="2694" w:type="dxa"/>
            <w:vMerge w:val="restart"/>
            <w:tcBorders>
              <w:left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Формулировка задачи 2 муниципальной программы:</w:t>
            </w:r>
          </w:p>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Повышение эффективности деятельности в сфере молодёжной политики</w:t>
            </w: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6.Количество размещённой информации в группе МБУ «Дом молодёжи Куйбышевского района» социальной сети </w:t>
            </w:r>
            <w:proofErr w:type="spellStart"/>
            <w:r w:rsidRPr="00EB60E6">
              <w:rPr>
                <w:rFonts w:ascii="Times New Roman" w:hAnsi="Times New Roman" w:cs="Times New Roman"/>
              </w:rPr>
              <w:t>Вконтакте</w:t>
            </w:r>
            <w:proofErr w:type="spellEnd"/>
            <w:r w:rsidRPr="00EB60E6">
              <w:rPr>
                <w:rFonts w:ascii="Times New Roman" w:hAnsi="Times New Roman" w:cs="Times New Roman"/>
              </w:rPr>
              <w:t xml:space="preserve"> о деятельности молодёжной политики Куйбышевского района в </w:t>
            </w:r>
            <w:r w:rsidRPr="00EB60E6">
              <w:rPr>
                <w:rFonts w:ascii="Times New Roman" w:hAnsi="Times New Roman" w:cs="Times New Roman"/>
              </w:rPr>
              <w:lastRenderedPageBreak/>
              <w:t>рамках реализации муниципальной программы</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lastRenderedPageBreak/>
              <w:t>единица</w:t>
            </w:r>
          </w:p>
        </w:tc>
        <w:tc>
          <w:tcPr>
            <w:tcW w:w="992"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0,1</w:t>
            </w:r>
          </w:p>
        </w:tc>
        <w:tc>
          <w:tcPr>
            <w:tcW w:w="851"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210</w:t>
            </w:r>
          </w:p>
        </w:tc>
        <w:tc>
          <w:tcPr>
            <w:tcW w:w="776"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60</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60</w:t>
            </w:r>
          </w:p>
        </w:tc>
        <w:tc>
          <w:tcPr>
            <w:tcW w:w="784"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w:t>
            </w:r>
          </w:p>
        </w:tc>
        <w:tc>
          <w:tcPr>
            <w:tcW w:w="755"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870"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250</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270</w:t>
            </w: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r w:rsidR="00302B54" w:rsidRPr="00EB60E6" w:rsidTr="003842B0">
        <w:trPr>
          <w:tblCellSpacing w:w="5" w:type="nil"/>
        </w:trPr>
        <w:tc>
          <w:tcPr>
            <w:tcW w:w="2694" w:type="dxa"/>
            <w:vMerge/>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c>
          <w:tcPr>
            <w:tcW w:w="3827" w:type="dxa"/>
            <w:tcBorders>
              <w:left w:val="single" w:sz="4" w:space="0" w:color="auto"/>
              <w:bottom w:val="single" w:sz="4" w:space="0" w:color="auto"/>
              <w:right w:val="single" w:sz="4" w:space="0" w:color="auto"/>
            </w:tcBorders>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7. Обеспечение услугами по организации досуга молодежи в рамках выполнения муниципального задания МБУ «Дом молодёжи Куйбышевского района»</w:t>
            </w:r>
          </w:p>
        </w:tc>
        <w:tc>
          <w:tcPr>
            <w:tcW w:w="113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w:t>
            </w:r>
          </w:p>
        </w:tc>
        <w:tc>
          <w:tcPr>
            <w:tcW w:w="992" w:type="dxa"/>
            <w:tcBorders>
              <w:left w:val="single" w:sz="4" w:space="0" w:color="auto"/>
              <w:bottom w:val="single" w:sz="4" w:space="0" w:color="auto"/>
              <w:right w:val="single" w:sz="4" w:space="0" w:color="auto"/>
            </w:tcBorders>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0,2</w:t>
            </w:r>
          </w:p>
        </w:tc>
        <w:tc>
          <w:tcPr>
            <w:tcW w:w="851"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776"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755"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870"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784" w:type="dxa"/>
            <w:tcBorders>
              <w:left w:val="single" w:sz="4" w:space="0" w:color="auto"/>
              <w:bottom w:val="single" w:sz="4" w:space="0" w:color="auto"/>
              <w:right w:val="single" w:sz="4" w:space="0" w:color="auto"/>
            </w:tcBorders>
          </w:tcPr>
          <w:p w:rsidR="00302B54" w:rsidRPr="00EB60E6" w:rsidRDefault="00302B54" w:rsidP="003842B0">
            <w:pPr>
              <w:jc w:val="center"/>
              <w:rPr>
                <w:sz w:val="20"/>
                <w:szCs w:val="20"/>
              </w:rPr>
            </w:pPr>
            <w:r w:rsidRPr="00EB60E6">
              <w:rPr>
                <w:sz w:val="20"/>
                <w:szCs w:val="20"/>
              </w:rPr>
              <w:t>100</w:t>
            </w:r>
          </w:p>
        </w:tc>
        <w:tc>
          <w:tcPr>
            <w:tcW w:w="1059" w:type="dxa"/>
            <w:tcBorders>
              <w:left w:val="single" w:sz="4" w:space="0" w:color="auto"/>
              <w:bottom w:val="single" w:sz="4" w:space="0" w:color="auto"/>
              <w:right w:val="single" w:sz="4" w:space="0" w:color="auto"/>
            </w:tcBorders>
          </w:tcPr>
          <w:p w:rsidR="00302B54" w:rsidRPr="00EB60E6" w:rsidRDefault="00302B54" w:rsidP="003842B0">
            <w:pPr>
              <w:pStyle w:val="ConsPlusCell"/>
              <w:rPr>
                <w:rFonts w:ascii="Times New Roman" w:hAnsi="Times New Roman" w:cs="Times New Roman"/>
              </w:rPr>
            </w:pPr>
          </w:p>
        </w:tc>
      </w:tr>
    </w:tbl>
    <w:p w:rsidR="00302B54" w:rsidRPr="00EB60E6" w:rsidRDefault="00302B54" w:rsidP="00302B54">
      <w:pPr>
        <w:ind w:firstLine="709"/>
        <w:jc w:val="right"/>
        <w:rPr>
          <w:i/>
          <w:color w:val="000000" w:themeColor="text1"/>
          <w:sz w:val="20"/>
          <w:szCs w:val="20"/>
        </w:rPr>
      </w:pPr>
    </w:p>
    <w:p w:rsidR="00302B54" w:rsidRPr="00EB60E6" w:rsidRDefault="00302B54" w:rsidP="00302B54">
      <w:pPr>
        <w:ind w:firstLine="709"/>
        <w:jc w:val="right"/>
        <w:rPr>
          <w:i/>
          <w:color w:val="000000" w:themeColor="text1"/>
          <w:sz w:val="20"/>
          <w:szCs w:val="20"/>
        </w:rPr>
      </w:pPr>
    </w:p>
    <w:p w:rsidR="00302B54" w:rsidRPr="00EB60E6" w:rsidRDefault="00302B54" w:rsidP="00302B54">
      <w:pPr>
        <w:ind w:firstLine="709"/>
        <w:jc w:val="right"/>
        <w:rPr>
          <w:i/>
          <w:color w:val="000000" w:themeColor="text1"/>
          <w:sz w:val="20"/>
          <w:szCs w:val="20"/>
        </w:rPr>
      </w:pPr>
    </w:p>
    <w:p w:rsidR="00302B54" w:rsidRPr="00EB60E6" w:rsidRDefault="00302B54" w:rsidP="00302B54">
      <w:pPr>
        <w:ind w:firstLine="709"/>
        <w:jc w:val="right"/>
        <w:rPr>
          <w:i/>
          <w:color w:val="000000" w:themeColor="text1"/>
          <w:sz w:val="20"/>
          <w:szCs w:val="20"/>
        </w:rPr>
      </w:pPr>
      <w:r w:rsidRPr="00EB60E6">
        <w:rPr>
          <w:i/>
          <w:color w:val="000000" w:themeColor="text1"/>
          <w:sz w:val="20"/>
          <w:szCs w:val="20"/>
        </w:rPr>
        <w:t>Таблица № 2</w:t>
      </w:r>
    </w:p>
    <w:p w:rsidR="00302B54" w:rsidRPr="00EB60E6" w:rsidRDefault="00302B54" w:rsidP="00302B54">
      <w:pPr>
        <w:ind w:firstLine="709"/>
        <w:jc w:val="right"/>
        <w:rPr>
          <w:i/>
          <w:color w:val="000000" w:themeColor="text1"/>
          <w:sz w:val="20"/>
          <w:szCs w:val="20"/>
        </w:rPr>
      </w:pPr>
    </w:p>
    <w:p w:rsidR="00302B54" w:rsidRPr="00EB60E6" w:rsidRDefault="00302B54" w:rsidP="00302B54">
      <w:pPr>
        <w:jc w:val="center"/>
        <w:rPr>
          <w:color w:val="000000" w:themeColor="text1"/>
          <w:sz w:val="20"/>
          <w:szCs w:val="20"/>
        </w:rPr>
      </w:pPr>
      <w:r w:rsidRPr="00EB60E6">
        <w:rPr>
          <w:color w:val="000000" w:themeColor="text1"/>
          <w:sz w:val="20"/>
          <w:szCs w:val="20"/>
        </w:rPr>
        <w:t>Информация о порядке сбора информации для определения (расчета) плановых и фактических значений</w:t>
      </w: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color w:val="000000" w:themeColor="text1"/>
        </w:rPr>
        <w:t xml:space="preserve">целевых индикаторов муниципальной программы </w:t>
      </w:r>
      <w:r w:rsidRPr="00EB60E6">
        <w:rPr>
          <w:rFonts w:ascii="Times New Roman" w:hAnsi="Times New Roman" w:cs="Times New Roman"/>
        </w:rPr>
        <w:t>«Молодежь Куйбышевского района на 2019 – 2021 годы»</w:t>
      </w:r>
    </w:p>
    <w:p w:rsidR="00302B54" w:rsidRPr="00EB60E6" w:rsidRDefault="00302B54" w:rsidP="00302B54">
      <w:pPr>
        <w:jc w:val="center"/>
        <w:rPr>
          <w:sz w:val="20"/>
          <w:szCs w:val="20"/>
        </w:rPr>
      </w:pPr>
      <w:r w:rsidRPr="00EB60E6">
        <w:rPr>
          <w:color w:val="000000" w:themeColor="text1"/>
          <w:sz w:val="20"/>
          <w:szCs w:val="20"/>
        </w:rPr>
        <w:t>на очередной 2019 год и плановый период 2020 и 2021</w:t>
      </w:r>
      <w:r w:rsidRPr="00EB60E6">
        <w:rPr>
          <w:sz w:val="20"/>
          <w:szCs w:val="20"/>
        </w:rPr>
        <w:t xml:space="preserve"> годов</w:t>
      </w:r>
    </w:p>
    <w:p w:rsidR="00302B54" w:rsidRPr="00EB60E6" w:rsidRDefault="00302B54" w:rsidP="00302B54">
      <w:pPr>
        <w:jc w:val="center"/>
        <w:rPr>
          <w:sz w:val="20"/>
          <w:szCs w:val="20"/>
        </w:rPr>
      </w:pPr>
    </w:p>
    <w:tbl>
      <w:tblPr>
        <w:tblStyle w:val="affa"/>
        <w:tblW w:w="14992" w:type="dxa"/>
        <w:tblLook w:val="04A0" w:firstRow="1" w:lastRow="0" w:firstColumn="1" w:lastColumn="0" w:noHBand="0" w:noVBand="1"/>
      </w:tblPr>
      <w:tblGrid>
        <w:gridCol w:w="5070"/>
        <w:gridCol w:w="1843"/>
        <w:gridCol w:w="2126"/>
        <w:gridCol w:w="3402"/>
        <w:gridCol w:w="2551"/>
      </w:tblGrid>
      <w:tr w:rsidR="00302B54" w:rsidRPr="00EB60E6" w:rsidTr="003842B0">
        <w:tc>
          <w:tcPr>
            <w:tcW w:w="5070"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Наименование целевого индикатора</w:t>
            </w:r>
          </w:p>
        </w:tc>
        <w:tc>
          <w:tcPr>
            <w:tcW w:w="1843"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 xml:space="preserve">Периодичность </w:t>
            </w:r>
          </w:p>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сбора</w:t>
            </w:r>
          </w:p>
        </w:tc>
        <w:tc>
          <w:tcPr>
            <w:tcW w:w="2126"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Вид временной характеристики</w:t>
            </w:r>
          </w:p>
        </w:tc>
        <w:tc>
          <w:tcPr>
            <w:tcW w:w="3402"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Методика расчёта (плановых и фактических значений)</w:t>
            </w:r>
          </w:p>
        </w:tc>
        <w:tc>
          <w:tcPr>
            <w:tcW w:w="2551"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Источник полученных данных</w:t>
            </w:r>
          </w:p>
        </w:tc>
      </w:tr>
      <w:tr w:rsidR="00302B54" w:rsidRPr="00EB60E6" w:rsidTr="003842B0">
        <w:tc>
          <w:tcPr>
            <w:tcW w:w="5070"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1</w:t>
            </w:r>
          </w:p>
        </w:tc>
        <w:tc>
          <w:tcPr>
            <w:tcW w:w="1843"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2</w:t>
            </w:r>
          </w:p>
        </w:tc>
        <w:tc>
          <w:tcPr>
            <w:tcW w:w="2126"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3</w:t>
            </w:r>
          </w:p>
        </w:tc>
        <w:tc>
          <w:tcPr>
            <w:tcW w:w="3402"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4</w:t>
            </w:r>
          </w:p>
        </w:tc>
        <w:tc>
          <w:tcPr>
            <w:tcW w:w="2551"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5</w:t>
            </w:r>
          </w:p>
        </w:tc>
      </w:tr>
      <w:tr w:rsidR="00302B54" w:rsidRPr="00EB60E6" w:rsidTr="003842B0">
        <w:tc>
          <w:tcPr>
            <w:tcW w:w="5070" w:type="dxa"/>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Численность молодых граждан в Куйбышевском районе, участвующих в мероприятиях муниципальной программы</w:t>
            </w:r>
          </w:p>
        </w:tc>
        <w:tc>
          <w:tcPr>
            <w:tcW w:w="1843"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годовая</w:t>
            </w:r>
          </w:p>
        </w:tc>
        <w:tc>
          <w:tcPr>
            <w:tcW w:w="2126"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за отчётный период</w:t>
            </w:r>
          </w:p>
        </w:tc>
        <w:tc>
          <w:tcPr>
            <w:tcW w:w="3402" w:type="dxa"/>
          </w:tcPr>
          <w:p w:rsidR="00302B54" w:rsidRPr="00EB60E6" w:rsidRDefault="00302B54" w:rsidP="003842B0">
            <w:pPr>
              <w:pStyle w:val="ConsPlusNormal"/>
              <w:ind w:firstLine="0"/>
              <w:jc w:val="both"/>
              <w:rPr>
                <w:rFonts w:ascii="Times New Roman" w:hAnsi="Times New Roman" w:cs="Times New Roman"/>
              </w:rPr>
            </w:pPr>
            <w:r w:rsidRPr="00EB60E6">
              <w:rPr>
                <w:rFonts w:ascii="Times New Roman" w:hAnsi="Times New Roman" w:cs="Times New Roman"/>
              </w:rPr>
              <w:t xml:space="preserve">Результаты мероприятий пунктов задачи 1 накопительным </w:t>
            </w:r>
            <w:proofErr w:type="gramStart"/>
            <w:r w:rsidRPr="00EB60E6">
              <w:rPr>
                <w:rFonts w:ascii="Times New Roman" w:hAnsi="Times New Roman" w:cs="Times New Roman"/>
              </w:rPr>
              <w:t xml:space="preserve">итогом.   </w:t>
            </w:r>
            <w:proofErr w:type="gramEnd"/>
            <w:r w:rsidRPr="00EB60E6">
              <w:rPr>
                <w:rFonts w:ascii="Times New Roman" w:hAnsi="Times New Roman" w:cs="Times New Roman"/>
              </w:rPr>
              <w:t xml:space="preserve">      </w:t>
            </w:r>
          </w:p>
        </w:tc>
        <w:tc>
          <w:tcPr>
            <w:tcW w:w="2551" w:type="dxa"/>
          </w:tcPr>
          <w:p w:rsidR="00302B54" w:rsidRPr="00EB60E6" w:rsidRDefault="00302B54" w:rsidP="003842B0">
            <w:pPr>
              <w:pStyle w:val="ConsPlusNormal"/>
              <w:ind w:firstLine="0"/>
              <w:jc w:val="center"/>
              <w:rPr>
                <w:rFonts w:ascii="Times New Roman" w:hAnsi="Times New Roman" w:cs="Times New Roman"/>
              </w:rPr>
            </w:pPr>
            <w:r w:rsidRPr="00EB60E6">
              <w:rPr>
                <w:rFonts w:ascii="Times New Roman" w:hAnsi="Times New Roman" w:cs="Times New Roman"/>
              </w:rPr>
              <w:t>Информация МБУ «Дом молодёжи Куйбышевского района»</w:t>
            </w:r>
          </w:p>
        </w:tc>
      </w:tr>
      <w:tr w:rsidR="00302B54" w:rsidRPr="00EB60E6" w:rsidTr="003842B0">
        <w:tc>
          <w:tcPr>
            <w:tcW w:w="5070" w:type="dxa"/>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Численность молодых людей, вовлеченных в мероприятия, направленные на формирование социальной активности</w:t>
            </w:r>
          </w:p>
        </w:tc>
        <w:tc>
          <w:tcPr>
            <w:tcW w:w="1843" w:type="dxa"/>
          </w:tcPr>
          <w:p w:rsidR="00302B54" w:rsidRPr="00EB60E6" w:rsidRDefault="00302B54" w:rsidP="003842B0">
            <w:pPr>
              <w:jc w:val="center"/>
              <w:rPr>
                <w:sz w:val="20"/>
                <w:szCs w:val="20"/>
              </w:rPr>
            </w:pPr>
            <w:r w:rsidRPr="00EB60E6">
              <w:rPr>
                <w:sz w:val="20"/>
                <w:szCs w:val="20"/>
              </w:rPr>
              <w:t>годовая</w:t>
            </w:r>
          </w:p>
        </w:tc>
        <w:tc>
          <w:tcPr>
            <w:tcW w:w="2126" w:type="dxa"/>
          </w:tcPr>
          <w:p w:rsidR="00302B54" w:rsidRPr="00EB60E6" w:rsidRDefault="00302B54" w:rsidP="003842B0">
            <w:pPr>
              <w:jc w:val="center"/>
              <w:rPr>
                <w:sz w:val="20"/>
                <w:szCs w:val="20"/>
              </w:rPr>
            </w:pPr>
            <w:r w:rsidRPr="00EB60E6">
              <w:rPr>
                <w:sz w:val="20"/>
                <w:szCs w:val="20"/>
              </w:rPr>
              <w:t>за отчётный период</w:t>
            </w:r>
          </w:p>
        </w:tc>
        <w:tc>
          <w:tcPr>
            <w:tcW w:w="3402" w:type="dxa"/>
          </w:tcPr>
          <w:p w:rsidR="00302B54" w:rsidRPr="00EB60E6" w:rsidRDefault="00302B54" w:rsidP="003842B0">
            <w:pPr>
              <w:pStyle w:val="ConsPlusNormal"/>
              <w:ind w:firstLine="0"/>
              <w:jc w:val="both"/>
              <w:rPr>
                <w:rFonts w:ascii="Times New Roman" w:hAnsi="Times New Roman" w:cs="Times New Roman"/>
                <w:i/>
              </w:rPr>
            </w:pPr>
            <w:r w:rsidRPr="00EB60E6">
              <w:rPr>
                <w:rFonts w:ascii="Times New Roman" w:hAnsi="Times New Roman" w:cs="Times New Roman"/>
              </w:rPr>
              <w:t xml:space="preserve">Результаты мероприятий пунктов 1.1.1. задачи 1    накопительным </w:t>
            </w:r>
            <w:proofErr w:type="gramStart"/>
            <w:r w:rsidRPr="00EB60E6">
              <w:rPr>
                <w:rFonts w:ascii="Times New Roman" w:hAnsi="Times New Roman" w:cs="Times New Roman"/>
              </w:rPr>
              <w:t xml:space="preserve">итогом.   </w:t>
            </w:r>
            <w:proofErr w:type="gramEnd"/>
            <w:r w:rsidRPr="00EB60E6">
              <w:rPr>
                <w:rFonts w:ascii="Times New Roman" w:hAnsi="Times New Roman" w:cs="Times New Roman"/>
              </w:rPr>
              <w:t xml:space="preserve">            </w:t>
            </w:r>
          </w:p>
        </w:tc>
        <w:tc>
          <w:tcPr>
            <w:tcW w:w="2551" w:type="dxa"/>
          </w:tcPr>
          <w:p w:rsidR="00302B54" w:rsidRPr="00EB60E6" w:rsidRDefault="00302B54" w:rsidP="003842B0">
            <w:pPr>
              <w:jc w:val="center"/>
              <w:rPr>
                <w:sz w:val="20"/>
                <w:szCs w:val="20"/>
              </w:rPr>
            </w:pPr>
            <w:r w:rsidRPr="00EB60E6">
              <w:rPr>
                <w:sz w:val="20"/>
                <w:szCs w:val="20"/>
              </w:rPr>
              <w:t>Информация МБУ «Дом молодёжи Куйбышевского района»</w:t>
            </w:r>
          </w:p>
        </w:tc>
      </w:tr>
      <w:tr w:rsidR="00302B54" w:rsidRPr="00EB60E6" w:rsidTr="003842B0">
        <w:tc>
          <w:tcPr>
            <w:tcW w:w="5070" w:type="dxa"/>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Численность молодых людей, вовлеченных в мероприятия, направленные на интеллектуальное, культурное и творческое развитие молодёжи</w:t>
            </w:r>
          </w:p>
        </w:tc>
        <w:tc>
          <w:tcPr>
            <w:tcW w:w="1843" w:type="dxa"/>
          </w:tcPr>
          <w:p w:rsidR="00302B54" w:rsidRPr="00EB60E6" w:rsidRDefault="00302B54" w:rsidP="003842B0">
            <w:pPr>
              <w:jc w:val="center"/>
              <w:rPr>
                <w:sz w:val="20"/>
                <w:szCs w:val="20"/>
              </w:rPr>
            </w:pPr>
            <w:r w:rsidRPr="00EB60E6">
              <w:rPr>
                <w:sz w:val="20"/>
                <w:szCs w:val="20"/>
              </w:rPr>
              <w:t>годовая</w:t>
            </w:r>
          </w:p>
        </w:tc>
        <w:tc>
          <w:tcPr>
            <w:tcW w:w="2126" w:type="dxa"/>
          </w:tcPr>
          <w:p w:rsidR="00302B54" w:rsidRPr="00EB60E6" w:rsidRDefault="00302B54" w:rsidP="003842B0">
            <w:pPr>
              <w:jc w:val="center"/>
              <w:rPr>
                <w:sz w:val="20"/>
                <w:szCs w:val="20"/>
              </w:rPr>
            </w:pPr>
            <w:r w:rsidRPr="00EB60E6">
              <w:rPr>
                <w:sz w:val="20"/>
                <w:szCs w:val="20"/>
              </w:rPr>
              <w:t>за отчётный период</w:t>
            </w:r>
          </w:p>
        </w:tc>
        <w:tc>
          <w:tcPr>
            <w:tcW w:w="3402" w:type="dxa"/>
          </w:tcPr>
          <w:p w:rsidR="00302B54" w:rsidRPr="00EB60E6" w:rsidRDefault="00302B54" w:rsidP="003842B0">
            <w:pPr>
              <w:pStyle w:val="ConsPlusNormal"/>
              <w:ind w:firstLine="0"/>
              <w:jc w:val="both"/>
              <w:rPr>
                <w:rFonts w:ascii="Times New Roman" w:hAnsi="Times New Roman" w:cs="Times New Roman"/>
                <w:i/>
              </w:rPr>
            </w:pPr>
            <w:r w:rsidRPr="00EB60E6">
              <w:rPr>
                <w:rFonts w:ascii="Times New Roman" w:hAnsi="Times New Roman" w:cs="Times New Roman"/>
              </w:rPr>
              <w:t xml:space="preserve">Результаты мероприятий пунктов 1.1.2. задачи 1 накопительным </w:t>
            </w:r>
            <w:proofErr w:type="gramStart"/>
            <w:r w:rsidRPr="00EB60E6">
              <w:rPr>
                <w:rFonts w:ascii="Times New Roman" w:hAnsi="Times New Roman" w:cs="Times New Roman"/>
              </w:rPr>
              <w:t xml:space="preserve">итогом.   </w:t>
            </w:r>
            <w:proofErr w:type="gramEnd"/>
            <w:r w:rsidRPr="00EB60E6">
              <w:rPr>
                <w:rFonts w:ascii="Times New Roman" w:hAnsi="Times New Roman" w:cs="Times New Roman"/>
              </w:rPr>
              <w:t xml:space="preserve">      </w:t>
            </w:r>
          </w:p>
        </w:tc>
        <w:tc>
          <w:tcPr>
            <w:tcW w:w="2551" w:type="dxa"/>
          </w:tcPr>
          <w:p w:rsidR="00302B54" w:rsidRPr="00EB60E6" w:rsidRDefault="00302B54" w:rsidP="003842B0">
            <w:pPr>
              <w:jc w:val="center"/>
              <w:rPr>
                <w:sz w:val="20"/>
                <w:szCs w:val="20"/>
              </w:rPr>
            </w:pPr>
            <w:r w:rsidRPr="00EB60E6">
              <w:rPr>
                <w:sz w:val="20"/>
                <w:szCs w:val="20"/>
              </w:rPr>
              <w:t xml:space="preserve">Информация МБУ «Дом молодёжи», администрации </w:t>
            </w:r>
            <w:proofErr w:type="spellStart"/>
            <w:r w:rsidRPr="00EB60E6">
              <w:rPr>
                <w:sz w:val="20"/>
                <w:szCs w:val="20"/>
              </w:rPr>
              <w:t>г.Куйбышева</w:t>
            </w:r>
            <w:proofErr w:type="spellEnd"/>
          </w:p>
        </w:tc>
      </w:tr>
      <w:tr w:rsidR="00302B54" w:rsidRPr="00EB60E6" w:rsidTr="003842B0">
        <w:tc>
          <w:tcPr>
            <w:tcW w:w="5070" w:type="dxa"/>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Численность молодых людей, вовлечённых в мероприятия, направленные на популяризацию предпринимательской </w:t>
            </w:r>
            <w:proofErr w:type="gramStart"/>
            <w:r w:rsidRPr="00EB60E6">
              <w:rPr>
                <w:rFonts w:ascii="Times New Roman" w:hAnsi="Times New Roman" w:cs="Times New Roman"/>
              </w:rPr>
              <w:t>деятельности,  профессиональную</w:t>
            </w:r>
            <w:proofErr w:type="gramEnd"/>
            <w:r w:rsidRPr="00EB60E6">
              <w:rPr>
                <w:rFonts w:ascii="Times New Roman" w:hAnsi="Times New Roman" w:cs="Times New Roman"/>
              </w:rPr>
              <w:t xml:space="preserve"> ориентацию, и вовлечение работающей молодёжи</w:t>
            </w:r>
          </w:p>
        </w:tc>
        <w:tc>
          <w:tcPr>
            <w:tcW w:w="1843" w:type="dxa"/>
          </w:tcPr>
          <w:p w:rsidR="00302B54" w:rsidRPr="00EB60E6" w:rsidRDefault="00302B54" w:rsidP="003842B0">
            <w:pPr>
              <w:jc w:val="center"/>
              <w:rPr>
                <w:sz w:val="20"/>
                <w:szCs w:val="20"/>
              </w:rPr>
            </w:pPr>
            <w:r w:rsidRPr="00EB60E6">
              <w:rPr>
                <w:sz w:val="20"/>
                <w:szCs w:val="20"/>
              </w:rPr>
              <w:t>годовая</w:t>
            </w:r>
          </w:p>
        </w:tc>
        <w:tc>
          <w:tcPr>
            <w:tcW w:w="2126" w:type="dxa"/>
          </w:tcPr>
          <w:p w:rsidR="00302B54" w:rsidRPr="00EB60E6" w:rsidRDefault="00302B54" w:rsidP="003842B0">
            <w:pPr>
              <w:jc w:val="center"/>
              <w:rPr>
                <w:sz w:val="20"/>
                <w:szCs w:val="20"/>
              </w:rPr>
            </w:pPr>
            <w:r w:rsidRPr="00EB60E6">
              <w:rPr>
                <w:sz w:val="20"/>
                <w:szCs w:val="20"/>
              </w:rPr>
              <w:t>за отчётный период</w:t>
            </w:r>
          </w:p>
        </w:tc>
        <w:tc>
          <w:tcPr>
            <w:tcW w:w="3402" w:type="dxa"/>
          </w:tcPr>
          <w:p w:rsidR="00302B54" w:rsidRPr="00EB60E6" w:rsidRDefault="00302B54" w:rsidP="003842B0">
            <w:pPr>
              <w:pStyle w:val="ConsPlusNormal"/>
              <w:ind w:firstLine="0"/>
              <w:jc w:val="both"/>
              <w:rPr>
                <w:rFonts w:ascii="Times New Roman" w:hAnsi="Times New Roman" w:cs="Times New Roman"/>
                <w:i/>
              </w:rPr>
            </w:pPr>
            <w:r w:rsidRPr="00EB60E6">
              <w:rPr>
                <w:rFonts w:ascii="Times New Roman" w:hAnsi="Times New Roman" w:cs="Times New Roman"/>
              </w:rPr>
              <w:t xml:space="preserve">Результаты мероприятий пунктов 1.1.3. задачи 1 накопительным </w:t>
            </w:r>
            <w:proofErr w:type="gramStart"/>
            <w:r w:rsidRPr="00EB60E6">
              <w:rPr>
                <w:rFonts w:ascii="Times New Roman" w:hAnsi="Times New Roman" w:cs="Times New Roman"/>
              </w:rPr>
              <w:t xml:space="preserve">итогом.   </w:t>
            </w:r>
            <w:proofErr w:type="gramEnd"/>
            <w:r w:rsidRPr="00EB60E6">
              <w:rPr>
                <w:rFonts w:ascii="Times New Roman" w:hAnsi="Times New Roman" w:cs="Times New Roman"/>
              </w:rPr>
              <w:t xml:space="preserve">      </w:t>
            </w:r>
          </w:p>
        </w:tc>
        <w:tc>
          <w:tcPr>
            <w:tcW w:w="2551" w:type="dxa"/>
          </w:tcPr>
          <w:p w:rsidR="00302B54" w:rsidRPr="00EB60E6" w:rsidRDefault="00302B54" w:rsidP="003842B0">
            <w:pPr>
              <w:jc w:val="center"/>
              <w:rPr>
                <w:sz w:val="20"/>
                <w:szCs w:val="20"/>
              </w:rPr>
            </w:pPr>
            <w:r w:rsidRPr="00EB60E6">
              <w:rPr>
                <w:sz w:val="20"/>
                <w:szCs w:val="20"/>
              </w:rPr>
              <w:t>Информация МБУ «Дом молодёжи Куйбышевского района</w:t>
            </w:r>
            <w:proofErr w:type="gramStart"/>
            <w:r w:rsidRPr="00EB60E6">
              <w:rPr>
                <w:sz w:val="20"/>
                <w:szCs w:val="20"/>
              </w:rPr>
              <w:t>»,  администрация</w:t>
            </w:r>
            <w:proofErr w:type="gramEnd"/>
            <w:r w:rsidRPr="00EB60E6">
              <w:rPr>
                <w:sz w:val="20"/>
                <w:szCs w:val="20"/>
              </w:rPr>
              <w:t xml:space="preserve"> </w:t>
            </w:r>
            <w:proofErr w:type="spellStart"/>
            <w:r w:rsidRPr="00EB60E6">
              <w:rPr>
                <w:sz w:val="20"/>
                <w:szCs w:val="20"/>
              </w:rPr>
              <w:t>г.Куйбышева</w:t>
            </w:r>
            <w:proofErr w:type="spellEnd"/>
            <w:r w:rsidRPr="00EB60E6">
              <w:rPr>
                <w:sz w:val="20"/>
                <w:szCs w:val="20"/>
              </w:rPr>
              <w:t xml:space="preserve"> Куйбышевского района</w:t>
            </w:r>
          </w:p>
        </w:tc>
      </w:tr>
      <w:tr w:rsidR="00302B54" w:rsidRPr="00EB60E6" w:rsidTr="003842B0">
        <w:tc>
          <w:tcPr>
            <w:tcW w:w="5070" w:type="dxa"/>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1843" w:type="dxa"/>
          </w:tcPr>
          <w:p w:rsidR="00302B54" w:rsidRPr="00EB60E6" w:rsidRDefault="00302B54" w:rsidP="003842B0">
            <w:pPr>
              <w:jc w:val="center"/>
              <w:rPr>
                <w:sz w:val="20"/>
                <w:szCs w:val="20"/>
              </w:rPr>
            </w:pPr>
            <w:r w:rsidRPr="00EB60E6">
              <w:rPr>
                <w:sz w:val="20"/>
                <w:szCs w:val="20"/>
              </w:rPr>
              <w:t>годовая</w:t>
            </w:r>
          </w:p>
        </w:tc>
        <w:tc>
          <w:tcPr>
            <w:tcW w:w="2126" w:type="dxa"/>
          </w:tcPr>
          <w:p w:rsidR="00302B54" w:rsidRPr="00EB60E6" w:rsidRDefault="00302B54" w:rsidP="003842B0">
            <w:pPr>
              <w:jc w:val="center"/>
              <w:rPr>
                <w:sz w:val="20"/>
                <w:szCs w:val="20"/>
              </w:rPr>
            </w:pPr>
            <w:r w:rsidRPr="00EB60E6">
              <w:rPr>
                <w:sz w:val="20"/>
                <w:szCs w:val="20"/>
              </w:rPr>
              <w:t>за отчётный период</w:t>
            </w:r>
          </w:p>
        </w:tc>
        <w:tc>
          <w:tcPr>
            <w:tcW w:w="3402" w:type="dxa"/>
          </w:tcPr>
          <w:p w:rsidR="00302B54" w:rsidRPr="00EB60E6" w:rsidRDefault="00302B54" w:rsidP="003842B0">
            <w:pPr>
              <w:pStyle w:val="ConsPlusNormal"/>
              <w:ind w:firstLine="0"/>
              <w:jc w:val="both"/>
              <w:rPr>
                <w:rFonts w:ascii="Times New Roman" w:hAnsi="Times New Roman" w:cs="Times New Roman"/>
                <w:i/>
              </w:rPr>
            </w:pPr>
            <w:r w:rsidRPr="00EB60E6">
              <w:rPr>
                <w:rFonts w:ascii="Times New Roman" w:hAnsi="Times New Roman" w:cs="Times New Roman"/>
              </w:rPr>
              <w:t xml:space="preserve">Результаты мероприятий пунктов 1.1.4. задачи 1 накопительным </w:t>
            </w:r>
            <w:proofErr w:type="gramStart"/>
            <w:r w:rsidRPr="00EB60E6">
              <w:rPr>
                <w:rFonts w:ascii="Times New Roman" w:hAnsi="Times New Roman" w:cs="Times New Roman"/>
              </w:rPr>
              <w:t xml:space="preserve">итогом.   </w:t>
            </w:r>
            <w:proofErr w:type="gramEnd"/>
            <w:r w:rsidRPr="00EB60E6">
              <w:rPr>
                <w:rFonts w:ascii="Times New Roman" w:hAnsi="Times New Roman" w:cs="Times New Roman"/>
              </w:rPr>
              <w:t xml:space="preserve">      </w:t>
            </w:r>
          </w:p>
        </w:tc>
        <w:tc>
          <w:tcPr>
            <w:tcW w:w="2551" w:type="dxa"/>
          </w:tcPr>
          <w:p w:rsidR="00302B54" w:rsidRPr="00EB60E6" w:rsidRDefault="00302B54" w:rsidP="003842B0">
            <w:pPr>
              <w:jc w:val="center"/>
              <w:rPr>
                <w:sz w:val="20"/>
                <w:szCs w:val="20"/>
              </w:rPr>
            </w:pPr>
            <w:r w:rsidRPr="00EB60E6">
              <w:rPr>
                <w:sz w:val="20"/>
                <w:szCs w:val="20"/>
              </w:rPr>
              <w:t>Информация МБУ «Дом молодёжи Куйбышевского района»</w:t>
            </w:r>
          </w:p>
        </w:tc>
      </w:tr>
      <w:tr w:rsidR="00302B54" w:rsidRPr="00EB60E6" w:rsidTr="003842B0">
        <w:tc>
          <w:tcPr>
            <w:tcW w:w="5070" w:type="dxa"/>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Количество размещённой информации в группе МБУ «Дом молодёжи Куйбышевского района» социальной сети </w:t>
            </w:r>
            <w:proofErr w:type="spellStart"/>
            <w:r w:rsidRPr="00EB60E6">
              <w:rPr>
                <w:rFonts w:ascii="Times New Roman" w:hAnsi="Times New Roman" w:cs="Times New Roman"/>
              </w:rPr>
              <w:t>Вконтакте</w:t>
            </w:r>
            <w:proofErr w:type="spellEnd"/>
            <w:r w:rsidRPr="00EB60E6">
              <w:rPr>
                <w:rFonts w:ascii="Times New Roman" w:hAnsi="Times New Roman" w:cs="Times New Roman"/>
              </w:rPr>
              <w:t xml:space="preserve"> о деятельности молодёжной политики Куйбышевского района в рамках реализации </w:t>
            </w:r>
            <w:r w:rsidRPr="00EB60E6">
              <w:rPr>
                <w:rFonts w:ascii="Times New Roman" w:hAnsi="Times New Roman" w:cs="Times New Roman"/>
              </w:rPr>
              <w:lastRenderedPageBreak/>
              <w:t>муниципальной программы</w:t>
            </w:r>
          </w:p>
        </w:tc>
        <w:tc>
          <w:tcPr>
            <w:tcW w:w="1843" w:type="dxa"/>
          </w:tcPr>
          <w:p w:rsidR="00302B54" w:rsidRPr="00EB60E6" w:rsidRDefault="00302B54" w:rsidP="003842B0">
            <w:pPr>
              <w:jc w:val="center"/>
              <w:rPr>
                <w:sz w:val="20"/>
                <w:szCs w:val="20"/>
              </w:rPr>
            </w:pPr>
            <w:r w:rsidRPr="00EB60E6">
              <w:rPr>
                <w:sz w:val="20"/>
                <w:szCs w:val="20"/>
              </w:rPr>
              <w:lastRenderedPageBreak/>
              <w:t>годовая</w:t>
            </w:r>
          </w:p>
        </w:tc>
        <w:tc>
          <w:tcPr>
            <w:tcW w:w="2126" w:type="dxa"/>
          </w:tcPr>
          <w:p w:rsidR="00302B54" w:rsidRPr="00EB60E6" w:rsidRDefault="00302B54" w:rsidP="003842B0">
            <w:pPr>
              <w:jc w:val="center"/>
              <w:rPr>
                <w:sz w:val="20"/>
                <w:szCs w:val="20"/>
              </w:rPr>
            </w:pPr>
            <w:r w:rsidRPr="00EB60E6">
              <w:rPr>
                <w:sz w:val="20"/>
                <w:szCs w:val="20"/>
              </w:rPr>
              <w:t>за отчётный период</w:t>
            </w:r>
          </w:p>
        </w:tc>
        <w:tc>
          <w:tcPr>
            <w:tcW w:w="3402" w:type="dxa"/>
          </w:tcPr>
          <w:p w:rsidR="00302B54" w:rsidRPr="00EB60E6" w:rsidRDefault="00302B54" w:rsidP="003842B0">
            <w:pPr>
              <w:rPr>
                <w:sz w:val="20"/>
                <w:szCs w:val="20"/>
              </w:rPr>
            </w:pPr>
            <w:r w:rsidRPr="00EB60E6">
              <w:rPr>
                <w:sz w:val="20"/>
                <w:szCs w:val="20"/>
              </w:rPr>
              <w:t xml:space="preserve">Результаты мероприятий пункта 1 задачи 2 накопительным </w:t>
            </w:r>
            <w:proofErr w:type="gramStart"/>
            <w:r w:rsidRPr="00EB60E6">
              <w:rPr>
                <w:sz w:val="20"/>
                <w:szCs w:val="20"/>
              </w:rPr>
              <w:t xml:space="preserve">итогом.   </w:t>
            </w:r>
            <w:proofErr w:type="gramEnd"/>
            <w:r w:rsidRPr="00EB60E6">
              <w:rPr>
                <w:sz w:val="20"/>
                <w:szCs w:val="20"/>
              </w:rPr>
              <w:t xml:space="preserve">      </w:t>
            </w:r>
          </w:p>
        </w:tc>
        <w:tc>
          <w:tcPr>
            <w:tcW w:w="2551" w:type="dxa"/>
          </w:tcPr>
          <w:p w:rsidR="00302B54" w:rsidRPr="00EB60E6" w:rsidRDefault="00302B54" w:rsidP="003842B0">
            <w:pPr>
              <w:jc w:val="center"/>
              <w:rPr>
                <w:sz w:val="20"/>
                <w:szCs w:val="20"/>
              </w:rPr>
            </w:pPr>
            <w:r w:rsidRPr="00EB60E6">
              <w:rPr>
                <w:sz w:val="20"/>
                <w:szCs w:val="20"/>
              </w:rPr>
              <w:t>Информация МБУ «Дом молодёжи Куйбышевского района»</w:t>
            </w:r>
          </w:p>
        </w:tc>
      </w:tr>
      <w:tr w:rsidR="00302B54" w:rsidRPr="00EB60E6" w:rsidTr="003842B0">
        <w:tc>
          <w:tcPr>
            <w:tcW w:w="5070" w:type="dxa"/>
          </w:tcPr>
          <w:p w:rsidR="00302B54" w:rsidRPr="00EB60E6" w:rsidRDefault="00302B54" w:rsidP="003842B0">
            <w:pPr>
              <w:pStyle w:val="ConsPlusCell"/>
              <w:jc w:val="both"/>
              <w:rPr>
                <w:rFonts w:ascii="Times New Roman" w:hAnsi="Times New Roman" w:cs="Times New Roman"/>
                <w:highlight w:val="yellow"/>
              </w:rPr>
            </w:pPr>
            <w:r w:rsidRPr="00EB60E6">
              <w:rPr>
                <w:rFonts w:ascii="Times New Roman" w:hAnsi="Times New Roman" w:cs="Times New Roman"/>
              </w:rPr>
              <w:t>Осуществление мероприятий различного уровня, в рамках выполнения муниципального задания МБУ «Дом молодёжи Куйбышевского района».</w:t>
            </w:r>
          </w:p>
        </w:tc>
        <w:tc>
          <w:tcPr>
            <w:tcW w:w="1843" w:type="dxa"/>
          </w:tcPr>
          <w:p w:rsidR="00302B54" w:rsidRPr="00EB60E6" w:rsidRDefault="00302B54" w:rsidP="003842B0">
            <w:pPr>
              <w:jc w:val="center"/>
              <w:rPr>
                <w:sz w:val="20"/>
                <w:szCs w:val="20"/>
              </w:rPr>
            </w:pPr>
            <w:r w:rsidRPr="00EB60E6">
              <w:rPr>
                <w:sz w:val="20"/>
                <w:szCs w:val="20"/>
              </w:rPr>
              <w:t>годовая</w:t>
            </w:r>
          </w:p>
        </w:tc>
        <w:tc>
          <w:tcPr>
            <w:tcW w:w="2126" w:type="dxa"/>
          </w:tcPr>
          <w:p w:rsidR="00302B54" w:rsidRPr="00EB60E6" w:rsidRDefault="00302B54" w:rsidP="003842B0">
            <w:pPr>
              <w:jc w:val="center"/>
              <w:rPr>
                <w:sz w:val="20"/>
                <w:szCs w:val="20"/>
              </w:rPr>
            </w:pPr>
            <w:r w:rsidRPr="00EB60E6">
              <w:rPr>
                <w:sz w:val="20"/>
                <w:szCs w:val="20"/>
              </w:rPr>
              <w:t>за отчётный период</w:t>
            </w:r>
          </w:p>
        </w:tc>
        <w:tc>
          <w:tcPr>
            <w:tcW w:w="3402" w:type="dxa"/>
          </w:tcPr>
          <w:p w:rsidR="00302B54" w:rsidRPr="00EB60E6" w:rsidRDefault="00302B54" w:rsidP="003842B0">
            <w:pPr>
              <w:rPr>
                <w:sz w:val="20"/>
                <w:szCs w:val="20"/>
              </w:rPr>
            </w:pPr>
            <w:r w:rsidRPr="00EB60E6">
              <w:rPr>
                <w:sz w:val="20"/>
                <w:szCs w:val="20"/>
              </w:rPr>
              <w:t xml:space="preserve">Результаты мероприятий пункта 2 задачи 2 накопительным </w:t>
            </w:r>
            <w:proofErr w:type="gramStart"/>
            <w:r w:rsidRPr="00EB60E6">
              <w:rPr>
                <w:sz w:val="20"/>
                <w:szCs w:val="20"/>
              </w:rPr>
              <w:t xml:space="preserve">итогом.   </w:t>
            </w:r>
            <w:proofErr w:type="gramEnd"/>
            <w:r w:rsidRPr="00EB60E6">
              <w:rPr>
                <w:sz w:val="20"/>
                <w:szCs w:val="20"/>
              </w:rPr>
              <w:t xml:space="preserve">      </w:t>
            </w:r>
          </w:p>
        </w:tc>
        <w:tc>
          <w:tcPr>
            <w:tcW w:w="2551" w:type="dxa"/>
          </w:tcPr>
          <w:p w:rsidR="00302B54" w:rsidRPr="00EB60E6" w:rsidRDefault="00302B54" w:rsidP="003842B0">
            <w:pPr>
              <w:jc w:val="center"/>
              <w:rPr>
                <w:sz w:val="20"/>
                <w:szCs w:val="20"/>
              </w:rPr>
            </w:pPr>
            <w:r w:rsidRPr="00EB60E6">
              <w:rPr>
                <w:sz w:val="20"/>
                <w:szCs w:val="20"/>
              </w:rPr>
              <w:t>Информация МБУ «Дом молодёжи Куйбышевского района»</w:t>
            </w:r>
          </w:p>
        </w:tc>
      </w:tr>
    </w:tbl>
    <w:p w:rsidR="00302B54" w:rsidRPr="00EB60E6" w:rsidRDefault="00302B54" w:rsidP="00302B54">
      <w:pPr>
        <w:pStyle w:val="ConsPlusNormal"/>
        <w:jc w:val="right"/>
        <w:rPr>
          <w:rFonts w:ascii="Times New Roman" w:hAnsi="Times New Roman" w:cs="Times New Roman"/>
          <w:i/>
        </w:rPr>
      </w:pPr>
    </w:p>
    <w:p w:rsidR="00302B54" w:rsidRPr="00EB60E6" w:rsidRDefault="00302B54" w:rsidP="00302B54">
      <w:pPr>
        <w:pStyle w:val="ConsPlusNormal"/>
        <w:jc w:val="right"/>
        <w:rPr>
          <w:rFonts w:ascii="Times New Roman" w:hAnsi="Times New Roman" w:cs="Times New Roman"/>
          <w:i/>
        </w:rPr>
      </w:pPr>
      <w:r w:rsidRPr="00EB60E6">
        <w:rPr>
          <w:rFonts w:ascii="Times New Roman" w:hAnsi="Times New Roman" w:cs="Times New Roman"/>
          <w:i/>
        </w:rPr>
        <w:t>Таблица № 3</w:t>
      </w:r>
    </w:p>
    <w:p w:rsidR="00302B54" w:rsidRPr="00EB60E6" w:rsidRDefault="00302B54" w:rsidP="00302B54">
      <w:pPr>
        <w:pStyle w:val="ConsPlusNormal"/>
        <w:ind w:firstLine="540"/>
        <w:jc w:val="center"/>
        <w:rPr>
          <w:rFonts w:ascii="Times New Roman" w:hAnsi="Times New Roman" w:cs="Times New Roman"/>
        </w:rPr>
      </w:pPr>
    </w:p>
    <w:p w:rsidR="00302B54" w:rsidRPr="00EB60E6" w:rsidRDefault="00302B54" w:rsidP="00302B54">
      <w:pPr>
        <w:pStyle w:val="ConsPlusNormal"/>
        <w:ind w:firstLine="540"/>
        <w:jc w:val="center"/>
        <w:rPr>
          <w:rFonts w:ascii="Times New Roman" w:hAnsi="Times New Roman" w:cs="Times New Roman"/>
        </w:rPr>
      </w:pPr>
      <w:r w:rsidRPr="00EB60E6">
        <w:rPr>
          <w:rFonts w:ascii="Times New Roman" w:hAnsi="Times New Roman" w:cs="Times New Roman"/>
        </w:rPr>
        <w:t>Подробный перечень планируемых к реализации мероприятий</w:t>
      </w:r>
    </w:p>
    <w:p w:rsidR="00302B54" w:rsidRPr="00EB60E6" w:rsidRDefault="00302B54" w:rsidP="00302B54">
      <w:pPr>
        <w:pStyle w:val="ConsPlusNormal"/>
        <w:jc w:val="center"/>
        <w:rPr>
          <w:rFonts w:ascii="Times New Roman" w:hAnsi="Times New Roman" w:cs="Times New Roman"/>
        </w:rPr>
      </w:pPr>
      <w:r w:rsidRPr="00EB60E6">
        <w:rPr>
          <w:rFonts w:ascii="Times New Roman" w:hAnsi="Times New Roman" w:cs="Times New Roman"/>
        </w:rPr>
        <w:t>муниципальной программы «Молодежь Куйбышевского района на 2019 – 2021 годы»</w:t>
      </w:r>
    </w:p>
    <w:p w:rsidR="00302B54" w:rsidRPr="00EB60E6" w:rsidRDefault="00302B54" w:rsidP="00302B54">
      <w:pPr>
        <w:jc w:val="center"/>
        <w:rPr>
          <w:sz w:val="20"/>
          <w:szCs w:val="20"/>
        </w:rPr>
      </w:pPr>
      <w:r w:rsidRPr="00EB60E6">
        <w:rPr>
          <w:color w:val="000000" w:themeColor="text1"/>
          <w:sz w:val="20"/>
          <w:szCs w:val="20"/>
        </w:rPr>
        <w:t>на очередной 2019 год и плановый период 2020 и 2021</w:t>
      </w:r>
      <w:r w:rsidRPr="00EB60E6">
        <w:rPr>
          <w:sz w:val="20"/>
          <w:szCs w:val="20"/>
        </w:rPr>
        <w:t xml:space="preserve"> годов</w:t>
      </w:r>
    </w:p>
    <w:p w:rsidR="00302B54" w:rsidRPr="00EB60E6" w:rsidRDefault="00302B54" w:rsidP="00302B54">
      <w:pPr>
        <w:jc w:val="center"/>
        <w:rPr>
          <w:sz w:val="20"/>
          <w:szCs w:val="20"/>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2126"/>
        <w:gridCol w:w="2127"/>
        <w:gridCol w:w="1416"/>
        <w:gridCol w:w="1135"/>
        <w:gridCol w:w="1134"/>
        <w:gridCol w:w="1135"/>
        <w:gridCol w:w="1133"/>
        <w:gridCol w:w="1276"/>
        <w:gridCol w:w="1276"/>
        <w:gridCol w:w="1134"/>
        <w:gridCol w:w="1276"/>
      </w:tblGrid>
      <w:tr w:rsidR="00302B54" w:rsidRPr="00EB60E6" w:rsidTr="003842B0">
        <w:trPr>
          <w:trHeight w:val="720"/>
          <w:tblCellSpacing w:w="5" w:type="nil"/>
        </w:trPr>
        <w:tc>
          <w:tcPr>
            <w:tcW w:w="2126" w:type="dxa"/>
            <w:vMerge w:val="restart"/>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Наименование мероприятия</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Наименование показателя</w:t>
            </w:r>
          </w:p>
        </w:tc>
        <w:tc>
          <w:tcPr>
            <w:tcW w:w="141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Значение показателя на 2019 год</w:t>
            </w:r>
          </w:p>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(тыс. руб.)</w:t>
            </w:r>
          </w:p>
        </w:tc>
        <w:tc>
          <w:tcPr>
            <w:tcW w:w="4537" w:type="dxa"/>
            <w:gridSpan w:val="4"/>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Значение показателя на очередной финансовый 2019 год (поквартально) в тыс. руб.</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Значение показателя на </w:t>
            </w:r>
            <w:r w:rsidRPr="00EB60E6">
              <w:rPr>
                <w:rFonts w:ascii="Times New Roman" w:hAnsi="Times New Roman" w:cs="Times New Roman"/>
                <w:color w:val="000000" w:themeColor="text1"/>
              </w:rPr>
              <w:t xml:space="preserve">2020 </w:t>
            </w:r>
            <w:r w:rsidRPr="00EB60E6">
              <w:rPr>
                <w:rFonts w:ascii="Times New Roman" w:hAnsi="Times New Roman" w:cs="Times New Roman"/>
              </w:rPr>
              <w:t>год</w:t>
            </w:r>
          </w:p>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(тыс. руб.)</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Значение показателя на </w:t>
            </w:r>
            <w:r w:rsidRPr="00EB60E6">
              <w:rPr>
                <w:rFonts w:ascii="Times New Roman" w:hAnsi="Times New Roman" w:cs="Times New Roman"/>
                <w:color w:val="000000" w:themeColor="text1"/>
              </w:rPr>
              <w:t>2021</w:t>
            </w:r>
            <w:r w:rsidRPr="00EB60E6">
              <w:rPr>
                <w:rFonts w:ascii="Times New Roman" w:hAnsi="Times New Roman" w:cs="Times New Roman"/>
              </w:rPr>
              <w:t xml:space="preserve"> год</w:t>
            </w:r>
          </w:p>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(тыс. руб.)</w:t>
            </w:r>
          </w:p>
        </w:tc>
        <w:tc>
          <w:tcPr>
            <w:tcW w:w="1134"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Ответственный исполнитель</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Ожидаемый результат (краткое описание)</w:t>
            </w:r>
          </w:p>
        </w:tc>
      </w:tr>
      <w:tr w:rsidR="00302B54" w:rsidRPr="00EB60E6" w:rsidTr="003842B0">
        <w:trPr>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416" w:type="dxa"/>
            <w:vMerge/>
            <w:tcBorders>
              <w:left w:val="single" w:sz="4" w:space="0" w:color="auto"/>
              <w:bottom w:val="single" w:sz="4" w:space="0" w:color="auto"/>
              <w:right w:val="single" w:sz="4" w:space="0" w:color="auto"/>
            </w:tcBorders>
            <w:shd w:val="clear" w:color="auto" w:fill="auto"/>
            <w:vAlign w:val="center"/>
          </w:tcPr>
          <w:p w:rsidR="00302B54" w:rsidRPr="00EB60E6" w:rsidRDefault="00302B54" w:rsidP="003842B0">
            <w:pPr>
              <w:pStyle w:val="ConsPlusCell"/>
              <w:jc w:val="center"/>
              <w:rPr>
                <w:rFonts w:ascii="Times New Roman" w:hAnsi="Times New Roman" w:cs="Times New Roman"/>
              </w:rPr>
            </w:pP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 кв.</w:t>
            </w:r>
          </w:p>
        </w:tc>
        <w:tc>
          <w:tcPr>
            <w:tcW w:w="1134" w:type="dxa"/>
            <w:tcBorders>
              <w:left w:val="single" w:sz="4" w:space="0" w:color="auto"/>
              <w:bottom w:val="single" w:sz="4" w:space="0" w:color="auto"/>
              <w:right w:val="single" w:sz="4" w:space="0" w:color="auto"/>
            </w:tcBorders>
            <w:shd w:val="clear" w:color="auto" w:fill="auto"/>
            <w:vAlign w:val="center"/>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 кв.</w:t>
            </w:r>
          </w:p>
        </w:tc>
        <w:tc>
          <w:tcPr>
            <w:tcW w:w="1135" w:type="dxa"/>
            <w:tcBorders>
              <w:left w:val="single" w:sz="4" w:space="0" w:color="auto"/>
              <w:bottom w:val="single" w:sz="4" w:space="0" w:color="auto"/>
              <w:right w:val="single" w:sz="4" w:space="0" w:color="auto"/>
            </w:tcBorders>
            <w:shd w:val="clear" w:color="auto" w:fill="auto"/>
            <w:vAlign w:val="center"/>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 кв.</w:t>
            </w:r>
          </w:p>
        </w:tc>
        <w:tc>
          <w:tcPr>
            <w:tcW w:w="1133" w:type="dxa"/>
            <w:tcBorders>
              <w:left w:val="single" w:sz="4" w:space="0" w:color="auto"/>
              <w:bottom w:val="single" w:sz="4" w:space="0" w:color="auto"/>
              <w:right w:val="single" w:sz="4" w:space="0" w:color="auto"/>
            </w:tcBorders>
            <w:shd w:val="clear" w:color="auto" w:fill="auto"/>
            <w:vAlign w:val="center"/>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 кв.</w:t>
            </w: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blCellSpacing w:w="5" w:type="nil"/>
        </w:trPr>
        <w:tc>
          <w:tcPr>
            <w:tcW w:w="212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9</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11</w:t>
            </w:r>
          </w:p>
        </w:tc>
      </w:tr>
      <w:tr w:rsidR="00302B54" w:rsidRPr="00EB60E6" w:rsidTr="003842B0">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1. Формулировка цели 1: с</w:t>
            </w:r>
            <w:r w:rsidRPr="00EB60E6">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r>
      <w:tr w:rsidR="00302B54" w:rsidRPr="00EB60E6" w:rsidTr="003842B0">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1.1. Формулировка задачи 1 цели 1 муниципальной программы: </w:t>
            </w:r>
            <w:r w:rsidRPr="00EB60E6">
              <w:rPr>
                <w:rFonts w:ascii="Times New Roman" w:hAnsi="Times New Roman" w:cs="Times New Roman"/>
                <w:color w:val="000000"/>
              </w:rPr>
              <w:t>вовлечение молодежи в социальную, общественно</w:t>
            </w:r>
            <w:r w:rsidRPr="00EB60E6">
              <w:rPr>
                <w:rFonts w:ascii="Times New Roman" w:hAnsi="Times New Roman" w:cs="Times New Roman"/>
              </w:rPr>
              <w:t>-политическую, культурную жизнь общества</w:t>
            </w:r>
          </w:p>
        </w:tc>
      </w:tr>
      <w:tr w:rsidR="00302B54" w:rsidRPr="00EB60E6" w:rsidTr="003842B0">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2"/>
                <w:numId w:val="23"/>
              </w:numPr>
              <w:ind w:left="0" w:firstLine="67"/>
              <w:jc w:val="both"/>
              <w:rPr>
                <w:rFonts w:ascii="Times New Roman" w:hAnsi="Times New Roman" w:cs="Times New Roman"/>
                <w:i/>
              </w:rPr>
            </w:pPr>
            <w:r w:rsidRPr="00EB60E6">
              <w:rPr>
                <w:rFonts w:ascii="Times New Roman" w:hAnsi="Times New Roman" w:cs="Times New Roman"/>
                <w:i/>
              </w:rPr>
              <w:t>Мероприятия, направленные на формирование социальной активности</w:t>
            </w:r>
          </w:p>
        </w:tc>
      </w:tr>
      <w:tr w:rsidR="00302B54" w:rsidRPr="00EB60E6" w:rsidTr="003842B0">
        <w:trPr>
          <w:trHeight w:val="555"/>
          <w:tblCellSpacing w:w="5" w:type="nil"/>
        </w:trPr>
        <w:tc>
          <w:tcPr>
            <w:tcW w:w="212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9870D1">
            <w:pPr>
              <w:pStyle w:val="ConsPlusCell"/>
              <w:numPr>
                <w:ilvl w:val="0"/>
                <w:numId w:val="24"/>
              </w:numPr>
              <w:ind w:left="0" w:firstLine="67"/>
              <w:rPr>
                <w:rFonts w:ascii="Times New Roman" w:hAnsi="Times New Roman" w:cs="Times New Roman"/>
              </w:rPr>
            </w:pPr>
            <w:r w:rsidRPr="00EB60E6">
              <w:rPr>
                <w:rFonts w:ascii="Times New Roman" w:hAnsi="Times New Roman" w:cs="Times New Roman"/>
              </w:rPr>
              <w:t>Районный конкурс социально значимых проектов</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конкурс</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tabs>
                <w:tab w:val="left" w:pos="930"/>
              </w:tabs>
              <w:jc w:val="both"/>
              <w:rPr>
                <w:rFonts w:ascii="Times New Roman" w:hAnsi="Times New Roman" w:cs="Times New Roman"/>
              </w:rPr>
            </w:pPr>
            <w:r w:rsidRPr="00EB60E6">
              <w:rPr>
                <w:rFonts w:ascii="Times New Roman" w:hAnsi="Times New Roman" w:cs="Times New Roman"/>
              </w:rPr>
              <w:t>Написание не менее 4 проектов по различным направлениям</w:t>
            </w:r>
          </w:p>
        </w:tc>
      </w:tr>
      <w:tr w:rsidR="00302B54" w:rsidRPr="00EB60E6" w:rsidTr="003842B0">
        <w:trPr>
          <w:trHeight w:val="540"/>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42,4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14,1</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11,1</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17,2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42,4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11,1</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17,2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r w:rsidRPr="00EB60E6">
              <w:rPr>
                <w:rFonts w:ascii="Times New Roman" w:hAnsi="Times New Roman" w:cs="Times New Roman"/>
                <w:color w:val="000000"/>
                <w:shd w:val="clear" w:color="auto" w:fill="FFFFFF"/>
              </w:rPr>
              <w:t xml:space="preserve">Торжественное собрание по подведению итогов выборов </w:t>
            </w:r>
            <w:proofErr w:type="gramStart"/>
            <w:r w:rsidRPr="00EB60E6">
              <w:rPr>
                <w:rFonts w:ascii="Times New Roman" w:hAnsi="Times New Roman" w:cs="Times New Roman"/>
                <w:color w:val="000000"/>
                <w:shd w:val="clear" w:color="auto" w:fill="FFFFFF"/>
              </w:rPr>
              <w:t>в  Молодежный</w:t>
            </w:r>
            <w:proofErr w:type="gramEnd"/>
            <w:r w:rsidRPr="00EB60E6">
              <w:rPr>
                <w:rFonts w:ascii="Times New Roman" w:hAnsi="Times New Roman" w:cs="Times New Roman"/>
                <w:color w:val="000000"/>
                <w:shd w:val="clear" w:color="auto" w:fill="FFFFFF"/>
              </w:rPr>
              <w:t xml:space="preserve"> парламент НСО</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250 </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Определение рейтинга электоральной активности образовательных организаций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 </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r w:rsidRPr="00EB60E6">
              <w:rPr>
                <w:rFonts w:ascii="Times New Roman" w:hAnsi="Times New Roman" w:cs="Times New Roman"/>
              </w:rPr>
              <w:lastRenderedPageBreak/>
              <w:t>Форум молодёжных избирательных комиссий Новосибирской области</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Участие делегатов Куйбышевского МИК в работе Форума</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r w:rsidRPr="00EB60E6">
              <w:rPr>
                <w:rFonts w:ascii="Times New Roman" w:hAnsi="Times New Roman" w:cs="Times New Roman"/>
              </w:rPr>
              <w:t>Правовые уроки в образовательных организациях</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450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Проведение правовых уроков членами МИК совместно с ТИК Куйбышевского района в ОУ (по согласованию)</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11,0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12,0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11,0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12,0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r w:rsidRPr="00EB60E6">
              <w:rPr>
                <w:rFonts w:ascii="Times New Roman" w:hAnsi="Times New Roman" w:cs="Times New Roman"/>
              </w:rPr>
              <w:t>Сессия Молодёжного парламента НСО</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сессия</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Участие в работе Сессий Молодёжного парламента НСО</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r w:rsidRPr="00EB60E6">
              <w:rPr>
                <w:rFonts w:ascii="Times New Roman" w:hAnsi="Times New Roman" w:cs="Times New Roman"/>
              </w:rPr>
              <w:t>Сессия Молодёжного парламента Куйбышевского района</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Проведение Сессии Молодёжного парламента Куйбышевского района ежекварталь</w:t>
            </w:r>
            <w:r w:rsidRPr="00EB60E6">
              <w:rPr>
                <w:rFonts w:ascii="Times New Roman" w:hAnsi="Times New Roman" w:cs="Times New Roman"/>
              </w:rPr>
              <w:lastRenderedPageBreak/>
              <w:t>но</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9,0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9,0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jc w:val="both"/>
              <w:rPr>
                <w:rFonts w:ascii="Times New Roman" w:hAnsi="Times New Roman" w:cs="Times New Roman"/>
              </w:rPr>
            </w:pPr>
            <w:r w:rsidRPr="00EB60E6">
              <w:rPr>
                <w:rFonts w:ascii="Times New Roman" w:hAnsi="Times New Roman" w:cs="Times New Roman"/>
              </w:rPr>
              <w:t>Акция «Мой дом – Россия» (июнь)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100 </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roofErr w:type="gramStart"/>
            <w:r w:rsidRPr="00EB60E6">
              <w:rPr>
                <w:rFonts w:ascii="Times New Roman" w:hAnsi="Times New Roman" w:cs="Times New Roman"/>
              </w:rPr>
              <w:t>Распространение  буклетов</w:t>
            </w:r>
            <w:proofErr w:type="gramEnd"/>
            <w:r w:rsidRPr="00EB60E6">
              <w:rPr>
                <w:rFonts w:ascii="Times New Roman" w:hAnsi="Times New Roman" w:cs="Times New Roman"/>
              </w:rPr>
              <w:t xml:space="preserve">, </w:t>
            </w:r>
            <w:proofErr w:type="spellStart"/>
            <w:r w:rsidRPr="00EB60E6">
              <w:rPr>
                <w:rFonts w:ascii="Times New Roman" w:hAnsi="Times New Roman" w:cs="Times New Roman"/>
              </w:rPr>
              <w:t>флаеров</w:t>
            </w:r>
            <w:proofErr w:type="spellEnd"/>
            <w:r w:rsidRPr="00EB60E6">
              <w:rPr>
                <w:rFonts w:ascii="Times New Roman" w:hAnsi="Times New Roman" w:cs="Times New Roman"/>
              </w:rPr>
              <w:t xml:space="preserve"> и др. среди жителей района</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10,7</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10,7</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jc w:val="both"/>
              <w:rPr>
                <w:rFonts w:ascii="Times New Roman" w:hAnsi="Times New Roman" w:cs="Times New Roman"/>
              </w:rPr>
            </w:pPr>
            <w:r w:rsidRPr="00EB60E6">
              <w:rPr>
                <w:rFonts w:ascii="Times New Roman" w:hAnsi="Times New Roman" w:cs="Times New Roman"/>
              </w:rPr>
              <w:t xml:space="preserve">Районный конкурс </w:t>
            </w:r>
            <w:proofErr w:type="gramStart"/>
            <w:r w:rsidRPr="00EB60E6">
              <w:rPr>
                <w:rFonts w:ascii="Times New Roman" w:hAnsi="Times New Roman" w:cs="Times New Roman"/>
              </w:rPr>
              <w:t>органов  студенческого</w:t>
            </w:r>
            <w:proofErr w:type="gramEnd"/>
            <w:r w:rsidRPr="00EB60E6">
              <w:rPr>
                <w:rFonts w:ascii="Times New Roman" w:hAnsi="Times New Roman" w:cs="Times New Roman"/>
              </w:rPr>
              <w:t xml:space="preserve"> самоуправления</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200 </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jc w:val="both"/>
              <w:rPr>
                <w:sz w:val="20"/>
                <w:szCs w:val="20"/>
              </w:rPr>
            </w:pPr>
            <w:r w:rsidRPr="00EB60E6">
              <w:rPr>
                <w:sz w:val="20"/>
                <w:szCs w:val="20"/>
              </w:rPr>
              <w:t>Участие студенческих органов самоуправления по номинациям, согласно Положению.</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r w:rsidRPr="00EB60E6">
              <w:rPr>
                <w:rFonts w:ascii="Times New Roman" w:hAnsi="Times New Roman" w:cs="Times New Roman"/>
              </w:rPr>
              <w:t>Районная акция «Студенческий марафон»</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yellow"/>
              </w:rPr>
            </w:pPr>
            <w:r w:rsidRPr="00EB60E6">
              <w:rPr>
                <w:sz w:val="20"/>
                <w:szCs w:val="20"/>
              </w:rPr>
              <w:t>175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Вовлечению в акцию студентов всех ПОУ.</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jc w:val="both"/>
              <w:rPr>
                <w:rFonts w:ascii="Times New Roman" w:hAnsi="Times New Roman" w:cs="Times New Roman"/>
              </w:rPr>
            </w:pPr>
            <w:r w:rsidRPr="00EB60E6">
              <w:rPr>
                <w:rFonts w:ascii="Times New Roman" w:hAnsi="Times New Roman" w:cs="Times New Roman"/>
              </w:rPr>
              <w:t>Парад студенчества (сентябрь)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color w:val="262626" w:themeColor="text1" w:themeTint="D9"/>
                <w:sz w:val="20"/>
                <w:szCs w:val="20"/>
              </w:rPr>
            </w:pPr>
            <w:r w:rsidRPr="00EB60E6">
              <w:rPr>
                <w:color w:val="262626" w:themeColor="text1" w:themeTint="D9"/>
                <w:sz w:val="20"/>
                <w:szCs w:val="20"/>
              </w:rPr>
              <w:t>600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color w:val="262626" w:themeColor="text1" w:themeTint="D9"/>
                <w:sz w:val="20"/>
                <w:szCs w:val="20"/>
              </w:rPr>
            </w:pPr>
            <w:r w:rsidRPr="00EB60E6">
              <w:rPr>
                <w:color w:val="262626" w:themeColor="text1" w:themeTint="D9"/>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color w:val="262626" w:themeColor="text1" w:themeTint="D9"/>
                <w:sz w:val="20"/>
                <w:szCs w:val="20"/>
              </w:rPr>
            </w:pPr>
            <w:r w:rsidRPr="00EB60E6">
              <w:rPr>
                <w:color w:val="262626" w:themeColor="text1" w:themeTint="D9"/>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color w:val="262626" w:themeColor="text1" w:themeTint="D9"/>
                <w:sz w:val="20"/>
                <w:szCs w:val="20"/>
              </w:rPr>
            </w:pPr>
            <w:r w:rsidRPr="00EB60E6">
              <w:rPr>
                <w:color w:val="262626" w:themeColor="text1" w:themeTint="D9"/>
                <w:sz w:val="20"/>
                <w:szCs w:val="20"/>
              </w:rPr>
              <w:t>600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color w:val="262626" w:themeColor="text1" w:themeTint="D9"/>
                <w:sz w:val="20"/>
                <w:szCs w:val="20"/>
              </w:rPr>
            </w:pPr>
            <w:r w:rsidRPr="00EB60E6">
              <w:rPr>
                <w:color w:val="262626" w:themeColor="text1" w:themeTint="D9"/>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color w:val="262626" w:themeColor="text1" w:themeTint="D9"/>
                <w:sz w:val="20"/>
                <w:szCs w:val="20"/>
              </w:rPr>
            </w:pPr>
            <w:r w:rsidRPr="00EB60E6">
              <w:rPr>
                <w:color w:val="262626" w:themeColor="text1" w:themeTint="D9"/>
                <w:sz w:val="20"/>
                <w:szCs w:val="20"/>
              </w:rPr>
              <w:t>525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color w:val="262626" w:themeColor="text1" w:themeTint="D9"/>
                <w:sz w:val="20"/>
                <w:szCs w:val="20"/>
              </w:rPr>
            </w:pPr>
            <w:r w:rsidRPr="00EB60E6">
              <w:rPr>
                <w:color w:val="262626" w:themeColor="text1" w:themeTint="D9"/>
                <w:sz w:val="20"/>
                <w:szCs w:val="20"/>
              </w:rPr>
              <w:t>540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Шествие студенческих колонн по улицам города.</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jc w:val="both"/>
              <w:rPr>
                <w:rFonts w:ascii="Times New Roman" w:hAnsi="Times New Roman" w:cs="Times New Roman"/>
              </w:rPr>
            </w:pPr>
            <w:r w:rsidRPr="00EB60E6">
              <w:rPr>
                <w:rFonts w:ascii="Times New Roman" w:hAnsi="Times New Roman" w:cs="Times New Roman"/>
              </w:rPr>
              <w:t>Районный конкурс школьных и студенческих СМИ</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конкурс</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Вовлечение молодёжи в мероприятия через СМИ. Выявление победителей среди СМИ школьных и студенческих.</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Участие в областных семинарах «</w:t>
            </w:r>
            <w:proofErr w:type="spellStart"/>
            <w:r w:rsidRPr="00EB60E6">
              <w:rPr>
                <w:rFonts w:ascii="Times New Roman" w:hAnsi="Times New Roman" w:cs="Times New Roman"/>
              </w:rPr>
              <w:t>Новомедиа</w:t>
            </w:r>
            <w:proofErr w:type="spellEnd"/>
            <w:r w:rsidRPr="00EB60E6">
              <w:rPr>
                <w:rFonts w:ascii="Times New Roman" w:hAnsi="Times New Roman" w:cs="Times New Roman"/>
              </w:rPr>
              <w:t>»</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24,3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yellow"/>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24,3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r w:rsidRPr="00EB60E6">
              <w:rPr>
                <w:rFonts w:ascii="Times New Roman" w:hAnsi="Times New Roman" w:cs="Times New Roman"/>
              </w:rPr>
              <w:t>Молодёжный Губернаторский бал</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Участие молодёжной делегации.</w:t>
            </w:r>
          </w:p>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jc w:val="both"/>
              <w:rPr>
                <w:rFonts w:ascii="Times New Roman" w:hAnsi="Times New Roman" w:cs="Times New Roman"/>
              </w:rPr>
            </w:pPr>
            <w:r w:rsidRPr="00EB60E6">
              <w:rPr>
                <w:rFonts w:ascii="Times New Roman" w:hAnsi="Times New Roman" w:cs="Times New Roman"/>
              </w:rPr>
              <w:t>Открытый Форум молодежи Куйбышевского района</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190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Организация и проведение Форума с участием молодёжи других районов области. Работа по площадкам.</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45,3</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45,3</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r w:rsidRPr="00EB60E6">
              <w:rPr>
                <w:rFonts w:ascii="Times New Roman" w:hAnsi="Times New Roman" w:cs="Times New Roman"/>
              </w:rPr>
              <w:t xml:space="preserve">Участие в </w:t>
            </w:r>
            <w:proofErr w:type="spellStart"/>
            <w:r w:rsidRPr="00EB60E6">
              <w:rPr>
                <w:rFonts w:ascii="Times New Roman" w:hAnsi="Times New Roman" w:cs="Times New Roman"/>
              </w:rPr>
              <w:t>форумных</w:t>
            </w:r>
            <w:proofErr w:type="spellEnd"/>
            <w:r w:rsidRPr="00EB60E6">
              <w:rPr>
                <w:rFonts w:ascii="Times New Roman" w:hAnsi="Times New Roman" w:cs="Times New Roman"/>
              </w:rPr>
              <w:t xml:space="preserve"> кампаниях</w:t>
            </w:r>
          </w:p>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lastRenderedPageBreak/>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lastRenderedPageBreak/>
              <w:t>26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 xml:space="preserve">МБУ «Дом молодёжи </w:t>
            </w:r>
            <w:r w:rsidRPr="00EB60E6">
              <w:rPr>
                <w:sz w:val="20"/>
                <w:szCs w:val="20"/>
              </w:rPr>
              <w:lastRenderedPageBreak/>
              <w:t>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 xml:space="preserve">Участие молодёжной </w:t>
            </w:r>
            <w:r w:rsidRPr="00EB60E6">
              <w:rPr>
                <w:rFonts w:ascii="Times New Roman" w:hAnsi="Times New Roman" w:cs="Times New Roman"/>
              </w:rPr>
              <w:lastRenderedPageBreak/>
              <w:t>делегации в работе Форума.</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41,1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38,2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27,5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27,5</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41,1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38,2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3"/>
              </w:numPr>
              <w:spacing w:after="0" w:line="240" w:lineRule="auto"/>
              <w:ind w:left="0" w:firstLine="0"/>
              <w:jc w:val="both"/>
              <w:rPr>
                <w:rFonts w:ascii="Times New Roman" w:hAnsi="Times New Roman" w:cs="Times New Roman"/>
                <w:sz w:val="20"/>
                <w:szCs w:val="20"/>
              </w:rPr>
            </w:pPr>
            <w:r w:rsidRPr="00EB60E6">
              <w:rPr>
                <w:rFonts w:ascii="Times New Roman" w:hAnsi="Times New Roman" w:cs="Times New Roman"/>
                <w:sz w:val="20"/>
                <w:szCs w:val="20"/>
              </w:rPr>
              <w:t>Занятия «Школы добра» (март, август, сентябрь, ноябрь)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430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color w:val="000000"/>
              </w:rPr>
            </w:pPr>
            <w:r w:rsidRPr="00EB60E6">
              <w:rPr>
                <w:rFonts w:ascii="Times New Roman" w:hAnsi="Times New Roman" w:cs="Times New Roman"/>
                <w:color w:val="000000"/>
              </w:rPr>
              <w:t>«Я – волонтер Победы»</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color w:val="000000"/>
              </w:rPr>
              <w:t xml:space="preserve">Обучение волонтёров. Привлечение «серебряных» волонтёров. </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11,0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11,0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r w:rsidRPr="00EB60E6">
              <w:rPr>
                <w:rFonts w:ascii="Times New Roman" w:hAnsi="Times New Roman" w:cs="Times New Roman"/>
              </w:rPr>
              <w:t>Всероссийская акция ВНД (апрель)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1523 </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1523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Вовлечение в акцию образовательные организации, работающую молодёжь. Организовать не менее 80 мероприятий. Предположительное количество </w:t>
            </w:r>
            <w:proofErr w:type="spellStart"/>
            <w:r w:rsidRPr="00EB60E6">
              <w:rPr>
                <w:rFonts w:ascii="Times New Roman" w:hAnsi="Times New Roman" w:cs="Times New Roman"/>
              </w:rPr>
              <w:t>благополучателей</w:t>
            </w:r>
            <w:proofErr w:type="spellEnd"/>
            <w:r w:rsidRPr="00EB60E6">
              <w:rPr>
                <w:rFonts w:ascii="Times New Roman" w:hAnsi="Times New Roman" w:cs="Times New Roman"/>
              </w:rPr>
              <w:t xml:space="preserve"> 750 человек.</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8,6</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8,6</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jc w:val="both"/>
              <w:rPr>
                <w:rFonts w:ascii="Times New Roman" w:hAnsi="Times New Roman" w:cs="Times New Roman"/>
              </w:rPr>
            </w:pPr>
            <w:r w:rsidRPr="00EB60E6">
              <w:rPr>
                <w:rFonts w:ascii="Times New Roman" w:hAnsi="Times New Roman" w:cs="Times New Roman"/>
              </w:rPr>
              <w:t xml:space="preserve">Волонтёрский образовательный лагерь «54 </w:t>
            </w:r>
            <w:r w:rsidRPr="00EB60E6">
              <w:rPr>
                <w:rFonts w:ascii="Times New Roman" w:hAnsi="Times New Roman" w:cs="Times New Roman"/>
                <w:lang w:val="en-US"/>
              </w:rPr>
              <w:t>VOL</w:t>
            </w:r>
            <w:r w:rsidRPr="00EB60E6">
              <w:rPr>
                <w:rFonts w:ascii="Times New Roman" w:hAnsi="Times New Roman" w:cs="Times New Roman"/>
              </w:rPr>
              <w:t>» (апрель)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10 </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10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 xml:space="preserve">МБУ «Дом молодёжи Куйбышевского </w:t>
            </w:r>
            <w:r w:rsidRPr="00EB60E6">
              <w:rPr>
                <w:sz w:val="20"/>
                <w:szCs w:val="20"/>
              </w:rPr>
              <w:lastRenderedPageBreak/>
              <w:t>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 xml:space="preserve">Участие делегации волонтёров района в </w:t>
            </w:r>
            <w:r w:rsidRPr="00EB60E6">
              <w:rPr>
                <w:rFonts w:ascii="Times New Roman" w:hAnsi="Times New Roman" w:cs="Times New Roman"/>
              </w:rPr>
              <w:lastRenderedPageBreak/>
              <w:t>работе образовательного лагеря.</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lastRenderedPageBreak/>
              <w:t>21,3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 xml:space="preserve"> 21,3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r w:rsidRPr="00EB60E6">
              <w:rPr>
                <w:rFonts w:ascii="Times New Roman" w:hAnsi="Times New Roman" w:cs="Times New Roman"/>
              </w:rPr>
              <w:t xml:space="preserve">Торжественное мероприятие по подведению итогов работы ДНД </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83</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Чествование и награждение активистов ДНД.</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47,3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9,9</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37,4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47,3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9,9</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37,4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3"/>
              </w:numPr>
              <w:ind w:left="0" w:firstLine="0"/>
              <w:rPr>
                <w:rFonts w:ascii="Times New Roman" w:hAnsi="Times New Roman" w:cs="Times New Roman"/>
              </w:rPr>
            </w:pPr>
            <w:r w:rsidRPr="00EB60E6">
              <w:rPr>
                <w:rFonts w:ascii="Times New Roman" w:hAnsi="Times New Roman" w:cs="Times New Roman"/>
                <w:color w:val="000000"/>
                <w:shd w:val="clear" w:color="auto" w:fill="FFFFFF"/>
              </w:rPr>
              <w:t xml:space="preserve">Кубок НСО по волейболу среди команд ДНД и общественных объединений правоохранительной направленности, посвященный ко Дню защитника Отечества </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Участие команды </w:t>
            </w:r>
            <w:proofErr w:type="gramStart"/>
            <w:r w:rsidRPr="00EB60E6">
              <w:rPr>
                <w:rFonts w:ascii="Times New Roman" w:hAnsi="Times New Roman" w:cs="Times New Roman"/>
              </w:rPr>
              <w:t>ДНД  в</w:t>
            </w:r>
            <w:proofErr w:type="gramEnd"/>
            <w:r w:rsidRPr="00EB60E6">
              <w:rPr>
                <w:rFonts w:ascii="Times New Roman" w:hAnsi="Times New Roman" w:cs="Times New Roman"/>
              </w:rPr>
              <w:t xml:space="preserve"> спортивных соревнованиях.</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color w:val="262626" w:themeColor="text1" w:themeTint="D9"/>
                <w:sz w:val="20"/>
                <w:szCs w:val="20"/>
              </w:rPr>
              <w:t>2,7</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color w:val="262626" w:themeColor="text1" w:themeTint="D9"/>
                <w:sz w:val="20"/>
                <w:szCs w:val="20"/>
              </w:rPr>
              <w:t>2,7</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По итогам 1.1.1.</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i/>
              </w:rPr>
            </w:pPr>
            <w:r w:rsidRPr="00EB60E6">
              <w:rPr>
                <w:rFonts w:ascii="Times New Roman" w:hAnsi="Times New Roman" w:cs="Times New Roman"/>
                <w:i/>
              </w:rPr>
              <w:t xml:space="preserve">Наименование показателя  </w:t>
            </w:r>
          </w:p>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3756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631</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1654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726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745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1247</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1532</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i/>
                <w:highlight w:val="yellow"/>
              </w:rPr>
            </w:pPr>
            <w:r w:rsidRPr="00EB60E6">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327,6</w:t>
            </w:r>
          </w:p>
          <w:p w:rsidR="00302B54" w:rsidRPr="00EB60E6" w:rsidRDefault="00302B54" w:rsidP="003842B0">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56,7</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64,3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61,2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145,4</w:t>
            </w:r>
          </w:p>
          <w:p w:rsidR="00302B54" w:rsidRPr="00EB60E6" w:rsidRDefault="00302B54" w:rsidP="003842B0">
            <w:pPr>
              <w:jc w:val="center"/>
              <w:rPr>
                <w:i/>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195,5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246,5</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2"/>
                <w:numId w:val="24"/>
              </w:numPr>
              <w:jc w:val="both"/>
              <w:rPr>
                <w:rFonts w:ascii="Times New Roman" w:hAnsi="Times New Roman" w:cs="Times New Roman"/>
                <w:i/>
              </w:rPr>
            </w:pPr>
            <w:r w:rsidRPr="00EB60E6">
              <w:rPr>
                <w:rFonts w:ascii="Times New Roman" w:hAnsi="Times New Roman" w:cs="Times New Roman"/>
                <w:i/>
              </w:rPr>
              <w:t>Мероприятия, направленные на интеллектуальное, культурное и творческое развитие молодёжи</w:t>
            </w: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r w:rsidRPr="00EB60E6">
              <w:rPr>
                <w:rFonts w:ascii="Times New Roman" w:hAnsi="Times New Roman" w:cs="Times New Roman"/>
              </w:rPr>
              <w:t xml:space="preserve">День защиты детей (01 июня) </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Ежегодное увеличение количества детей в мероприятиях ко Дню защиты </w:t>
            </w:r>
            <w:r w:rsidRPr="00EB60E6">
              <w:rPr>
                <w:rFonts w:ascii="Times New Roman" w:hAnsi="Times New Roman" w:cs="Times New Roman"/>
              </w:rPr>
              <w:lastRenderedPageBreak/>
              <w:t>детей.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19,4</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19,4</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Ромашковое поле (08 июля)</w:t>
            </w:r>
          </w:p>
          <w:p w:rsidR="00302B54" w:rsidRPr="00EB60E6" w:rsidRDefault="00302B54" w:rsidP="003842B0">
            <w:pPr>
              <w:pStyle w:val="ConsPlusCell"/>
              <w:ind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Чествование семейных пар.</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38,2</w:t>
            </w:r>
          </w:p>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38,2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yellow"/>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38,2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38,2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Всероссийская акция «Молоды душой» (01-10 октября)</w:t>
            </w:r>
          </w:p>
          <w:p w:rsidR="00302B54" w:rsidRPr="00EB60E6" w:rsidRDefault="00302B54" w:rsidP="003842B0">
            <w:pPr>
              <w:ind w:firstLine="67"/>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Ежегодное увеличение количества семейных команд.</w:t>
            </w:r>
          </w:p>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Финансовая поддержка с/с</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Интерактивная развлекательная программа «Должны смеяться дети» (01-10 декабря)</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60</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Ежегодное увеличение количества участников мероприятий для детей с ОВЗ. </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4,0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4,0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Стипендия Главы Куйбышевского района</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742</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219</w:t>
            </w:r>
          </w:p>
          <w:p w:rsidR="00302B54" w:rsidRPr="00EB60E6" w:rsidRDefault="00302B54" w:rsidP="003842B0">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219</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228</w:t>
            </w:r>
          </w:p>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790</w:t>
            </w:r>
          </w:p>
          <w:p w:rsidR="00302B54" w:rsidRPr="00EB60E6" w:rsidRDefault="00302B54" w:rsidP="003842B0">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790</w:t>
            </w:r>
          </w:p>
          <w:p w:rsidR="00302B54" w:rsidRPr="00EB60E6" w:rsidRDefault="00302B54" w:rsidP="003842B0">
            <w:pPr>
              <w:pStyle w:val="ConsPlusCell"/>
              <w:jc w:val="center"/>
              <w:rPr>
                <w:rFonts w:ascii="Times New Roman" w:hAnsi="Times New Roman" w:cs="Times New Roman"/>
              </w:rPr>
            </w:pP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jc w:val="both"/>
              <w:rPr>
                <w:sz w:val="20"/>
                <w:szCs w:val="20"/>
              </w:rPr>
            </w:pPr>
            <w:r w:rsidRPr="00EB60E6">
              <w:rPr>
                <w:sz w:val="20"/>
                <w:szCs w:val="20"/>
              </w:rPr>
              <w:t>Выплата стипендий согласно постановлению Главы Куйбышевск</w:t>
            </w:r>
            <w:r w:rsidRPr="00EB60E6">
              <w:rPr>
                <w:sz w:val="20"/>
                <w:szCs w:val="20"/>
              </w:rPr>
              <w:lastRenderedPageBreak/>
              <w:t>ого района от 05.06.2018№491.</w:t>
            </w:r>
          </w:p>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Стоимость единицы</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1264,0 руб.</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1264,0 руб.</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1379,31 руб.</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1379,31 руб.</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1379,31 руб.</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1379,31 руб.</w:t>
            </w:r>
          </w:p>
        </w:tc>
        <w:tc>
          <w:tcPr>
            <w:tcW w:w="1134" w:type="dxa"/>
            <w:vMerge/>
            <w:tcBorders>
              <w:left w:val="single" w:sz="4" w:space="0" w:color="auto"/>
              <w:right w:val="single" w:sz="4" w:space="0" w:color="auto"/>
            </w:tcBorders>
            <w:shd w:val="clear" w:color="auto" w:fill="auto"/>
          </w:tcPr>
          <w:p w:rsidR="00302B54" w:rsidRPr="00EB60E6" w:rsidRDefault="00302B54" w:rsidP="003842B0">
            <w:pPr>
              <w:rPr>
                <w:sz w:val="20"/>
                <w:szCs w:val="20"/>
              </w:rPr>
            </w:pPr>
          </w:p>
        </w:tc>
        <w:tc>
          <w:tcPr>
            <w:tcW w:w="1276" w:type="dxa"/>
            <w:vMerge/>
            <w:tcBorders>
              <w:top w:val="single" w:sz="4" w:space="0" w:color="auto"/>
              <w:left w:val="single" w:sz="4" w:space="0" w:color="auto"/>
              <w:right w:val="single" w:sz="4" w:space="0" w:color="auto"/>
            </w:tcBorders>
            <w:shd w:val="clear" w:color="auto" w:fill="auto"/>
          </w:tcPr>
          <w:p w:rsidR="00302B54" w:rsidRPr="00EB60E6" w:rsidRDefault="00302B54" w:rsidP="003842B0">
            <w:pPr>
              <w:jc w:val="both"/>
              <w:rPr>
                <w:sz w:val="20"/>
                <w:szCs w:val="20"/>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lastRenderedPageBreak/>
              <w:t>973,0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276,8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276,8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104,8</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314,6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1089,4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1089,7</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973,0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276,8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276,8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104,8</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314,6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1089,4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1089,7</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 xml:space="preserve">Стипендиат Главы </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Торжественное мероприятие по чествованию </w:t>
            </w:r>
            <w:proofErr w:type="spellStart"/>
            <w:r w:rsidRPr="00EB60E6">
              <w:rPr>
                <w:rFonts w:ascii="Times New Roman" w:hAnsi="Times New Roman" w:cs="Times New Roman"/>
              </w:rPr>
              <w:t>стипендиатовродителей</w:t>
            </w:r>
            <w:proofErr w:type="spellEnd"/>
            <w:r w:rsidRPr="00EB60E6">
              <w:rPr>
                <w:rFonts w:ascii="Times New Roman" w:hAnsi="Times New Roman" w:cs="Times New Roman"/>
              </w:rPr>
              <w:t>, наставников, тренеров.</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82,7</w:t>
            </w:r>
          </w:p>
          <w:p w:rsidR="00302B54" w:rsidRPr="00EB60E6" w:rsidRDefault="00302B54" w:rsidP="003842B0">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Normal"/>
              <w:widowControl/>
              <w:ind w:left="72" w:firstLine="0"/>
              <w:jc w:val="center"/>
              <w:rPr>
                <w:rFonts w:ascii="Times New Roman" w:hAnsi="Times New Roman" w:cs="Times New Roman"/>
              </w:rPr>
            </w:pPr>
            <w:r w:rsidRPr="00EB60E6">
              <w:rPr>
                <w:rFonts w:ascii="Times New Roman" w:hAnsi="Times New Roman" w:cs="Times New Roman"/>
              </w:rPr>
              <w:t>11,0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82,7</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Normal"/>
              <w:widowControl/>
              <w:ind w:left="72" w:firstLine="0"/>
              <w:jc w:val="center"/>
              <w:rPr>
                <w:rFonts w:ascii="Times New Roman" w:hAnsi="Times New Roman" w:cs="Times New Roman"/>
              </w:rPr>
            </w:pPr>
            <w:r w:rsidRPr="00EB60E6">
              <w:rPr>
                <w:rFonts w:ascii="Times New Roman" w:hAnsi="Times New Roman" w:cs="Times New Roman"/>
              </w:rPr>
              <w:t>11,0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Час выпускника (июнь)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Ежегодное </w:t>
            </w:r>
            <w:proofErr w:type="gramStart"/>
            <w:r w:rsidRPr="00EB60E6">
              <w:rPr>
                <w:rFonts w:ascii="Times New Roman" w:hAnsi="Times New Roman" w:cs="Times New Roman"/>
              </w:rPr>
              <w:t>увеличение  общего</w:t>
            </w:r>
            <w:proofErr w:type="gramEnd"/>
            <w:r w:rsidRPr="00EB60E6">
              <w:rPr>
                <w:rFonts w:ascii="Times New Roman" w:hAnsi="Times New Roman" w:cs="Times New Roman"/>
              </w:rPr>
              <w:t xml:space="preserve"> количества человек мероприятия.</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Чествование выпускников ОУ по номинациям. </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211,5</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192,5</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19,0</w:t>
            </w:r>
          </w:p>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211,5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192,5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19,0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8"/>
              <w:jc w:val="both"/>
              <w:rPr>
                <w:rFonts w:ascii="Times New Roman" w:hAnsi="Times New Roman" w:cs="Times New Roman"/>
              </w:rPr>
            </w:pPr>
            <w:r w:rsidRPr="00EB60E6">
              <w:rPr>
                <w:rFonts w:ascii="Times New Roman" w:hAnsi="Times New Roman" w:cs="Times New Roman"/>
              </w:rPr>
              <w:t xml:space="preserve">Премия Главы Куйбышевского района </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jc w:val="both"/>
              <w:rPr>
                <w:sz w:val="20"/>
                <w:szCs w:val="20"/>
                <w:highlight w:val="yellow"/>
              </w:rPr>
            </w:pPr>
            <w:r w:rsidRPr="00EB60E6">
              <w:rPr>
                <w:sz w:val="20"/>
                <w:szCs w:val="20"/>
              </w:rPr>
              <w:t xml:space="preserve">Помощь выпускникам школ, находящимся в статусе «малоимущая семья». Постановление Главы Куйбышевского района от </w:t>
            </w:r>
            <w:r w:rsidRPr="00EB60E6">
              <w:rPr>
                <w:color w:val="000000"/>
                <w:sz w:val="20"/>
                <w:szCs w:val="20"/>
              </w:rPr>
              <w:t xml:space="preserve">11.07.2019 </w:t>
            </w:r>
            <w:r w:rsidRPr="00EB60E6">
              <w:rPr>
                <w:color w:val="000000"/>
                <w:sz w:val="20"/>
                <w:szCs w:val="20"/>
              </w:rPr>
              <w:lastRenderedPageBreak/>
              <w:t>№ 585 «</w:t>
            </w:r>
            <w:r w:rsidRPr="00EB60E6">
              <w:rPr>
                <w:sz w:val="20"/>
                <w:szCs w:val="20"/>
              </w:rPr>
              <w:t>Об учреждении премии Главы Куйбышевского района</w:t>
            </w:r>
            <w:r w:rsidRPr="00EB60E6">
              <w:rPr>
                <w:color w:val="000000"/>
                <w:sz w:val="20"/>
                <w:szCs w:val="20"/>
              </w:rPr>
              <w:t>»</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51,7</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Чествование выпускников</w:t>
            </w:r>
          </w:p>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профессиональных образовательных учреждений </w:t>
            </w:r>
            <w:proofErr w:type="spellStart"/>
            <w:r w:rsidRPr="00EB60E6">
              <w:rPr>
                <w:rFonts w:ascii="Times New Roman" w:hAnsi="Times New Roman" w:cs="Times New Roman"/>
              </w:rPr>
              <w:t>г.Куйбышева</w:t>
            </w:r>
            <w:proofErr w:type="spellEnd"/>
            <w:r w:rsidRPr="00EB60E6">
              <w:rPr>
                <w:rFonts w:ascii="Times New Roman" w:hAnsi="Times New Roman" w:cs="Times New Roman"/>
              </w:rPr>
              <w:t xml:space="preserve"> Куйбышевского района, получивших дипломы особого образца (с отличием) (июнь)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Чествование выпускников ПОУ, окончивших обучение с отличием.</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99"/>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Фестиваль «Новая волна» (май)</w:t>
            </w:r>
          </w:p>
          <w:p w:rsidR="00302B54" w:rsidRPr="00EB60E6" w:rsidRDefault="00302B54" w:rsidP="003842B0">
            <w:pPr>
              <w:pStyle w:val="af7"/>
              <w:ind w:left="67"/>
              <w:jc w:val="both"/>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800 </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800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Награждение и выступление творческих исполнителей. Ежегодное увеличение количества участников фестиваля и общего количества человек мероприятия</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91"/>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 xml:space="preserve">Районный </w:t>
            </w:r>
            <w:proofErr w:type="gramStart"/>
            <w:r w:rsidRPr="00EB60E6">
              <w:rPr>
                <w:rFonts w:ascii="Times New Roman" w:hAnsi="Times New Roman" w:cs="Times New Roman"/>
                <w:sz w:val="20"/>
                <w:szCs w:val="20"/>
              </w:rPr>
              <w:t>конкурс  «</w:t>
            </w:r>
            <w:proofErr w:type="gramEnd"/>
            <w:r w:rsidRPr="00EB60E6">
              <w:rPr>
                <w:rFonts w:ascii="Times New Roman" w:hAnsi="Times New Roman" w:cs="Times New Roman"/>
                <w:sz w:val="20"/>
                <w:szCs w:val="20"/>
              </w:rPr>
              <w:t>Наша дружная семья» (май)</w:t>
            </w:r>
          </w:p>
          <w:p w:rsidR="00302B54" w:rsidRPr="00EB60E6" w:rsidRDefault="00302B54" w:rsidP="003842B0">
            <w:pPr>
              <w:pStyle w:val="ConsPlusCell"/>
              <w:ind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Ежегодное увеличение участников конкурса среди молодых семей.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внебюджетные </w:t>
            </w:r>
            <w:r w:rsidRPr="00EB60E6">
              <w:rPr>
                <w:rFonts w:ascii="Times New Roman" w:hAnsi="Times New Roman" w:cs="Times New Roman"/>
              </w:rPr>
              <w:lastRenderedPageBreak/>
              <w:t>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lastRenderedPageBreak/>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Мечтай. Выбирай. Действуй (июнь)</w:t>
            </w:r>
          </w:p>
          <w:p w:rsidR="00302B54" w:rsidRPr="00EB60E6" w:rsidRDefault="00302B54" w:rsidP="003842B0">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420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Ежегодное увеличение участников мероприятия.</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74"/>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 xml:space="preserve">Творческий </w:t>
            </w:r>
            <w:proofErr w:type="gramStart"/>
            <w:r w:rsidRPr="00EB60E6">
              <w:rPr>
                <w:rFonts w:ascii="Times New Roman" w:hAnsi="Times New Roman" w:cs="Times New Roman"/>
              </w:rPr>
              <w:t>конкурс  для</w:t>
            </w:r>
            <w:proofErr w:type="gramEnd"/>
            <w:r w:rsidRPr="00EB60E6">
              <w:rPr>
                <w:rFonts w:ascii="Times New Roman" w:hAnsi="Times New Roman" w:cs="Times New Roman"/>
              </w:rPr>
              <w:t xml:space="preserve"> молодых семей (ноябрь)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70</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Вовлечение в мероприятия молодых семей с детьми.</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r w:rsidRPr="00EB60E6">
              <w:rPr>
                <w:rFonts w:ascii="Times New Roman" w:hAnsi="Times New Roman" w:cs="Times New Roman"/>
              </w:rPr>
              <w:t>Интеллектуальные игры тематические и на общую эрудицию</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510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Администрация </w:t>
            </w:r>
            <w:proofErr w:type="spellStart"/>
            <w:r w:rsidRPr="00EB60E6">
              <w:rPr>
                <w:rFonts w:ascii="Times New Roman" w:hAnsi="Times New Roman" w:cs="Times New Roman"/>
              </w:rPr>
              <w:t>г.Куйбышева</w:t>
            </w:r>
            <w:proofErr w:type="spellEnd"/>
            <w:r w:rsidRPr="00EB60E6">
              <w:rPr>
                <w:rFonts w:ascii="Times New Roman" w:hAnsi="Times New Roman" w:cs="Times New Roman"/>
              </w:rPr>
              <w:t xml:space="preserve">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Организация и проведение интеллектуальных игр для школьников, студентов, работающей молодёжи</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По итогам 1.1.2.</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i/>
              </w:rPr>
            </w:pPr>
            <w:r w:rsidRPr="00EB60E6">
              <w:rPr>
                <w:rFonts w:ascii="Times New Roman" w:hAnsi="Times New Roman" w:cs="Times New Roman"/>
                <w:i/>
              </w:rPr>
              <w:t xml:space="preserve">Наименование показателя  </w:t>
            </w:r>
          </w:p>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3845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219</w:t>
            </w:r>
          </w:p>
          <w:p w:rsidR="00302B54" w:rsidRPr="00EB60E6" w:rsidRDefault="00302B54" w:rsidP="003842B0">
            <w:pPr>
              <w:jc w:val="center"/>
              <w:rPr>
                <w:i/>
                <w:sz w:val="20"/>
                <w:szCs w:val="20"/>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2689</w:t>
            </w:r>
          </w:p>
          <w:p w:rsidR="00302B54" w:rsidRPr="00EB60E6" w:rsidRDefault="00302B54" w:rsidP="003842B0">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576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361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4168</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4453</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16"/>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i/>
              </w:rPr>
            </w:pPr>
            <w:r w:rsidRPr="00EB60E6">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1603,9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276,8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699,9</w:t>
            </w:r>
          </w:p>
          <w:p w:rsidR="00302B54" w:rsidRPr="00EB60E6" w:rsidRDefault="00302B54" w:rsidP="003842B0">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225,7</w:t>
            </w:r>
          </w:p>
          <w:p w:rsidR="00302B54" w:rsidRPr="00EB60E6" w:rsidRDefault="00302B54" w:rsidP="003842B0">
            <w:pPr>
              <w:jc w:val="center"/>
              <w:rPr>
                <w:i/>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401,5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1816,1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1825,8</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2"/>
                <w:numId w:val="24"/>
              </w:numPr>
              <w:ind w:left="0" w:firstLine="67"/>
              <w:jc w:val="both"/>
              <w:rPr>
                <w:rFonts w:ascii="Times New Roman" w:hAnsi="Times New Roman" w:cs="Times New Roman"/>
                <w:i/>
              </w:rPr>
            </w:pPr>
            <w:r w:rsidRPr="00EB60E6">
              <w:rPr>
                <w:rFonts w:ascii="Times New Roman" w:hAnsi="Times New Roman" w:cs="Times New Roman"/>
                <w:i/>
              </w:rPr>
              <w:t xml:space="preserve">Мероприятия, направленные на популяризацию предпринимательской </w:t>
            </w:r>
            <w:proofErr w:type="gramStart"/>
            <w:r w:rsidRPr="00EB60E6">
              <w:rPr>
                <w:rFonts w:ascii="Times New Roman" w:hAnsi="Times New Roman" w:cs="Times New Roman"/>
                <w:i/>
              </w:rPr>
              <w:t>деятельности,  профессиональную</w:t>
            </w:r>
            <w:proofErr w:type="gramEnd"/>
            <w:r w:rsidRPr="00EB60E6">
              <w:rPr>
                <w:rFonts w:ascii="Times New Roman" w:hAnsi="Times New Roman" w:cs="Times New Roman"/>
                <w:i/>
              </w:rPr>
              <w:t xml:space="preserve"> ориентацию, и вовлечение работающей молодёжи</w:t>
            </w: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 xml:space="preserve">Горнолыжный фестиваль «Южная </w:t>
            </w:r>
            <w:r w:rsidRPr="00EB60E6">
              <w:rPr>
                <w:rFonts w:ascii="Times New Roman" w:hAnsi="Times New Roman" w:cs="Times New Roman"/>
              </w:rPr>
              <w:lastRenderedPageBreak/>
              <w:t>Сибирь»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lastRenderedPageBreak/>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lastRenderedPageBreak/>
              <w:t xml:space="preserve"> 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МБУ «Дом молодёжи </w:t>
            </w:r>
            <w:r w:rsidRPr="00EB60E6">
              <w:rPr>
                <w:rFonts w:ascii="Times New Roman" w:hAnsi="Times New Roman" w:cs="Times New Roman"/>
              </w:rPr>
              <w:lastRenderedPageBreak/>
              <w:t>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lastRenderedPageBreak/>
              <w:t xml:space="preserve">Участие команды </w:t>
            </w:r>
            <w:r w:rsidRPr="00EB60E6">
              <w:rPr>
                <w:rFonts w:ascii="Times New Roman" w:hAnsi="Times New Roman" w:cs="Times New Roman"/>
              </w:rPr>
              <w:lastRenderedPageBreak/>
              <w:t xml:space="preserve">работающей молодёжи в фестивале. </w:t>
            </w:r>
          </w:p>
          <w:p w:rsidR="00302B54" w:rsidRPr="00EB60E6" w:rsidRDefault="00302B54" w:rsidP="003842B0">
            <w:pPr>
              <w:pStyle w:val="ConsPlusCell"/>
              <w:jc w:val="both"/>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12,8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12,8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Спортивно туристический слёт для работающей молодёжи (июль)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Ежегодное увеличение участников слёта из числа работающей молодёжи.</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9,6</w:t>
            </w:r>
          </w:p>
          <w:p w:rsidR="00302B54" w:rsidRPr="00EB60E6" w:rsidRDefault="00302B54" w:rsidP="003842B0">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51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Областные соревнования «Маршрут выживания»</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10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Увеличение участников районной команды работающей молодёжи. </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Районный конкурс «Отцы и дети»</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75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Увеличение участников конкурса из числа молодых семей.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8,2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r w:rsidRPr="00EB60E6">
              <w:rPr>
                <w:sz w:val="20"/>
                <w:szCs w:val="20"/>
              </w:rPr>
              <w:t>8,2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 xml:space="preserve">Акция </w:t>
            </w:r>
            <w:r w:rsidRPr="00EB60E6">
              <w:rPr>
                <w:rFonts w:ascii="Times New Roman" w:hAnsi="Times New Roman" w:cs="Times New Roman"/>
              </w:rPr>
              <w:lastRenderedPageBreak/>
              <w:t>«Будущая мама» (май, ноябрь)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lastRenderedPageBreak/>
              <w:t xml:space="preserve">Наименование </w:t>
            </w:r>
            <w:r w:rsidRPr="00EB60E6">
              <w:rPr>
                <w:rFonts w:ascii="Times New Roman" w:hAnsi="Times New Roman" w:cs="Times New Roman"/>
              </w:rPr>
              <w:lastRenderedPageBreak/>
              <w:t xml:space="preserve">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lastRenderedPageBreak/>
              <w:t xml:space="preserve">60 </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lastRenderedPageBreak/>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 xml:space="preserve">МБУ «Дом </w:t>
            </w:r>
            <w:r w:rsidRPr="00EB60E6">
              <w:rPr>
                <w:sz w:val="20"/>
                <w:szCs w:val="20"/>
              </w:rPr>
              <w:lastRenderedPageBreak/>
              <w:t>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 xml:space="preserve">Чествование </w:t>
            </w:r>
            <w:r w:rsidRPr="00EB60E6">
              <w:rPr>
                <w:rFonts w:ascii="Times New Roman" w:hAnsi="Times New Roman" w:cs="Times New Roman"/>
              </w:rPr>
              <w:lastRenderedPageBreak/>
              <w:t>молодых мам на территории города и сельских поселений.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16,0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16,0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16,0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r w:rsidRPr="00EB60E6">
              <w:rPr>
                <w:rFonts w:ascii="Times New Roman" w:hAnsi="Times New Roman" w:cs="Times New Roman"/>
              </w:rPr>
              <w:t>Акция «Молодой специалист»,</w:t>
            </w:r>
            <w:r w:rsidRPr="00EB60E6">
              <w:rPr>
                <w:rFonts w:ascii="Times New Roman" w:hAnsi="Times New Roman" w:cs="Times New Roman"/>
                <w:highlight w:val="magenta"/>
              </w:rPr>
              <w:t xml:space="preserve"> </w:t>
            </w:r>
            <w:r w:rsidRPr="00EB60E6">
              <w:rPr>
                <w:rFonts w:ascii="Times New Roman" w:hAnsi="Times New Roman" w:cs="Times New Roman"/>
              </w:rPr>
              <w:t xml:space="preserve">районный конкурс «Педагог – это призвание» (май, сентябрь) </w:t>
            </w:r>
          </w:p>
          <w:p w:rsidR="00302B54" w:rsidRPr="00EB60E6" w:rsidRDefault="00302B54" w:rsidP="003842B0">
            <w:pPr>
              <w:pStyle w:val="ConsPlusCell"/>
              <w:ind w:left="67"/>
              <w:jc w:val="both"/>
              <w:rPr>
                <w:rFonts w:ascii="Times New Roman" w:hAnsi="Times New Roman" w:cs="Times New Roman"/>
              </w:rPr>
            </w:pPr>
          </w:p>
          <w:p w:rsidR="00302B54" w:rsidRPr="00EB60E6" w:rsidRDefault="00302B54" w:rsidP="003842B0">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15 </w:t>
            </w:r>
          </w:p>
          <w:p w:rsidR="00302B54" w:rsidRPr="00EB60E6" w:rsidRDefault="00302B54" w:rsidP="003842B0">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Чествование молодых педагогов.</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9,0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r w:rsidRPr="00EB60E6">
              <w:rPr>
                <w:rFonts w:ascii="Times New Roman" w:hAnsi="Times New Roman" w:cs="Times New Roman"/>
              </w:rPr>
              <w:t>Серия экскурсий на предприятия города «Труд во благо»</w:t>
            </w:r>
          </w:p>
          <w:p w:rsidR="00302B54" w:rsidRPr="00EB60E6" w:rsidRDefault="00302B54" w:rsidP="003842B0">
            <w:pPr>
              <w:pStyle w:val="ConsPlusCell"/>
              <w:ind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50 </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Вовлечение подростков в мероприятия </w:t>
            </w:r>
            <w:proofErr w:type="spellStart"/>
            <w:r w:rsidRPr="00EB60E6">
              <w:rPr>
                <w:rFonts w:ascii="Times New Roman" w:hAnsi="Times New Roman" w:cs="Times New Roman"/>
              </w:rPr>
              <w:t>профориентационной</w:t>
            </w:r>
            <w:proofErr w:type="spellEnd"/>
            <w:r w:rsidRPr="00EB60E6">
              <w:rPr>
                <w:rFonts w:ascii="Times New Roman" w:hAnsi="Times New Roman" w:cs="Times New Roman"/>
              </w:rPr>
              <w:t xml:space="preserve"> направленности.</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r w:rsidRPr="00EB60E6">
              <w:rPr>
                <w:rFonts w:ascii="Times New Roman" w:hAnsi="Times New Roman" w:cs="Times New Roman"/>
              </w:rPr>
              <w:t>Экономическая игра «Бизнес грамота» (июнь, июль, август, декабрь)</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75 </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Обучение подростков экономическим навыкам для создания собственного дела.</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lastRenderedPageBreak/>
              <w:t>По итогам 1.1.3.</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i/>
              </w:rPr>
            </w:pPr>
            <w:r w:rsidRPr="00EB60E6">
              <w:rPr>
                <w:rFonts w:ascii="Times New Roman" w:hAnsi="Times New Roman" w:cs="Times New Roman"/>
                <w:i/>
              </w:rPr>
              <w:t xml:space="preserve">Наименование показателя  </w:t>
            </w:r>
          </w:p>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384</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4</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110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170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414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429</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i/>
              </w:rPr>
            </w:pPr>
            <w:r w:rsidRPr="00EB60E6">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72,3</w:t>
            </w:r>
          </w:p>
          <w:p w:rsidR="00302B54" w:rsidRPr="00EB60E6" w:rsidRDefault="00302B54" w:rsidP="003842B0">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12,8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15,5</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i/>
                <w:sz w:val="20"/>
                <w:szCs w:val="20"/>
              </w:rPr>
              <w:t>29,0</w:t>
            </w:r>
          </w:p>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180,0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180,0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2"/>
                <w:numId w:val="24"/>
              </w:numPr>
              <w:ind w:left="67" w:firstLine="0"/>
              <w:jc w:val="both"/>
              <w:rPr>
                <w:rFonts w:ascii="Times New Roman" w:hAnsi="Times New Roman" w:cs="Times New Roman"/>
                <w:i/>
              </w:rPr>
            </w:pPr>
            <w:r w:rsidRPr="00EB60E6">
              <w:rPr>
                <w:rFonts w:ascii="Times New Roman" w:hAnsi="Times New Roman" w:cs="Times New Roman"/>
                <w:i/>
              </w:rPr>
              <w:t>Мероприятия, пропагандирующие здоровый образ жизни и направленные на профилактику асоциального проявления в молодёжной среде</w:t>
            </w: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r w:rsidRPr="00EB60E6">
              <w:rPr>
                <w:rFonts w:ascii="Times New Roman" w:hAnsi="Times New Roman" w:cs="Times New Roman"/>
              </w:rPr>
              <w:t>Фестиваль «Игры наших предков»</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Вовлечение молодёжи в мероприятия, популяризирующие народное творчество.</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proofErr w:type="spellStart"/>
            <w:r w:rsidRPr="00EB60E6">
              <w:rPr>
                <w:rFonts w:ascii="Times New Roman" w:hAnsi="Times New Roman" w:cs="Times New Roman"/>
              </w:rPr>
              <w:t>Агитавтобус</w:t>
            </w:r>
            <w:proofErr w:type="spellEnd"/>
            <w:r w:rsidRPr="00EB60E6">
              <w:rPr>
                <w:rFonts w:ascii="Times New Roman" w:hAnsi="Times New Roman" w:cs="Times New Roman"/>
              </w:rPr>
              <w:t xml:space="preserve"> «Азбука жизни» </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170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175</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Вовлечение в выездные мероприятия подростков и их родителей, с целью профилактики от разного рода правонарушений.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14,1</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jc w:val="both"/>
              <w:rPr>
                <w:rFonts w:ascii="Times New Roman" w:hAnsi="Times New Roman" w:cs="Times New Roman"/>
              </w:rPr>
            </w:pPr>
            <w:r w:rsidRPr="00EB60E6">
              <w:rPr>
                <w:rFonts w:ascii="Times New Roman" w:hAnsi="Times New Roman" w:cs="Times New Roman"/>
              </w:rPr>
              <w:t>Спортивно-оздоровительный проект «Лето в Сибири».</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400</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400</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445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445</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rPr>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Ежегодное увеличение молодёжи в профилактические мероприятия, с целью предотвращения правонарушений на территориях сельских </w:t>
            </w:r>
            <w:r w:rsidRPr="00EB60E6">
              <w:rPr>
                <w:rFonts w:ascii="Times New Roman" w:hAnsi="Times New Roman" w:cs="Times New Roman"/>
              </w:rPr>
              <w:lastRenderedPageBreak/>
              <w:t>поселений.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0,6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326"/>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6,2</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0,6</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5,6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5"/>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9870D1">
            <w:pPr>
              <w:pStyle w:val="af7"/>
              <w:numPr>
                <w:ilvl w:val="0"/>
                <w:numId w:val="25"/>
              </w:numPr>
              <w:spacing w:after="0" w:line="240" w:lineRule="auto"/>
              <w:ind w:left="0" w:firstLine="67"/>
              <w:jc w:val="both"/>
              <w:rPr>
                <w:rFonts w:ascii="Times New Roman" w:hAnsi="Times New Roman" w:cs="Times New Roman"/>
                <w:sz w:val="20"/>
                <w:szCs w:val="20"/>
              </w:rPr>
            </w:pPr>
            <w:r w:rsidRPr="00EB60E6">
              <w:rPr>
                <w:rFonts w:ascii="Times New Roman" w:hAnsi="Times New Roman" w:cs="Times New Roman"/>
                <w:sz w:val="20"/>
                <w:szCs w:val="20"/>
              </w:rPr>
              <w:t xml:space="preserve">«Снежный ком» </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jc w:val="both"/>
              <w:rPr>
                <w:sz w:val="20"/>
                <w:szCs w:val="20"/>
              </w:rPr>
            </w:pPr>
            <w:r w:rsidRPr="00EB60E6">
              <w:rPr>
                <w:sz w:val="20"/>
                <w:szCs w:val="20"/>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450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470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480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af7"/>
              <w:numPr>
                <w:ilvl w:val="0"/>
                <w:numId w:val="22"/>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af7"/>
              <w:numPr>
                <w:ilvl w:val="0"/>
                <w:numId w:val="22"/>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af7"/>
              <w:numPr>
                <w:ilvl w:val="0"/>
                <w:numId w:val="22"/>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9870D1">
            <w:pPr>
              <w:pStyle w:val="af7"/>
              <w:numPr>
                <w:ilvl w:val="0"/>
                <w:numId w:val="22"/>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40,0</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9870D1">
            <w:pPr>
              <w:pStyle w:val="ConsPlusCell"/>
              <w:numPr>
                <w:ilvl w:val="0"/>
                <w:numId w:val="22"/>
              </w:numPr>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По итогам 1.1.4.</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 xml:space="preserve">Наименование показателя  </w:t>
            </w:r>
          </w:p>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1010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 xml:space="preserve"> 475</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60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475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1205</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1250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rPr>
            </w:pPr>
            <w:r w:rsidRPr="00EB60E6">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30,3</w:t>
            </w:r>
          </w:p>
          <w:p w:rsidR="00302B54" w:rsidRPr="00EB60E6" w:rsidRDefault="00302B54" w:rsidP="003842B0">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0,6</w:t>
            </w:r>
          </w:p>
          <w:p w:rsidR="00302B54" w:rsidRPr="00EB60E6" w:rsidRDefault="00302B54" w:rsidP="003842B0">
            <w:pPr>
              <w:jc w:val="center"/>
              <w:rPr>
                <w:i/>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29,7</w:t>
            </w:r>
          </w:p>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130,0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130,0</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Приобретение расходных материалов</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29,9</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highlight w:val="green"/>
              </w:rPr>
            </w:pPr>
            <w:r w:rsidRPr="00EB60E6">
              <w:rPr>
                <w:i/>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highlight w:val="yellow"/>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highlight w:val="yellow"/>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i/>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r w:rsidRPr="00EB60E6">
              <w:rPr>
                <w:i/>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29,9</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highlight w:val="gree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highlight w:val="yellow"/>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i/>
                <w:sz w:val="20"/>
                <w:szCs w:val="20"/>
                <w:highlight w:val="yellow"/>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713"/>
          <w:tblCellSpacing w:w="5" w:type="nil"/>
        </w:trPr>
        <w:tc>
          <w:tcPr>
            <w:tcW w:w="212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ind w:left="67"/>
              <w:jc w:val="both"/>
              <w:rPr>
                <w:sz w:val="20"/>
                <w:szCs w:val="20"/>
              </w:rPr>
            </w:pPr>
            <w:r w:rsidRPr="00EB60E6">
              <w:rPr>
                <w:sz w:val="20"/>
                <w:szCs w:val="20"/>
              </w:rPr>
              <w:t xml:space="preserve">Всего затрат по задаче 1 цели 1 </w:t>
            </w:r>
          </w:p>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8995</w:t>
            </w:r>
          </w:p>
          <w:p w:rsidR="00302B54" w:rsidRPr="00EB60E6" w:rsidRDefault="00302B54" w:rsidP="003842B0">
            <w:pPr>
              <w:jc w:val="both"/>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 xml:space="preserve"> 854</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yellow"/>
              </w:rPr>
            </w:pPr>
            <w:r w:rsidRPr="00EB60E6">
              <w:rPr>
                <w:sz w:val="20"/>
                <w:szCs w:val="20"/>
              </w:rPr>
              <w:t>4928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yellow"/>
              </w:rPr>
            </w:pPr>
            <w:r w:rsidRPr="00EB60E6">
              <w:rPr>
                <w:sz w:val="20"/>
                <w:szCs w:val="20"/>
              </w:rPr>
              <w:t>1532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yellow"/>
              </w:rPr>
            </w:pPr>
            <w:r w:rsidRPr="00EB60E6">
              <w:rPr>
                <w:sz w:val="20"/>
                <w:szCs w:val="20"/>
              </w:rPr>
              <w:t>1681</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7034</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7664</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p w:rsidR="00302B54" w:rsidRPr="00EB60E6" w:rsidRDefault="00302B54" w:rsidP="003842B0">
            <w:pPr>
              <w:pStyle w:val="ConsPlusCell"/>
              <w:rPr>
                <w:rFonts w:ascii="Times New Roman" w:hAnsi="Times New Roman" w:cs="Times New Roman"/>
              </w:rPr>
            </w:pPr>
          </w:p>
          <w:p w:rsidR="00302B54" w:rsidRPr="00EB60E6" w:rsidRDefault="00302B54" w:rsidP="003842B0">
            <w:pPr>
              <w:pStyle w:val="ConsPlusCell"/>
              <w:rPr>
                <w:rFonts w:ascii="Times New Roman" w:hAnsi="Times New Roman" w:cs="Times New Roman"/>
              </w:rPr>
            </w:pPr>
          </w:p>
          <w:p w:rsidR="00302B54" w:rsidRPr="00EB60E6" w:rsidRDefault="00302B54" w:rsidP="003842B0">
            <w:pPr>
              <w:pStyle w:val="ConsPlusCell"/>
              <w:rPr>
                <w:rFonts w:ascii="Times New Roman" w:hAnsi="Times New Roman" w:cs="Times New Roman"/>
              </w:rPr>
            </w:pPr>
          </w:p>
          <w:p w:rsidR="00302B54" w:rsidRPr="00EB60E6" w:rsidRDefault="00302B54" w:rsidP="003842B0">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346,3</w:t>
            </w:r>
          </w:p>
          <w:p w:rsidR="00302B54" w:rsidRPr="00EB60E6" w:rsidRDefault="00302B54" w:rsidP="003842B0">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779,2</w:t>
            </w:r>
          </w:p>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332,9</w:t>
            </w:r>
          </w:p>
          <w:p w:rsidR="00302B54" w:rsidRPr="00EB60E6" w:rsidRDefault="00302B54" w:rsidP="003842B0">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605,6</w:t>
            </w:r>
          </w:p>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2 321,6 </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green"/>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yellow"/>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green"/>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green"/>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gree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highlight w:val="yellow"/>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1.2. Формулировка задачи 2 цели 1 муниципальной программы:</w:t>
            </w:r>
          </w:p>
          <w:p w:rsidR="00302B54" w:rsidRPr="00EB60E6" w:rsidRDefault="00302B54" w:rsidP="003842B0">
            <w:pPr>
              <w:rPr>
                <w:i/>
                <w:sz w:val="20"/>
                <w:szCs w:val="20"/>
              </w:rPr>
            </w:pPr>
            <w:r w:rsidRPr="00EB60E6">
              <w:rPr>
                <w:i/>
                <w:sz w:val="20"/>
                <w:szCs w:val="20"/>
              </w:rPr>
              <w:t>Создание условий для повышения доступности услуг в сфере молодежной политики.</w:t>
            </w: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1.Размещение информации в группе МБУ «Дом молодёжи Куйбышевского района» социальной </w:t>
            </w:r>
            <w:r w:rsidRPr="00EB60E6">
              <w:rPr>
                <w:rFonts w:ascii="Times New Roman" w:hAnsi="Times New Roman" w:cs="Times New Roman"/>
              </w:rPr>
              <w:lastRenderedPageBreak/>
              <w:t xml:space="preserve">сети </w:t>
            </w:r>
            <w:proofErr w:type="spellStart"/>
            <w:r w:rsidRPr="00EB60E6">
              <w:rPr>
                <w:rFonts w:ascii="Times New Roman" w:hAnsi="Times New Roman" w:cs="Times New Roman"/>
              </w:rPr>
              <w:t>Вконтакте</w:t>
            </w:r>
            <w:proofErr w:type="spellEnd"/>
            <w:r w:rsidRPr="00EB60E6">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lastRenderedPageBreak/>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пост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210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40</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270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jc w:val="both"/>
              <w:rPr>
                <w:color w:val="FF0000"/>
                <w:sz w:val="20"/>
                <w:szCs w:val="20"/>
              </w:rPr>
            </w:pPr>
            <w:r w:rsidRPr="00EB60E6">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 xml:space="preserve">Ежегодное увеличение размещённой информации </w:t>
            </w:r>
            <w:r w:rsidRPr="00EB60E6">
              <w:rPr>
                <w:rFonts w:ascii="Times New Roman" w:hAnsi="Times New Roman" w:cs="Times New Roman"/>
              </w:rPr>
              <w:lastRenderedPageBreak/>
              <w:t xml:space="preserve">в группе МБУ «Дом молодёжи Куйбышевского района» </w:t>
            </w:r>
            <w:proofErr w:type="spellStart"/>
            <w:r w:rsidRPr="00EB60E6">
              <w:rPr>
                <w:rFonts w:ascii="Times New Roman" w:hAnsi="Times New Roman" w:cs="Times New Roman"/>
              </w:rPr>
              <w:t>соц</w:t>
            </w:r>
            <w:proofErr w:type="spellEnd"/>
            <w:r w:rsidRPr="00EB60E6">
              <w:rPr>
                <w:rFonts w:ascii="Times New Roman" w:hAnsi="Times New Roman" w:cs="Times New Roman"/>
              </w:rPr>
              <w:t xml:space="preserve"> сети </w:t>
            </w:r>
            <w:proofErr w:type="spellStart"/>
            <w:r w:rsidRPr="00EB60E6">
              <w:rPr>
                <w:rFonts w:ascii="Times New Roman" w:hAnsi="Times New Roman" w:cs="Times New Roman"/>
              </w:rPr>
              <w:t>Вконтакте</w:t>
            </w:r>
            <w:proofErr w:type="spellEnd"/>
            <w:r w:rsidRPr="00EB60E6">
              <w:rPr>
                <w:rFonts w:ascii="Times New Roman" w:hAnsi="Times New Roman" w:cs="Times New Roman"/>
              </w:rPr>
              <w:t xml:space="preserve"> </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8505" w:type="dxa"/>
            <w:gridSpan w:val="7"/>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Мероприятие, не требующее финансирования</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2. Осуществление мероприятий различного уровня, в рамках выполнения муниципального задания МБУ «Дом молодёжи Куйбышевского района».</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100</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Ежегодно выполнение муниципального задания в полном объёме.</w:t>
            </w: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12 368,9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2 711,8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2 988,0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3 594,6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green"/>
              </w:rPr>
            </w:pPr>
            <w:r w:rsidRPr="00EB60E6">
              <w:rPr>
                <w:sz w:val="20"/>
                <w:szCs w:val="20"/>
              </w:rPr>
              <w:t>1 028,0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12 368,9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2 711,8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2 988,0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3 594,6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1 028,0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jc w:val="both"/>
              <w:rPr>
                <w:rFonts w:ascii="Times New Roman" w:hAnsi="Times New Roman" w:cs="Times New Roman"/>
              </w:rPr>
            </w:pPr>
            <w:r w:rsidRPr="00EB60E6">
              <w:rPr>
                <w:rFonts w:ascii="Times New Roman" w:hAnsi="Times New Roman" w:cs="Times New Roman"/>
              </w:rPr>
              <w:t>3.Целевые субсидии по наказам избирателей и текущий ремонт</w:t>
            </w:r>
          </w:p>
          <w:p w:rsidR="00302B54" w:rsidRPr="00EB60E6" w:rsidRDefault="00302B54" w:rsidP="003842B0">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Наименование показателя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(ед. изм.)</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280,0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280,0</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28,0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jc w:val="both"/>
              <w:rPr>
                <w:sz w:val="20"/>
                <w:szCs w:val="20"/>
              </w:rPr>
            </w:pPr>
            <w:r w:rsidRPr="00EB60E6">
              <w:rPr>
                <w:sz w:val="20"/>
                <w:szCs w:val="20"/>
              </w:rPr>
              <w:t xml:space="preserve">Всего по задаче 2 цели 1 </w:t>
            </w:r>
          </w:p>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Наименование показателя (</w:t>
            </w:r>
            <w:proofErr w:type="spellStart"/>
            <w:r w:rsidRPr="00EB60E6">
              <w:rPr>
                <w:rFonts w:ascii="Times New Roman" w:hAnsi="Times New Roman" w:cs="Times New Roman"/>
              </w:rPr>
              <w:t>ед.изм</w:t>
            </w:r>
            <w:proofErr w:type="spellEnd"/>
            <w:r w:rsidRPr="00EB60E6">
              <w:rPr>
                <w:rFonts w:ascii="Times New Roman" w:hAnsi="Times New Roman" w:cs="Times New Roman"/>
              </w:rPr>
              <w:t xml:space="preserve">)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12 676,9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2 991,8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3016,0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3 594,6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green"/>
              </w:rPr>
            </w:pPr>
            <w:r w:rsidRPr="00EB60E6">
              <w:rPr>
                <w:sz w:val="20"/>
                <w:szCs w:val="20"/>
              </w:rPr>
              <w:t>1 028,0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12 676,9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2 991,8</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3016,0</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3 594,6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1 028,0</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Всего затрат по программе</w:t>
            </w: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Наименование </w:t>
            </w:r>
            <w:proofErr w:type="gramStart"/>
            <w:r w:rsidRPr="00EB60E6">
              <w:rPr>
                <w:rFonts w:ascii="Times New Roman" w:hAnsi="Times New Roman" w:cs="Times New Roman"/>
              </w:rPr>
              <w:t>показателя  (</w:t>
            </w:r>
            <w:proofErr w:type="spellStart"/>
            <w:proofErr w:type="gramEnd"/>
            <w:r w:rsidRPr="00EB60E6">
              <w:rPr>
                <w:rFonts w:ascii="Times New Roman" w:hAnsi="Times New Roman" w:cs="Times New Roman"/>
              </w:rPr>
              <w:t>ед.изм</w:t>
            </w:r>
            <w:proofErr w:type="spellEnd"/>
            <w:r w:rsidRPr="00EB60E6">
              <w:rPr>
                <w:rFonts w:ascii="Times New Roman" w:hAnsi="Times New Roman" w:cs="Times New Roman"/>
              </w:rPr>
              <w:t>.) человек</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highlight w:val="cyan"/>
              </w:rPr>
            </w:pPr>
          </w:p>
        </w:tc>
        <w:tc>
          <w:tcPr>
            <w:tcW w:w="1134"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Сумма затрат, </w:t>
            </w:r>
          </w:p>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14 740,9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3359,1</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3 837,8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3 385,2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3 844,2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 3 349,6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 xml:space="preserve"> 2 382,3</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14 740,9</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3359,1</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3 837,8</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3 385,2</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3 844,2</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3 349,6</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jc w:val="center"/>
              <w:rPr>
                <w:rFonts w:ascii="Times New Roman" w:hAnsi="Times New Roman" w:cs="Times New Roman"/>
              </w:rPr>
            </w:pPr>
            <w:r w:rsidRPr="00EB60E6">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r>
      <w:tr w:rsidR="00302B54" w:rsidRPr="00EB60E6" w:rsidTr="003842B0">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highlight w:val="yellow"/>
              </w:rPr>
            </w:pPr>
          </w:p>
        </w:tc>
        <w:tc>
          <w:tcPr>
            <w:tcW w:w="2127" w:type="dxa"/>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r w:rsidRPr="00EB60E6">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302B54" w:rsidRPr="00EB60E6" w:rsidRDefault="00302B54" w:rsidP="003842B0">
            <w:pPr>
              <w:jc w:val="center"/>
              <w:rPr>
                <w:sz w:val="20"/>
                <w:szCs w:val="20"/>
              </w:rPr>
            </w:pPr>
            <w:r w:rsidRPr="00EB60E6">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302B54" w:rsidRPr="00EB60E6" w:rsidRDefault="00302B54" w:rsidP="003842B0">
            <w:pPr>
              <w:pStyle w:val="ConsPlusCell"/>
              <w:rPr>
                <w:rFonts w:ascii="Times New Roman" w:hAnsi="Times New Roman" w:cs="Times New Roman"/>
              </w:rPr>
            </w:pPr>
          </w:p>
        </w:tc>
      </w:tr>
    </w:tbl>
    <w:p w:rsidR="00302B54" w:rsidRPr="00EB60E6" w:rsidRDefault="00302B54" w:rsidP="00302B54">
      <w:pPr>
        <w:jc w:val="center"/>
        <w:rPr>
          <w:sz w:val="20"/>
          <w:szCs w:val="20"/>
        </w:rPr>
      </w:pPr>
    </w:p>
    <w:p w:rsidR="00302B54" w:rsidRPr="00EB60E6" w:rsidRDefault="00302B54" w:rsidP="00047DA7">
      <w:pPr>
        <w:spacing w:before="100" w:beforeAutospacing="1"/>
        <w:rPr>
          <w:sz w:val="20"/>
          <w:szCs w:val="20"/>
        </w:rPr>
        <w:sectPr w:rsidR="00302B54" w:rsidRPr="00EB60E6" w:rsidSect="00302B54">
          <w:pgSz w:w="16838" w:h="11906" w:orient="landscape"/>
          <w:pgMar w:top="851" w:right="567" w:bottom="1276" w:left="709" w:header="709" w:footer="709" w:gutter="0"/>
          <w:cols w:space="708"/>
          <w:docGrid w:linePitch="360"/>
        </w:sectPr>
      </w:pPr>
    </w:p>
    <w:p w:rsidR="00302B54" w:rsidRPr="00EB60E6" w:rsidRDefault="00302B54" w:rsidP="00302B54">
      <w:pPr>
        <w:jc w:val="center"/>
        <w:rPr>
          <w:sz w:val="20"/>
          <w:szCs w:val="20"/>
        </w:rPr>
      </w:pPr>
      <w:r w:rsidRPr="00EB60E6">
        <w:rPr>
          <w:sz w:val="20"/>
          <w:szCs w:val="20"/>
        </w:rPr>
        <w:lastRenderedPageBreak/>
        <w:t>ГЛАВА КУЙБЫШЕВСКОГО РА</w:t>
      </w:r>
      <w:r w:rsidRPr="00EB60E6">
        <w:rPr>
          <w:sz w:val="20"/>
          <w:szCs w:val="20"/>
        </w:rPr>
        <w:t>Й</w:t>
      </w:r>
      <w:r w:rsidRPr="00EB60E6">
        <w:rPr>
          <w:sz w:val="20"/>
          <w:szCs w:val="20"/>
        </w:rPr>
        <w:t>ОНА</w:t>
      </w:r>
    </w:p>
    <w:p w:rsidR="00302B54" w:rsidRPr="00EB60E6" w:rsidRDefault="00302B54" w:rsidP="00302B54">
      <w:pPr>
        <w:jc w:val="center"/>
        <w:rPr>
          <w:sz w:val="20"/>
          <w:szCs w:val="20"/>
        </w:rPr>
      </w:pPr>
    </w:p>
    <w:p w:rsidR="00302B54" w:rsidRPr="00EB60E6" w:rsidRDefault="00302B54" w:rsidP="00302B54">
      <w:pPr>
        <w:pStyle w:val="30"/>
        <w:ind w:firstLine="0"/>
        <w:rPr>
          <w:b w:val="0"/>
          <w:sz w:val="20"/>
        </w:rPr>
      </w:pPr>
      <w:r w:rsidRPr="00EB60E6">
        <w:rPr>
          <w:b w:val="0"/>
          <w:sz w:val="20"/>
        </w:rPr>
        <w:t>ПОСТАНОВЛЕНИЕ</w:t>
      </w:r>
    </w:p>
    <w:p w:rsidR="00302B54" w:rsidRPr="00EB60E6" w:rsidRDefault="00302B54" w:rsidP="00302B54">
      <w:pPr>
        <w:rPr>
          <w:sz w:val="20"/>
          <w:szCs w:val="20"/>
        </w:rPr>
      </w:pPr>
    </w:p>
    <w:p w:rsidR="00302B54" w:rsidRPr="00EB60E6" w:rsidRDefault="00302B54" w:rsidP="00302B54">
      <w:pPr>
        <w:jc w:val="center"/>
        <w:rPr>
          <w:sz w:val="20"/>
          <w:szCs w:val="20"/>
        </w:rPr>
      </w:pPr>
      <w:r w:rsidRPr="00EB60E6">
        <w:rPr>
          <w:sz w:val="20"/>
          <w:szCs w:val="20"/>
        </w:rPr>
        <w:t>г. Куйбышев</w:t>
      </w:r>
    </w:p>
    <w:p w:rsidR="00302B54" w:rsidRPr="00EB60E6" w:rsidRDefault="00302B54" w:rsidP="00302B54">
      <w:pPr>
        <w:jc w:val="center"/>
        <w:rPr>
          <w:sz w:val="20"/>
          <w:szCs w:val="20"/>
        </w:rPr>
      </w:pPr>
      <w:r w:rsidRPr="00EB60E6">
        <w:rPr>
          <w:sz w:val="20"/>
          <w:szCs w:val="20"/>
        </w:rPr>
        <w:t>Новосибирская область</w:t>
      </w:r>
    </w:p>
    <w:p w:rsidR="00302B54" w:rsidRPr="00EB60E6" w:rsidRDefault="00302B54" w:rsidP="00302B54">
      <w:pPr>
        <w:rPr>
          <w:sz w:val="20"/>
          <w:szCs w:val="20"/>
        </w:rPr>
      </w:pPr>
    </w:p>
    <w:p w:rsidR="00302B54" w:rsidRPr="00EB60E6" w:rsidRDefault="00302B54" w:rsidP="00302B54">
      <w:pPr>
        <w:jc w:val="center"/>
        <w:rPr>
          <w:sz w:val="20"/>
          <w:szCs w:val="20"/>
        </w:rPr>
      </w:pPr>
      <w:r w:rsidRPr="00EB60E6">
        <w:rPr>
          <w:sz w:val="20"/>
          <w:szCs w:val="20"/>
        </w:rPr>
        <w:t>16.12.2019  № 1145</w:t>
      </w:r>
    </w:p>
    <w:p w:rsidR="00302B54" w:rsidRPr="00EB60E6" w:rsidRDefault="00302B54" w:rsidP="00302B54">
      <w:pPr>
        <w:pStyle w:val="aff8"/>
        <w:tabs>
          <w:tab w:val="left" w:pos="5415"/>
        </w:tabs>
        <w:rPr>
          <w:sz w:val="20"/>
          <w:szCs w:val="20"/>
        </w:rPr>
      </w:pPr>
      <w:r w:rsidRPr="00EB60E6">
        <w:rPr>
          <w:sz w:val="20"/>
          <w:szCs w:val="20"/>
        </w:rPr>
        <w:tab/>
      </w:r>
    </w:p>
    <w:p w:rsidR="00302B54" w:rsidRPr="00EB60E6" w:rsidRDefault="00302B54" w:rsidP="00302B54">
      <w:pPr>
        <w:shd w:val="clear" w:color="auto" w:fill="FFFFFF"/>
        <w:tabs>
          <w:tab w:val="left" w:leader="dot" w:pos="-4962"/>
        </w:tabs>
        <w:jc w:val="center"/>
        <w:rPr>
          <w:sz w:val="20"/>
          <w:szCs w:val="20"/>
        </w:rPr>
      </w:pPr>
      <w:r w:rsidRPr="00EB60E6">
        <w:rPr>
          <w:sz w:val="20"/>
          <w:szCs w:val="20"/>
        </w:rPr>
        <w:t>Об утверждении схем водоснабжения и водоотведения сельских поселений Куйбышевского района Новосибирской области</w:t>
      </w:r>
    </w:p>
    <w:p w:rsidR="00302B54" w:rsidRPr="00EB60E6" w:rsidRDefault="00302B54" w:rsidP="00302B54">
      <w:pPr>
        <w:shd w:val="clear" w:color="auto" w:fill="FFFFFF"/>
        <w:tabs>
          <w:tab w:val="left" w:leader="dot" w:pos="-4962"/>
        </w:tabs>
        <w:jc w:val="center"/>
        <w:rPr>
          <w:sz w:val="20"/>
          <w:szCs w:val="20"/>
        </w:rPr>
      </w:pPr>
    </w:p>
    <w:p w:rsidR="00302B54" w:rsidRPr="00EB60E6" w:rsidRDefault="00302B54" w:rsidP="00302B54">
      <w:pPr>
        <w:shd w:val="clear" w:color="auto" w:fill="FFFFFF"/>
        <w:tabs>
          <w:tab w:val="left" w:pos="-4962"/>
          <w:tab w:val="left" w:pos="3780"/>
        </w:tabs>
        <w:ind w:firstLine="567"/>
        <w:jc w:val="both"/>
        <w:rPr>
          <w:caps/>
          <w:sz w:val="20"/>
          <w:szCs w:val="20"/>
        </w:rPr>
      </w:pPr>
      <w:r w:rsidRPr="00EB60E6">
        <w:rPr>
          <w:sz w:val="20"/>
          <w:szCs w:val="20"/>
        </w:rPr>
        <w:t>В соответствии с Федеральным законом от 07.12.2011 № 416-ФЗ «О водоснабжении и водоотведении»,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05.09.2013 №782 «О схемах водоснабжения и водоотведения» на основании утвержденной Схемы территориального планирования муниципального образования Куйбышевский район Новосибирской области, утвержденной решением девятнадцатой сессии Совета депутатов Куйбышевского района второго созыва от 14.03.2013 № 11, руководствуясь Уставом Куйбышевского района, администрация Куйбышевского района</w:t>
      </w:r>
      <w:r w:rsidRPr="00EB60E6">
        <w:rPr>
          <w:caps/>
          <w:sz w:val="20"/>
          <w:szCs w:val="20"/>
        </w:rPr>
        <w:t xml:space="preserve">        </w:t>
      </w:r>
    </w:p>
    <w:p w:rsidR="00302B54" w:rsidRPr="00EB60E6" w:rsidRDefault="00302B54" w:rsidP="00302B54">
      <w:pPr>
        <w:shd w:val="clear" w:color="auto" w:fill="FFFFFF"/>
        <w:tabs>
          <w:tab w:val="left" w:pos="-4962"/>
          <w:tab w:val="left" w:pos="3780"/>
        </w:tabs>
        <w:ind w:firstLine="567"/>
        <w:jc w:val="both"/>
        <w:rPr>
          <w:sz w:val="20"/>
          <w:szCs w:val="20"/>
        </w:rPr>
      </w:pPr>
      <w:r w:rsidRPr="00EB60E6">
        <w:rPr>
          <w:caps/>
          <w:sz w:val="20"/>
          <w:szCs w:val="20"/>
        </w:rPr>
        <w:t>постановляЮ</w:t>
      </w:r>
      <w:r w:rsidRPr="00EB60E6">
        <w:rPr>
          <w:sz w:val="20"/>
          <w:szCs w:val="20"/>
        </w:rPr>
        <w:t>:</w:t>
      </w:r>
      <w:r w:rsidRPr="00EB60E6">
        <w:rPr>
          <w:sz w:val="20"/>
          <w:szCs w:val="20"/>
        </w:rPr>
        <w:tab/>
      </w:r>
    </w:p>
    <w:p w:rsidR="00302B54" w:rsidRPr="00EB60E6" w:rsidRDefault="00302B54" w:rsidP="00302B54">
      <w:pPr>
        <w:ind w:firstLine="567"/>
        <w:jc w:val="both"/>
        <w:rPr>
          <w:sz w:val="20"/>
          <w:szCs w:val="20"/>
        </w:rPr>
      </w:pPr>
      <w:r w:rsidRPr="00EB60E6">
        <w:rPr>
          <w:sz w:val="20"/>
          <w:szCs w:val="20"/>
        </w:rPr>
        <w:t>1. Утвердить схемы водоснабжения и водоотведения сельских поселений Куйбышевского района Новосибирской области:</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1.1. </w:t>
      </w:r>
      <w:proofErr w:type="spellStart"/>
      <w:r w:rsidRPr="00EB60E6">
        <w:rPr>
          <w:rFonts w:ascii="Times New Roman" w:hAnsi="Times New Roman" w:cs="Times New Roman"/>
          <w:sz w:val="20"/>
          <w:szCs w:val="20"/>
        </w:rPr>
        <w:t>Абрамовского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1);</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1.2. </w:t>
      </w:r>
      <w:proofErr w:type="spellStart"/>
      <w:r w:rsidRPr="00EB60E6">
        <w:rPr>
          <w:rFonts w:ascii="Times New Roman" w:hAnsi="Times New Roman" w:cs="Times New Roman"/>
          <w:sz w:val="20"/>
          <w:szCs w:val="20"/>
        </w:rPr>
        <w:t>Балманского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2);</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1.3. </w:t>
      </w:r>
      <w:proofErr w:type="spellStart"/>
      <w:r w:rsidRPr="00EB60E6">
        <w:rPr>
          <w:rFonts w:ascii="Times New Roman" w:hAnsi="Times New Roman" w:cs="Times New Roman"/>
          <w:sz w:val="20"/>
          <w:szCs w:val="20"/>
        </w:rPr>
        <w:t>Булатовского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3); </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1.4. Верх-</w:t>
      </w:r>
      <w:proofErr w:type="spellStart"/>
      <w:r w:rsidRPr="00EB60E6">
        <w:rPr>
          <w:rFonts w:ascii="Times New Roman" w:hAnsi="Times New Roman" w:cs="Times New Roman"/>
          <w:sz w:val="20"/>
          <w:szCs w:val="20"/>
        </w:rPr>
        <w:t>Ичинского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4);</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1.5. </w:t>
      </w:r>
      <w:proofErr w:type="spellStart"/>
      <w:r w:rsidRPr="00EB60E6">
        <w:rPr>
          <w:rFonts w:ascii="Times New Roman" w:hAnsi="Times New Roman" w:cs="Times New Roman"/>
          <w:sz w:val="20"/>
          <w:szCs w:val="20"/>
        </w:rPr>
        <w:t>Веснянского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5);</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1.6. </w:t>
      </w:r>
      <w:proofErr w:type="spellStart"/>
      <w:r w:rsidRPr="00EB60E6">
        <w:rPr>
          <w:rFonts w:ascii="Times New Roman" w:hAnsi="Times New Roman" w:cs="Times New Roman"/>
          <w:sz w:val="20"/>
          <w:szCs w:val="20"/>
        </w:rPr>
        <w:t>Гжатского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6);</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1.7. </w:t>
      </w:r>
      <w:proofErr w:type="spellStart"/>
      <w:r w:rsidRPr="00EB60E6">
        <w:rPr>
          <w:rFonts w:ascii="Times New Roman" w:hAnsi="Times New Roman" w:cs="Times New Roman"/>
          <w:sz w:val="20"/>
          <w:szCs w:val="20"/>
        </w:rPr>
        <w:t>Горбуновского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7);</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1.8. </w:t>
      </w:r>
      <w:proofErr w:type="spellStart"/>
      <w:r w:rsidRPr="00EB60E6">
        <w:rPr>
          <w:rFonts w:ascii="Times New Roman" w:hAnsi="Times New Roman" w:cs="Times New Roman"/>
          <w:sz w:val="20"/>
          <w:szCs w:val="20"/>
        </w:rPr>
        <w:t>Зоновского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8);</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1.9. Камского сельсовета Куйбышевского района Новосибирской области (Приложение 9);</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1.10. Куйбышевского сельсовета Куйбышевского района Новосибирской области (Приложение 10);</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1.11. Михайловского сельсовета Куйбышевского района Новосибирской области (Приложение 11);</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1.12. </w:t>
      </w:r>
      <w:proofErr w:type="spellStart"/>
      <w:r w:rsidRPr="00EB60E6">
        <w:rPr>
          <w:rFonts w:ascii="Times New Roman" w:hAnsi="Times New Roman" w:cs="Times New Roman"/>
          <w:sz w:val="20"/>
          <w:szCs w:val="20"/>
        </w:rPr>
        <w:t>Новоичинского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12);</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1.13. Октябрьского сельсовета Куйбышевского района Новосибирской области (Приложение 13);</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1.14. </w:t>
      </w:r>
      <w:proofErr w:type="spellStart"/>
      <w:r w:rsidRPr="00EB60E6">
        <w:rPr>
          <w:rFonts w:ascii="Times New Roman" w:hAnsi="Times New Roman" w:cs="Times New Roman"/>
          <w:sz w:val="20"/>
          <w:szCs w:val="20"/>
        </w:rPr>
        <w:t>Осиновского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14); </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1.15. </w:t>
      </w:r>
      <w:proofErr w:type="spellStart"/>
      <w:r w:rsidRPr="00EB60E6">
        <w:rPr>
          <w:rFonts w:ascii="Times New Roman" w:hAnsi="Times New Roman" w:cs="Times New Roman"/>
          <w:sz w:val="20"/>
          <w:szCs w:val="20"/>
        </w:rPr>
        <w:t>Отрадненского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15);</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1.16. </w:t>
      </w:r>
      <w:proofErr w:type="spellStart"/>
      <w:r w:rsidRPr="00EB60E6">
        <w:rPr>
          <w:rFonts w:ascii="Times New Roman" w:hAnsi="Times New Roman" w:cs="Times New Roman"/>
          <w:sz w:val="20"/>
          <w:szCs w:val="20"/>
        </w:rPr>
        <w:t>Сергинского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16);</w:t>
      </w:r>
    </w:p>
    <w:p w:rsidR="00302B54" w:rsidRPr="00EB60E6" w:rsidRDefault="00302B54" w:rsidP="00302B54">
      <w:pPr>
        <w:pStyle w:val="af7"/>
        <w:ind w:left="0" w:firstLine="567"/>
        <w:jc w:val="both"/>
        <w:rPr>
          <w:rFonts w:ascii="Times New Roman" w:hAnsi="Times New Roman" w:cs="Times New Roman"/>
          <w:sz w:val="20"/>
          <w:szCs w:val="20"/>
        </w:rPr>
      </w:pPr>
      <w:r w:rsidRPr="00EB60E6">
        <w:rPr>
          <w:rFonts w:ascii="Times New Roman" w:hAnsi="Times New Roman" w:cs="Times New Roman"/>
          <w:sz w:val="20"/>
          <w:szCs w:val="20"/>
        </w:rPr>
        <w:t>1.17. </w:t>
      </w:r>
      <w:proofErr w:type="spellStart"/>
      <w:r w:rsidRPr="00EB60E6">
        <w:rPr>
          <w:rFonts w:ascii="Times New Roman" w:hAnsi="Times New Roman" w:cs="Times New Roman"/>
          <w:sz w:val="20"/>
          <w:szCs w:val="20"/>
        </w:rPr>
        <w:t>Чумаковского</w:t>
      </w:r>
      <w:proofErr w:type="spellEnd"/>
      <w:r w:rsidRPr="00EB60E6">
        <w:rPr>
          <w:rFonts w:ascii="Times New Roman" w:hAnsi="Times New Roman" w:cs="Times New Roman"/>
          <w:sz w:val="20"/>
          <w:szCs w:val="20"/>
        </w:rPr>
        <w:t xml:space="preserve"> сельсовета Куйбышевского района Новосибирской области (Приложение 17).</w:t>
      </w:r>
    </w:p>
    <w:p w:rsidR="00302B54" w:rsidRPr="00EB60E6" w:rsidRDefault="00302B54" w:rsidP="00302B54">
      <w:pPr>
        <w:shd w:val="clear" w:color="auto" w:fill="FFFFFF"/>
        <w:tabs>
          <w:tab w:val="left" w:pos="-4962"/>
          <w:tab w:val="left" w:pos="7104"/>
        </w:tabs>
        <w:ind w:left="-26" w:firstLine="567"/>
        <w:jc w:val="both"/>
        <w:rPr>
          <w:sz w:val="20"/>
          <w:szCs w:val="20"/>
        </w:rPr>
      </w:pPr>
      <w:r w:rsidRPr="00EB60E6">
        <w:rPr>
          <w:sz w:val="20"/>
          <w:szCs w:val="20"/>
        </w:rPr>
        <w:t>2. Управлению делами администрации Куйбышевского района (</w:t>
      </w:r>
      <w:proofErr w:type="spellStart"/>
      <w:r w:rsidRPr="00EB60E6">
        <w:rPr>
          <w:sz w:val="20"/>
          <w:szCs w:val="20"/>
        </w:rPr>
        <w:t>Дирибасова</w:t>
      </w:r>
      <w:proofErr w:type="spellEnd"/>
      <w:r w:rsidRPr="00EB60E6">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w:t>
      </w:r>
      <w:r w:rsidRPr="00EB60E6">
        <w:rPr>
          <w:sz w:val="20"/>
          <w:szCs w:val="20"/>
          <w:lang w:val="en-US"/>
        </w:rPr>
        <w:t>www</w:t>
      </w:r>
      <w:r w:rsidRPr="00EB60E6">
        <w:rPr>
          <w:sz w:val="20"/>
          <w:szCs w:val="20"/>
        </w:rPr>
        <w:t>.</w:t>
      </w:r>
      <w:proofErr w:type="spellStart"/>
      <w:r w:rsidRPr="00EB60E6">
        <w:rPr>
          <w:sz w:val="20"/>
          <w:szCs w:val="20"/>
          <w:lang w:val="en-US"/>
        </w:rPr>
        <w:t>kuibyshev</w:t>
      </w:r>
      <w:proofErr w:type="spellEnd"/>
      <w:r w:rsidRPr="00EB60E6">
        <w:rPr>
          <w:sz w:val="20"/>
          <w:szCs w:val="20"/>
        </w:rPr>
        <w:t>.</w:t>
      </w:r>
      <w:proofErr w:type="spellStart"/>
      <w:r w:rsidRPr="00EB60E6">
        <w:rPr>
          <w:sz w:val="20"/>
          <w:szCs w:val="20"/>
          <w:lang w:val="en-US"/>
        </w:rPr>
        <w:t>nso</w:t>
      </w:r>
      <w:proofErr w:type="spellEnd"/>
      <w:r w:rsidRPr="00EB60E6">
        <w:rPr>
          <w:sz w:val="20"/>
          <w:szCs w:val="20"/>
        </w:rPr>
        <w:t>.</w:t>
      </w:r>
      <w:proofErr w:type="spellStart"/>
      <w:r w:rsidRPr="00EB60E6">
        <w:rPr>
          <w:sz w:val="20"/>
          <w:szCs w:val="20"/>
          <w:lang w:val="en-US"/>
        </w:rPr>
        <w:t>ru</w:t>
      </w:r>
      <w:proofErr w:type="spellEnd"/>
      <w:r w:rsidRPr="00EB60E6">
        <w:rPr>
          <w:sz w:val="20"/>
          <w:szCs w:val="20"/>
        </w:rPr>
        <w:t>.</w:t>
      </w:r>
    </w:p>
    <w:p w:rsidR="00302B54" w:rsidRPr="00EB60E6" w:rsidRDefault="00302B54" w:rsidP="00302B54">
      <w:pPr>
        <w:shd w:val="clear" w:color="auto" w:fill="FFFFFF"/>
        <w:tabs>
          <w:tab w:val="left" w:pos="-4962"/>
          <w:tab w:val="left" w:pos="7104"/>
        </w:tabs>
        <w:ind w:left="-26" w:firstLine="567"/>
        <w:jc w:val="both"/>
        <w:rPr>
          <w:sz w:val="20"/>
          <w:szCs w:val="20"/>
        </w:rPr>
      </w:pPr>
      <w:r w:rsidRPr="00EB60E6">
        <w:rPr>
          <w:sz w:val="20"/>
          <w:szCs w:val="20"/>
        </w:rPr>
        <w:t xml:space="preserve">3. Контроль за исполнением настоящего постановления возложить на начальника управления строительства коммунального, дорожного хозяйства и транспорта </w:t>
      </w:r>
      <w:proofErr w:type="gramStart"/>
      <w:r w:rsidRPr="00EB60E6">
        <w:rPr>
          <w:sz w:val="20"/>
          <w:szCs w:val="20"/>
        </w:rPr>
        <w:t>администрации  Куйбышевского</w:t>
      </w:r>
      <w:proofErr w:type="gramEnd"/>
      <w:r w:rsidRPr="00EB60E6">
        <w:rPr>
          <w:sz w:val="20"/>
          <w:szCs w:val="20"/>
        </w:rPr>
        <w:t xml:space="preserve"> района Г.А. Летова.</w:t>
      </w:r>
      <w:r w:rsidRPr="00EB60E6">
        <w:rPr>
          <w:sz w:val="20"/>
          <w:szCs w:val="20"/>
          <w:lang w:val="en-US"/>
        </w:rPr>
        <w:t> </w:t>
      </w:r>
    </w:p>
    <w:p w:rsidR="00302B54" w:rsidRPr="00EB60E6" w:rsidRDefault="00302B54" w:rsidP="00302B54">
      <w:pPr>
        <w:shd w:val="clear" w:color="auto" w:fill="FFFFFF"/>
        <w:jc w:val="both"/>
        <w:rPr>
          <w:sz w:val="20"/>
          <w:szCs w:val="20"/>
        </w:rPr>
      </w:pPr>
    </w:p>
    <w:p w:rsidR="00302B54" w:rsidRPr="00EB60E6" w:rsidRDefault="00302B54" w:rsidP="00302B54">
      <w:pPr>
        <w:widowControl w:val="0"/>
        <w:shd w:val="clear" w:color="auto" w:fill="FFFFFF"/>
        <w:tabs>
          <w:tab w:val="left" w:pos="994"/>
        </w:tabs>
        <w:autoSpaceDE w:val="0"/>
        <w:autoSpaceDN w:val="0"/>
        <w:adjustRightInd w:val="0"/>
        <w:ind w:left="-26" w:firstLine="26"/>
        <w:rPr>
          <w:sz w:val="20"/>
          <w:szCs w:val="20"/>
        </w:rPr>
      </w:pPr>
      <w:r w:rsidRPr="00EB60E6">
        <w:rPr>
          <w:sz w:val="20"/>
          <w:szCs w:val="20"/>
        </w:rPr>
        <w:t xml:space="preserve">Глава Куйбышевского района </w:t>
      </w:r>
      <w:r w:rsidRPr="00EB60E6">
        <w:rPr>
          <w:sz w:val="20"/>
          <w:szCs w:val="20"/>
        </w:rPr>
        <w:tab/>
        <w:t xml:space="preserve">                                                                                                             О.В. Караваев</w:t>
      </w:r>
    </w:p>
    <w:p w:rsidR="00302B54" w:rsidRPr="00EB60E6" w:rsidRDefault="00302B54" w:rsidP="00302B54">
      <w:pPr>
        <w:widowControl w:val="0"/>
        <w:shd w:val="clear" w:color="auto" w:fill="FFFFFF"/>
        <w:tabs>
          <w:tab w:val="left" w:pos="994"/>
        </w:tabs>
        <w:autoSpaceDE w:val="0"/>
        <w:autoSpaceDN w:val="0"/>
        <w:adjustRightInd w:val="0"/>
        <w:ind w:left="-26" w:firstLine="26"/>
        <w:rPr>
          <w:sz w:val="20"/>
          <w:szCs w:val="20"/>
        </w:rPr>
      </w:pPr>
    </w:p>
    <w:p w:rsidR="00302B54" w:rsidRPr="00EB60E6" w:rsidRDefault="00302B54" w:rsidP="00302B54">
      <w:pPr>
        <w:widowControl w:val="0"/>
        <w:shd w:val="clear" w:color="auto" w:fill="FFFFFF"/>
        <w:tabs>
          <w:tab w:val="left" w:pos="994"/>
        </w:tabs>
        <w:autoSpaceDE w:val="0"/>
        <w:autoSpaceDN w:val="0"/>
        <w:adjustRightInd w:val="0"/>
        <w:ind w:left="-26" w:firstLine="26"/>
        <w:rPr>
          <w:sz w:val="20"/>
          <w:szCs w:val="20"/>
        </w:rPr>
      </w:pPr>
    </w:p>
    <w:p w:rsidR="003842B0" w:rsidRPr="00EB60E6" w:rsidRDefault="003842B0" w:rsidP="003842B0">
      <w:pPr>
        <w:ind w:left="-360"/>
        <w:jc w:val="center"/>
        <w:rPr>
          <w:noProof/>
          <w:sz w:val="20"/>
          <w:szCs w:val="20"/>
        </w:rPr>
      </w:pPr>
    </w:p>
    <w:p w:rsidR="003842B0" w:rsidRPr="00EB60E6" w:rsidRDefault="003842B0" w:rsidP="003842B0">
      <w:pPr>
        <w:ind w:left="-360"/>
        <w:jc w:val="center"/>
        <w:rPr>
          <w:noProof/>
          <w:sz w:val="20"/>
          <w:szCs w:val="20"/>
        </w:rPr>
      </w:pPr>
    </w:p>
    <w:p w:rsidR="003842B0" w:rsidRPr="00EB60E6" w:rsidRDefault="003842B0" w:rsidP="003842B0">
      <w:pPr>
        <w:ind w:left="-360"/>
        <w:jc w:val="center"/>
        <w:rPr>
          <w:noProof/>
          <w:sz w:val="20"/>
          <w:szCs w:val="20"/>
        </w:rPr>
      </w:pPr>
    </w:p>
    <w:p w:rsidR="003842B0" w:rsidRPr="00EB60E6" w:rsidRDefault="003842B0" w:rsidP="003842B0">
      <w:pPr>
        <w:ind w:left="-360"/>
        <w:jc w:val="center"/>
        <w:rPr>
          <w:sz w:val="20"/>
          <w:szCs w:val="20"/>
        </w:rPr>
      </w:pPr>
    </w:p>
    <w:p w:rsidR="00404988" w:rsidRPr="00EB60E6" w:rsidRDefault="00404988" w:rsidP="003842B0">
      <w:pPr>
        <w:ind w:left="-360"/>
        <w:jc w:val="center"/>
        <w:rPr>
          <w:sz w:val="20"/>
          <w:szCs w:val="20"/>
        </w:rPr>
      </w:pPr>
    </w:p>
    <w:p w:rsidR="00404988" w:rsidRPr="00EB60E6" w:rsidRDefault="00404988" w:rsidP="003842B0">
      <w:pPr>
        <w:ind w:left="-360"/>
        <w:jc w:val="center"/>
        <w:rPr>
          <w:sz w:val="20"/>
          <w:szCs w:val="20"/>
        </w:rPr>
      </w:pPr>
    </w:p>
    <w:p w:rsidR="00404988" w:rsidRPr="00EB60E6" w:rsidRDefault="00404988" w:rsidP="003842B0">
      <w:pPr>
        <w:ind w:left="-360"/>
        <w:jc w:val="center"/>
        <w:rPr>
          <w:sz w:val="20"/>
          <w:szCs w:val="20"/>
        </w:rPr>
      </w:pPr>
    </w:p>
    <w:p w:rsidR="00404988" w:rsidRPr="00EB60E6" w:rsidRDefault="00404988" w:rsidP="003842B0">
      <w:pPr>
        <w:ind w:left="-360"/>
        <w:jc w:val="center"/>
        <w:rPr>
          <w:sz w:val="20"/>
          <w:szCs w:val="20"/>
        </w:rPr>
      </w:pPr>
    </w:p>
    <w:p w:rsidR="003842B0" w:rsidRPr="00EB60E6" w:rsidRDefault="003842B0" w:rsidP="003842B0">
      <w:pPr>
        <w:ind w:left="-360"/>
        <w:jc w:val="center"/>
        <w:rPr>
          <w:sz w:val="20"/>
          <w:szCs w:val="20"/>
        </w:rPr>
      </w:pPr>
      <w:r w:rsidRPr="00EB60E6">
        <w:rPr>
          <w:sz w:val="20"/>
          <w:szCs w:val="20"/>
        </w:rPr>
        <w:t xml:space="preserve">  </w:t>
      </w:r>
    </w:p>
    <w:p w:rsidR="003842B0" w:rsidRPr="00EB60E6" w:rsidRDefault="003842B0" w:rsidP="003842B0">
      <w:pPr>
        <w:ind w:left="-360"/>
        <w:jc w:val="center"/>
        <w:rPr>
          <w:sz w:val="20"/>
          <w:szCs w:val="20"/>
        </w:rPr>
      </w:pPr>
    </w:p>
    <w:p w:rsidR="003842B0" w:rsidRPr="00EB60E6" w:rsidRDefault="003842B0" w:rsidP="003842B0">
      <w:pPr>
        <w:ind w:left="-360"/>
        <w:jc w:val="center"/>
        <w:rPr>
          <w:sz w:val="20"/>
          <w:szCs w:val="20"/>
        </w:rPr>
      </w:pPr>
      <w:r w:rsidRPr="00EB60E6">
        <w:rPr>
          <w:sz w:val="20"/>
          <w:szCs w:val="20"/>
        </w:rPr>
        <w:lastRenderedPageBreak/>
        <w:t>АДМИНИСТРАЦИЯ КУЙБЫШЕВСКОГО РАЙОНА</w:t>
      </w:r>
    </w:p>
    <w:p w:rsidR="003842B0" w:rsidRPr="00EB60E6" w:rsidRDefault="003842B0" w:rsidP="003842B0">
      <w:pPr>
        <w:rPr>
          <w:sz w:val="20"/>
          <w:szCs w:val="20"/>
        </w:rPr>
      </w:pPr>
    </w:p>
    <w:p w:rsidR="003842B0" w:rsidRPr="00EB60E6" w:rsidRDefault="003842B0" w:rsidP="003842B0">
      <w:pPr>
        <w:pStyle w:val="20"/>
        <w:ind w:firstLine="0"/>
        <w:jc w:val="center"/>
        <w:rPr>
          <w:sz w:val="20"/>
        </w:rPr>
      </w:pPr>
      <w:r w:rsidRPr="00EB60E6">
        <w:rPr>
          <w:sz w:val="20"/>
        </w:rPr>
        <w:t>ПОСТАНОВЛЕНИЕ</w:t>
      </w:r>
    </w:p>
    <w:p w:rsidR="003842B0" w:rsidRPr="00EB60E6" w:rsidRDefault="003842B0" w:rsidP="003842B0">
      <w:pPr>
        <w:rPr>
          <w:sz w:val="20"/>
          <w:szCs w:val="20"/>
        </w:rPr>
      </w:pPr>
    </w:p>
    <w:p w:rsidR="003842B0" w:rsidRPr="00EB60E6" w:rsidRDefault="003842B0" w:rsidP="003842B0">
      <w:pPr>
        <w:ind w:left="-360"/>
        <w:jc w:val="center"/>
        <w:rPr>
          <w:sz w:val="20"/>
          <w:szCs w:val="20"/>
        </w:rPr>
      </w:pPr>
      <w:r w:rsidRPr="00EB60E6">
        <w:rPr>
          <w:sz w:val="20"/>
          <w:szCs w:val="20"/>
        </w:rPr>
        <w:t>г. Куйбышев</w:t>
      </w:r>
    </w:p>
    <w:p w:rsidR="003842B0" w:rsidRPr="00EB60E6" w:rsidRDefault="003842B0" w:rsidP="003842B0">
      <w:pPr>
        <w:jc w:val="center"/>
        <w:rPr>
          <w:sz w:val="20"/>
          <w:szCs w:val="20"/>
        </w:rPr>
      </w:pPr>
      <w:r w:rsidRPr="00EB60E6">
        <w:rPr>
          <w:sz w:val="20"/>
          <w:szCs w:val="20"/>
        </w:rPr>
        <w:t>Новосибирская область</w:t>
      </w:r>
    </w:p>
    <w:p w:rsidR="003842B0" w:rsidRPr="00EB60E6" w:rsidRDefault="003842B0" w:rsidP="003842B0">
      <w:pPr>
        <w:jc w:val="center"/>
        <w:rPr>
          <w:sz w:val="20"/>
          <w:szCs w:val="20"/>
        </w:rPr>
      </w:pPr>
    </w:p>
    <w:p w:rsidR="003842B0" w:rsidRPr="00EB60E6" w:rsidRDefault="003842B0" w:rsidP="003842B0">
      <w:pPr>
        <w:jc w:val="center"/>
        <w:rPr>
          <w:sz w:val="20"/>
          <w:szCs w:val="20"/>
        </w:rPr>
      </w:pPr>
      <w:r w:rsidRPr="00EB60E6">
        <w:rPr>
          <w:sz w:val="20"/>
          <w:szCs w:val="20"/>
        </w:rPr>
        <w:t>16.12.2019 № 1147</w:t>
      </w:r>
    </w:p>
    <w:p w:rsidR="003842B0" w:rsidRPr="00EB60E6" w:rsidRDefault="003842B0" w:rsidP="003842B0">
      <w:pPr>
        <w:jc w:val="center"/>
        <w:rPr>
          <w:sz w:val="20"/>
          <w:szCs w:val="20"/>
        </w:rPr>
      </w:pPr>
    </w:p>
    <w:p w:rsidR="003842B0" w:rsidRPr="00EB60E6" w:rsidRDefault="003842B0" w:rsidP="003842B0">
      <w:pPr>
        <w:jc w:val="center"/>
        <w:rPr>
          <w:sz w:val="20"/>
          <w:szCs w:val="20"/>
        </w:rPr>
      </w:pPr>
      <w:r w:rsidRPr="00EB60E6">
        <w:rPr>
          <w:sz w:val="20"/>
          <w:szCs w:val="20"/>
        </w:rPr>
        <w:t>О внесении изменений в постановление администрации Куйбышевского района от 02.11.2016 № 885 «Об утверждении муниципальной программы</w:t>
      </w:r>
    </w:p>
    <w:p w:rsidR="003842B0" w:rsidRPr="00EB60E6" w:rsidRDefault="003842B0" w:rsidP="003842B0">
      <w:pPr>
        <w:jc w:val="center"/>
        <w:rPr>
          <w:sz w:val="20"/>
          <w:szCs w:val="20"/>
        </w:rPr>
      </w:pPr>
      <w:r w:rsidRPr="00EB60E6">
        <w:rPr>
          <w:sz w:val="20"/>
          <w:szCs w:val="20"/>
        </w:rPr>
        <w:t xml:space="preserve"> «Развитие системы образования Куйбышевского района на 2017-2019 годы»»</w:t>
      </w:r>
    </w:p>
    <w:p w:rsidR="003842B0" w:rsidRPr="00EB60E6" w:rsidRDefault="003842B0" w:rsidP="003842B0">
      <w:pPr>
        <w:jc w:val="center"/>
        <w:rPr>
          <w:sz w:val="20"/>
          <w:szCs w:val="20"/>
        </w:rPr>
      </w:pPr>
    </w:p>
    <w:p w:rsidR="003842B0" w:rsidRPr="00EB60E6" w:rsidRDefault="003842B0" w:rsidP="003842B0">
      <w:pPr>
        <w:ind w:firstLine="708"/>
        <w:jc w:val="both"/>
        <w:rPr>
          <w:sz w:val="20"/>
          <w:szCs w:val="20"/>
        </w:rPr>
      </w:pPr>
      <w:r w:rsidRPr="00EB60E6">
        <w:rPr>
          <w:sz w:val="20"/>
          <w:szCs w:val="20"/>
        </w:rPr>
        <w:t xml:space="preserve">Руководствуясь пунктом 2 статьи 179 Бюджетного кодекса Российской Федерации, администрация Куйбышевского района </w:t>
      </w:r>
    </w:p>
    <w:p w:rsidR="003842B0" w:rsidRPr="00EB60E6" w:rsidRDefault="003842B0" w:rsidP="003842B0">
      <w:pPr>
        <w:ind w:firstLine="708"/>
        <w:jc w:val="both"/>
        <w:rPr>
          <w:sz w:val="20"/>
          <w:szCs w:val="20"/>
        </w:rPr>
      </w:pPr>
      <w:r w:rsidRPr="00EB60E6">
        <w:rPr>
          <w:sz w:val="20"/>
          <w:szCs w:val="20"/>
        </w:rPr>
        <w:t>ПОСТАНОВЛЯЕТ:</w:t>
      </w:r>
    </w:p>
    <w:p w:rsidR="003842B0" w:rsidRPr="00EB60E6" w:rsidRDefault="003842B0" w:rsidP="009870D1">
      <w:pPr>
        <w:numPr>
          <w:ilvl w:val="0"/>
          <w:numId w:val="26"/>
        </w:numPr>
        <w:spacing w:line="264" w:lineRule="auto"/>
        <w:ind w:left="0" w:firstLine="709"/>
        <w:jc w:val="both"/>
        <w:rPr>
          <w:sz w:val="20"/>
          <w:szCs w:val="20"/>
        </w:rPr>
      </w:pPr>
      <w:r w:rsidRPr="00EB60E6">
        <w:rPr>
          <w:sz w:val="20"/>
          <w:szCs w:val="20"/>
        </w:rPr>
        <w:t>Внести в программу «Развитие системы образования Куйбышевского района на 2017-2019 годы», утверждённую постановлением администрации Куйбышевского района от 02.11.2016 № 885 следующие изменения:</w:t>
      </w:r>
    </w:p>
    <w:p w:rsidR="003842B0" w:rsidRPr="00EB60E6" w:rsidRDefault="003842B0" w:rsidP="003842B0">
      <w:pPr>
        <w:spacing w:line="264" w:lineRule="auto"/>
        <w:ind w:firstLine="709"/>
        <w:jc w:val="both"/>
        <w:rPr>
          <w:sz w:val="20"/>
          <w:szCs w:val="20"/>
        </w:rPr>
      </w:pPr>
      <w:r w:rsidRPr="00EB60E6">
        <w:rPr>
          <w:sz w:val="20"/>
          <w:szCs w:val="20"/>
        </w:rPr>
        <w:t xml:space="preserve">1) </w:t>
      </w:r>
      <w:proofErr w:type="gramStart"/>
      <w:r w:rsidRPr="00EB60E6">
        <w:rPr>
          <w:sz w:val="20"/>
          <w:szCs w:val="20"/>
        </w:rPr>
        <w:t>В</w:t>
      </w:r>
      <w:proofErr w:type="gramEnd"/>
      <w:r w:rsidRPr="00EB60E6">
        <w:rPr>
          <w:sz w:val="20"/>
          <w:szCs w:val="20"/>
        </w:rPr>
        <w:t xml:space="preserve"> паспорте муниципальной программы «Развитие системы образования Куйбышевского района на 2017-2019 годы» строку «Объёмы и источники финансирования»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843"/>
        <w:gridCol w:w="1559"/>
        <w:gridCol w:w="1843"/>
        <w:gridCol w:w="1843"/>
      </w:tblGrid>
      <w:tr w:rsidR="003842B0" w:rsidRPr="00EB60E6" w:rsidTr="003842B0">
        <w:tc>
          <w:tcPr>
            <w:tcW w:w="2943" w:type="dxa"/>
          </w:tcPr>
          <w:p w:rsidR="003842B0" w:rsidRPr="00EB60E6" w:rsidRDefault="003842B0" w:rsidP="003842B0">
            <w:pPr>
              <w:tabs>
                <w:tab w:val="left" w:pos="435"/>
              </w:tabs>
              <w:snapToGrid w:val="0"/>
              <w:ind w:right="-108"/>
              <w:rPr>
                <w:sz w:val="20"/>
                <w:szCs w:val="20"/>
              </w:rPr>
            </w:pPr>
            <w:r w:rsidRPr="00EB60E6">
              <w:rPr>
                <w:sz w:val="20"/>
                <w:szCs w:val="20"/>
              </w:rPr>
              <w:t xml:space="preserve">Объемы и источники финансирования </w:t>
            </w:r>
          </w:p>
        </w:tc>
        <w:tc>
          <w:tcPr>
            <w:tcW w:w="1843" w:type="dxa"/>
          </w:tcPr>
          <w:p w:rsidR="003842B0" w:rsidRPr="00EB60E6" w:rsidRDefault="003842B0" w:rsidP="003842B0">
            <w:pPr>
              <w:snapToGrid w:val="0"/>
              <w:rPr>
                <w:sz w:val="20"/>
                <w:szCs w:val="20"/>
              </w:rPr>
            </w:pPr>
            <w:r w:rsidRPr="00EB60E6">
              <w:rPr>
                <w:sz w:val="20"/>
                <w:szCs w:val="20"/>
              </w:rPr>
              <w:t>Итого</w:t>
            </w:r>
          </w:p>
          <w:p w:rsidR="003842B0" w:rsidRPr="00EB60E6" w:rsidRDefault="003842B0" w:rsidP="003842B0">
            <w:pPr>
              <w:rPr>
                <w:sz w:val="20"/>
                <w:szCs w:val="20"/>
              </w:rPr>
            </w:pPr>
            <w:r w:rsidRPr="00EB60E6">
              <w:rPr>
                <w:sz w:val="20"/>
                <w:szCs w:val="20"/>
              </w:rPr>
              <w:t>(</w:t>
            </w:r>
            <w:proofErr w:type="spellStart"/>
            <w:r w:rsidRPr="00EB60E6">
              <w:rPr>
                <w:sz w:val="20"/>
                <w:szCs w:val="20"/>
              </w:rPr>
              <w:t>тыс.руб</w:t>
            </w:r>
            <w:proofErr w:type="spellEnd"/>
            <w:r w:rsidRPr="00EB60E6">
              <w:rPr>
                <w:sz w:val="20"/>
                <w:szCs w:val="20"/>
              </w:rPr>
              <w:t>.)</w:t>
            </w:r>
          </w:p>
        </w:tc>
        <w:tc>
          <w:tcPr>
            <w:tcW w:w="1559" w:type="dxa"/>
          </w:tcPr>
          <w:p w:rsidR="003842B0" w:rsidRPr="00EB60E6" w:rsidRDefault="003842B0" w:rsidP="003842B0">
            <w:pPr>
              <w:snapToGrid w:val="0"/>
              <w:jc w:val="center"/>
              <w:rPr>
                <w:sz w:val="20"/>
                <w:szCs w:val="20"/>
              </w:rPr>
            </w:pPr>
            <w:r w:rsidRPr="00EB60E6">
              <w:rPr>
                <w:sz w:val="20"/>
                <w:szCs w:val="20"/>
              </w:rPr>
              <w:t>2017</w:t>
            </w:r>
          </w:p>
        </w:tc>
        <w:tc>
          <w:tcPr>
            <w:tcW w:w="1843" w:type="dxa"/>
          </w:tcPr>
          <w:p w:rsidR="003842B0" w:rsidRPr="00EB60E6" w:rsidRDefault="003842B0" w:rsidP="003842B0">
            <w:pPr>
              <w:snapToGrid w:val="0"/>
              <w:jc w:val="center"/>
              <w:rPr>
                <w:sz w:val="20"/>
                <w:szCs w:val="20"/>
              </w:rPr>
            </w:pPr>
            <w:r w:rsidRPr="00EB60E6">
              <w:rPr>
                <w:sz w:val="20"/>
                <w:szCs w:val="20"/>
              </w:rPr>
              <w:t>2018</w:t>
            </w:r>
          </w:p>
        </w:tc>
        <w:tc>
          <w:tcPr>
            <w:tcW w:w="1843" w:type="dxa"/>
          </w:tcPr>
          <w:p w:rsidR="003842B0" w:rsidRPr="00EB60E6" w:rsidRDefault="003842B0" w:rsidP="003842B0">
            <w:pPr>
              <w:snapToGrid w:val="0"/>
              <w:jc w:val="center"/>
              <w:rPr>
                <w:sz w:val="20"/>
                <w:szCs w:val="20"/>
              </w:rPr>
            </w:pPr>
            <w:r w:rsidRPr="00EB60E6">
              <w:rPr>
                <w:sz w:val="20"/>
                <w:szCs w:val="20"/>
              </w:rPr>
              <w:t>2019</w:t>
            </w:r>
          </w:p>
        </w:tc>
      </w:tr>
      <w:tr w:rsidR="003842B0" w:rsidRPr="00EB60E6" w:rsidTr="003842B0">
        <w:tc>
          <w:tcPr>
            <w:tcW w:w="2943" w:type="dxa"/>
          </w:tcPr>
          <w:p w:rsidR="003842B0" w:rsidRPr="00EB60E6" w:rsidRDefault="003842B0" w:rsidP="003842B0">
            <w:pPr>
              <w:snapToGrid w:val="0"/>
              <w:rPr>
                <w:sz w:val="20"/>
                <w:szCs w:val="20"/>
              </w:rPr>
            </w:pPr>
            <w:r w:rsidRPr="00EB60E6">
              <w:rPr>
                <w:sz w:val="20"/>
                <w:szCs w:val="20"/>
              </w:rPr>
              <w:t>Всего по программе</w:t>
            </w:r>
          </w:p>
        </w:tc>
        <w:tc>
          <w:tcPr>
            <w:tcW w:w="1843" w:type="dxa"/>
            <w:vAlign w:val="bottom"/>
          </w:tcPr>
          <w:p w:rsidR="003842B0" w:rsidRPr="00EB60E6" w:rsidRDefault="003842B0" w:rsidP="003842B0">
            <w:pPr>
              <w:rPr>
                <w:sz w:val="20"/>
                <w:szCs w:val="20"/>
              </w:rPr>
            </w:pPr>
            <w:r w:rsidRPr="00EB60E6">
              <w:rPr>
                <w:sz w:val="20"/>
                <w:szCs w:val="20"/>
              </w:rPr>
              <w:t>2 184 424,66795</w:t>
            </w:r>
          </w:p>
        </w:tc>
        <w:tc>
          <w:tcPr>
            <w:tcW w:w="1559" w:type="dxa"/>
            <w:vAlign w:val="bottom"/>
          </w:tcPr>
          <w:p w:rsidR="003842B0" w:rsidRPr="00EB60E6" w:rsidRDefault="003842B0" w:rsidP="003842B0">
            <w:pPr>
              <w:rPr>
                <w:sz w:val="20"/>
                <w:szCs w:val="20"/>
              </w:rPr>
            </w:pPr>
            <w:r w:rsidRPr="00EB60E6">
              <w:rPr>
                <w:sz w:val="20"/>
                <w:szCs w:val="20"/>
              </w:rPr>
              <w:t>22104,45795</w:t>
            </w:r>
          </w:p>
        </w:tc>
        <w:tc>
          <w:tcPr>
            <w:tcW w:w="1843" w:type="dxa"/>
            <w:vAlign w:val="bottom"/>
          </w:tcPr>
          <w:p w:rsidR="003842B0" w:rsidRPr="00EB60E6" w:rsidRDefault="003842B0" w:rsidP="003842B0">
            <w:pPr>
              <w:rPr>
                <w:sz w:val="20"/>
                <w:szCs w:val="20"/>
              </w:rPr>
            </w:pPr>
            <w:r w:rsidRPr="00EB60E6">
              <w:rPr>
                <w:sz w:val="20"/>
                <w:szCs w:val="20"/>
              </w:rPr>
              <w:t>1 056 465,3</w:t>
            </w:r>
          </w:p>
        </w:tc>
        <w:tc>
          <w:tcPr>
            <w:tcW w:w="1843" w:type="dxa"/>
            <w:vAlign w:val="bottom"/>
          </w:tcPr>
          <w:p w:rsidR="003842B0" w:rsidRPr="00EB60E6" w:rsidRDefault="003842B0" w:rsidP="003842B0">
            <w:pPr>
              <w:rPr>
                <w:sz w:val="20"/>
                <w:szCs w:val="20"/>
              </w:rPr>
            </w:pPr>
            <w:r w:rsidRPr="00EB60E6">
              <w:rPr>
                <w:sz w:val="20"/>
                <w:szCs w:val="20"/>
              </w:rPr>
              <w:t>1 105 854,91</w:t>
            </w:r>
          </w:p>
        </w:tc>
      </w:tr>
      <w:tr w:rsidR="003842B0" w:rsidRPr="00EB60E6" w:rsidTr="003842B0">
        <w:tc>
          <w:tcPr>
            <w:tcW w:w="2943" w:type="dxa"/>
          </w:tcPr>
          <w:p w:rsidR="003842B0" w:rsidRPr="00EB60E6" w:rsidRDefault="003842B0" w:rsidP="003842B0">
            <w:pPr>
              <w:snapToGrid w:val="0"/>
              <w:rPr>
                <w:sz w:val="20"/>
                <w:szCs w:val="20"/>
              </w:rPr>
            </w:pPr>
            <w:r w:rsidRPr="00EB60E6">
              <w:rPr>
                <w:sz w:val="20"/>
                <w:szCs w:val="20"/>
              </w:rPr>
              <w:t>Федеральный бюджет</w:t>
            </w:r>
          </w:p>
        </w:tc>
        <w:tc>
          <w:tcPr>
            <w:tcW w:w="1843" w:type="dxa"/>
          </w:tcPr>
          <w:p w:rsidR="003842B0" w:rsidRPr="00EB60E6" w:rsidRDefault="003842B0" w:rsidP="003842B0">
            <w:pPr>
              <w:jc w:val="both"/>
              <w:rPr>
                <w:sz w:val="20"/>
                <w:szCs w:val="20"/>
              </w:rPr>
            </w:pPr>
            <w:r w:rsidRPr="00EB60E6">
              <w:rPr>
                <w:sz w:val="20"/>
                <w:szCs w:val="20"/>
              </w:rPr>
              <w:t>2 599,3</w:t>
            </w:r>
          </w:p>
        </w:tc>
        <w:tc>
          <w:tcPr>
            <w:tcW w:w="1559" w:type="dxa"/>
          </w:tcPr>
          <w:p w:rsidR="003842B0" w:rsidRPr="00EB60E6" w:rsidRDefault="003842B0" w:rsidP="003842B0">
            <w:pPr>
              <w:jc w:val="both"/>
              <w:rPr>
                <w:sz w:val="20"/>
                <w:szCs w:val="20"/>
              </w:rPr>
            </w:pPr>
            <w:r w:rsidRPr="00EB60E6">
              <w:rPr>
                <w:sz w:val="20"/>
                <w:szCs w:val="20"/>
              </w:rPr>
              <w:t>0,0</w:t>
            </w:r>
          </w:p>
        </w:tc>
        <w:tc>
          <w:tcPr>
            <w:tcW w:w="1843" w:type="dxa"/>
          </w:tcPr>
          <w:p w:rsidR="003842B0" w:rsidRPr="00EB60E6" w:rsidRDefault="003842B0" w:rsidP="003842B0">
            <w:pPr>
              <w:jc w:val="both"/>
              <w:rPr>
                <w:sz w:val="20"/>
                <w:szCs w:val="20"/>
              </w:rPr>
            </w:pPr>
            <w:r w:rsidRPr="00EB60E6">
              <w:rPr>
                <w:sz w:val="20"/>
                <w:szCs w:val="20"/>
              </w:rPr>
              <w:t>2 599,3</w:t>
            </w:r>
          </w:p>
        </w:tc>
        <w:tc>
          <w:tcPr>
            <w:tcW w:w="1843" w:type="dxa"/>
          </w:tcPr>
          <w:p w:rsidR="003842B0" w:rsidRPr="00EB60E6" w:rsidRDefault="003842B0" w:rsidP="003842B0">
            <w:pPr>
              <w:jc w:val="both"/>
              <w:rPr>
                <w:sz w:val="20"/>
                <w:szCs w:val="20"/>
              </w:rPr>
            </w:pPr>
            <w:r w:rsidRPr="00EB60E6">
              <w:rPr>
                <w:sz w:val="20"/>
                <w:szCs w:val="20"/>
              </w:rPr>
              <w:t>0,0</w:t>
            </w:r>
          </w:p>
        </w:tc>
      </w:tr>
      <w:tr w:rsidR="003842B0" w:rsidRPr="00EB60E6" w:rsidTr="003842B0">
        <w:tc>
          <w:tcPr>
            <w:tcW w:w="2943" w:type="dxa"/>
          </w:tcPr>
          <w:p w:rsidR="003842B0" w:rsidRPr="00EB60E6" w:rsidRDefault="003842B0" w:rsidP="003842B0">
            <w:pPr>
              <w:snapToGrid w:val="0"/>
              <w:rPr>
                <w:sz w:val="20"/>
                <w:szCs w:val="20"/>
              </w:rPr>
            </w:pPr>
            <w:r w:rsidRPr="00EB60E6">
              <w:rPr>
                <w:sz w:val="20"/>
                <w:szCs w:val="20"/>
              </w:rPr>
              <w:t>Региональный бюджет</w:t>
            </w:r>
          </w:p>
        </w:tc>
        <w:tc>
          <w:tcPr>
            <w:tcW w:w="1843" w:type="dxa"/>
          </w:tcPr>
          <w:p w:rsidR="003842B0" w:rsidRPr="00EB60E6" w:rsidRDefault="003842B0" w:rsidP="003842B0">
            <w:pPr>
              <w:rPr>
                <w:sz w:val="20"/>
                <w:szCs w:val="20"/>
              </w:rPr>
            </w:pPr>
            <w:r w:rsidRPr="00EB60E6">
              <w:rPr>
                <w:sz w:val="20"/>
                <w:szCs w:val="20"/>
              </w:rPr>
              <w:t>1 246 226,9</w:t>
            </w:r>
          </w:p>
        </w:tc>
        <w:tc>
          <w:tcPr>
            <w:tcW w:w="1559" w:type="dxa"/>
          </w:tcPr>
          <w:p w:rsidR="003842B0" w:rsidRPr="00EB60E6" w:rsidRDefault="003842B0" w:rsidP="003842B0">
            <w:pPr>
              <w:rPr>
                <w:sz w:val="20"/>
                <w:szCs w:val="20"/>
              </w:rPr>
            </w:pPr>
            <w:r w:rsidRPr="00EB60E6">
              <w:rPr>
                <w:sz w:val="20"/>
                <w:szCs w:val="20"/>
              </w:rPr>
              <w:t>20370,50</w:t>
            </w:r>
          </w:p>
        </w:tc>
        <w:tc>
          <w:tcPr>
            <w:tcW w:w="1843" w:type="dxa"/>
          </w:tcPr>
          <w:p w:rsidR="003842B0" w:rsidRPr="00EB60E6" w:rsidRDefault="003842B0" w:rsidP="003842B0">
            <w:pPr>
              <w:rPr>
                <w:sz w:val="20"/>
                <w:szCs w:val="20"/>
              </w:rPr>
            </w:pPr>
            <w:r w:rsidRPr="00EB60E6">
              <w:rPr>
                <w:sz w:val="20"/>
                <w:szCs w:val="20"/>
              </w:rPr>
              <w:t>594 948,5</w:t>
            </w:r>
          </w:p>
        </w:tc>
        <w:tc>
          <w:tcPr>
            <w:tcW w:w="1843" w:type="dxa"/>
          </w:tcPr>
          <w:p w:rsidR="003842B0" w:rsidRPr="00EB60E6" w:rsidRDefault="003842B0" w:rsidP="003842B0">
            <w:pPr>
              <w:rPr>
                <w:sz w:val="20"/>
                <w:szCs w:val="20"/>
              </w:rPr>
            </w:pPr>
            <w:r w:rsidRPr="00EB60E6">
              <w:rPr>
                <w:sz w:val="20"/>
                <w:szCs w:val="20"/>
              </w:rPr>
              <w:t>630 907,9</w:t>
            </w:r>
          </w:p>
        </w:tc>
      </w:tr>
      <w:tr w:rsidR="003842B0" w:rsidRPr="00EB60E6" w:rsidTr="003842B0">
        <w:tc>
          <w:tcPr>
            <w:tcW w:w="2943" w:type="dxa"/>
          </w:tcPr>
          <w:p w:rsidR="003842B0" w:rsidRPr="00EB60E6" w:rsidRDefault="003842B0" w:rsidP="003842B0">
            <w:pPr>
              <w:snapToGrid w:val="0"/>
              <w:rPr>
                <w:sz w:val="20"/>
                <w:szCs w:val="20"/>
              </w:rPr>
            </w:pPr>
            <w:proofErr w:type="gramStart"/>
            <w:r w:rsidRPr="00EB60E6">
              <w:rPr>
                <w:sz w:val="20"/>
                <w:szCs w:val="20"/>
              </w:rPr>
              <w:t>Муниципальный  бюджет</w:t>
            </w:r>
            <w:proofErr w:type="gramEnd"/>
          </w:p>
        </w:tc>
        <w:tc>
          <w:tcPr>
            <w:tcW w:w="1843" w:type="dxa"/>
            <w:vAlign w:val="bottom"/>
          </w:tcPr>
          <w:p w:rsidR="003842B0" w:rsidRPr="00EB60E6" w:rsidRDefault="003842B0" w:rsidP="003842B0">
            <w:pPr>
              <w:rPr>
                <w:sz w:val="20"/>
                <w:szCs w:val="20"/>
              </w:rPr>
            </w:pPr>
            <w:r w:rsidRPr="00EB60E6">
              <w:rPr>
                <w:sz w:val="20"/>
                <w:szCs w:val="20"/>
              </w:rPr>
              <w:t>935 598,46795</w:t>
            </w:r>
          </w:p>
        </w:tc>
        <w:tc>
          <w:tcPr>
            <w:tcW w:w="1559" w:type="dxa"/>
            <w:vAlign w:val="bottom"/>
          </w:tcPr>
          <w:p w:rsidR="003842B0" w:rsidRPr="00EB60E6" w:rsidRDefault="003842B0" w:rsidP="003842B0">
            <w:pPr>
              <w:rPr>
                <w:sz w:val="20"/>
                <w:szCs w:val="20"/>
              </w:rPr>
            </w:pPr>
            <w:r w:rsidRPr="00EB60E6">
              <w:rPr>
                <w:sz w:val="20"/>
                <w:szCs w:val="20"/>
              </w:rPr>
              <w:t>1 733,95795</w:t>
            </w:r>
          </w:p>
        </w:tc>
        <w:tc>
          <w:tcPr>
            <w:tcW w:w="1843" w:type="dxa"/>
            <w:vAlign w:val="bottom"/>
          </w:tcPr>
          <w:p w:rsidR="003842B0" w:rsidRPr="00EB60E6" w:rsidRDefault="003842B0" w:rsidP="003842B0">
            <w:pPr>
              <w:rPr>
                <w:sz w:val="20"/>
                <w:szCs w:val="20"/>
              </w:rPr>
            </w:pPr>
            <w:r w:rsidRPr="00EB60E6">
              <w:rPr>
                <w:sz w:val="20"/>
                <w:szCs w:val="20"/>
              </w:rPr>
              <w:t>458 917,5</w:t>
            </w:r>
          </w:p>
        </w:tc>
        <w:tc>
          <w:tcPr>
            <w:tcW w:w="1843" w:type="dxa"/>
            <w:vAlign w:val="bottom"/>
          </w:tcPr>
          <w:p w:rsidR="003842B0" w:rsidRPr="00EB60E6" w:rsidRDefault="003842B0" w:rsidP="003842B0">
            <w:pPr>
              <w:rPr>
                <w:sz w:val="20"/>
                <w:szCs w:val="20"/>
              </w:rPr>
            </w:pPr>
            <w:r w:rsidRPr="00EB60E6">
              <w:rPr>
                <w:sz w:val="20"/>
                <w:szCs w:val="20"/>
              </w:rPr>
              <w:t>474 947,01</w:t>
            </w:r>
          </w:p>
        </w:tc>
      </w:tr>
      <w:tr w:rsidR="003842B0" w:rsidRPr="00EB60E6" w:rsidTr="003842B0">
        <w:tc>
          <w:tcPr>
            <w:tcW w:w="2943" w:type="dxa"/>
          </w:tcPr>
          <w:p w:rsidR="003842B0" w:rsidRPr="00EB60E6" w:rsidRDefault="003842B0" w:rsidP="003842B0">
            <w:pPr>
              <w:snapToGrid w:val="0"/>
              <w:rPr>
                <w:sz w:val="20"/>
                <w:szCs w:val="20"/>
              </w:rPr>
            </w:pPr>
            <w:r w:rsidRPr="00EB60E6">
              <w:rPr>
                <w:sz w:val="20"/>
                <w:szCs w:val="20"/>
              </w:rPr>
              <w:t>Внебюджетные источники</w:t>
            </w:r>
          </w:p>
        </w:tc>
        <w:tc>
          <w:tcPr>
            <w:tcW w:w="1843" w:type="dxa"/>
          </w:tcPr>
          <w:p w:rsidR="003842B0" w:rsidRPr="00EB60E6" w:rsidRDefault="003842B0" w:rsidP="003842B0">
            <w:pPr>
              <w:jc w:val="both"/>
              <w:rPr>
                <w:sz w:val="20"/>
                <w:szCs w:val="20"/>
              </w:rPr>
            </w:pPr>
            <w:r w:rsidRPr="00EB60E6">
              <w:rPr>
                <w:sz w:val="20"/>
                <w:szCs w:val="20"/>
              </w:rPr>
              <w:t>0,0</w:t>
            </w:r>
          </w:p>
        </w:tc>
        <w:tc>
          <w:tcPr>
            <w:tcW w:w="1559" w:type="dxa"/>
          </w:tcPr>
          <w:p w:rsidR="003842B0" w:rsidRPr="00EB60E6" w:rsidRDefault="003842B0" w:rsidP="003842B0">
            <w:pPr>
              <w:jc w:val="both"/>
              <w:rPr>
                <w:sz w:val="20"/>
                <w:szCs w:val="20"/>
              </w:rPr>
            </w:pPr>
            <w:r w:rsidRPr="00EB60E6">
              <w:rPr>
                <w:sz w:val="20"/>
                <w:szCs w:val="20"/>
              </w:rPr>
              <w:t>0,0</w:t>
            </w:r>
          </w:p>
        </w:tc>
        <w:tc>
          <w:tcPr>
            <w:tcW w:w="1843" w:type="dxa"/>
          </w:tcPr>
          <w:p w:rsidR="003842B0" w:rsidRPr="00EB60E6" w:rsidRDefault="003842B0" w:rsidP="003842B0">
            <w:pPr>
              <w:jc w:val="both"/>
              <w:rPr>
                <w:sz w:val="20"/>
                <w:szCs w:val="20"/>
              </w:rPr>
            </w:pPr>
            <w:r w:rsidRPr="00EB60E6">
              <w:rPr>
                <w:sz w:val="20"/>
                <w:szCs w:val="20"/>
              </w:rPr>
              <w:t>0,0</w:t>
            </w:r>
          </w:p>
        </w:tc>
        <w:tc>
          <w:tcPr>
            <w:tcW w:w="1843" w:type="dxa"/>
          </w:tcPr>
          <w:p w:rsidR="003842B0" w:rsidRPr="00EB60E6" w:rsidRDefault="003842B0" w:rsidP="003842B0">
            <w:pPr>
              <w:jc w:val="both"/>
              <w:rPr>
                <w:sz w:val="20"/>
                <w:szCs w:val="20"/>
              </w:rPr>
            </w:pPr>
            <w:r w:rsidRPr="00EB60E6">
              <w:rPr>
                <w:sz w:val="20"/>
                <w:szCs w:val="20"/>
              </w:rPr>
              <w:t>0,0</w:t>
            </w:r>
          </w:p>
        </w:tc>
      </w:tr>
    </w:tbl>
    <w:p w:rsidR="003842B0" w:rsidRPr="00EB60E6" w:rsidRDefault="003842B0" w:rsidP="003842B0">
      <w:pPr>
        <w:pStyle w:val="af7"/>
        <w:spacing w:after="0" w:line="240" w:lineRule="auto"/>
        <w:ind w:left="0" w:firstLine="708"/>
        <w:jc w:val="both"/>
        <w:rPr>
          <w:rFonts w:ascii="Times New Roman" w:hAnsi="Times New Roman" w:cs="Times New Roman"/>
          <w:sz w:val="20"/>
          <w:szCs w:val="20"/>
        </w:rPr>
      </w:pPr>
      <w:r w:rsidRPr="00EB60E6">
        <w:rPr>
          <w:rFonts w:ascii="Times New Roman" w:hAnsi="Times New Roman" w:cs="Times New Roman"/>
          <w:sz w:val="20"/>
          <w:szCs w:val="20"/>
        </w:rPr>
        <w:t xml:space="preserve">2) </w:t>
      </w:r>
      <w:proofErr w:type="gramStart"/>
      <w:r w:rsidRPr="00EB60E6">
        <w:rPr>
          <w:rFonts w:ascii="Times New Roman" w:hAnsi="Times New Roman" w:cs="Times New Roman"/>
          <w:sz w:val="20"/>
          <w:szCs w:val="20"/>
        </w:rPr>
        <w:t>Абзац  второй</w:t>
      </w:r>
      <w:proofErr w:type="gramEnd"/>
      <w:r w:rsidRPr="00EB60E6">
        <w:rPr>
          <w:rFonts w:ascii="Times New Roman" w:hAnsi="Times New Roman" w:cs="Times New Roman"/>
          <w:sz w:val="20"/>
          <w:szCs w:val="20"/>
        </w:rPr>
        <w:t xml:space="preserve">  раздела </w:t>
      </w:r>
      <w:r w:rsidRPr="00EB60E6">
        <w:rPr>
          <w:rFonts w:ascii="Times New Roman" w:hAnsi="Times New Roman" w:cs="Times New Roman"/>
          <w:sz w:val="20"/>
          <w:szCs w:val="20"/>
          <w:lang w:val="en-US"/>
        </w:rPr>
        <w:t>VII</w:t>
      </w:r>
      <w:r w:rsidRPr="00EB60E6">
        <w:rPr>
          <w:rFonts w:ascii="Times New Roman" w:hAnsi="Times New Roman" w:cs="Times New Roman"/>
          <w:sz w:val="20"/>
          <w:szCs w:val="20"/>
        </w:rPr>
        <w:t xml:space="preserve">  «Ресурсное обеспечение программы» изложить в следующей редакции: </w:t>
      </w:r>
    </w:p>
    <w:p w:rsidR="003842B0" w:rsidRPr="00EB60E6" w:rsidRDefault="003842B0" w:rsidP="003842B0">
      <w:pPr>
        <w:pStyle w:val="af7"/>
        <w:spacing w:after="0" w:line="240" w:lineRule="auto"/>
        <w:ind w:left="0" w:firstLine="708"/>
        <w:jc w:val="both"/>
        <w:rPr>
          <w:rFonts w:ascii="Times New Roman" w:hAnsi="Times New Roman" w:cs="Times New Roman"/>
          <w:sz w:val="20"/>
          <w:szCs w:val="20"/>
        </w:rPr>
      </w:pPr>
      <w:r w:rsidRPr="00EB60E6">
        <w:rPr>
          <w:rFonts w:ascii="Times New Roman" w:hAnsi="Times New Roman" w:cs="Times New Roman"/>
          <w:sz w:val="20"/>
          <w:szCs w:val="20"/>
        </w:rPr>
        <w:t>«Прогнозируемый объем расходов, необходимый для реализации Программы составит 2 184 424,66795 тыс. рублей, в том числе по годам:</w:t>
      </w:r>
    </w:p>
    <w:p w:rsidR="003842B0" w:rsidRPr="00EB60E6" w:rsidRDefault="003842B0" w:rsidP="009870D1">
      <w:pPr>
        <w:pStyle w:val="af7"/>
        <w:numPr>
          <w:ilvl w:val="0"/>
          <w:numId w:val="21"/>
        </w:numPr>
        <w:tabs>
          <w:tab w:val="clear" w:pos="1080"/>
          <w:tab w:val="num" w:pos="0"/>
          <w:tab w:val="num" w:pos="360"/>
        </w:tabs>
        <w:spacing w:after="0" w:line="240" w:lineRule="auto"/>
        <w:ind w:left="0" w:firstLine="0"/>
        <w:jc w:val="both"/>
        <w:rPr>
          <w:rFonts w:ascii="Times New Roman" w:hAnsi="Times New Roman" w:cs="Times New Roman"/>
          <w:sz w:val="20"/>
          <w:szCs w:val="20"/>
        </w:rPr>
      </w:pPr>
      <w:r w:rsidRPr="00EB60E6">
        <w:rPr>
          <w:rFonts w:ascii="Times New Roman" w:hAnsi="Times New Roman" w:cs="Times New Roman"/>
          <w:sz w:val="20"/>
          <w:szCs w:val="20"/>
        </w:rPr>
        <w:t>2017 год – 22104,45795 тыс. рублей</w:t>
      </w:r>
    </w:p>
    <w:p w:rsidR="003842B0" w:rsidRPr="00EB60E6" w:rsidRDefault="003842B0" w:rsidP="009870D1">
      <w:pPr>
        <w:pStyle w:val="af7"/>
        <w:numPr>
          <w:ilvl w:val="0"/>
          <w:numId w:val="21"/>
        </w:numPr>
        <w:tabs>
          <w:tab w:val="clear" w:pos="1080"/>
          <w:tab w:val="num" w:pos="0"/>
          <w:tab w:val="num" w:pos="360"/>
        </w:tabs>
        <w:spacing w:after="0" w:line="240" w:lineRule="auto"/>
        <w:ind w:left="0" w:firstLine="0"/>
        <w:jc w:val="both"/>
        <w:rPr>
          <w:rFonts w:ascii="Times New Roman" w:hAnsi="Times New Roman" w:cs="Times New Roman"/>
          <w:sz w:val="20"/>
          <w:szCs w:val="20"/>
        </w:rPr>
      </w:pPr>
      <w:r w:rsidRPr="00EB60E6">
        <w:rPr>
          <w:rFonts w:ascii="Times New Roman" w:hAnsi="Times New Roman" w:cs="Times New Roman"/>
          <w:sz w:val="20"/>
          <w:szCs w:val="20"/>
        </w:rPr>
        <w:t>2018 год – 1 056 465,</w:t>
      </w:r>
      <w:proofErr w:type="gramStart"/>
      <w:r w:rsidRPr="00EB60E6">
        <w:rPr>
          <w:rFonts w:ascii="Times New Roman" w:hAnsi="Times New Roman" w:cs="Times New Roman"/>
          <w:sz w:val="20"/>
          <w:szCs w:val="20"/>
        </w:rPr>
        <w:t>3  тыс.</w:t>
      </w:r>
      <w:proofErr w:type="gramEnd"/>
      <w:r w:rsidRPr="00EB60E6">
        <w:rPr>
          <w:rFonts w:ascii="Times New Roman" w:hAnsi="Times New Roman" w:cs="Times New Roman"/>
          <w:sz w:val="20"/>
          <w:szCs w:val="20"/>
        </w:rPr>
        <w:t xml:space="preserve"> рублей</w:t>
      </w:r>
    </w:p>
    <w:p w:rsidR="003842B0" w:rsidRPr="00EB60E6" w:rsidRDefault="003842B0" w:rsidP="009870D1">
      <w:pPr>
        <w:pStyle w:val="af7"/>
        <w:numPr>
          <w:ilvl w:val="0"/>
          <w:numId w:val="21"/>
        </w:numPr>
        <w:tabs>
          <w:tab w:val="clear" w:pos="1080"/>
          <w:tab w:val="num" w:pos="0"/>
          <w:tab w:val="num" w:pos="360"/>
        </w:tabs>
        <w:spacing w:after="0" w:line="240" w:lineRule="auto"/>
        <w:ind w:left="0" w:firstLine="0"/>
        <w:jc w:val="both"/>
        <w:rPr>
          <w:rFonts w:ascii="Times New Roman" w:hAnsi="Times New Roman" w:cs="Times New Roman"/>
          <w:sz w:val="20"/>
          <w:szCs w:val="20"/>
        </w:rPr>
      </w:pPr>
      <w:r w:rsidRPr="00EB60E6">
        <w:rPr>
          <w:rFonts w:ascii="Times New Roman" w:hAnsi="Times New Roman" w:cs="Times New Roman"/>
          <w:sz w:val="20"/>
          <w:szCs w:val="20"/>
        </w:rPr>
        <w:t>2019 год – 1 105854,</w:t>
      </w:r>
      <w:proofErr w:type="gramStart"/>
      <w:r w:rsidRPr="00EB60E6">
        <w:rPr>
          <w:rFonts w:ascii="Times New Roman" w:hAnsi="Times New Roman" w:cs="Times New Roman"/>
          <w:sz w:val="20"/>
          <w:szCs w:val="20"/>
        </w:rPr>
        <w:t>91  тыс.</w:t>
      </w:r>
      <w:proofErr w:type="gramEnd"/>
      <w:r w:rsidRPr="00EB60E6">
        <w:rPr>
          <w:rFonts w:ascii="Times New Roman" w:hAnsi="Times New Roman" w:cs="Times New Roman"/>
          <w:sz w:val="20"/>
          <w:szCs w:val="20"/>
        </w:rPr>
        <w:t xml:space="preserve"> рублей»</w:t>
      </w:r>
    </w:p>
    <w:p w:rsidR="003842B0" w:rsidRPr="00EB60E6" w:rsidRDefault="003842B0" w:rsidP="003842B0">
      <w:pPr>
        <w:spacing w:line="264" w:lineRule="auto"/>
        <w:ind w:firstLine="709"/>
        <w:jc w:val="both"/>
        <w:rPr>
          <w:sz w:val="20"/>
          <w:szCs w:val="20"/>
        </w:rPr>
      </w:pPr>
      <w:r w:rsidRPr="00EB60E6">
        <w:rPr>
          <w:sz w:val="20"/>
          <w:szCs w:val="20"/>
        </w:rPr>
        <w:t xml:space="preserve">3) Приложение №5 к </w:t>
      </w:r>
      <w:proofErr w:type="gramStart"/>
      <w:r w:rsidRPr="00EB60E6">
        <w:rPr>
          <w:sz w:val="20"/>
          <w:szCs w:val="20"/>
        </w:rPr>
        <w:t>программе  изложить</w:t>
      </w:r>
      <w:proofErr w:type="gramEnd"/>
      <w:r w:rsidRPr="00EB60E6">
        <w:rPr>
          <w:sz w:val="20"/>
          <w:szCs w:val="20"/>
        </w:rPr>
        <w:t xml:space="preserve"> в редакции приложения № 1 к настоящему постановлению.</w:t>
      </w:r>
    </w:p>
    <w:p w:rsidR="003842B0" w:rsidRPr="00EB60E6" w:rsidRDefault="003842B0" w:rsidP="003842B0">
      <w:pPr>
        <w:spacing w:line="264" w:lineRule="auto"/>
        <w:ind w:firstLine="709"/>
        <w:jc w:val="both"/>
        <w:rPr>
          <w:sz w:val="20"/>
          <w:szCs w:val="20"/>
        </w:rPr>
      </w:pPr>
      <w:r w:rsidRPr="00EB60E6">
        <w:rPr>
          <w:sz w:val="20"/>
          <w:szCs w:val="20"/>
        </w:rPr>
        <w:t xml:space="preserve">4) </w:t>
      </w:r>
      <w:proofErr w:type="gramStart"/>
      <w:r w:rsidRPr="00EB60E6">
        <w:rPr>
          <w:sz w:val="20"/>
          <w:szCs w:val="20"/>
        </w:rPr>
        <w:t>Приложение  №</w:t>
      </w:r>
      <w:proofErr w:type="gramEnd"/>
      <w:r w:rsidRPr="00EB60E6">
        <w:rPr>
          <w:sz w:val="20"/>
          <w:szCs w:val="20"/>
        </w:rPr>
        <w:t>6 к программе  изложить в редакции приложения № 2 к настоящему постановлению.</w:t>
      </w:r>
    </w:p>
    <w:p w:rsidR="003842B0" w:rsidRPr="00EB60E6" w:rsidRDefault="003842B0" w:rsidP="003842B0">
      <w:pPr>
        <w:spacing w:line="264" w:lineRule="auto"/>
        <w:ind w:firstLine="709"/>
        <w:jc w:val="both"/>
        <w:rPr>
          <w:sz w:val="20"/>
          <w:szCs w:val="20"/>
        </w:rPr>
      </w:pPr>
      <w:r w:rsidRPr="00EB60E6">
        <w:rPr>
          <w:sz w:val="20"/>
          <w:szCs w:val="20"/>
        </w:rPr>
        <w:t xml:space="preserve">5) В паспорте подпрограммы «Развитие дошкольного, общего и дополнительного образования детей» муниципальной программы «Развитие системы образования Куйбышевского </w:t>
      </w:r>
      <w:proofErr w:type="gramStart"/>
      <w:r w:rsidRPr="00EB60E6">
        <w:rPr>
          <w:sz w:val="20"/>
          <w:szCs w:val="20"/>
        </w:rPr>
        <w:t>района  на</w:t>
      </w:r>
      <w:proofErr w:type="gramEnd"/>
      <w:r w:rsidRPr="00EB60E6">
        <w:rPr>
          <w:sz w:val="20"/>
          <w:szCs w:val="20"/>
        </w:rPr>
        <w:t xml:space="preserve"> 2017-2019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2835"/>
        <w:gridCol w:w="1726"/>
        <w:gridCol w:w="1818"/>
        <w:gridCol w:w="1701"/>
        <w:gridCol w:w="1843"/>
      </w:tblGrid>
      <w:tr w:rsidR="003842B0" w:rsidRPr="00EB60E6" w:rsidTr="003842B0">
        <w:trPr>
          <w:trHeight w:val="1040"/>
        </w:trPr>
        <w:tc>
          <w:tcPr>
            <w:tcW w:w="2835"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tabs>
                <w:tab w:val="left" w:pos="435"/>
              </w:tabs>
              <w:snapToGrid w:val="0"/>
              <w:ind w:right="-108"/>
              <w:rPr>
                <w:sz w:val="20"/>
                <w:szCs w:val="20"/>
              </w:rPr>
            </w:pPr>
            <w:r w:rsidRPr="00EB60E6">
              <w:rPr>
                <w:sz w:val="20"/>
                <w:szCs w:val="20"/>
              </w:rPr>
              <w:t>Объемы и источники финансирования Подпрограммы</w:t>
            </w:r>
          </w:p>
        </w:tc>
        <w:tc>
          <w:tcPr>
            <w:tcW w:w="1726"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snapToGrid w:val="0"/>
              <w:jc w:val="center"/>
              <w:rPr>
                <w:sz w:val="20"/>
                <w:szCs w:val="20"/>
              </w:rPr>
            </w:pPr>
            <w:r w:rsidRPr="00EB60E6">
              <w:rPr>
                <w:sz w:val="20"/>
                <w:szCs w:val="20"/>
              </w:rPr>
              <w:t>Итого</w:t>
            </w:r>
          </w:p>
          <w:p w:rsidR="003842B0" w:rsidRPr="00EB60E6" w:rsidRDefault="003842B0" w:rsidP="003842B0">
            <w:pPr>
              <w:snapToGrid w:val="0"/>
              <w:jc w:val="center"/>
              <w:rPr>
                <w:sz w:val="20"/>
                <w:szCs w:val="20"/>
              </w:rPr>
            </w:pPr>
            <w:r w:rsidRPr="00EB60E6">
              <w:rPr>
                <w:sz w:val="20"/>
                <w:szCs w:val="20"/>
              </w:rPr>
              <w:t>(</w:t>
            </w:r>
            <w:proofErr w:type="spellStart"/>
            <w:r w:rsidRPr="00EB60E6">
              <w:rPr>
                <w:sz w:val="20"/>
                <w:szCs w:val="20"/>
              </w:rPr>
              <w:t>тыс.руб</w:t>
            </w:r>
            <w:proofErr w:type="spellEnd"/>
            <w:r w:rsidRPr="00EB60E6">
              <w:rPr>
                <w:sz w:val="20"/>
                <w:szCs w:val="20"/>
              </w:rPr>
              <w:t>.)</w:t>
            </w:r>
          </w:p>
        </w:tc>
        <w:tc>
          <w:tcPr>
            <w:tcW w:w="1818"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snapToGrid w:val="0"/>
              <w:jc w:val="center"/>
              <w:rPr>
                <w:sz w:val="20"/>
                <w:szCs w:val="20"/>
              </w:rPr>
            </w:pPr>
            <w:r w:rsidRPr="00EB60E6">
              <w:rPr>
                <w:sz w:val="20"/>
                <w:szCs w:val="20"/>
              </w:rPr>
              <w:t>2017</w:t>
            </w:r>
          </w:p>
        </w:tc>
        <w:tc>
          <w:tcPr>
            <w:tcW w:w="1701"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snapToGrid w:val="0"/>
              <w:jc w:val="center"/>
              <w:rPr>
                <w:sz w:val="20"/>
                <w:szCs w:val="20"/>
              </w:rPr>
            </w:pPr>
            <w:r w:rsidRPr="00EB60E6">
              <w:rPr>
                <w:sz w:val="20"/>
                <w:szCs w:val="20"/>
              </w:rPr>
              <w:t>2018</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842B0" w:rsidRPr="00EB60E6" w:rsidRDefault="003842B0" w:rsidP="003842B0">
            <w:pPr>
              <w:snapToGrid w:val="0"/>
              <w:jc w:val="center"/>
              <w:rPr>
                <w:sz w:val="20"/>
                <w:szCs w:val="20"/>
              </w:rPr>
            </w:pPr>
            <w:r w:rsidRPr="00EB60E6">
              <w:rPr>
                <w:sz w:val="20"/>
                <w:szCs w:val="20"/>
              </w:rPr>
              <w:t>2019</w:t>
            </w:r>
          </w:p>
        </w:tc>
      </w:tr>
      <w:tr w:rsidR="003842B0" w:rsidRPr="00EB60E6" w:rsidTr="003842B0">
        <w:trPr>
          <w:trHeight w:val="276"/>
        </w:trPr>
        <w:tc>
          <w:tcPr>
            <w:tcW w:w="2835"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Всего по подпрограмме</w:t>
            </w:r>
          </w:p>
        </w:tc>
        <w:tc>
          <w:tcPr>
            <w:tcW w:w="1726"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2 179 137,71795</w:t>
            </w:r>
          </w:p>
        </w:tc>
        <w:tc>
          <w:tcPr>
            <w:tcW w:w="1818"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21068,31795</w:t>
            </w:r>
          </w:p>
        </w:tc>
        <w:tc>
          <w:tcPr>
            <w:tcW w:w="1701"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1 054 216,6</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1 103 852,8</w:t>
            </w:r>
          </w:p>
        </w:tc>
      </w:tr>
      <w:tr w:rsidR="003842B0" w:rsidRPr="00EB60E6" w:rsidTr="003842B0">
        <w:trPr>
          <w:trHeight w:val="276"/>
        </w:trPr>
        <w:tc>
          <w:tcPr>
            <w:tcW w:w="2835"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Федеральный бюджет</w:t>
            </w:r>
          </w:p>
        </w:tc>
        <w:tc>
          <w:tcPr>
            <w:tcW w:w="172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2 599,3</w:t>
            </w:r>
          </w:p>
        </w:tc>
        <w:tc>
          <w:tcPr>
            <w:tcW w:w="1818"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2 599,3</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r>
      <w:tr w:rsidR="003842B0" w:rsidRPr="00EB60E6" w:rsidTr="003842B0">
        <w:trPr>
          <w:trHeight w:val="271"/>
        </w:trPr>
        <w:tc>
          <w:tcPr>
            <w:tcW w:w="2835"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Региональный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1 246 226,9</w:t>
            </w:r>
          </w:p>
        </w:tc>
        <w:tc>
          <w:tcPr>
            <w:tcW w:w="1818"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20370,5</w:t>
            </w:r>
          </w:p>
        </w:tc>
        <w:tc>
          <w:tcPr>
            <w:tcW w:w="1701"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594 948,5</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630 907,9</w:t>
            </w:r>
          </w:p>
        </w:tc>
      </w:tr>
      <w:tr w:rsidR="003842B0" w:rsidRPr="00EB60E6" w:rsidTr="003842B0">
        <w:trPr>
          <w:trHeight w:val="376"/>
        </w:trPr>
        <w:tc>
          <w:tcPr>
            <w:tcW w:w="2835"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proofErr w:type="gramStart"/>
            <w:r w:rsidRPr="00EB60E6">
              <w:rPr>
                <w:sz w:val="20"/>
                <w:szCs w:val="20"/>
              </w:rPr>
              <w:t>Муниципальный  бюджет</w:t>
            </w:r>
            <w:proofErr w:type="gramEnd"/>
          </w:p>
        </w:tc>
        <w:tc>
          <w:tcPr>
            <w:tcW w:w="1726"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930 311,51795</w:t>
            </w:r>
          </w:p>
        </w:tc>
        <w:tc>
          <w:tcPr>
            <w:tcW w:w="1818"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697,81795</w:t>
            </w:r>
          </w:p>
        </w:tc>
        <w:tc>
          <w:tcPr>
            <w:tcW w:w="1701"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456 668,8</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472 944,9</w:t>
            </w:r>
          </w:p>
        </w:tc>
      </w:tr>
      <w:tr w:rsidR="003842B0" w:rsidRPr="00EB60E6" w:rsidTr="003842B0">
        <w:trPr>
          <w:trHeight w:val="376"/>
        </w:trPr>
        <w:tc>
          <w:tcPr>
            <w:tcW w:w="2835"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Внебюджетные источники</w:t>
            </w:r>
          </w:p>
        </w:tc>
        <w:tc>
          <w:tcPr>
            <w:tcW w:w="1726"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0,0</w:t>
            </w:r>
          </w:p>
        </w:tc>
        <w:tc>
          <w:tcPr>
            <w:tcW w:w="1818"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0,0</w:t>
            </w:r>
          </w:p>
        </w:tc>
        <w:tc>
          <w:tcPr>
            <w:tcW w:w="1701" w:type="dxa"/>
            <w:tcBorders>
              <w:top w:val="single" w:sz="4" w:space="0" w:color="000000"/>
              <w:left w:val="single" w:sz="4" w:space="0" w:color="000000"/>
              <w:bottom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0,0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842B0" w:rsidRPr="00EB60E6" w:rsidRDefault="003842B0" w:rsidP="003842B0">
            <w:pPr>
              <w:rPr>
                <w:sz w:val="20"/>
                <w:szCs w:val="20"/>
              </w:rPr>
            </w:pPr>
            <w:r w:rsidRPr="00EB60E6">
              <w:rPr>
                <w:sz w:val="20"/>
                <w:szCs w:val="20"/>
              </w:rPr>
              <w:t>0,0</w:t>
            </w:r>
          </w:p>
        </w:tc>
      </w:tr>
    </w:tbl>
    <w:p w:rsidR="003842B0" w:rsidRPr="00EB60E6" w:rsidRDefault="003842B0" w:rsidP="003842B0">
      <w:pPr>
        <w:tabs>
          <w:tab w:val="center" w:pos="7285"/>
          <w:tab w:val="right" w:pos="14570"/>
        </w:tabs>
        <w:spacing w:line="264" w:lineRule="auto"/>
        <w:ind w:firstLine="709"/>
        <w:jc w:val="both"/>
        <w:rPr>
          <w:sz w:val="20"/>
          <w:szCs w:val="20"/>
        </w:rPr>
      </w:pPr>
      <w:r w:rsidRPr="00EB60E6">
        <w:rPr>
          <w:sz w:val="20"/>
          <w:szCs w:val="20"/>
        </w:rPr>
        <w:t xml:space="preserve">6) В паспорте подпрограммы «Выявление и поддержка одаренных детей и талантливой учащейся молодежи» </w:t>
      </w:r>
      <w:proofErr w:type="gramStart"/>
      <w:r w:rsidRPr="00EB60E6">
        <w:rPr>
          <w:sz w:val="20"/>
          <w:szCs w:val="20"/>
        </w:rPr>
        <w:t>муниципальной  программы</w:t>
      </w:r>
      <w:proofErr w:type="gramEnd"/>
      <w:r w:rsidRPr="00EB60E6">
        <w:rPr>
          <w:sz w:val="20"/>
          <w:szCs w:val="20"/>
        </w:rPr>
        <w:t xml:space="preserve"> «Развитие системы образования Куйбышевского района  на 2017-2019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4253"/>
        <w:gridCol w:w="1701"/>
        <w:gridCol w:w="1276"/>
        <w:gridCol w:w="1417"/>
        <w:gridCol w:w="1276"/>
      </w:tblGrid>
      <w:tr w:rsidR="003842B0" w:rsidRPr="00EB60E6" w:rsidTr="003842B0">
        <w:trPr>
          <w:trHeight w:val="1040"/>
        </w:trPr>
        <w:tc>
          <w:tcPr>
            <w:tcW w:w="4253"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tabs>
                <w:tab w:val="left" w:pos="435"/>
              </w:tabs>
              <w:snapToGrid w:val="0"/>
              <w:ind w:right="-108"/>
              <w:rPr>
                <w:sz w:val="20"/>
                <w:szCs w:val="20"/>
              </w:rPr>
            </w:pPr>
            <w:r w:rsidRPr="00EB60E6">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jc w:val="center"/>
              <w:rPr>
                <w:sz w:val="20"/>
                <w:szCs w:val="20"/>
              </w:rPr>
            </w:pPr>
            <w:r w:rsidRPr="00EB60E6">
              <w:rPr>
                <w:sz w:val="20"/>
                <w:szCs w:val="20"/>
              </w:rPr>
              <w:t>Итого</w:t>
            </w:r>
          </w:p>
          <w:p w:rsidR="003842B0" w:rsidRPr="00EB60E6" w:rsidRDefault="003842B0" w:rsidP="003842B0">
            <w:pPr>
              <w:jc w:val="center"/>
              <w:rPr>
                <w:sz w:val="20"/>
                <w:szCs w:val="20"/>
              </w:rPr>
            </w:pPr>
            <w:r w:rsidRPr="00EB60E6">
              <w:rPr>
                <w:sz w:val="20"/>
                <w:szCs w:val="20"/>
              </w:rPr>
              <w:t>(тыс.</w:t>
            </w:r>
          </w:p>
          <w:p w:rsidR="003842B0" w:rsidRPr="00EB60E6" w:rsidRDefault="003842B0" w:rsidP="003842B0">
            <w:pPr>
              <w:jc w:val="center"/>
              <w:rPr>
                <w:sz w:val="20"/>
                <w:szCs w:val="20"/>
              </w:rPr>
            </w:pPr>
            <w:r w:rsidRPr="00EB60E6">
              <w:rPr>
                <w:sz w:val="20"/>
                <w:szCs w:val="20"/>
              </w:rPr>
              <w:t>руб.)</w:t>
            </w:r>
          </w:p>
        </w:tc>
        <w:tc>
          <w:tcPr>
            <w:tcW w:w="127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jc w:val="center"/>
              <w:rPr>
                <w:sz w:val="20"/>
                <w:szCs w:val="20"/>
              </w:rPr>
            </w:pPr>
            <w:r w:rsidRPr="00EB60E6">
              <w:rPr>
                <w:sz w:val="20"/>
                <w:szCs w:val="20"/>
              </w:rPr>
              <w:t>2017</w:t>
            </w:r>
          </w:p>
        </w:tc>
        <w:tc>
          <w:tcPr>
            <w:tcW w:w="1417"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jc w:val="center"/>
              <w:rPr>
                <w:sz w:val="20"/>
                <w:szCs w:val="20"/>
              </w:rPr>
            </w:pPr>
            <w:r w:rsidRPr="00EB60E6">
              <w:rPr>
                <w:sz w:val="20"/>
                <w:szCs w:val="20"/>
              </w:rPr>
              <w:t>2018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snapToGrid w:val="0"/>
              <w:jc w:val="center"/>
              <w:rPr>
                <w:sz w:val="20"/>
                <w:szCs w:val="20"/>
              </w:rPr>
            </w:pPr>
            <w:r w:rsidRPr="00EB60E6">
              <w:rPr>
                <w:sz w:val="20"/>
                <w:szCs w:val="20"/>
              </w:rPr>
              <w:t>2019</w:t>
            </w:r>
          </w:p>
        </w:tc>
      </w:tr>
      <w:tr w:rsidR="003842B0" w:rsidRPr="00EB60E6" w:rsidTr="003842B0">
        <w:trPr>
          <w:trHeight w:val="276"/>
        </w:trPr>
        <w:tc>
          <w:tcPr>
            <w:tcW w:w="4253"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1 647,9</w:t>
            </w:r>
          </w:p>
        </w:tc>
        <w:tc>
          <w:tcPr>
            <w:tcW w:w="127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300,0</w:t>
            </w:r>
          </w:p>
        </w:tc>
        <w:tc>
          <w:tcPr>
            <w:tcW w:w="1417"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662,3</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rPr>
                <w:sz w:val="20"/>
                <w:szCs w:val="20"/>
              </w:rPr>
            </w:pPr>
            <w:r w:rsidRPr="00EB60E6">
              <w:rPr>
                <w:sz w:val="20"/>
                <w:szCs w:val="20"/>
              </w:rPr>
              <w:t>685,6</w:t>
            </w:r>
          </w:p>
        </w:tc>
      </w:tr>
      <w:tr w:rsidR="003842B0" w:rsidRPr="00EB60E6" w:rsidTr="003842B0">
        <w:trPr>
          <w:trHeight w:val="271"/>
        </w:trPr>
        <w:tc>
          <w:tcPr>
            <w:tcW w:w="4253"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Региональный бюджет</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r>
      <w:tr w:rsidR="003842B0" w:rsidRPr="00EB60E6" w:rsidTr="003842B0">
        <w:trPr>
          <w:trHeight w:val="376"/>
        </w:trPr>
        <w:tc>
          <w:tcPr>
            <w:tcW w:w="4253"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proofErr w:type="gramStart"/>
            <w:r w:rsidRPr="00EB60E6">
              <w:rPr>
                <w:sz w:val="20"/>
                <w:szCs w:val="20"/>
              </w:rPr>
              <w:lastRenderedPageBreak/>
              <w:t>Муниципальный  бюджет</w:t>
            </w:r>
            <w:proofErr w:type="gramEnd"/>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1 647,9</w:t>
            </w:r>
          </w:p>
        </w:tc>
        <w:tc>
          <w:tcPr>
            <w:tcW w:w="127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300,0</w:t>
            </w:r>
          </w:p>
        </w:tc>
        <w:tc>
          <w:tcPr>
            <w:tcW w:w="1417"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662,3</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rPr>
                <w:sz w:val="20"/>
                <w:szCs w:val="20"/>
              </w:rPr>
            </w:pPr>
            <w:r w:rsidRPr="00EB60E6">
              <w:rPr>
                <w:sz w:val="20"/>
                <w:szCs w:val="20"/>
              </w:rPr>
              <w:t>685,6</w:t>
            </w:r>
          </w:p>
        </w:tc>
      </w:tr>
      <w:tr w:rsidR="003842B0" w:rsidRPr="00EB60E6" w:rsidTr="003842B0">
        <w:trPr>
          <w:trHeight w:val="376"/>
        </w:trPr>
        <w:tc>
          <w:tcPr>
            <w:tcW w:w="4253"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rPr>
                <w:sz w:val="20"/>
                <w:szCs w:val="20"/>
              </w:rPr>
            </w:pPr>
            <w:r w:rsidRPr="00EB60E6">
              <w:rPr>
                <w:sz w:val="20"/>
                <w:szCs w:val="20"/>
              </w:rPr>
              <w:t>0,0</w:t>
            </w:r>
          </w:p>
        </w:tc>
      </w:tr>
    </w:tbl>
    <w:p w:rsidR="003842B0" w:rsidRPr="00EB60E6" w:rsidRDefault="003842B0" w:rsidP="003842B0">
      <w:pPr>
        <w:spacing w:line="264" w:lineRule="auto"/>
        <w:ind w:firstLine="709"/>
        <w:jc w:val="both"/>
        <w:rPr>
          <w:sz w:val="20"/>
          <w:szCs w:val="20"/>
        </w:rPr>
      </w:pPr>
      <w:r w:rsidRPr="00EB60E6">
        <w:rPr>
          <w:sz w:val="20"/>
          <w:szCs w:val="20"/>
        </w:rPr>
        <w:t xml:space="preserve">7) В паспорте подпрограммы «Развитие кадрового потенциала системы дошкольного, общего и дополнительного образования детей» муниципальной программы «Развитие системы образования Куйбышевского </w:t>
      </w:r>
      <w:proofErr w:type="gramStart"/>
      <w:r w:rsidRPr="00EB60E6">
        <w:rPr>
          <w:sz w:val="20"/>
          <w:szCs w:val="20"/>
        </w:rPr>
        <w:t>района  на</w:t>
      </w:r>
      <w:proofErr w:type="gramEnd"/>
      <w:r w:rsidRPr="00EB60E6">
        <w:rPr>
          <w:sz w:val="20"/>
          <w:szCs w:val="20"/>
        </w:rPr>
        <w:t xml:space="preserve"> 2017-2019 годы» строку «Объёмы и источники финансирования» изложить в следующей редакции:</w:t>
      </w:r>
    </w:p>
    <w:tbl>
      <w:tblPr>
        <w:tblW w:w="9968" w:type="dxa"/>
        <w:tblInd w:w="108" w:type="dxa"/>
        <w:tblLayout w:type="fixed"/>
        <w:tblLook w:val="0000" w:firstRow="0" w:lastRow="0" w:firstColumn="0" w:lastColumn="0" w:noHBand="0" w:noVBand="0"/>
      </w:tblPr>
      <w:tblGrid>
        <w:gridCol w:w="3828"/>
        <w:gridCol w:w="1701"/>
        <w:gridCol w:w="1559"/>
        <w:gridCol w:w="1406"/>
        <w:gridCol w:w="1474"/>
      </w:tblGrid>
      <w:tr w:rsidR="003842B0" w:rsidRPr="00EB60E6" w:rsidTr="003842B0">
        <w:trPr>
          <w:trHeight w:val="647"/>
        </w:trPr>
        <w:tc>
          <w:tcPr>
            <w:tcW w:w="3828"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tabs>
                <w:tab w:val="left" w:pos="435"/>
              </w:tabs>
              <w:snapToGrid w:val="0"/>
              <w:ind w:right="-108"/>
              <w:rPr>
                <w:sz w:val="20"/>
                <w:szCs w:val="20"/>
              </w:rPr>
            </w:pPr>
            <w:r w:rsidRPr="00EB60E6">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jc w:val="center"/>
              <w:rPr>
                <w:sz w:val="20"/>
                <w:szCs w:val="20"/>
              </w:rPr>
            </w:pPr>
            <w:r w:rsidRPr="00EB60E6">
              <w:rPr>
                <w:sz w:val="20"/>
                <w:szCs w:val="20"/>
              </w:rPr>
              <w:t>Итого</w:t>
            </w:r>
          </w:p>
          <w:p w:rsidR="003842B0" w:rsidRPr="00EB60E6" w:rsidRDefault="003842B0" w:rsidP="003842B0">
            <w:pPr>
              <w:jc w:val="center"/>
              <w:rPr>
                <w:sz w:val="20"/>
                <w:szCs w:val="20"/>
              </w:rPr>
            </w:pPr>
            <w:r w:rsidRPr="00EB60E6">
              <w:rPr>
                <w:sz w:val="20"/>
                <w:szCs w:val="20"/>
              </w:rPr>
              <w:t>(тыс. руб.)</w:t>
            </w:r>
          </w:p>
        </w:tc>
        <w:tc>
          <w:tcPr>
            <w:tcW w:w="1559"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jc w:val="center"/>
              <w:rPr>
                <w:sz w:val="20"/>
                <w:szCs w:val="20"/>
              </w:rPr>
            </w:pPr>
            <w:r w:rsidRPr="00EB60E6">
              <w:rPr>
                <w:sz w:val="20"/>
                <w:szCs w:val="20"/>
              </w:rPr>
              <w:t>2017</w:t>
            </w:r>
          </w:p>
        </w:tc>
        <w:tc>
          <w:tcPr>
            <w:tcW w:w="140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ind w:firstLine="34"/>
              <w:jc w:val="center"/>
              <w:rPr>
                <w:sz w:val="20"/>
                <w:szCs w:val="20"/>
              </w:rPr>
            </w:pPr>
            <w:r w:rsidRPr="00EB60E6">
              <w:rPr>
                <w:sz w:val="20"/>
                <w:szCs w:val="20"/>
              </w:rPr>
              <w:t>2018</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snapToGrid w:val="0"/>
              <w:jc w:val="center"/>
              <w:rPr>
                <w:sz w:val="20"/>
                <w:szCs w:val="20"/>
              </w:rPr>
            </w:pPr>
            <w:r w:rsidRPr="00EB60E6">
              <w:rPr>
                <w:sz w:val="20"/>
                <w:szCs w:val="20"/>
              </w:rPr>
              <w:t>2019</w:t>
            </w:r>
          </w:p>
        </w:tc>
      </w:tr>
      <w:tr w:rsidR="003842B0" w:rsidRPr="00EB60E6" w:rsidTr="003842B0">
        <w:trPr>
          <w:trHeight w:val="276"/>
        </w:trPr>
        <w:tc>
          <w:tcPr>
            <w:tcW w:w="3828"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3 639,05</w:t>
            </w:r>
          </w:p>
        </w:tc>
        <w:tc>
          <w:tcPr>
            <w:tcW w:w="1559"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736,14</w:t>
            </w:r>
          </w:p>
        </w:tc>
        <w:tc>
          <w:tcPr>
            <w:tcW w:w="140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1 586,4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jc w:val="both"/>
              <w:rPr>
                <w:sz w:val="20"/>
                <w:szCs w:val="20"/>
              </w:rPr>
            </w:pPr>
            <w:r w:rsidRPr="00EB60E6">
              <w:rPr>
                <w:sz w:val="20"/>
                <w:szCs w:val="20"/>
              </w:rPr>
              <w:t>1316,51</w:t>
            </w:r>
          </w:p>
        </w:tc>
      </w:tr>
      <w:tr w:rsidR="003842B0" w:rsidRPr="00EB60E6" w:rsidTr="003842B0">
        <w:trPr>
          <w:trHeight w:val="271"/>
        </w:trPr>
        <w:tc>
          <w:tcPr>
            <w:tcW w:w="3828"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 xml:space="preserve">Региональный бюджет </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r>
      <w:tr w:rsidR="003842B0" w:rsidRPr="00EB60E6" w:rsidTr="003842B0">
        <w:trPr>
          <w:trHeight w:val="376"/>
        </w:trPr>
        <w:tc>
          <w:tcPr>
            <w:tcW w:w="3828"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proofErr w:type="gramStart"/>
            <w:r w:rsidRPr="00EB60E6">
              <w:rPr>
                <w:sz w:val="20"/>
                <w:szCs w:val="20"/>
              </w:rPr>
              <w:t>Муниципальный  бюджет</w:t>
            </w:r>
            <w:proofErr w:type="gramEnd"/>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3 639,05</w:t>
            </w:r>
          </w:p>
        </w:tc>
        <w:tc>
          <w:tcPr>
            <w:tcW w:w="1559"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736,14</w:t>
            </w:r>
          </w:p>
        </w:tc>
        <w:tc>
          <w:tcPr>
            <w:tcW w:w="140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1 586,4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jc w:val="both"/>
              <w:rPr>
                <w:sz w:val="20"/>
                <w:szCs w:val="20"/>
              </w:rPr>
            </w:pPr>
            <w:r w:rsidRPr="00EB60E6">
              <w:rPr>
                <w:sz w:val="20"/>
                <w:szCs w:val="20"/>
              </w:rPr>
              <w:t>1 316,51</w:t>
            </w:r>
          </w:p>
        </w:tc>
      </w:tr>
      <w:tr w:rsidR="003842B0" w:rsidRPr="00EB60E6" w:rsidTr="003842B0">
        <w:trPr>
          <w:trHeight w:val="376"/>
        </w:trPr>
        <w:tc>
          <w:tcPr>
            <w:tcW w:w="3828"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snapToGrid w:val="0"/>
              <w:rPr>
                <w:sz w:val="20"/>
                <w:szCs w:val="20"/>
              </w:rPr>
            </w:pPr>
            <w:r w:rsidRPr="00EB60E6">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rsidR="003842B0" w:rsidRPr="00EB60E6" w:rsidRDefault="003842B0" w:rsidP="003842B0">
            <w:pPr>
              <w:jc w:val="both"/>
              <w:rPr>
                <w:sz w:val="20"/>
                <w:szCs w:val="20"/>
              </w:rPr>
            </w:pPr>
            <w:r w:rsidRPr="00EB60E6">
              <w:rPr>
                <w:sz w:val="20"/>
                <w:szCs w:val="20"/>
              </w:rPr>
              <w:t>0,0</w:t>
            </w:r>
          </w:p>
        </w:tc>
      </w:tr>
    </w:tbl>
    <w:p w:rsidR="003842B0" w:rsidRPr="00EB60E6" w:rsidRDefault="003842B0" w:rsidP="003842B0">
      <w:pPr>
        <w:ind w:firstLine="709"/>
        <w:jc w:val="both"/>
        <w:rPr>
          <w:sz w:val="20"/>
          <w:szCs w:val="20"/>
        </w:rPr>
      </w:pPr>
      <w:r w:rsidRPr="00EB60E6">
        <w:rPr>
          <w:sz w:val="20"/>
          <w:szCs w:val="20"/>
        </w:rPr>
        <w:t>2. Управлению делами администрации Куйбышевского района (</w:t>
      </w:r>
      <w:proofErr w:type="spellStart"/>
      <w:r w:rsidRPr="00EB60E6">
        <w:rPr>
          <w:sz w:val="20"/>
          <w:szCs w:val="20"/>
        </w:rPr>
        <w:t>Дирибасова</w:t>
      </w:r>
      <w:proofErr w:type="spellEnd"/>
      <w:r w:rsidRPr="00EB60E6">
        <w:rPr>
          <w:sz w:val="20"/>
          <w:szCs w:val="20"/>
        </w:rPr>
        <w:t xml:space="preserve"> Т.О.) обеспечить опубликование настоящего постановления в периодическом печатном издании органов местного самоуправления Куйбышевского района «Информационный вестник».</w:t>
      </w:r>
      <w:r w:rsidRPr="00EB60E6">
        <w:rPr>
          <w:sz w:val="20"/>
          <w:szCs w:val="20"/>
        </w:rPr>
        <w:tab/>
      </w:r>
    </w:p>
    <w:p w:rsidR="003842B0" w:rsidRPr="00EB60E6" w:rsidRDefault="003842B0" w:rsidP="003842B0">
      <w:pPr>
        <w:ind w:firstLine="709"/>
        <w:jc w:val="both"/>
        <w:rPr>
          <w:sz w:val="20"/>
          <w:szCs w:val="20"/>
        </w:rPr>
      </w:pPr>
      <w:r w:rsidRPr="00EB60E6">
        <w:rPr>
          <w:sz w:val="20"/>
          <w:szCs w:val="20"/>
        </w:rPr>
        <w:t xml:space="preserve">3. Управлению образования администрации Куйбышевского района (Орлова Л.В.) обеспечить реализацию программы «Развитие системы образования Куйбышевского </w:t>
      </w:r>
      <w:proofErr w:type="gramStart"/>
      <w:r w:rsidRPr="00EB60E6">
        <w:rPr>
          <w:sz w:val="20"/>
          <w:szCs w:val="20"/>
        </w:rPr>
        <w:t>района  на</w:t>
      </w:r>
      <w:proofErr w:type="gramEnd"/>
      <w:r w:rsidRPr="00EB60E6">
        <w:rPr>
          <w:sz w:val="20"/>
          <w:szCs w:val="20"/>
        </w:rPr>
        <w:t xml:space="preserve"> 2017-2019 годы» с учётом внесённых изменений.</w:t>
      </w:r>
    </w:p>
    <w:p w:rsidR="003842B0" w:rsidRPr="00EB60E6" w:rsidRDefault="003842B0" w:rsidP="003842B0">
      <w:pPr>
        <w:ind w:firstLine="709"/>
        <w:jc w:val="both"/>
        <w:rPr>
          <w:sz w:val="20"/>
          <w:szCs w:val="20"/>
        </w:rPr>
      </w:pPr>
      <w:r w:rsidRPr="00EB60E6">
        <w:rPr>
          <w:sz w:val="20"/>
          <w:szCs w:val="20"/>
        </w:rPr>
        <w:t>4. Контроль за исполнением настоящего постановления возложить на Первого заместителя главы администрации Куйбышевского района Колганову Н.В.</w:t>
      </w:r>
    </w:p>
    <w:p w:rsidR="003842B0" w:rsidRPr="00EB60E6" w:rsidRDefault="003842B0" w:rsidP="003842B0">
      <w:pPr>
        <w:jc w:val="both"/>
        <w:rPr>
          <w:sz w:val="20"/>
          <w:szCs w:val="20"/>
        </w:rPr>
      </w:pPr>
    </w:p>
    <w:p w:rsidR="003842B0" w:rsidRPr="00EB60E6" w:rsidRDefault="003842B0" w:rsidP="003842B0">
      <w:pPr>
        <w:jc w:val="both"/>
        <w:rPr>
          <w:sz w:val="20"/>
          <w:szCs w:val="20"/>
        </w:rPr>
      </w:pPr>
      <w:r w:rsidRPr="00EB60E6">
        <w:rPr>
          <w:sz w:val="20"/>
          <w:szCs w:val="20"/>
        </w:rPr>
        <w:t xml:space="preserve">Глава Куйбышевского района                                                                                                                           </w:t>
      </w:r>
      <w:proofErr w:type="spellStart"/>
      <w:r w:rsidRPr="00EB60E6">
        <w:rPr>
          <w:sz w:val="20"/>
          <w:szCs w:val="20"/>
        </w:rPr>
        <w:t>О.В.Караваев</w:t>
      </w:r>
      <w:proofErr w:type="spellEnd"/>
    </w:p>
    <w:p w:rsidR="003842B0" w:rsidRPr="00EB60E6" w:rsidRDefault="003842B0" w:rsidP="003842B0">
      <w:pPr>
        <w:ind w:firstLine="709"/>
        <w:jc w:val="both"/>
        <w:rPr>
          <w:sz w:val="20"/>
          <w:szCs w:val="20"/>
        </w:rPr>
      </w:pPr>
    </w:p>
    <w:p w:rsidR="003842B0" w:rsidRPr="00EB60E6" w:rsidRDefault="003842B0" w:rsidP="003842B0">
      <w:pPr>
        <w:ind w:left="5580"/>
        <w:jc w:val="right"/>
        <w:rPr>
          <w:sz w:val="20"/>
          <w:szCs w:val="20"/>
        </w:rPr>
      </w:pPr>
    </w:p>
    <w:p w:rsidR="003842B0" w:rsidRPr="00EB60E6" w:rsidRDefault="003842B0" w:rsidP="003842B0">
      <w:pPr>
        <w:ind w:left="5580"/>
        <w:jc w:val="right"/>
        <w:rPr>
          <w:sz w:val="20"/>
          <w:szCs w:val="20"/>
        </w:rPr>
        <w:sectPr w:rsidR="003842B0" w:rsidRPr="00EB60E6" w:rsidSect="003842B0">
          <w:pgSz w:w="11907" w:h="16839" w:code="9"/>
          <w:pgMar w:top="993" w:right="567" w:bottom="709" w:left="1418" w:header="720" w:footer="720" w:gutter="0"/>
          <w:cols w:space="720"/>
          <w:docGrid w:linePitch="326"/>
        </w:sectPr>
      </w:pPr>
    </w:p>
    <w:tbl>
      <w:tblPr>
        <w:tblW w:w="15310" w:type="dxa"/>
        <w:tblLook w:val="04A0" w:firstRow="1" w:lastRow="0" w:firstColumn="1" w:lastColumn="0" w:noHBand="0" w:noVBand="1"/>
      </w:tblPr>
      <w:tblGrid>
        <w:gridCol w:w="8222"/>
        <w:gridCol w:w="7088"/>
      </w:tblGrid>
      <w:tr w:rsidR="003842B0" w:rsidRPr="00EB60E6" w:rsidTr="003842B0">
        <w:tc>
          <w:tcPr>
            <w:tcW w:w="8222" w:type="dxa"/>
          </w:tcPr>
          <w:p w:rsidR="003842B0" w:rsidRPr="00EB60E6" w:rsidRDefault="003842B0" w:rsidP="003842B0">
            <w:pPr>
              <w:jc w:val="center"/>
              <w:rPr>
                <w:sz w:val="20"/>
                <w:szCs w:val="20"/>
              </w:rPr>
            </w:pPr>
          </w:p>
        </w:tc>
        <w:tc>
          <w:tcPr>
            <w:tcW w:w="7088" w:type="dxa"/>
          </w:tcPr>
          <w:p w:rsidR="003842B0" w:rsidRPr="00EB60E6" w:rsidRDefault="003842B0" w:rsidP="003842B0">
            <w:pPr>
              <w:jc w:val="center"/>
              <w:rPr>
                <w:sz w:val="20"/>
                <w:szCs w:val="20"/>
              </w:rPr>
            </w:pPr>
            <w:r w:rsidRPr="00EB60E6">
              <w:rPr>
                <w:sz w:val="20"/>
                <w:szCs w:val="20"/>
              </w:rPr>
              <w:t>ПРИЛОЖЕНИЕ №1</w:t>
            </w:r>
          </w:p>
          <w:p w:rsidR="003842B0" w:rsidRPr="00EB60E6" w:rsidRDefault="003842B0" w:rsidP="003842B0">
            <w:pPr>
              <w:jc w:val="center"/>
              <w:rPr>
                <w:sz w:val="20"/>
                <w:szCs w:val="20"/>
              </w:rPr>
            </w:pPr>
            <w:r w:rsidRPr="00EB60E6">
              <w:rPr>
                <w:sz w:val="20"/>
                <w:szCs w:val="20"/>
              </w:rPr>
              <w:t xml:space="preserve">к постановлению администрации </w:t>
            </w:r>
          </w:p>
          <w:p w:rsidR="003842B0" w:rsidRPr="00EB60E6" w:rsidRDefault="003842B0" w:rsidP="003842B0">
            <w:pPr>
              <w:jc w:val="center"/>
              <w:rPr>
                <w:sz w:val="20"/>
                <w:szCs w:val="20"/>
              </w:rPr>
            </w:pPr>
            <w:r w:rsidRPr="00EB60E6">
              <w:rPr>
                <w:sz w:val="20"/>
                <w:szCs w:val="20"/>
              </w:rPr>
              <w:t xml:space="preserve">Куйбышевского района  </w:t>
            </w:r>
          </w:p>
          <w:p w:rsidR="003842B0" w:rsidRPr="00EB60E6" w:rsidRDefault="003842B0" w:rsidP="003842B0">
            <w:pPr>
              <w:jc w:val="center"/>
              <w:rPr>
                <w:sz w:val="20"/>
                <w:szCs w:val="20"/>
              </w:rPr>
            </w:pPr>
            <w:r w:rsidRPr="00EB60E6">
              <w:rPr>
                <w:sz w:val="20"/>
                <w:szCs w:val="20"/>
              </w:rPr>
              <w:t>от 16.12.2019 № 1147</w:t>
            </w:r>
          </w:p>
        </w:tc>
      </w:tr>
    </w:tbl>
    <w:p w:rsidR="003842B0" w:rsidRPr="00EB60E6" w:rsidRDefault="003842B0" w:rsidP="003842B0">
      <w:pPr>
        <w:rPr>
          <w:bCs/>
          <w:spacing w:val="-5"/>
          <w:sz w:val="20"/>
          <w:szCs w:val="20"/>
        </w:rPr>
      </w:pPr>
    </w:p>
    <w:p w:rsidR="003842B0" w:rsidRPr="00EB60E6" w:rsidRDefault="003842B0" w:rsidP="003842B0">
      <w:pPr>
        <w:jc w:val="center"/>
        <w:rPr>
          <w:sz w:val="20"/>
          <w:szCs w:val="20"/>
        </w:rPr>
      </w:pPr>
      <w:r w:rsidRPr="00EB60E6">
        <w:rPr>
          <w:sz w:val="20"/>
          <w:szCs w:val="20"/>
        </w:rPr>
        <w:t xml:space="preserve">Основные мероприятия муниципальной программы </w:t>
      </w:r>
    </w:p>
    <w:p w:rsidR="003842B0" w:rsidRPr="00EB60E6" w:rsidRDefault="003842B0" w:rsidP="003842B0">
      <w:pPr>
        <w:jc w:val="center"/>
        <w:rPr>
          <w:sz w:val="20"/>
          <w:szCs w:val="20"/>
        </w:rPr>
      </w:pPr>
      <w:r w:rsidRPr="00EB60E6">
        <w:rPr>
          <w:sz w:val="20"/>
          <w:szCs w:val="20"/>
        </w:rPr>
        <w:t xml:space="preserve">«Развитие системы образования Куйбышевского </w:t>
      </w:r>
      <w:proofErr w:type="gramStart"/>
      <w:r w:rsidRPr="00EB60E6">
        <w:rPr>
          <w:sz w:val="20"/>
          <w:szCs w:val="20"/>
        </w:rPr>
        <w:t>района  на</w:t>
      </w:r>
      <w:proofErr w:type="gramEnd"/>
      <w:r w:rsidRPr="00EB60E6">
        <w:rPr>
          <w:sz w:val="20"/>
          <w:szCs w:val="20"/>
        </w:rPr>
        <w:t xml:space="preserve"> 2017-2019 годы»</w:t>
      </w:r>
    </w:p>
    <w:p w:rsidR="003842B0" w:rsidRPr="00EB60E6" w:rsidRDefault="003842B0" w:rsidP="003842B0">
      <w:pPr>
        <w:jc w:val="center"/>
        <w:rPr>
          <w:sz w:val="20"/>
          <w:szCs w:val="20"/>
        </w:rPr>
      </w:pPr>
    </w:p>
    <w:tbl>
      <w:tblPr>
        <w:tblW w:w="16227" w:type="dxa"/>
        <w:jc w:val="center"/>
        <w:tblCellSpacing w:w="5" w:type="nil"/>
        <w:tblLayout w:type="fixed"/>
        <w:tblCellMar>
          <w:left w:w="75" w:type="dxa"/>
          <w:right w:w="75" w:type="dxa"/>
        </w:tblCellMar>
        <w:tblLook w:val="0000" w:firstRow="0" w:lastRow="0" w:firstColumn="0" w:lastColumn="0" w:noHBand="0" w:noVBand="0"/>
      </w:tblPr>
      <w:tblGrid>
        <w:gridCol w:w="2100"/>
        <w:gridCol w:w="27"/>
        <w:gridCol w:w="2087"/>
        <w:gridCol w:w="1478"/>
        <w:gridCol w:w="1632"/>
        <w:gridCol w:w="1674"/>
        <w:gridCol w:w="1594"/>
        <w:gridCol w:w="1537"/>
        <w:gridCol w:w="283"/>
        <w:gridCol w:w="1709"/>
        <w:gridCol w:w="1936"/>
        <w:gridCol w:w="170"/>
      </w:tblGrid>
      <w:tr w:rsidR="003842B0" w:rsidRPr="00EB60E6" w:rsidTr="003842B0">
        <w:trPr>
          <w:gridAfter w:val="1"/>
          <w:wAfter w:w="170" w:type="dxa"/>
          <w:trHeight w:val="36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Наименование</w:t>
            </w:r>
          </w:p>
          <w:p w:rsidR="003842B0" w:rsidRPr="00EB60E6" w:rsidRDefault="003842B0" w:rsidP="003842B0">
            <w:pPr>
              <w:jc w:val="center"/>
              <w:rPr>
                <w:sz w:val="20"/>
                <w:szCs w:val="20"/>
              </w:rPr>
            </w:pPr>
            <w:r w:rsidRPr="00EB60E6">
              <w:rPr>
                <w:sz w:val="20"/>
                <w:szCs w:val="20"/>
              </w:rPr>
              <w:t>мероприятия</w:t>
            </w:r>
          </w:p>
        </w:tc>
        <w:tc>
          <w:tcPr>
            <w:tcW w:w="2087"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Наименование</w:t>
            </w:r>
          </w:p>
          <w:p w:rsidR="003842B0" w:rsidRPr="00EB60E6" w:rsidRDefault="003842B0" w:rsidP="003842B0">
            <w:pPr>
              <w:jc w:val="center"/>
              <w:rPr>
                <w:sz w:val="20"/>
                <w:szCs w:val="20"/>
              </w:rPr>
            </w:pPr>
            <w:r w:rsidRPr="00EB60E6">
              <w:rPr>
                <w:sz w:val="20"/>
                <w:szCs w:val="20"/>
              </w:rPr>
              <w:t>показателя</w:t>
            </w:r>
          </w:p>
        </w:tc>
        <w:tc>
          <w:tcPr>
            <w:tcW w:w="1478"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Единица</w:t>
            </w:r>
          </w:p>
          <w:p w:rsidR="003842B0" w:rsidRPr="00EB60E6" w:rsidRDefault="003842B0" w:rsidP="003842B0">
            <w:pPr>
              <w:jc w:val="center"/>
              <w:rPr>
                <w:sz w:val="20"/>
                <w:szCs w:val="20"/>
              </w:rPr>
            </w:pPr>
            <w:r w:rsidRPr="00EB60E6">
              <w:rPr>
                <w:sz w:val="20"/>
                <w:szCs w:val="20"/>
              </w:rPr>
              <w:t>измерения</w:t>
            </w:r>
          </w:p>
        </w:tc>
        <w:tc>
          <w:tcPr>
            <w:tcW w:w="6720" w:type="dxa"/>
            <w:gridSpan w:val="5"/>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Значение показателя</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Ответ-</w:t>
            </w:r>
          </w:p>
          <w:p w:rsidR="003842B0" w:rsidRPr="00EB60E6" w:rsidRDefault="003842B0" w:rsidP="003842B0">
            <w:pPr>
              <w:jc w:val="center"/>
              <w:rPr>
                <w:sz w:val="20"/>
                <w:szCs w:val="20"/>
              </w:rPr>
            </w:pPr>
            <w:proofErr w:type="spellStart"/>
            <w:r w:rsidRPr="00EB60E6">
              <w:rPr>
                <w:sz w:val="20"/>
                <w:szCs w:val="20"/>
              </w:rPr>
              <w:t>ственный</w:t>
            </w:r>
            <w:proofErr w:type="spellEnd"/>
          </w:p>
          <w:p w:rsidR="003842B0" w:rsidRPr="00EB60E6" w:rsidRDefault="003842B0" w:rsidP="003842B0">
            <w:pPr>
              <w:jc w:val="center"/>
              <w:rPr>
                <w:sz w:val="20"/>
                <w:szCs w:val="20"/>
              </w:rPr>
            </w:pPr>
            <w:proofErr w:type="spellStart"/>
            <w:r w:rsidRPr="00EB60E6">
              <w:rPr>
                <w:sz w:val="20"/>
                <w:szCs w:val="20"/>
              </w:rPr>
              <w:t>испол</w:t>
            </w:r>
            <w:proofErr w:type="spellEnd"/>
            <w:r w:rsidRPr="00EB60E6">
              <w:rPr>
                <w:sz w:val="20"/>
                <w:szCs w:val="20"/>
              </w:rPr>
              <w:t>-</w:t>
            </w:r>
          </w:p>
          <w:p w:rsidR="003842B0" w:rsidRPr="00EB60E6" w:rsidRDefault="003842B0" w:rsidP="003842B0">
            <w:pPr>
              <w:jc w:val="center"/>
              <w:rPr>
                <w:sz w:val="20"/>
                <w:szCs w:val="20"/>
              </w:rPr>
            </w:pPr>
            <w:proofErr w:type="spellStart"/>
            <w:r w:rsidRPr="00EB60E6">
              <w:rPr>
                <w:sz w:val="20"/>
                <w:szCs w:val="20"/>
              </w:rPr>
              <w:t>нитель</w:t>
            </w:r>
            <w:proofErr w:type="spellEnd"/>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roofErr w:type="spellStart"/>
            <w:r w:rsidRPr="00EB60E6">
              <w:rPr>
                <w:sz w:val="20"/>
                <w:szCs w:val="20"/>
              </w:rPr>
              <w:t>Ожида</w:t>
            </w:r>
            <w:proofErr w:type="spellEnd"/>
            <w:r w:rsidRPr="00EB60E6">
              <w:rPr>
                <w:sz w:val="20"/>
                <w:szCs w:val="20"/>
              </w:rPr>
              <w:t>-</w:t>
            </w:r>
          </w:p>
          <w:p w:rsidR="003842B0" w:rsidRPr="00EB60E6" w:rsidRDefault="003842B0" w:rsidP="003842B0">
            <w:pPr>
              <w:jc w:val="center"/>
              <w:rPr>
                <w:sz w:val="20"/>
                <w:szCs w:val="20"/>
              </w:rPr>
            </w:pPr>
            <w:proofErr w:type="spellStart"/>
            <w:r w:rsidRPr="00EB60E6">
              <w:rPr>
                <w:sz w:val="20"/>
                <w:szCs w:val="20"/>
              </w:rPr>
              <w:t>емый</w:t>
            </w:r>
            <w:proofErr w:type="spellEnd"/>
          </w:p>
          <w:p w:rsidR="003842B0" w:rsidRPr="00EB60E6" w:rsidRDefault="003842B0" w:rsidP="003842B0">
            <w:pPr>
              <w:jc w:val="center"/>
              <w:rPr>
                <w:sz w:val="20"/>
                <w:szCs w:val="20"/>
              </w:rPr>
            </w:pPr>
            <w:proofErr w:type="spellStart"/>
            <w:r w:rsidRPr="00EB60E6">
              <w:rPr>
                <w:sz w:val="20"/>
                <w:szCs w:val="20"/>
              </w:rPr>
              <w:t>резуль</w:t>
            </w:r>
            <w:proofErr w:type="spellEnd"/>
            <w:r w:rsidRPr="00EB60E6">
              <w:rPr>
                <w:sz w:val="20"/>
                <w:szCs w:val="20"/>
              </w:rPr>
              <w:t>-</w:t>
            </w:r>
          </w:p>
          <w:p w:rsidR="003842B0" w:rsidRPr="00EB60E6" w:rsidRDefault="003842B0" w:rsidP="003842B0">
            <w:pPr>
              <w:jc w:val="center"/>
              <w:rPr>
                <w:sz w:val="20"/>
                <w:szCs w:val="20"/>
              </w:rPr>
            </w:pPr>
            <w:r w:rsidRPr="00EB60E6">
              <w:rPr>
                <w:sz w:val="20"/>
                <w:szCs w:val="20"/>
              </w:rPr>
              <w:t>тат</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2087"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1478"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6720" w:type="dxa"/>
            <w:gridSpan w:val="5"/>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в том числе по годам</w:t>
            </w:r>
          </w:p>
          <w:p w:rsidR="003842B0" w:rsidRPr="00EB60E6" w:rsidRDefault="003842B0" w:rsidP="003842B0">
            <w:pPr>
              <w:jc w:val="center"/>
              <w:rPr>
                <w:sz w:val="20"/>
                <w:szCs w:val="20"/>
              </w:rPr>
            </w:pPr>
            <w:r w:rsidRPr="00EB60E6">
              <w:rPr>
                <w:sz w:val="20"/>
                <w:szCs w:val="20"/>
              </w:rPr>
              <w:t>реализации</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r>
      <w:tr w:rsidR="003842B0" w:rsidRPr="00EB60E6" w:rsidTr="003842B0">
        <w:trPr>
          <w:gridAfter w:val="1"/>
          <w:wAfter w:w="170" w:type="dxa"/>
          <w:trHeight w:val="397"/>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2087"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1478"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2017</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2018</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2019</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Итого</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p>
        </w:tc>
      </w:tr>
      <w:tr w:rsidR="003842B0" w:rsidRPr="00EB60E6" w:rsidTr="003842B0">
        <w:trPr>
          <w:gridAfter w:val="1"/>
          <w:wAfter w:w="170" w:type="dxa"/>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Цель программы: Обеспечение условий для удовлетворения потребностей граждан Куйбышевского района в доступном качественном образовании посредством обновления структуры образовательной сети и содержания образования, развития его фундаментальности и непрерывности.</w:t>
            </w:r>
          </w:p>
        </w:tc>
      </w:tr>
      <w:tr w:rsidR="003842B0" w:rsidRPr="00EB60E6" w:rsidTr="003842B0">
        <w:trPr>
          <w:gridAfter w:val="1"/>
          <w:wAfter w:w="170" w:type="dxa"/>
          <w:tblCellSpacing w:w="5" w:type="nil"/>
          <w:jc w:val="center"/>
        </w:trPr>
        <w:tc>
          <w:tcPr>
            <w:tcW w:w="16057" w:type="dxa"/>
            <w:gridSpan w:val="11"/>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Подпрограмма 1 «Развитие дошкольного, общего и дополнительного образования детей»</w:t>
            </w:r>
          </w:p>
        </w:tc>
      </w:tr>
      <w:tr w:rsidR="003842B0" w:rsidRPr="00EB60E6" w:rsidTr="003842B0">
        <w:trPr>
          <w:gridAfter w:val="1"/>
          <w:wAfter w:w="170" w:type="dxa"/>
          <w:tblCellSpacing w:w="5" w:type="nil"/>
          <w:jc w:val="center"/>
        </w:trPr>
        <w:tc>
          <w:tcPr>
            <w:tcW w:w="16057" w:type="dxa"/>
            <w:gridSpan w:val="11"/>
            <w:tcBorders>
              <w:left w:val="single" w:sz="8" w:space="0" w:color="auto"/>
              <w:bottom w:val="single" w:sz="8" w:space="0" w:color="auto"/>
              <w:right w:val="single" w:sz="8" w:space="0" w:color="auto"/>
            </w:tcBorders>
          </w:tcPr>
          <w:p w:rsidR="003842B0" w:rsidRPr="00EB60E6" w:rsidRDefault="003842B0" w:rsidP="003842B0">
            <w:pPr>
              <w:autoSpaceDE w:val="0"/>
              <w:snapToGrid w:val="0"/>
              <w:jc w:val="both"/>
              <w:rPr>
                <w:sz w:val="20"/>
                <w:szCs w:val="20"/>
              </w:rPr>
            </w:pPr>
            <w:r w:rsidRPr="00EB60E6">
              <w:rPr>
                <w:sz w:val="20"/>
                <w:szCs w:val="20"/>
              </w:rPr>
              <w:t>Цель подпрограммы: Обеспечение равных возможностей и условий получения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формирование целостной системы воспитания и дополнительного образования детей, направленной на развитие социальной и культурной компетентности личности.</w:t>
            </w:r>
          </w:p>
        </w:tc>
      </w:tr>
      <w:tr w:rsidR="003842B0" w:rsidRPr="00EB60E6" w:rsidTr="003842B0">
        <w:trPr>
          <w:gridAfter w:val="1"/>
          <w:wAfter w:w="170" w:type="dxa"/>
          <w:tblCellSpacing w:w="5" w:type="nil"/>
          <w:jc w:val="center"/>
        </w:trPr>
        <w:tc>
          <w:tcPr>
            <w:tcW w:w="16057" w:type="dxa"/>
            <w:gridSpan w:val="11"/>
            <w:tcBorders>
              <w:left w:val="single" w:sz="8" w:space="0" w:color="auto"/>
              <w:bottom w:val="single" w:sz="8" w:space="0" w:color="auto"/>
              <w:right w:val="single" w:sz="8" w:space="0" w:color="auto"/>
            </w:tcBorders>
          </w:tcPr>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Задача 1 подпрограммы 1</w:t>
            </w:r>
          </w:p>
          <w:p w:rsidR="003842B0" w:rsidRPr="00EB60E6" w:rsidRDefault="003842B0" w:rsidP="003842B0">
            <w:pPr>
              <w:autoSpaceDE w:val="0"/>
              <w:snapToGrid w:val="0"/>
              <w:jc w:val="both"/>
              <w:rPr>
                <w:sz w:val="20"/>
                <w:szCs w:val="20"/>
              </w:rPr>
            </w:pPr>
            <w:r w:rsidRPr="00EB60E6">
              <w:rPr>
                <w:sz w:val="20"/>
                <w:szCs w:val="20"/>
              </w:rPr>
              <w:t>Приведение базовой инфраструктуры системы образования в соответствие с требованиями санитарных норм и правил путем ремонта и технологического оснащения действующих объектов образования</w:t>
            </w:r>
          </w:p>
        </w:tc>
      </w:tr>
      <w:tr w:rsidR="003842B0" w:rsidRPr="00EB60E6" w:rsidTr="003842B0">
        <w:trPr>
          <w:gridAfter w:val="1"/>
          <w:wAfter w:w="170" w:type="dxa"/>
          <w:trHeight w:val="72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1.Ремонт общеобразовательных учреждений и дошкольных образовательных учреждений</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5 792,46392</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27 561,2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21532,4</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54886,06392</w:t>
            </w:r>
          </w:p>
        </w:tc>
        <w:tc>
          <w:tcPr>
            <w:tcW w:w="1992"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rPr>
                <w:sz w:val="20"/>
                <w:szCs w:val="20"/>
              </w:rPr>
            </w:pPr>
            <w:r w:rsidRPr="00EB60E6">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30"/>
              </w:tabs>
              <w:snapToGrid w:val="0"/>
              <w:jc w:val="both"/>
              <w:rPr>
                <w:sz w:val="20"/>
                <w:szCs w:val="20"/>
              </w:rPr>
            </w:pPr>
            <w:r w:rsidRPr="00EB60E6">
              <w:rPr>
                <w:sz w:val="20"/>
                <w:szCs w:val="20"/>
              </w:rPr>
              <w:t>Будут обеспечены современные условия предоставления дошкольного и общего образования в соответствии с ФГОС</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2 599,3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2 599,3</w:t>
            </w:r>
          </w:p>
        </w:tc>
        <w:tc>
          <w:tcPr>
            <w:tcW w:w="1992"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5 556,8</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16 714,8</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14941,5</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37213,1</w:t>
            </w:r>
          </w:p>
        </w:tc>
        <w:tc>
          <w:tcPr>
            <w:tcW w:w="1992"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46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235,66392</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8 247,1</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6590,9</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15073,66392</w:t>
            </w:r>
          </w:p>
        </w:tc>
        <w:tc>
          <w:tcPr>
            <w:tcW w:w="1992"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8" w:space="0" w:color="auto"/>
              <w:right w:val="single" w:sz="8" w:space="0" w:color="auto"/>
            </w:tcBorders>
          </w:tcPr>
          <w:p w:rsidR="003842B0" w:rsidRPr="00EB60E6" w:rsidRDefault="003842B0" w:rsidP="003842B0">
            <w:pPr>
              <w:rPr>
                <w:sz w:val="20"/>
                <w:szCs w:val="20"/>
              </w:rPr>
            </w:pPr>
            <w:r w:rsidRPr="00EB60E6">
              <w:rPr>
                <w:sz w:val="20"/>
                <w:szCs w:val="20"/>
              </w:rPr>
              <w:t>2.Ремонт учреждений дополнительного образования</w:t>
            </w:r>
          </w:p>
        </w:tc>
        <w:tc>
          <w:tcPr>
            <w:tcW w:w="2087"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28,8</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38,3</w:t>
            </w:r>
          </w:p>
        </w:tc>
        <w:tc>
          <w:tcPr>
            <w:tcW w:w="1537"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67,1</w:t>
            </w:r>
          </w:p>
          <w:p w:rsidR="003842B0" w:rsidRPr="00EB60E6" w:rsidRDefault="003842B0" w:rsidP="003842B0">
            <w:pPr>
              <w:rPr>
                <w:sz w:val="20"/>
                <w:szCs w:val="20"/>
              </w:rPr>
            </w:pPr>
          </w:p>
        </w:tc>
        <w:tc>
          <w:tcPr>
            <w:tcW w:w="1992" w:type="dxa"/>
            <w:gridSpan w:val="2"/>
            <w:vMerge w:val="restart"/>
            <w:tcBorders>
              <w:top w:val="single" w:sz="4" w:space="0" w:color="auto"/>
              <w:left w:val="single" w:sz="8" w:space="0" w:color="auto"/>
              <w:right w:val="single" w:sz="8" w:space="0" w:color="auto"/>
            </w:tcBorders>
          </w:tcPr>
          <w:p w:rsidR="003842B0" w:rsidRPr="00EB60E6" w:rsidRDefault="003842B0" w:rsidP="003842B0">
            <w:pPr>
              <w:snapToGrid w:val="0"/>
              <w:rPr>
                <w:sz w:val="20"/>
                <w:szCs w:val="20"/>
              </w:rPr>
            </w:pPr>
            <w:r w:rsidRPr="00EB60E6">
              <w:rPr>
                <w:sz w:val="20"/>
                <w:szCs w:val="20"/>
              </w:rPr>
              <w:t xml:space="preserve">Муниципальные образовательные учреждения, подведомственные управлению </w:t>
            </w:r>
            <w:r w:rsidRPr="00EB60E6">
              <w:rPr>
                <w:sz w:val="20"/>
                <w:szCs w:val="20"/>
              </w:rPr>
              <w:lastRenderedPageBreak/>
              <w:t>образования администрации Куйбышевского района</w:t>
            </w:r>
          </w:p>
        </w:tc>
        <w:tc>
          <w:tcPr>
            <w:tcW w:w="1936" w:type="dxa"/>
            <w:vMerge w:val="restart"/>
            <w:tcBorders>
              <w:top w:val="single" w:sz="4" w:space="0" w:color="auto"/>
              <w:left w:val="single" w:sz="8" w:space="0" w:color="auto"/>
              <w:right w:val="single" w:sz="8" w:space="0" w:color="auto"/>
            </w:tcBorders>
          </w:tcPr>
          <w:p w:rsidR="003842B0" w:rsidRPr="00EB60E6" w:rsidRDefault="003842B0" w:rsidP="003842B0">
            <w:pPr>
              <w:tabs>
                <w:tab w:val="left" w:pos="130"/>
              </w:tabs>
              <w:snapToGrid w:val="0"/>
              <w:jc w:val="both"/>
              <w:rPr>
                <w:sz w:val="20"/>
                <w:szCs w:val="20"/>
              </w:rPr>
            </w:pPr>
            <w:r w:rsidRPr="00EB60E6">
              <w:rPr>
                <w:sz w:val="20"/>
                <w:szCs w:val="20"/>
              </w:rPr>
              <w:lastRenderedPageBreak/>
              <w:t xml:space="preserve">Будут обеспечены современные условия предоставления дополнительного </w:t>
            </w:r>
            <w:r w:rsidRPr="00EB60E6">
              <w:rPr>
                <w:sz w:val="20"/>
                <w:szCs w:val="20"/>
              </w:rPr>
              <w:lastRenderedPageBreak/>
              <w:t xml:space="preserve">образования в соответствии с </w:t>
            </w:r>
            <w:proofErr w:type="spellStart"/>
            <w:r w:rsidRPr="00EB60E6">
              <w:rPr>
                <w:sz w:val="20"/>
                <w:szCs w:val="20"/>
              </w:rPr>
              <w:t>СанПин</w:t>
            </w:r>
            <w:proofErr w:type="spellEnd"/>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28,8</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38,3</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67,1</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839"/>
          <w:tblCellSpacing w:w="5" w:type="nil"/>
          <w:jc w:val="center"/>
        </w:trPr>
        <w:tc>
          <w:tcPr>
            <w:tcW w:w="2127" w:type="dxa"/>
            <w:gridSpan w:val="2"/>
            <w:vMerge/>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8" w:space="0" w:color="auto"/>
              <w:right w:val="single" w:sz="8" w:space="0" w:color="auto"/>
            </w:tcBorders>
          </w:tcPr>
          <w:p w:rsidR="003842B0" w:rsidRPr="00EB60E6" w:rsidRDefault="003842B0" w:rsidP="003842B0">
            <w:pPr>
              <w:rPr>
                <w:sz w:val="20"/>
                <w:szCs w:val="20"/>
              </w:rPr>
            </w:pPr>
            <w:r w:rsidRPr="00EB60E6">
              <w:rPr>
                <w:sz w:val="20"/>
                <w:szCs w:val="20"/>
              </w:rPr>
              <w:t>3.Модернизация материально-технической базы для реализации программы дошкольного образования</w:t>
            </w: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2515,2</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2515,2</w:t>
            </w:r>
          </w:p>
        </w:tc>
        <w:tc>
          <w:tcPr>
            <w:tcW w:w="1992" w:type="dxa"/>
            <w:gridSpan w:val="2"/>
            <w:vMerge w:val="restart"/>
            <w:tcBorders>
              <w:left w:val="single" w:sz="8" w:space="0" w:color="auto"/>
              <w:right w:val="single" w:sz="8" w:space="0" w:color="auto"/>
            </w:tcBorders>
          </w:tcPr>
          <w:p w:rsidR="003842B0" w:rsidRPr="00EB60E6" w:rsidRDefault="003842B0" w:rsidP="003842B0">
            <w:pPr>
              <w:rPr>
                <w:sz w:val="20"/>
                <w:szCs w:val="20"/>
              </w:rPr>
            </w:pPr>
            <w:r w:rsidRPr="00EB60E6">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left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Будут обеспечены современные условия предоставления дошкольного образования в соответствии с ФГОС</w:t>
            </w: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2515,2</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2515,2</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4. Модернизация материально-технической базы для реализации программы начального, основного, </w:t>
            </w:r>
            <w:proofErr w:type="gramStart"/>
            <w:r w:rsidRPr="00EB60E6">
              <w:rPr>
                <w:sz w:val="20"/>
                <w:szCs w:val="20"/>
              </w:rPr>
              <w:t>среднего  общего</w:t>
            </w:r>
            <w:proofErr w:type="gramEnd"/>
            <w:r w:rsidRPr="00EB60E6">
              <w:rPr>
                <w:sz w:val="20"/>
                <w:szCs w:val="20"/>
              </w:rPr>
              <w:t xml:space="preserve"> образования</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12298,5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12298,5</w:t>
            </w:r>
          </w:p>
        </w:tc>
        <w:tc>
          <w:tcPr>
            <w:tcW w:w="1992"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Будут улучшены условия для реализации программы начального, основного, </w:t>
            </w:r>
            <w:proofErr w:type="gramStart"/>
            <w:r w:rsidRPr="00EB60E6">
              <w:rPr>
                <w:sz w:val="20"/>
                <w:szCs w:val="20"/>
              </w:rPr>
              <w:t>среднего  общего</w:t>
            </w:r>
            <w:proofErr w:type="gramEnd"/>
            <w:r w:rsidRPr="00EB60E6">
              <w:rPr>
                <w:sz w:val="20"/>
                <w:szCs w:val="20"/>
              </w:rPr>
              <w:t xml:space="preserve"> образования</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12298,5</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12298,5</w:t>
            </w:r>
          </w:p>
        </w:tc>
        <w:tc>
          <w:tcPr>
            <w:tcW w:w="1992" w:type="dxa"/>
            <w:gridSpan w:val="2"/>
            <w:vMerge/>
            <w:tcBorders>
              <w:top w:val="single" w:sz="4" w:space="0" w:color="auto"/>
              <w:left w:val="single" w:sz="8" w:space="0" w:color="auto"/>
              <w:right w:val="single" w:sz="8" w:space="0" w:color="auto"/>
            </w:tcBorders>
          </w:tcPr>
          <w:p w:rsidR="003842B0" w:rsidRPr="00EB60E6" w:rsidRDefault="003842B0" w:rsidP="003842B0">
            <w:pPr>
              <w:rPr>
                <w:sz w:val="20"/>
                <w:szCs w:val="20"/>
              </w:rPr>
            </w:pPr>
          </w:p>
        </w:tc>
        <w:tc>
          <w:tcPr>
            <w:tcW w:w="1936" w:type="dxa"/>
            <w:vMerge/>
            <w:tcBorders>
              <w:top w:val="single" w:sz="4" w:space="0" w:color="auto"/>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1936" w:type="dxa"/>
            <w:vMerge/>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5.Модернизация материально-технической базы для реализации программ дополнительного образования</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Куйбышевский ДДТ, </w:t>
            </w:r>
          </w:p>
          <w:p w:rsidR="003842B0" w:rsidRPr="00EB60E6" w:rsidRDefault="003842B0" w:rsidP="003842B0">
            <w:pPr>
              <w:tabs>
                <w:tab w:val="left" w:pos="142"/>
              </w:tabs>
              <w:snapToGrid w:val="0"/>
              <w:jc w:val="both"/>
              <w:rPr>
                <w:sz w:val="20"/>
                <w:szCs w:val="20"/>
              </w:rPr>
            </w:pPr>
            <w:r w:rsidRPr="00EB60E6">
              <w:rPr>
                <w:sz w:val="20"/>
                <w:szCs w:val="20"/>
              </w:rPr>
              <w:t>МКУ ДО-СЮТ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42"/>
              </w:tabs>
              <w:snapToGrid w:val="0"/>
              <w:jc w:val="both"/>
              <w:rPr>
                <w:sz w:val="20"/>
                <w:szCs w:val="20"/>
              </w:rPr>
            </w:pPr>
            <w:r w:rsidRPr="00EB60E6">
              <w:rPr>
                <w:sz w:val="20"/>
                <w:szCs w:val="20"/>
              </w:rPr>
              <w:t xml:space="preserve">Будут обеспечены современные условия предоставления дополнительного образования </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8" w:space="0" w:color="auto"/>
              <w:right w:val="single" w:sz="8" w:space="0" w:color="auto"/>
            </w:tcBorders>
          </w:tcPr>
          <w:p w:rsidR="003842B0" w:rsidRPr="00EB60E6" w:rsidRDefault="003842B0" w:rsidP="003842B0">
            <w:pPr>
              <w:rPr>
                <w:sz w:val="20"/>
                <w:szCs w:val="20"/>
              </w:rPr>
            </w:pPr>
          </w:p>
        </w:tc>
        <w:tc>
          <w:tcPr>
            <w:tcW w:w="2087"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top w:val="single" w:sz="4" w:space="0" w:color="auto"/>
              <w:left w:val="single" w:sz="8" w:space="0" w:color="auto"/>
              <w:right w:val="single" w:sz="8" w:space="0" w:color="auto"/>
            </w:tcBorders>
          </w:tcPr>
          <w:p w:rsidR="003842B0" w:rsidRPr="00EB60E6" w:rsidRDefault="003842B0" w:rsidP="003842B0">
            <w:pPr>
              <w:rPr>
                <w:sz w:val="20"/>
                <w:szCs w:val="20"/>
              </w:rPr>
            </w:pPr>
          </w:p>
        </w:tc>
        <w:tc>
          <w:tcPr>
            <w:tcW w:w="1936" w:type="dxa"/>
            <w:vMerge/>
            <w:tcBorders>
              <w:top w:val="single" w:sz="4" w:space="0" w:color="auto"/>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8" w:space="0" w:color="auto"/>
              <w:right w:val="single" w:sz="8" w:space="0" w:color="auto"/>
            </w:tcBorders>
          </w:tcPr>
          <w:p w:rsidR="003842B0" w:rsidRPr="00EB60E6" w:rsidRDefault="003842B0" w:rsidP="003842B0">
            <w:pPr>
              <w:rPr>
                <w:sz w:val="20"/>
                <w:szCs w:val="20"/>
              </w:rPr>
            </w:pPr>
            <w:r w:rsidRPr="00EB60E6">
              <w:rPr>
                <w:sz w:val="20"/>
                <w:szCs w:val="20"/>
              </w:rPr>
              <w:t>6.Технологическое присоединение к электрическим сетям</w:t>
            </w: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123,96963</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289,3</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413,26963</w:t>
            </w:r>
          </w:p>
        </w:tc>
        <w:tc>
          <w:tcPr>
            <w:tcW w:w="1992" w:type="dxa"/>
            <w:gridSpan w:val="2"/>
            <w:vMerge w:val="restart"/>
            <w:tcBorders>
              <w:left w:val="single" w:sz="8" w:space="0" w:color="auto"/>
              <w:right w:val="single" w:sz="8" w:space="0" w:color="auto"/>
            </w:tcBorders>
          </w:tcPr>
          <w:p w:rsidR="003842B0" w:rsidRPr="00EB60E6" w:rsidRDefault="003842B0" w:rsidP="003842B0">
            <w:pPr>
              <w:tabs>
                <w:tab w:val="left" w:pos="142"/>
              </w:tabs>
              <w:snapToGrid w:val="0"/>
              <w:jc w:val="both"/>
              <w:rPr>
                <w:sz w:val="20"/>
                <w:szCs w:val="20"/>
              </w:rPr>
            </w:pPr>
            <w:r w:rsidRPr="00EB60E6">
              <w:rPr>
                <w:sz w:val="20"/>
                <w:szCs w:val="20"/>
              </w:rPr>
              <w:t>МБОУ СОШ №3</w:t>
            </w:r>
          </w:p>
        </w:tc>
        <w:tc>
          <w:tcPr>
            <w:tcW w:w="1936" w:type="dxa"/>
            <w:vMerge w:val="restart"/>
            <w:tcBorders>
              <w:left w:val="single" w:sz="8" w:space="0" w:color="auto"/>
              <w:right w:val="single" w:sz="8" w:space="0" w:color="auto"/>
            </w:tcBorders>
          </w:tcPr>
          <w:p w:rsidR="003842B0" w:rsidRPr="00EB60E6" w:rsidRDefault="003842B0" w:rsidP="003842B0">
            <w:pPr>
              <w:tabs>
                <w:tab w:val="left" w:pos="142"/>
              </w:tabs>
              <w:snapToGrid w:val="0"/>
              <w:jc w:val="both"/>
              <w:rPr>
                <w:sz w:val="20"/>
                <w:szCs w:val="20"/>
              </w:rPr>
            </w:pPr>
            <w:r w:rsidRPr="00EB60E6">
              <w:rPr>
                <w:sz w:val="20"/>
                <w:szCs w:val="20"/>
              </w:rPr>
              <w:t xml:space="preserve">Будут обеспечены современные условия предоставления дополнительного образования </w:t>
            </w: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123,96963</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289,3</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413,26963</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8" w:space="0" w:color="auto"/>
              <w:right w:val="single" w:sz="8" w:space="0" w:color="auto"/>
            </w:tcBorders>
          </w:tcPr>
          <w:p w:rsidR="003842B0" w:rsidRPr="00EB60E6" w:rsidRDefault="003842B0" w:rsidP="003842B0">
            <w:pPr>
              <w:rPr>
                <w:sz w:val="20"/>
                <w:szCs w:val="20"/>
              </w:rPr>
            </w:pPr>
            <w:r w:rsidRPr="00EB60E6">
              <w:rPr>
                <w:sz w:val="20"/>
                <w:szCs w:val="20"/>
              </w:rPr>
              <w:t>7.Разработка проектно-сметной документации для монтажа вводного кабеля</w:t>
            </w:r>
          </w:p>
        </w:tc>
        <w:tc>
          <w:tcPr>
            <w:tcW w:w="2087"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38,7294</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38,7294</w:t>
            </w:r>
          </w:p>
        </w:tc>
        <w:tc>
          <w:tcPr>
            <w:tcW w:w="1992" w:type="dxa"/>
            <w:gridSpan w:val="2"/>
            <w:vMerge w:val="restart"/>
            <w:tcBorders>
              <w:top w:val="single" w:sz="4" w:space="0" w:color="auto"/>
              <w:left w:val="single" w:sz="8" w:space="0" w:color="auto"/>
              <w:right w:val="single" w:sz="8" w:space="0" w:color="auto"/>
            </w:tcBorders>
          </w:tcPr>
          <w:p w:rsidR="003842B0" w:rsidRPr="00EB60E6" w:rsidRDefault="003842B0" w:rsidP="003842B0">
            <w:pPr>
              <w:tabs>
                <w:tab w:val="left" w:pos="142"/>
              </w:tabs>
              <w:snapToGrid w:val="0"/>
              <w:jc w:val="both"/>
              <w:rPr>
                <w:sz w:val="20"/>
                <w:szCs w:val="20"/>
              </w:rPr>
            </w:pPr>
            <w:r w:rsidRPr="00EB60E6">
              <w:rPr>
                <w:sz w:val="20"/>
                <w:szCs w:val="20"/>
              </w:rPr>
              <w:t>МБОУ СОШ №3</w:t>
            </w:r>
          </w:p>
        </w:tc>
        <w:tc>
          <w:tcPr>
            <w:tcW w:w="1936" w:type="dxa"/>
            <w:vMerge w:val="restart"/>
            <w:tcBorders>
              <w:top w:val="single" w:sz="4" w:space="0" w:color="auto"/>
              <w:left w:val="single" w:sz="8" w:space="0" w:color="auto"/>
              <w:right w:val="single" w:sz="8" w:space="0" w:color="auto"/>
            </w:tcBorders>
          </w:tcPr>
          <w:p w:rsidR="003842B0" w:rsidRPr="00EB60E6" w:rsidRDefault="003842B0" w:rsidP="003842B0">
            <w:pPr>
              <w:tabs>
                <w:tab w:val="left" w:pos="142"/>
              </w:tabs>
              <w:snapToGrid w:val="0"/>
              <w:jc w:val="both"/>
              <w:rPr>
                <w:sz w:val="20"/>
                <w:szCs w:val="20"/>
              </w:rPr>
            </w:pPr>
            <w:r w:rsidRPr="00EB60E6">
              <w:rPr>
                <w:sz w:val="20"/>
                <w:szCs w:val="20"/>
              </w:rPr>
              <w:t>Будут обеспечены современные условия предоставления</w:t>
            </w:r>
          </w:p>
          <w:p w:rsidR="003842B0" w:rsidRPr="00EB60E6" w:rsidRDefault="003842B0" w:rsidP="003842B0">
            <w:pPr>
              <w:rPr>
                <w:sz w:val="20"/>
                <w:szCs w:val="20"/>
              </w:rPr>
            </w:pPr>
            <w:r w:rsidRPr="00EB60E6">
              <w:rPr>
                <w:sz w:val="20"/>
                <w:szCs w:val="20"/>
              </w:rPr>
              <w:t>дополнительного образования</w:t>
            </w: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38,7294</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38,7294</w:t>
            </w:r>
          </w:p>
        </w:tc>
        <w:tc>
          <w:tcPr>
            <w:tcW w:w="1992" w:type="dxa"/>
            <w:gridSpan w:val="2"/>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2087" w:type="dxa"/>
            <w:tcBorders>
              <w:top w:val="single" w:sz="4" w:space="0" w:color="auto"/>
              <w:left w:val="single" w:sz="8"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3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992" w:type="dxa"/>
            <w:gridSpan w:val="2"/>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Итого затрат на решение задачи 1 подпрограммы 1</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20 768,86295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27 879,3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21570,7</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70218,86295</w:t>
            </w:r>
          </w:p>
        </w:tc>
        <w:tc>
          <w:tcPr>
            <w:tcW w:w="1992"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2 599,3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53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2 599,3</w:t>
            </w:r>
          </w:p>
        </w:tc>
        <w:tc>
          <w:tcPr>
            <w:tcW w:w="1992"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20 370,5</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16 714,8</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14941,5</w:t>
            </w:r>
          </w:p>
        </w:tc>
        <w:tc>
          <w:tcPr>
            <w:tcW w:w="1537"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52 026,8</w:t>
            </w:r>
          </w:p>
        </w:tc>
        <w:tc>
          <w:tcPr>
            <w:tcW w:w="1992" w:type="dxa"/>
            <w:gridSpan w:val="2"/>
            <w:tcBorders>
              <w:top w:val="single" w:sz="4" w:space="0" w:color="auto"/>
              <w:left w:val="single" w:sz="8" w:space="0" w:color="auto"/>
              <w:bottom w:val="single" w:sz="8"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398,36295</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8 565,2</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6629,2</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15 592,76295</w:t>
            </w:r>
          </w:p>
        </w:tc>
        <w:tc>
          <w:tcPr>
            <w:tcW w:w="1992"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537"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992"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 xml:space="preserve">Задача </w:t>
            </w:r>
            <w:proofErr w:type="gramStart"/>
            <w:r w:rsidRPr="00EB60E6">
              <w:rPr>
                <w:rFonts w:ascii="Times New Roman" w:hAnsi="Times New Roman" w:cs="Times New Roman"/>
              </w:rPr>
              <w:t>2  подпрограммы</w:t>
            </w:r>
            <w:proofErr w:type="gramEnd"/>
            <w:r w:rsidRPr="00EB60E6">
              <w:rPr>
                <w:rFonts w:ascii="Times New Roman" w:hAnsi="Times New Roman" w:cs="Times New Roman"/>
              </w:rPr>
              <w:t xml:space="preserve"> 1</w:t>
            </w:r>
          </w:p>
          <w:p w:rsidR="003842B0" w:rsidRPr="00EB60E6" w:rsidRDefault="003842B0" w:rsidP="003842B0">
            <w:pPr>
              <w:rPr>
                <w:sz w:val="20"/>
                <w:szCs w:val="20"/>
              </w:rPr>
            </w:pPr>
            <w:r w:rsidRPr="00EB60E6">
              <w:rPr>
                <w:sz w:val="20"/>
                <w:szCs w:val="20"/>
              </w:rPr>
              <w:t>Создание в системе дошкольного, общего и дополнительного образования детей условий для получения качественного образования</w:t>
            </w: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1.Создание условий для проведения государственной итоговой аттестации (ГИА) выпускников, завершивших обучение по общеобразовательным программам основного и среднего общего образования</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100,0</w:t>
            </w:r>
          </w:p>
          <w:p w:rsidR="003842B0" w:rsidRPr="00EB60E6" w:rsidRDefault="003842B0" w:rsidP="003842B0">
            <w:pPr>
              <w:rPr>
                <w:sz w:val="20"/>
                <w:szCs w:val="20"/>
              </w:rPr>
            </w:pPr>
          </w:p>
          <w:p w:rsidR="003842B0" w:rsidRPr="00EB60E6" w:rsidRDefault="003842B0" w:rsidP="003842B0">
            <w:pPr>
              <w:rPr>
                <w:sz w:val="20"/>
                <w:szCs w:val="20"/>
              </w:rPr>
            </w:pP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410,4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710,81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1221,21</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МБОУ СОШ №3, №5, №10</w:t>
            </w:r>
          </w:p>
          <w:p w:rsidR="003842B0" w:rsidRPr="00EB60E6" w:rsidRDefault="003842B0" w:rsidP="003842B0">
            <w:pPr>
              <w:jc w:val="both"/>
              <w:rPr>
                <w:sz w:val="20"/>
                <w:szCs w:val="20"/>
              </w:rPr>
            </w:pPr>
          </w:p>
          <w:p w:rsidR="003842B0" w:rsidRPr="00EB60E6" w:rsidRDefault="003842B0" w:rsidP="003842B0">
            <w:pPr>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Улучшение технической оснащенности проведения ГИА, обеспечение безопасности и предотвращения возможных нарушений </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410,4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710,81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1221,21</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1538"/>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p w:rsidR="003842B0" w:rsidRPr="00EB60E6" w:rsidRDefault="003842B0" w:rsidP="003842B0">
            <w:pPr>
              <w:rPr>
                <w:sz w:val="20"/>
                <w:szCs w:val="20"/>
              </w:rPr>
            </w:pPr>
          </w:p>
          <w:p w:rsidR="003842B0" w:rsidRPr="00EB60E6" w:rsidRDefault="003842B0" w:rsidP="003842B0">
            <w:pPr>
              <w:rPr>
                <w:sz w:val="20"/>
                <w:szCs w:val="20"/>
              </w:rPr>
            </w:pPr>
          </w:p>
          <w:p w:rsidR="003842B0" w:rsidRPr="00EB60E6" w:rsidRDefault="003842B0" w:rsidP="003842B0">
            <w:pPr>
              <w:rPr>
                <w:sz w:val="20"/>
                <w:szCs w:val="20"/>
              </w:rPr>
            </w:pPr>
          </w:p>
          <w:p w:rsidR="003842B0" w:rsidRPr="00EB60E6" w:rsidRDefault="003842B0" w:rsidP="003842B0">
            <w:pPr>
              <w:rPr>
                <w:sz w:val="20"/>
                <w:szCs w:val="20"/>
              </w:rPr>
            </w:pP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2.Создание условий для получения качественного образования в системе дополнительного образования детей</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122,0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76,0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248,0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Куйбышевский ДДТ, </w:t>
            </w:r>
          </w:p>
          <w:p w:rsidR="003842B0" w:rsidRPr="00EB60E6" w:rsidRDefault="003842B0" w:rsidP="003842B0">
            <w:pPr>
              <w:rPr>
                <w:sz w:val="20"/>
                <w:szCs w:val="20"/>
              </w:rPr>
            </w:pPr>
            <w:r w:rsidRPr="00EB60E6">
              <w:rPr>
                <w:sz w:val="20"/>
                <w:szCs w:val="20"/>
              </w:rPr>
              <w:t>МКУ ДО-СЮТ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Улучшение условий для учебно-воспитательного процесса в Куйбышевском ДДТ и МКУ ДО-СЮТ</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122,0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76,0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248,0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Итого затрат на решение </w:t>
            </w:r>
            <w:proofErr w:type="gramStart"/>
            <w:r w:rsidRPr="00EB60E6">
              <w:rPr>
                <w:sz w:val="20"/>
                <w:szCs w:val="20"/>
              </w:rPr>
              <w:t>задачи  2</w:t>
            </w:r>
            <w:proofErr w:type="gramEnd"/>
            <w:r w:rsidRPr="00EB60E6">
              <w:rPr>
                <w:sz w:val="20"/>
                <w:szCs w:val="20"/>
              </w:rPr>
              <w:t xml:space="preserve"> подпрограммы 1</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lang w:val="en-US"/>
              </w:rPr>
            </w:pPr>
            <w:r w:rsidRPr="00EB60E6">
              <w:rPr>
                <w:color w:val="000000"/>
                <w:sz w:val="20"/>
                <w:szCs w:val="20"/>
              </w:rPr>
              <w:t>150,0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532,4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786,81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1469,21</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150,0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532,4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786,81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1469,21</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Задача 3 подпрограммы 1</w:t>
            </w:r>
          </w:p>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 xml:space="preserve"> Организация мероприятий по оздоровлению, проведение районных, областных и всероссийских конкурсов, конференций, соревнований, профильных смен. Участие в областных, региональных и всероссийских конкурсах и соревнованиях</w:t>
            </w: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1.Организация, проведение районных, областных и всероссийских конкурсов, конференций, соревнований, профильных смен</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607,7</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624,99</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1232,69</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Куйбышевский ДДТ, </w:t>
            </w:r>
          </w:p>
          <w:p w:rsidR="003842B0" w:rsidRPr="00EB60E6" w:rsidRDefault="003842B0" w:rsidP="003842B0">
            <w:pPr>
              <w:rPr>
                <w:sz w:val="20"/>
                <w:szCs w:val="20"/>
              </w:rPr>
            </w:pPr>
            <w:r w:rsidRPr="00EB60E6">
              <w:rPr>
                <w:sz w:val="20"/>
                <w:szCs w:val="20"/>
              </w:rPr>
              <w:t xml:space="preserve">МКУ ДО-СЮТ, </w:t>
            </w:r>
            <w:proofErr w:type="gramStart"/>
            <w:r w:rsidRPr="00EB60E6">
              <w:rPr>
                <w:sz w:val="20"/>
                <w:szCs w:val="20"/>
              </w:rPr>
              <w:t>МБОУ  СОШ</w:t>
            </w:r>
            <w:proofErr w:type="gramEnd"/>
            <w:r w:rsidRPr="00EB60E6">
              <w:rPr>
                <w:sz w:val="20"/>
                <w:szCs w:val="20"/>
              </w:rPr>
              <w:t xml:space="preserve"> № 2</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ind w:firstLine="70"/>
              <w:rPr>
                <w:sz w:val="20"/>
                <w:szCs w:val="20"/>
              </w:rPr>
            </w:pPr>
            <w:r w:rsidRPr="00EB60E6">
              <w:rPr>
                <w:sz w:val="20"/>
                <w:szCs w:val="20"/>
              </w:rPr>
              <w:t>Расширение возможностей для интеллектуального, творческого и физического развития подрастающего поколения</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607,7</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624,99</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1 232,69</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2.Участие в областных, региональных и всероссийских конкурсах и соревнованиях</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532,1</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108,2</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640,3</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Куйбышевский ДДТ </w:t>
            </w:r>
          </w:p>
          <w:p w:rsidR="003842B0" w:rsidRPr="00EB60E6" w:rsidRDefault="003842B0" w:rsidP="003842B0">
            <w:pPr>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ind w:firstLine="70"/>
              <w:rPr>
                <w:sz w:val="20"/>
                <w:szCs w:val="20"/>
              </w:rPr>
            </w:pPr>
            <w:r w:rsidRPr="00EB60E6">
              <w:rPr>
                <w:sz w:val="20"/>
                <w:szCs w:val="20"/>
              </w:rPr>
              <w:t>Расширение возможностей для интеллектуального, творческого и физического развития подрастающего поколения</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532,1</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108,2</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640,3</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3.Реализация мероприятий профильной смены, зональных и межрайонных соревнований в рамках реализации регионального проекта «Школа-центр физической культуры и здорового образа жизни</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21,0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14,4</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85,4</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r w:rsidRPr="00EB60E6">
              <w:rPr>
                <w:sz w:val="20"/>
                <w:szCs w:val="20"/>
              </w:rPr>
              <w:t>МБОУ СОШ №6</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Расширение возможностей для интеллектуального, творческого и физического развития подрастающего поколения</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21,0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14,4</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85,4</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4. Организация и проведение мероприятий </w:t>
            </w:r>
            <w:r w:rsidRPr="00EB60E6">
              <w:rPr>
                <w:sz w:val="20"/>
                <w:szCs w:val="20"/>
              </w:rPr>
              <w:lastRenderedPageBreak/>
              <w:t>патриотической профильной смены</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72,655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80,0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152,655</w:t>
            </w:r>
          </w:p>
        </w:tc>
        <w:tc>
          <w:tcPr>
            <w:tcW w:w="1709" w:type="dxa"/>
            <w:vMerge w:val="restart"/>
            <w:tcBorders>
              <w:left w:val="single" w:sz="4" w:space="0" w:color="auto"/>
              <w:right w:val="single" w:sz="4" w:space="0" w:color="auto"/>
            </w:tcBorders>
          </w:tcPr>
          <w:p w:rsidR="003842B0" w:rsidRPr="00EB60E6" w:rsidRDefault="003842B0" w:rsidP="003842B0">
            <w:pPr>
              <w:rPr>
                <w:sz w:val="20"/>
                <w:szCs w:val="20"/>
              </w:rPr>
            </w:pPr>
            <w:proofErr w:type="gramStart"/>
            <w:r w:rsidRPr="00EB60E6">
              <w:rPr>
                <w:sz w:val="20"/>
                <w:szCs w:val="20"/>
              </w:rPr>
              <w:t>МБОУ  ДООЛ</w:t>
            </w:r>
            <w:proofErr w:type="gramEnd"/>
          </w:p>
          <w:p w:rsidR="003842B0" w:rsidRPr="00EB60E6" w:rsidRDefault="003842B0" w:rsidP="003842B0">
            <w:pPr>
              <w:rPr>
                <w:sz w:val="20"/>
                <w:szCs w:val="20"/>
              </w:rPr>
            </w:pPr>
            <w:r w:rsidRPr="00EB60E6">
              <w:rPr>
                <w:sz w:val="20"/>
                <w:szCs w:val="20"/>
              </w:rPr>
              <w:t>«Незабудка»</w:t>
            </w:r>
          </w:p>
        </w:tc>
        <w:tc>
          <w:tcPr>
            <w:tcW w:w="1936" w:type="dxa"/>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Расширение возможностей для интеллектуального, </w:t>
            </w:r>
            <w:r w:rsidRPr="00EB60E6">
              <w:rPr>
                <w:sz w:val="20"/>
                <w:szCs w:val="20"/>
              </w:rPr>
              <w:lastRenderedPageBreak/>
              <w:t>творческого и физического развития подрастающего поколения</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72,655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80,0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152,655</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5.Посещение бассейна МБУС </w:t>
            </w:r>
            <w:proofErr w:type="spellStart"/>
            <w:r w:rsidRPr="00EB60E6">
              <w:rPr>
                <w:sz w:val="20"/>
                <w:szCs w:val="20"/>
              </w:rPr>
              <w:t>г.Куйбышева</w:t>
            </w:r>
            <w:proofErr w:type="spellEnd"/>
            <w:r w:rsidRPr="00EB60E6">
              <w:rPr>
                <w:sz w:val="20"/>
                <w:szCs w:val="20"/>
              </w:rPr>
              <w:t xml:space="preserve"> «Спортивно-оздоровительный </w:t>
            </w:r>
          </w:p>
          <w:p w:rsidR="003842B0" w:rsidRPr="00EB60E6" w:rsidRDefault="003842B0" w:rsidP="003842B0">
            <w:pPr>
              <w:rPr>
                <w:sz w:val="20"/>
                <w:szCs w:val="20"/>
              </w:rPr>
            </w:pPr>
            <w:r w:rsidRPr="00EB60E6">
              <w:rPr>
                <w:sz w:val="20"/>
                <w:szCs w:val="20"/>
              </w:rPr>
              <w:t xml:space="preserve">центр </w:t>
            </w:r>
            <w:proofErr w:type="spellStart"/>
            <w:r w:rsidRPr="00EB60E6">
              <w:rPr>
                <w:sz w:val="20"/>
                <w:szCs w:val="20"/>
              </w:rPr>
              <w:t>г.Куйбышева</w:t>
            </w:r>
            <w:proofErr w:type="spellEnd"/>
            <w:r w:rsidRPr="00EB60E6">
              <w:rPr>
                <w:sz w:val="20"/>
                <w:szCs w:val="20"/>
              </w:rPr>
              <w:t>»</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55,8</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90,8</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246,6</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Муниципальные образовательные учреждения, </w:t>
            </w:r>
          </w:p>
          <w:p w:rsidR="003842B0" w:rsidRPr="00EB60E6" w:rsidRDefault="003842B0" w:rsidP="003842B0">
            <w:pPr>
              <w:rPr>
                <w:sz w:val="20"/>
                <w:szCs w:val="20"/>
              </w:rPr>
            </w:pPr>
            <w:r w:rsidRPr="00EB60E6">
              <w:rPr>
                <w:sz w:val="20"/>
                <w:szCs w:val="20"/>
              </w:rPr>
              <w:t>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Расширение возможностей </w:t>
            </w:r>
            <w:proofErr w:type="gramStart"/>
            <w:r w:rsidRPr="00EB60E6">
              <w:rPr>
                <w:sz w:val="20"/>
                <w:szCs w:val="20"/>
              </w:rPr>
              <w:t>для интеллекту</w:t>
            </w:r>
            <w:proofErr w:type="gramEnd"/>
          </w:p>
          <w:p w:rsidR="003842B0" w:rsidRPr="00EB60E6" w:rsidRDefault="003842B0" w:rsidP="003842B0">
            <w:pPr>
              <w:rPr>
                <w:sz w:val="20"/>
                <w:szCs w:val="20"/>
              </w:rPr>
            </w:pPr>
            <w:proofErr w:type="spellStart"/>
            <w:r w:rsidRPr="00EB60E6">
              <w:rPr>
                <w:sz w:val="20"/>
                <w:szCs w:val="20"/>
              </w:rPr>
              <w:t>ального</w:t>
            </w:r>
            <w:proofErr w:type="spellEnd"/>
            <w:r w:rsidRPr="00EB60E6">
              <w:rPr>
                <w:sz w:val="20"/>
                <w:szCs w:val="20"/>
              </w:rPr>
              <w:t>, творческого и физического развития подрастающего поколения</w:t>
            </w:r>
          </w:p>
        </w:tc>
      </w:tr>
      <w:tr w:rsidR="003842B0" w:rsidRPr="00EB60E6" w:rsidTr="003842B0">
        <w:trPr>
          <w:gridAfter w:val="1"/>
          <w:wAfter w:w="170" w:type="dxa"/>
          <w:trHeight w:val="199"/>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55,8</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90,8</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246,6</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r w:rsidRPr="00EB60E6">
              <w:rPr>
                <w:sz w:val="20"/>
                <w:szCs w:val="20"/>
              </w:rPr>
              <w:t>6. Юбилеи</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180,0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Итого затрат на решение </w:t>
            </w:r>
            <w:proofErr w:type="gramStart"/>
            <w:r w:rsidRPr="00EB60E6">
              <w:rPr>
                <w:sz w:val="20"/>
                <w:szCs w:val="20"/>
              </w:rPr>
              <w:t>задачи  3</w:t>
            </w:r>
            <w:proofErr w:type="gramEnd"/>
            <w:r w:rsidRPr="00EB60E6">
              <w:rPr>
                <w:sz w:val="20"/>
                <w:szCs w:val="20"/>
              </w:rPr>
              <w:t xml:space="preserve"> подпрограммы 1</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149,455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1280,6</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1107,59</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2537,645</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709" w:type="dxa"/>
            <w:tcBorders>
              <w:top w:val="single" w:sz="4" w:space="0" w:color="auto"/>
              <w:left w:val="single" w:sz="8"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top w:val="single" w:sz="4" w:space="0" w:color="auto"/>
              <w:left w:val="single" w:sz="8" w:space="0" w:color="auto"/>
              <w:bottom w:val="single" w:sz="4"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709" w:type="dxa"/>
            <w:tcBorders>
              <w:top w:val="single" w:sz="4" w:space="0" w:color="auto"/>
              <w:left w:val="single" w:sz="8" w:space="0" w:color="auto"/>
              <w:bottom w:val="single" w:sz="4"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149,455</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1 280,6</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1107,59</w:t>
            </w:r>
          </w:p>
        </w:tc>
        <w:tc>
          <w:tcPr>
            <w:tcW w:w="1820" w:type="dxa"/>
            <w:gridSpan w:val="2"/>
            <w:tcBorders>
              <w:top w:val="single" w:sz="4" w:space="0" w:color="auto"/>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2537,645</w:t>
            </w:r>
          </w:p>
        </w:tc>
        <w:tc>
          <w:tcPr>
            <w:tcW w:w="1709" w:type="dxa"/>
            <w:tcBorders>
              <w:top w:val="single" w:sz="4" w:space="0" w:color="auto"/>
              <w:left w:val="single" w:sz="8" w:space="0" w:color="auto"/>
              <w:bottom w:val="single" w:sz="8"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lastRenderedPageBreak/>
              <w:t xml:space="preserve">внебюджетные 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709" w:type="dxa"/>
            <w:tcBorders>
              <w:left w:val="single" w:sz="8" w:space="0" w:color="auto"/>
              <w:bottom w:val="single" w:sz="8" w:space="0" w:color="auto"/>
              <w:right w:val="single" w:sz="4" w:space="0" w:color="auto"/>
            </w:tcBorders>
          </w:tcPr>
          <w:p w:rsidR="003842B0" w:rsidRPr="00EB60E6" w:rsidRDefault="003842B0" w:rsidP="003842B0">
            <w:pPr>
              <w:rPr>
                <w:color w:val="000000"/>
                <w:sz w:val="20"/>
                <w:szCs w:val="20"/>
              </w:rPr>
            </w:pPr>
            <w:r w:rsidRPr="00EB60E6">
              <w:rPr>
                <w:color w:val="000000"/>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16057" w:type="dxa"/>
            <w:gridSpan w:val="11"/>
            <w:tcBorders>
              <w:left w:val="single" w:sz="8" w:space="0" w:color="auto"/>
              <w:bottom w:val="single" w:sz="8" w:space="0" w:color="auto"/>
              <w:right w:val="single" w:sz="4" w:space="0" w:color="auto"/>
            </w:tcBorders>
          </w:tcPr>
          <w:p w:rsidR="003842B0" w:rsidRPr="00EB60E6" w:rsidRDefault="003842B0" w:rsidP="003842B0">
            <w:pPr>
              <w:rPr>
                <w:sz w:val="20"/>
                <w:szCs w:val="20"/>
              </w:rPr>
            </w:pPr>
            <w:r w:rsidRPr="00EB60E6">
              <w:rPr>
                <w:sz w:val="20"/>
                <w:szCs w:val="20"/>
              </w:rPr>
              <w:t>Задача 4 подпрограммы 1.</w:t>
            </w:r>
          </w:p>
          <w:p w:rsidR="003842B0" w:rsidRPr="00EB60E6" w:rsidRDefault="003842B0" w:rsidP="003842B0">
            <w:pPr>
              <w:rPr>
                <w:sz w:val="20"/>
                <w:szCs w:val="20"/>
              </w:rPr>
            </w:pPr>
            <w:r w:rsidRPr="00EB60E6">
              <w:rPr>
                <w:sz w:val="20"/>
                <w:szCs w:val="20"/>
              </w:rPr>
              <w:t xml:space="preserve">Финансовое </w:t>
            </w:r>
            <w:proofErr w:type="gramStart"/>
            <w:r w:rsidRPr="00EB60E6">
              <w:rPr>
                <w:sz w:val="20"/>
                <w:szCs w:val="20"/>
              </w:rPr>
              <w:t>обеспечение  дошкольного</w:t>
            </w:r>
            <w:proofErr w:type="gramEnd"/>
            <w:r w:rsidRPr="00EB60E6">
              <w:rPr>
                <w:sz w:val="20"/>
                <w:szCs w:val="20"/>
              </w:rPr>
              <w:t xml:space="preserve">  , общего  и дополнительного  образования.</w:t>
            </w:r>
          </w:p>
        </w:tc>
      </w:tr>
      <w:tr w:rsidR="003842B0" w:rsidRPr="00EB60E6" w:rsidTr="003842B0">
        <w:trPr>
          <w:gridAfter w:val="1"/>
          <w:wAfter w:w="170" w:type="dxa"/>
          <w:trHeight w:val="897"/>
          <w:tblCellSpacing w:w="5" w:type="nil"/>
          <w:jc w:val="center"/>
        </w:trPr>
        <w:tc>
          <w:tcPr>
            <w:tcW w:w="2100" w:type="dxa"/>
            <w:vMerge w:val="restart"/>
            <w:tcBorders>
              <w:left w:val="single" w:sz="8" w:space="0" w:color="auto"/>
              <w:right w:val="single" w:sz="4" w:space="0" w:color="auto"/>
            </w:tcBorders>
          </w:tcPr>
          <w:p w:rsidR="003842B0" w:rsidRPr="00EB60E6" w:rsidRDefault="003842B0" w:rsidP="003842B0">
            <w:pPr>
              <w:jc w:val="both"/>
              <w:rPr>
                <w:sz w:val="20"/>
                <w:szCs w:val="20"/>
              </w:rPr>
            </w:pPr>
            <w:proofErr w:type="gramStart"/>
            <w:r w:rsidRPr="00EB60E6">
              <w:rPr>
                <w:sz w:val="20"/>
                <w:szCs w:val="20"/>
              </w:rPr>
              <w:t>1.Дошкольное  образование</w:t>
            </w:r>
            <w:proofErr w:type="gramEnd"/>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269 254,8</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284 775,3</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554 030,1</w:t>
            </w:r>
          </w:p>
        </w:tc>
        <w:tc>
          <w:tcPr>
            <w:tcW w:w="1709" w:type="dxa"/>
            <w:vMerge w:val="restart"/>
            <w:tcBorders>
              <w:left w:val="single" w:sz="8" w:space="0" w:color="auto"/>
              <w:right w:val="single" w:sz="4" w:space="0" w:color="auto"/>
            </w:tcBorders>
          </w:tcPr>
          <w:p w:rsidR="003842B0" w:rsidRPr="00EB60E6" w:rsidRDefault="003842B0" w:rsidP="003842B0">
            <w:pPr>
              <w:rPr>
                <w:sz w:val="20"/>
                <w:szCs w:val="20"/>
              </w:rPr>
            </w:pPr>
            <w:r w:rsidRPr="00EB60E6">
              <w:rPr>
                <w:sz w:val="20"/>
                <w:szCs w:val="20"/>
              </w:rPr>
              <w:t>Дошкольные образовательные учреждения</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ind w:firstLine="70"/>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151 561,0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159 171,1</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310 732,1</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117 693,8</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125 604,2</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243 298,0</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val="restart"/>
            <w:tcBorders>
              <w:left w:val="single" w:sz="8" w:space="0" w:color="auto"/>
              <w:right w:val="single" w:sz="4" w:space="0" w:color="auto"/>
            </w:tcBorders>
          </w:tcPr>
          <w:p w:rsidR="003842B0" w:rsidRPr="00EB60E6" w:rsidRDefault="003842B0" w:rsidP="003842B0">
            <w:pPr>
              <w:jc w:val="both"/>
              <w:rPr>
                <w:sz w:val="20"/>
                <w:szCs w:val="20"/>
              </w:rPr>
            </w:pPr>
            <w:proofErr w:type="gramStart"/>
            <w:r w:rsidRPr="00EB60E6">
              <w:rPr>
                <w:sz w:val="20"/>
                <w:szCs w:val="20"/>
              </w:rPr>
              <w:t>2.Общее  образование</w:t>
            </w:r>
            <w:proofErr w:type="gramEnd"/>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600 771,2</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650 535,2</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1 251 306,4</w:t>
            </w:r>
          </w:p>
        </w:tc>
        <w:tc>
          <w:tcPr>
            <w:tcW w:w="1709" w:type="dxa"/>
            <w:vMerge w:val="restart"/>
            <w:tcBorders>
              <w:left w:val="single" w:sz="8" w:space="0" w:color="auto"/>
              <w:right w:val="single" w:sz="4" w:space="0" w:color="auto"/>
            </w:tcBorders>
          </w:tcPr>
          <w:p w:rsidR="003842B0" w:rsidRPr="00EB60E6" w:rsidRDefault="003842B0" w:rsidP="003842B0">
            <w:pPr>
              <w:rPr>
                <w:sz w:val="20"/>
                <w:szCs w:val="20"/>
              </w:rPr>
            </w:pPr>
            <w:r w:rsidRPr="00EB60E6">
              <w:rPr>
                <w:sz w:val="20"/>
                <w:szCs w:val="20"/>
              </w:rPr>
              <w:t>Общеобразовательные учреждения</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ind w:firstLine="70"/>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419 152,5</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451 111,4</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870 263,9</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181 618,7</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199 423,8</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381 042,5</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897"/>
          <w:tblCellSpacing w:w="5" w:type="nil"/>
          <w:jc w:val="center"/>
        </w:trPr>
        <w:tc>
          <w:tcPr>
            <w:tcW w:w="2100" w:type="dxa"/>
            <w:vMerge w:val="restart"/>
            <w:tcBorders>
              <w:left w:val="single" w:sz="8" w:space="0" w:color="auto"/>
              <w:right w:val="single" w:sz="4" w:space="0" w:color="auto"/>
            </w:tcBorders>
          </w:tcPr>
          <w:p w:rsidR="003842B0" w:rsidRPr="00EB60E6" w:rsidRDefault="003842B0" w:rsidP="003842B0">
            <w:pPr>
              <w:jc w:val="both"/>
              <w:rPr>
                <w:sz w:val="20"/>
                <w:szCs w:val="20"/>
              </w:rPr>
            </w:pPr>
            <w:proofErr w:type="gramStart"/>
            <w:r w:rsidRPr="00EB60E6">
              <w:rPr>
                <w:sz w:val="20"/>
                <w:szCs w:val="20"/>
              </w:rPr>
              <w:t>3.Дополнительное  образование</w:t>
            </w:r>
            <w:proofErr w:type="gramEnd"/>
            <w:r w:rsidRPr="00EB60E6">
              <w:rPr>
                <w:sz w:val="20"/>
                <w:szCs w:val="20"/>
              </w:rPr>
              <w:t xml:space="preserve"> </w:t>
            </w: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116 397,0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104 595,0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220 992,0</w:t>
            </w:r>
          </w:p>
        </w:tc>
        <w:tc>
          <w:tcPr>
            <w:tcW w:w="1709" w:type="dxa"/>
            <w:vMerge w:val="restart"/>
            <w:tcBorders>
              <w:left w:val="single" w:sz="8" w:space="0" w:color="auto"/>
              <w:right w:val="single" w:sz="4" w:space="0" w:color="auto"/>
            </w:tcBorders>
          </w:tcPr>
          <w:p w:rsidR="003842B0" w:rsidRPr="00EB60E6" w:rsidRDefault="003842B0" w:rsidP="003842B0">
            <w:pPr>
              <w:rPr>
                <w:sz w:val="20"/>
                <w:szCs w:val="20"/>
              </w:rPr>
            </w:pPr>
            <w:r w:rsidRPr="00EB60E6">
              <w:rPr>
                <w:sz w:val="20"/>
                <w:szCs w:val="20"/>
              </w:rPr>
              <w:t xml:space="preserve">Куйбышевский ДДТ, </w:t>
            </w:r>
          </w:p>
          <w:p w:rsidR="003842B0" w:rsidRPr="00EB60E6" w:rsidRDefault="003842B0" w:rsidP="003842B0">
            <w:pPr>
              <w:rPr>
                <w:sz w:val="20"/>
                <w:szCs w:val="20"/>
              </w:rPr>
            </w:pPr>
            <w:r w:rsidRPr="00EB60E6">
              <w:rPr>
                <w:sz w:val="20"/>
                <w:szCs w:val="20"/>
              </w:rPr>
              <w:t>МКУ ДО-СЮТ, ИМЦ, ДООЛ «Незабудка»</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ind w:firstLine="70"/>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7 117,9</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5 296,4</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12 414,3</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109 279,1</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99 298,6</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208 577,7</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val="restart"/>
            <w:tcBorders>
              <w:left w:val="single" w:sz="8"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4.Обеспечение деятельности </w:t>
            </w:r>
            <w:r w:rsidRPr="00EB60E6">
              <w:rPr>
                <w:sz w:val="20"/>
                <w:szCs w:val="20"/>
              </w:rPr>
              <w:lastRenderedPageBreak/>
              <w:t>образовательных учреждений</w:t>
            </w: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lastRenderedPageBreak/>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lastRenderedPageBreak/>
              <w:t>том числе:</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lastRenderedPageBreak/>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38 101 ,3</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40 482,2</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78 583,5</w:t>
            </w:r>
          </w:p>
        </w:tc>
        <w:tc>
          <w:tcPr>
            <w:tcW w:w="1709" w:type="dxa"/>
            <w:vMerge w:val="restart"/>
            <w:tcBorders>
              <w:left w:val="single" w:sz="8" w:space="0" w:color="auto"/>
              <w:right w:val="single" w:sz="4" w:space="0" w:color="auto"/>
            </w:tcBorders>
          </w:tcPr>
          <w:p w:rsidR="003842B0" w:rsidRPr="00EB60E6" w:rsidRDefault="003842B0" w:rsidP="003842B0">
            <w:pPr>
              <w:rPr>
                <w:sz w:val="20"/>
                <w:szCs w:val="20"/>
              </w:rPr>
            </w:pPr>
            <w:r w:rsidRPr="00EB60E6">
              <w:rPr>
                <w:sz w:val="20"/>
                <w:szCs w:val="20"/>
              </w:rPr>
              <w:t xml:space="preserve">МКУ «Центр обеспечения </w:t>
            </w:r>
            <w:r w:rsidRPr="00EB60E6">
              <w:rPr>
                <w:sz w:val="20"/>
                <w:szCs w:val="20"/>
              </w:rPr>
              <w:lastRenderedPageBreak/>
              <w:t>Куйбышевского района», прочие</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ind w:firstLine="70"/>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402,3</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387,5</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789,8</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37 699,0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40 094,7</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77 793,7</w:t>
            </w:r>
          </w:p>
        </w:tc>
        <w:tc>
          <w:tcPr>
            <w:tcW w:w="1709" w:type="dxa"/>
            <w:vMerge/>
            <w:tcBorders>
              <w:left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2100"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2114" w:type="dxa"/>
            <w:gridSpan w:val="2"/>
            <w:tcBorders>
              <w:left w:val="single" w:sz="4"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Итого затрат на решение задачи 4 подпрограммы 1</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1 024 524,3</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1 080 387,7</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2 104 912,0</w:t>
            </w:r>
          </w:p>
        </w:tc>
        <w:tc>
          <w:tcPr>
            <w:tcW w:w="1709" w:type="dxa"/>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578 233,7</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615 966,4</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1 194 200,1</w:t>
            </w:r>
          </w:p>
        </w:tc>
        <w:tc>
          <w:tcPr>
            <w:tcW w:w="1709" w:type="dxa"/>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446 290,6</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464 421,3</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910 711,9</w:t>
            </w:r>
          </w:p>
        </w:tc>
        <w:tc>
          <w:tcPr>
            <w:tcW w:w="1709" w:type="dxa"/>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tcBorders>
              <w:left w:val="single" w:sz="8" w:space="0" w:color="auto"/>
              <w:bottom w:val="single" w:sz="8" w:space="0" w:color="auto"/>
              <w:right w:val="single" w:sz="4" w:space="0" w:color="auto"/>
            </w:tcBorders>
          </w:tcPr>
          <w:p w:rsidR="003842B0" w:rsidRPr="00EB60E6" w:rsidRDefault="003842B0" w:rsidP="003842B0">
            <w:pPr>
              <w:rPr>
                <w:sz w:val="20"/>
                <w:szCs w:val="20"/>
              </w:rPr>
            </w:pPr>
          </w:p>
        </w:tc>
        <w:tc>
          <w:tcPr>
            <w:tcW w:w="1936" w:type="dxa"/>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ИТОГО затрат на решение задач подпрограммы 1, в том числе:</w:t>
            </w:r>
          </w:p>
        </w:tc>
        <w:tc>
          <w:tcPr>
            <w:tcW w:w="1478" w:type="dxa"/>
            <w:tcBorders>
              <w:left w:val="single" w:sz="8" w:space="0" w:color="auto"/>
              <w:bottom w:val="single" w:sz="8" w:space="0" w:color="auto"/>
              <w:right w:val="single" w:sz="8" w:space="0" w:color="auto"/>
            </w:tcBorders>
            <w:vAlign w:val="center"/>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vAlign w:val="center"/>
          </w:tcPr>
          <w:p w:rsidR="003842B0" w:rsidRPr="00EB60E6" w:rsidRDefault="003842B0" w:rsidP="003842B0">
            <w:pPr>
              <w:rPr>
                <w:color w:val="000000"/>
                <w:sz w:val="20"/>
                <w:szCs w:val="20"/>
              </w:rPr>
            </w:pPr>
            <w:r w:rsidRPr="00EB60E6">
              <w:rPr>
                <w:color w:val="000000"/>
                <w:sz w:val="20"/>
                <w:szCs w:val="20"/>
              </w:rPr>
              <w:t>21068,31795</w:t>
            </w:r>
          </w:p>
        </w:tc>
        <w:tc>
          <w:tcPr>
            <w:tcW w:w="1674" w:type="dxa"/>
            <w:tcBorders>
              <w:left w:val="single" w:sz="8" w:space="0" w:color="auto"/>
              <w:bottom w:val="single" w:sz="8" w:space="0" w:color="auto"/>
              <w:right w:val="single" w:sz="8" w:space="0" w:color="auto"/>
            </w:tcBorders>
            <w:vAlign w:val="center"/>
          </w:tcPr>
          <w:p w:rsidR="003842B0" w:rsidRPr="00EB60E6" w:rsidRDefault="003842B0" w:rsidP="003842B0">
            <w:pPr>
              <w:rPr>
                <w:color w:val="000000"/>
                <w:sz w:val="20"/>
                <w:szCs w:val="20"/>
              </w:rPr>
            </w:pPr>
            <w:r w:rsidRPr="00EB60E6">
              <w:rPr>
                <w:color w:val="000000"/>
                <w:sz w:val="20"/>
                <w:szCs w:val="20"/>
              </w:rPr>
              <w:t>1 054 216,6</w:t>
            </w:r>
          </w:p>
        </w:tc>
        <w:tc>
          <w:tcPr>
            <w:tcW w:w="1594" w:type="dxa"/>
            <w:tcBorders>
              <w:left w:val="single" w:sz="8" w:space="0" w:color="auto"/>
              <w:bottom w:val="single" w:sz="8" w:space="0" w:color="auto"/>
              <w:right w:val="single" w:sz="8" w:space="0" w:color="auto"/>
            </w:tcBorders>
            <w:vAlign w:val="center"/>
          </w:tcPr>
          <w:p w:rsidR="003842B0" w:rsidRPr="00EB60E6" w:rsidRDefault="003842B0" w:rsidP="003842B0">
            <w:pPr>
              <w:rPr>
                <w:color w:val="000000"/>
                <w:sz w:val="20"/>
                <w:szCs w:val="20"/>
              </w:rPr>
            </w:pPr>
            <w:r w:rsidRPr="00EB60E6">
              <w:rPr>
                <w:color w:val="000000"/>
                <w:sz w:val="20"/>
                <w:szCs w:val="20"/>
              </w:rPr>
              <w:t>1 103852,8</w:t>
            </w:r>
          </w:p>
        </w:tc>
        <w:tc>
          <w:tcPr>
            <w:tcW w:w="1820" w:type="dxa"/>
            <w:gridSpan w:val="2"/>
            <w:tcBorders>
              <w:left w:val="single" w:sz="8" w:space="0" w:color="auto"/>
              <w:bottom w:val="single" w:sz="8" w:space="0" w:color="auto"/>
              <w:right w:val="single" w:sz="8" w:space="0" w:color="auto"/>
            </w:tcBorders>
            <w:vAlign w:val="center"/>
          </w:tcPr>
          <w:p w:rsidR="003842B0" w:rsidRPr="00EB60E6" w:rsidRDefault="003842B0" w:rsidP="003842B0">
            <w:pPr>
              <w:rPr>
                <w:color w:val="000000"/>
                <w:sz w:val="20"/>
                <w:szCs w:val="20"/>
              </w:rPr>
            </w:pPr>
            <w:r w:rsidRPr="00EB60E6">
              <w:rPr>
                <w:color w:val="000000"/>
                <w:sz w:val="20"/>
                <w:szCs w:val="20"/>
              </w:rPr>
              <w:t>2 179 137,71795</w:t>
            </w:r>
          </w:p>
        </w:tc>
        <w:tc>
          <w:tcPr>
            <w:tcW w:w="1709"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val="restart"/>
            <w:tcBorders>
              <w:top w:val="single" w:sz="4" w:space="0" w:color="auto"/>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федеральный бюджет </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2599,3</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2599,3</w:t>
            </w:r>
          </w:p>
        </w:tc>
        <w:tc>
          <w:tcPr>
            <w:tcW w:w="1709"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20370,50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594 948,5</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630 907,9</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1 246 226,9</w:t>
            </w:r>
          </w:p>
        </w:tc>
        <w:tc>
          <w:tcPr>
            <w:tcW w:w="1709"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бюджет района</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vAlign w:val="bottom"/>
          </w:tcPr>
          <w:p w:rsidR="003842B0" w:rsidRPr="00EB60E6" w:rsidRDefault="003842B0" w:rsidP="003842B0">
            <w:pPr>
              <w:rPr>
                <w:color w:val="000000"/>
                <w:sz w:val="20"/>
                <w:szCs w:val="20"/>
              </w:rPr>
            </w:pPr>
            <w:r w:rsidRPr="00EB60E6">
              <w:rPr>
                <w:color w:val="000000"/>
                <w:sz w:val="20"/>
                <w:szCs w:val="20"/>
              </w:rPr>
              <w:t>697,81795</w:t>
            </w:r>
          </w:p>
        </w:tc>
        <w:tc>
          <w:tcPr>
            <w:tcW w:w="1674" w:type="dxa"/>
            <w:tcBorders>
              <w:left w:val="single" w:sz="8" w:space="0" w:color="auto"/>
              <w:bottom w:val="single" w:sz="8" w:space="0" w:color="auto"/>
              <w:right w:val="single" w:sz="8" w:space="0" w:color="auto"/>
            </w:tcBorders>
            <w:vAlign w:val="bottom"/>
          </w:tcPr>
          <w:p w:rsidR="003842B0" w:rsidRPr="00EB60E6" w:rsidRDefault="003842B0" w:rsidP="003842B0">
            <w:pPr>
              <w:rPr>
                <w:color w:val="000000"/>
                <w:sz w:val="20"/>
                <w:szCs w:val="20"/>
              </w:rPr>
            </w:pPr>
            <w:r w:rsidRPr="00EB60E6">
              <w:rPr>
                <w:color w:val="000000"/>
                <w:sz w:val="20"/>
                <w:szCs w:val="20"/>
              </w:rPr>
              <w:t>456 668,8</w:t>
            </w:r>
          </w:p>
        </w:tc>
        <w:tc>
          <w:tcPr>
            <w:tcW w:w="1594" w:type="dxa"/>
            <w:tcBorders>
              <w:left w:val="single" w:sz="8" w:space="0" w:color="auto"/>
              <w:bottom w:val="single" w:sz="8" w:space="0" w:color="auto"/>
              <w:right w:val="single" w:sz="8" w:space="0" w:color="auto"/>
            </w:tcBorders>
            <w:vAlign w:val="bottom"/>
          </w:tcPr>
          <w:p w:rsidR="003842B0" w:rsidRPr="00EB60E6" w:rsidRDefault="003842B0" w:rsidP="003842B0">
            <w:pPr>
              <w:rPr>
                <w:color w:val="000000"/>
                <w:sz w:val="20"/>
                <w:szCs w:val="20"/>
              </w:rPr>
            </w:pPr>
            <w:r w:rsidRPr="00EB60E6">
              <w:rPr>
                <w:color w:val="000000"/>
                <w:sz w:val="20"/>
                <w:szCs w:val="20"/>
              </w:rPr>
              <w:t>472 944,9</w:t>
            </w:r>
          </w:p>
        </w:tc>
        <w:tc>
          <w:tcPr>
            <w:tcW w:w="1820" w:type="dxa"/>
            <w:gridSpan w:val="2"/>
            <w:tcBorders>
              <w:left w:val="single" w:sz="8" w:space="0" w:color="auto"/>
              <w:bottom w:val="single" w:sz="8" w:space="0" w:color="auto"/>
              <w:right w:val="single" w:sz="8" w:space="0" w:color="auto"/>
            </w:tcBorders>
            <w:vAlign w:val="bottom"/>
          </w:tcPr>
          <w:p w:rsidR="003842B0" w:rsidRPr="00EB60E6" w:rsidRDefault="003842B0" w:rsidP="003842B0">
            <w:pPr>
              <w:rPr>
                <w:color w:val="000000"/>
                <w:sz w:val="20"/>
                <w:szCs w:val="20"/>
              </w:rPr>
            </w:pPr>
            <w:r w:rsidRPr="00EB60E6">
              <w:rPr>
                <w:color w:val="000000"/>
                <w:sz w:val="20"/>
                <w:szCs w:val="20"/>
              </w:rPr>
              <w:t>930 311,51795</w:t>
            </w:r>
          </w:p>
        </w:tc>
        <w:tc>
          <w:tcPr>
            <w:tcW w:w="1709"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283"/>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внебюджетные источники </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color w:val="000000"/>
                <w:sz w:val="20"/>
                <w:szCs w:val="20"/>
              </w:rPr>
            </w:pPr>
            <w:r w:rsidRPr="00EB60E6">
              <w:rPr>
                <w:color w:val="000000"/>
                <w:sz w:val="20"/>
                <w:szCs w:val="20"/>
              </w:rPr>
              <w:t>0,0</w:t>
            </w:r>
          </w:p>
        </w:tc>
        <w:tc>
          <w:tcPr>
            <w:tcW w:w="1709"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8" w:space="0" w:color="auto"/>
              <w:bottom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blCellSpacing w:w="5" w:type="nil"/>
          <w:jc w:val="center"/>
        </w:trPr>
        <w:tc>
          <w:tcPr>
            <w:tcW w:w="16057" w:type="dxa"/>
            <w:gridSpan w:val="11"/>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Подпрограмма 2 «Выявление и поддержка одаренных детей и талантливой учащейся молодежи Куйбышевского района»</w:t>
            </w:r>
          </w:p>
        </w:tc>
      </w:tr>
      <w:tr w:rsidR="003842B0" w:rsidRPr="00EB60E6" w:rsidTr="003842B0">
        <w:trPr>
          <w:gridAfter w:val="1"/>
          <w:wAfter w:w="170" w:type="dxa"/>
          <w:trHeight w:val="581"/>
          <w:tblCellSpacing w:w="5" w:type="nil"/>
          <w:jc w:val="center"/>
        </w:trPr>
        <w:tc>
          <w:tcPr>
            <w:tcW w:w="16057" w:type="dxa"/>
            <w:gridSpan w:val="11"/>
            <w:tcBorders>
              <w:left w:val="single" w:sz="8" w:space="0" w:color="auto"/>
              <w:bottom w:val="single" w:sz="4" w:space="0" w:color="auto"/>
              <w:right w:val="single" w:sz="8" w:space="0" w:color="auto"/>
            </w:tcBorders>
          </w:tcPr>
          <w:p w:rsidR="003842B0" w:rsidRPr="00EB60E6" w:rsidRDefault="003842B0" w:rsidP="003842B0">
            <w:pPr>
              <w:autoSpaceDE w:val="0"/>
              <w:snapToGrid w:val="0"/>
              <w:jc w:val="both"/>
              <w:rPr>
                <w:sz w:val="20"/>
                <w:szCs w:val="20"/>
              </w:rPr>
            </w:pPr>
            <w:r w:rsidRPr="00EB60E6">
              <w:rPr>
                <w:sz w:val="20"/>
                <w:szCs w:val="20"/>
              </w:rPr>
              <w:t>Цель подпрограммы: создание условий для выявления и развития одаренности у детей и учащейся молодежи в Куйбышевском районе, оказание поддержки и сопровождение одаренных детей и талантливой учащейся молодежи, способствующие их профессиональному и личностному становлению</w:t>
            </w:r>
          </w:p>
        </w:tc>
      </w:tr>
      <w:tr w:rsidR="003842B0" w:rsidRPr="00EB60E6" w:rsidTr="003842B0">
        <w:trPr>
          <w:gridAfter w:val="1"/>
          <w:wAfter w:w="170" w:type="dxa"/>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Задача 1 подпрограммы 2</w:t>
            </w:r>
          </w:p>
          <w:p w:rsidR="003842B0" w:rsidRPr="00EB60E6" w:rsidRDefault="003842B0" w:rsidP="003842B0">
            <w:pPr>
              <w:autoSpaceDE w:val="0"/>
              <w:snapToGrid w:val="0"/>
              <w:jc w:val="both"/>
              <w:rPr>
                <w:sz w:val="20"/>
                <w:szCs w:val="20"/>
              </w:rPr>
            </w:pPr>
            <w:r w:rsidRPr="00EB60E6">
              <w:rPr>
                <w:sz w:val="20"/>
                <w:szCs w:val="20"/>
              </w:rPr>
              <w:t>Совершенствование функционирования муниципального ресурсного Центра выявления и поддержки одаренных детей и талантливой учащейся молодежи, организация деятельности специализированных классов с углубленным изучением отдельных предметов</w:t>
            </w: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 Модернизация материально-технической базы</w:t>
            </w:r>
          </w:p>
          <w:p w:rsidR="003842B0" w:rsidRPr="00EB60E6" w:rsidRDefault="003842B0" w:rsidP="003842B0">
            <w:pPr>
              <w:rPr>
                <w:sz w:val="20"/>
                <w:szCs w:val="20"/>
              </w:rPr>
            </w:pPr>
          </w:p>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30,0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Улучшение условий для инновационного учебно-воспитательного процесса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2.Организация работы муниципальных общеобразовательных площадок для одаренных детей</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15,6</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15,6</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 МБОУ СОШ № 6</w:t>
            </w:r>
          </w:p>
          <w:p w:rsidR="003842B0" w:rsidRPr="00EB60E6" w:rsidRDefault="003842B0" w:rsidP="003842B0">
            <w:pPr>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Увеличение участников </w:t>
            </w:r>
            <w:proofErr w:type="gramStart"/>
            <w:r w:rsidRPr="00EB60E6">
              <w:rPr>
                <w:sz w:val="20"/>
                <w:szCs w:val="20"/>
              </w:rPr>
              <w:t>ЕГЭ</w:t>
            </w:r>
            <w:proofErr w:type="gramEnd"/>
            <w:r w:rsidRPr="00EB60E6">
              <w:rPr>
                <w:sz w:val="20"/>
                <w:szCs w:val="20"/>
              </w:rPr>
              <w:t xml:space="preserve"> сдавших хотя бы 1 предмет с высоким результатом</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15,6</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15,6</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3.Участие педагогов в областных семинарах, мастер-классах, конференциях</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Совершенствование профессионализма педагогов дополнительного образования</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838"/>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4. Организация и </w:t>
            </w:r>
            <w:proofErr w:type="gramStart"/>
            <w:r w:rsidRPr="00EB60E6">
              <w:rPr>
                <w:sz w:val="20"/>
                <w:szCs w:val="20"/>
              </w:rPr>
              <w:t>проведение  конференций</w:t>
            </w:r>
            <w:proofErr w:type="gramEnd"/>
            <w:r w:rsidRPr="00EB60E6">
              <w:rPr>
                <w:sz w:val="20"/>
                <w:szCs w:val="20"/>
              </w:rPr>
              <w:t>, обучающих семинаров, мастер-классов для педагогических работников, работающих с одаренными детьми и талантливой молодежью</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Увеличение компетентных </w:t>
            </w:r>
            <w:proofErr w:type="spellStart"/>
            <w:r w:rsidRPr="00EB60E6">
              <w:rPr>
                <w:sz w:val="20"/>
                <w:szCs w:val="20"/>
              </w:rPr>
              <w:t>педагогиче</w:t>
            </w:r>
            <w:proofErr w:type="spellEnd"/>
          </w:p>
          <w:p w:rsidR="003842B0" w:rsidRPr="00EB60E6" w:rsidRDefault="003842B0" w:rsidP="003842B0">
            <w:pPr>
              <w:jc w:val="both"/>
              <w:rPr>
                <w:sz w:val="20"/>
                <w:szCs w:val="20"/>
              </w:rPr>
            </w:pPr>
            <w:proofErr w:type="spellStart"/>
            <w:r w:rsidRPr="00EB60E6">
              <w:rPr>
                <w:sz w:val="20"/>
                <w:szCs w:val="20"/>
              </w:rPr>
              <w:t>ских</w:t>
            </w:r>
            <w:proofErr w:type="spellEnd"/>
            <w:r w:rsidRPr="00EB60E6">
              <w:rPr>
                <w:sz w:val="20"/>
                <w:szCs w:val="20"/>
              </w:rPr>
              <w:t xml:space="preserve"> кадров, работающих с молодыми талантами</w:t>
            </w:r>
          </w:p>
        </w:tc>
      </w:tr>
      <w:tr w:rsidR="003842B0" w:rsidRPr="00EB60E6" w:rsidTr="003842B0">
        <w:trPr>
          <w:gridAfter w:val="1"/>
          <w:wAfter w:w="170" w:type="dxa"/>
          <w:trHeight w:val="826"/>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Итого затрат на решение </w:t>
            </w:r>
            <w:proofErr w:type="gramStart"/>
            <w:r w:rsidRPr="00EB60E6">
              <w:rPr>
                <w:sz w:val="20"/>
                <w:szCs w:val="20"/>
              </w:rPr>
              <w:t>задачи  1</w:t>
            </w:r>
            <w:proofErr w:type="gramEnd"/>
            <w:r w:rsidRPr="00EB60E6">
              <w:rPr>
                <w:sz w:val="20"/>
                <w:szCs w:val="20"/>
              </w:rPr>
              <w:t xml:space="preserve"> подпрограммы 2</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p w:rsidR="003842B0" w:rsidRPr="00EB60E6" w:rsidRDefault="003842B0" w:rsidP="003842B0">
            <w:pPr>
              <w:rPr>
                <w:sz w:val="20"/>
                <w:szCs w:val="20"/>
              </w:rPr>
            </w:pP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45,6</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45,6</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top w:val="single" w:sz="4" w:space="0" w:color="auto"/>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45,6</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45,6</w:t>
            </w:r>
          </w:p>
        </w:tc>
        <w:tc>
          <w:tcPr>
            <w:tcW w:w="1709"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709" w:type="dxa"/>
            <w:tcBorders>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Задача 2 подпрограммы 2</w:t>
            </w:r>
          </w:p>
          <w:p w:rsidR="003842B0" w:rsidRPr="00EB60E6" w:rsidRDefault="003842B0" w:rsidP="003842B0">
            <w:pPr>
              <w:rPr>
                <w:sz w:val="20"/>
                <w:szCs w:val="20"/>
              </w:rPr>
            </w:pPr>
            <w:r w:rsidRPr="00EB60E6">
              <w:rPr>
                <w:sz w:val="20"/>
                <w:szCs w:val="20"/>
              </w:rPr>
              <w:t>Организация и проведение мероприятий в сфере образования, спорта и молодежной политики</w:t>
            </w: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Организация и проведение муниципального этапа Всероссийской олимпиады школьников</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39,5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53,4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40,8</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133,7</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42"/>
              </w:tabs>
              <w:snapToGrid w:val="0"/>
              <w:jc w:val="center"/>
              <w:rPr>
                <w:sz w:val="20"/>
                <w:szCs w:val="20"/>
              </w:rPr>
            </w:pPr>
            <w:r w:rsidRPr="00EB60E6">
              <w:rPr>
                <w:sz w:val="20"/>
                <w:szCs w:val="20"/>
              </w:rPr>
              <w:t>МКОУ ДПО ИМЦ</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Ежегодное участие в муниципальном этапе не менее 1000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8"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39,5</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53,4</w:t>
            </w:r>
          </w:p>
        </w:tc>
        <w:tc>
          <w:tcPr>
            <w:tcW w:w="159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40,8</w:t>
            </w:r>
          </w:p>
        </w:tc>
        <w:tc>
          <w:tcPr>
            <w:tcW w:w="1820" w:type="dxa"/>
            <w:gridSpan w:val="2"/>
            <w:tcBorders>
              <w:top w:val="single" w:sz="4" w:space="0" w:color="auto"/>
              <w:left w:val="single" w:sz="8"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133,7</w:t>
            </w:r>
          </w:p>
        </w:tc>
        <w:tc>
          <w:tcPr>
            <w:tcW w:w="1709" w:type="dxa"/>
            <w:vMerge/>
            <w:tcBorders>
              <w:top w:val="single" w:sz="4" w:space="0" w:color="auto"/>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 Организация и проведение муниципального этапа Всероссийских спортивных соревнований школьников «Президентские состязания» и Всероссийских спортивных игр школьников «Президентские спортивные игры»</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15,5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45,5</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Ежегодное участие в муниципальном этапе не менее 400 учащихся ОО района</w:t>
            </w:r>
          </w:p>
        </w:tc>
        <w:tc>
          <w:tcPr>
            <w:tcW w:w="170" w:type="dxa"/>
            <w:tcBorders>
              <w:left w:val="single" w:sz="4" w:space="0" w:color="auto"/>
            </w:tcBorders>
          </w:tcPr>
          <w:p w:rsidR="003842B0" w:rsidRPr="00EB60E6" w:rsidRDefault="003842B0" w:rsidP="003842B0">
            <w:pPr>
              <w:snapToGrid w:val="0"/>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15,5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45,5</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3. Организация и проведение районных </w:t>
            </w:r>
            <w:r w:rsidRPr="00EB60E6">
              <w:rPr>
                <w:sz w:val="20"/>
                <w:szCs w:val="20"/>
              </w:rPr>
              <w:lastRenderedPageBreak/>
              <w:t xml:space="preserve">НПК школьников Куйбышевского района </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lastRenderedPageBreak/>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lastRenderedPageBreak/>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lastRenderedPageBreak/>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r w:rsidRPr="00EB60E6">
              <w:rPr>
                <w:sz w:val="20"/>
                <w:szCs w:val="20"/>
              </w:rPr>
              <w:t>МКОУ ДПО ИМЦ</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Ежегодное участие в муниципальном </w:t>
            </w:r>
            <w:r w:rsidRPr="00EB60E6">
              <w:rPr>
                <w:sz w:val="20"/>
                <w:szCs w:val="20"/>
              </w:rPr>
              <w:lastRenderedPageBreak/>
              <w:t>этапе не менее 300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5,0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4.Организация и проведение межрайонного турнира «Юный физик»</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Сумма</w:t>
            </w:r>
          </w:p>
          <w:p w:rsidR="003842B0" w:rsidRPr="00EB60E6" w:rsidRDefault="003842B0" w:rsidP="003842B0">
            <w:pPr>
              <w:rPr>
                <w:sz w:val="20"/>
                <w:szCs w:val="20"/>
              </w:rPr>
            </w:pPr>
            <w:r w:rsidRPr="00EB60E6">
              <w:rPr>
                <w:sz w:val="20"/>
                <w:szCs w:val="20"/>
              </w:rPr>
              <w:t>затрат, в</w:t>
            </w:r>
          </w:p>
          <w:p w:rsidR="003842B0" w:rsidRPr="00EB60E6" w:rsidRDefault="003842B0" w:rsidP="003842B0">
            <w:pPr>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cente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ind w:firstLine="70"/>
              <w:jc w:val="center"/>
              <w:rPr>
                <w:sz w:val="20"/>
                <w:szCs w:val="20"/>
              </w:rPr>
            </w:pPr>
            <w:r w:rsidRPr="00EB60E6">
              <w:rPr>
                <w:sz w:val="20"/>
                <w:szCs w:val="20"/>
              </w:rPr>
              <w:t>Ежегодное участие 50-60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федеральный</w:t>
            </w:r>
          </w:p>
          <w:p w:rsidR="003842B0" w:rsidRPr="00EB60E6" w:rsidRDefault="003842B0" w:rsidP="003842B0">
            <w:pPr>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w:t>
            </w:r>
          </w:p>
          <w:p w:rsidR="003842B0" w:rsidRPr="00EB60E6" w:rsidRDefault="003842B0" w:rsidP="003842B0">
            <w:pPr>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бюджет</w:t>
            </w:r>
          </w:p>
          <w:p w:rsidR="003842B0" w:rsidRPr="00EB60E6" w:rsidRDefault="003842B0" w:rsidP="003842B0">
            <w:pPr>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внебюджетные</w:t>
            </w:r>
          </w:p>
          <w:p w:rsidR="003842B0" w:rsidRPr="00EB60E6" w:rsidRDefault="003842B0" w:rsidP="003842B0">
            <w:pPr>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8"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5. Организация и проведение </w:t>
            </w:r>
            <w:proofErr w:type="spellStart"/>
            <w:r w:rsidRPr="00EB60E6">
              <w:rPr>
                <w:sz w:val="20"/>
                <w:szCs w:val="20"/>
              </w:rPr>
              <w:t>отборочно</w:t>
            </w:r>
            <w:proofErr w:type="spellEnd"/>
            <w:r w:rsidRPr="00EB60E6">
              <w:rPr>
                <w:sz w:val="20"/>
                <w:szCs w:val="20"/>
              </w:rPr>
              <w:t>-тренировочного тура олимпиады по математике</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8,0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snapToGrid w:val="0"/>
              <w:jc w:val="both"/>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snapToGrid w:val="0"/>
              <w:ind w:firstLine="70"/>
              <w:jc w:val="both"/>
              <w:rPr>
                <w:sz w:val="20"/>
                <w:szCs w:val="20"/>
              </w:rPr>
            </w:pPr>
            <w:r w:rsidRPr="00EB60E6">
              <w:rPr>
                <w:sz w:val="20"/>
                <w:szCs w:val="20"/>
              </w:rPr>
              <w:t>Ежегодное участие 150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8" w:space="0" w:color="auto"/>
              <w:left w:val="single" w:sz="4" w:space="0" w:color="auto"/>
              <w:bottom w:val="single" w:sz="8"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8"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8" w:space="0" w:color="auto"/>
              <w:left w:val="single" w:sz="4" w:space="0" w:color="auto"/>
              <w:bottom w:val="single" w:sz="8"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8" w:space="0" w:color="auto"/>
              <w:bottom w:val="single" w:sz="8"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62"/>
          <w:tblCellSpacing w:w="5" w:type="nil"/>
          <w:jc w:val="center"/>
        </w:trPr>
        <w:tc>
          <w:tcPr>
            <w:tcW w:w="2127" w:type="dxa"/>
            <w:gridSpan w:val="2"/>
            <w:vMerge/>
            <w:tcBorders>
              <w:top w:val="single" w:sz="8" w:space="0" w:color="auto"/>
              <w:left w:val="single" w:sz="4" w:space="0" w:color="auto"/>
              <w:bottom w:val="single" w:sz="8"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3,0</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5,0</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8" w:space="0" w:color="auto"/>
              <w:bottom w:val="single" w:sz="8" w:space="0" w:color="auto"/>
              <w:right w:val="single" w:sz="4" w:space="0" w:color="auto"/>
            </w:tcBorders>
          </w:tcPr>
          <w:p w:rsidR="003842B0" w:rsidRPr="00EB60E6" w:rsidRDefault="003842B0" w:rsidP="003842B0">
            <w:pPr>
              <w:jc w:val="both"/>
              <w:rPr>
                <w:sz w:val="20"/>
                <w:szCs w:val="20"/>
              </w:rPr>
            </w:pPr>
            <w:r w:rsidRPr="00EB60E6">
              <w:rPr>
                <w:sz w:val="20"/>
                <w:szCs w:val="20"/>
              </w:rPr>
              <w:t>8,0</w:t>
            </w:r>
          </w:p>
        </w:tc>
        <w:tc>
          <w:tcPr>
            <w:tcW w:w="1709" w:type="dxa"/>
            <w:vMerge/>
            <w:tcBorders>
              <w:left w:val="single" w:sz="4" w:space="0" w:color="auto"/>
              <w:right w:val="single" w:sz="4" w:space="0" w:color="auto"/>
            </w:tcBorders>
          </w:tcPr>
          <w:p w:rsidR="003842B0" w:rsidRPr="00EB60E6" w:rsidRDefault="003842B0" w:rsidP="003842B0">
            <w:pPr>
              <w:snapToGrid w:val="0"/>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snapToGrid w:val="0"/>
              <w:ind w:firstLine="70"/>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8"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left w:val="single" w:sz="4"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left w:val="single" w:sz="8" w:space="0" w:color="auto"/>
              <w:bottom w:val="single" w:sz="8"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8"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 xml:space="preserve">6. Организация и проведение районной командной олимпиады </w:t>
            </w:r>
            <w:r w:rsidRPr="00EB60E6">
              <w:rPr>
                <w:sz w:val="20"/>
                <w:szCs w:val="20"/>
              </w:rPr>
              <w:lastRenderedPageBreak/>
              <w:t>по математике</w:t>
            </w:r>
          </w:p>
        </w:tc>
        <w:tc>
          <w:tcPr>
            <w:tcW w:w="2087"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lastRenderedPageBreak/>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3,0</w:t>
            </w:r>
          </w:p>
        </w:tc>
        <w:tc>
          <w:tcPr>
            <w:tcW w:w="1709" w:type="dxa"/>
            <w:tcBorders>
              <w:left w:val="single" w:sz="8" w:space="0" w:color="auto"/>
              <w:right w:val="single" w:sz="8" w:space="0" w:color="auto"/>
            </w:tcBorders>
          </w:tcPr>
          <w:p w:rsidR="003842B0" w:rsidRPr="00EB60E6" w:rsidRDefault="003842B0" w:rsidP="003842B0">
            <w:pPr>
              <w:snapToGrid w:val="0"/>
              <w:jc w:val="both"/>
              <w:rPr>
                <w:sz w:val="20"/>
                <w:szCs w:val="20"/>
              </w:rPr>
            </w:pPr>
            <w:r w:rsidRPr="00EB60E6">
              <w:rPr>
                <w:sz w:val="20"/>
                <w:szCs w:val="20"/>
              </w:rPr>
              <w:t>Куйбышевский ДДТ</w:t>
            </w:r>
          </w:p>
        </w:tc>
        <w:tc>
          <w:tcPr>
            <w:tcW w:w="1936" w:type="dxa"/>
            <w:vMerge w:val="restart"/>
            <w:tcBorders>
              <w:top w:val="single" w:sz="4" w:space="0" w:color="auto"/>
              <w:left w:val="single" w:sz="8" w:space="0" w:color="auto"/>
              <w:right w:val="single" w:sz="8" w:space="0" w:color="auto"/>
            </w:tcBorders>
          </w:tcPr>
          <w:p w:rsidR="003842B0" w:rsidRPr="00EB60E6" w:rsidRDefault="003842B0" w:rsidP="003842B0">
            <w:pPr>
              <w:snapToGrid w:val="0"/>
              <w:ind w:firstLine="70"/>
              <w:jc w:val="both"/>
              <w:rPr>
                <w:sz w:val="20"/>
                <w:szCs w:val="20"/>
              </w:rPr>
            </w:pPr>
            <w:r w:rsidRPr="00EB60E6">
              <w:rPr>
                <w:sz w:val="20"/>
                <w:szCs w:val="20"/>
              </w:rPr>
              <w:t>Выявление одаренных детей</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709" w:type="dxa"/>
            <w:vMerge w:val="restart"/>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2087"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left w:val="single" w:sz="8" w:space="0" w:color="auto"/>
              <w:bottom w:val="single" w:sz="8"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3,0</w:t>
            </w:r>
          </w:p>
        </w:tc>
        <w:tc>
          <w:tcPr>
            <w:tcW w:w="167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594" w:type="dxa"/>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left w:val="single" w:sz="8" w:space="0" w:color="auto"/>
              <w:bottom w:val="single" w:sz="8" w:space="0" w:color="auto"/>
              <w:right w:val="single" w:sz="8" w:space="0" w:color="auto"/>
            </w:tcBorders>
          </w:tcPr>
          <w:p w:rsidR="003842B0" w:rsidRPr="00EB60E6" w:rsidRDefault="003842B0" w:rsidP="003842B0">
            <w:pPr>
              <w:rPr>
                <w:sz w:val="20"/>
                <w:szCs w:val="20"/>
              </w:rPr>
            </w:pPr>
            <w:r w:rsidRPr="00EB60E6">
              <w:rPr>
                <w:sz w:val="20"/>
                <w:szCs w:val="20"/>
              </w:rPr>
              <w:t>3,0</w:t>
            </w:r>
          </w:p>
        </w:tc>
        <w:tc>
          <w:tcPr>
            <w:tcW w:w="1709" w:type="dxa"/>
            <w:vMerge/>
            <w:tcBorders>
              <w:left w:val="single" w:sz="8"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2087"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c>
          <w:tcPr>
            <w:tcW w:w="1936" w:type="dxa"/>
            <w:vMerge/>
            <w:tcBorders>
              <w:left w:val="single" w:sz="8" w:space="0" w:color="auto"/>
              <w:bottom w:val="single" w:sz="4" w:space="0" w:color="auto"/>
              <w:right w:val="single" w:sz="8"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 Организация и проведение районного лично-</w:t>
            </w:r>
            <w:proofErr w:type="spellStart"/>
            <w:r w:rsidRPr="00EB60E6">
              <w:rPr>
                <w:sz w:val="20"/>
                <w:szCs w:val="20"/>
              </w:rPr>
              <w:t>командногого</w:t>
            </w:r>
            <w:proofErr w:type="spellEnd"/>
            <w:r w:rsidRPr="00EB60E6">
              <w:rPr>
                <w:sz w:val="20"/>
                <w:szCs w:val="20"/>
              </w:rPr>
              <w:t xml:space="preserve"> первенства по математике «Математическая карусель»</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both"/>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ind w:firstLine="70"/>
              <w:jc w:val="both"/>
              <w:rPr>
                <w:sz w:val="20"/>
                <w:szCs w:val="20"/>
              </w:rPr>
            </w:pPr>
            <w:r w:rsidRPr="00EB60E6">
              <w:rPr>
                <w:sz w:val="20"/>
                <w:szCs w:val="20"/>
              </w:rPr>
              <w:t>Ежегодное участие 70-100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8. Слет одаренных детей «Золотые надежды Куйбышевского района»</w:t>
            </w:r>
          </w:p>
          <w:p w:rsidR="003842B0" w:rsidRPr="00EB60E6" w:rsidRDefault="003842B0" w:rsidP="003842B0">
            <w:pPr>
              <w:jc w:val="both"/>
              <w:rPr>
                <w:sz w:val="20"/>
                <w:szCs w:val="20"/>
              </w:rPr>
            </w:pPr>
          </w:p>
          <w:p w:rsidR="003842B0" w:rsidRPr="00EB60E6" w:rsidRDefault="003842B0" w:rsidP="003842B0">
            <w:pPr>
              <w:jc w:val="both"/>
              <w:rPr>
                <w:sz w:val="20"/>
                <w:szCs w:val="20"/>
              </w:rPr>
            </w:pPr>
          </w:p>
          <w:p w:rsidR="003842B0" w:rsidRPr="00EB60E6" w:rsidRDefault="003842B0" w:rsidP="003842B0">
            <w:pPr>
              <w:jc w:val="both"/>
              <w:rPr>
                <w:sz w:val="20"/>
                <w:szCs w:val="20"/>
              </w:rPr>
            </w:pPr>
          </w:p>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35,0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65,0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both"/>
              <w:rPr>
                <w:sz w:val="20"/>
                <w:szCs w:val="20"/>
              </w:rPr>
            </w:pPr>
            <w:r w:rsidRPr="00EB60E6">
              <w:rPr>
                <w:sz w:val="20"/>
                <w:szCs w:val="20"/>
              </w:rPr>
              <w:t>Куйбышевский ДДТ</w:t>
            </w: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both"/>
              <w:rPr>
                <w:sz w:val="20"/>
                <w:szCs w:val="20"/>
              </w:rPr>
            </w:pPr>
            <w:r w:rsidRPr="00EB60E6">
              <w:rPr>
                <w:sz w:val="20"/>
                <w:szCs w:val="20"/>
              </w:rPr>
              <w:t xml:space="preserve">Ежегодное награждение 15-20 одаренных детей </w:t>
            </w: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p w:rsidR="003842B0" w:rsidRPr="00EB60E6" w:rsidRDefault="003842B0" w:rsidP="003842B0">
            <w:pPr>
              <w:snapToGrid w:val="0"/>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15"/>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35,0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65,0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r w:rsidRPr="00EB60E6">
              <w:rPr>
                <w:sz w:val="20"/>
                <w:szCs w:val="20"/>
              </w:rPr>
              <w:t>9. Организация и проведение межрайонных турниров знатоков по интеллектуальным играм</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snapToGrid w:val="0"/>
              <w:jc w:val="cente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snapToGrid w:val="0"/>
              <w:jc w:val="center"/>
              <w:rPr>
                <w:sz w:val="20"/>
                <w:szCs w:val="20"/>
              </w:rPr>
            </w:pPr>
            <w:r w:rsidRPr="00EB60E6">
              <w:rPr>
                <w:sz w:val="20"/>
                <w:szCs w:val="20"/>
              </w:rPr>
              <w:t>Ежегодное участие 6 команд из районов области</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 Организация и проведение интеллектуальных районных игр для дошкольного и школьного возраста «Умники и умницы»</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14,0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both"/>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ind w:firstLine="70"/>
              <w:jc w:val="both"/>
              <w:rPr>
                <w:sz w:val="20"/>
                <w:szCs w:val="20"/>
              </w:rPr>
            </w:pPr>
            <w:r w:rsidRPr="00EB60E6">
              <w:rPr>
                <w:sz w:val="20"/>
                <w:szCs w:val="20"/>
              </w:rPr>
              <w:t>Интеллектуальное развитие учащихся, организация 18 мероприятий с общим охватом более 400 человек</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14,0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11. Организация и проведение районного фестиваля научных обществ старшеклассников</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cente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center"/>
              <w:rPr>
                <w:sz w:val="20"/>
                <w:szCs w:val="20"/>
              </w:rPr>
            </w:pPr>
            <w:r w:rsidRPr="00EB60E6">
              <w:rPr>
                <w:sz w:val="20"/>
                <w:szCs w:val="20"/>
              </w:rPr>
              <w:t>Организация работы научных обществ старшеклассников на базе 4-6 школ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12. Организация работы профильной смены «Академия успеха»</w:t>
            </w:r>
          </w:p>
          <w:p w:rsidR="003842B0" w:rsidRPr="00EB60E6" w:rsidRDefault="003842B0" w:rsidP="003842B0">
            <w:pPr>
              <w:rPr>
                <w:sz w:val="20"/>
                <w:szCs w:val="20"/>
              </w:rPr>
            </w:pPr>
          </w:p>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snapToGrid w:val="0"/>
              <w:jc w:val="cente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snapToGrid w:val="0"/>
              <w:ind w:firstLine="70"/>
              <w:jc w:val="center"/>
              <w:rPr>
                <w:sz w:val="20"/>
                <w:szCs w:val="20"/>
              </w:rPr>
            </w:pPr>
            <w:r w:rsidRPr="00EB60E6">
              <w:rPr>
                <w:sz w:val="20"/>
                <w:szCs w:val="20"/>
              </w:rPr>
              <w:t>Ежегодное участие в профильной смене 20-30 человек</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13. Организация работы каникулярных школ «Шаг в науку»</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9,9</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9,9</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cente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ind w:firstLine="70"/>
              <w:jc w:val="center"/>
              <w:rPr>
                <w:sz w:val="20"/>
                <w:szCs w:val="20"/>
              </w:rPr>
            </w:pPr>
            <w:r w:rsidRPr="00EB60E6">
              <w:rPr>
                <w:sz w:val="20"/>
                <w:szCs w:val="20"/>
              </w:rPr>
              <w:t>Ежегодное участие в профильной смене 20-30 человек</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9,9</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9,9</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rPr>
                <w:sz w:val="20"/>
                <w:szCs w:val="20"/>
              </w:rPr>
            </w:pPr>
            <w:r w:rsidRPr="00EB60E6">
              <w:rPr>
                <w:sz w:val="20"/>
                <w:szCs w:val="20"/>
              </w:rPr>
              <w:t>14. Организация и проведение районного фестиваля для воспитанников ДОУ «Музыкальная   капель»</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tabs>
                <w:tab w:val="left" w:pos="142"/>
              </w:tabs>
              <w:snapToGrid w:val="0"/>
              <w:jc w:val="both"/>
              <w:rPr>
                <w:sz w:val="20"/>
                <w:szCs w:val="20"/>
              </w:rPr>
            </w:pPr>
            <w:r w:rsidRPr="00EB60E6">
              <w:rPr>
                <w:sz w:val="20"/>
                <w:szCs w:val="20"/>
              </w:rPr>
              <w:t>МКОУ ДПО ИМЦ</w:t>
            </w:r>
          </w:p>
          <w:p w:rsidR="003842B0" w:rsidRPr="00EB60E6" w:rsidRDefault="003842B0" w:rsidP="003842B0">
            <w:pPr>
              <w:rPr>
                <w:sz w:val="20"/>
                <w:szCs w:val="20"/>
              </w:rPr>
            </w:pPr>
          </w:p>
        </w:tc>
        <w:tc>
          <w:tcPr>
            <w:tcW w:w="1936" w:type="dxa"/>
            <w:vMerge w:val="restart"/>
            <w:tcBorders>
              <w:top w:val="single" w:sz="4" w:space="0" w:color="auto"/>
              <w:left w:val="single" w:sz="4" w:space="0" w:color="auto"/>
              <w:right w:val="single" w:sz="4" w:space="0" w:color="auto"/>
            </w:tcBorders>
            <w:shd w:val="clear" w:color="auto" w:fill="auto"/>
          </w:tcPr>
          <w:p w:rsidR="003842B0" w:rsidRPr="00EB60E6" w:rsidRDefault="003842B0" w:rsidP="003842B0">
            <w:pPr>
              <w:rPr>
                <w:sz w:val="20"/>
                <w:szCs w:val="20"/>
              </w:rPr>
            </w:pPr>
            <w:r w:rsidRPr="00EB60E6">
              <w:rPr>
                <w:sz w:val="20"/>
                <w:szCs w:val="20"/>
              </w:rPr>
              <w:t xml:space="preserve">Участие в мероприятии около 120 воспитанников ДОУ </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15. Организация и </w:t>
            </w:r>
            <w:proofErr w:type="gramStart"/>
            <w:r w:rsidRPr="00EB60E6">
              <w:rPr>
                <w:sz w:val="20"/>
                <w:szCs w:val="20"/>
              </w:rPr>
              <w:t>проведение  фестивалей</w:t>
            </w:r>
            <w:proofErr w:type="gramEnd"/>
            <w:r w:rsidRPr="00EB60E6">
              <w:rPr>
                <w:sz w:val="20"/>
                <w:szCs w:val="20"/>
              </w:rPr>
              <w:t xml:space="preserve"> и сборов волонтерских отрядов Куйбышевского  района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w:t>
            </w:r>
          </w:p>
        </w:tc>
        <w:tc>
          <w:tcPr>
            <w:tcW w:w="1709" w:type="dxa"/>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3842B0" w:rsidRPr="00EB60E6" w:rsidRDefault="003842B0" w:rsidP="003842B0">
            <w:pPr>
              <w:rPr>
                <w:sz w:val="20"/>
                <w:szCs w:val="20"/>
              </w:rPr>
            </w:pPr>
            <w:r w:rsidRPr="00EB60E6">
              <w:rPr>
                <w:sz w:val="20"/>
                <w:szCs w:val="20"/>
              </w:rPr>
              <w:t>В сборах волонтерских отрядов примет участие около 100 обучающихся школ Куйбышевского района.</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lastRenderedPageBreak/>
              <w:t>16.Поддержка талантливых детей</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709" w:type="dxa"/>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17.Проведение открытых районных мероприятий</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9,0</w:t>
            </w:r>
          </w:p>
        </w:tc>
        <w:tc>
          <w:tcPr>
            <w:tcW w:w="1709" w:type="dxa"/>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18.Организация районных мероприятий с обучающимися Куйбышевского района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709" w:type="dxa"/>
            <w:vMerge w:val="restart"/>
            <w:tcBorders>
              <w:left w:val="single" w:sz="4" w:space="0" w:color="auto"/>
              <w:right w:val="single" w:sz="4" w:space="0" w:color="auto"/>
            </w:tcBorders>
          </w:tcPr>
          <w:p w:rsidR="003842B0" w:rsidRPr="00EB60E6" w:rsidRDefault="003842B0" w:rsidP="003842B0">
            <w:pPr>
              <w:rPr>
                <w:sz w:val="20"/>
                <w:szCs w:val="20"/>
              </w:rPr>
            </w:pPr>
            <w:r w:rsidRPr="00EB60E6">
              <w:rPr>
                <w:sz w:val="20"/>
                <w:szCs w:val="20"/>
              </w:rPr>
              <w:t>Куйбышевский ДДТ</w:t>
            </w:r>
          </w:p>
        </w:tc>
        <w:tc>
          <w:tcPr>
            <w:tcW w:w="1936" w:type="dxa"/>
            <w:vMerge w:val="restart"/>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709" w:type="dxa"/>
            <w:vMerge/>
            <w:tcBorders>
              <w:left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Итого затрат на решение </w:t>
            </w:r>
            <w:proofErr w:type="gramStart"/>
            <w:r w:rsidRPr="00EB60E6">
              <w:rPr>
                <w:sz w:val="20"/>
                <w:szCs w:val="20"/>
              </w:rPr>
              <w:t>задачи  2</w:t>
            </w:r>
            <w:proofErr w:type="gramEnd"/>
            <w:r w:rsidRPr="00EB60E6">
              <w:rPr>
                <w:sz w:val="20"/>
                <w:szCs w:val="20"/>
              </w:rPr>
              <w:t xml:space="preserve"> подпрограммы 2</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155,3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161,8</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417,1</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val="restart"/>
            <w:tcBorders>
              <w:top w:val="single" w:sz="4" w:space="0" w:color="auto"/>
              <w:left w:val="single" w:sz="4" w:space="0" w:color="auto"/>
              <w:right w:val="single" w:sz="4" w:space="0" w:color="auto"/>
            </w:tcBorders>
            <w:shd w:val="clear" w:color="auto" w:fill="auto"/>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lastRenderedPageBreak/>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155,3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161,8</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417,1</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х</w:t>
            </w: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rPr>
                <w:sz w:val="20"/>
                <w:szCs w:val="20"/>
              </w:rPr>
            </w:pPr>
          </w:p>
        </w:tc>
      </w:tr>
      <w:tr w:rsidR="003842B0" w:rsidRPr="00EB60E6" w:rsidTr="003842B0">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Задача 3 подпрограммы 2</w:t>
            </w:r>
          </w:p>
          <w:p w:rsidR="003842B0" w:rsidRPr="00EB60E6" w:rsidRDefault="003842B0" w:rsidP="003842B0">
            <w:pPr>
              <w:rPr>
                <w:sz w:val="20"/>
                <w:szCs w:val="20"/>
              </w:rPr>
            </w:pPr>
            <w:r w:rsidRPr="00EB60E6">
              <w:rPr>
                <w:sz w:val="20"/>
                <w:szCs w:val="20"/>
              </w:rPr>
              <w:t>Участие одаренных детей и талантливой учащейся молодежи в мероприятиях регионального, всероссийского и международного уровней</w:t>
            </w: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1. Оплата поездок школьников района на региональный этап Всероссийской </w:t>
            </w:r>
            <w:proofErr w:type="gramStart"/>
            <w:r w:rsidRPr="00EB60E6">
              <w:rPr>
                <w:sz w:val="20"/>
                <w:szCs w:val="20"/>
              </w:rPr>
              <w:t>олимпиады  школьников</w:t>
            </w:r>
            <w:proofErr w:type="gramEnd"/>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37,2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35,0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72,2</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42"/>
              </w:tabs>
              <w:snapToGrid w:val="0"/>
              <w:jc w:val="both"/>
              <w:rPr>
                <w:sz w:val="20"/>
                <w:szCs w:val="20"/>
              </w:rPr>
            </w:pPr>
            <w:r w:rsidRPr="00EB60E6">
              <w:rPr>
                <w:sz w:val="20"/>
                <w:szCs w:val="20"/>
              </w:rPr>
              <w:t xml:space="preserve">МКОУ ДПО ИМЦ, МКОУ </w:t>
            </w:r>
            <w:proofErr w:type="spellStart"/>
            <w:proofErr w:type="gramStart"/>
            <w:r w:rsidRPr="00EB60E6">
              <w:rPr>
                <w:sz w:val="20"/>
                <w:szCs w:val="20"/>
              </w:rPr>
              <w:t>Чумаковская</w:t>
            </w:r>
            <w:proofErr w:type="spellEnd"/>
            <w:r w:rsidRPr="00EB60E6">
              <w:rPr>
                <w:sz w:val="20"/>
                <w:szCs w:val="20"/>
              </w:rPr>
              <w:t xml:space="preserve">  СОШ</w:t>
            </w:r>
            <w:proofErr w:type="gramEnd"/>
          </w:p>
          <w:p w:rsidR="003842B0" w:rsidRPr="00EB60E6" w:rsidRDefault="003842B0" w:rsidP="003842B0">
            <w:pPr>
              <w:tabs>
                <w:tab w:val="left" w:pos="142"/>
              </w:tabs>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участие в региональном этапе не менее 30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37,2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35,0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72,2</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 Оплата поездок школьников района на региональный этап Всероссийских спортивных соревнований школьников «Президентские состязания» и Всероссийских спортивных игр школьников «Президентские спортивные игры»</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73,0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42"/>
              </w:tabs>
              <w:snapToGrid w:val="0"/>
              <w:jc w:val="both"/>
              <w:rPr>
                <w:sz w:val="20"/>
                <w:szCs w:val="20"/>
              </w:rPr>
            </w:pPr>
            <w:r w:rsidRPr="00EB60E6">
              <w:rPr>
                <w:sz w:val="20"/>
                <w:szCs w:val="20"/>
              </w:rPr>
              <w:t>МКОУ ДПО ИМЦ</w:t>
            </w:r>
          </w:p>
          <w:p w:rsidR="003842B0" w:rsidRPr="00EB60E6" w:rsidRDefault="003842B0" w:rsidP="003842B0">
            <w:pPr>
              <w:tabs>
                <w:tab w:val="left" w:pos="142"/>
              </w:tabs>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участие в региональном этапе не менее 20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73,0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3. Оплата поездок школьников района на региональные и российские олимпиады </w:t>
            </w:r>
          </w:p>
          <w:p w:rsidR="003842B0" w:rsidRPr="00EB60E6" w:rsidRDefault="003842B0" w:rsidP="003842B0">
            <w:pPr>
              <w:jc w:val="both"/>
              <w:rPr>
                <w:sz w:val="20"/>
                <w:szCs w:val="20"/>
              </w:rPr>
            </w:pPr>
          </w:p>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92,0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247,0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339,0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42"/>
              </w:tabs>
              <w:snapToGrid w:val="0"/>
              <w:jc w:val="both"/>
              <w:rPr>
                <w:sz w:val="20"/>
                <w:szCs w:val="20"/>
              </w:rPr>
            </w:pPr>
            <w:r w:rsidRPr="00EB60E6">
              <w:rPr>
                <w:sz w:val="20"/>
                <w:szCs w:val="20"/>
              </w:rPr>
              <w:t>Куйбышевский ДДТ</w:t>
            </w:r>
          </w:p>
          <w:p w:rsidR="003842B0" w:rsidRPr="00EB60E6" w:rsidRDefault="003842B0" w:rsidP="003842B0">
            <w:pPr>
              <w:tabs>
                <w:tab w:val="left" w:pos="142"/>
              </w:tabs>
              <w:snapToGrid w:val="0"/>
              <w:jc w:val="both"/>
              <w:rPr>
                <w:sz w:val="20"/>
                <w:szCs w:val="20"/>
              </w:rPr>
            </w:pPr>
          </w:p>
          <w:p w:rsidR="003842B0" w:rsidRPr="00EB60E6" w:rsidRDefault="003842B0" w:rsidP="003842B0">
            <w:pPr>
              <w:tabs>
                <w:tab w:val="left" w:pos="142"/>
              </w:tabs>
              <w:snapToGrid w:val="0"/>
              <w:jc w:val="both"/>
              <w:rPr>
                <w:sz w:val="20"/>
                <w:szCs w:val="20"/>
              </w:rPr>
            </w:pPr>
          </w:p>
          <w:p w:rsidR="003842B0" w:rsidRPr="00EB60E6" w:rsidRDefault="003842B0" w:rsidP="003842B0">
            <w:pPr>
              <w:tabs>
                <w:tab w:val="left" w:pos="142"/>
              </w:tabs>
              <w:snapToGrid w:val="0"/>
              <w:jc w:val="both"/>
              <w:rPr>
                <w:sz w:val="20"/>
                <w:szCs w:val="20"/>
              </w:rPr>
            </w:pPr>
          </w:p>
          <w:p w:rsidR="003842B0" w:rsidRPr="00EB60E6" w:rsidRDefault="003842B0" w:rsidP="003842B0">
            <w:pPr>
              <w:tabs>
                <w:tab w:val="left" w:pos="142"/>
              </w:tabs>
              <w:snapToGrid w:val="0"/>
              <w:jc w:val="both"/>
              <w:rPr>
                <w:sz w:val="20"/>
                <w:szCs w:val="20"/>
              </w:rPr>
            </w:pPr>
          </w:p>
          <w:p w:rsidR="003842B0" w:rsidRPr="00EB60E6" w:rsidRDefault="003842B0" w:rsidP="003842B0">
            <w:pPr>
              <w:tabs>
                <w:tab w:val="left" w:pos="142"/>
              </w:tabs>
              <w:snapToGrid w:val="0"/>
              <w:jc w:val="both"/>
              <w:rPr>
                <w:sz w:val="20"/>
                <w:szCs w:val="20"/>
              </w:rPr>
            </w:pPr>
          </w:p>
          <w:p w:rsidR="003842B0" w:rsidRPr="00EB60E6" w:rsidRDefault="003842B0" w:rsidP="003842B0">
            <w:pPr>
              <w:tabs>
                <w:tab w:val="left" w:pos="142"/>
              </w:tabs>
              <w:snapToGrid w:val="0"/>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Ежегодное участие в региональном этапе не менее 40 учащихся ОО района</w:t>
            </w:r>
          </w:p>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92,0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247,0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339,0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 Оплата поездок школьников района на Областные соревнования технической направленности (Областной фестиваль «</w:t>
            </w:r>
            <w:proofErr w:type="spellStart"/>
            <w:r w:rsidRPr="00EB60E6">
              <w:rPr>
                <w:sz w:val="20"/>
                <w:szCs w:val="20"/>
              </w:rPr>
              <w:t>ИнтегрУм</w:t>
            </w:r>
            <w:proofErr w:type="spellEnd"/>
            <w:r w:rsidRPr="00EB60E6">
              <w:rPr>
                <w:sz w:val="20"/>
                <w:szCs w:val="20"/>
              </w:rPr>
              <w:t>» для одаренных детей Новосибирской области)</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42"/>
              </w:tabs>
              <w:snapToGrid w:val="0"/>
              <w:jc w:val="both"/>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участие не менее 5-15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 Оплата поездок школьников района на региональные, всероссийские научно-практические конференции, интеллектуальные игры</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6,6</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6,6</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tabs>
                <w:tab w:val="left" w:pos="142"/>
              </w:tabs>
              <w:snapToGrid w:val="0"/>
              <w:jc w:val="both"/>
              <w:rPr>
                <w:sz w:val="20"/>
                <w:szCs w:val="20"/>
              </w:rPr>
            </w:pPr>
            <w:r w:rsidRPr="00EB60E6">
              <w:rPr>
                <w:sz w:val="20"/>
                <w:szCs w:val="20"/>
              </w:rPr>
              <w:t>МКОУ ДПО ИМЦ,</w:t>
            </w:r>
          </w:p>
          <w:p w:rsidR="003842B0" w:rsidRPr="00EB60E6" w:rsidRDefault="003842B0" w:rsidP="003842B0">
            <w:pPr>
              <w:tabs>
                <w:tab w:val="left" w:pos="142"/>
              </w:tabs>
              <w:snapToGrid w:val="0"/>
              <w:jc w:val="both"/>
              <w:rPr>
                <w:sz w:val="20"/>
                <w:szCs w:val="20"/>
              </w:rPr>
            </w:pPr>
            <w:r w:rsidRPr="00EB60E6">
              <w:rPr>
                <w:sz w:val="20"/>
                <w:szCs w:val="20"/>
              </w:rPr>
              <w:t>Куйбышевский ДДТ, МБОУ СОШ № 10, МКОУ СОШ № 4</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участие в НПК 15-25 учащихся ОО района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6,6</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6,6</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 Проезд и проживание в областных профильных сменах, каникулярных школах</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27,2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27,2</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Куйбышевский ДДТ</w:t>
            </w:r>
          </w:p>
          <w:p w:rsidR="003842B0" w:rsidRPr="00EB60E6" w:rsidRDefault="003842B0" w:rsidP="003842B0">
            <w:pPr>
              <w:jc w:val="both"/>
              <w:rPr>
                <w:sz w:val="20"/>
                <w:szCs w:val="20"/>
              </w:rPr>
            </w:pPr>
          </w:p>
          <w:p w:rsidR="003842B0" w:rsidRPr="00EB60E6" w:rsidRDefault="003842B0" w:rsidP="003842B0">
            <w:pPr>
              <w:jc w:val="both"/>
              <w:rPr>
                <w:sz w:val="20"/>
                <w:szCs w:val="20"/>
              </w:rPr>
            </w:pPr>
          </w:p>
          <w:p w:rsidR="003842B0" w:rsidRPr="00EB60E6" w:rsidRDefault="003842B0" w:rsidP="003842B0">
            <w:pPr>
              <w:jc w:val="both"/>
              <w:rPr>
                <w:sz w:val="20"/>
                <w:szCs w:val="20"/>
              </w:rPr>
            </w:pPr>
          </w:p>
          <w:p w:rsidR="003842B0" w:rsidRPr="00EB60E6" w:rsidRDefault="003842B0" w:rsidP="003842B0">
            <w:pPr>
              <w:jc w:val="both"/>
              <w:rPr>
                <w:sz w:val="20"/>
                <w:szCs w:val="20"/>
              </w:rPr>
            </w:pP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Повышение качества участия в олимпиадах, конкурсах, конференциях, форумах, каникулярных школах, профильных сменах, турнирах, </w:t>
            </w:r>
            <w:r w:rsidRPr="00EB60E6">
              <w:rPr>
                <w:sz w:val="20"/>
                <w:szCs w:val="20"/>
              </w:rPr>
              <w:lastRenderedPageBreak/>
              <w:t>соревнованиях и других мероприятиях различного уровня</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27,2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27,2</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 Оплата путёвок во Всероссийские каникулярные школы для одарённых детей (Кировская летняя многопредметная школа)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108,0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166,0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274,0</w:t>
            </w:r>
          </w:p>
        </w:tc>
        <w:tc>
          <w:tcPr>
            <w:tcW w:w="1709" w:type="dxa"/>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Повышение качества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val="restart"/>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108,0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166,0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274,0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8. Организация обучения в заочной физико-математической школе СУНЦ НГУ</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Куйбышевский ДДТ</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ind w:firstLine="70"/>
              <w:jc w:val="center"/>
              <w:rPr>
                <w:sz w:val="20"/>
                <w:szCs w:val="20"/>
              </w:rPr>
            </w:pPr>
            <w:r w:rsidRPr="00EB60E6">
              <w:rPr>
                <w:sz w:val="20"/>
                <w:szCs w:val="20"/>
              </w:rPr>
              <w:t xml:space="preserve">Обучение не </w:t>
            </w:r>
            <w:proofErr w:type="gramStart"/>
            <w:r w:rsidRPr="00EB60E6">
              <w:rPr>
                <w:sz w:val="20"/>
                <w:szCs w:val="20"/>
              </w:rPr>
              <w:t>менее  25</w:t>
            </w:r>
            <w:proofErr w:type="gramEnd"/>
            <w:r w:rsidRPr="00EB60E6">
              <w:rPr>
                <w:sz w:val="20"/>
                <w:szCs w:val="20"/>
              </w:rPr>
              <w:t xml:space="preserve"> чел. в год</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9.Участие в областных и Всероссийских учебных сборах, многопрофильных школ для одаренных детей</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235,0</w:t>
            </w:r>
          </w:p>
        </w:tc>
        <w:tc>
          <w:tcPr>
            <w:tcW w:w="1709" w:type="dxa"/>
            <w:vMerge w:val="restart"/>
            <w:tcBorders>
              <w:left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Куйбышевский ДДТ</w:t>
            </w:r>
          </w:p>
        </w:tc>
        <w:tc>
          <w:tcPr>
            <w:tcW w:w="1936" w:type="dxa"/>
            <w:vMerge w:val="restart"/>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p w:rsidR="003842B0" w:rsidRPr="00EB60E6" w:rsidRDefault="003842B0" w:rsidP="003842B0">
            <w:pPr>
              <w:jc w:val="both"/>
              <w:rPr>
                <w:sz w:val="20"/>
                <w:szCs w:val="20"/>
              </w:rPr>
            </w:pP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10. Участие победителей в областных и Всероссийских мероприятиях</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158,2</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158,2</w:t>
            </w:r>
          </w:p>
        </w:tc>
        <w:tc>
          <w:tcPr>
            <w:tcW w:w="1709" w:type="dxa"/>
            <w:vMerge w:val="restart"/>
            <w:tcBorders>
              <w:left w:val="single" w:sz="4" w:space="0" w:color="auto"/>
              <w:right w:val="single" w:sz="4" w:space="0" w:color="auto"/>
            </w:tcBorders>
          </w:tcPr>
          <w:p w:rsidR="003842B0" w:rsidRPr="00EB60E6" w:rsidRDefault="003842B0" w:rsidP="003842B0">
            <w:pPr>
              <w:jc w:val="center"/>
              <w:rPr>
                <w:sz w:val="20"/>
                <w:szCs w:val="20"/>
              </w:rPr>
            </w:pPr>
            <w:r w:rsidRPr="00EB60E6">
              <w:rPr>
                <w:sz w:val="20"/>
                <w:szCs w:val="20"/>
              </w:rPr>
              <w:t>Куйбышевский ДДТ</w:t>
            </w:r>
          </w:p>
        </w:tc>
        <w:tc>
          <w:tcPr>
            <w:tcW w:w="1936" w:type="dxa"/>
            <w:vMerge w:val="restart"/>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158,2</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158,2</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Итого затрат на решение </w:t>
            </w:r>
            <w:proofErr w:type="gramStart"/>
            <w:r w:rsidRPr="00EB60E6">
              <w:rPr>
                <w:sz w:val="20"/>
                <w:szCs w:val="20"/>
              </w:rPr>
              <w:t>задачи  3</w:t>
            </w:r>
            <w:proofErr w:type="gramEnd"/>
            <w:r w:rsidRPr="00EB60E6">
              <w:rPr>
                <w:sz w:val="20"/>
                <w:szCs w:val="20"/>
              </w:rPr>
              <w:t xml:space="preserve"> подпрограммы 2</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507,0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478,2</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1 185,2</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507,0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478,2</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1 185,2</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left w:val="single" w:sz="4" w:space="0" w:color="auto"/>
              <w:bottom w:val="nil"/>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ИТОГО затрат на решение задач подпрограммы 2, в 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662,3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685,6</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1 647,9</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662,3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685,6</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1 647,9</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97"/>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Подпрограмма 3 «Развитие кадрового потенциала системы дошкольного, общего и дополнительного образования детей»</w:t>
            </w:r>
          </w:p>
        </w:tc>
      </w:tr>
      <w:tr w:rsidR="003842B0" w:rsidRPr="00EB60E6" w:rsidTr="003842B0">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autoSpaceDE w:val="0"/>
              <w:snapToGrid w:val="0"/>
              <w:jc w:val="both"/>
              <w:rPr>
                <w:sz w:val="20"/>
                <w:szCs w:val="20"/>
              </w:rPr>
            </w:pPr>
            <w:r w:rsidRPr="00EB60E6">
              <w:rPr>
                <w:sz w:val="20"/>
                <w:szCs w:val="20"/>
              </w:rPr>
              <w:t>Цель подпрограммы: Обеспечение системы образования Куйбышевского района высококвалифицированными кадрами, обладающими компетенциями по реализации основных образовательных программ дошкольного и общего образования в соответствии с ФГОС, а также формированию и распространению инновационных педагогических практик обучения и развития детей.</w:t>
            </w:r>
          </w:p>
        </w:tc>
      </w:tr>
      <w:tr w:rsidR="003842B0" w:rsidRPr="00EB60E6" w:rsidTr="003842B0">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pStyle w:val="ConsPlusNonformat"/>
              <w:ind w:left="34"/>
              <w:jc w:val="both"/>
              <w:rPr>
                <w:rFonts w:ascii="Times New Roman" w:hAnsi="Times New Roman" w:cs="Times New Roman"/>
              </w:rPr>
            </w:pPr>
            <w:r w:rsidRPr="00EB60E6">
              <w:rPr>
                <w:rFonts w:ascii="Times New Roman" w:hAnsi="Times New Roman" w:cs="Times New Roman"/>
              </w:rPr>
              <w:t>Задача 1 подпрограммы 3</w:t>
            </w:r>
          </w:p>
          <w:p w:rsidR="003842B0" w:rsidRPr="00EB60E6" w:rsidRDefault="003842B0" w:rsidP="003842B0">
            <w:pPr>
              <w:autoSpaceDE w:val="0"/>
              <w:snapToGrid w:val="0"/>
              <w:jc w:val="both"/>
              <w:rPr>
                <w:sz w:val="20"/>
                <w:szCs w:val="20"/>
              </w:rPr>
            </w:pPr>
            <w:r w:rsidRPr="00EB60E6">
              <w:rPr>
                <w:sz w:val="20"/>
                <w:szCs w:val="20"/>
              </w:rPr>
              <w:t xml:space="preserve">Совершенствование условий для прохождения курсовой </w:t>
            </w:r>
            <w:proofErr w:type="gramStart"/>
            <w:r w:rsidRPr="00EB60E6">
              <w:rPr>
                <w:sz w:val="20"/>
                <w:szCs w:val="20"/>
              </w:rPr>
              <w:t>подготовки,  профессиональной</w:t>
            </w:r>
            <w:proofErr w:type="gramEnd"/>
            <w:r w:rsidRPr="00EB60E6">
              <w:rPr>
                <w:sz w:val="20"/>
                <w:szCs w:val="20"/>
              </w:rPr>
              <w:t xml:space="preserve"> переподготовки и аттестации педагогических и руководящих работников организаций общего и дополнительного образования</w:t>
            </w: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1. Курсовая подготовка педагогических и </w:t>
            </w:r>
            <w:r w:rsidRPr="00EB60E6">
              <w:rPr>
                <w:sz w:val="20"/>
                <w:szCs w:val="20"/>
              </w:rPr>
              <w:lastRenderedPageBreak/>
              <w:t>руководящих работников</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281,4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340,5</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1 107,04</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Муниципальные образовательные учреждения, </w:t>
            </w:r>
            <w:r w:rsidRPr="00EB60E6">
              <w:rPr>
                <w:sz w:val="20"/>
                <w:szCs w:val="20"/>
              </w:rPr>
              <w:lastRenderedPageBreak/>
              <w:t>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 xml:space="preserve">Ежегодное прохождение курсовой </w:t>
            </w:r>
            <w:r w:rsidRPr="00EB60E6">
              <w:rPr>
                <w:sz w:val="20"/>
                <w:szCs w:val="20"/>
              </w:rPr>
              <w:lastRenderedPageBreak/>
              <w:t>подготовки не менее 400 педагогов и руководящих работников</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281,4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340,5</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1 107,04</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2.Профессиональная переподготовка</w:t>
            </w:r>
          </w:p>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686,7</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366,51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1 053,21</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прохождение профессиональной переподготовки не менее 5 педагогических и руководящих работников</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686,7</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366,51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1 053,21</w:t>
            </w:r>
          </w:p>
          <w:p w:rsidR="003842B0" w:rsidRPr="00EB60E6" w:rsidRDefault="003842B0" w:rsidP="003842B0">
            <w:pPr>
              <w:jc w:val="both"/>
              <w:rPr>
                <w:sz w:val="20"/>
                <w:szCs w:val="20"/>
              </w:rPr>
            </w:pP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Итого затрат на решение </w:t>
            </w:r>
            <w:proofErr w:type="gramStart"/>
            <w:r w:rsidRPr="00EB60E6">
              <w:rPr>
                <w:sz w:val="20"/>
                <w:szCs w:val="20"/>
              </w:rPr>
              <w:t>задачи  1</w:t>
            </w:r>
            <w:proofErr w:type="gramEnd"/>
            <w:r w:rsidRPr="00EB60E6">
              <w:rPr>
                <w:sz w:val="20"/>
                <w:szCs w:val="20"/>
              </w:rPr>
              <w:t xml:space="preserve"> подпрограммы 3</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968,1</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707,01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2 160,25</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485,14</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968,1</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707,01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2 160,25</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16057" w:type="dxa"/>
            <w:gridSpan w:val="11"/>
            <w:tcBorders>
              <w:top w:val="single" w:sz="4" w:space="0" w:color="auto"/>
              <w:left w:val="single" w:sz="4" w:space="0" w:color="auto"/>
              <w:bottom w:val="single" w:sz="4" w:space="0" w:color="auto"/>
              <w:right w:val="single" w:sz="4" w:space="0" w:color="auto"/>
            </w:tcBorders>
          </w:tcPr>
          <w:p w:rsidR="003842B0" w:rsidRPr="00EB60E6" w:rsidRDefault="003842B0" w:rsidP="003842B0">
            <w:pPr>
              <w:pStyle w:val="ConsPlusNonformat"/>
              <w:jc w:val="both"/>
              <w:rPr>
                <w:rFonts w:ascii="Times New Roman" w:hAnsi="Times New Roman" w:cs="Times New Roman"/>
              </w:rPr>
            </w:pPr>
            <w:r w:rsidRPr="00EB60E6">
              <w:rPr>
                <w:rFonts w:ascii="Times New Roman" w:hAnsi="Times New Roman" w:cs="Times New Roman"/>
              </w:rPr>
              <w:t>Задача 2 подпрограммы 3</w:t>
            </w:r>
          </w:p>
          <w:p w:rsidR="003842B0" w:rsidRPr="00EB60E6" w:rsidRDefault="003842B0" w:rsidP="003842B0">
            <w:pPr>
              <w:snapToGrid w:val="0"/>
              <w:jc w:val="both"/>
              <w:rPr>
                <w:sz w:val="20"/>
                <w:szCs w:val="20"/>
              </w:rPr>
            </w:pPr>
            <w:r w:rsidRPr="00EB60E6">
              <w:rPr>
                <w:sz w:val="20"/>
                <w:szCs w:val="20"/>
              </w:rPr>
              <w:t>Создание оптимальных условий для формирования и закрепления высокого социально-экономического статуса, реализации системы мер по привлечению и закреплению квалифицированных кадров в системе образования Куйбышевского района</w:t>
            </w: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1.Августовская конференция педагогических и руководящих работников образования Куйбышевского района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53,55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74,6</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52,5</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180,65</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участие в мероприятиях августовской конференции не менее 800 педагогических и руководящих работников</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53,55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74,6</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52,5</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180,65</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 Торжественное мероприятие, посвященное Дню учителя и Дню дошкольного работника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68,65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93,8</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73,0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235,45</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участие в мероприятие не менее 380 педагогических и руководящих работников</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68,65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93,8</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73,0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235,45</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 Районный конкурс «Педагог года»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 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70,80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78,7</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86,0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235,5</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Ежегодное участие в конкурсе не менее 25 педагогов</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70,80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78,7</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86,0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235,5</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 Региональный этап Всероссийского конкурса «Учитель года»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16,0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76,3</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МКОУ ДПО ИМЦ</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Ежегодное участие победителя муниципального </w:t>
            </w:r>
            <w:proofErr w:type="gramStart"/>
            <w:r w:rsidRPr="00EB60E6">
              <w:rPr>
                <w:sz w:val="20"/>
                <w:szCs w:val="20"/>
              </w:rPr>
              <w:t>этапа  в</w:t>
            </w:r>
            <w:proofErr w:type="gramEnd"/>
            <w:r w:rsidRPr="00EB60E6">
              <w:rPr>
                <w:sz w:val="20"/>
                <w:szCs w:val="20"/>
              </w:rPr>
              <w:t xml:space="preserve"> региональном этапе Всероссийского конкурса «Учитель года»</w:t>
            </w: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16,0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18,3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76,3</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5. Районный конкурс «Педагогический </w:t>
            </w:r>
            <w:r w:rsidRPr="00EB60E6">
              <w:rPr>
                <w:sz w:val="20"/>
                <w:szCs w:val="20"/>
              </w:rPr>
              <w:lastRenderedPageBreak/>
              <w:t>дебют» для молодых учителей и воспитателей</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lastRenderedPageBreak/>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МКОУ ДПО ИМЦ</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Ежегодное участие не менее 10 </w:t>
            </w:r>
            <w:r w:rsidRPr="00EB60E6">
              <w:rPr>
                <w:sz w:val="20"/>
                <w:szCs w:val="20"/>
              </w:rPr>
              <w:lastRenderedPageBreak/>
              <w:t>молодых педагогов в конкурсе профессионального мастерства</w:t>
            </w: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6.Междунар. образовательная выставка «</w:t>
            </w:r>
            <w:proofErr w:type="spellStart"/>
            <w:r w:rsidRPr="00EB60E6">
              <w:rPr>
                <w:sz w:val="20"/>
                <w:szCs w:val="20"/>
              </w:rPr>
              <w:t>УчСиб</w:t>
            </w:r>
            <w:proofErr w:type="spellEnd"/>
            <w:r w:rsidRPr="00EB60E6">
              <w:rPr>
                <w:sz w:val="20"/>
                <w:szCs w:val="20"/>
              </w:rPr>
              <w:t>» (работа стенда)</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54,2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56,0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152,2</w:t>
            </w:r>
          </w:p>
        </w:tc>
        <w:tc>
          <w:tcPr>
            <w:tcW w:w="1709"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snapToGrid w:val="0"/>
              <w:jc w:val="both"/>
              <w:rPr>
                <w:sz w:val="20"/>
                <w:szCs w:val="20"/>
              </w:rPr>
            </w:pPr>
            <w:r w:rsidRPr="00EB60E6">
              <w:rPr>
                <w:sz w:val="20"/>
                <w:szCs w:val="20"/>
              </w:rPr>
              <w:t>Ежегодное участие не менее 2 образовательных организаций района в международной</w:t>
            </w:r>
          </w:p>
          <w:p w:rsidR="003842B0" w:rsidRPr="00EB60E6" w:rsidRDefault="003842B0" w:rsidP="003842B0">
            <w:pPr>
              <w:snapToGrid w:val="0"/>
              <w:jc w:val="both"/>
              <w:rPr>
                <w:sz w:val="20"/>
                <w:szCs w:val="20"/>
              </w:rPr>
            </w:pPr>
            <w:r w:rsidRPr="00EB60E6">
              <w:rPr>
                <w:sz w:val="20"/>
                <w:szCs w:val="20"/>
              </w:rPr>
              <w:t xml:space="preserve"> выставке</w:t>
            </w:r>
          </w:p>
          <w:p w:rsidR="003842B0" w:rsidRPr="00EB60E6" w:rsidRDefault="003842B0" w:rsidP="003842B0">
            <w:pPr>
              <w:snapToGrid w:val="0"/>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42,0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54,2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56,0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152,2</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7. Оплата </w:t>
            </w:r>
            <w:proofErr w:type="gramStart"/>
            <w:r w:rsidRPr="00EB60E6">
              <w:rPr>
                <w:sz w:val="20"/>
                <w:szCs w:val="20"/>
              </w:rPr>
              <w:t>проезда  педагогов</w:t>
            </w:r>
            <w:proofErr w:type="gramEnd"/>
            <w:r w:rsidRPr="00EB60E6">
              <w:rPr>
                <w:sz w:val="20"/>
                <w:szCs w:val="20"/>
              </w:rPr>
              <w:t xml:space="preserve">  в село.</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240,2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540,2</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ОО</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240,2</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300,0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540,2</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val="restart"/>
            <w:tcBorders>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 xml:space="preserve">8.Торжественное подведение итогов Года образования в </w:t>
            </w:r>
            <w:r w:rsidRPr="00EB60E6">
              <w:rPr>
                <w:sz w:val="20"/>
                <w:szCs w:val="20"/>
              </w:rPr>
              <w:lastRenderedPageBreak/>
              <w:t>Куйбышевском районе</w:t>
            </w: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lastRenderedPageBreak/>
              <w:t>Сумма</w:t>
            </w:r>
          </w:p>
          <w:p w:rsidR="003842B0" w:rsidRPr="00EB60E6" w:rsidRDefault="003842B0" w:rsidP="003842B0">
            <w:pPr>
              <w:jc w:val="both"/>
              <w:rPr>
                <w:sz w:val="20"/>
                <w:szCs w:val="20"/>
              </w:rPr>
            </w:pPr>
            <w:r w:rsidRPr="00EB60E6">
              <w:rPr>
                <w:sz w:val="20"/>
                <w:szCs w:val="20"/>
              </w:rPr>
              <w:t>затрат, в</w:t>
            </w:r>
          </w:p>
          <w:p w:rsidR="003842B0" w:rsidRPr="00EB60E6" w:rsidRDefault="003842B0" w:rsidP="003842B0">
            <w:pPr>
              <w:jc w:val="both"/>
              <w:rPr>
                <w:sz w:val="20"/>
                <w:szCs w:val="20"/>
              </w:rPr>
            </w:pPr>
            <w:r w:rsidRPr="00EB60E6">
              <w:rPr>
                <w:sz w:val="20"/>
                <w:szCs w:val="20"/>
              </w:rPr>
              <w:t>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58,5</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58,5</w:t>
            </w:r>
          </w:p>
        </w:tc>
        <w:tc>
          <w:tcPr>
            <w:tcW w:w="1709"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ИМЦ</w:t>
            </w: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федеральный</w:t>
            </w:r>
          </w:p>
          <w:p w:rsidR="003842B0" w:rsidRPr="00EB60E6" w:rsidRDefault="003842B0" w:rsidP="003842B0">
            <w:pPr>
              <w:jc w:val="both"/>
              <w:rPr>
                <w:sz w:val="20"/>
                <w:szCs w:val="20"/>
              </w:rPr>
            </w:pPr>
            <w:r w:rsidRPr="00EB60E6">
              <w:rPr>
                <w:sz w:val="20"/>
                <w:szCs w:val="20"/>
              </w:rPr>
              <w:t xml:space="preserve">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областной</w:t>
            </w:r>
          </w:p>
          <w:p w:rsidR="003842B0" w:rsidRPr="00EB60E6" w:rsidRDefault="003842B0" w:rsidP="003842B0">
            <w:pPr>
              <w:jc w:val="both"/>
              <w:rPr>
                <w:sz w:val="20"/>
                <w:szCs w:val="20"/>
              </w:rPr>
            </w:pPr>
            <w:r w:rsidRPr="00EB60E6">
              <w:rPr>
                <w:sz w:val="20"/>
                <w:szCs w:val="20"/>
              </w:rPr>
              <w:t>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бюджет</w:t>
            </w:r>
          </w:p>
          <w:p w:rsidR="003842B0" w:rsidRPr="00EB60E6" w:rsidRDefault="003842B0" w:rsidP="003842B0">
            <w:pPr>
              <w:jc w:val="both"/>
              <w:rPr>
                <w:sz w:val="20"/>
                <w:szCs w:val="20"/>
              </w:rPr>
            </w:pPr>
            <w:r w:rsidRPr="00EB60E6">
              <w:rPr>
                <w:sz w:val="20"/>
                <w:szCs w:val="20"/>
              </w:rPr>
              <w:t xml:space="preserve">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58,5</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58,5</w:t>
            </w:r>
          </w:p>
        </w:tc>
        <w:tc>
          <w:tcPr>
            <w:tcW w:w="1709" w:type="dxa"/>
            <w:vMerge/>
            <w:tcBorders>
              <w:left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2127" w:type="dxa"/>
            <w:gridSpan w:val="2"/>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2087"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внебюджетные</w:t>
            </w:r>
          </w:p>
          <w:p w:rsidR="003842B0" w:rsidRPr="00EB60E6" w:rsidRDefault="003842B0" w:rsidP="003842B0">
            <w:pPr>
              <w:jc w:val="both"/>
              <w:rPr>
                <w:sz w:val="20"/>
                <w:szCs w:val="20"/>
              </w:rPr>
            </w:pPr>
            <w:r w:rsidRPr="00EB60E6">
              <w:rPr>
                <w:sz w:val="20"/>
                <w:szCs w:val="20"/>
              </w:rPr>
              <w:t xml:space="preserve">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Итого затрат на решение </w:t>
            </w:r>
            <w:proofErr w:type="gramStart"/>
            <w:r w:rsidRPr="00EB60E6">
              <w:rPr>
                <w:sz w:val="20"/>
                <w:szCs w:val="20"/>
              </w:rPr>
              <w:t>задачи  2</w:t>
            </w:r>
            <w:proofErr w:type="gramEnd"/>
            <w:r w:rsidRPr="00EB60E6">
              <w:rPr>
                <w:sz w:val="20"/>
                <w:szCs w:val="20"/>
              </w:rPr>
              <w:t xml:space="preserve"> подпрограммы 3</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251,0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618,3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609,5</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1 478,8</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251,0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618,3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609,5</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1 478,8</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3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ИТОГО затрат на решение задач подпрограммы 3, в 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736,140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1 586,4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1 316,51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3 639,05</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val="restart"/>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736,140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1 586,4</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1 316,51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3 639,05</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х</w:t>
            </w:r>
          </w:p>
        </w:tc>
        <w:tc>
          <w:tcPr>
            <w:tcW w:w="1936" w:type="dxa"/>
            <w:vMerge/>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540"/>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ИТОГО затрат по Программе, в том числе</w:t>
            </w:r>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22104,45795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1 056 465,3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1 105 854,91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2 184 424,66795</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федеральный бюджет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2599,3</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2599,3</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областной бюджет НСО</w:t>
            </w:r>
          </w:p>
        </w:tc>
        <w:tc>
          <w:tcPr>
            <w:tcW w:w="1478"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20370,5</w:t>
            </w:r>
          </w:p>
        </w:tc>
        <w:tc>
          <w:tcPr>
            <w:tcW w:w="1674" w:type="dxa"/>
            <w:tcBorders>
              <w:top w:val="single" w:sz="4" w:space="0" w:color="auto"/>
              <w:left w:val="single" w:sz="8" w:space="0" w:color="auto"/>
              <w:bottom w:val="single" w:sz="4" w:space="0" w:color="auto"/>
              <w:right w:val="single" w:sz="8" w:space="0" w:color="auto"/>
            </w:tcBorders>
          </w:tcPr>
          <w:p w:rsidR="003842B0" w:rsidRPr="00EB60E6" w:rsidRDefault="003842B0" w:rsidP="003842B0">
            <w:pPr>
              <w:rPr>
                <w:sz w:val="20"/>
                <w:szCs w:val="20"/>
              </w:rPr>
            </w:pPr>
            <w:r w:rsidRPr="00EB60E6">
              <w:rPr>
                <w:sz w:val="20"/>
                <w:szCs w:val="20"/>
              </w:rPr>
              <w:t>594 948,5</w:t>
            </w:r>
          </w:p>
        </w:tc>
        <w:tc>
          <w:tcPr>
            <w:tcW w:w="1594" w:type="dxa"/>
            <w:tcBorders>
              <w:top w:val="single" w:sz="4" w:space="0" w:color="auto"/>
              <w:left w:val="single" w:sz="8"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630 907,9</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1 246 226,9</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бюджет района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1733,95795</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458 917,5</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474 947,01</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935 598,46795</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val="restart"/>
            <w:tcBorders>
              <w:top w:val="single" w:sz="4" w:space="0" w:color="auto"/>
              <w:left w:val="single" w:sz="4" w:space="0" w:color="auto"/>
              <w:right w:val="single" w:sz="4" w:space="0" w:color="auto"/>
            </w:tcBorders>
          </w:tcPr>
          <w:p w:rsidR="003842B0" w:rsidRPr="00EB60E6" w:rsidRDefault="003842B0" w:rsidP="003842B0">
            <w:pPr>
              <w:jc w:val="both"/>
              <w:rPr>
                <w:sz w:val="20"/>
                <w:szCs w:val="20"/>
              </w:rPr>
            </w:pPr>
          </w:p>
        </w:tc>
      </w:tr>
      <w:tr w:rsidR="003842B0" w:rsidRPr="00EB60E6" w:rsidTr="003842B0">
        <w:trPr>
          <w:gridAfter w:val="1"/>
          <w:wAfter w:w="170" w:type="dxa"/>
          <w:trHeight w:val="283"/>
          <w:tblCellSpacing w:w="5" w:type="nil"/>
          <w:jc w:val="center"/>
        </w:trPr>
        <w:tc>
          <w:tcPr>
            <w:tcW w:w="4214" w:type="dxa"/>
            <w:gridSpan w:val="3"/>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 xml:space="preserve">внебюджетные источники </w:t>
            </w:r>
            <w:hyperlink w:anchor="Par444" w:history="1">
              <w:r w:rsidRPr="00EB60E6">
                <w:rPr>
                  <w:rStyle w:val="afa"/>
                  <w:sz w:val="20"/>
                  <w:szCs w:val="20"/>
                </w:rPr>
                <w:t>&lt;*&gt;</w:t>
              </w:r>
            </w:hyperlink>
          </w:p>
        </w:tc>
        <w:tc>
          <w:tcPr>
            <w:tcW w:w="1478"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jc w:val="both"/>
              <w:rPr>
                <w:sz w:val="20"/>
                <w:szCs w:val="20"/>
              </w:rPr>
            </w:pPr>
            <w:r w:rsidRPr="00EB60E6">
              <w:rPr>
                <w:sz w:val="20"/>
                <w:szCs w:val="20"/>
              </w:rPr>
              <w:t>тыс. руб.</w:t>
            </w:r>
          </w:p>
        </w:tc>
        <w:tc>
          <w:tcPr>
            <w:tcW w:w="1632"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67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594"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820" w:type="dxa"/>
            <w:gridSpan w:val="2"/>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r w:rsidRPr="00EB60E6">
              <w:rPr>
                <w:sz w:val="20"/>
                <w:szCs w:val="20"/>
              </w:rPr>
              <w:t>0,0</w:t>
            </w:r>
          </w:p>
        </w:tc>
        <w:tc>
          <w:tcPr>
            <w:tcW w:w="1709" w:type="dxa"/>
            <w:tcBorders>
              <w:top w:val="single" w:sz="4" w:space="0" w:color="auto"/>
              <w:left w:val="single" w:sz="4" w:space="0" w:color="auto"/>
              <w:bottom w:val="single" w:sz="4" w:space="0" w:color="auto"/>
              <w:right w:val="single" w:sz="4" w:space="0" w:color="auto"/>
            </w:tcBorders>
          </w:tcPr>
          <w:p w:rsidR="003842B0" w:rsidRPr="00EB60E6" w:rsidRDefault="003842B0" w:rsidP="003842B0">
            <w:pPr>
              <w:rPr>
                <w:sz w:val="20"/>
                <w:szCs w:val="20"/>
              </w:rPr>
            </w:pPr>
          </w:p>
        </w:tc>
        <w:tc>
          <w:tcPr>
            <w:tcW w:w="1936" w:type="dxa"/>
            <w:vMerge/>
            <w:tcBorders>
              <w:left w:val="single" w:sz="4" w:space="0" w:color="auto"/>
              <w:bottom w:val="single" w:sz="4" w:space="0" w:color="auto"/>
              <w:right w:val="single" w:sz="4" w:space="0" w:color="auto"/>
            </w:tcBorders>
          </w:tcPr>
          <w:p w:rsidR="003842B0" w:rsidRPr="00EB60E6" w:rsidRDefault="003842B0" w:rsidP="003842B0">
            <w:pPr>
              <w:jc w:val="both"/>
              <w:rPr>
                <w:sz w:val="20"/>
                <w:szCs w:val="20"/>
              </w:rPr>
            </w:pPr>
          </w:p>
        </w:tc>
      </w:tr>
    </w:tbl>
    <w:p w:rsidR="003842B0" w:rsidRPr="00EB60E6" w:rsidRDefault="003842B0" w:rsidP="003842B0">
      <w:pPr>
        <w:rPr>
          <w:sz w:val="20"/>
          <w:szCs w:val="20"/>
        </w:rPr>
      </w:pPr>
      <w:r w:rsidRPr="00EB60E6">
        <w:rPr>
          <w:sz w:val="20"/>
          <w:szCs w:val="20"/>
        </w:rPr>
        <w:t>&lt;*&gt; Указываются прогнозные значения.</w:t>
      </w:r>
    </w:p>
    <w:p w:rsidR="003842B0" w:rsidRPr="00EB60E6" w:rsidRDefault="003842B0" w:rsidP="003842B0">
      <w:pPr>
        <w:tabs>
          <w:tab w:val="left" w:pos="6804"/>
        </w:tabs>
        <w:jc w:val="both"/>
        <w:rPr>
          <w:sz w:val="20"/>
          <w:szCs w:val="20"/>
        </w:rPr>
      </w:pPr>
      <w:r w:rsidRPr="00EB60E6">
        <w:rPr>
          <w:sz w:val="20"/>
          <w:szCs w:val="20"/>
        </w:rPr>
        <w:t>Применяемое сокращение:</w:t>
      </w:r>
    </w:p>
    <w:p w:rsidR="003842B0" w:rsidRPr="00EB60E6" w:rsidRDefault="003842B0" w:rsidP="003842B0">
      <w:pPr>
        <w:tabs>
          <w:tab w:val="left" w:pos="6804"/>
        </w:tabs>
        <w:jc w:val="both"/>
        <w:rPr>
          <w:sz w:val="20"/>
          <w:szCs w:val="20"/>
        </w:rPr>
      </w:pPr>
      <w:r w:rsidRPr="00EB60E6">
        <w:rPr>
          <w:sz w:val="20"/>
          <w:szCs w:val="20"/>
        </w:rPr>
        <w:t xml:space="preserve">Куйбышевский ДДТ – муниципальное казённое учреждение дополнительного </w:t>
      </w:r>
      <w:proofErr w:type="gramStart"/>
      <w:r w:rsidRPr="00EB60E6">
        <w:rPr>
          <w:sz w:val="20"/>
          <w:szCs w:val="20"/>
        </w:rPr>
        <w:t>образования  Куйбышевского</w:t>
      </w:r>
      <w:proofErr w:type="gramEnd"/>
      <w:r w:rsidRPr="00EB60E6">
        <w:rPr>
          <w:sz w:val="20"/>
          <w:szCs w:val="20"/>
        </w:rPr>
        <w:t xml:space="preserve"> района – Дом детского творчества</w:t>
      </w:r>
    </w:p>
    <w:p w:rsidR="003842B0" w:rsidRPr="00EB60E6" w:rsidRDefault="003842B0" w:rsidP="003842B0">
      <w:pPr>
        <w:tabs>
          <w:tab w:val="left" w:pos="6804"/>
        </w:tabs>
        <w:jc w:val="both"/>
        <w:rPr>
          <w:sz w:val="20"/>
          <w:szCs w:val="20"/>
        </w:rPr>
      </w:pPr>
      <w:r w:rsidRPr="00EB60E6">
        <w:rPr>
          <w:sz w:val="20"/>
          <w:szCs w:val="20"/>
        </w:rPr>
        <w:t xml:space="preserve">МКОУ ДО – СЮТ – муниципальное казённое учреждение дополнительного </w:t>
      </w:r>
      <w:proofErr w:type="gramStart"/>
      <w:r w:rsidRPr="00EB60E6">
        <w:rPr>
          <w:sz w:val="20"/>
          <w:szCs w:val="20"/>
        </w:rPr>
        <w:t>образования  Куйбышевского</w:t>
      </w:r>
      <w:proofErr w:type="gramEnd"/>
      <w:r w:rsidRPr="00EB60E6">
        <w:rPr>
          <w:sz w:val="20"/>
          <w:szCs w:val="20"/>
        </w:rPr>
        <w:t xml:space="preserve"> района – станция юных техников</w:t>
      </w:r>
    </w:p>
    <w:p w:rsidR="003842B0" w:rsidRPr="00EB60E6" w:rsidRDefault="003842B0" w:rsidP="003842B0">
      <w:pPr>
        <w:tabs>
          <w:tab w:val="left" w:pos="6804"/>
        </w:tabs>
        <w:jc w:val="both"/>
        <w:rPr>
          <w:sz w:val="20"/>
          <w:szCs w:val="20"/>
        </w:rPr>
      </w:pPr>
      <w:r w:rsidRPr="00EB60E6">
        <w:rPr>
          <w:sz w:val="20"/>
          <w:szCs w:val="20"/>
        </w:rPr>
        <w:t xml:space="preserve">МКОУ ДПО ИМЦ - муниципальное казённое образовательное учреждение дополнительного профессионального </w:t>
      </w:r>
      <w:proofErr w:type="gramStart"/>
      <w:r w:rsidRPr="00EB60E6">
        <w:rPr>
          <w:sz w:val="20"/>
          <w:szCs w:val="20"/>
        </w:rPr>
        <w:t>образования  информационный</w:t>
      </w:r>
      <w:proofErr w:type="gramEnd"/>
      <w:r w:rsidRPr="00EB60E6">
        <w:rPr>
          <w:sz w:val="20"/>
          <w:szCs w:val="20"/>
        </w:rPr>
        <w:t xml:space="preserve"> методический центр</w:t>
      </w:r>
    </w:p>
    <w:tbl>
      <w:tblPr>
        <w:tblpPr w:leftFromText="180" w:rightFromText="180" w:vertAnchor="text" w:horzAnchor="margin" w:tblpXSpec="center" w:tblpY="53"/>
        <w:tblW w:w="15356" w:type="dxa"/>
        <w:tblLayout w:type="fixed"/>
        <w:tblLook w:val="04A0" w:firstRow="1" w:lastRow="0" w:firstColumn="1" w:lastColumn="0" w:noHBand="0" w:noVBand="1"/>
      </w:tblPr>
      <w:tblGrid>
        <w:gridCol w:w="8247"/>
        <w:gridCol w:w="7109"/>
      </w:tblGrid>
      <w:tr w:rsidR="003842B0" w:rsidRPr="00EB60E6" w:rsidTr="003842B0">
        <w:tc>
          <w:tcPr>
            <w:tcW w:w="8247" w:type="dxa"/>
          </w:tcPr>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tc>
        <w:tc>
          <w:tcPr>
            <w:tcW w:w="7109" w:type="dxa"/>
          </w:tcPr>
          <w:p w:rsidR="003842B0" w:rsidRPr="00EB60E6" w:rsidRDefault="003842B0" w:rsidP="003842B0">
            <w:pPr>
              <w:jc w:val="center"/>
              <w:rPr>
                <w:sz w:val="20"/>
                <w:szCs w:val="20"/>
              </w:rPr>
            </w:pPr>
            <w:r w:rsidRPr="00EB60E6">
              <w:rPr>
                <w:sz w:val="20"/>
                <w:szCs w:val="20"/>
              </w:rPr>
              <w:lastRenderedPageBreak/>
              <w:t xml:space="preserve">                                     </w:t>
            </w: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p>
          <w:p w:rsidR="003842B0" w:rsidRPr="00EB60E6" w:rsidRDefault="003842B0" w:rsidP="003842B0">
            <w:pPr>
              <w:jc w:val="center"/>
              <w:rPr>
                <w:sz w:val="20"/>
                <w:szCs w:val="20"/>
              </w:rPr>
            </w:pPr>
            <w:r w:rsidRPr="00EB60E6">
              <w:rPr>
                <w:sz w:val="20"/>
                <w:szCs w:val="20"/>
              </w:rPr>
              <w:t xml:space="preserve">                                                   ПРИЛОЖЕНИЕ №2</w:t>
            </w:r>
          </w:p>
          <w:p w:rsidR="003842B0" w:rsidRPr="00EB60E6" w:rsidRDefault="003842B0" w:rsidP="003842B0">
            <w:pPr>
              <w:jc w:val="center"/>
              <w:rPr>
                <w:sz w:val="20"/>
                <w:szCs w:val="20"/>
              </w:rPr>
            </w:pPr>
            <w:r w:rsidRPr="00EB60E6">
              <w:rPr>
                <w:sz w:val="20"/>
                <w:szCs w:val="20"/>
              </w:rPr>
              <w:t xml:space="preserve">                                           к постановлению администрации </w:t>
            </w:r>
          </w:p>
          <w:p w:rsidR="003842B0" w:rsidRPr="00EB60E6" w:rsidRDefault="003842B0" w:rsidP="003842B0">
            <w:pPr>
              <w:jc w:val="center"/>
              <w:rPr>
                <w:sz w:val="20"/>
                <w:szCs w:val="20"/>
              </w:rPr>
            </w:pPr>
            <w:r w:rsidRPr="00EB60E6">
              <w:rPr>
                <w:sz w:val="20"/>
                <w:szCs w:val="20"/>
              </w:rPr>
              <w:t xml:space="preserve">                                          Куйбышевского района  </w:t>
            </w:r>
          </w:p>
          <w:p w:rsidR="003842B0" w:rsidRPr="00EB60E6" w:rsidRDefault="003842B0" w:rsidP="003842B0">
            <w:pPr>
              <w:ind w:left="34"/>
              <w:jc w:val="center"/>
              <w:rPr>
                <w:sz w:val="20"/>
                <w:szCs w:val="20"/>
              </w:rPr>
            </w:pPr>
            <w:r w:rsidRPr="00EB60E6">
              <w:rPr>
                <w:sz w:val="20"/>
                <w:szCs w:val="20"/>
              </w:rPr>
              <w:t xml:space="preserve">                                                      от 16.12.2019 № 1147</w:t>
            </w:r>
          </w:p>
        </w:tc>
      </w:tr>
    </w:tbl>
    <w:p w:rsidR="003842B0" w:rsidRPr="00EB60E6" w:rsidRDefault="003842B0" w:rsidP="003842B0">
      <w:pPr>
        <w:rPr>
          <w:sz w:val="20"/>
          <w:szCs w:val="20"/>
        </w:rPr>
      </w:pPr>
    </w:p>
    <w:p w:rsidR="003842B0" w:rsidRPr="00EB60E6" w:rsidRDefault="003842B0" w:rsidP="003842B0">
      <w:pPr>
        <w:jc w:val="center"/>
        <w:rPr>
          <w:rFonts w:eastAsia="SimSun"/>
          <w:sz w:val="20"/>
          <w:szCs w:val="20"/>
          <w:lang w:eastAsia="zh-CN"/>
        </w:rPr>
      </w:pPr>
      <w:r w:rsidRPr="00EB60E6">
        <w:rPr>
          <w:sz w:val="20"/>
          <w:szCs w:val="20"/>
        </w:rPr>
        <w:t>Сводные финансовые затраты по</w:t>
      </w:r>
      <w:r w:rsidRPr="00EB60E6">
        <w:rPr>
          <w:i/>
          <w:sz w:val="20"/>
          <w:szCs w:val="20"/>
        </w:rPr>
        <w:t xml:space="preserve"> </w:t>
      </w:r>
      <w:r w:rsidRPr="00EB60E6">
        <w:rPr>
          <w:rFonts w:eastAsia="SimSun"/>
          <w:sz w:val="20"/>
          <w:szCs w:val="20"/>
          <w:lang w:eastAsia="zh-CN"/>
        </w:rPr>
        <w:t>муниципальной программе</w:t>
      </w:r>
    </w:p>
    <w:p w:rsidR="003842B0" w:rsidRPr="00EB60E6" w:rsidRDefault="003842B0" w:rsidP="003842B0">
      <w:pPr>
        <w:ind w:firstLine="709"/>
        <w:jc w:val="center"/>
        <w:rPr>
          <w:sz w:val="20"/>
          <w:szCs w:val="20"/>
        </w:rPr>
      </w:pPr>
      <w:r w:rsidRPr="00EB60E6">
        <w:rPr>
          <w:sz w:val="20"/>
          <w:szCs w:val="20"/>
        </w:rPr>
        <w:t>«Развитие системы образования Куйбышевского района на 2017-2019 годы»</w:t>
      </w:r>
    </w:p>
    <w:p w:rsidR="003842B0" w:rsidRPr="00EB60E6" w:rsidRDefault="003842B0" w:rsidP="003842B0">
      <w:pPr>
        <w:pStyle w:val="4"/>
        <w:jc w:val="center"/>
        <w:rPr>
          <w:rFonts w:ascii="Times New Roman" w:hAnsi="Times New Roman"/>
          <w:b w:val="0"/>
          <w:i/>
          <w:sz w:val="20"/>
          <w:szCs w:val="20"/>
        </w:rPr>
      </w:pPr>
      <w:r w:rsidRPr="00EB60E6">
        <w:rPr>
          <w:rFonts w:ascii="Times New Roman" w:hAnsi="Times New Roman"/>
          <w:b w:val="0"/>
          <w:i/>
          <w:sz w:val="20"/>
          <w:szCs w:val="20"/>
        </w:rPr>
        <w:t xml:space="preserve"> (тыс. рублей)</w:t>
      </w:r>
    </w:p>
    <w:p w:rsidR="003842B0" w:rsidRPr="00EB60E6" w:rsidRDefault="003842B0" w:rsidP="003842B0">
      <w:pPr>
        <w:jc w:val="center"/>
        <w:rPr>
          <w:sz w:val="20"/>
          <w:szCs w:val="20"/>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599"/>
        <w:gridCol w:w="2652"/>
        <w:gridCol w:w="2652"/>
        <w:gridCol w:w="2652"/>
        <w:gridCol w:w="2919"/>
      </w:tblGrid>
      <w:tr w:rsidR="003842B0" w:rsidRPr="00EB60E6" w:rsidTr="003842B0">
        <w:tc>
          <w:tcPr>
            <w:tcW w:w="2235" w:type="dxa"/>
            <w:vMerge w:val="restart"/>
          </w:tcPr>
          <w:p w:rsidR="003842B0" w:rsidRPr="00EB60E6" w:rsidRDefault="003842B0" w:rsidP="003842B0">
            <w:pPr>
              <w:jc w:val="center"/>
              <w:rPr>
                <w:sz w:val="20"/>
                <w:szCs w:val="20"/>
              </w:rPr>
            </w:pPr>
            <w:r w:rsidRPr="00EB60E6">
              <w:rPr>
                <w:sz w:val="20"/>
                <w:szCs w:val="20"/>
              </w:rPr>
              <w:t>Источники и объемы</w:t>
            </w:r>
          </w:p>
          <w:p w:rsidR="003842B0" w:rsidRPr="00EB60E6" w:rsidRDefault="003842B0" w:rsidP="003842B0">
            <w:pPr>
              <w:jc w:val="center"/>
              <w:rPr>
                <w:sz w:val="20"/>
                <w:szCs w:val="20"/>
              </w:rPr>
            </w:pPr>
            <w:r w:rsidRPr="00EB60E6">
              <w:rPr>
                <w:sz w:val="20"/>
                <w:szCs w:val="20"/>
              </w:rPr>
              <w:t>расходов по программе</w:t>
            </w:r>
          </w:p>
        </w:tc>
        <w:tc>
          <w:tcPr>
            <w:tcW w:w="9555" w:type="dxa"/>
            <w:gridSpan w:val="4"/>
          </w:tcPr>
          <w:p w:rsidR="003842B0" w:rsidRPr="00EB60E6" w:rsidRDefault="003842B0" w:rsidP="003842B0">
            <w:pPr>
              <w:jc w:val="center"/>
              <w:rPr>
                <w:sz w:val="20"/>
                <w:szCs w:val="20"/>
              </w:rPr>
            </w:pPr>
            <w:r w:rsidRPr="00EB60E6">
              <w:rPr>
                <w:sz w:val="20"/>
                <w:szCs w:val="20"/>
              </w:rPr>
              <w:t xml:space="preserve">Финансовые затраты </w:t>
            </w:r>
          </w:p>
        </w:tc>
        <w:tc>
          <w:tcPr>
            <w:tcW w:w="2919" w:type="dxa"/>
            <w:vMerge w:val="restart"/>
          </w:tcPr>
          <w:p w:rsidR="003842B0" w:rsidRPr="00EB60E6" w:rsidRDefault="003842B0" w:rsidP="003842B0">
            <w:pPr>
              <w:jc w:val="center"/>
              <w:rPr>
                <w:sz w:val="20"/>
                <w:szCs w:val="20"/>
              </w:rPr>
            </w:pPr>
            <w:r w:rsidRPr="00EB60E6">
              <w:rPr>
                <w:sz w:val="20"/>
                <w:szCs w:val="20"/>
              </w:rPr>
              <w:t>Примечание</w:t>
            </w:r>
          </w:p>
        </w:tc>
      </w:tr>
      <w:tr w:rsidR="003842B0" w:rsidRPr="00EB60E6" w:rsidTr="003842B0">
        <w:tc>
          <w:tcPr>
            <w:tcW w:w="2235" w:type="dxa"/>
            <w:vMerge/>
          </w:tcPr>
          <w:p w:rsidR="003842B0" w:rsidRPr="00EB60E6" w:rsidRDefault="003842B0" w:rsidP="003842B0">
            <w:pPr>
              <w:jc w:val="center"/>
              <w:rPr>
                <w:sz w:val="20"/>
                <w:szCs w:val="20"/>
              </w:rPr>
            </w:pPr>
          </w:p>
        </w:tc>
        <w:tc>
          <w:tcPr>
            <w:tcW w:w="1599" w:type="dxa"/>
            <w:vMerge w:val="restart"/>
          </w:tcPr>
          <w:p w:rsidR="003842B0" w:rsidRPr="00EB60E6" w:rsidRDefault="003842B0" w:rsidP="003842B0">
            <w:pPr>
              <w:jc w:val="center"/>
              <w:rPr>
                <w:sz w:val="20"/>
                <w:szCs w:val="20"/>
              </w:rPr>
            </w:pPr>
            <w:r w:rsidRPr="00EB60E6">
              <w:rPr>
                <w:sz w:val="20"/>
                <w:szCs w:val="20"/>
              </w:rPr>
              <w:t>всего</w:t>
            </w:r>
          </w:p>
        </w:tc>
        <w:tc>
          <w:tcPr>
            <w:tcW w:w="7956" w:type="dxa"/>
            <w:gridSpan w:val="3"/>
          </w:tcPr>
          <w:p w:rsidR="003842B0" w:rsidRPr="00EB60E6" w:rsidRDefault="003842B0" w:rsidP="003842B0">
            <w:pPr>
              <w:jc w:val="center"/>
              <w:rPr>
                <w:sz w:val="20"/>
                <w:szCs w:val="20"/>
              </w:rPr>
            </w:pPr>
            <w:r w:rsidRPr="00EB60E6">
              <w:rPr>
                <w:sz w:val="20"/>
                <w:szCs w:val="20"/>
              </w:rPr>
              <w:t>в том числе по годам реализации программы</w:t>
            </w:r>
          </w:p>
        </w:tc>
        <w:tc>
          <w:tcPr>
            <w:tcW w:w="2919" w:type="dxa"/>
            <w:vMerge/>
          </w:tcPr>
          <w:p w:rsidR="003842B0" w:rsidRPr="00EB60E6" w:rsidRDefault="003842B0" w:rsidP="003842B0">
            <w:pPr>
              <w:jc w:val="center"/>
              <w:rPr>
                <w:sz w:val="20"/>
                <w:szCs w:val="20"/>
              </w:rPr>
            </w:pPr>
          </w:p>
        </w:tc>
      </w:tr>
      <w:tr w:rsidR="003842B0" w:rsidRPr="00EB60E6" w:rsidTr="003842B0">
        <w:tc>
          <w:tcPr>
            <w:tcW w:w="2235" w:type="dxa"/>
            <w:vMerge/>
          </w:tcPr>
          <w:p w:rsidR="003842B0" w:rsidRPr="00EB60E6" w:rsidRDefault="003842B0" w:rsidP="003842B0">
            <w:pPr>
              <w:jc w:val="center"/>
              <w:rPr>
                <w:sz w:val="20"/>
                <w:szCs w:val="20"/>
              </w:rPr>
            </w:pPr>
          </w:p>
        </w:tc>
        <w:tc>
          <w:tcPr>
            <w:tcW w:w="1599" w:type="dxa"/>
            <w:vMerge/>
          </w:tcPr>
          <w:p w:rsidR="003842B0" w:rsidRPr="00EB60E6" w:rsidRDefault="003842B0" w:rsidP="003842B0">
            <w:pPr>
              <w:jc w:val="center"/>
              <w:rPr>
                <w:sz w:val="20"/>
                <w:szCs w:val="20"/>
              </w:rPr>
            </w:pPr>
          </w:p>
        </w:tc>
        <w:tc>
          <w:tcPr>
            <w:tcW w:w="2652" w:type="dxa"/>
          </w:tcPr>
          <w:p w:rsidR="003842B0" w:rsidRPr="00EB60E6" w:rsidRDefault="003842B0" w:rsidP="003842B0">
            <w:pPr>
              <w:jc w:val="center"/>
              <w:rPr>
                <w:sz w:val="20"/>
                <w:szCs w:val="20"/>
              </w:rPr>
            </w:pPr>
            <w:r w:rsidRPr="00EB60E6">
              <w:rPr>
                <w:sz w:val="20"/>
                <w:szCs w:val="20"/>
              </w:rPr>
              <w:t>2017</w:t>
            </w:r>
          </w:p>
        </w:tc>
        <w:tc>
          <w:tcPr>
            <w:tcW w:w="2652" w:type="dxa"/>
          </w:tcPr>
          <w:p w:rsidR="003842B0" w:rsidRPr="00EB60E6" w:rsidRDefault="003842B0" w:rsidP="003842B0">
            <w:pPr>
              <w:jc w:val="center"/>
              <w:rPr>
                <w:sz w:val="20"/>
                <w:szCs w:val="20"/>
              </w:rPr>
            </w:pPr>
            <w:r w:rsidRPr="00EB60E6">
              <w:rPr>
                <w:sz w:val="20"/>
                <w:szCs w:val="20"/>
              </w:rPr>
              <w:t>2018</w:t>
            </w:r>
          </w:p>
        </w:tc>
        <w:tc>
          <w:tcPr>
            <w:tcW w:w="2652" w:type="dxa"/>
          </w:tcPr>
          <w:p w:rsidR="003842B0" w:rsidRPr="00EB60E6" w:rsidRDefault="003842B0" w:rsidP="003842B0">
            <w:pPr>
              <w:jc w:val="center"/>
              <w:rPr>
                <w:sz w:val="20"/>
                <w:szCs w:val="20"/>
              </w:rPr>
            </w:pPr>
            <w:r w:rsidRPr="00EB60E6">
              <w:rPr>
                <w:sz w:val="20"/>
                <w:szCs w:val="20"/>
              </w:rPr>
              <w:t>2019</w:t>
            </w:r>
          </w:p>
          <w:p w:rsidR="003842B0" w:rsidRPr="00EB60E6" w:rsidRDefault="003842B0" w:rsidP="003842B0">
            <w:pPr>
              <w:jc w:val="center"/>
              <w:rPr>
                <w:sz w:val="20"/>
                <w:szCs w:val="20"/>
              </w:rPr>
            </w:pPr>
          </w:p>
        </w:tc>
        <w:tc>
          <w:tcPr>
            <w:tcW w:w="2919" w:type="dxa"/>
            <w:vMerge/>
          </w:tcPr>
          <w:p w:rsidR="003842B0" w:rsidRPr="00EB60E6" w:rsidRDefault="003842B0" w:rsidP="003842B0">
            <w:pPr>
              <w:jc w:val="center"/>
              <w:rPr>
                <w:sz w:val="20"/>
                <w:szCs w:val="20"/>
              </w:rPr>
            </w:pPr>
          </w:p>
        </w:tc>
      </w:tr>
      <w:tr w:rsidR="003842B0" w:rsidRPr="00EB60E6" w:rsidTr="003842B0">
        <w:tc>
          <w:tcPr>
            <w:tcW w:w="2235" w:type="dxa"/>
          </w:tcPr>
          <w:p w:rsidR="003842B0" w:rsidRPr="00EB60E6" w:rsidRDefault="003842B0" w:rsidP="003842B0">
            <w:pPr>
              <w:jc w:val="both"/>
              <w:rPr>
                <w:sz w:val="20"/>
                <w:szCs w:val="20"/>
              </w:rPr>
            </w:pPr>
            <w:r w:rsidRPr="00EB60E6">
              <w:rPr>
                <w:sz w:val="20"/>
                <w:szCs w:val="20"/>
              </w:rPr>
              <w:t>Всего финансовых затрат,</w:t>
            </w:r>
          </w:p>
          <w:p w:rsidR="003842B0" w:rsidRPr="00EB60E6" w:rsidRDefault="003842B0" w:rsidP="003842B0">
            <w:pPr>
              <w:jc w:val="both"/>
              <w:rPr>
                <w:sz w:val="20"/>
                <w:szCs w:val="20"/>
              </w:rPr>
            </w:pPr>
            <w:r w:rsidRPr="00EB60E6">
              <w:rPr>
                <w:sz w:val="20"/>
                <w:szCs w:val="20"/>
              </w:rPr>
              <w:t>в том числе из:</w:t>
            </w:r>
          </w:p>
        </w:tc>
        <w:tc>
          <w:tcPr>
            <w:tcW w:w="1599" w:type="dxa"/>
            <w:vAlign w:val="center"/>
          </w:tcPr>
          <w:p w:rsidR="003842B0" w:rsidRPr="00EB60E6" w:rsidRDefault="003842B0" w:rsidP="003842B0">
            <w:pPr>
              <w:jc w:val="center"/>
              <w:rPr>
                <w:sz w:val="20"/>
                <w:szCs w:val="20"/>
              </w:rPr>
            </w:pPr>
            <w:r w:rsidRPr="00EB60E6">
              <w:rPr>
                <w:sz w:val="20"/>
                <w:szCs w:val="20"/>
              </w:rPr>
              <w:t>2 184 424,66795</w:t>
            </w:r>
          </w:p>
        </w:tc>
        <w:tc>
          <w:tcPr>
            <w:tcW w:w="2652" w:type="dxa"/>
            <w:vAlign w:val="center"/>
          </w:tcPr>
          <w:p w:rsidR="003842B0" w:rsidRPr="00EB60E6" w:rsidRDefault="003842B0" w:rsidP="003842B0">
            <w:pPr>
              <w:jc w:val="center"/>
              <w:rPr>
                <w:sz w:val="20"/>
                <w:szCs w:val="20"/>
              </w:rPr>
            </w:pPr>
            <w:r w:rsidRPr="00EB60E6">
              <w:rPr>
                <w:sz w:val="20"/>
                <w:szCs w:val="20"/>
              </w:rPr>
              <w:t>22104,45795</w:t>
            </w:r>
          </w:p>
        </w:tc>
        <w:tc>
          <w:tcPr>
            <w:tcW w:w="2652" w:type="dxa"/>
            <w:vAlign w:val="center"/>
          </w:tcPr>
          <w:p w:rsidR="003842B0" w:rsidRPr="00EB60E6" w:rsidRDefault="003842B0" w:rsidP="003842B0">
            <w:pPr>
              <w:jc w:val="center"/>
              <w:rPr>
                <w:sz w:val="20"/>
                <w:szCs w:val="20"/>
              </w:rPr>
            </w:pPr>
            <w:r w:rsidRPr="00EB60E6">
              <w:rPr>
                <w:sz w:val="20"/>
                <w:szCs w:val="20"/>
              </w:rPr>
              <w:t>1 056 465,3</w:t>
            </w:r>
          </w:p>
        </w:tc>
        <w:tc>
          <w:tcPr>
            <w:tcW w:w="2652" w:type="dxa"/>
            <w:vAlign w:val="center"/>
          </w:tcPr>
          <w:p w:rsidR="003842B0" w:rsidRPr="00EB60E6" w:rsidRDefault="003842B0" w:rsidP="003842B0">
            <w:pPr>
              <w:jc w:val="center"/>
              <w:rPr>
                <w:sz w:val="20"/>
                <w:szCs w:val="20"/>
              </w:rPr>
            </w:pPr>
            <w:r w:rsidRPr="00EB60E6">
              <w:rPr>
                <w:sz w:val="20"/>
                <w:szCs w:val="20"/>
              </w:rPr>
              <w:t>1 105 854,91</w:t>
            </w:r>
          </w:p>
        </w:tc>
        <w:tc>
          <w:tcPr>
            <w:tcW w:w="2919" w:type="dxa"/>
          </w:tcPr>
          <w:p w:rsidR="003842B0" w:rsidRPr="00EB60E6" w:rsidRDefault="003842B0" w:rsidP="003842B0">
            <w:pPr>
              <w:jc w:val="center"/>
              <w:rPr>
                <w:sz w:val="20"/>
                <w:szCs w:val="20"/>
              </w:rPr>
            </w:pPr>
          </w:p>
        </w:tc>
      </w:tr>
      <w:tr w:rsidR="003842B0" w:rsidRPr="00EB60E6" w:rsidTr="003842B0">
        <w:tc>
          <w:tcPr>
            <w:tcW w:w="2235" w:type="dxa"/>
          </w:tcPr>
          <w:p w:rsidR="003842B0" w:rsidRPr="00EB60E6" w:rsidRDefault="003842B0" w:rsidP="003842B0">
            <w:pPr>
              <w:rPr>
                <w:sz w:val="20"/>
                <w:szCs w:val="20"/>
              </w:rPr>
            </w:pPr>
            <w:r w:rsidRPr="00EB60E6">
              <w:rPr>
                <w:sz w:val="20"/>
                <w:szCs w:val="20"/>
              </w:rPr>
              <w:t xml:space="preserve">федерального бюджета </w:t>
            </w:r>
            <w:hyperlink w:anchor="Par483" w:history="1">
              <w:r w:rsidRPr="00EB60E6">
                <w:rPr>
                  <w:rStyle w:val="afa"/>
                  <w:sz w:val="20"/>
                  <w:szCs w:val="20"/>
                </w:rPr>
                <w:t>&lt;*&gt;</w:t>
              </w:r>
            </w:hyperlink>
          </w:p>
        </w:tc>
        <w:tc>
          <w:tcPr>
            <w:tcW w:w="1599" w:type="dxa"/>
            <w:vAlign w:val="center"/>
          </w:tcPr>
          <w:p w:rsidR="003842B0" w:rsidRPr="00EB60E6" w:rsidRDefault="003842B0" w:rsidP="003842B0">
            <w:pPr>
              <w:jc w:val="center"/>
              <w:rPr>
                <w:sz w:val="20"/>
                <w:szCs w:val="20"/>
              </w:rPr>
            </w:pPr>
            <w:r w:rsidRPr="00EB60E6">
              <w:rPr>
                <w:sz w:val="20"/>
                <w:szCs w:val="20"/>
              </w:rPr>
              <w:t>2599,3</w:t>
            </w:r>
          </w:p>
        </w:tc>
        <w:tc>
          <w:tcPr>
            <w:tcW w:w="2652" w:type="dxa"/>
            <w:vAlign w:val="center"/>
          </w:tcPr>
          <w:p w:rsidR="003842B0" w:rsidRPr="00EB60E6" w:rsidRDefault="003842B0" w:rsidP="003842B0">
            <w:pPr>
              <w:jc w:val="center"/>
              <w:rPr>
                <w:sz w:val="20"/>
                <w:szCs w:val="20"/>
              </w:rPr>
            </w:pPr>
            <w:r w:rsidRPr="00EB60E6">
              <w:rPr>
                <w:sz w:val="20"/>
                <w:szCs w:val="20"/>
              </w:rPr>
              <w:t>0,0</w:t>
            </w:r>
          </w:p>
        </w:tc>
        <w:tc>
          <w:tcPr>
            <w:tcW w:w="2652" w:type="dxa"/>
            <w:vAlign w:val="center"/>
          </w:tcPr>
          <w:p w:rsidR="003842B0" w:rsidRPr="00EB60E6" w:rsidRDefault="003842B0" w:rsidP="003842B0">
            <w:pPr>
              <w:jc w:val="center"/>
              <w:rPr>
                <w:sz w:val="20"/>
                <w:szCs w:val="20"/>
              </w:rPr>
            </w:pPr>
            <w:r w:rsidRPr="00EB60E6">
              <w:rPr>
                <w:sz w:val="20"/>
                <w:szCs w:val="20"/>
              </w:rPr>
              <w:t>2599,3</w:t>
            </w:r>
          </w:p>
        </w:tc>
        <w:tc>
          <w:tcPr>
            <w:tcW w:w="2652" w:type="dxa"/>
            <w:vAlign w:val="center"/>
          </w:tcPr>
          <w:p w:rsidR="003842B0" w:rsidRPr="00EB60E6" w:rsidRDefault="003842B0" w:rsidP="003842B0">
            <w:pPr>
              <w:jc w:val="center"/>
              <w:rPr>
                <w:sz w:val="20"/>
                <w:szCs w:val="20"/>
              </w:rPr>
            </w:pPr>
            <w:r w:rsidRPr="00EB60E6">
              <w:rPr>
                <w:sz w:val="20"/>
                <w:szCs w:val="20"/>
              </w:rPr>
              <w:t>0,0</w:t>
            </w:r>
          </w:p>
        </w:tc>
        <w:tc>
          <w:tcPr>
            <w:tcW w:w="2919" w:type="dxa"/>
          </w:tcPr>
          <w:p w:rsidR="003842B0" w:rsidRPr="00EB60E6" w:rsidRDefault="003842B0" w:rsidP="003842B0">
            <w:pPr>
              <w:jc w:val="center"/>
              <w:rPr>
                <w:sz w:val="20"/>
                <w:szCs w:val="20"/>
              </w:rPr>
            </w:pPr>
          </w:p>
        </w:tc>
      </w:tr>
      <w:tr w:rsidR="003842B0" w:rsidRPr="00EB60E6" w:rsidTr="003842B0">
        <w:tc>
          <w:tcPr>
            <w:tcW w:w="2235" w:type="dxa"/>
          </w:tcPr>
          <w:p w:rsidR="003842B0" w:rsidRPr="00EB60E6" w:rsidRDefault="003842B0" w:rsidP="003842B0">
            <w:pPr>
              <w:rPr>
                <w:sz w:val="20"/>
                <w:szCs w:val="20"/>
              </w:rPr>
            </w:pPr>
            <w:r w:rsidRPr="00EB60E6">
              <w:rPr>
                <w:sz w:val="20"/>
                <w:szCs w:val="20"/>
              </w:rPr>
              <w:t>областного бюджета</w:t>
            </w:r>
          </w:p>
        </w:tc>
        <w:tc>
          <w:tcPr>
            <w:tcW w:w="1599" w:type="dxa"/>
            <w:vAlign w:val="center"/>
          </w:tcPr>
          <w:p w:rsidR="003842B0" w:rsidRPr="00EB60E6" w:rsidRDefault="003842B0" w:rsidP="003842B0">
            <w:pPr>
              <w:jc w:val="center"/>
              <w:rPr>
                <w:sz w:val="20"/>
                <w:szCs w:val="20"/>
              </w:rPr>
            </w:pPr>
            <w:r w:rsidRPr="00EB60E6">
              <w:rPr>
                <w:sz w:val="20"/>
                <w:szCs w:val="20"/>
              </w:rPr>
              <w:t>1 246 226,9</w:t>
            </w:r>
          </w:p>
        </w:tc>
        <w:tc>
          <w:tcPr>
            <w:tcW w:w="2652" w:type="dxa"/>
            <w:vAlign w:val="center"/>
          </w:tcPr>
          <w:p w:rsidR="003842B0" w:rsidRPr="00EB60E6" w:rsidRDefault="003842B0" w:rsidP="003842B0">
            <w:pPr>
              <w:jc w:val="center"/>
              <w:rPr>
                <w:sz w:val="20"/>
                <w:szCs w:val="20"/>
              </w:rPr>
            </w:pPr>
            <w:r w:rsidRPr="00EB60E6">
              <w:rPr>
                <w:sz w:val="20"/>
                <w:szCs w:val="20"/>
              </w:rPr>
              <w:t>20370,5</w:t>
            </w:r>
          </w:p>
        </w:tc>
        <w:tc>
          <w:tcPr>
            <w:tcW w:w="2652" w:type="dxa"/>
            <w:vAlign w:val="center"/>
          </w:tcPr>
          <w:p w:rsidR="003842B0" w:rsidRPr="00EB60E6" w:rsidRDefault="003842B0" w:rsidP="003842B0">
            <w:pPr>
              <w:jc w:val="center"/>
              <w:rPr>
                <w:sz w:val="20"/>
                <w:szCs w:val="20"/>
              </w:rPr>
            </w:pPr>
            <w:r w:rsidRPr="00EB60E6">
              <w:rPr>
                <w:sz w:val="20"/>
                <w:szCs w:val="20"/>
              </w:rPr>
              <w:t>594 948,5</w:t>
            </w:r>
          </w:p>
        </w:tc>
        <w:tc>
          <w:tcPr>
            <w:tcW w:w="2652" w:type="dxa"/>
            <w:vAlign w:val="center"/>
          </w:tcPr>
          <w:p w:rsidR="003842B0" w:rsidRPr="00EB60E6" w:rsidRDefault="003842B0" w:rsidP="003842B0">
            <w:pPr>
              <w:jc w:val="center"/>
              <w:rPr>
                <w:sz w:val="20"/>
                <w:szCs w:val="20"/>
              </w:rPr>
            </w:pPr>
            <w:r w:rsidRPr="00EB60E6">
              <w:rPr>
                <w:sz w:val="20"/>
                <w:szCs w:val="20"/>
              </w:rPr>
              <w:t>630 907,9</w:t>
            </w:r>
          </w:p>
        </w:tc>
        <w:tc>
          <w:tcPr>
            <w:tcW w:w="2919" w:type="dxa"/>
          </w:tcPr>
          <w:p w:rsidR="003842B0" w:rsidRPr="00EB60E6" w:rsidRDefault="003842B0" w:rsidP="003842B0">
            <w:pPr>
              <w:jc w:val="center"/>
              <w:rPr>
                <w:sz w:val="20"/>
                <w:szCs w:val="20"/>
              </w:rPr>
            </w:pPr>
          </w:p>
        </w:tc>
      </w:tr>
      <w:tr w:rsidR="003842B0" w:rsidRPr="00EB60E6" w:rsidTr="003842B0">
        <w:tc>
          <w:tcPr>
            <w:tcW w:w="2235" w:type="dxa"/>
          </w:tcPr>
          <w:p w:rsidR="003842B0" w:rsidRPr="00EB60E6" w:rsidRDefault="003842B0" w:rsidP="003842B0">
            <w:pPr>
              <w:rPr>
                <w:sz w:val="20"/>
                <w:szCs w:val="20"/>
              </w:rPr>
            </w:pPr>
            <w:r w:rsidRPr="00EB60E6">
              <w:rPr>
                <w:sz w:val="20"/>
                <w:szCs w:val="20"/>
              </w:rPr>
              <w:t xml:space="preserve">бюджета района </w:t>
            </w:r>
            <w:hyperlink w:anchor="Par483" w:history="1">
              <w:r w:rsidRPr="00EB60E6">
                <w:rPr>
                  <w:rStyle w:val="afa"/>
                  <w:sz w:val="20"/>
                  <w:szCs w:val="20"/>
                </w:rPr>
                <w:t>&lt;*&gt;</w:t>
              </w:r>
            </w:hyperlink>
          </w:p>
        </w:tc>
        <w:tc>
          <w:tcPr>
            <w:tcW w:w="1599" w:type="dxa"/>
            <w:vAlign w:val="center"/>
          </w:tcPr>
          <w:p w:rsidR="003842B0" w:rsidRPr="00EB60E6" w:rsidRDefault="003842B0" w:rsidP="003842B0">
            <w:pPr>
              <w:jc w:val="center"/>
              <w:rPr>
                <w:sz w:val="20"/>
                <w:szCs w:val="20"/>
              </w:rPr>
            </w:pPr>
            <w:r w:rsidRPr="00EB60E6">
              <w:rPr>
                <w:sz w:val="20"/>
                <w:szCs w:val="20"/>
              </w:rPr>
              <w:t>935 598,46795</w:t>
            </w:r>
          </w:p>
        </w:tc>
        <w:tc>
          <w:tcPr>
            <w:tcW w:w="2652" w:type="dxa"/>
            <w:vAlign w:val="center"/>
          </w:tcPr>
          <w:p w:rsidR="003842B0" w:rsidRPr="00EB60E6" w:rsidRDefault="003842B0" w:rsidP="003842B0">
            <w:pPr>
              <w:jc w:val="center"/>
              <w:rPr>
                <w:sz w:val="20"/>
                <w:szCs w:val="20"/>
              </w:rPr>
            </w:pPr>
            <w:r w:rsidRPr="00EB60E6">
              <w:rPr>
                <w:sz w:val="20"/>
                <w:szCs w:val="20"/>
              </w:rPr>
              <w:t>1733,95795</w:t>
            </w:r>
          </w:p>
        </w:tc>
        <w:tc>
          <w:tcPr>
            <w:tcW w:w="2652" w:type="dxa"/>
            <w:vAlign w:val="center"/>
          </w:tcPr>
          <w:p w:rsidR="003842B0" w:rsidRPr="00EB60E6" w:rsidRDefault="003842B0" w:rsidP="003842B0">
            <w:pPr>
              <w:jc w:val="center"/>
              <w:rPr>
                <w:sz w:val="20"/>
                <w:szCs w:val="20"/>
              </w:rPr>
            </w:pPr>
            <w:r w:rsidRPr="00EB60E6">
              <w:rPr>
                <w:sz w:val="20"/>
                <w:szCs w:val="20"/>
              </w:rPr>
              <w:t>458 917,5</w:t>
            </w:r>
          </w:p>
        </w:tc>
        <w:tc>
          <w:tcPr>
            <w:tcW w:w="2652" w:type="dxa"/>
            <w:vAlign w:val="center"/>
          </w:tcPr>
          <w:p w:rsidR="003842B0" w:rsidRPr="00EB60E6" w:rsidRDefault="003842B0" w:rsidP="003842B0">
            <w:pPr>
              <w:jc w:val="center"/>
              <w:rPr>
                <w:sz w:val="20"/>
                <w:szCs w:val="20"/>
              </w:rPr>
            </w:pPr>
            <w:r w:rsidRPr="00EB60E6">
              <w:rPr>
                <w:sz w:val="20"/>
                <w:szCs w:val="20"/>
              </w:rPr>
              <w:t>474 947,01</w:t>
            </w:r>
          </w:p>
        </w:tc>
        <w:tc>
          <w:tcPr>
            <w:tcW w:w="2919" w:type="dxa"/>
          </w:tcPr>
          <w:p w:rsidR="003842B0" w:rsidRPr="00EB60E6" w:rsidRDefault="003842B0" w:rsidP="003842B0">
            <w:pPr>
              <w:jc w:val="center"/>
              <w:rPr>
                <w:sz w:val="20"/>
                <w:szCs w:val="20"/>
              </w:rPr>
            </w:pPr>
          </w:p>
        </w:tc>
      </w:tr>
      <w:tr w:rsidR="003842B0" w:rsidRPr="00EB60E6" w:rsidTr="003842B0">
        <w:tc>
          <w:tcPr>
            <w:tcW w:w="2235" w:type="dxa"/>
          </w:tcPr>
          <w:p w:rsidR="003842B0" w:rsidRPr="00EB60E6" w:rsidRDefault="003842B0" w:rsidP="003842B0">
            <w:pPr>
              <w:rPr>
                <w:sz w:val="20"/>
                <w:szCs w:val="20"/>
              </w:rPr>
            </w:pPr>
            <w:r w:rsidRPr="00EB60E6">
              <w:rPr>
                <w:sz w:val="20"/>
                <w:szCs w:val="20"/>
              </w:rPr>
              <w:t xml:space="preserve">внебюджетных источников </w:t>
            </w:r>
            <w:hyperlink w:anchor="Par483" w:history="1">
              <w:r w:rsidRPr="00EB60E6">
                <w:rPr>
                  <w:rStyle w:val="afa"/>
                  <w:sz w:val="20"/>
                  <w:szCs w:val="20"/>
                </w:rPr>
                <w:t>&lt;*&gt;</w:t>
              </w:r>
            </w:hyperlink>
          </w:p>
        </w:tc>
        <w:tc>
          <w:tcPr>
            <w:tcW w:w="1599" w:type="dxa"/>
            <w:vAlign w:val="center"/>
          </w:tcPr>
          <w:p w:rsidR="003842B0" w:rsidRPr="00EB60E6" w:rsidRDefault="003842B0" w:rsidP="003842B0">
            <w:pPr>
              <w:jc w:val="center"/>
              <w:rPr>
                <w:sz w:val="20"/>
                <w:szCs w:val="20"/>
              </w:rPr>
            </w:pPr>
            <w:r w:rsidRPr="00EB60E6">
              <w:rPr>
                <w:sz w:val="20"/>
                <w:szCs w:val="20"/>
              </w:rPr>
              <w:t>0,0</w:t>
            </w:r>
          </w:p>
        </w:tc>
        <w:tc>
          <w:tcPr>
            <w:tcW w:w="2652" w:type="dxa"/>
            <w:vAlign w:val="center"/>
          </w:tcPr>
          <w:p w:rsidR="003842B0" w:rsidRPr="00EB60E6" w:rsidRDefault="003842B0" w:rsidP="003842B0">
            <w:pPr>
              <w:jc w:val="center"/>
              <w:rPr>
                <w:sz w:val="20"/>
                <w:szCs w:val="20"/>
              </w:rPr>
            </w:pPr>
            <w:r w:rsidRPr="00EB60E6">
              <w:rPr>
                <w:sz w:val="20"/>
                <w:szCs w:val="20"/>
              </w:rPr>
              <w:t>0,0</w:t>
            </w:r>
          </w:p>
        </w:tc>
        <w:tc>
          <w:tcPr>
            <w:tcW w:w="2652" w:type="dxa"/>
            <w:vAlign w:val="center"/>
          </w:tcPr>
          <w:p w:rsidR="003842B0" w:rsidRPr="00EB60E6" w:rsidRDefault="003842B0" w:rsidP="003842B0">
            <w:pPr>
              <w:jc w:val="center"/>
              <w:rPr>
                <w:sz w:val="20"/>
                <w:szCs w:val="20"/>
              </w:rPr>
            </w:pPr>
            <w:r w:rsidRPr="00EB60E6">
              <w:rPr>
                <w:sz w:val="20"/>
                <w:szCs w:val="20"/>
              </w:rPr>
              <w:t>0,0</w:t>
            </w:r>
          </w:p>
        </w:tc>
        <w:tc>
          <w:tcPr>
            <w:tcW w:w="2652" w:type="dxa"/>
            <w:vAlign w:val="center"/>
          </w:tcPr>
          <w:p w:rsidR="003842B0" w:rsidRPr="00EB60E6" w:rsidRDefault="003842B0" w:rsidP="003842B0">
            <w:pPr>
              <w:jc w:val="center"/>
              <w:rPr>
                <w:sz w:val="20"/>
                <w:szCs w:val="20"/>
              </w:rPr>
            </w:pPr>
            <w:r w:rsidRPr="00EB60E6">
              <w:rPr>
                <w:sz w:val="20"/>
                <w:szCs w:val="20"/>
              </w:rPr>
              <w:t>0,0</w:t>
            </w:r>
          </w:p>
        </w:tc>
        <w:tc>
          <w:tcPr>
            <w:tcW w:w="2919" w:type="dxa"/>
          </w:tcPr>
          <w:p w:rsidR="003842B0" w:rsidRPr="00EB60E6" w:rsidRDefault="003842B0" w:rsidP="003842B0">
            <w:pPr>
              <w:jc w:val="center"/>
              <w:rPr>
                <w:sz w:val="20"/>
                <w:szCs w:val="20"/>
              </w:rPr>
            </w:pPr>
          </w:p>
        </w:tc>
      </w:tr>
    </w:tbl>
    <w:p w:rsidR="003842B0" w:rsidRPr="00EB60E6" w:rsidRDefault="003842B0" w:rsidP="003842B0">
      <w:pPr>
        <w:rPr>
          <w:sz w:val="20"/>
          <w:szCs w:val="20"/>
        </w:rPr>
      </w:pPr>
    </w:p>
    <w:p w:rsidR="00302B54" w:rsidRPr="00EB60E6" w:rsidRDefault="00302B54" w:rsidP="00302B54">
      <w:pPr>
        <w:widowControl w:val="0"/>
        <w:shd w:val="clear" w:color="auto" w:fill="FFFFFF"/>
        <w:tabs>
          <w:tab w:val="left" w:pos="994"/>
        </w:tabs>
        <w:autoSpaceDE w:val="0"/>
        <w:autoSpaceDN w:val="0"/>
        <w:adjustRightInd w:val="0"/>
        <w:ind w:left="-26" w:firstLine="26"/>
        <w:rPr>
          <w:sz w:val="20"/>
          <w:szCs w:val="20"/>
        </w:rPr>
      </w:pPr>
    </w:p>
    <w:p w:rsidR="003842B0" w:rsidRPr="00EB60E6" w:rsidRDefault="003842B0" w:rsidP="00302B54">
      <w:pPr>
        <w:widowControl w:val="0"/>
        <w:shd w:val="clear" w:color="auto" w:fill="FFFFFF"/>
        <w:tabs>
          <w:tab w:val="left" w:pos="994"/>
        </w:tabs>
        <w:autoSpaceDE w:val="0"/>
        <w:autoSpaceDN w:val="0"/>
        <w:adjustRightInd w:val="0"/>
        <w:ind w:left="-26" w:firstLine="26"/>
        <w:rPr>
          <w:sz w:val="20"/>
          <w:szCs w:val="20"/>
        </w:rPr>
        <w:sectPr w:rsidR="003842B0" w:rsidRPr="00EB60E6" w:rsidSect="003842B0">
          <w:pgSz w:w="16838" w:h="11906" w:orient="landscape"/>
          <w:pgMar w:top="851" w:right="567" w:bottom="1276" w:left="709" w:header="709" w:footer="709" w:gutter="0"/>
          <w:cols w:space="708"/>
          <w:docGrid w:linePitch="360"/>
        </w:sectPr>
      </w:pPr>
    </w:p>
    <w:p w:rsidR="00404988" w:rsidRPr="00404988" w:rsidRDefault="00404988" w:rsidP="00404988">
      <w:pPr>
        <w:jc w:val="right"/>
        <w:outlineLvl w:val="0"/>
        <w:rPr>
          <w:rFonts w:ascii="Arial" w:eastAsia="Arial" w:hAnsi="Arial" w:cs="Arial"/>
          <w:bCs/>
          <w:sz w:val="20"/>
          <w:szCs w:val="20"/>
        </w:rPr>
      </w:pPr>
      <w:r w:rsidRPr="00404988">
        <w:rPr>
          <w:rFonts w:ascii="Arial" w:eastAsia="Arial" w:hAnsi="Arial" w:cs="Arial"/>
          <w:bCs/>
          <w:sz w:val="20"/>
          <w:szCs w:val="20"/>
        </w:rPr>
        <w:lastRenderedPageBreak/>
        <w:t>Проект до 16.11.2019</w:t>
      </w:r>
    </w:p>
    <w:p w:rsidR="00404988" w:rsidRPr="00404988" w:rsidRDefault="00404988" w:rsidP="00404988">
      <w:pPr>
        <w:jc w:val="center"/>
        <w:outlineLvl w:val="0"/>
        <w:rPr>
          <w:rFonts w:ascii="Arial" w:eastAsia="Arial" w:hAnsi="Arial" w:cs="Arial"/>
          <w:bCs/>
          <w:sz w:val="20"/>
          <w:szCs w:val="20"/>
        </w:rPr>
      </w:pPr>
    </w:p>
    <w:p w:rsidR="00404988" w:rsidRPr="00404988" w:rsidRDefault="00404988" w:rsidP="00404988">
      <w:pPr>
        <w:jc w:val="center"/>
        <w:outlineLvl w:val="0"/>
        <w:rPr>
          <w:rFonts w:ascii="Arial" w:eastAsia="Arial" w:hAnsi="Arial" w:cs="Arial"/>
          <w:bCs/>
          <w:sz w:val="20"/>
          <w:szCs w:val="20"/>
        </w:rPr>
      </w:pPr>
    </w:p>
    <w:p w:rsidR="00404988" w:rsidRPr="00404988" w:rsidRDefault="00404988" w:rsidP="00404988">
      <w:pPr>
        <w:jc w:val="center"/>
        <w:outlineLvl w:val="0"/>
        <w:rPr>
          <w:rFonts w:ascii="Arial" w:eastAsia="Arial" w:hAnsi="Arial" w:cs="Arial"/>
          <w:bCs/>
          <w:sz w:val="20"/>
          <w:szCs w:val="20"/>
        </w:rPr>
      </w:pPr>
    </w:p>
    <w:p w:rsidR="00404988" w:rsidRPr="00404988" w:rsidRDefault="00404988" w:rsidP="00404988">
      <w:pPr>
        <w:jc w:val="center"/>
        <w:outlineLvl w:val="0"/>
        <w:rPr>
          <w:rFonts w:eastAsia="Arial"/>
          <w:bCs/>
          <w:sz w:val="20"/>
          <w:szCs w:val="20"/>
        </w:rPr>
      </w:pPr>
      <w:r w:rsidRPr="00404988">
        <w:rPr>
          <w:rFonts w:eastAsia="Arial"/>
          <w:bCs/>
          <w:sz w:val="20"/>
          <w:szCs w:val="20"/>
        </w:rPr>
        <w:t>АДМИНИСТРАЦИЯ КУЙБЫШЕВСКОГО РАЙОНА</w:t>
      </w:r>
    </w:p>
    <w:p w:rsidR="00404988" w:rsidRPr="00404988" w:rsidRDefault="00404988" w:rsidP="00404988">
      <w:pPr>
        <w:jc w:val="center"/>
        <w:outlineLvl w:val="1"/>
        <w:rPr>
          <w:sz w:val="20"/>
          <w:szCs w:val="20"/>
        </w:rPr>
      </w:pPr>
    </w:p>
    <w:p w:rsidR="00404988" w:rsidRPr="00404988" w:rsidRDefault="00404988" w:rsidP="00404988">
      <w:pPr>
        <w:jc w:val="center"/>
        <w:outlineLvl w:val="1"/>
        <w:rPr>
          <w:sz w:val="20"/>
          <w:szCs w:val="20"/>
        </w:rPr>
      </w:pPr>
      <w:r w:rsidRPr="00404988">
        <w:rPr>
          <w:sz w:val="20"/>
          <w:szCs w:val="20"/>
        </w:rPr>
        <w:t>ПОСТАНОВЛЕНИЕ</w:t>
      </w:r>
    </w:p>
    <w:p w:rsidR="00404988" w:rsidRPr="00404988" w:rsidRDefault="00404988" w:rsidP="00404988">
      <w:pPr>
        <w:jc w:val="center"/>
        <w:rPr>
          <w:sz w:val="20"/>
          <w:szCs w:val="20"/>
        </w:rPr>
      </w:pPr>
    </w:p>
    <w:p w:rsidR="00404988" w:rsidRPr="00404988" w:rsidRDefault="00404988" w:rsidP="00404988">
      <w:pPr>
        <w:jc w:val="center"/>
        <w:rPr>
          <w:sz w:val="20"/>
          <w:szCs w:val="20"/>
        </w:rPr>
      </w:pPr>
      <w:r w:rsidRPr="00404988">
        <w:rPr>
          <w:sz w:val="20"/>
          <w:szCs w:val="20"/>
        </w:rPr>
        <w:t>г. Куйбышев</w:t>
      </w:r>
    </w:p>
    <w:p w:rsidR="00404988" w:rsidRPr="00404988" w:rsidRDefault="00404988" w:rsidP="00404988">
      <w:pPr>
        <w:jc w:val="center"/>
        <w:rPr>
          <w:sz w:val="20"/>
          <w:szCs w:val="20"/>
        </w:rPr>
      </w:pPr>
      <w:r w:rsidRPr="00404988">
        <w:rPr>
          <w:sz w:val="20"/>
          <w:szCs w:val="20"/>
        </w:rPr>
        <w:t>Новосибирская область</w:t>
      </w:r>
    </w:p>
    <w:p w:rsidR="00404988" w:rsidRPr="00404988" w:rsidRDefault="00404988" w:rsidP="00404988">
      <w:pPr>
        <w:jc w:val="center"/>
        <w:rPr>
          <w:sz w:val="20"/>
          <w:szCs w:val="20"/>
        </w:rPr>
      </w:pPr>
    </w:p>
    <w:p w:rsidR="00404988" w:rsidRPr="00404988" w:rsidRDefault="00404988" w:rsidP="00404988">
      <w:pPr>
        <w:jc w:val="center"/>
        <w:rPr>
          <w:sz w:val="20"/>
          <w:szCs w:val="20"/>
        </w:rPr>
      </w:pPr>
      <w:r w:rsidRPr="00404988">
        <w:rPr>
          <w:sz w:val="20"/>
          <w:szCs w:val="20"/>
        </w:rPr>
        <w:t>_________2019 № ______</w:t>
      </w:r>
    </w:p>
    <w:p w:rsidR="00404988" w:rsidRPr="00404988" w:rsidRDefault="00404988" w:rsidP="00404988">
      <w:pPr>
        <w:jc w:val="center"/>
        <w:rPr>
          <w:sz w:val="20"/>
          <w:szCs w:val="20"/>
        </w:rPr>
      </w:pPr>
    </w:p>
    <w:p w:rsidR="00404988" w:rsidRPr="00404988" w:rsidRDefault="00404988" w:rsidP="00404988">
      <w:pPr>
        <w:jc w:val="center"/>
        <w:rPr>
          <w:color w:val="000000"/>
          <w:sz w:val="20"/>
          <w:szCs w:val="20"/>
        </w:rPr>
      </w:pPr>
      <w:r w:rsidRPr="00404988">
        <w:rPr>
          <w:sz w:val="20"/>
          <w:szCs w:val="20"/>
        </w:rPr>
        <w:t>Об утверждении Административного регламента предоставления муниципальной услуги «</w:t>
      </w:r>
      <w:r w:rsidRPr="00404988">
        <w:rPr>
          <w:bCs/>
          <w:sz w:val="20"/>
          <w:szCs w:val="20"/>
        </w:rPr>
        <w:t>Выдача разрешения на строительство»</w:t>
      </w:r>
    </w:p>
    <w:p w:rsidR="00404988" w:rsidRPr="00404988" w:rsidRDefault="00404988" w:rsidP="00404988">
      <w:pPr>
        <w:ind w:firstLine="709"/>
        <w:jc w:val="center"/>
        <w:rPr>
          <w:rFonts w:eastAsia="Calibri"/>
          <w:sz w:val="20"/>
          <w:szCs w:val="20"/>
          <w:lang w:eastAsia="en-US"/>
        </w:rPr>
      </w:pPr>
    </w:p>
    <w:p w:rsidR="00404988" w:rsidRPr="00404988" w:rsidRDefault="00404988" w:rsidP="00404988">
      <w:pPr>
        <w:ind w:firstLine="709"/>
        <w:jc w:val="both"/>
        <w:rPr>
          <w:sz w:val="20"/>
          <w:szCs w:val="20"/>
        </w:rPr>
      </w:pPr>
      <w:r w:rsidRPr="00404988">
        <w:rPr>
          <w:sz w:val="20"/>
          <w:szCs w:val="20"/>
        </w:rPr>
        <w:t>В соответствии с Градостроительным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района, администрация Куйбышевского района</w:t>
      </w:r>
    </w:p>
    <w:p w:rsidR="00404988" w:rsidRPr="00404988" w:rsidRDefault="00404988" w:rsidP="00404988">
      <w:pPr>
        <w:ind w:firstLine="709"/>
        <w:jc w:val="both"/>
        <w:rPr>
          <w:sz w:val="20"/>
          <w:szCs w:val="20"/>
        </w:rPr>
      </w:pPr>
      <w:r w:rsidRPr="00404988">
        <w:rPr>
          <w:sz w:val="20"/>
          <w:szCs w:val="20"/>
        </w:rPr>
        <w:t>ПОСТАНОВЛЯЕТ:</w:t>
      </w:r>
    </w:p>
    <w:p w:rsidR="00404988" w:rsidRPr="00404988" w:rsidRDefault="00404988" w:rsidP="00404988">
      <w:pPr>
        <w:ind w:firstLine="709"/>
        <w:jc w:val="both"/>
        <w:rPr>
          <w:bCs/>
          <w:sz w:val="20"/>
          <w:szCs w:val="20"/>
        </w:rPr>
      </w:pPr>
      <w:r w:rsidRPr="00404988">
        <w:rPr>
          <w:sz w:val="20"/>
          <w:szCs w:val="20"/>
        </w:rPr>
        <w:t>1. Утвердить прилагаемый Административный регламент предоставления муниципальной услуги</w:t>
      </w:r>
      <w:r w:rsidRPr="00404988">
        <w:rPr>
          <w:bCs/>
          <w:sz w:val="20"/>
          <w:szCs w:val="20"/>
        </w:rPr>
        <w:t xml:space="preserve"> «Выдача разрешения на строительство».</w:t>
      </w:r>
    </w:p>
    <w:p w:rsidR="00404988" w:rsidRPr="00404988" w:rsidRDefault="00404988" w:rsidP="00404988">
      <w:pPr>
        <w:ind w:firstLine="709"/>
        <w:jc w:val="both"/>
        <w:rPr>
          <w:color w:val="000000"/>
          <w:sz w:val="20"/>
          <w:szCs w:val="20"/>
        </w:rPr>
      </w:pPr>
      <w:r w:rsidRPr="00404988">
        <w:rPr>
          <w:color w:val="000000"/>
          <w:sz w:val="20"/>
          <w:szCs w:val="20"/>
        </w:rPr>
        <w:t xml:space="preserve">2. Признать утратившими силу постановление администрации Куйбышевского района </w:t>
      </w:r>
      <w:r w:rsidRPr="00404988">
        <w:rPr>
          <w:sz w:val="20"/>
          <w:szCs w:val="20"/>
        </w:rPr>
        <w:t xml:space="preserve">от 11.07.2018 № </w:t>
      </w:r>
      <w:proofErr w:type="gramStart"/>
      <w:r w:rsidRPr="00404988">
        <w:rPr>
          <w:sz w:val="20"/>
          <w:szCs w:val="20"/>
        </w:rPr>
        <w:t xml:space="preserve">606 </w:t>
      </w:r>
      <w:r w:rsidRPr="00404988">
        <w:rPr>
          <w:color w:val="000000"/>
          <w:sz w:val="20"/>
          <w:szCs w:val="20"/>
        </w:rPr>
        <w:t xml:space="preserve"> «</w:t>
      </w:r>
      <w:proofErr w:type="gramEnd"/>
      <w:r w:rsidRPr="00404988">
        <w:rPr>
          <w:color w:val="000000"/>
          <w:sz w:val="20"/>
          <w:szCs w:val="20"/>
        </w:rPr>
        <w:t>Об утверждении Административного регламента предоставления муниципальной услуги «</w:t>
      </w:r>
      <w:r w:rsidRPr="00404988">
        <w:rPr>
          <w:bCs/>
          <w:sz w:val="20"/>
          <w:szCs w:val="20"/>
        </w:rPr>
        <w:t>Выдача разрешения на строительство</w:t>
      </w:r>
      <w:r w:rsidRPr="00404988">
        <w:rPr>
          <w:bCs/>
          <w:color w:val="000000"/>
          <w:sz w:val="20"/>
          <w:szCs w:val="20"/>
        </w:rPr>
        <w:t>»</w:t>
      </w:r>
      <w:r w:rsidRPr="00404988">
        <w:rPr>
          <w:color w:val="000000"/>
          <w:sz w:val="20"/>
          <w:szCs w:val="20"/>
        </w:rPr>
        <w:t>.</w:t>
      </w:r>
    </w:p>
    <w:p w:rsidR="00404988" w:rsidRPr="00404988" w:rsidRDefault="00404988" w:rsidP="00404988">
      <w:pPr>
        <w:ind w:firstLine="709"/>
        <w:jc w:val="both"/>
        <w:rPr>
          <w:color w:val="000000"/>
          <w:sz w:val="20"/>
          <w:szCs w:val="20"/>
        </w:rPr>
      </w:pPr>
      <w:r w:rsidRPr="00404988">
        <w:rPr>
          <w:color w:val="000000"/>
          <w:sz w:val="20"/>
          <w:szCs w:val="20"/>
        </w:rPr>
        <w:t>3. Управлению строительства, коммунального, дорожного хозяйства и транспорта администрации Куйбышевского района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rsidR="00404988" w:rsidRPr="00404988" w:rsidRDefault="00404988" w:rsidP="00404988">
      <w:pPr>
        <w:tabs>
          <w:tab w:val="left" w:pos="1843"/>
        </w:tabs>
        <w:ind w:firstLine="709"/>
        <w:jc w:val="both"/>
        <w:rPr>
          <w:color w:val="000000"/>
          <w:sz w:val="20"/>
          <w:szCs w:val="20"/>
        </w:rPr>
      </w:pPr>
      <w:r w:rsidRPr="00404988">
        <w:rPr>
          <w:color w:val="000000"/>
          <w:sz w:val="20"/>
          <w:szCs w:val="20"/>
        </w:rPr>
        <w:t>4. Управлению делами администрации Куйбышевского района (</w:t>
      </w:r>
      <w:proofErr w:type="spellStart"/>
      <w:r w:rsidRPr="00404988">
        <w:rPr>
          <w:color w:val="000000"/>
          <w:sz w:val="20"/>
          <w:szCs w:val="20"/>
        </w:rPr>
        <w:t>Дирибасова</w:t>
      </w:r>
      <w:proofErr w:type="spellEnd"/>
      <w:r w:rsidRPr="00404988">
        <w:rPr>
          <w:color w:val="000000"/>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 в телекоммуникационной сети «Интернет».</w:t>
      </w:r>
    </w:p>
    <w:p w:rsidR="00404988" w:rsidRPr="00404988" w:rsidRDefault="00404988" w:rsidP="00404988">
      <w:pPr>
        <w:ind w:firstLine="709"/>
        <w:jc w:val="both"/>
        <w:rPr>
          <w:color w:val="000000"/>
          <w:sz w:val="20"/>
          <w:szCs w:val="20"/>
        </w:rPr>
      </w:pPr>
      <w:r w:rsidRPr="00404988">
        <w:rPr>
          <w:color w:val="000000"/>
          <w:sz w:val="20"/>
          <w:szCs w:val="20"/>
        </w:rPr>
        <w:t>5. Контроль за исполнением постановления оставляю за собой.</w:t>
      </w:r>
    </w:p>
    <w:p w:rsidR="00404988" w:rsidRPr="00404988" w:rsidRDefault="00404988" w:rsidP="00404988">
      <w:pPr>
        <w:ind w:firstLine="709"/>
        <w:rPr>
          <w:sz w:val="20"/>
          <w:szCs w:val="20"/>
        </w:rPr>
      </w:pPr>
    </w:p>
    <w:p w:rsidR="00404988" w:rsidRPr="00404988" w:rsidRDefault="00404988" w:rsidP="00404988">
      <w:pPr>
        <w:ind w:firstLine="709"/>
        <w:rPr>
          <w:sz w:val="20"/>
          <w:szCs w:val="20"/>
        </w:rPr>
      </w:pPr>
    </w:p>
    <w:p w:rsidR="00404988" w:rsidRPr="00404988" w:rsidRDefault="00404988" w:rsidP="00404988">
      <w:pPr>
        <w:ind w:firstLine="709"/>
        <w:rPr>
          <w:sz w:val="20"/>
          <w:szCs w:val="20"/>
        </w:rPr>
      </w:pPr>
    </w:p>
    <w:p w:rsidR="00404988" w:rsidRPr="00404988" w:rsidRDefault="00404988" w:rsidP="00404988">
      <w:pPr>
        <w:jc w:val="both"/>
        <w:rPr>
          <w:sz w:val="20"/>
          <w:szCs w:val="20"/>
        </w:rPr>
      </w:pPr>
      <w:r w:rsidRPr="00404988">
        <w:rPr>
          <w:sz w:val="20"/>
          <w:szCs w:val="20"/>
        </w:rPr>
        <w:t>Глава Куйбышевского района</w:t>
      </w:r>
      <w:r w:rsidRPr="00404988">
        <w:rPr>
          <w:sz w:val="20"/>
          <w:szCs w:val="20"/>
        </w:rPr>
        <w:tab/>
      </w:r>
      <w:r w:rsidRPr="00404988">
        <w:rPr>
          <w:sz w:val="20"/>
          <w:szCs w:val="20"/>
        </w:rPr>
        <w:tab/>
      </w:r>
      <w:r w:rsidRPr="00404988">
        <w:rPr>
          <w:sz w:val="20"/>
          <w:szCs w:val="20"/>
        </w:rPr>
        <w:tab/>
      </w:r>
      <w:r w:rsidRPr="00404988">
        <w:rPr>
          <w:sz w:val="20"/>
          <w:szCs w:val="20"/>
        </w:rPr>
        <w:tab/>
      </w:r>
      <w:r w:rsidRPr="00404988">
        <w:rPr>
          <w:sz w:val="20"/>
          <w:szCs w:val="20"/>
        </w:rPr>
        <w:tab/>
        <w:t xml:space="preserve">                О.В. Караваев</w:t>
      </w:r>
    </w:p>
    <w:p w:rsidR="00404988" w:rsidRPr="00404988" w:rsidRDefault="00404988" w:rsidP="00404988">
      <w:pPr>
        <w:jc w:val="both"/>
        <w:rPr>
          <w:sz w:val="20"/>
          <w:szCs w:val="20"/>
        </w:rPr>
      </w:pPr>
    </w:p>
    <w:p w:rsidR="00404988" w:rsidRPr="00404988" w:rsidRDefault="00404988" w:rsidP="00404988">
      <w:pPr>
        <w:ind w:firstLine="709"/>
        <w:jc w:val="right"/>
        <w:rPr>
          <w:sz w:val="20"/>
          <w:szCs w:val="20"/>
        </w:rPr>
      </w:pPr>
      <w:r w:rsidRPr="00404988">
        <w:rPr>
          <w:sz w:val="20"/>
          <w:szCs w:val="20"/>
        </w:rPr>
        <w:t>УТВЕРЖДЕН</w:t>
      </w:r>
    </w:p>
    <w:p w:rsidR="00404988" w:rsidRPr="00404988" w:rsidRDefault="00404988" w:rsidP="00404988">
      <w:pPr>
        <w:ind w:firstLine="709"/>
        <w:jc w:val="right"/>
        <w:rPr>
          <w:sz w:val="20"/>
          <w:szCs w:val="20"/>
        </w:rPr>
      </w:pPr>
      <w:r w:rsidRPr="00404988">
        <w:rPr>
          <w:sz w:val="20"/>
          <w:szCs w:val="20"/>
        </w:rPr>
        <w:t>постановлением администрации</w:t>
      </w:r>
    </w:p>
    <w:p w:rsidR="00404988" w:rsidRPr="00404988" w:rsidRDefault="00404988" w:rsidP="00404988">
      <w:pPr>
        <w:ind w:firstLine="709"/>
        <w:jc w:val="right"/>
        <w:rPr>
          <w:sz w:val="20"/>
          <w:szCs w:val="20"/>
        </w:rPr>
      </w:pPr>
      <w:r w:rsidRPr="00404988">
        <w:rPr>
          <w:sz w:val="20"/>
          <w:szCs w:val="20"/>
        </w:rPr>
        <w:t>Куйбышевского района</w:t>
      </w:r>
    </w:p>
    <w:p w:rsidR="00404988" w:rsidRPr="00404988" w:rsidRDefault="00404988" w:rsidP="00404988">
      <w:pPr>
        <w:ind w:firstLine="709"/>
        <w:jc w:val="right"/>
        <w:rPr>
          <w:sz w:val="20"/>
          <w:szCs w:val="20"/>
        </w:rPr>
      </w:pPr>
      <w:r w:rsidRPr="00404988">
        <w:rPr>
          <w:sz w:val="20"/>
          <w:szCs w:val="20"/>
        </w:rPr>
        <w:t>от _________2019 № ______</w:t>
      </w:r>
    </w:p>
    <w:p w:rsidR="00404988" w:rsidRPr="00404988" w:rsidRDefault="00404988" w:rsidP="00404988">
      <w:pPr>
        <w:ind w:firstLine="709"/>
        <w:jc w:val="both"/>
        <w:rPr>
          <w:sz w:val="20"/>
          <w:szCs w:val="20"/>
        </w:rPr>
      </w:pPr>
    </w:p>
    <w:p w:rsidR="00404988" w:rsidRPr="00404988" w:rsidRDefault="00404988" w:rsidP="00404988">
      <w:pPr>
        <w:ind w:firstLine="709"/>
        <w:jc w:val="center"/>
        <w:rPr>
          <w:bCs/>
          <w:sz w:val="20"/>
          <w:szCs w:val="20"/>
        </w:rPr>
      </w:pPr>
      <w:r w:rsidRPr="00404988">
        <w:rPr>
          <w:bCs/>
          <w:sz w:val="20"/>
          <w:szCs w:val="20"/>
        </w:rPr>
        <w:t>АДМИНИСТРАТИВНЫЙ</w:t>
      </w:r>
      <w:r w:rsidRPr="00404988">
        <w:rPr>
          <w:sz w:val="20"/>
          <w:szCs w:val="20"/>
        </w:rPr>
        <w:t xml:space="preserve"> </w:t>
      </w:r>
      <w:r w:rsidRPr="00404988">
        <w:rPr>
          <w:bCs/>
          <w:sz w:val="20"/>
          <w:szCs w:val="20"/>
        </w:rPr>
        <w:t>РЕГЛАМЕНТ</w:t>
      </w:r>
    </w:p>
    <w:p w:rsidR="00404988" w:rsidRPr="00404988" w:rsidRDefault="00404988" w:rsidP="00404988">
      <w:pPr>
        <w:suppressAutoHyphens/>
        <w:autoSpaceDE w:val="0"/>
        <w:ind w:firstLine="709"/>
        <w:jc w:val="center"/>
        <w:rPr>
          <w:rFonts w:eastAsia="Arial"/>
          <w:sz w:val="20"/>
          <w:szCs w:val="20"/>
          <w:lang w:eastAsia="ar-SA"/>
        </w:rPr>
      </w:pPr>
      <w:r w:rsidRPr="00404988">
        <w:rPr>
          <w:rFonts w:eastAsia="Arial"/>
          <w:sz w:val="20"/>
          <w:szCs w:val="20"/>
          <w:lang w:eastAsia="ar-SA"/>
        </w:rPr>
        <w:t xml:space="preserve">предоставления муниципальной услуги </w:t>
      </w:r>
    </w:p>
    <w:p w:rsidR="00404988" w:rsidRPr="00404988" w:rsidRDefault="00404988" w:rsidP="00404988">
      <w:pPr>
        <w:suppressAutoHyphens/>
        <w:autoSpaceDE w:val="0"/>
        <w:ind w:firstLine="709"/>
        <w:jc w:val="center"/>
        <w:rPr>
          <w:rFonts w:ascii="Arial" w:eastAsia="Arial" w:hAnsi="Arial" w:cs="Arial"/>
          <w:sz w:val="20"/>
          <w:szCs w:val="20"/>
          <w:lang w:eastAsia="ar-SA"/>
        </w:rPr>
      </w:pPr>
      <w:r w:rsidRPr="00404988">
        <w:rPr>
          <w:rFonts w:eastAsia="Arial"/>
          <w:sz w:val="20"/>
          <w:szCs w:val="20"/>
          <w:lang w:eastAsia="ar-SA"/>
        </w:rPr>
        <w:t>«Выдача разрешения на строительство</w:t>
      </w:r>
      <w:r w:rsidRPr="00404988">
        <w:rPr>
          <w:rFonts w:ascii="Arial" w:eastAsia="Arial" w:hAnsi="Arial" w:cs="Arial"/>
          <w:sz w:val="20"/>
          <w:szCs w:val="20"/>
          <w:lang w:eastAsia="ar-SA"/>
        </w:rPr>
        <w:t>»</w:t>
      </w:r>
    </w:p>
    <w:p w:rsidR="00404988" w:rsidRPr="00404988" w:rsidRDefault="00404988" w:rsidP="00404988">
      <w:pPr>
        <w:suppressAutoHyphens/>
        <w:autoSpaceDE w:val="0"/>
        <w:ind w:firstLine="709"/>
        <w:jc w:val="center"/>
        <w:rPr>
          <w:rFonts w:ascii="Arial" w:eastAsia="Arial" w:hAnsi="Arial" w:cs="Arial"/>
          <w:sz w:val="20"/>
          <w:szCs w:val="20"/>
          <w:lang w:eastAsia="ar-SA"/>
        </w:rPr>
      </w:pPr>
    </w:p>
    <w:p w:rsidR="00404988" w:rsidRPr="00404988" w:rsidRDefault="00404988" w:rsidP="00404988">
      <w:pPr>
        <w:ind w:left="709"/>
        <w:jc w:val="center"/>
        <w:rPr>
          <w:sz w:val="20"/>
          <w:szCs w:val="20"/>
        </w:rPr>
      </w:pPr>
      <w:r w:rsidRPr="00404988">
        <w:rPr>
          <w:sz w:val="20"/>
          <w:szCs w:val="20"/>
          <w:lang w:val="en-US"/>
        </w:rPr>
        <w:t>I</w:t>
      </w:r>
      <w:r w:rsidRPr="00404988">
        <w:rPr>
          <w:sz w:val="20"/>
          <w:szCs w:val="20"/>
        </w:rPr>
        <w:t>. Общие положения</w:t>
      </w:r>
    </w:p>
    <w:p w:rsidR="00404988" w:rsidRPr="00404988" w:rsidRDefault="00404988" w:rsidP="00404988">
      <w:pPr>
        <w:ind w:left="709"/>
        <w:jc w:val="center"/>
        <w:rPr>
          <w:sz w:val="20"/>
          <w:szCs w:val="20"/>
        </w:rPr>
      </w:pPr>
    </w:p>
    <w:p w:rsidR="00404988" w:rsidRPr="00404988" w:rsidRDefault="00404988" w:rsidP="00404988">
      <w:pPr>
        <w:ind w:firstLine="709"/>
        <w:jc w:val="both"/>
        <w:rPr>
          <w:sz w:val="20"/>
          <w:szCs w:val="20"/>
        </w:rPr>
      </w:pPr>
      <w:r w:rsidRPr="00404988">
        <w:rPr>
          <w:sz w:val="20"/>
          <w:szCs w:val="20"/>
        </w:rPr>
        <w:t xml:space="preserve">1.1. Административный регламент устанавливает порядок и стандарт предоставления муниципальной услуги: «Выдача разрешения на строительство»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муниципальной услуги, многофункционального центра предоставления государственных и муниципальных услуг, работника многофункционального центра предоставления </w:t>
      </w:r>
      <w:r w:rsidRPr="00404988">
        <w:rPr>
          <w:sz w:val="20"/>
          <w:szCs w:val="20"/>
        </w:rPr>
        <w:lastRenderedPageBreak/>
        <w:t>государственных и муниципальных услуг, а также организаций, осуществляющих функции по предоставлению муниципальных услуг, или их работников.</w:t>
      </w:r>
    </w:p>
    <w:p w:rsidR="00404988" w:rsidRPr="00404988" w:rsidRDefault="00404988" w:rsidP="00404988">
      <w:pPr>
        <w:ind w:firstLine="709"/>
        <w:jc w:val="both"/>
        <w:rPr>
          <w:sz w:val="20"/>
          <w:szCs w:val="20"/>
        </w:rPr>
      </w:pPr>
      <w:r w:rsidRPr="00404988">
        <w:rPr>
          <w:sz w:val="20"/>
          <w:szCs w:val="20"/>
        </w:rPr>
        <w:t xml:space="preserve">1.2. Получателями муниципальной услуги являются застройщики, осуществляющие строительство и реконструкцию объектов капитального строительства, линейных объектов на земельных участках, расположенных на территории Куйбышевского района, а также их уполномоченные представители (далее – заявитель). </w:t>
      </w:r>
    </w:p>
    <w:p w:rsidR="00404988" w:rsidRPr="00404988" w:rsidRDefault="00404988" w:rsidP="00404988">
      <w:pPr>
        <w:ind w:firstLine="709"/>
        <w:jc w:val="both"/>
        <w:rPr>
          <w:sz w:val="20"/>
          <w:szCs w:val="20"/>
        </w:rPr>
      </w:pPr>
      <w:r w:rsidRPr="00404988">
        <w:rPr>
          <w:sz w:val="20"/>
          <w:szCs w:val="20"/>
        </w:rPr>
        <w:t>1.3. Порядок информирования о правилах предоставлении муниципальной услуги:</w:t>
      </w:r>
    </w:p>
    <w:p w:rsidR="00404988" w:rsidRPr="00404988" w:rsidRDefault="00404988" w:rsidP="00404988">
      <w:pPr>
        <w:ind w:firstLine="709"/>
        <w:jc w:val="both"/>
        <w:rPr>
          <w:sz w:val="20"/>
          <w:szCs w:val="20"/>
        </w:rPr>
      </w:pPr>
      <w:r w:rsidRPr="00404988">
        <w:rPr>
          <w:sz w:val="20"/>
          <w:szCs w:val="20"/>
        </w:rPr>
        <w:t xml:space="preserve">1.3.1. Справочная информация о предоставлении муниципальной услуги размещается </w:t>
      </w:r>
      <w:bookmarkStart w:id="4" w:name="_Hlk9866354"/>
      <w:r w:rsidRPr="00404988">
        <w:rPr>
          <w:sz w:val="20"/>
          <w:szCs w:val="20"/>
        </w:rPr>
        <w:t xml:space="preserve">на официальном сайте администрации Куйбышевского района в сети «Интернет» </w:t>
      </w:r>
      <w:bookmarkEnd w:id="4"/>
      <w:r w:rsidRPr="00404988">
        <w:rPr>
          <w:sz w:val="20"/>
          <w:szCs w:val="20"/>
        </w:rPr>
        <w:t>(далее - сайт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rsidR="00404988" w:rsidRPr="00404988" w:rsidRDefault="00404988" w:rsidP="00404988">
      <w:pPr>
        <w:ind w:firstLine="709"/>
        <w:jc w:val="both"/>
        <w:rPr>
          <w:sz w:val="20"/>
          <w:szCs w:val="20"/>
        </w:rPr>
      </w:pPr>
      <w:r w:rsidRPr="00404988">
        <w:rPr>
          <w:sz w:val="20"/>
          <w:szCs w:val="20"/>
        </w:rPr>
        <w:t>1.3.2. К справочной информации относится следующая информация:</w:t>
      </w:r>
    </w:p>
    <w:p w:rsidR="00404988" w:rsidRPr="00404988" w:rsidRDefault="00404988" w:rsidP="00404988">
      <w:pPr>
        <w:ind w:firstLine="709"/>
        <w:jc w:val="both"/>
        <w:rPr>
          <w:sz w:val="20"/>
          <w:szCs w:val="20"/>
        </w:rPr>
      </w:pPr>
      <w:r w:rsidRPr="00404988">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404988" w:rsidRPr="00404988" w:rsidRDefault="00404988" w:rsidP="00404988">
      <w:pPr>
        <w:ind w:firstLine="709"/>
        <w:jc w:val="both"/>
        <w:rPr>
          <w:sz w:val="20"/>
          <w:szCs w:val="20"/>
        </w:rPr>
      </w:pPr>
      <w:r w:rsidRPr="00404988">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rsidR="00404988" w:rsidRPr="00404988" w:rsidRDefault="00404988" w:rsidP="00404988">
      <w:pPr>
        <w:ind w:firstLine="709"/>
        <w:jc w:val="both"/>
        <w:rPr>
          <w:sz w:val="20"/>
          <w:szCs w:val="20"/>
        </w:rPr>
      </w:pPr>
      <w:r w:rsidRPr="00404988">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rsidR="00404988" w:rsidRPr="00404988" w:rsidRDefault="00404988" w:rsidP="00404988">
      <w:pPr>
        <w:ind w:firstLine="709"/>
        <w:jc w:val="both"/>
        <w:rPr>
          <w:sz w:val="20"/>
          <w:szCs w:val="20"/>
        </w:rPr>
      </w:pPr>
      <w:r w:rsidRPr="00404988">
        <w:rPr>
          <w:sz w:val="20"/>
          <w:szCs w:val="20"/>
        </w:rPr>
        <w:t>1.3.3.</w:t>
      </w:r>
      <w:r w:rsidRPr="00404988">
        <w:rPr>
          <w:sz w:val="20"/>
          <w:szCs w:val="20"/>
          <w:lang w:val="en-US"/>
        </w:rPr>
        <w:t> </w:t>
      </w:r>
      <w:r w:rsidRPr="00404988">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rsidR="00404988" w:rsidRPr="00404988" w:rsidRDefault="00404988" w:rsidP="00404988">
      <w:pPr>
        <w:ind w:firstLine="709"/>
        <w:jc w:val="both"/>
        <w:rPr>
          <w:sz w:val="20"/>
          <w:szCs w:val="20"/>
        </w:rPr>
      </w:pPr>
      <w:r w:rsidRPr="00404988">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района,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rsidR="00404988" w:rsidRPr="00404988" w:rsidRDefault="00404988" w:rsidP="00404988">
      <w:pPr>
        <w:ind w:firstLine="709"/>
        <w:jc w:val="both"/>
        <w:rPr>
          <w:sz w:val="20"/>
          <w:szCs w:val="20"/>
        </w:rPr>
      </w:pPr>
      <w:r w:rsidRPr="00404988">
        <w:rPr>
          <w:sz w:val="20"/>
          <w:szCs w:val="20"/>
        </w:rPr>
        <w:t>- в письменной форме лично в часы приема Управления, МФЦ или почтовым отправлением в адрес администрации Куйбышевского района (далее – Администрация);</w:t>
      </w:r>
    </w:p>
    <w:p w:rsidR="00404988" w:rsidRPr="00404988" w:rsidRDefault="00404988" w:rsidP="00404988">
      <w:pPr>
        <w:ind w:firstLine="709"/>
        <w:jc w:val="both"/>
        <w:rPr>
          <w:sz w:val="20"/>
          <w:szCs w:val="20"/>
        </w:rPr>
      </w:pPr>
      <w:r w:rsidRPr="00404988">
        <w:rPr>
          <w:sz w:val="20"/>
          <w:szCs w:val="20"/>
        </w:rPr>
        <w:t>- в электронной форме посредством электронной почты Администрации, на официальном сайте Администрации, а также через ЕПГУ;</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sz w:val="20"/>
          <w:szCs w:val="20"/>
        </w:rPr>
        <w:t xml:space="preserve">- для застройщиков, наименования которых содержат слова «специализированный застройщик», также с использованием единой информационной системы жилищного строительства, предусмотренной Федеральным законом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w:t>
      </w:r>
      <w:r w:rsidRPr="00404988">
        <w:rPr>
          <w:rFonts w:eastAsiaTheme="minorHAnsi"/>
          <w:sz w:val="20"/>
          <w:szCs w:val="20"/>
          <w:lang w:eastAsia="en-US"/>
        </w:rPr>
        <w:t>единая информационная система жилищного строительства</w:t>
      </w:r>
      <w:r w:rsidRPr="00404988">
        <w:rPr>
          <w:sz w:val="20"/>
          <w:szCs w:val="20"/>
        </w:rPr>
        <w:t>),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404988" w:rsidRPr="00404988" w:rsidRDefault="00404988" w:rsidP="00404988">
      <w:pPr>
        <w:ind w:firstLine="709"/>
        <w:jc w:val="both"/>
        <w:rPr>
          <w:sz w:val="20"/>
          <w:szCs w:val="20"/>
        </w:rPr>
      </w:pPr>
      <w:r w:rsidRPr="00404988">
        <w:rPr>
          <w:sz w:val="20"/>
          <w:szCs w:val="20"/>
        </w:rPr>
        <w:t>1.3.4. Информация, размещаемая на сайте Администрации, на ЕПГУ и информационных стендах, обновляется по мере ее изменения.</w:t>
      </w:r>
    </w:p>
    <w:p w:rsidR="00404988" w:rsidRPr="00EB60E6" w:rsidRDefault="00404988" w:rsidP="00404988">
      <w:pPr>
        <w:ind w:firstLine="709"/>
        <w:jc w:val="both"/>
        <w:rPr>
          <w:color w:val="000000"/>
          <w:sz w:val="20"/>
          <w:szCs w:val="20"/>
        </w:rPr>
      </w:pPr>
      <w:r w:rsidRPr="00404988">
        <w:rPr>
          <w:sz w:val="20"/>
          <w:szCs w:val="20"/>
        </w:rPr>
        <w:t>1.3.5.</w:t>
      </w:r>
      <w:r w:rsidRPr="00EB60E6">
        <w:rPr>
          <w:color w:val="000000"/>
          <w:sz w:val="20"/>
          <w:szCs w:val="20"/>
        </w:rPr>
        <w:t> На ЕПГУ размещается следующая информация:</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04988" w:rsidRPr="00EB60E6" w:rsidRDefault="00404988" w:rsidP="00404988">
      <w:pPr>
        <w:tabs>
          <w:tab w:val="left" w:pos="1138"/>
        </w:tabs>
        <w:autoSpaceDE w:val="0"/>
        <w:autoSpaceDN w:val="0"/>
        <w:adjustRightInd w:val="0"/>
        <w:ind w:firstLine="709"/>
        <w:rPr>
          <w:rFonts w:eastAsiaTheme="minorEastAsia"/>
          <w:sz w:val="20"/>
          <w:szCs w:val="20"/>
        </w:rPr>
      </w:pPr>
      <w:r w:rsidRPr="00EB60E6">
        <w:rPr>
          <w:rFonts w:eastAsiaTheme="minorEastAsia"/>
          <w:sz w:val="20"/>
          <w:szCs w:val="20"/>
        </w:rPr>
        <w:t>2) круг заявителей;</w:t>
      </w:r>
    </w:p>
    <w:p w:rsidR="00404988" w:rsidRPr="00EB60E6" w:rsidRDefault="00404988" w:rsidP="00404988">
      <w:pPr>
        <w:tabs>
          <w:tab w:val="left" w:pos="1138"/>
        </w:tabs>
        <w:autoSpaceDE w:val="0"/>
        <w:autoSpaceDN w:val="0"/>
        <w:adjustRightInd w:val="0"/>
        <w:ind w:firstLine="709"/>
        <w:rPr>
          <w:rFonts w:eastAsiaTheme="minorEastAsia"/>
          <w:sz w:val="20"/>
          <w:szCs w:val="20"/>
        </w:rPr>
      </w:pPr>
      <w:r w:rsidRPr="00EB60E6">
        <w:rPr>
          <w:rFonts w:eastAsiaTheme="minorEastAsia"/>
          <w:sz w:val="20"/>
          <w:szCs w:val="20"/>
        </w:rPr>
        <w:t>3) срок предоставления муниципальной услуги;</w:t>
      </w:r>
    </w:p>
    <w:p w:rsidR="00404988" w:rsidRPr="00EB60E6" w:rsidRDefault="00404988" w:rsidP="00404988">
      <w:pPr>
        <w:tabs>
          <w:tab w:val="left" w:pos="1214"/>
        </w:tabs>
        <w:autoSpaceDE w:val="0"/>
        <w:autoSpaceDN w:val="0"/>
        <w:adjustRightInd w:val="0"/>
        <w:ind w:firstLine="709"/>
        <w:jc w:val="both"/>
        <w:rPr>
          <w:rFonts w:eastAsiaTheme="minorEastAsia"/>
          <w:sz w:val="20"/>
          <w:szCs w:val="20"/>
        </w:rPr>
      </w:pPr>
      <w:r w:rsidRPr="00EB60E6">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04988" w:rsidRPr="00EB60E6" w:rsidRDefault="00404988" w:rsidP="00404988">
      <w:pPr>
        <w:tabs>
          <w:tab w:val="left" w:pos="1435"/>
        </w:tabs>
        <w:autoSpaceDE w:val="0"/>
        <w:autoSpaceDN w:val="0"/>
        <w:adjustRightInd w:val="0"/>
        <w:ind w:firstLine="709"/>
        <w:jc w:val="both"/>
        <w:rPr>
          <w:rFonts w:eastAsiaTheme="minorEastAsia"/>
          <w:sz w:val="20"/>
          <w:szCs w:val="20"/>
        </w:rPr>
      </w:pPr>
      <w:r w:rsidRPr="00EB60E6">
        <w:rPr>
          <w:rFonts w:eastAsiaTheme="minorEastAsia"/>
          <w:sz w:val="20"/>
          <w:szCs w:val="20"/>
        </w:rPr>
        <w:t>5) размер государственной пошлины, взимаемой за предоставление</w:t>
      </w:r>
      <w:r w:rsidRPr="00EB60E6">
        <w:rPr>
          <w:rFonts w:eastAsiaTheme="minorEastAsia"/>
          <w:sz w:val="20"/>
          <w:szCs w:val="20"/>
        </w:rPr>
        <w:br/>
        <w:t>муниципальной услуги;</w:t>
      </w:r>
    </w:p>
    <w:p w:rsidR="00404988" w:rsidRPr="00EB60E6" w:rsidRDefault="00404988" w:rsidP="00404988">
      <w:pPr>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6) исчерпывающий перечень оснований для приостановления или отказа в предоставлении муниципальной услуги;</w:t>
      </w:r>
    </w:p>
    <w:p w:rsidR="00404988" w:rsidRPr="00EB60E6" w:rsidRDefault="00404988" w:rsidP="00404988">
      <w:pPr>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04988" w:rsidRPr="00EB60E6" w:rsidRDefault="00404988" w:rsidP="00404988">
      <w:pPr>
        <w:autoSpaceDE w:val="0"/>
        <w:autoSpaceDN w:val="0"/>
        <w:adjustRightInd w:val="0"/>
        <w:ind w:firstLine="709"/>
        <w:jc w:val="both"/>
        <w:rPr>
          <w:rFonts w:eastAsiaTheme="minorEastAsia"/>
          <w:sz w:val="20"/>
          <w:szCs w:val="20"/>
        </w:rPr>
      </w:pPr>
      <w:r w:rsidRPr="00EB60E6">
        <w:rPr>
          <w:rFonts w:eastAsiaTheme="minorEastAsia"/>
          <w:sz w:val="20"/>
          <w:szCs w:val="20"/>
        </w:rPr>
        <w:t>8) формы заявлений (уведомлений, сообщений), используемые при предоставлении муниципальной услуги.</w:t>
      </w:r>
    </w:p>
    <w:p w:rsidR="00404988" w:rsidRPr="00EB60E6" w:rsidRDefault="00404988" w:rsidP="00404988">
      <w:pPr>
        <w:autoSpaceDE w:val="0"/>
        <w:autoSpaceDN w:val="0"/>
        <w:adjustRightInd w:val="0"/>
        <w:ind w:firstLine="709"/>
        <w:jc w:val="both"/>
        <w:rPr>
          <w:rFonts w:eastAsiaTheme="minorEastAsia"/>
          <w:sz w:val="20"/>
          <w:szCs w:val="20"/>
        </w:rPr>
      </w:pPr>
      <w:r w:rsidRPr="00EB60E6">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rsidR="00404988" w:rsidRPr="00EB60E6" w:rsidRDefault="00404988" w:rsidP="00404988">
      <w:pPr>
        <w:autoSpaceDE w:val="0"/>
        <w:autoSpaceDN w:val="0"/>
        <w:adjustRightInd w:val="0"/>
        <w:ind w:firstLine="709"/>
        <w:jc w:val="both"/>
        <w:rPr>
          <w:rFonts w:eastAsiaTheme="minorEastAsia"/>
          <w:sz w:val="20"/>
          <w:szCs w:val="20"/>
        </w:rPr>
      </w:pPr>
      <w:r w:rsidRPr="00EB60E6">
        <w:rPr>
          <w:rFonts w:eastAsiaTheme="minorEastAsia"/>
          <w:sz w:val="20"/>
          <w:szCs w:val="20"/>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w:t>
      </w:r>
      <w:r w:rsidRPr="00EB60E6">
        <w:rPr>
          <w:rFonts w:eastAsiaTheme="minorEastAsia"/>
          <w:sz w:val="20"/>
          <w:szCs w:val="20"/>
        </w:rPr>
        <w:lastRenderedPageBreak/>
        <w:t>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04988" w:rsidRPr="00EB60E6" w:rsidRDefault="00404988" w:rsidP="00404988">
      <w:pPr>
        <w:autoSpaceDE w:val="0"/>
        <w:autoSpaceDN w:val="0"/>
        <w:adjustRightInd w:val="0"/>
        <w:ind w:firstLine="709"/>
        <w:jc w:val="both"/>
        <w:rPr>
          <w:rFonts w:eastAsiaTheme="minorEastAsia"/>
          <w:sz w:val="20"/>
          <w:szCs w:val="20"/>
        </w:rPr>
      </w:pPr>
      <w:r w:rsidRPr="00EB60E6">
        <w:rPr>
          <w:rFonts w:eastAsiaTheme="minorEastAsia"/>
          <w:sz w:val="20"/>
          <w:szCs w:val="20"/>
        </w:rPr>
        <w:t>1.3.6. В МФЦ заявителю предоставляется следующая информация:</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3) основания для отказа в предоставлении муниципальной услуги и основания для ее прекращения (приостановления);</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4) порядок информирования о результате получения муниципальной услуги;</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5) время приема и выдачи документов сотрудниками МФЦ;</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rsidR="00404988" w:rsidRPr="00EB60E6" w:rsidRDefault="00404988" w:rsidP="00404988">
      <w:pPr>
        <w:tabs>
          <w:tab w:val="left" w:pos="1277"/>
        </w:tabs>
        <w:autoSpaceDE w:val="0"/>
        <w:autoSpaceDN w:val="0"/>
        <w:adjustRightInd w:val="0"/>
        <w:ind w:firstLine="709"/>
        <w:jc w:val="both"/>
        <w:rPr>
          <w:rFonts w:eastAsiaTheme="minorEastAsia"/>
          <w:sz w:val="20"/>
          <w:szCs w:val="20"/>
        </w:rPr>
      </w:pPr>
      <w:r w:rsidRPr="00EB60E6">
        <w:rPr>
          <w:rFonts w:eastAsiaTheme="minorEastAsia"/>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rsidR="00404988" w:rsidRPr="00404988" w:rsidRDefault="00404988" w:rsidP="00404988">
      <w:pPr>
        <w:ind w:firstLine="709"/>
        <w:jc w:val="both"/>
        <w:rPr>
          <w:sz w:val="20"/>
          <w:szCs w:val="20"/>
        </w:rPr>
      </w:pPr>
      <w:r w:rsidRPr="00404988">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обращении не должно превышать 15 (пятнадцать) минут. </w:t>
      </w:r>
    </w:p>
    <w:p w:rsidR="00404988" w:rsidRPr="00404988" w:rsidRDefault="00404988" w:rsidP="00404988">
      <w:pPr>
        <w:ind w:firstLine="709"/>
        <w:jc w:val="both"/>
        <w:rPr>
          <w:sz w:val="20"/>
          <w:szCs w:val="20"/>
        </w:rPr>
      </w:pPr>
      <w:r w:rsidRPr="00404988">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rsidR="00404988" w:rsidRPr="00404988" w:rsidRDefault="00404988" w:rsidP="00404988">
      <w:pPr>
        <w:ind w:firstLine="709"/>
        <w:jc w:val="both"/>
        <w:rPr>
          <w:sz w:val="20"/>
          <w:szCs w:val="20"/>
        </w:rPr>
      </w:pPr>
      <w:r w:rsidRPr="00404988">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404988">
        <w:rPr>
          <w:sz w:val="20"/>
          <w:szCs w:val="20"/>
        </w:rPr>
        <w:t>отправления</w:t>
      </w:r>
      <w:proofErr w:type="gramEnd"/>
      <w:r w:rsidRPr="00404988">
        <w:rPr>
          <w:sz w:val="20"/>
          <w:szCs w:val="20"/>
        </w:rPr>
        <w:t xml:space="preserve"> либо в электронной форме.</w:t>
      </w:r>
    </w:p>
    <w:p w:rsidR="00404988" w:rsidRPr="00404988" w:rsidRDefault="00404988" w:rsidP="00404988">
      <w:pPr>
        <w:ind w:firstLine="709"/>
        <w:jc w:val="both"/>
        <w:rPr>
          <w:sz w:val="20"/>
          <w:szCs w:val="20"/>
        </w:rPr>
      </w:pPr>
      <w:r w:rsidRPr="00404988">
        <w:rPr>
          <w:sz w:val="20"/>
          <w:szCs w:val="20"/>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404988" w:rsidRPr="00404988" w:rsidRDefault="00404988" w:rsidP="00404988">
      <w:pPr>
        <w:autoSpaceDE w:val="0"/>
        <w:autoSpaceDN w:val="0"/>
        <w:adjustRightInd w:val="0"/>
        <w:jc w:val="both"/>
        <w:rPr>
          <w:rFonts w:eastAsiaTheme="minorHAnsi"/>
          <w:sz w:val="20"/>
          <w:szCs w:val="20"/>
          <w:lang w:eastAsia="en-US"/>
        </w:rPr>
      </w:pPr>
      <w:r w:rsidRPr="00404988">
        <w:rPr>
          <w:sz w:val="20"/>
          <w:szCs w:val="20"/>
        </w:rPr>
        <w:t xml:space="preserve">1.3.10. Письменное обращение, принятое в ходе личного приема, подлежит регистрации и рассмотрению в порядке, установленном Федеральным законом </w:t>
      </w:r>
      <w:r w:rsidRPr="00404988">
        <w:rPr>
          <w:rFonts w:eastAsiaTheme="minorHAnsi"/>
          <w:sz w:val="20"/>
          <w:szCs w:val="20"/>
          <w:lang w:eastAsia="en-US"/>
        </w:rPr>
        <w:t xml:space="preserve">от 02.05.2006 № 59-ФЗ «О порядке рассмотрения обращений граждан Российской Федерации» (далее - </w:t>
      </w:r>
      <w:r w:rsidRPr="00404988">
        <w:rPr>
          <w:sz w:val="20"/>
          <w:szCs w:val="20"/>
        </w:rPr>
        <w:t xml:space="preserve">Федеральный закон </w:t>
      </w:r>
      <w:r w:rsidRPr="00404988">
        <w:rPr>
          <w:rFonts w:eastAsiaTheme="minorHAnsi"/>
          <w:sz w:val="20"/>
          <w:szCs w:val="20"/>
          <w:lang w:eastAsia="en-US"/>
        </w:rPr>
        <w:t>от 02.05.2006 № 59-ФЗ)</w:t>
      </w:r>
      <w:r w:rsidRPr="00404988">
        <w:rPr>
          <w:sz w:val="20"/>
          <w:szCs w:val="20"/>
        </w:rPr>
        <w:t>.</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sz w:val="20"/>
          <w:szCs w:val="20"/>
        </w:rPr>
        <w:t xml:space="preserve">1.3.11. Письменный ответ подписывается Главой Куйбышевского района (далее – Глава) либо уполномоченным на то должностным лицом, содержит фамилию и номер телефона исполнителя. </w:t>
      </w:r>
      <w:r w:rsidRPr="00404988">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Администрации.</w:t>
      </w:r>
    </w:p>
    <w:p w:rsidR="00404988" w:rsidRPr="00404988" w:rsidRDefault="00404988" w:rsidP="00404988">
      <w:pPr>
        <w:ind w:firstLine="709"/>
        <w:jc w:val="both"/>
        <w:rPr>
          <w:sz w:val="20"/>
          <w:szCs w:val="20"/>
        </w:rPr>
      </w:pPr>
      <w:r w:rsidRPr="00404988">
        <w:rPr>
          <w:sz w:val="20"/>
          <w:szCs w:val="20"/>
        </w:rPr>
        <w:t>1.3.12.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404988" w:rsidRPr="00404988" w:rsidRDefault="00404988" w:rsidP="00404988">
      <w:pPr>
        <w:ind w:firstLine="709"/>
        <w:jc w:val="both"/>
        <w:rPr>
          <w:sz w:val="20"/>
          <w:szCs w:val="20"/>
        </w:rPr>
      </w:pPr>
      <w:r w:rsidRPr="00404988">
        <w:rPr>
          <w:sz w:val="20"/>
          <w:szCs w:val="20"/>
        </w:rPr>
        <w:t xml:space="preserve">1.3.13.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w:t>
      </w:r>
      <w:r w:rsidRPr="00404988">
        <w:rPr>
          <w:sz w:val="20"/>
          <w:szCs w:val="20"/>
        </w:rPr>
        <w:lastRenderedPageBreak/>
        <w:t>обращения не более чем на 30 (тридцать) календарных дней, уведомив гражданина о продлении срока рассмотрения обращения</w:t>
      </w:r>
      <w:r w:rsidRPr="00404988">
        <w:rPr>
          <w:color w:val="000000"/>
          <w:sz w:val="20"/>
          <w:szCs w:val="20"/>
        </w:rPr>
        <w:t>.</w:t>
      </w:r>
      <w:r w:rsidRPr="00404988">
        <w:rPr>
          <w:sz w:val="20"/>
          <w:szCs w:val="20"/>
        </w:rPr>
        <w:t>.</w:t>
      </w:r>
    </w:p>
    <w:p w:rsidR="00404988" w:rsidRPr="00404988" w:rsidRDefault="00404988" w:rsidP="00404988">
      <w:pPr>
        <w:ind w:firstLine="709"/>
        <w:jc w:val="both"/>
        <w:rPr>
          <w:sz w:val="20"/>
          <w:szCs w:val="20"/>
        </w:rPr>
      </w:pPr>
    </w:p>
    <w:p w:rsidR="00404988" w:rsidRPr="00404988" w:rsidRDefault="00404988" w:rsidP="00404988">
      <w:pPr>
        <w:jc w:val="center"/>
        <w:rPr>
          <w:sz w:val="20"/>
          <w:szCs w:val="20"/>
        </w:rPr>
      </w:pPr>
      <w:r w:rsidRPr="00404988">
        <w:rPr>
          <w:sz w:val="20"/>
          <w:szCs w:val="20"/>
          <w:lang w:val="en-US"/>
        </w:rPr>
        <w:t>II</w:t>
      </w:r>
      <w:r w:rsidRPr="00404988">
        <w:rPr>
          <w:sz w:val="20"/>
          <w:szCs w:val="20"/>
        </w:rPr>
        <w:t>. Стандарт предоставления муниципальной услуги</w:t>
      </w:r>
    </w:p>
    <w:p w:rsidR="00404988" w:rsidRPr="00404988" w:rsidRDefault="00404988" w:rsidP="00404988">
      <w:pPr>
        <w:ind w:firstLine="709"/>
        <w:jc w:val="both"/>
        <w:rPr>
          <w:sz w:val="20"/>
          <w:szCs w:val="20"/>
        </w:rPr>
      </w:pPr>
    </w:p>
    <w:p w:rsidR="00404988" w:rsidRPr="00404988" w:rsidRDefault="00404988" w:rsidP="00404988">
      <w:pPr>
        <w:ind w:firstLine="709"/>
        <w:jc w:val="both"/>
        <w:rPr>
          <w:sz w:val="20"/>
          <w:szCs w:val="20"/>
        </w:rPr>
      </w:pPr>
      <w:r w:rsidRPr="00404988">
        <w:rPr>
          <w:sz w:val="20"/>
          <w:szCs w:val="20"/>
        </w:rPr>
        <w:t>2.1. Наименование муниципальной услуги: «Выдача разрешения на строительство».</w:t>
      </w:r>
    </w:p>
    <w:p w:rsidR="00404988" w:rsidRPr="00404988" w:rsidRDefault="00404988" w:rsidP="00404988">
      <w:pPr>
        <w:ind w:right="-1" w:firstLine="709"/>
        <w:jc w:val="both"/>
        <w:rPr>
          <w:sz w:val="20"/>
          <w:szCs w:val="20"/>
        </w:rPr>
      </w:pPr>
      <w:r w:rsidRPr="00404988">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rsidR="00404988" w:rsidRPr="00404988" w:rsidRDefault="00404988" w:rsidP="00404988">
      <w:pPr>
        <w:tabs>
          <w:tab w:val="left" w:pos="4962"/>
        </w:tabs>
        <w:ind w:firstLine="709"/>
        <w:jc w:val="both"/>
        <w:rPr>
          <w:sz w:val="20"/>
          <w:szCs w:val="20"/>
        </w:rPr>
      </w:pPr>
      <w:r w:rsidRPr="00404988">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rsidR="00404988" w:rsidRPr="00404988" w:rsidRDefault="00404988" w:rsidP="00404988">
      <w:pPr>
        <w:ind w:firstLine="709"/>
        <w:jc w:val="both"/>
        <w:rPr>
          <w:sz w:val="20"/>
          <w:szCs w:val="20"/>
        </w:rPr>
      </w:pPr>
      <w:r w:rsidRPr="00404988">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404988" w:rsidRPr="00404988" w:rsidRDefault="00404988" w:rsidP="00404988">
      <w:pPr>
        <w:ind w:right="-2" w:firstLine="709"/>
        <w:jc w:val="both"/>
        <w:rPr>
          <w:sz w:val="20"/>
          <w:szCs w:val="20"/>
        </w:rPr>
      </w:pPr>
      <w:r w:rsidRPr="00404988">
        <w:rPr>
          <w:sz w:val="20"/>
          <w:szCs w:val="20"/>
        </w:rPr>
        <w:t>2.3. Описание результата предоставления муниципальной услуги.</w:t>
      </w:r>
    </w:p>
    <w:p w:rsidR="00404988" w:rsidRPr="00404988" w:rsidRDefault="00404988" w:rsidP="00404988">
      <w:pPr>
        <w:widowControl w:val="0"/>
        <w:autoSpaceDE w:val="0"/>
        <w:autoSpaceDN w:val="0"/>
        <w:adjustRightInd w:val="0"/>
        <w:ind w:firstLine="709"/>
        <w:jc w:val="both"/>
        <w:rPr>
          <w:sz w:val="20"/>
          <w:szCs w:val="20"/>
        </w:rPr>
      </w:pPr>
      <w:r w:rsidRPr="00404988">
        <w:rPr>
          <w:sz w:val="20"/>
          <w:szCs w:val="20"/>
        </w:rPr>
        <w:t>2.3.1. Результатом предоставления муниципальной услуги является:</w:t>
      </w:r>
    </w:p>
    <w:p w:rsidR="00404988" w:rsidRPr="00404988" w:rsidRDefault="00404988" w:rsidP="00404988">
      <w:pPr>
        <w:widowControl w:val="0"/>
        <w:tabs>
          <w:tab w:val="left" w:pos="851"/>
        </w:tabs>
        <w:autoSpaceDE w:val="0"/>
        <w:autoSpaceDN w:val="0"/>
        <w:adjustRightInd w:val="0"/>
        <w:ind w:right="-1" w:firstLine="709"/>
        <w:jc w:val="both"/>
        <w:rPr>
          <w:sz w:val="20"/>
          <w:szCs w:val="20"/>
        </w:rPr>
      </w:pPr>
      <w:r w:rsidRPr="00404988">
        <w:rPr>
          <w:sz w:val="20"/>
          <w:szCs w:val="20"/>
        </w:rPr>
        <w:t>- выдача разрешения на строительство. Разрешение на строительство оформляется по форме, утвержденной приказом Министерства строительства и жилищно-коммунального хозяйства Российской Федерации от 19.02.2015 № 117/</w:t>
      </w:r>
      <w:proofErr w:type="spellStart"/>
      <w:r w:rsidRPr="00404988">
        <w:rPr>
          <w:sz w:val="20"/>
          <w:szCs w:val="20"/>
        </w:rPr>
        <w:t>пр</w:t>
      </w:r>
      <w:proofErr w:type="spellEnd"/>
      <w:r w:rsidRPr="00404988">
        <w:rPr>
          <w:sz w:val="20"/>
          <w:szCs w:val="20"/>
        </w:rPr>
        <w:t xml:space="preserve"> «Об утверждении формы разрешения на строительство и формы разрешения на ввод объекта в эксплуатацию», в 2 (двух) экземплярах;</w:t>
      </w:r>
    </w:p>
    <w:p w:rsidR="00404988" w:rsidRPr="00404988" w:rsidRDefault="00404988" w:rsidP="00404988">
      <w:pPr>
        <w:widowControl w:val="0"/>
        <w:tabs>
          <w:tab w:val="left" w:pos="851"/>
        </w:tabs>
        <w:autoSpaceDE w:val="0"/>
        <w:autoSpaceDN w:val="0"/>
        <w:adjustRightInd w:val="0"/>
        <w:ind w:right="-1" w:firstLine="709"/>
        <w:jc w:val="both"/>
        <w:rPr>
          <w:sz w:val="20"/>
          <w:szCs w:val="20"/>
        </w:rPr>
      </w:pPr>
      <w:r w:rsidRPr="00404988">
        <w:rPr>
          <w:sz w:val="20"/>
          <w:szCs w:val="20"/>
        </w:rPr>
        <w:t>- уведомление об отказе в предоставлении муниципальной услуги.</w:t>
      </w:r>
    </w:p>
    <w:p w:rsidR="00404988" w:rsidRPr="00404988" w:rsidRDefault="00404988" w:rsidP="00404988">
      <w:pPr>
        <w:widowControl w:val="0"/>
        <w:tabs>
          <w:tab w:val="left" w:pos="851"/>
        </w:tabs>
        <w:autoSpaceDE w:val="0"/>
        <w:autoSpaceDN w:val="0"/>
        <w:adjustRightInd w:val="0"/>
        <w:ind w:right="-1" w:firstLine="709"/>
        <w:jc w:val="both"/>
        <w:rPr>
          <w:sz w:val="20"/>
          <w:szCs w:val="20"/>
        </w:rPr>
      </w:pPr>
      <w:r w:rsidRPr="00404988">
        <w:rPr>
          <w:sz w:val="20"/>
          <w:szCs w:val="20"/>
        </w:rPr>
        <w:t>2.3.2. По заявлению заявителя о выдаче разрешения на отдельные этапы строительства, разрешение на строительство выдается на отдельные этапы строительства в соответствии с Административным регламентом.</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2.3.3. Разрешение на строительство оформляется на весь срок действия, предусмотренный проектом организации строительства объекта капитального строительства, за исключением случая, когда разрешение на строительство выдано на отдельные этапы строительства.</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xml:space="preserve">2.3.4.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когда действие такого разрешения на строительство было прекращено в предусмотренном </w:t>
      </w:r>
      <w:r w:rsidRPr="00404988">
        <w:rPr>
          <w:color w:val="000000"/>
          <w:sz w:val="20"/>
          <w:szCs w:val="20"/>
        </w:rPr>
        <w:t xml:space="preserve">Градостроительным кодексом Российской Федерации </w:t>
      </w:r>
      <w:r w:rsidRPr="00404988">
        <w:rPr>
          <w:sz w:val="20"/>
          <w:szCs w:val="20"/>
        </w:rPr>
        <w:t>порядке.</w:t>
      </w:r>
    </w:p>
    <w:p w:rsidR="00404988" w:rsidRPr="00404988" w:rsidRDefault="00404988" w:rsidP="00404988">
      <w:pPr>
        <w:ind w:right="-1" w:firstLine="709"/>
        <w:jc w:val="both"/>
        <w:rPr>
          <w:sz w:val="20"/>
          <w:szCs w:val="20"/>
        </w:rPr>
      </w:pPr>
      <w:r w:rsidRPr="00404988">
        <w:rPr>
          <w:sz w:val="20"/>
          <w:szCs w:val="20"/>
        </w:rPr>
        <w:t>2.4.</w:t>
      </w:r>
      <w:r w:rsidRPr="00404988">
        <w:rPr>
          <w:sz w:val="20"/>
          <w:szCs w:val="20"/>
          <w:lang w:val="en-US"/>
        </w:rPr>
        <w:t> </w:t>
      </w:r>
      <w:r w:rsidRPr="00404988">
        <w:rPr>
          <w:sz w:val="20"/>
          <w:szCs w:val="20"/>
        </w:rPr>
        <w:t>Срок предоставления муниципальной услуги – 5 (пять) рабочих дней со дня регистрации надлежащим образом оформленного заявления о выдаче разрешения на строительство и в полном объеме прилагаемых к нему документов (по необходимости), соответствующих требованиям законодательства Российской Федерации.</w:t>
      </w:r>
    </w:p>
    <w:p w:rsidR="00404988" w:rsidRPr="00404988" w:rsidRDefault="00404988" w:rsidP="00404988">
      <w:pPr>
        <w:ind w:right="-1" w:firstLine="709"/>
        <w:jc w:val="both"/>
        <w:rPr>
          <w:sz w:val="20"/>
          <w:szCs w:val="20"/>
        </w:rPr>
      </w:pPr>
      <w:r w:rsidRPr="00404988">
        <w:rPr>
          <w:sz w:val="20"/>
          <w:szCs w:val="20"/>
        </w:rPr>
        <w:t>Срок направления документов, являющихся результатом предоставления муниципальной услуги – 1 (один) рабочий день.</w:t>
      </w:r>
    </w:p>
    <w:p w:rsidR="00404988" w:rsidRPr="00404988" w:rsidRDefault="00404988" w:rsidP="00404988">
      <w:pPr>
        <w:ind w:firstLine="709"/>
        <w:jc w:val="both"/>
        <w:rPr>
          <w:sz w:val="20"/>
          <w:szCs w:val="20"/>
        </w:rPr>
      </w:pPr>
      <w:r w:rsidRPr="00404988">
        <w:rPr>
          <w:sz w:val="20"/>
          <w:szCs w:val="20"/>
        </w:rPr>
        <w:t>2.5.</w:t>
      </w:r>
      <w:r w:rsidRPr="00404988">
        <w:rPr>
          <w:sz w:val="20"/>
          <w:szCs w:val="20"/>
          <w:lang w:val="en-US"/>
        </w:rPr>
        <w:t> </w:t>
      </w:r>
      <w:r w:rsidRPr="00404988">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в федеральном реестре и на ЕПГУ. </w:t>
      </w:r>
    </w:p>
    <w:p w:rsidR="00404988" w:rsidRPr="00404988" w:rsidRDefault="00404988" w:rsidP="00404988">
      <w:pPr>
        <w:ind w:firstLine="709"/>
        <w:jc w:val="both"/>
        <w:rPr>
          <w:sz w:val="20"/>
          <w:szCs w:val="20"/>
        </w:rPr>
      </w:pPr>
      <w:r w:rsidRPr="00404988">
        <w:rPr>
          <w:sz w:val="20"/>
          <w:szCs w:val="20"/>
        </w:rPr>
        <w:t>2.6. Перечень документов, необходимых для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2.6.1.</w:t>
      </w:r>
      <w:r w:rsidRPr="00404988">
        <w:rPr>
          <w:sz w:val="20"/>
          <w:szCs w:val="20"/>
          <w:lang w:val="en-US"/>
        </w:rPr>
        <w:t> </w:t>
      </w:r>
      <w:r w:rsidRPr="00404988">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rsidR="00404988" w:rsidRPr="00404988" w:rsidRDefault="00404988" w:rsidP="00404988">
      <w:pPr>
        <w:ind w:right="-2" w:firstLine="709"/>
        <w:jc w:val="both"/>
        <w:rPr>
          <w:sz w:val="20"/>
          <w:szCs w:val="20"/>
        </w:rPr>
      </w:pPr>
      <w:r w:rsidRPr="00404988">
        <w:rPr>
          <w:sz w:val="20"/>
          <w:szCs w:val="20"/>
        </w:rPr>
        <w:t>-</w:t>
      </w:r>
      <w:r w:rsidRPr="00404988">
        <w:rPr>
          <w:sz w:val="20"/>
          <w:szCs w:val="20"/>
          <w:lang w:val="en-US"/>
        </w:rPr>
        <w:t> </w:t>
      </w:r>
      <w:r w:rsidRPr="00404988">
        <w:rPr>
          <w:sz w:val="20"/>
          <w:szCs w:val="20"/>
        </w:rPr>
        <w:t>непосредственно специалисту Управления на бумажном носителе;</w:t>
      </w:r>
    </w:p>
    <w:p w:rsidR="00404988" w:rsidRPr="00404988" w:rsidRDefault="00404988" w:rsidP="00404988">
      <w:pPr>
        <w:ind w:right="-2" w:firstLine="709"/>
        <w:jc w:val="both"/>
        <w:rPr>
          <w:sz w:val="20"/>
          <w:szCs w:val="20"/>
        </w:rPr>
      </w:pPr>
      <w:r w:rsidRPr="00404988">
        <w:rPr>
          <w:sz w:val="20"/>
          <w:szCs w:val="20"/>
        </w:rPr>
        <w:t>-</w:t>
      </w:r>
      <w:r w:rsidRPr="00404988">
        <w:rPr>
          <w:sz w:val="20"/>
          <w:szCs w:val="20"/>
          <w:lang w:val="en-US"/>
        </w:rPr>
        <w:t> </w:t>
      </w:r>
      <w:r w:rsidRPr="00404988">
        <w:rPr>
          <w:sz w:val="20"/>
          <w:szCs w:val="20"/>
        </w:rPr>
        <w:t>непосредственно оператору МФЦ на бумажном носителе;</w:t>
      </w:r>
    </w:p>
    <w:p w:rsidR="00404988" w:rsidRPr="00404988" w:rsidRDefault="00404988" w:rsidP="00404988">
      <w:pPr>
        <w:ind w:right="-1" w:firstLine="709"/>
        <w:jc w:val="both"/>
        <w:rPr>
          <w:sz w:val="20"/>
          <w:szCs w:val="20"/>
        </w:rPr>
      </w:pPr>
      <w:r w:rsidRPr="00404988">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404988" w:rsidRPr="00404988" w:rsidRDefault="00404988" w:rsidP="00404988">
      <w:pPr>
        <w:ind w:firstLine="709"/>
        <w:jc w:val="both"/>
        <w:rPr>
          <w:sz w:val="20"/>
          <w:szCs w:val="20"/>
        </w:rPr>
      </w:pPr>
      <w:r w:rsidRPr="00404988">
        <w:rPr>
          <w:sz w:val="20"/>
          <w:szCs w:val="20"/>
        </w:rPr>
        <w:t>- направляются в электронной форме на адрес электронной почты Администрации, Управления или посредством сайта Администрации или личного кабинета ЕПГУ.</w:t>
      </w:r>
    </w:p>
    <w:p w:rsidR="00404988" w:rsidRPr="00404988" w:rsidRDefault="00404988" w:rsidP="00404988">
      <w:pPr>
        <w:ind w:right="-1" w:firstLine="709"/>
        <w:jc w:val="both"/>
        <w:rPr>
          <w:sz w:val="20"/>
          <w:szCs w:val="20"/>
        </w:rPr>
      </w:pPr>
      <w:r w:rsidRPr="00404988">
        <w:rPr>
          <w:sz w:val="20"/>
          <w:szCs w:val="20"/>
        </w:rPr>
        <w:t>Документы, указанные в пункте 2.6.2, 2.6.3 направляются в Администрацию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rsidR="00404988" w:rsidRPr="00404988" w:rsidRDefault="00404988" w:rsidP="00404988">
      <w:pPr>
        <w:ind w:firstLine="709"/>
        <w:jc w:val="both"/>
        <w:rPr>
          <w:sz w:val="20"/>
          <w:szCs w:val="20"/>
        </w:rPr>
      </w:pPr>
      <w:bookmarkStart w:id="5" w:name="Par23"/>
      <w:bookmarkEnd w:id="5"/>
      <w:r w:rsidRPr="00EB60E6">
        <w:rPr>
          <w:sz w:val="20"/>
          <w:szCs w:val="20"/>
        </w:rPr>
        <w:t>2.6.2. </w:t>
      </w:r>
      <w:r w:rsidRPr="00404988">
        <w:rPr>
          <w:sz w:val="20"/>
          <w:szCs w:val="20"/>
        </w:rPr>
        <w:t>Перечень необходимых и обязательных для предоставления муниципальной услуги документов, предоставляемых самостоятельно заявителем:</w:t>
      </w:r>
    </w:p>
    <w:p w:rsidR="00404988" w:rsidRPr="00404988" w:rsidRDefault="00404988" w:rsidP="00404988">
      <w:pPr>
        <w:widowControl w:val="0"/>
        <w:autoSpaceDE w:val="0"/>
        <w:autoSpaceDN w:val="0"/>
        <w:adjustRightInd w:val="0"/>
        <w:ind w:firstLine="709"/>
        <w:jc w:val="both"/>
        <w:rPr>
          <w:rFonts w:cs="Arial"/>
          <w:sz w:val="20"/>
          <w:szCs w:val="20"/>
        </w:rPr>
      </w:pPr>
      <w:r w:rsidRPr="00404988">
        <w:rPr>
          <w:rFonts w:cs="Arial"/>
          <w:sz w:val="20"/>
          <w:szCs w:val="20"/>
        </w:rPr>
        <w:t>1)</w:t>
      </w:r>
      <w:r w:rsidRPr="00404988">
        <w:rPr>
          <w:rFonts w:cs="Arial"/>
          <w:sz w:val="20"/>
          <w:szCs w:val="20"/>
          <w:lang w:val="en-US"/>
        </w:rPr>
        <w:t> </w:t>
      </w:r>
      <w:r w:rsidRPr="00404988">
        <w:rPr>
          <w:rFonts w:cs="Arial"/>
          <w:sz w:val="20"/>
          <w:szCs w:val="20"/>
        </w:rPr>
        <w:t xml:space="preserve">в целях </w:t>
      </w:r>
      <w:r w:rsidRPr="00404988">
        <w:rPr>
          <w:rFonts w:eastAsia="Calibri"/>
          <w:sz w:val="20"/>
          <w:szCs w:val="20"/>
        </w:rPr>
        <w:t>строительства, реконструкции объектов капитального строительства</w:t>
      </w:r>
      <w:r w:rsidRPr="00404988">
        <w:rPr>
          <w:rFonts w:cs="Arial"/>
          <w:sz w:val="20"/>
          <w:szCs w:val="20"/>
        </w:rPr>
        <w:t>:</w:t>
      </w:r>
    </w:p>
    <w:p w:rsidR="00404988" w:rsidRPr="00404988" w:rsidRDefault="00404988" w:rsidP="00404988">
      <w:pPr>
        <w:widowControl w:val="0"/>
        <w:autoSpaceDE w:val="0"/>
        <w:autoSpaceDN w:val="0"/>
        <w:adjustRightInd w:val="0"/>
        <w:ind w:firstLine="709"/>
        <w:jc w:val="both"/>
        <w:rPr>
          <w:sz w:val="20"/>
          <w:szCs w:val="20"/>
        </w:rPr>
      </w:pPr>
      <w:r w:rsidRPr="00404988">
        <w:rPr>
          <w:sz w:val="20"/>
          <w:szCs w:val="20"/>
        </w:rPr>
        <w:t>а) заявление по образцу (приложение № 1);</w:t>
      </w:r>
    </w:p>
    <w:p w:rsidR="00404988" w:rsidRPr="00404988" w:rsidRDefault="00404988" w:rsidP="00404988">
      <w:pPr>
        <w:widowControl w:val="0"/>
        <w:autoSpaceDE w:val="0"/>
        <w:autoSpaceDN w:val="0"/>
        <w:adjustRightInd w:val="0"/>
        <w:ind w:firstLine="709"/>
        <w:jc w:val="both"/>
        <w:rPr>
          <w:rFonts w:cs="Arial"/>
          <w:sz w:val="20"/>
          <w:szCs w:val="20"/>
        </w:rPr>
      </w:pPr>
      <w:bookmarkStart w:id="6" w:name="Par57"/>
      <w:bookmarkEnd w:id="6"/>
      <w:r w:rsidRPr="00404988">
        <w:rPr>
          <w:rFonts w:cs="Arial"/>
          <w:sz w:val="20"/>
          <w:szCs w:val="20"/>
        </w:rPr>
        <w:t xml:space="preserve">б) согласие всех правообладателей объекта капитального строительства в случае реконструкции такого объекта, за исключением указанных в третьем </w:t>
      </w:r>
      <w:proofErr w:type="gramStart"/>
      <w:r w:rsidRPr="00404988">
        <w:rPr>
          <w:rFonts w:cs="Arial"/>
          <w:sz w:val="20"/>
          <w:szCs w:val="20"/>
        </w:rPr>
        <w:t>абзаце  настоящего</w:t>
      </w:r>
      <w:proofErr w:type="gramEnd"/>
      <w:r w:rsidRPr="00404988">
        <w:rPr>
          <w:rFonts w:cs="Arial"/>
          <w:sz w:val="20"/>
          <w:szCs w:val="20"/>
        </w:rPr>
        <w:t xml:space="preserve"> пункта случаев реконструкции многоквартирного дома;</w:t>
      </w:r>
    </w:p>
    <w:p w:rsidR="00404988" w:rsidRPr="00404988" w:rsidRDefault="00404988" w:rsidP="00404988">
      <w:pPr>
        <w:widowControl w:val="0"/>
        <w:autoSpaceDE w:val="0"/>
        <w:autoSpaceDN w:val="0"/>
        <w:adjustRightInd w:val="0"/>
        <w:ind w:firstLine="709"/>
        <w:jc w:val="both"/>
        <w:rPr>
          <w:rFonts w:cs="Arial"/>
          <w:sz w:val="20"/>
          <w:szCs w:val="20"/>
        </w:rPr>
      </w:pPr>
      <w:r w:rsidRPr="00404988">
        <w:rPr>
          <w:rFonts w:cs="Arial"/>
          <w:sz w:val="20"/>
          <w:szCs w:val="20"/>
        </w:rPr>
        <w:t xml:space="preserve">в случае проведения реконструкции государственным (муниципальным) заказчиком, являющимся </w:t>
      </w:r>
      <w:r w:rsidRPr="00404988">
        <w:rPr>
          <w:rFonts w:cs="Arial"/>
          <w:sz w:val="20"/>
          <w:szCs w:val="20"/>
        </w:rPr>
        <w:lastRenderedPageBreak/>
        <w:t>органом государственной власти (государственным органом), Государственной корпорацией по атомной энергии "</w:t>
      </w:r>
      <w:proofErr w:type="spellStart"/>
      <w:r w:rsidRPr="00404988">
        <w:rPr>
          <w:rFonts w:cs="Arial"/>
          <w:sz w:val="20"/>
          <w:szCs w:val="20"/>
        </w:rPr>
        <w:t>Росатом</w:t>
      </w:r>
      <w:proofErr w:type="spellEnd"/>
      <w:r w:rsidRPr="00404988">
        <w:rPr>
          <w:rFonts w:cs="Arial"/>
          <w:sz w:val="20"/>
          <w:szCs w:val="20"/>
        </w:rPr>
        <w:t>", Государственной корпорацией по космической деятельности "</w:t>
      </w:r>
      <w:proofErr w:type="spellStart"/>
      <w:r w:rsidRPr="00404988">
        <w:rPr>
          <w:rFonts w:cs="Arial"/>
          <w:sz w:val="20"/>
          <w:szCs w:val="20"/>
        </w:rPr>
        <w:t>Роскосмос</w:t>
      </w:r>
      <w:proofErr w:type="spellEnd"/>
      <w:r w:rsidRPr="00404988">
        <w:rPr>
          <w:rFonts w:cs="Arial"/>
          <w:sz w:val="20"/>
          <w:szCs w:val="20"/>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404988" w:rsidRPr="00404988" w:rsidRDefault="00404988" w:rsidP="00404988">
      <w:pPr>
        <w:widowControl w:val="0"/>
        <w:autoSpaceDE w:val="0"/>
        <w:autoSpaceDN w:val="0"/>
        <w:adjustRightInd w:val="0"/>
        <w:ind w:firstLine="709"/>
        <w:jc w:val="both"/>
        <w:rPr>
          <w:rFonts w:eastAsia="Calibri"/>
          <w:iCs/>
          <w:sz w:val="20"/>
          <w:szCs w:val="20"/>
        </w:rPr>
      </w:pPr>
      <w:r w:rsidRPr="00404988">
        <w:rPr>
          <w:rFonts w:cs="Arial"/>
          <w:sz w:val="20"/>
          <w:szCs w:val="20"/>
        </w:rPr>
        <w:t xml:space="preserve">решение общего собрания собственников помещений и </w:t>
      </w:r>
      <w:proofErr w:type="spellStart"/>
      <w:r w:rsidRPr="00404988">
        <w:rPr>
          <w:rFonts w:cs="Arial"/>
          <w:sz w:val="20"/>
          <w:szCs w:val="20"/>
        </w:rPr>
        <w:t>машино</w:t>
      </w:r>
      <w:proofErr w:type="spellEnd"/>
      <w:r w:rsidRPr="00404988">
        <w:rPr>
          <w:rFonts w:cs="Arial"/>
          <w:sz w:val="20"/>
          <w:szCs w:val="20"/>
        </w:rP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404988">
        <w:rPr>
          <w:rFonts w:cs="Arial"/>
          <w:sz w:val="20"/>
          <w:szCs w:val="20"/>
        </w:rPr>
        <w:t>машино</w:t>
      </w:r>
      <w:proofErr w:type="spellEnd"/>
      <w:r w:rsidRPr="00404988">
        <w:rPr>
          <w:rFonts w:cs="Arial"/>
          <w:sz w:val="20"/>
          <w:szCs w:val="20"/>
        </w:rPr>
        <w:t>-мест в многоквартирном доме;</w:t>
      </w:r>
    </w:p>
    <w:p w:rsidR="00404988" w:rsidRPr="00404988" w:rsidRDefault="00404988" w:rsidP="00404988">
      <w:pPr>
        <w:widowControl w:val="0"/>
        <w:autoSpaceDE w:val="0"/>
        <w:autoSpaceDN w:val="0"/>
        <w:adjustRightInd w:val="0"/>
        <w:ind w:firstLine="709"/>
        <w:jc w:val="both"/>
        <w:rPr>
          <w:sz w:val="20"/>
          <w:szCs w:val="20"/>
        </w:rPr>
      </w:pPr>
      <w:r w:rsidRPr="00404988">
        <w:rPr>
          <w:sz w:val="20"/>
          <w:szCs w:val="20"/>
        </w:rPr>
        <w:t>в)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404988">
        <w:rPr>
          <w:sz w:val="20"/>
          <w:szCs w:val="20"/>
        </w:rPr>
        <w:t>Росатом</w:t>
      </w:r>
      <w:proofErr w:type="spellEnd"/>
      <w:r w:rsidRPr="00404988">
        <w:rPr>
          <w:sz w:val="20"/>
          <w:szCs w:val="20"/>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404988" w:rsidRPr="00404988" w:rsidRDefault="00404988" w:rsidP="00404988">
      <w:pPr>
        <w:widowControl w:val="0"/>
        <w:autoSpaceDE w:val="0"/>
        <w:autoSpaceDN w:val="0"/>
        <w:adjustRightInd w:val="0"/>
        <w:ind w:firstLine="709"/>
        <w:jc w:val="both"/>
        <w:rPr>
          <w:sz w:val="20"/>
          <w:szCs w:val="20"/>
        </w:rPr>
      </w:pPr>
      <w:r w:rsidRPr="00404988">
        <w:rPr>
          <w:sz w:val="20"/>
          <w:szCs w:val="20"/>
        </w:rPr>
        <w:t>г)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404988" w:rsidRPr="00404988" w:rsidRDefault="00404988" w:rsidP="00404988">
      <w:pPr>
        <w:ind w:firstLine="709"/>
        <w:jc w:val="both"/>
        <w:rPr>
          <w:sz w:val="20"/>
          <w:szCs w:val="20"/>
        </w:rPr>
      </w:pPr>
      <w:r w:rsidRPr="00404988">
        <w:rPr>
          <w:sz w:val="20"/>
          <w:szCs w:val="20"/>
        </w:rPr>
        <w:t>Все документы подаются на русском языке, либо должны иметь заверенный в установленном законом порядке перевод на русский язык.</w:t>
      </w:r>
    </w:p>
    <w:p w:rsidR="00404988" w:rsidRPr="00404988" w:rsidRDefault="00404988" w:rsidP="00404988">
      <w:pPr>
        <w:ind w:firstLine="709"/>
        <w:jc w:val="both"/>
        <w:rPr>
          <w:sz w:val="20"/>
          <w:szCs w:val="20"/>
        </w:rPr>
      </w:pPr>
      <w:r w:rsidRPr="00404988">
        <w:rPr>
          <w:sz w:val="20"/>
          <w:szCs w:val="20"/>
        </w:rPr>
        <w:t xml:space="preserve">2.6.2.1. В случае если заявителем является представитель физического или юридического лица (далее – представитель) дополнительно предоставляются: </w:t>
      </w:r>
    </w:p>
    <w:p w:rsidR="00404988" w:rsidRPr="00404988" w:rsidRDefault="00404988" w:rsidP="00404988">
      <w:pPr>
        <w:ind w:firstLine="709"/>
        <w:jc w:val="both"/>
        <w:rPr>
          <w:sz w:val="20"/>
          <w:szCs w:val="20"/>
        </w:rPr>
      </w:pPr>
      <w:r w:rsidRPr="00404988">
        <w:rPr>
          <w:sz w:val="20"/>
          <w:szCs w:val="20"/>
        </w:rPr>
        <w:t>- документ, удостоверяющий личность представителя;</w:t>
      </w:r>
    </w:p>
    <w:p w:rsidR="00404988" w:rsidRPr="00404988" w:rsidRDefault="00404988" w:rsidP="00404988">
      <w:pPr>
        <w:ind w:firstLine="709"/>
        <w:jc w:val="both"/>
        <w:rPr>
          <w:sz w:val="20"/>
          <w:szCs w:val="20"/>
        </w:rPr>
      </w:pPr>
      <w:r w:rsidRPr="00404988">
        <w:rPr>
          <w:sz w:val="20"/>
          <w:szCs w:val="20"/>
        </w:rPr>
        <w:t>- </w:t>
      </w:r>
      <w:proofErr w:type="gramStart"/>
      <w:r w:rsidRPr="00404988">
        <w:rPr>
          <w:sz w:val="20"/>
          <w:szCs w:val="20"/>
        </w:rPr>
        <w:t>надлежащим образом</w:t>
      </w:r>
      <w:proofErr w:type="gramEnd"/>
      <w:r w:rsidRPr="00404988">
        <w:rPr>
          <w:sz w:val="20"/>
          <w:szCs w:val="20"/>
        </w:rPr>
        <w:t xml:space="preserve"> оформленный документ, подтверждающий полномочия представителя.</w:t>
      </w:r>
    </w:p>
    <w:p w:rsidR="00404988" w:rsidRPr="00404988" w:rsidRDefault="00404988" w:rsidP="00404988">
      <w:pPr>
        <w:ind w:firstLine="709"/>
        <w:jc w:val="both"/>
        <w:rPr>
          <w:rFonts w:eastAsiaTheme="minorHAnsi"/>
          <w:sz w:val="20"/>
          <w:szCs w:val="20"/>
          <w:lang w:eastAsia="en-US"/>
        </w:rPr>
      </w:pPr>
      <w:r w:rsidRPr="00404988">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404988" w:rsidRPr="00404988" w:rsidRDefault="00404988" w:rsidP="00404988">
      <w:pPr>
        <w:ind w:firstLine="709"/>
        <w:jc w:val="both"/>
        <w:rPr>
          <w:rFonts w:eastAsia="Calibri"/>
          <w:iCs/>
          <w:color w:val="000000"/>
          <w:sz w:val="20"/>
          <w:szCs w:val="20"/>
        </w:rPr>
      </w:pPr>
      <w:r w:rsidRPr="00404988">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404988" w:rsidRPr="00404988" w:rsidRDefault="00404988" w:rsidP="00404988">
      <w:pPr>
        <w:ind w:firstLine="709"/>
        <w:jc w:val="both"/>
        <w:rPr>
          <w:sz w:val="20"/>
          <w:szCs w:val="20"/>
        </w:rPr>
      </w:pPr>
      <w:r w:rsidRPr="00404988">
        <w:rPr>
          <w:rFonts w:eastAsia="Calibri"/>
          <w:iCs/>
          <w:color w:val="000000"/>
          <w:sz w:val="20"/>
          <w:szCs w:val="20"/>
        </w:rPr>
        <w:t xml:space="preserve">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w:t>
      </w:r>
      <w:r w:rsidRPr="00404988">
        <w:rPr>
          <w:sz w:val="20"/>
          <w:szCs w:val="20"/>
        </w:rPr>
        <w:t>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404988">
        <w:rPr>
          <w:sz w:val="20"/>
          <w:szCs w:val="20"/>
        </w:rPr>
        <w:t>Росатом</w:t>
      </w:r>
      <w:proofErr w:type="spellEnd"/>
      <w:r w:rsidRPr="00404988">
        <w:rPr>
          <w:sz w:val="20"/>
          <w:szCs w:val="20"/>
        </w:rPr>
        <w:t>", Государственной корпорацией по космической деятельности "</w:t>
      </w:r>
      <w:proofErr w:type="spellStart"/>
      <w:r w:rsidRPr="00404988">
        <w:rPr>
          <w:sz w:val="20"/>
          <w:szCs w:val="20"/>
        </w:rPr>
        <w:t>Роскосмос</w:t>
      </w:r>
      <w:proofErr w:type="spellEnd"/>
      <w:r w:rsidRPr="00404988">
        <w:rPr>
          <w:sz w:val="20"/>
          <w:szCs w:val="20"/>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404988" w:rsidRPr="00404988" w:rsidRDefault="00404988" w:rsidP="00404988">
      <w:pPr>
        <w:ind w:firstLine="709"/>
        <w:jc w:val="both"/>
        <w:rPr>
          <w:sz w:val="20"/>
          <w:szCs w:val="20"/>
        </w:rPr>
      </w:pPr>
      <w:r w:rsidRPr="00404988">
        <w:rPr>
          <w:sz w:val="20"/>
          <w:szCs w:val="20"/>
        </w:rPr>
        <w:t>б)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404988" w:rsidRPr="00404988" w:rsidRDefault="00404988" w:rsidP="00404988">
      <w:pPr>
        <w:ind w:firstLine="709"/>
        <w:jc w:val="both"/>
        <w:rPr>
          <w:sz w:val="20"/>
          <w:szCs w:val="20"/>
        </w:rPr>
      </w:pPr>
      <w:r w:rsidRPr="00404988">
        <w:rPr>
          <w:sz w:val="20"/>
          <w:szCs w:val="20"/>
        </w:rPr>
        <w:t>в) результаты инженерных изысканий и следующие материалы, содержащиеся в утвержденной в соответствии с частью 15 статьи 48 Градостроительного Кодекса проектной документации:</w:t>
      </w:r>
    </w:p>
    <w:p w:rsidR="00404988" w:rsidRPr="00404988" w:rsidRDefault="00404988" w:rsidP="00404988">
      <w:pPr>
        <w:ind w:firstLine="709"/>
        <w:jc w:val="both"/>
        <w:rPr>
          <w:sz w:val="20"/>
          <w:szCs w:val="20"/>
        </w:rPr>
      </w:pPr>
      <w:r w:rsidRPr="00404988">
        <w:rPr>
          <w:sz w:val="20"/>
          <w:szCs w:val="20"/>
        </w:rPr>
        <w:t>- пояснительная записка;</w:t>
      </w:r>
    </w:p>
    <w:p w:rsidR="00404988" w:rsidRPr="00404988" w:rsidRDefault="00404988" w:rsidP="00404988">
      <w:pPr>
        <w:ind w:firstLine="709"/>
        <w:jc w:val="both"/>
        <w:rPr>
          <w:sz w:val="20"/>
          <w:szCs w:val="20"/>
        </w:rPr>
      </w:pPr>
      <w:r w:rsidRPr="00404988">
        <w:rPr>
          <w:sz w:val="20"/>
          <w:szCs w:val="20"/>
        </w:rPr>
        <w:t xml:space="preserve">-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w:t>
      </w:r>
      <w:r w:rsidRPr="00404988">
        <w:rPr>
          <w:sz w:val="20"/>
          <w:szCs w:val="20"/>
        </w:rPr>
        <w:lastRenderedPageBreak/>
        <w:t>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04988" w:rsidRPr="00404988" w:rsidRDefault="00404988" w:rsidP="00404988">
      <w:pPr>
        <w:ind w:firstLine="709"/>
        <w:jc w:val="both"/>
        <w:rPr>
          <w:sz w:val="20"/>
          <w:szCs w:val="20"/>
        </w:rPr>
      </w:pPr>
      <w:r w:rsidRPr="00404988">
        <w:rPr>
          <w:sz w:val="20"/>
          <w:szCs w:val="20"/>
        </w:rP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04988" w:rsidRPr="00404988" w:rsidRDefault="00404988" w:rsidP="00404988">
      <w:pPr>
        <w:ind w:firstLine="709"/>
        <w:jc w:val="both"/>
        <w:rPr>
          <w:sz w:val="20"/>
          <w:szCs w:val="20"/>
        </w:rPr>
      </w:pPr>
      <w:r w:rsidRPr="00404988">
        <w:rPr>
          <w:sz w:val="20"/>
          <w:szCs w:val="20"/>
        </w:rPr>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404988" w:rsidRPr="00404988" w:rsidRDefault="00404988" w:rsidP="00404988">
      <w:pPr>
        <w:ind w:firstLine="709"/>
        <w:jc w:val="both"/>
        <w:rPr>
          <w:sz w:val="20"/>
          <w:szCs w:val="20"/>
        </w:rPr>
      </w:pPr>
      <w:r w:rsidRPr="00404988">
        <w:rPr>
          <w:sz w:val="20"/>
          <w:szCs w:val="20"/>
        </w:rPr>
        <w:t>г) положительное заключение экспертизы проектной документации,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Кодекса), если такая проектная документация подлежит экспертизе в соответствии со статьей 49 Градостроительного Кодекса, положительное заключение государственной экспертизы проектной документации в случаях, предусмотренных частью 3.4 статьи 49 Градостроительного Кодекса,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w:t>
      </w:r>
    </w:p>
    <w:p w:rsidR="00404988" w:rsidRPr="00404988" w:rsidRDefault="00404988" w:rsidP="00404988">
      <w:pPr>
        <w:ind w:firstLine="709"/>
        <w:jc w:val="both"/>
        <w:rPr>
          <w:sz w:val="20"/>
          <w:szCs w:val="20"/>
        </w:rPr>
      </w:pPr>
      <w:r w:rsidRPr="00404988">
        <w:rPr>
          <w:sz w:val="20"/>
          <w:szCs w:val="20"/>
        </w:rPr>
        <w:t>Подтверждение соответствия вносимых в проектную документацию изменений требованиям, указанным в части 3.8 статьи 49 Градостроительного Кодекса,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Кодекса;</w:t>
      </w:r>
    </w:p>
    <w:p w:rsidR="00404988" w:rsidRPr="00404988" w:rsidRDefault="00404988" w:rsidP="00404988">
      <w:pPr>
        <w:ind w:firstLine="709"/>
        <w:jc w:val="both"/>
        <w:rPr>
          <w:sz w:val="20"/>
          <w:szCs w:val="20"/>
        </w:rPr>
      </w:pPr>
      <w:r w:rsidRPr="00404988">
        <w:rPr>
          <w:sz w:val="20"/>
          <w:szCs w:val="20"/>
        </w:rPr>
        <w:t>Подтверждение соответствия вносимых в проектную документацию изменений требованиям, указанным в части 3.9 статьи 49 Градостроительного Кодекса,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w:t>
      </w:r>
    </w:p>
    <w:p w:rsidR="00404988" w:rsidRPr="00404988" w:rsidRDefault="00404988" w:rsidP="00404988">
      <w:pPr>
        <w:ind w:firstLine="709"/>
        <w:jc w:val="both"/>
        <w:rPr>
          <w:sz w:val="20"/>
          <w:szCs w:val="20"/>
        </w:rPr>
      </w:pPr>
      <w:r w:rsidRPr="00404988">
        <w:rPr>
          <w:sz w:val="20"/>
          <w:szCs w:val="20"/>
        </w:rPr>
        <w:t>д)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w:t>
      </w:r>
    </w:p>
    <w:p w:rsidR="00404988" w:rsidRPr="00404988" w:rsidRDefault="00404988" w:rsidP="00404988">
      <w:pPr>
        <w:ind w:firstLine="709"/>
        <w:jc w:val="both"/>
        <w:rPr>
          <w:sz w:val="20"/>
          <w:szCs w:val="20"/>
          <w:highlight w:val="yellow"/>
        </w:rPr>
      </w:pPr>
      <w:r w:rsidRPr="00404988">
        <w:rPr>
          <w:sz w:val="20"/>
          <w:szCs w:val="20"/>
        </w:rPr>
        <w:t>е)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404988" w:rsidRPr="00404988" w:rsidRDefault="00404988" w:rsidP="00404988">
      <w:pPr>
        <w:ind w:firstLine="709"/>
        <w:jc w:val="both"/>
        <w:rPr>
          <w:sz w:val="20"/>
          <w:szCs w:val="20"/>
        </w:rPr>
      </w:pPr>
      <w:r w:rsidRPr="00404988">
        <w:rPr>
          <w:sz w:val="20"/>
          <w:szCs w:val="20"/>
        </w:rPr>
        <w:t>ж)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404988" w:rsidRPr="00404988" w:rsidRDefault="00404988" w:rsidP="00404988">
      <w:pPr>
        <w:ind w:firstLine="709"/>
        <w:jc w:val="both"/>
        <w:rPr>
          <w:sz w:val="20"/>
          <w:szCs w:val="20"/>
        </w:rPr>
      </w:pPr>
      <w:r w:rsidRPr="00404988">
        <w:rPr>
          <w:sz w:val="20"/>
          <w:szCs w:val="20"/>
        </w:rPr>
        <w:t>з) копия договора о развитии застроенной территории или договора о комплексном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 за исключением случая принятия решения о самостоятельном осуществлении комплексного развития территории.</w:t>
      </w:r>
    </w:p>
    <w:p w:rsidR="00404988" w:rsidRPr="00404988" w:rsidRDefault="00404988" w:rsidP="00404988">
      <w:pPr>
        <w:tabs>
          <w:tab w:val="left" w:pos="0"/>
          <w:tab w:val="left" w:pos="142"/>
        </w:tabs>
        <w:ind w:firstLine="709"/>
        <w:jc w:val="both"/>
        <w:rPr>
          <w:sz w:val="20"/>
          <w:szCs w:val="20"/>
        </w:rPr>
      </w:pPr>
      <w:r w:rsidRPr="00404988">
        <w:rPr>
          <w:sz w:val="20"/>
          <w:szCs w:val="20"/>
        </w:rPr>
        <w:t>2.6.4. Запрещается требовать от заявителя:</w:t>
      </w:r>
    </w:p>
    <w:p w:rsidR="00404988" w:rsidRPr="00404988" w:rsidRDefault="00404988" w:rsidP="00404988">
      <w:pPr>
        <w:tabs>
          <w:tab w:val="left" w:pos="0"/>
          <w:tab w:val="left" w:pos="142"/>
        </w:tabs>
        <w:ind w:firstLine="709"/>
        <w:jc w:val="both"/>
        <w:rPr>
          <w:sz w:val="20"/>
          <w:szCs w:val="20"/>
        </w:rPr>
      </w:pPr>
      <w:bookmarkStart w:id="7" w:name="_Hlk527639871"/>
      <w:r w:rsidRPr="00404988">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04988" w:rsidRPr="00404988" w:rsidRDefault="00404988" w:rsidP="00404988">
      <w:pPr>
        <w:tabs>
          <w:tab w:val="left" w:pos="0"/>
          <w:tab w:val="left" w:pos="142"/>
        </w:tabs>
        <w:ind w:firstLine="709"/>
        <w:jc w:val="both"/>
        <w:rPr>
          <w:sz w:val="20"/>
          <w:szCs w:val="20"/>
        </w:rPr>
      </w:pPr>
      <w:r w:rsidRPr="00404988">
        <w:rPr>
          <w:sz w:val="20"/>
          <w:szCs w:val="20"/>
        </w:rPr>
        <w:t xml:space="preserve">-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w:t>
      </w:r>
      <w:r w:rsidRPr="00404988">
        <w:rPr>
          <w:sz w:val="20"/>
          <w:szCs w:val="20"/>
        </w:rPr>
        <w:lastRenderedPageBreak/>
        <w:t>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04988" w:rsidRPr="00404988" w:rsidRDefault="00404988" w:rsidP="00404988">
      <w:pPr>
        <w:tabs>
          <w:tab w:val="left" w:pos="0"/>
          <w:tab w:val="left" w:pos="142"/>
        </w:tabs>
        <w:ind w:firstLine="709"/>
        <w:jc w:val="both"/>
        <w:rPr>
          <w:sz w:val="20"/>
          <w:szCs w:val="20"/>
        </w:rPr>
      </w:pPr>
      <w:r w:rsidRPr="00404988">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04988" w:rsidRPr="00404988" w:rsidRDefault="00404988" w:rsidP="00404988">
      <w:pPr>
        <w:tabs>
          <w:tab w:val="left" w:pos="0"/>
          <w:tab w:val="left" w:pos="142"/>
        </w:tabs>
        <w:ind w:firstLine="709"/>
        <w:jc w:val="both"/>
        <w:rPr>
          <w:sz w:val="20"/>
          <w:szCs w:val="20"/>
        </w:rPr>
      </w:pPr>
      <w:r w:rsidRPr="00404988">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04988" w:rsidRPr="00404988" w:rsidRDefault="00404988" w:rsidP="00404988">
      <w:pPr>
        <w:tabs>
          <w:tab w:val="left" w:pos="0"/>
          <w:tab w:val="left" w:pos="142"/>
        </w:tabs>
        <w:ind w:firstLine="709"/>
        <w:jc w:val="both"/>
        <w:rPr>
          <w:sz w:val="20"/>
          <w:szCs w:val="20"/>
        </w:rPr>
      </w:pPr>
      <w:r w:rsidRPr="00404988">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04988" w:rsidRPr="00404988" w:rsidRDefault="00404988" w:rsidP="00404988">
      <w:pPr>
        <w:tabs>
          <w:tab w:val="left" w:pos="0"/>
          <w:tab w:val="left" w:pos="142"/>
        </w:tabs>
        <w:ind w:firstLine="709"/>
        <w:jc w:val="both"/>
        <w:rPr>
          <w:sz w:val="20"/>
          <w:szCs w:val="20"/>
        </w:rPr>
      </w:pPr>
      <w:r w:rsidRPr="00404988">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04988" w:rsidRPr="00404988" w:rsidRDefault="00404988" w:rsidP="00404988">
      <w:pPr>
        <w:tabs>
          <w:tab w:val="left" w:pos="0"/>
          <w:tab w:val="left" w:pos="142"/>
        </w:tabs>
        <w:ind w:firstLine="709"/>
        <w:jc w:val="both"/>
        <w:rPr>
          <w:sz w:val="20"/>
          <w:szCs w:val="20"/>
        </w:rPr>
      </w:pPr>
      <w:r w:rsidRPr="00404988">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работника организации, осуществляющей функции по предоставлению муниципальной услуги,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rsidR="00404988" w:rsidRPr="00404988" w:rsidRDefault="00404988" w:rsidP="00404988">
      <w:pPr>
        <w:tabs>
          <w:tab w:val="left" w:pos="0"/>
          <w:tab w:val="left" w:pos="142"/>
        </w:tabs>
        <w:ind w:firstLine="709"/>
        <w:jc w:val="both"/>
        <w:rPr>
          <w:sz w:val="20"/>
          <w:szCs w:val="20"/>
        </w:rPr>
      </w:pPr>
      <w:r w:rsidRPr="00404988">
        <w:rPr>
          <w:sz w:val="20"/>
          <w:szCs w:val="20"/>
        </w:rPr>
        <w:t>- представления документов и сведений, не относящихся к территориальному размещению, внешнему виду и техническим параметрам рекламной конструкции</w:t>
      </w:r>
    </w:p>
    <w:p w:rsidR="00404988" w:rsidRPr="00404988" w:rsidRDefault="00404988" w:rsidP="00404988">
      <w:pPr>
        <w:ind w:firstLine="709"/>
        <w:jc w:val="both"/>
        <w:rPr>
          <w:sz w:val="20"/>
          <w:szCs w:val="20"/>
        </w:rPr>
      </w:pPr>
      <w:r w:rsidRPr="00404988">
        <w:rPr>
          <w:sz w:val="20"/>
          <w:szCs w:val="20"/>
        </w:rPr>
        <w:t>- взимания помимо государственной пошлины дополнительной платы за подготовку, оформление, выдачу разрешения и совершение иных связанных с выдачей разрешения действий.</w:t>
      </w:r>
      <w:bookmarkEnd w:id="7"/>
    </w:p>
    <w:p w:rsidR="00404988" w:rsidRPr="00404988" w:rsidRDefault="00404988" w:rsidP="00404988">
      <w:pPr>
        <w:ind w:firstLine="709"/>
        <w:jc w:val="both"/>
        <w:rPr>
          <w:sz w:val="20"/>
          <w:szCs w:val="20"/>
        </w:rPr>
      </w:pPr>
      <w:r w:rsidRPr="00404988">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rsidR="00404988" w:rsidRPr="00404988" w:rsidRDefault="00404988" w:rsidP="00404988">
      <w:pPr>
        <w:ind w:firstLine="709"/>
        <w:jc w:val="both"/>
        <w:rPr>
          <w:sz w:val="20"/>
          <w:szCs w:val="20"/>
        </w:rPr>
      </w:pPr>
      <w:r w:rsidRPr="00404988">
        <w:rPr>
          <w:sz w:val="20"/>
          <w:szCs w:val="20"/>
        </w:rPr>
        <w:t>2.8. Основания для приостановления предоставления муниципальной услуги отсутствуют.</w:t>
      </w:r>
    </w:p>
    <w:p w:rsidR="00404988" w:rsidRPr="00404988" w:rsidRDefault="00404988" w:rsidP="00404988">
      <w:pPr>
        <w:ind w:firstLine="709"/>
        <w:jc w:val="both"/>
        <w:rPr>
          <w:sz w:val="20"/>
          <w:szCs w:val="20"/>
        </w:rPr>
      </w:pPr>
      <w:r w:rsidRPr="00404988">
        <w:rPr>
          <w:sz w:val="20"/>
          <w:szCs w:val="20"/>
        </w:rPr>
        <w:t>2.9. Основаниями для отказа в предоставлении муниципальной услуги являются:</w:t>
      </w:r>
    </w:p>
    <w:p w:rsidR="00404988" w:rsidRPr="00404988" w:rsidRDefault="00404988" w:rsidP="00404988">
      <w:pPr>
        <w:tabs>
          <w:tab w:val="left" w:pos="851"/>
        </w:tabs>
        <w:autoSpaceDE w:val="0"/>
        <w:autoSpaceDN w:val="0"/>
        <w:adjustRightInd w:val="0"/>
        <w:ind w:firstLine="709"/>
        <w:jc w:val="both"/>
        <w:rPr>
          <w:sz w:val="20"/>
          <w:szCs w:val="20"/>
        </w:rPr>
      </w:pPr>
      <w:r w:rsidRPr="00404988">
        <w:rPr>
          <w:sz w:val="20"/>
          <w:szCs w:val="20"/>
        </w:rPr>
        <w:t>- отсутствие документов, предусмотренных пунктом 2.6.2 Административного регламента;</w:t>
      </w:r>
    </w:p>
    <w:p w:rsidR="00404988" w:rsidRPr="00404988" w:rsidRDefault="00404988" w:rsidP="00404988">
      <w:pPr>
        <w:autoSpaceDE w:val="0"/>
        <w:autoSpaceDN w:val="0"/>
        <w:adjustRightInd w:val="0"/>
        <w:ind w:firstLine="709"/>
        <w:jc w:val="both"/>
        <w:rPr>
          <w:sz w:val="20"/>
          <w:szCs w:val="20"/>
        </w:rPr>
      </w:pPr>
      <w:r w:rsidRPr="00404988">
        <w:rPr>
          <w:sz w:val="20"/>
          <w:szCs w:val="20"/>
        </w:rPr>
        <w:t>- несоответствие представленных документов требованиям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разрешенному использованию земельного участка;</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несоответствие требованиям, установленным в разрешении на отклонение от предельных параметров разрешенного строительства, реконструкции;</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xml:space="preserve">- получение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реконструкция объекта капитального строительства планируются на территории, в отношении которой администрацией принято решение о развитии застроенной территории или решение о комплексном развитии территории по инициативе органа местного самоуправления,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развитии застроенной территории или договором о комплексном развитии территории (за исключением случая принятия решения о самостоятельном осуществлении комплексного развития территории) </w:t>
      </w:r>
    </w:p>
    <w:p w:rsidR="00404988" w:rsidRPr="00404988" w:rsidRDefault="00404988" w:rsidP="00404988">
      <w:pPr>
        <w:ind w:firstLine="709"/>
        <w:jc w:val="both"/>
        <w:rPr>
          <w:sz w:val="20"/>
          <w:szCs w:val="20"/>
        </w:rPr>
      </w:pPr>
      <w:r w:rsidRPr="00404988">
        <w:rPr>
          <w:sz w:val="20"/>
          <w:szCs w:val="20"/>
        </w:rPr>
        <w:t>- письменное заявление заявителя об отказе в предоставлении муниципальной услуги.</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Непредставление (несвоевременное представление) органом или организацией по межведомственному запросу документов и информации, указанных в пункте 2.6.3 Административного регламента, в Администрацию не может являться основанием для отказа в предоставлении заявителю муниципальной услуги.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404988" w:rsidRPr="00404988" w:rsidRDefault="00404988" w:rsidP="00404988">
      <w:pPr>
        <w:ind w:firstLine="709"/>
        <w:jc w:val="both"/>
        <w:rPr>
          <w:sz w:val="20"/>
          <w:szCs w:val="20"/>
        </w:rPr>
      </w:pPr>
      <w:r w:rsidRPr="00404988">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rsidR="00404988" w:rsidRPr="00404988" w:rsidRDefault="00404988" w:rsidP="00404988">
      <w:pPr>
        <w:ind w:firstLine="709"/>
        <w:jc w:val="both"/>
        <w:rPr>
          <w:sz w:val="20"/>
          <w:szCs w:val="20"/>
        </w:rPr>
      </w:pPr>
      <w:r w:rsidRPr="00404988">
        <w:rPr>
          <w:sz w:val="20"/>
          <w:szCs w:val="20"/>
        </w:rPr>
        <w:t xml:space="preserve">2.11. Муниципальная услуга предоставляется бесплатно. </w:t>
      </w:r>
    </w:p>
    <w:p w:rsidR="00404988" w:rsidRPr="00404988" w:rsidRDefault="00404988" w:rsidP="00404988">
      <w:pPr>
        <w:ind w:firstLine="709"/>
        <w:jc w:val="both"/>
        <w:rPr>
          <w:sz w:val="20"/>
          <w:szCs w:val="20"/>
        </w:rPr>
      </w:pPr>
      <w:r w:rsidRPr="00404988">
        <w:rPr>
          <w:sz w:val="20"/>
          <w:szCs w:val="20"/>
        </w:rPr>
        <w:lastRenderedPageBreak/>
        <w:t xml:space="preserve">2.12. Максимальный срок ожидания заявителя в очереди при подаче пакета документов – не более 15 (пятнадцати) минут. </w:t>
      </w:r>
    </w:p>
    <w:p w:rsidR="00404988" w:rsidRPr="00404988" w:rsidRDefault="00404988" w:rsidP="00404988">
      <w:pPr>
        <w:ind w:firstLine="709"/>
        <w:jc w:val="both"/>
        <w:rPr>
          <w:sz w:val="20"/>
          <w:szCs w:val="20"/>
        </w:rPr>
      </w:pPr>
      <w:r w:rsidRPr="00404988">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rsidR="00404988" w:rsidRPr="00404988" w:rsidRDefault="00404988" w:rsidP="00404988">
      <w:pPr>
        <w:ind w:firstLine="709"/>
        <w:jc w:val="both"/>
        <w:rPr>
          <w:sz w:val="20"/>
          <w:szCs w:val="20"/>
        </w:rPr>
      </w:pPr>
      <w:r w:rsidRPr="00404988">
        <w:rPr>
          <w:sz w:val="20"/>
          <w:szCs w:val="20"/>
        </w:rPr>
        <w:t xml:space="preserve">2.13. Регистрация заявления и пакета документов осуществляется: </w:t>
      </w:r>
    </w:p>
    <w:p w:rsidR="00404988" w:rsidRPr="00404988" w:rsidRDefault="00404988" w:rsidP="00404988">
      <w:pPr>
        <w:ind w:firstLine="709"/>
        <w:jc w:val="both"/>
        <w:rPr>
          <w:sz w:val="20"/>
          <w:szCs w:val="20"/>
        </w:rPr>
      </w:pPr>
      <w:r w:rsidRPr="00404988">
        <w:rPr>
          <w:sz w:val="20"/>
          <w:szCs w:val="20"/>
        </w:rPr>
        <w:t>- при подаче непосредственно в Администрацию на бумажном носителе – в течение 1 (одного) рабочего дня;</w:t>
      </w:r>
    </w:p>
    <w:p w:rsidR="00404988" w:rsidRPr="00404988" w:rsidRDefault="00404988" w:rsidP="00404988">
      <w:pPr>
        <w:ind w:firstLine="709"/>
        <w:jc w:val="both"/>
        <w:rPr>
          <w:sz w:val="20"/>
          <w:szCs w:val="20"/>
        </w:rPr>
      </w:pPr>
      <w:r w:rsidRPr="00404988">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rsidR="00404988" w:rsidRPr="00404988" w:rsidRDefault="00404988" w:rsidP="00404988">
      <w:pPr>
        <w:ind w:firstLine="709"/>
        <w:jc w:val="both"/>
        <w:rPr>
          <w:sz w:val="20"/>
          <w:szCs w:val="20"/>
        </w:rPr>
      </w:pPr>
      <w:r w:rsidRPr="00404988">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rsidR="00404988" w:rsidRPr="00404988" w:rsidRDefault="00404988" w:rsidP="00404988">
      <w:pPr>
        <w:ind w:firstLine="709"/>
        <w:jc w:val="both"/>
        <w:rPr>
          <w:sz w:val="20"/>
          <w:szCs w:val="20"/>
        </w:rPr>
      </w:pPr>
      <w:r w:rsidRPr="00404988">
        <w:rPr>
          <w:sz w:val="20"/>
          <w:szCs w:val="20"/>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пакета документов в Администрацию.</w:t>
      </w:r>
    </w:p>
    <w:p w:rsidR="00404988" w:rsidRPr="00404988" w:rsidRDefault="00404988" w:rsidP="00404988">
      <w:pPr>
        <w:ind w:firstLine="709"/>
        <w:jc w:val="both"/>
        <w:rPr>
          <w:sz w:val="20"/>
          <w:szCs w:val="20"/>
        </w:rPr>
      </w:pPr>
      <w:r w:rsidRPr="00404988">
        <w:rPr>
          <w:sz w:val="20"/>
          <w:szCs w:val="20"/>
        </w:rPr>
        <w:t>2.14. Требования к помещениям, в которых предоставляется муниципальная услуга:</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2.14.1. Территория, прилегающая к зданию, оборудуется парковочными местами для стоянки легкового автотранспорта, в том числе не менее 10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Доступ заявителей к парковочным местам является бесплатным.</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Вход в здание оборудуется устройством для инвалидов и других маломобильных групп населения.</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Места ожидания в очереди оборудуются стульями, кресельными секциями, соответствуют комфортным условиям для заявителей.</w:t>
      </w:r>
    </w:p>
    <w:p w:rsidR="00404988" w:rsidRPr="00404988" w:rsidRDefault="00404988" w:rsidP="00404988">
      <w:pPr>
        <w:ind w:firstLine="709"/>
        <w:jc w:val="both"/>
        <w:rPr>
          <w:sz w:val="20"/>
          <w:szCs w:val="20"/>
        </w:rPr>
      </w:pPr>
      <w:r w:rsidRPr="00404988">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На информационном стенде Управления размещается следующая информация:</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место расположения, график работы, номера справочных телефонов адреса сайта, электронной почты Управления, Администрации, МФЦ, а также Управления Федеральной службы государственной регистрации, кадастра и картографии по Новосибирской области;</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перечень документов, необходимых для получения муниципальной услуги;</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образцы и формы документов;</w:t>
      </w:r>
    </w:p>
    <w:p w:rsidR="00404988" w:rsidRPr="00404988" w:rsidRDefault="00404988" w:rsidP="00404988">
      <w:pPr>
        <w:ind w:firstLine="709"/>
        <w:jc w:val="both"/>
        <w:rPr>
          <w:sz w:val="20"/>
          <w:szCs w:val="20"/>
        </w:rPr>
      </w:pPr>
      <w:r w:rsidRPr="00404988">
        <w:rPr>
          <w:sz w:val="20"/>
          <w:szCs w:val="20"/>
        </w:rPr>
        <w:t>-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r w:rsidRPr="00404988">
        <w:rPr>
          <w:color w:val="000000"/>
          <w:sz w:val="20"/>
          <w:szCs w:val="20"/>
        </w:rPr>
        <w:t>, МФЦ, работника МФЦ, а также организаций, осуществляющих функции по предоставлению муниципальных услуг, или их работников</w:t>
      </w:r>
      <w:r w:rsidRPr="00404988">
        <w:rPr>
          <w:sz w:val="20"/>
          <w:szCs w:val="20"/>
        </w:rPr>
        <w:t>.</w:t>
      </w:r>
    </w:p>
    <w:p w:rsidR="00404988" w:rsidRPr="00404988" w:rsidRDefault="00404988" w:rsidP="00404988">
      <w:pPr>
        <w:ind w:firstLine="709"/>
        <w:jc w:val="both"/>
        <w:rPr>
          <w:sz w:val="20"/>
          <w:szCs w:val="20"/>
        </w:rPr>
      </w:pPr>
      <w:r w:rsidRPr="00404988">
        <w:rPr>
          <w:sz w:val="20"/>
          <w:szCs w:val="20"/>
        </w:rPr>
        <w:t>Рабочее место специалиста оборудовано персональным компьютером с печатающим устройством.</w:t>
      </w:r>
    </w:p>
    <w:p w:rsidR="00404988" w:rsidRPr="00404988" w:rsidRDefault="00404988" w:rsidP="00404988">
      <w:pPr>
        <w:ind w:firstLine="709"/>
        <w:jc w:val="both"/>
        <w:rPr>
          <w:sz w:val="20"/>
          <w:szCs w:val="20"/>
        </w:rPr>
      </w:pPr>
      <w:r w:rsidRPr="00404988">
        <w:rPr>
          <w:sz w:val="20"/>
          <w:szCs w:val="20"/>
        </w:rPr>
        <w:t>Специалисты обеспечиваются личными и (или) настольными идентификационными карточками.</w:t>
      </w:r>
    </w:p>
    <w:p w:rsidR="00404988" w:rsidRPr="00404988" w:rsidRDefault="00404988" w:rsidP="00404988">
      <w:pPr>
        <w:ind w:firstLine="709"/>
        <w:jc w:val="both"/>
        <w:rPr>
          <w:sz w:val="20"/>
          <w:szCs w:val="20"/>
        </w:rPr>
      </w:pPr>
      <w:r w:rsidRPr="00404988">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404988" w:rsidRPr="00404988" w:rsidRDefault="00404988" w:rsidP="00404988">
      <w:pPr>
        <w:ind w:firstLine="709"/>
        <w:jc w:val="both"/>
        <w:rPr>
          <w:sz w:val="20"/>
          <w:szCs w:val="20"/>
        </w:rPr>
      </w:pPr>
      <w:r w:rsidRPr="00404988">
        <w:rPr>
          <w:sz w:val="20"/>
          <w:szCs w:val="20"/>
        </w:rPr>
        <w:t>2.15.</w:t>
      </w:r>
      <w:r w:rsidRPr="00404988">
        <w:rPr>
          <w:sz w:val="20"/>
          <w:szCs w:val="20"/>
          <w:lang w:val="en-US"/>
        </w:rPr>
        <w:t> </w:t>
      </w:r>
      <w:r w:rsidRPr="00404988">
        <w:rPr>
          <w:sz w:val="20"/>
          <w:szCs w:val="20"/>
        </w:rPr>
        <w:t>Показатели доступности и качества муниципальной услуги.</w:t>
      </w:r>
    </w:p>
    <w:p w:rsidR="00404988" w:rsidRPr="00404988" w:rsidRDefault="00404988" w:rsidP="00404988">
      <w:pPr>
        <w:ind w:firstLine="709"/>
        <w:jc w:val="both"/>
        <w:rPr>
          <w:sz w:val="20"/>
          <w:szCs w:val="20"/>
        </w:rPr>
      </w:pPr>
      <w:r w:rsidRPr="00404988">
        <w:rPr>
          <w:sz w:val="20"/>
          <w:szCs w:val="20"/>
        </w:rPr>
        <w:t>2.15.1.</w:t>
      </w:r>
      <w:r w:rsidRPr="00404988">
        <w:rPr>
          <w:sz w:val="20"/>
          <w:szCs w:val="20"/>
          <w:lang w:val="en-US"/>
        </w:rPr>
        <w:t> </w:t>
      </w:r>
      <w:r w:rsidRPr="00404988">
        <w:rPr>
          <w:sz w:val="20"/>
          <w:szCs w:val="20"/>
        </w:rPr>
        <w:t>Показателями качества муниципальной услуги являются:</w:t>
      </w:r>
    </w:p>
    <w:p w:rsidR="00404988" w:rsidRPr="00404988" w:rsidRDefault="00404988" w:rsidP="00404988">
      <w:pPr>
        <w:ind w:firstLine="709"/>
        <w:jc w:val="both"/>
        <w:rPr>
          <w:sz w:val="20"/>
          <w:szCs w:val="20"/>
        </w:rPr>
      </w:pPr>
      <w:r w:rsidRPr="00404988">
        <w:rPr>
          <w:sz w:val="20"/>
          <w:szCs w:val="20"/>
        </w:rPr>
        <w:t>-</w:t>
      </w:r>
      <w:r w:rsidRPr="00404988">
        <w:rPr>
          <w:sz w:val="20"/>
          <w:szCs w:val="20"/>
          <w:lang w:val="en-US"/>
        </w:rPr>
        <w:t> </w:t>
      </w:r>
      <w:r w:rsidRPr="00404988">
        <w:rPr>
          <w:sz w:val="20"/>
          <w:szCs w:val="20"/>
        </w:rPr>
        <w:t xml:space="preserve">своевременность и полнота предоставления муниципальной услуги; </w:t>
      </w:r>
    </w:p>
    <w:p w:rsidR="00404988" w:rsidRPr="00404988" w:rsidRDefault="00404988" w:rsidP="00404988">
      <w:pPr>
        <w:ind w:firstLine="709"/>
        <w:jc w:val="both"/>
        <w:rPr>
          <w:sz w:val="20"/>
          <w:szCs w:val="20"/>
        </w:rPr>
      </w:pPr>
      <w:r w:rsidRPr="00404988">
        <w:rPr>
          <w:sz w:val="20"/>
          <w:szCs w:val="20"/>
        </w:rPr>
        <w:t>-</w:t>
      </w:r>
      <w:r w:rsidRPr="00404988">
        <w:rPr>
          <w:sz w:val="20"/>
          <w:szCs w:val="20"/>
          <w:lang w:val="en-US"/>
        </w:rPr>
        <w:t> </w:t>
      </w:r>
      <w:r w:rsidRPr="00404988">
        <w:rPr>
          <w:sz w:val="20"/>
          <w:szCs w:val="20"/>
        </w:rPr>
        <w:t>соблюдение порядка выполнения административных процедур;</w:t>
      </w:r>
    </w:p>
    <w:p w:rsidR="00404988" w:rsidRPr="00404988" w:rsidRDefault="00404988" w:rsidP="00404988">
      <w:pPr>
        <w:ind w:firstLine="709"/>
        <w:jc w:val="both"/>
        <w:rPr>
          <w:sz w:val="20"/>
          <w:szCs w:val="20"/>
        </w:rPr>
      </w:pPr>
      <w:r w:rsidRPr="00404988">
        <w:rPr>
          <w:sz w:val="20"/>
          <w:szCs w:val="20"/>
        </w:rPr>
        <w:t xml:space="preserve">- отсутствие обоснованных жалоб на решения и действия (бездействие)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w:t>
      </w:r>
    </w:p>
    <w:p w:rsidR="00404988" w:rsidRPr="00404988" w:rsidRDefault="00404988" w:rsidP="00404988">
      <w:pPr>
        <w:shd w:val="clear" w:color="auto" w:fill="FFFFFF" w:themeFill="background1"/>
        <w:ind w:firstLine="709"/>
        <w:jc w:val="both"/>
        <w:rPr>
          <w:sz w:val="20"/>
          <w:szCs w:val="20"/>
        </w:rPr>
      </w:pPr>
      <w:r w:rsidRPr="00404988">
        <w:rPr>
          <w:sz w:val="20"/>
          <w:szCs w:val="20"/>
        </w:rPr>
        <w:t>2.15.2. Показателями доступности муниципальной услуги являются:</w:t>
      </w:r>
    </w:p>
    <w:p w:rsidR="00404988" w:rsidRPr="00404988" w:rsidRDefault="00404988" w:rsidP="00404988">
      <w:pPr>
        <w:shd w:val="clear" w:color="auto" w:fill="FFFFFF" w:themeFill="background1"/>
        <w:ind w:firstLine="709"/>
        <w:jc w:val="both"/>
        <w:rPr>
          <w:sz w:val="20"/>
          <w:szCs w:val="20"/>
        </w:rPr>
      </w:pPr>
      <w:r w:rsidRPr="00404988">
        <w:rPr>
          <w:sz w:val="20"/>
          <w:szCs w:val="20"/>
        </w:rPr>
        <w:t>-</w:t>
      </w:r>
      <w:r w:rsidRPr="00404988">
        <w:rPr>
          <w:sz w:val="20"/>
          <w:szCs w:val="20"/>
          <w:lang w:val="en-US"/>
        </w:rPr>
        <w:t> </w:t>
      </w:r>
      <w:r w:rsidRPr="00404988">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04988" w:rsidRPr="00404988" w:rsidRDefault="00404988" w:rsidP="00404988">
      <w:pPr>
        <w:ind w:firstLine="709"/>
        <w:jc w:val="both"/>
        <w:rPr>
          <w:sz w:val="20"/>
          <w:szCs w:val="20"/>
        </w:rPr>
      </w:pPr>
      <w:r w:rsidRPr="00404988">
        <w:rPr>
          <w:sz w:val="20"/>
          <w:szCs w:val="20"/>
        </w:rPr>
        <w:t>-</w:t>
      </w:r>
      <w:r w:rsidRPr="00404988">
        <w:rPr>
          <w:sz w:val="20"/>
          <w:szCs w:val="20"/>
          <w:lang w:val="en-US"/>
        </w:rPr>
        <w:t> </w:t>
      </w:r>
      <w:r w:rsidRPr="00404988">
        <w:rPr>
          <w:sz w:val="20"/>
          <w:szCs w:val="20"/>
        </w:rPr>
        <w:t>пешеходная доступность от остановок общественного транспорта до здания, в котором предоставляется муниципальная услуга;</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404988">
        <w:rPr>
          <w:sz w:val="20"/>
          <w:szCs w:val="20"/>
        </w:rPr>
        <w:t>сурдопереводчиков</w:t>
      </w:r>
      <w:proofErr w:type="spellEnd"/>
      <w:r w:rsidRPr="00404988">
        <w:rPr>
          <w:sz w:val="20"/>
          <w:szCs w:val="20"/>
        </w:rPr>
        <w:t xml:space="preserve"> и </w:t>
      </w:r>
      <w:proofErr w:type="spellStart"/>
      <w:r w:rsidRPr="00404988">
        <w:rPr>
          <w:sz w:val="20"/>
          <w:szCs w:val="20"/>
        </w:rPr>
        <w:t>тифлопереводчиков</w:t>
      </w:r>
      <w:proofErr w:type="spellEnd"/>
      <w:r w:rsidRPr="00404988">
        <w:rPr>
          <w:sz w:val="20"/>
          <w:szCs w:val="20"/>
        </w:rPr>
        <w:t>;</w:t>
      </w:r>
    </w:p>
    <w:p w:rsidR="00404988" w:rsidRPr="00404988" w:rsidRDefault="00404988" w:rsidP="00404988">
      <w:pPr>
        <w:ind w:firstLine="709"/>
        <w:jc w:val="both"/>
        <w:rPr>
          <w:sz w:val="20"/>
          <w:szCs w:val="20"/>
        </w:rPr>
      </w:pPr>
      <w:r w:rsidRPr="00404988">
        <w:rPr>
          <w:sz w:val="20"/>
          <w:szCs w:val="20"/>
        </w:rPr>
        <w:lastRenderedPageBreak/>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rsidR="00404988" w:rsidRPr="00404988" w:rsidRDefault="00404988" w:rsidP="00404988">
      <w:pPr>
        <w:widowControl w:val="0"/>
        <w:autoSpaceDE w:val="0"/>
        <w:autoSpaceDN w:val="0"/>
        <w:adjustRightInd w:val="0"/>
        <w:ind w:right="-1" w:firstLine="709"/>
        <w:jc w:val="both"/>
        <w:rPr>
          <w:sz w:val="20"/>
          <w:szCs w:val="20"/>
        </w:rPr>
      </w:pPr>
      <w:r w:rsidRPr="00404988">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404988" w:rsidRPr="00404988" w:rsidRDefault="00404988" w:rsidP="00404988">
      <w:pPr>
        <w:ind w:firstLine="709"/>
        <w:jc w:val="both"/>
        <w:rPr>
          <w:sz w:val="20"/>
          <w:szCs w:val="20"/>
        </w:rPr>
      </w:pPr>
      <w:r w:rsidRPr="00404988">
        <w:rPr>
          <w:sz w:val="20"/>
          <w:szCs w:val="20"/>
        </w:rPr>
        <w:t>- возможность направления пакета документов в электронном виде и получение сведений о ходе предоставления муниципальной услуги посредством личного кабинета ЕПГУ;</w:t>
      </w:r>
    </w:p>
    <w:p w:rsidR="00404988" w:rsidRPr="00404988" w:rsidRDefault="00404988" w:rsidP="00404988">
      <w:pPr>
        <w:ind w:firstLine="709"/>
        <w:jc w:val="both"/>
        <w:rPr>
          <w:sz w:val="20"/>
          <w:szCs w:val="20"/>
        </w:rPr>
      </w:pPr>
      <w:r w:rsidRPr="00404988">
        <w:rPr>
          <w:sz w:val="20"/>
          <w:szCs w:val="20"/>
        </w:rPr>
        <w:t>- возможность подачи заявления и пакета документов и получение сведений о ходе предоставления муниципальной услуги в МФЦ.</w:t>
      </w:r>
    </w:p>
    <w:p w:rsidR="00404988" w:rsidRPr="00404988" w:rsidRDefault="00404988" w:rsidP="00404988">
      <w:pPr>
        <w:ind w:firstLine="709"/>
        <w:jc w:val="both"/>
        <w:rPr>
          <w:sz w:val="20"/>
          <w:szCs w:val="20"/>
        </w:rPr>
      </w:pPr>
      <w:r w:rsidRPr="00404988">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rsidR="00404988" w:rsidRPr="00404988" w:rsidRDefault="00404988" w:rsidP="00404988">
      <w:pPr>
        <w:ind w:firstLine="709"/>
        <w:jc w:val="both"/>
        <w:rPr>
          <w:sz w:val="20"/>
          <w:szCs w:val="20"/>
        </w:rPr>
      </w:pPr>
      <w:r w:rsidRPr="00404988">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(далее – МФЦ) и особенности предоставления муниципальной услуги в электронной форме:</w:t>
      </w:r>
    </w:p>
    <w:p w:rsidR="00404988" w:rsidRPr="00404988" w:rsidRDefault="00404988" w:rsidP="00404988">
      <w:pPr>
        <w:ind w:firstLine="709"/>
        <w:jc w:val="both"/>
        <w:rPr>
          <w:sz w:val="20"/>
          <w:szCs w:val="20"/>
        </w:rPr>
      </w:pPr>
      <w:r w:rsidRPr="00404988">
        <w:rPr>
          <w:sz w:val="20"/>
          <w:szCs w:val="20"/>
        </w:rPr>
        <w:t xml:space="preserve">2.16.1. При предоставлении </w:t>
      </w:r>
      <w:r w:rsidRPr="00404988">
        <w:rPr>
          <w:sz w:val="20"/>
          <w:szCs w:val="20"/>
          <w:shd w:val="clear" w:color="auto" w:fill="FFFFFF" w:themeFill="background1"/>
        </w:rPr>
        <w:t>муниципальной услуги</w:t>
      </w:r>
      <w:r w:rsidRPr="00404988">
        <w:rPr>
          <w:sz w:val="20"/>
          <w:szCs w:val="20"/>
        </w:rPr>
        <w:t xml:space="preserve"> в электронной форме посредством ЕПГУ, сайта Администрации заявителю обеспечивается:</w:t>
      </w:r>
    </w:p>
    <w:p w:rsidR="00404988" w:rsidRPr="00404988" w:rsidRDefault="00404988" w:rsidP="00404988">
      <w:pPr>
        <w:ind w:firstLine="709"/>
        <w:jc w:val="both"/>
        <w:rPr>
          <w:sz w:val="20"/>
          <w:szCs w:val="20"/>
        </w:rPr>
      </w:pPr>
      <w:r w:rsidRPr="00404988">
        <w:rPr>
          <w:sz w:val="20"/>
          <w:szCs w:val="20"/>
        </w:rPr>
        <w:t>1) получение информации о порядке и сроках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2) формирование запроса на предоставление муниципальной услуги в электронной форме (далее – запрос);</w:t>
      </w:r>
    </w:p>
    <w:p w:rsidR="00404988" w:rsidRPr="00404988" w:rsidRDefault="00404988" w:rsidP="00404988">
      <w:pPr>
        <w:ind w:firstLine="709"/>
        <w:jc w:val="both"/>
        <w:rPr>
          <w:sz w:val="20"/>
          <w:szCs w:val="20"/>
        </w:rPr>
      </w:pPr>
      <w:r w:rsidRPr="00404988">
        <w:rPr>
          <w:sz w:val="20"/>
          <w:szCs w:val="20"/>
        </w:rPr>
        <w:t>3) прием и регистрация Администрацией запроса и пакета документов, необходимых для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4) получение результата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5) получение сведений о ходе выполнения запроса в личном кабинете ЕПГУ;</w:t>
      </w:r>
    </w:p>
    <w:p w:rsidR="00404988" w:rsidRPr="00404988" w:rsidRDefault="00404988" w:rsidP="00404988">
      <w:pPr>
        <w:ind w:firstLine="709"/>
        <w:jc w:val="both"/>
        <w:rPr>
          <w:sz w:val="20"/>
          <w:szCs w:val="20"/>
        </w:rPr>
      </w:pPr>
      <w:r w:rsidRPr="00404988">
        <w:rPr>
          <w:sz w:val="20"/>
          <w:szCs w:val="20"/>
        </w:rPr>
        <w:t>6) осуществление оценки качества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7) досудебное (внесудебное) обжалование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w:t>
      </w:r>
    </w:p>
    <w:p w:rsidR="00404988" w:rsidRPr="00EB60E6" w:rsidRDefault="00404988" w:rsidP="00404988">
      <w:pPr>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Запись на прием в Администрацию для подачи заявления и пакета документов с использованием ЕПГУ, сайта Администрации не осуществляется.</w:t>
      </w:r>
    </w:p>
    <w:p w:rsidR="00404988" w:rsidRPr="00404988" w:rsidRDefault="00404988" w:rsidP="00404988">
      <w:pPr>
        <w:ind w:firstLine="709"/>
        <w:jc w:val="both"/>
        <w:rPr>
          <w:sz w:val="20"/>
          <w:szCs w:val="20"/>
        </w:rPr>
      </w:pPr>
      <w:r w:rsidRPr="00404988">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rsidR="00404988" w:rsidRPr="00404988" w:rsidRDefault="00404988" w:rsidP="00404988">
      <w:pPr>
        <w:ind w:firstLine="709"/>
        <w:jc w:val="both"/>
        <w:rPr>
          <w:sz w:val="20"/>
          <w:szCs w:val="20"/>
        </w:rPr>
      </w:pPr>
      <w:r w:rsidRPr="00404988">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404988" w:rsidRPr="00404988" w:rsidRDefault="00404988" w:rsidP="00404988">
      <w:pPr>
        <w:ind w:firstLine="709"/>
        <w:jc w:val="both"/>
        <w:rPr>
          <w:sz w:val="20"/>
          <w:szCs w:val="20"/>
        </w:rPr>
      </w:pPr>
      <w:r w:rsidRPr="00404988">
        <w:rPr>
          <w:sz w:val="20"/>
          <w:szCs w:val="20"/>
        </w:rPr>
        <w:t>Для формирования запроса на предоставление муниципальной услуги посредством ЕПГУ заявителю необходимо:</w:t>
      </w:r>
    </w:p>
    <w:p w:rsidR="00404988" w:rsidRPr="00404988" w:rsidRDefault="00404988" w:rsidP="00404988">
      <w:pPr>
        <w:ind w:firstLine="709"/>
        <w:jc w:val="both"/>
        <w:rPr>
          <w:sz w:val="20"/>
          <w:szCs w:val="20"/>
        </w:rPr>
      </w:pPr>
      <w:r w:rsidRPr="00404988">
        <w:rPr>
          <w:sz w:val="20"/>
          <w:szCs w:val="20"/>
        </w:rPr>
        <w:t>1) авторизоваться на ЕПГУ (войти в личный кабинет);</w:t>
      </w:r>
    </w:p>
    <w:p w:rsidR="00404988" w:rsidRPr="00404988" w:rsidRDefault="00404988" w:rsidP="00404988">
      <w:pPr>
        <w:ind w:firstLine="709"/>
        <w:jc w:val="both"/>
        <w:rPr>
          <w:sz w:val="20"/>
          <w:szCs w:val="20"/>
        </w:rPr>
      </w:pPr>
      <w:r w:rsidRPr="00404988">
        <w:rPr>
          <w:sz w:val="20"/>
          <w:szCs w:val="20"/>
        </w:rPr>
        <w:t>2) из списка муниципальных услуг выбрать соответствующую муниципальную услугу;</w:t>
      </w:r>
    </w:p>
    <w:p w:rsidR="00404988" w:rsidRPr="00404988" w:rsidRDefault="00404988" w:rsidP="00404988">
      <w:pPr>
        <w:ind w:firstLine="709"/>
        <w:jc w:val="both"/>
        <w:rPr>
          <w:sz w:val="20"/>
          <w:szCs w:val="20"/>
        </w:rPr>
      </w:pPr>
      <w:r w:rsidRPr="00404988">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rsidR="00404988" w:rsidRPr="00404988" w:rsidRDefault="00404988" w:rsidP="00404988">
      <w:pPr>
        <w:ind w:firstLine="709"/>
        <w:jc w:val="both"/>
        <w:rPr>
          <w:sz w:val="20"/>
          <w:szCs w:val="20"/>
        </w:rPr>
      </w:pPr>
      <w:r w:rsidRPr="00404988">
        <w:rPr>
          <w:sz w:val="20"/>
          <w:szCs w:val="20"/>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5) отправить запрос и необходимый пакет документов в Администрацию.</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На ЕПГУ размещаются образцы заполнения электронной формы запроса.</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При формировании запроса заявителю обеспечивается:</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в) возможность печати на бумажном носителе копии электронной формы запроса;</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w:t>
      </w:r>
      <w:r w:rsidRPr="00EB60E6">
        <w:rPr>
          <w:rFonts w:eastAsiaTheme="minorEastAsia"/>
          <w:sz w:val="20"/>
          <w:szCs w:val="20"/>
        </w:rPr>
        <w:lastRenderedPageBreak/>
        <w:t>опубликованных на ЕПГУ, в части, касающейся сведений, отсутствующих в единой системе идентификации и аутентификации;</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rsidR="00404988" w:rsidRPr="00EB60E6" w:rsidRDefault="00404988" w:rsidP="00404988">
      <w:pPr>
        <w:widowControl w:val="0"/>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(трех) месяцев.</w:t>
      </w:r>
    </w:p>
    <w:p w:rsidR="00404988" w:rsidRPr="00EB60E6" w:rsidRDefault="00404988" w:rsidP="00404988">
      <w:pPr>
        <w:tabs>
          <w:tab w:val="left" w:pos="1267"/>
        </w:tabs>
        <w:autoSpaceDE w:val="0"/>
        <w:autoSpaceDN w:val="0"/>
        <w:adjustRightInd w:val="0"/>
        <w:ind w:firstLine="709"/>
        <w:jc w:val="both"/>
        <w:rPr>
          <w:rFonts w:eastAsiaTheme="minorEastAsia"/>
          <w:sz w:val="20"/>
          <w:szCs w:val="20"/>
        </w:rPr>
      </w:pPr>
      <w:r w:rsidRPr="00EB60E6">
        <w:rPr>
          <w:rFonts w:eastAsiaTheme="minorEastAsia"/>
          <w:sz w:val="20"/>
          <w:szCs w:val="20"/>
        </w:rPr>
        <w:t xml:space="preserve">Сформированный и </w:t>
      </w:r>
      <w:proofErr w:type="gramStart"/>
      <w:r w:rsidRPr="00EB60E6">
        <w:rPr>
          <w:rFonts w:eastAsiaTheme="minorEastAsia"/>
          <w:sz w:val="20"/>
          <w:szCs w:val="20"/>
        </w:rPr>
        <w:t>подписанный запрос</w:t>
      </w:r>
      <w:proofErr w:type="gramEnd"/>
      <w:r w:rsidRPr="00EB60E6">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rsidR="00404988" w:rsidRPr="00404988" w:rsidRDefault="00404988" w:rsidP="00404988">
      <w:pPr>
        <w:ind w:firstLine="709"/>
        <w:jc w:val="both"/>
        <w:rPr>
          <w:sz w:val="20"/>
          <w:szCs w:val="20"/>
        </w:rPr>
      </w:pPr>
      <w:r w:rsidRPr="00404988">
        <w:rPr>
          <w:sz w:val="20"/>
          <w:szCs w:val="20"/>
        </w:rPr>
        <w:t xml:space="preserve">Заявление на предоставление муниципальной услуги в форме электронного документа подписывается по выбору заявителя </w:t>
      </w:r>
      <w:proofErr w:type="gramStart"/>
      <w:r w:rsidRPr="00404988">
        <w:rPr>
          <w:sz w:val="20"/>
          <w:szCs w:val="20"/>
        </w:rPr>
        <w:t>простой электронной подписью</w:t>
      </w:r>
      <w:proofErr w:type="gramEnd"/>
      <w:r w:rsidRPr="00404988">
        <w:rPr>
          <w:sz w:val="20"/>
          <w:szCs w:val="20"/>
        </w:rPr>
        <w:t xml:space="preserve"> либо усиленной квалифицированной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w:t>
      </w:r>
    </w:p>
    <w:p w:rsidR="00404988" w:rsidRPr="00404988" w:rsidRDefault="00404988" w:rsidP="00404988">
      <w:pPr>
        <w:ind w:firstLine="709"/>
        <w:jc w:val="both"/>
        <w:rPr>
          <w:sz w:val="20"/>
          <w:szCs w:val="20"/>
        </w:rPr>
      </w:pPr>
      <w:r w:rsidRPr="00404988">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404988" w:rsidRPr="00404988" w:rsidRDefault="00404988" w:rsidP="00404988">
      <w:pPr>
        <w:ind w:firstLine="709"/>
        <w:jc w:val="both"/>
        <w:rPr>
          <w:sz w:val="20"/>
          <w:szCs w:val="20"/>
        </w:rPr>
      </w:pPr>
      <w:r w:rsidRPr="00404988">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rsidR="00404988" w:rsidRPr="00404988" w:rsidRDefault="00404988" w:rsidP="00404988">
      <w:pPr>
        <w:ind w:firstLine="709"/>
        <w:jc w:val="center"/>
        <w:rPr>
          <w:sz w:val="20"/>
          <w:szCs w:val="20"/>
        </w:rPr>
      </w:pPr>
    </w:p>
    <w:p w:rsidR="00404988" w:rsidRPr="00404988" w:rsidRDefault="00404988" w:rsidP="00404988">
      <w:pPr>
        <w:ind w:firstLine="709"/>
        <w:jc w:val="center"/>
        <w:rPr>
          <w:sz w:val="20"/>
          <w:szCs w:val="20"/>
        </w:rPr>
      </w:pPr>
      <w:r w:rsidRPr="00404988">
        <w:rPr>
          <w:sz w:val="20"/>
          <w:szCs w:val="20"/>
          <w:lang w:val="en-US"/>
        </w:rPr>
        <w:t>III</w:t>
      </w:r>
      <w:r w:rsidRPr="00404988">
        <w:rPr>
          <w:sz w:val="20"/>
          <w:szCs w:val="20"/>
        </w:rPr>
        <w:t>.</w:t>
      </w:r>
      <w:r w:rsidRPr="00404988">
        <w:rPr>
          <w:sz w:val="20"/>
          <w:szCs w:val="20"/>
          <w:lang w:val="en-US"/>
        </w:rPr>
        <w:t> </w:t>
      </w:r>
      <w:r w:rsidRPr="00404988">
        <w:rPr>
          <w:sz w:val="20"/>
          <w:szCs w:val="20"/>
        </w:rPr>
        <w:t xml:space="preserve">Состав, последовательность и сроки выполнения административных процедур </w:t>
      </w:r>
      <w:r w:rsidRPr="00404988">
        <w:rPr>
          <w:rFonts w:eastAsiaTheme="minorHAnsi"/>
          <w:sz w:val="20"/>
          <w:szCs w:val="20"/>
          <w:lang w:eastAsia="en-US"/>
        </w:rPr>
        <w:t>(действий)</w:t>
      </w:r>
      <w:r w:rsidRPr="00404988">
        <w:rPr>
          <w:sz w:val="20"/>
          <w:szCs w:val="20"/>
        </w:rPr>
        <w:t>, требования к порядку их выполнения</w:t>
      </w:r>
      <w:r w:rsidRPr="00404988">
        <w:rPr>
          <w:rFonts w:eastAsiaTheme="minorHAnsi"/>
          <w:sz w:val="20"/>
          <w:szCs w:val="20"/>
          <w:lang w:eastAsia="en-US"/>
        </w:rPr>
        <w:t>, в том числе особенности выполнения административных процедур (действий) в электронной форме</w:t>
      </w:r>
      <w:r w:rsidRPr="00404988">
        <w:rPr>
          <w:sz w:val="20"/>
          <w:szCs w:val="20"/>
        </w:rPr>
        <w:t>.</w:t>
      </w:r>
    </w:p>
    <w:p w:rsidR="00404988" w:rsidRPr="00404988" w:rsidRDefault="00404988" w:rsidP="00404988">
      <w:pPr>
        <w:ind w:firstLine="709"/>
        <w:jc w:val="center"/>
        <w:rPr>
          <w:sz w:val="20"/>
          <w:szCs w:val="20"/>
        </w:rPr>
      </w:pPr>
    </w:p>
    <w:p w:rsidR="00404988" w:rsidRPr="00404988" w:rsidRDefault="00404988" w:rsidP="00404988">
      <w:pPr>
        <w:ind w:firstLine="709"/>
        <w:jc w:val="both"/>
        <w:rPr>
          <w:sz w:val="20"/>
          <w:szCs w:val="20"/>
        </w:rPr>
      </w:pPr>
      <w:r w:rsidRPr="00404988">
        <w:rPr>
          <w:sz w:val="20"/>
          <w:szCs w:val="20"/>
        </w:rPr>
        <w:t>3.1.</w:t>
      </w:r>
      <w:r w:rsidRPr="00404988">
        <w:rPr>
          <w:sz w:val="20"/>
          <w:szCs w:val="20"/>
          <w:lang w:val="en-US"/>
        </w:rPr>
        <w:t> </w:t>
      </w:r>
      <w:r w:rsidRPr="00404988">
        <w:rPr>
          <w:sz w:val="20"/>
          <w:szCs w:val="20"/>
        </w:rPr>
        <w:t>Предоставление муниципальной услуги включает в себя следующие административные процедуры:</w:t>
      </w:r>
    </w:p>
    <w:p w:rsidR="00404988" w:rsidRPr="00404988" w:rsidRDefault="00404988" w:rsidP="00404988">
      <w:pPr>
        <w:ind w:firstLine="709"/>
        <w:jc w:val="both"/>
        <w:rPr>
          <w:sz w:val="20"/>
          <w:szCs w:val="20"/>
        </w:rPr>
      </w:pPr>
      <w:r w:rsidRPr="00404988">
        <w:rPr>
          <w:sz w:val="20"/>
          <w:szCs w:val="20"/>
        </w:rPr>
        <w:t>3.1.1.</w:t>
      </w:r>
      <w:r w:rsidRPr="00404988">
        <w:rPr>
          <w:sz w:val="20"/>
          <w:szCs w:val="20"/>
          <w:lang w:val="en-US"/>
        </w:rPr>
        <w:t> </w:t>
      </w:r>
      <w:r w:rsidRPr="00404988">
        <w:rPr>
          <w:sz w:val="20"/>
          <w:szCs w:val="20"/>
        </w:rPr>
        <w:t>Прием пакета документов и регистрация заявления на предоставление муниципальной услуги.</w:t>
      </w:r>
    </w:p>
    <w:p w:rsidR="00404988" w:rsidRPr="00404988" w:rsidRDefault="00404988" w:rsidP="00404988">
      <w:pPr>
        <w:ind w:firstLine="709"/>
        <w:jc w:val="both"/>
        <w:rPr>
          <w:sz w:val="20"/>
          <w:szCs w:val="20"/>
        </w:rPr>
      </w:pPr>
      <w:r w:rsidRPr="00404988">
        <w:rPr>
          <w:sz w:val="20"/>
          <w:szCs w:val="20"/>
        </w:rPr>
        <w:t>3.1.2.</w:t>
      </w:r>
      <w:r w:rsidRPr="00404988">
        <w:rPr>
          <w:sz w:val="20"/>
          <w:szCs w:val="20"/>
          <w:lang w:val="en-US"/>
        </w:rPr>
        <w:t> </w:t>
      </w:r>
      <w:r w:rsidRPr="00404988">
        <w:rPr>
          <w:sz w:val="20"/>
          <w:szCs w:val="20"/>
        </w:rPr>
        <w:t xml:space="preserve">Истребование документов (сведений) в рамках межведомственного взаимодействия.  </w:t>
      </w:r>
    </w:p>
    <w:p w:rsidR="00404988" w:rsidRPr="00404988" w:rsidRDefault="00404988" w:rsidP="00404988">
      <w:pPr>
        <w:ind w:firstLine="709"/>
        <w:jc w:val="both"/>
        <w:rPr>
          <w:sz w:val="20"/>
          <w:szCs w:val="20"/>
        </w:rPr>
      </w:pPr>
      <w:r w:rsidRPr="00404988">
        <w:rPr>
          <w:sz w:val="20"/>
          <w:szCs w:val="20"/>
        </w:rPr>
        <w:t>3.1.3.</w:t>
      </w:r>
      <w:r w:rsidRPr="00404988">
        <w:rPr>
          <w:sz w:val="20"/>
          <w:szCs w:val="20"/>
          <w:lang w:val="en-US"/>
        </w:rPr>
        <w:t> </w:t>
      </w:r>
      <w:r w:rsidRPr="00404988">
        <w:rPr>
          <w:sz w:val="20"/>
          <w:szCs w:val="20"/>
        </w:rPr>
        <w:t xml:space="preserve">Рассмотрение заявления и пакета документов, представленных заявителем, а также документов (сведений), полученных в рамках межведомственного взаимодействия. </w:t>
      </w:r>
    </w:p>
    <w:p w:rsidR="00404988" w:rsidRPr="00404988" w:rsidRDefault="00404988" w:rsidP="00404988">
      <w:pPr>
        <w:ind w:firstLine="709"/>
        <w:jc w:val="both"/>
        <w:rPr>
          <w:sz w:val="20"/>
          <w:szCs w:val="20"/>
        </w:rPr>
      </w:pPr>
      <w:r w:rsidRPr="00404988">
        <w:rPr>
          <w:sz w:val="20"/>
          <w:szCs w:val="20"/>
        </w:rPr>
        <w:t>3.1.4.</w:t>
      </w:r>
      <w:r w:rsidRPr="00404988">
        <w:rPr>
          <w:sz w:val="20"/>
          <w:szCs w:val="20"/>
          <w:lang w:val="en-US"/>
        </w:rPr>
        <w:t> </w:t>
      </w:r>
      <w:r w:rsidRPr="00404988">
        <w:rPr>
          <w:sz w:val="20"/>
          <w:szCs w:val="20"/>
        </w:rPr>
        <w:t>Выдача результата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3.2.</w:t>
      </w:r>
      <w:r w:rsidRPr="00404988">
        <w:rPr>
          <w:sz w:val="20"/>
          <w:szCs w:val="20"/>
          <w:lang w:val="en-US"/>
        </w:rPr>
        <w:t> </w:t>
      </w:r>
      <w:r w:rsidRPr="00404988">
        <w:rPr>
          <w:sz w:val="20"/>
          <w:szCs w:val="20"/>
        </w:rPr>
        <w:t>Основанием для начала административной процедуры приема пакета документов и регистрации заявления на предоставление муниципальной услуги, является обращение заявителя в Администрацию.</w:t>
      </w:r>
    </w:p>
    <w:p w:rsidR="00404988" w:rsidRPr="00404988" w:rsidRDefault="00404988" w:rsidP="00404988">
      <w:pPr>
        <w:ind w:firstLine="709"/>
        <w:jc w:val="both"/>
        <w:rPr>
          <w:sz w:val="20"/>
          <w:szCs w:val="20"/>
        </w:rPr>
      </w:pPr>
      <w:r w:rsidRPr="00404988">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rsidR="00404988" w:rsidRPr="00404988" w:rsidRDefault="00404988" w:rsidP="00404988">
      <w:pPr>
        <w:ind w:firstLine="709"/>
        <w:jc w:val="both"/>
        <w:rPr>
          <w:sz w:val="20"/>
          <w:szCs w:val="20"/>
        </w:rPr>
      </w:pPr>
      <w:r w:rsidRPr="00404988">
        <w:rPr>
          <w:sz w:val="20"/>
          <w:szCs w:val="20"/>
        </w:rPr>
        <w:t>Специалист Управления, оператор МФЦ, осуществляющий прием документов, в ходе приема документов:</w:t>
      </w:r>
    </w:p>
    <w:p w:rsidR="00404988" w:rsidRPr="00404988" w:rsidRDefault="00404988" w:rsidP="00404988">
      <w:pPr>
        <w:ind w:firstLine="709"/>
        <w:jc w:val="both"/>
        <w:rPr>
          <w:sz w:val="20"/>
          <w:szCs w:val="20"/>
        </w:rPr>
      </w:pPr>
      <w:r w:rsidRPr="00404988">
        <w:rPr>
          <w:sz w:val="20"/>
          <w:szCs w:val="20"/>
        </w:rPr>
        <w:t>- устанавливает предмет обращения;</w:t>
      </w:r>
    </w:p>
    <w:p w:rsidR="00404988" w:rsidRPr="00404988" w:rsidRDefault="00404988" w:rsidP="00404988">
      <w:pPr>
        <w:ind w:firstLine="709"/>
        <w:jc w:val="both"/>
        <w:rPr>
          <w:sz w:val="20"/>
          <w:szCs w:val="20"/>
        </w:rPr>
      </w:pPr>
      <w:r w:rsidRPr="00404988">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rsidR="00404988" w:rsidRPr="00404988" w:rsidRDefault="00404988" w:rsidP="00404988">
      <w:pPr>
        <w:ind w:firstLine="709"/>
        <w:jc w:val="both"/>
        <w:rPr>
          <w:sz w:val="20"/>
          <w:szCs w:val="20"/>
        </w:rPr>
      </w:pPr>
      <w:r w:rsidRPr="00404988">
        <w:rPr>
          <w:sz w:val="20"/>
          <w:szCs w:val="20"/>
        </w:rPr>
        <w:t>- проверяет правильность оформления заявления на предоставление муниципальной услуги и комплектность прилагаемых к нему документов, указанных в заявлении;</w:t>
      </w:r>
    </w:p>
    <w:p w:rsidR="00404988" w:rsidRPr="00404988" w:rsidRDefault="00404988" w:rsidP="00404988">
      <w:pPr>
        <w:ind w:firstLine="709"/>
        <w:jc w:val="both"/>
        <w:rPr>
          <w:sz w:val="20"/>
          <w:szCs w:val="20"/>
        </w:rPr>
      </w:pPr>
      <w:r w:rsidRPr="00404988">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404988" w:rsidRPr="00404988" w:rsidRDefault="00404988" w:rsidP="00404988">
      <w:pPr>
        <w:ind w:firstLine="709"/>
        <w:jc w:val="both"/>
        <w:rPr>
          <w:sz w:val="20"/>
          <w:szCs w:val="20"/>
        </w:rPr>
      </w:pPr>
      <w:r w:rsidRPr="00404988">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rsidR="00404988" w:rsidRPr="00404988" w:rsidRDefault="00404988" w:rsidP="00404988">
      <w:pPr>
        <w:ind w:firstLine="709"/>
        <w:jc w:val="both"/>
        <w:rPr>
          <w:sz w:val="20"/>
          <w:szCs w:val="20"/>
        </w:rPr>
      </w:pPr>
      <w:r w:rsidRPr="00404988">
        <w:rPr>
          <w:sz w:val="20"/>
          <w:szCs w:val="20"/>
        </w:rPr>
        <w:t>- принимает документы заявителя и выдает ему расписку о приеме документов (приложение № 2).</w:t>
      </w:r>
    </w:p>
    <w:p w:rsidR="00404988" w:rsidRPr="00404988" w:rsidRDefault="00404988" w:rsidP="00404988">
      <w:pPr>
        <w:ind w:firstLine="709"/>
        <w:jc w:val="both"/>
        <w:rPr>
          <w:sz w:val="20"/>
          <w:szCs w:val="20"/>
        </w:rPr>
      </w:pPr>
      <w:r w:rsidRPr="00404988">
        <w:rPr>
          <w:sz w:val="20"/>
          <w:szCs w:val="20"/>
        </w:rPr>
        <w:t xml:space="preserve">3.2.2. Специалист Управления передает заявление и пакет документов в </w:t>
      </w:r>
      <w:r w:rsidRPr="00404988">
        <w:rPr>
          <w:color w:val="000000"/>
          <w:sz w:val="20"/>
          <w:szCs w:val="20"/>
        </w:rPr>
        <w:t>управление делами Администрации</w:t>
      </w:r>
      <w:r w:rsidRPr="00404988">
        <w:rPr>
          <w:sz w:val="20"/>
          <w:szCs w:val="20"/>
        </w:rPr>
        <w:t xml:space="preserve"> (далее – управление делами). Специалист управления делами регистрирует заявление на предоставление муниципальной услуги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rsidR="00404988" w:rsidRPr="00EB60E6" w:rsidRDefault="00404988" w:rsidP="00404988">
      <w:pPr>
        <w:autoSpaceDE w:val="0"/>
        <w:autoSpaceDN w:val="0"/>
        <w:adjustRightInd w:val="0"/>
        <w:ind w:firstLine="709"/>
        <w:jc w:val="both"/>
        <w:rPr>
          <w:rFonts w:eastAsiaTheme="minorEastAsia"/>
          <w:sz w:val="20"/>
          <w:szCs w:val="20"/>
        </w:rPr>
      </w:pPr>
      <w:r w:rsidRPr="00404988">
        <w:rPr>
          <w:rFonts w:eastAsiaTheme="minorEastAsia"/>
          <w:sz w:val="20"/>
          <w:szCs w:val="20"/>
        </w:rPr>
        <w:t>3.2.3.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rFonts w:eastAsiaTheme="minorHAnsi"/>
          <w:sz w:val="20"/>
          <w:szCs w:val="20"/>
          <w:lang w:eastAsia="en-US"/>
        </w:rPr>
        <w:t xml:space="preserve">Администрация обеспечивает прием документов, необходимых для предоставления </w:t>
      </w:r>
      <w:r w:rsidRPr="00404988">
        <w:rPr>
          <w:sz w:val="20"/>
          <w:szCs w:val="20"/>
        </w:rPr>
        <w:t xml:space="preserve">муниципальной </w:t>
      </w:r>
      <w:r w:rsidRPr="00404988">
        <w:rPr>
          <w:rFonts w:eastAsiaTheme="minorHAnsi"/>
          <w:sz w:val="20"/>
          <w:szCs w:val="20"/>
          <w:lang w:eastAsia="en-US"/>
        </w:rPr>
        <w:t xml:space="preserve">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w:t>
      </w:r>
      <w:r w:rsidRPr="00404988">
        <w:rPr>
          <w:rFonts w:eastAsiaTheme="minorHAnsi"/>
          <w:sz w:val="20"/>
          <w:szCs w:val="20"/>
          <w:lang w:eastAsia="en-US"/>
        </w:rPr>
        <w:lastRenderedPageBreak/>
        <w:t>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404988" w:rsidRPr="00404988" w:rsidRDefault="00404988" w:rsidP="00404988">
      <w:pPr>
        <w:autoSpaceDE w:val="0"/>
        <w:autoSpaceDN w:val="0"/>
        <w:adjustRightInd w:val="0"/>
        <w:ind w:firstLine="709"/>
        <w:jc w:val="both"/>
        <w:rPr>
          <w:rFonts w:eastAsiaTheme="minorEastAsia"/>
          <w:sz w:val="20"/>
          <w:szCs w:val="20"/>
        </w:rPr>
      </w:pPr>
      <w:r w:rsidRPr="00EB60E6">
        <w:rPr>
          <w:rFonts w:eastAsiaTheme="minorEastAsia"/>
          <w:sz w:val="20"/>
          <w:szCs w:val="20"/>
        </w:rPr>
        <w:t>После принятия запроса заявителя статус запроса в личном кабинете ЕПГУ обновляется до статуса «принято».</w:t>
      </w:r>
    </w:p>
    <w:p w:rsidR="00404988" w:rsidRPr="00404988" w:rsidRDefault="00404988" w:rsidP="00404988">
      <w:pPr>
        <w:ind w:firstLine="709"/>
        <w:jc w:val="both"/>
        <w:rPr>
          <w:sz w:val="20"/>
          <w:szCs w:val="20"/>
        </w:rPr>
      </w:pPr>
      <w:r w:rsidRPr="00404988">
        <w:rPr>
          <w:sz w:val="20"/>
          <w:szCs w:val="20"/>
        </w:rPr>
        <w:t>3.2.4.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Специалистом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rsidR="00404988" w:rsidRPr="00404988" w:rsidRDefault="00404988" w:rsidP="00404988">
      <w:pPr>
        <w:ind w:firstLine="709"/>
        <w:jc w:val="both"/>
        <w:rPr>
          <w:sz w:val="20"/>
          <w:szCs w:val="20"/>
        </w:rPr>
      </w:pPr>
      <w:r w:rsidRPr="00404988">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rsidR="00404988" w:rsidRPr="00404988" w:rsidRDefault="00404988" w:rsidP="00404988">
      <w:pPr>
        <w:ind w:firstLine="709"/>
        <w:jc w:val="both"/>
        <w:rPr>
          <w:sz w:val="20"/>
          <w:szCs w:val="20"/>
        </w:rPr>
      </w:pPr>
      <w:r w:rsidRPr="00404988">
        <w:rPr>
          <w:sz w:val="20"/>
          <w:szCs w:val="20"/>
        </w:rPr>
        <w:t>3.2.5. Заявление 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rsidR="00404988" w:rsidRPr="00404988" w:rsidRDefault="00404988" w:rsidP="00404988">
      <w:pPr>
        <w:ind w:firstLine="709"/>
        <w:jc w:val="both"/>
        <w:rPr>
          <w:sz w:val="20"/>
          <w:szCs w:val="20"/>
        </w:rPr>
      </w:pPr>
      <w:r w:rsidRPr="00404988">
        <w:rPr>
          <w:sz w:val="20"/>
          <w:szCs w:val="20"/>
        </w:rPr>
        <w:t>3.2.6. Результатом административной процедуры является регистрация представленного заявителем заявления и внесение данных в МАИС специалистом управления делами, и направление их начальнику Управления.</w:t>
      </w:r>
    </w:p>
    <w:p w:rsidR="00404988" w:rsidRPr="00404988" w:rsidRDefault="00404988" w:rsidP="00404988">
      <w:pPr>
        <w:ind w:firstLine="709"/>
        <w:jc w:val="both"/>
        <w:rPr>
          <w:sz w:val="20"/>
          <w:szCs w:val="20"/>
        </w:rPr>
      </w:pPr>
      <w:r w:rsidRPr="00404988">
        <w:rPr>
          <w:sz w:val="20"/>
          <w:szCs w:val="20"/>
        </w:rPr>
        <w:t>3.2.7. Максимальный срок исполнения административной процедуры составляет 1 (один) рабочий день.</w:t>
      </w:r>
    </w:p>
    <w:p w:rsidR="00404988" w:rsidRPr="00404988" w:rsidRDefault="00404988" w:rsidP="00404988">
      <w:pPr>
        <w:ind w:firstLine="709"/>
        <w:jc w:val="both"/>
        <w:rPr>
          <w:sz w:val="20"/>
          <w:szCs w:val="20"/>
        </w:rPr>
      </w:pPr>
      <w:r w:rsidRPr="00404988">
        <w:rPr>
          <w:sz w:val="20"/>
          <w:szCs w:val="20"/>
        </w:rPr>
        <w:t>3.2.</w:t>
      </w:r>
      <w:r w:rsidRPr="00404988">
        <w:rPr>
          <w:sz w:val="20"/>
          <w:szCs w:val="20"/>
          <w:lang w:val="en-US"/>
        </w:rPr>
        <w:t> </w:t>
      </w:r>
      <w:r w:rsidRPr="00404988">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rsidR="00404988" w:rsidRPr="00404988" w:rsidRDefault="00404988" w:rsidP="00404988">
      <w:pPr>
        <w:ind w:firstLine="709"/>
        <w:jc w:val="both"/>
        <w:rPr>
          <w:sz w:val="20"/>
          <w:szCs w:val="20"/>
        </w:rPr>
      </w:pPr>
      <w:r w:rsidRPr="00404988">
        <w:rPr>
          <w:sz w:val="20"/>
          <w:szCs w:val="20"/>
        </w:rPr>
        <w:t>3.3.1.</w:t>
      </w:r>
      <w:r w:rsidRPr="00404988">
        <w:rPr>
          <w:sz w:val="20"/>
          <w:szCs w:val="20"/>
          <w:lang w:val="en-US"/>
        </w:rPr>
        <w:t> </w:t>
      </w:r>
      <w:r w:rsidRPr="00404988">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rsidR="00404988" w:rsidRPr="00404988" w:rsidRDefault="00404988" w:rsidP="00404988">
      <w:pPr>
        <w:ind w:firstLine="709"/>
        <w:jc w:val="both"/>
        <w:rPr>
          <w:sz w:val="20"/>
          <w:szCs w:val="20"/>
        </w:rPr>
      </w:pPr>
      <w:r w:rsidRPr="00404988">
        <w:rPr>
          <w:sz w:val="20"/>
          <w:szCs w:val="20"/>
        </w:rPr>
        <w:t>3.3.2.</w:t>
      </w:r>
      <w:r w:rsidRPr="00404988">
        <w:rPr>
          <w:sz w:val="20"/>
          <w:szCs w:val="20"/>
          <w:lang w:val="en-US"/>
        </w:rPr>
        <w:t> </w:t>
      </w:r>
      <w:r w:rsidRPr="00404988">
        <w:rPr>
          <w:sz w:val="20"/>
          <w:szCs w:val="20"/>
        </w:rPr>
        <w:t>Исполнитель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rsidR="00404988" w:rsidRPr="00404988" w:rsidRDefault="00404988" w:rsidP="00404988">
      <w:pPr>
        <w:ind w:firstLine="709"/>
        <w:jc w:val="both"/>
        <w:rPr>
          <w:sz w:val="20"/>
          <w:szCs w:val="20"/>
        </w:rPr>
      </w:pPr>
      <w:r w:rsidRPr="00404988">
        <w:rPr>
          <w:sz w:val="20"/>
          <w:szCs w:val="20"/>
        </w:rPr>
        <w:t>В случае направления письменного запроса, его подписывает Глава. В запросе указывается:</w:t>
      </w:r>
    </w:p>
    <w:p w:rsidR="00404988" w:rsidRPr="00404988" w:rsidRDefault="00404988" w:rsidP="00404988">
      <w:pPr>
        <w:ind w:firstLine="709"/>
        <w:jc w:val="both"/>
        <w:rPr>
          <w:sz w:val="20"/>
          <w:szCs w:val="20"/>
        </w:rPr>
      </w:pPr>
      <w:r w:rsidRPr="00404988">
        <w:rPr>
          <w:sz w:val="20"/>
          <w:szCs w:val="20"/>
        </w:rPr>
        <w:t>1)</w:t>
      </w:r>
      <w:r w:rsidRPr="00404988">
        <w:rPr>
          <w:sz w:val="20"/>
          <w:szCs w:val="20"/>
          <w:lang w:val="en-US"/>
        </w:rPr>
        <w:t> </w:t>
      </w:r>
      <w:r w:rsidRPr="00404988">
        <w:rPr>
          <w:sz w:val="20"/>
          <w:szCs w:val="20"/>
        </w:rPr>
        <w:t>наименование органа или организации, направляющих межведомственный запрос;</w:t>
      </w:r>
    </w:p>
    <w:p w:rsidR="00404988" w:rsidRPr="00404988" w:rsidRDefault="00404988" w:rsidP="00404988">
      <w:pPr>
        <w:ind w:firstLine="709"/>
        <w:jc w:val="both"/>
        <w:rPr>
          <w:sz w:val="20"/>
          <w:szCs w:val="20"/>
        </w:rPr>
      </w:pPr>
      <w:r w:rsidRPr="00404988">
        <w:rPr>
          <w:sz w:val="20"/>
          <w:szCs w:val="20"/>
        </w:rPr>
        <w:t>2)</w:t>
      </w:r>
      <w:r w:rsidRPr="00404988">
        <w:rPr>
          <w:sz w:val="20"/>
          <w:szCs w:val="20"/>
          <w:lang w:val="en-US"/>
        </w:rPr>
        <w:t> </w:t>
      </w:r>
      <w:r w:rsidRPr="00404988">
        <w:rPr>
          <w:sz w:val="20"/>
          <w:szCs w:val="20"/>
        </w:rPr>
        <w:t>наименование органа или организации, в адрес которых направляется межведомственный запрос;</w:t>
      </w:r>
    </w:p>
    <w:p w:rsidR="00404988" w:rsidRPr="00404988" w:rsidRDefault="00404988" w:rsidP="00404988">
      <w:pPr>
        <w:ind w:firstLine="709"/>
        <w:jc w:val="both"/>
        <w:rPr>
          <w:sz w:val="20"/>
          <w:szCs w:val="20"/>
        </w:rPr>
      </w:pPr>
      <w:r w:rsidRPr="00404988">
        <w:rPr>
          <w:sz w:val="20"/>
          <w:szCs w:val="20"/>
        </w:rPr>
        <w:t>3)</w:t>
      </w:r>
      <w:r w:rsidRPr="00404988">
        <w:rPr>
          <w:sz w:val="20"/>
          <w:szCs w:val="20"/>
          <w:lang w:val="en-US"/>
        </w:rPr>
        <w:t> </w:t>
      </w:r>
      <w:r w:rsidRPr="00404988">
        <w:rPr>
          <w:sz w:val="20"/>
          <w:szCs w:val="20"/>
        </w:rPr>
        <w:t>наименование муниципальной услуги, для предоставления которой необходимо представление документа и (или) информации;</w:t>
      </w:r>
    </w:p>
    <w:p w:rsidR="00404988" w:rsidRPr="00404988" w:rsidRDefault="00404988" w:rsidP="00404988">
      <w:pPr>
        <w:ind w:firstLine="709"/>
        <w:jc w:val="both"/>
        <w:rPr>
          <w:sz w:val="20"/>
          <w:szCs w:val="20"/>
        </w:rPr>
      </w:pPr>
      <w:r w:rsidRPr="00404988">
        <w:rPr>
          <w:sz w:val="20"/>
          <w:szCs w:val="20"/>
        </w:rPr>
        <w:t>4)</w:t>
      </w:r>
      <w:r w:rsidRPr="00404988">
        <w:rPr>
          <w:sz w:val="20"/>
          <w:szCs w:val="20"/>
          <w:lang w:val="en-US"/>
        </w:rPr>
        <w:t> </w:t>
      </w:r>
      <w:r w:rsidRPr="00404988">
        <w:rPr>
          <w:sz w:val="20"/>
          <w:szCs w:val="20"/>
        </w:rPr>
        <w:t>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rsidR="00404988" w:rsidRPr="00404988" w:rsidRDefault="00404988" w:rsidP="00404988">
      <w:pPr>
        <w:ind w:firstLine="709"/>
        <w:jc w:val="both"/>
        <w:rPr>
          <w:sz w:val="20"/>
          <w:szCs w:val="20"/>
        </w:rPr>
      </w:pPr>
      <w:r w:rsidRPr="00404988">
        <w:rPr>
          <w:sz w:val="20"/>
          <w:szCs w:val="20"/>
        </w:rPr>
        <w:t>5)</w:t>
      </w:r>
      <w:r w:rsidRPr="00404988">
        <w:rPr>
          <w:sz w:val="20"/>
          <w:szCs w:val="20"/>
          <w:lang w:val="en-US"/>
        </w:rPr>
        <w:t> </w:t>
      </w:r>
      <w:r w:rsidRPr="00404988">
        <w:rPr>
          <w:sz w:val="20"/>
          <w:szCs w:val="20"/>
        </w:rPr>
        <w:t>контактная информация для направления ответа на межведомственный запрос;</w:t>
      </w:r>
    </w:p>
    <w:p w:rsidR="00404988" w:rsidRPr="00404988" w:rsidRDefault="00404988" w:rsidP="00404988">
      <w:pPr>
        <w:ind w:firstLine="709"/>
        <w:jc w:val="both"/>
        <w:rPr>
          <w:sz w:val="20"/>
          <w:szCs w:val="20"/>
        </w:rPr>
      </w:pPr>
      <w:r w:rsidRPr="00404988">
        <w:rPr>
          <w:sz w:val="20"/>
          <w:szCs w:val="20"/>
        </w:rPr>
        <w:t>6)</w:t>
      </w:r>
      <w:r w:rsidRPr="00404988">
        <w:rPr>
          <w:sz w:val="20"/>
          <w:szCs w:val="20"/>
          <w:lang w:val="en-US"/>
        </w:rPr>
        <w:t> </w:t>
      </w:r>
      <w:r w:rsidRPr="00404988">
        <w:rPr>
          <w:sz w:val="20"/>
          <w:szCs w:val="20"/>
        </w:rPr>
        <w:t>дата направления межведомственного запроса;</w:t>
      </w:r>
    </w:p>
    <w:p w:rsidR="00404988" w:rsidRPr="00404988" w:rsidRDefault="00404988" w:rsidP="00404988">
      <w:pPr>
        <w:ind w:firstLine="709"/>
        <w:jc w:val="both"/>
        <w:rPr>
          <w:sz w:val="20"/>
          <w:szCs w:val="20"/>
        </w:rPr>
      </w:pPr>
      <w:r w:rsidRPr="00404988">
        <w:rPr>
          <w:sz w:val="20"/>
          <w:szCs w:val="20"/>
        </w:rPr>
        <w:t>7)</w:t>
      </w:r>
      <w:r w:rsidRPr="00404988">
        <w:rPr>
          <w:sz w:val="20"/>
          <w:szCs w:val="20"/>
          <w:lang w:val="en-US"/>
        </w:rPr>
        <w:t> </w:t>
      </w:r>
      <w:r w:rsidRPr="00404988">
        <w:rPr>
          <w:sz w:val="20"/>
          <w:szCs w:val="20"/>
        </w:rPr>
        <w:t>фамилия, имя, отчество и должность лица, подготовившего и направившего запрос, а также номер служебного телефона и (или) адрес электронной почты данного лица для связи.</w:t>
      </w:r>
    </w:p>
    <w:p w:rsidR="00404988" w:rsidRPr="00404988" w:rsidRDefault="00404988" w:rsidP="00404988">
      <w:pPr>
        <w:ind w:firstLine="709"/>
        <w:jc w:val="both"/>
        <w:rPr>
          <w:sz w:val="20"/>
          <w:szCs w:val="20"/>
        </w:rPr>
      </w:pPr>
      <w:r w:rsidRPr="00404988">
        <w:rPr>
          <w:sz w:val="20"/>
          <w:szCs w:val="20"/>
        </w:rPr>
        <w:t>3.3.3.</w:t>
      </w:r>
      <w:r w:rsidRPr="00404988">
        <w:rPr>
          <w:sz w:val="20"/>
          <w:szCs w:val="20"/>
          <w:lang w:val="en-US"/>
        </w:rPr>
        <w:t> </w:t>
      </w:r>
      <w:r w:rsidRPr="00404988">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rsidR="00404988" w:rsidRPr="00404988" w:rsidRDefault="00404988" w:rsidP="00404988">
      <w:pPr>
        <w:ind w:firstLine="709"/>
        <w:jc w:val="both"/>
        <w:rPr>
          <w:sz w:val="20"/>
          <w:szCs w:val="20"/>
        </w:rPr>
      </w:pPr>
      <w:r w:rsidRPr="00404988">
        <w:rPr>
          <w:sz w:val="20"/>
          <w:szCs w:val="20"/>
        </w:rPr>
        <w:t>3.3.4.</w:t>
      </w:r>
      <w:r w:rsidRPr="00404988">
        <w:rPr>
          <w:sz w:val="20"/>
          <w:szCs w:val="20"/>
          <w:lang w:val="en-US"/>
        </w:rPr>
        <w:t> </w:t>
      </w:r>
      <w:r w:rsidRPr="00404988">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404988" w:rsidRPr="00404988" w:rsidRDefault="00404988" w:rsidP="00404988">
      <w:pPr>
        <w:ind w:firstLine="709"/>
        <w:jc w:val="both"/>
        <w:rPr>
          <w:sz w:val="20"/>
          <w:szCs w:val="20"/>
        </w:rPr>
      </w:pPr>
      <w:r w:rsidRPr="00404988">
        <w:rPr>
          <w:sz w:val="20"/>
          <w:szCs w:val="20"/>
        </w:rPr>
        <w:t>3.3.5.</w:t>
      </w:r>
      <w:r w:rsidRPr="00404988">
        <w:rPr>
          <w:sz w:val="20"/>
          <w:szCs w:val="20"/>
          <w:lang w:val="en-US"/>
        </w:rPr>
        <w:t> </w:t>
      </w:r>
      <w:r w:rsidRPr="00404988">
        <w:rPr>
          <w:sz w:val="20"/>
          <w:szCs w:val="20"/>
        </w:rPr>
        <w:t>Максимальный срок выполнения административной процедуры – 4 (четыре) рабочих дня.</w:t>
      </w:r>
    </w:p>
    <w:p w:rsidR="00404988" w:rsidRPr="00404988" w:rsidRDefault="00404988" w:rsidP="00404988">
      <w:pPr>
        <w:ind w:firstLine="709"/>
        <w:jc w:val="both"/>
        <w:rPr>
          <w:sz w:val="20"/>
          <w:szCs w:val="20"/>
        </w:rPr>
      </w:pPr>
      <w:r w:rsidRPr="00404988">
        <w:rPr>
          <w:sz w:val="20"/>
          <w:szCs w:val="20"/>
        </w:rPr>
        <w:t>3.4.</w:t>
      </w:r>
      <w:r w:rsidRPr="00404988">
        <w:rPr>
          <w:sz w:val="20"/>
          <w:szCs w:val="20"/>
          <w:lang w:val="en-US"/>
        </w:rPr>
        <w:t> </w:t>
      </w:r>
      <w:r w:rsidRPr="00404988">
        <w:rPr>
          <w:sz w:val="20"/>
          <w:szCs w:val="20"/>
        </w:rPr>
        <w:t>Основанием для начала административной процедуры рассмотрения заявления и пакета документов, представленных заявителем, а также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rsidR="00404988" w:rsidRPr="00404988" w:rsidRDefault="00404988" w:rsidP="00404988">
      <w:pPr>
        <w:ind w:firstLine="709"/>
        <w:jc w:val="both"/>
        <w:rPr>
          <w:sz w:val="20"/>
          <w:szCs w:val="20"/>
        </w:rPr>
      </w:pPr>
      <w:r w:rsidRPr="00404988">
        <w:rPr>
          <w:sz w:val="20"/>
          <w:szCs w:val="20"/>
        </w:rPr>
        <w:t>3.4.1.</w:t>
      </w:r>
      <w:r w:rsidRPr="00404988">
        <w:rPr>
          <w:sz w:val="20"/>
          <w:szCs w:val="20"/>
          <w:lang w:val="en-US"/>
        </w:rPr>
        <w:t> </w:t>
      </w:r>
      <w:r w:rsidRPr="00404988">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устанавливает наличие оснований для предоставления либо для отказа в предоставлении муниципальной услуги.</w:t>
      </w:r>
    </w:p>
    <w:p w:rsidR="00404988" w:rsidRPr="00404988" w:rsidRDefault="00404988" w:rsidP="00404988">
      <w:pPr>
        <w:ind w:firstLine="709"/>
        <w:jc w:val="both"/>
        <w:rPr>
          <w:sz w:val="20"/>
          <w:szCs w:val="20"/>
        </w:rPr>
      </w:pPr>
      <w:r w:rsidRPr="00404988">
        <w:rPr>
          <w:sz w:val="20"/>
          <w:szCs w:val="20"/>
        </w:rPr>
        <w:t>3.4.2.</w:t>
      </w:r>
      <w:r w:rsidRPr="00404988">
        <w:rPr>
          <w:sz w:val="20"/>
          <w:szCs w:val="20"/>
          <w:lang w:val="en-US"/>
        </w:rPr>
        <w:t> </w:t>
      </w:r>
      <w:r w:rsidRPr="00404988">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исполнитель готовит разрешение на строительство.</w:t>
      </w:r>
    </w:p>
    <w:p w:rsidR="00404988" w:rsidRPr="00404988" w:rsidRDefault="00404988" w:rsidP="00404988">
      <w:pPr>
        <w:ind w:firstLine="709"/>
        <w:jc w:val="both"/>
        <w:rPr>
          <w:sz w:val="20"/>
          <w:szCs w:val="20"/>
        </w:rPr>
      </w:pPr>
      <w:r w:rsidRPr="00404988">
        <w:rPr>
          <w:sz w:val="20"/>
          <w:szCs w:val="20"/>
        </w:rPr>
        <w:t>3.4.3.</w:t>
      </w:r>
      <w:r w:rsidRPr="00404988">
        <w:rPr>
          <w:sz w:val="20"/>
          <w:szCs w:val="20"/>
          <w:lang w:val="en-US"/>
        </w:rPr>
        <w:t> </w:t>
      </w:r>
      <w:r w:rsidRPr="00404988">
        <w:rPr>
          <w:sz w:val="20"/>
          <w:szCs w:val="20"/>
        </w:rPr>
        <w:t>В случае наличия оснований для отказа, указанных в п. 2.9 настоящего Административного регламента исполнитель готовит мотивированное уведомление об отказе в предоставлении муниципальной услуги.</w:t>
      </w:r>
    </w:p>
    <w:p w:rsidR="00404988" w:rsidRPr="00404988" w:rsidRDefault="00404988" w:rsidP="00404988">
      <w:pPr>
        <w:ind w:firstLine="709"/>
        <w:jc w:val="both"/>
        <w:rPr>
          <w:sz w:val="20"/>
          <w:szCs w:val="20"/>
        </w:rPr>
      </w:pPr>
      <w:r w:rsidRPr="00404988">
        <w:rPr>
          <w:sz w:val="20"/>
          <w:szCs w:val="20"/>
        </w:rPr>
        <w:lastRenderedPageBreak/>
        <w:t>3.4.4.</w:t>
      </w:r>
      <w:r w:rsidRPr="00404988">
        <w:rPr>
          <w:sz w:val="20"/>
          <w:szCs w:val="20"/>
          <w:lang w:val="en-US"/>
        </w:rPr>
        <w:t> </w:t>
      </w:r>
      <w:r w:rsidRPr="00404988">
        <w:rPr>
          <w:sz w:val="20"/>
          <w:szCs w:val="20"/>
        </w:rPr>
        <w:t>Проект уведомления об отказе в предоставлении муниципальной услуги или разрешение на строительство исполнитель направляет на согласование начальнику Управления, откуда указанные документы передаются Главе на бумажном носителе и в электронном виде посредством МАИС.</w:t>
      </w:r>
    </w:p>
    <w:p w:rsidR="00404988" w:rsidRPr="00404988" w:rsidRDefault="00404988" w:rsidP="00404988">
      <w:pPr>
        <w:ind w:firstLine="709"/>
        <w:jc w:val="both"/>
        <w:rPr>
          <w:sz w:val="20"/>
          <w:szCs w:val="20"/>
        </w:rPr>
      </w:pPr>
      <w:r w:rsidRPr="00404988">
        <w:rPr>
          <w:sz w:val="20"/>
          <w:szCs w:val="20"/>
        </w:rPr>
        <w:t>3.4.5.</w:t>
      </w:r>
      <w:r w:rsidRPr="00404988">
        <w:rPr>
          <w:sz w:val="20"/>
          <w:szCs w:val="20"/>
          <w:lang w:val="en-US"/>
        </w:rPr>
        <w:t> </w:t>
      </w:r>
      <w:r w:rsidRPr="00404988">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rsidR="00404988" w:rsidRPr="00404988" w:rsidRDefault="00404988" w:rsidP="00404988">
      <w:pPr>
        <w:ind w:firstLine="709"/>
        <w:jc w:val="both"/>
        <w:rPr>
          <w:sz w:val="20"/>
          <w:szCs w:val="20"/>
        </w:rPr>
      </w:pPr>
      <w:r w:rsidRPr="00404988">
        <w:rPr>
          <w:sz w:val="20"/>
          <w:szCs w:val="20"/>
        </w:rPr>
        <w:t>3.4.6.</w:t>
      </w:r>
      <w:r w:rsidRPr="00404988">
        <w:rPr>
          <w:sz w:val="20"/>
          <w:szCs w:val="20"/>
          <w:lang w:val="en-US"/>
        </w:rPr>
        <w:t> </w:t>
      </w:r>
      <w:r w:rsidRPr="00404988">
        <w:rPr>
          <w:sz w:val="20"/>
          <w:szCs w:val="20"/>
        </w:rPr>
        <w:t>Максимальный срок выполнения административной процедуры – 1 (один) рабочий день.</w:t>
      </w:r>
    </w:p>
    <w:p w:rsidR="00404988" w:rsidRPr="00404988" w:rsidRDefault="00404988" w:rsidP="00404988">
      <w:pPr>
        <w:ind w:firstLine="709"/>
        <w:jc w:val="both"/>
        <w:rPr>
          <w:sz w:val="20"/>
          <w:szCs w:val="20"/>
        </w:rPr>
      </w:pPr>
      <w:r w:rsidRPr="00404988">
        <w:rPr>
          <w:sz w:val="20"/>
          <w:szCs w:val="20"/>
        </w:rPr>
        <w:t>3.5.</w:t>
      </w:r>
      <w:r w:rsidRPr="00404988">
        <w:rPr>
          <w:sz w:val="20"/>
          <w:szCs w:val="20"/>
          <w:lang w:val="en-US"/>
        </w:rPr>
        <w:t> </w:t>
      </w:r>
      <w:r w:rsidRPr="00404988">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разрешения на строительство или уведомления об отказе в предоставлении муниципальной услуги.</w:t>
      </w:r>
    </w:p>
    <w:p w:rsidR="00404988" w:rsidRPr="00404988" w:rsidRDefault="00404988" w:rsidP="00404988">
      <w:pPr>
        <w:ind w:firstLine="709"/>
        <w:jc w:val="both"/>
        <w:rPr>
          <w:sz w:val="20"/>
          <w:szCs w:val="20"/>
        </w:rPr>
      </w:pPr>
      <w:r w:rsidRPr="00404988">
        <w:rPr>
          <w:sz w:val="20"/>
          <w:szCs w:val="20"/>
        </w:rPr>
        <w:t>3.5.1.</w:t>
      </w:r>
      <w:r w:rsidRPr="00404988">
        <w:rPr>
          <w:sz w:val="20"/>
          <w:szCs w:val="20"/>
          <w:lang w:val="en-US"/>
        </w:rPr>
        <w:t> </w:t>
      </w:r>
      <w:r w:rsidRPr="00404988">
        <w:rPr>
          <w:sz w:val="20"/>
          <w:szCs w:val="20"/>
        </w:rPr>
        <w:t>В день поступления подписанного Главой разрешения на строительство или уведомления об отказе в предоставлении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rsidR="00404988" w:rsidRPr="00404988" w:rsidRDefault="00404988" w:rsidP="00404988">
      <w:pPr>
        <w:ind w:firstLine="709"/>
        <w:jc w:val="both"/>
        <w:rPr>
          <w:sz w:val="20"/>
          <w:szCs w:val="20"/>
        </w:rPr>
      </w:pPr>
      <w:r w:rsidRPr="00404988">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rsidR="00404988" w:rsidRPr="00404988" w:rsidRDefault="00404988" w:rsidP="00404988">
      <w:pPr>
        <w:ind w:firstLine="709"/>
        <w:jc w:val="both"/>
        <w:rPr>
          <w:color w:val="000000"/>
          <w:sz w:val="20"/>
          <w:szCs w:val="20"/>
        </w:rPr>
      </w:pPr>
      <w:r w:rsidRPr="00404988">
        <w:rPr>
          <w:color w:val="000000"/>
          <w:sz w:val="20"/>
          <w:szCs w:val="20"/>
        </w:rPr>
        <w:t xml:space="preserve">Заявителю в качестве результата предоставления </w:t>
      </w:r>
      <w:r w:rsidRPr="00404988">
        <w:rPr>
          <w:sz w:val="20"/>
          <w:szCs w:val="20"/>
        </w:rPr>
        <w:t xml:space="preserve">муниципальной </w:t>
      </w:r>
      <w:r w:rsidRPr="00404988">
        <w:rPr>
          <w:color w:val="000000"/>
          <w:sz w:val="20"/>
          <w:szCs w:val="20"/>
        </w:rPr>
        <w:t>услуги обеспечивается по его выбору возможность получения:</w:t>
      </w:r>
    </w:p>
    <w:p w:rsidR="00404988" w:rsidRPr="00404988" w:rsidRDefault="00404988" w:rsidP="00404988">
      <w:pPr>
        <w:ind w:firstLine="709"/>
        <w:jc w:val="both"/>
        <w:rPr>
          <w:color w:val="000000"/>
          <w:sz w:val="20"/>
          <w:szCs w:val="20"/>
        </w:rPr>
      </w:pPr>
      <w:r w:rsidRPr="00404988">
        <w:rPr>
          <w:color w:val="000000"/>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rsidR="00404988" w:rsidRPr="00404988" w:rsidRDefault="00404988" w:rsidP="00404988">
      <w:pPr>
        <w:ind w:firstLine="709"/>
        <w:jc w:val="both"/>
        <w:rPr>
          <w:color w:val="000000"/>
          <w:sz w:val="20"/>
          <w:szCs w:val="20"/>
        </w:rPr>
      </w:pPr>
      <w:r w:rsidRPr="00404988">
        <w:rPr>
          <w:color w:val="000000"/>
          <w:sz w:val="20"/>
          <w:szCs w:val="20"/>
        </w:rPr>
        <w:t>б) документа на бумажном носителе, подтверждающего содержание электронного документа, направленного Администрацией, в МФЦ.</w:t>
      </w:r>
    </w:p>
    <w:p w:rsidR="00404988" w:rsidRPr="00404988" w:rsidRDefault="00404988" w:rsidP="00404988">
      <w:pPr>
        <w:ind w:firstLine="709"/>
        <w:jc w:val="both"/>
        <w:rPr>
          <w:color w:val="000000"/>
          <w:sz w:val="20"/>
          <w:szCs w:val="20"/>
        </w:rPr>
      </w:pPr>
      <w:r w:rsidRPr="00404988">
        <w:rPr>
          <w:color w:val="000000"/>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rsidR="00404988" w:rsidRPr="00404988" w:rsidRDefault="00404988" w:rsidP="00404988">
      <w:pPr>
        <w:ind w:firstLine="709"/>
        <w:jc w:val="both"/>
        <w:rPr>
          <w:sz w:val="20"/>
          <w:szCs w:val="20"/>
        </w:rPr>
      </w:pPr>
      <w:r w:rsidRPr="00404988">
        <w:rPr>
          <w:sz w:val="20"/>
          <w:szCs w:val="20"/>
        </w:rPr>
        <w:t>3.5.2.</w:t>
      </w:r>
      <w:r w:rsidRPr="00404988">
        <w:rPr>
          <w:sz w:val="20"/>
          <w:szCs w:val="20"/>
          <w:lang w:val="en-US"/>
        </w:rPr>
        <w:t> </w:t>
      </w:r>
      <w:r w:rsidRPr="00404988">
        <w:rPr>
          <w:sz w:val="20"/>
          <w:szCs w:val="20"/>
        </w:rPr>
        <w:t>Подписанное Главой разрешение на строительство регистрируется исполнителем в журнале учета на бумажном носителе.</w:t>
      </w:r>
    </w:p>
    <w:p w:rsidR="00404988" w:rsidRPr="00404988" w:rsidRDefault="00404988" w:rsidP="00404988">
      <w:pPr>
        <w:ind w:firstLine="709"/>
        <w:jc w:val="both"/>
        <w:rPr>
          <w:sz w:val="20"/>
          <w:szCs w:val="20"/>
        </w:rPr>
      </w:pPr>
      <w:r w:rsidRPr="00404988">
        <w:rPr>
          <w:sz w:val="20"/>
          <w:szCs w:val="20"/>
        </w:rPr>
        <w:t>3.5.3.</w:t>
      </w:r>
      <w:r w:rsidRPr="00404988">
        <w:rPr>
          <w:sz w:val="20"/>
          <w:szCs w:val="20"/>
          <w:lang w:val="en-US"/>
        </w:rPr>
        <w:t> </w:t>
      </w:r>
      <w:r w:rsidRPr="00404988">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rsidR="00404988" w:rsidRPr="00404988" w:rsidRDefault="00404988" w:rsidP="00404988">
      <w:pPr>
        <w:ind w:firstLine="709"/>
        <w:jc w:val="both"/>
        <w:rPr>
          <w:color w:val="000000"/>
          <w:sz w:val="20"/>
          <w:szCs w:val="20"/>
        </w:rPr>
      </w:pPr>
      <w:r w:rsidRPr="00404988">
        <w:rPr>
          <w:color w:val="000000"/>
          <w:sz w:val="20"/>
          <w:szCs w:val="20"/>
        </w:rPr>
        <w:t xml:space="preserve">Возможность получения результата предоставления </w:t>
      </w:r>
      <w:r w:rsidRPr="00404988">
        <w:rPr>
          <w:sz w:val="20"/>
          <w:szCs w:val="20"/>
        </w:rPr>
        <w:t xml:space="preserve">муниципальной </w:t>
      </w:r>
      <w:r w:rsidRPr="00404988">
        <w:rPr>
          <w:color w:val="000000"/>
          <w:sz w:val="20"/>
          <w:szCs w:val="20"/>
        </w:rPr>
        <w:t xml:space="preserve">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w:t>
      </w:r>
      <w:r w:rsidRPr="00404988">
        <w:rPr>
          <w:sz w:val="20"/>
          <w:szCs w:val="20"/>
        </w:rPr>
        <w:t xml:space="preserve">муниципальной </w:t>
      </w:r>
      <w:r w:rsidRPr="00404988">
        <w:rPr>
          <w:color w:val="000000"/>
          <w:sz w:val="20"/>
          <w:szCs w:val="20"/>
        </w:rPr>
        <w:t>услуги (в случае если такой срок установлен нормативными правовыми актами Российской Федерации).</w:t>
      </w:r>
    </w:p>
    <w:p w:rsidR="00404988" w:rsidRPr="00404988" w:rsidRDefault="00404988" w:rsidP="00404988">
      <w:pPr>
        <w:ind w:firstLine="709"/>
        <w:jc w:val="both"/>
        <w:rPr>
          <w:sz w:val="20"/>
          <w:szCs w:val="20"/>
        </w:rPr>
      </w:pPr>
      <w:r w:rsidRPr="00404988">
        <w:rPr>
          <w:sz w:val="20"/>
          <w:szCs w:val="20"/>
        </w:rPr>
        <w:t>3.5.4.</w:t>
      </w:r>
      <w:r w:rsidRPr="00404988">
        <w:rPr>
          <w:sz w:val="20"/>
          <w:szCs w:val="20"/>
          <w:lang w:val="en-US"/>
        </w:rPr>
        <w:t> </w:t>
      </w:r>
      <w:r w:rsidRPr="00404988">
        <w:rPr>
          <w:sz w:val="20"/>
          <w:szCs w:val="20"/>
        </w:rPr>
        <w:t>Результатом административной процедуры является выдача результата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3.5.5.</w:t>
      </w:r>
      <w:r w:rsidRPr="00404988">
        <w:rPr>
          <w:sz w:val="20"/>
          <w:szCs w:val="20"/>
          <w:lang w:val="en-US"/>
        </w:rPr>
        <w:t> </w:t>
      </w:r>
      <w:r w:rsidRPr="00404988">
        <w:rPr>
          <w:sz w:val="20"/>
          <w:szCs w:val="20"/>
        </w:rPr>
        <w:t>Максимальный срок выполнения административной процедуры 1 (один) рабочий день.</w:t>
      </w:r>
    </w:p>
    <w:p w:rsidR="00404988" w:rsidRPr="00404988" w:rsidRDefault="00404988" w:rsidP="00404988">
      <w:pPr>
        <w:ind w:firstLine="709"/>
        <w:jc w:val="both"/>
        <w:rPr>
          <w:color w:val="000000"/>
          <w:sz w:val="20"/>
          <w:szCs w:val="20"/>
        </w:rPr>
      </w:pPr>
      <w:r w:rsidRPr="00404988">
        <w:rPr>
          <w:color w:val="000000"/>
          <w:sz w:val="20"/>
          <w:szCs w:val="20"/>
        </w:rPr>
        <w:t>Заявителю обеспечивается доступ к результату предоставления</w:t>
      </w:r>
      <w:r w:rsidRPr="00404988">
        <w:rPr>
          <w:sz w:val="20"/>
          <w:szCs w:val="20"/>
        </w:rPr>
        <w:t xml:space="preserve"> муниципальной</w:t>
      </w:r>
      <w:r w:rsidRPr="00404988">
        <w:rPr>
          <w:color w:val="000000"/>
          <w:sz w:val="20"/>
          <w:szCs w:val="20"/>
        </w:rPr>
        <w:t xml:space="preserve">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w:t>
      </w:r>
      <w:r w:rsidRPr="00404988">
        <w:rPr>
          <w:sz w:val="20"/>
          <w:szCs w:val="20"/>
        </w:rPr>
        <w:t xml:space="preserve">муниципальной </w:t>
      </w:r>
      <w:r w:rsidRPr="00404988">
        <w:rPr>
          <w:color w:val="000000"/>
          <w:sz w:val="20"/>
          <w:szCs w:val="20"/>
        </w:rPr>
        <w:t>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404988" w:rsidRPr="00404988" w:rsidRDefault="00404988" w:rsidP="00404988">
      <w:pPr>
        <w:ind w:firstLine="709"/>
        <w:jc w:val="both"/>
        <w:rPr>
          <w:sz w:val="20"/>
          <w:szCs w:val="20"/>
        </w:rPr>
      </w:pPr>
      <w:r w:rsidRPr="00404988">
        <w:rPr>
          <w:sz w:val="20"/>
          <w:szCs w:val="20"/>
        </w:rPr>
        <w:t>3.6.</w:t>
      </w:r>
      <w:r w:rsidRPr="00404988">
        <w:rPr>
          <w:sz w:val="20"/>
          <w:szCs w:val="20"/>
          <w:lang w:val="en-US"/>
        </w:rPr>
        <w:t> </w:t>
      </w:r>
      <w:r w:rsidRPr="00404988">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rsidR="00404988" w:rsidRPr="00404988" w:rsidRDefault="00404988" w:rsidP="00404988">
      <w:pPr>
        <w:ind w:firstLine="709"/>
        <w:jc w:val="both"/>
        <w:rPr>
          <w:sz w:val="20"/>
          <w:szCs w:val="20"/>
        </w:rPr>
      </w:pPr>
      <w:r w:rsidRPr="00404988">
        <w:rPr>
          <w:sz w:val="20"/>
          <w:szCs w:val="20"/>
        </w:rPr>
        <w:t>3.7.</w:t>
      </w:r>
      <w:r w:rsidRPr="00404988">
        <w:rPr>
          <w:sz w:val="20"/>
          <w:szCs w:val="20"/>
          <w:lang w:val="en-US"/>
        </w:rPr>
        <w:t> </w:t>
      </w:r>
      <w:r w:rsidRPr="00404988">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404988" w:rsidRPr="00404988" w:rsidRDefault="00404988" w:rsidP="00404988">
      <w:pPr>
        <w:ind w:firstLine="709"/>
        <w:jc w:val="both"/>
        <w:rPr>
          <w:sz w:val="20"/>
          <w:szCs w:val="20"/>
        </w:rPr>
      </w:pPr>
      <w:r w:rsidRPr="00404988">
        <w:rPr>
          <w:sz w:val="20"/>
          <w:szCs w:val="20"/>
        </w:rPr>
        <w:t>3.8.</w:t>
      </w:r>
      <w:r w:rsidRPr="00404988">
        <w:rPr>
          <w:sz w:val="20"/>
          <w:szCs w:val="20"/>
          <w:lang w:val="en-US"/>
        </w:rPr>
        <w:t> </w:t>
      </w:r>
      <w:r w:rsidRPr="00404988">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rsidR="00404988" w:rsidRPr="00404988" w:rsidRDefault="00404988" w:rsidP="00404988">
      <w:pPr>
        <w:ind w:firstLine="709"/>
        <w:jc w:val="both"/>
        <w:rPr>
          <w:color w:val="000000"/>
          <w:sz w:val="20"/>
          <w:szCs w:val="20"/>
        </w:rPr>
      </w:pPr>
      <w:r w:rsidRPr="00404988">
        <w:rPr>
          <w:color w:val="000000"/>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404988" w:rsidRPr="00404988" w:rsidRDefault="00404988" w:rsidP="00404988">
      <w:pPr>
        <w:ind w:firstLine="709"/>
        <w:jc w:val="both"/>
        <w:rPr>
          <w:color w:val="000000"/>
          <w:sz w:val="20"/>
          <w:szCs w:val="20"/>
        </w:rPr>
      </w:pPr>
      <w:r w:rsidRPr="00404988">
        <w:rPr>
          <w:color w:val="000000"/>
          <w:sz w:val="20"/>
          <w:szCs w:val="20"/>
        </w:rPr>
        <w:t>При предоставлении муниципальной услуги в электронной форме заявителю направляется:</w:t>
      </w:r>
    </w:p>
    <w:p w:rsidR="00404988" w:rsidRPr="00404988" w:rsidRDefault="00404988" w:rsidP="00404988">
      <w:pPr>
        <w:ind w:firstLine="709"/>
        <w:jc w:val="both"/>
        <w:rPr>
          <w:color w:val="000000"/>
          <w:sz w:val="20"/>
          <w:szCs w:val="20"/>
        </w:rPr>
      </w:pPr>
      <w:r w:rsidRPr="00404988">
        <w:rPr>
          <w:color w:val="000000"/>
          <w:sz w:val="20"/>
          <w:szCs w:val="20"/>
        </w:rPr>
        <w:t>а) уведомление о записи на прием в Администрацию или МФЦ, содержащее сведения о дате, времени и месте приема;</w:t>
      </w:r>
    </w:p>
    <w:p w:rsidR="00404988" w:rsidRPr="00404988" w:rsidRDefault="00404988" w:rsidP="00404988">
      <w:pPr>
        <w:ind w:firstLine="709"/>
        <w:jc w:val="both"/>
        <w:rPr>
          <w:color w:val="000000"/>
          <w:sz w:val="20"/>
          <w:szCs w:val="20"/>
        </w:rPr>
      </w:pPr>
      <w:r w:rsidRPr="00404988">
        <w:rPr>
          <w:color w:val="000000"/>
          <w:sz w:val="20"/>
          <w:szCs w:val="20"/>
        </w:rPr>
        <w:t xml:space="preserve">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w:t>
      </w:r>
      <w:r w:rsidRPr="00404988">
        <w:rPr>
          <w:sz w:val="20"/>
          <w:szCs w:val="20"/>
        </w:rPr>
        <w:t xml:space="preserve">муниципальной </w:t>
      </w:r>
      <w:r w:rsidRPr="00404988">
        <w:rPr>
          <w:color w:val="000000"/>
          <w:sz w:val="20"/>
          <w:szCs w:val="20"/>
        </w:rPr>
        <w:t xml:space="preserve">услуги, и начале процедуры предоставления муниципальной услуги, а также </w:t>
      </w:r>
      <w:r w:rsidRPr="00404988">
        <w:rPr>
          <w:color w:val="000000"/>
          <w:sz w:val="20"/>
          <w:szCs w:val="20"/>
        </w:rPr>
        <w:lastRenderedPageBreak/>
        <w:t xml:space="preserve">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w:t>
      </w:r>
      <w:r w:rsidRPr="00404988">
        <w:rPr>
          <w:sz w:val="20"/>
          <w:szCs w:val="20"/>
        </w:rPr>
        <w:t xml:space="preserve">муниципальной </w:t>
      </w:r>
      <w:r w:rsidRPr="00404988">
        <w:rPr>
          <w:color w:val="000000"/>
          <w:sz w:val="20"/>
          <w:szCs w:val="20"/>
        </w:rPr>
        <w:t>услуги;</w:t>
      </w:r>
    </w:p>
    <w:p w:rsidR="00404988" w:rsidRPr="00404988" w:rsidRDefault="00404988" w:rsidP="00404988">
      <w:pPr>
        <w:ind w:firstLine="709"/>
        <w:jc w:val="both"/>
        <w:rPr>
          <w:color w:val="000000"/>
          <w:sz w:val="20"/>
          <w:szCs w:val="20"/>
        </w:rPr>
      </w:pPr>
      <w:r w:rsidRPr="00404988">
        <w:rPr>
          <w:color w:val="000000"/>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404988" w:rsidRPr="00404988" w:rsidRDefault="00404988" w:rsidP="00404988">
      <w:pPr>
        <w:ind w:firstLine="709"/>
        <w:jc w:val="center"/>
        <w:rPr>
          <w:sz w:val="20"/>
          <w:szCs w:val="20"/>
        </w:rPr>
      </w:pPr>
    </w:p>
    <w:p w:rsidR="00404988" w:rsidRPr="00404988" w:rsidRDefault="00404988" w:rsidP="00404988">
      <w:pPr>
        <w:ind w:firstLine="709"/>
        <w:jc w:val="center"/>
        <w:rPr>
          <w:sz w:val="20"/>
          <w:szCs w:val="20"/>
        </w:rPr>
      </w:pPr>
      <w:r w:rsidRPr="00404988">
        <w:rPr>
          <w:sz w:val="20"/>
          <w:szCs w:val="20"/>
        </w:rPr>
        <w:t>«</w:t>
      </w:r>
      <w:r w:rsidRPr="00404988">
        <w:rPr>
          <w:sz w:val="20"/>
          <w:szCs w:val="20"/>
          <w:lang w:val="en-US"/>
        </w:rPr>
        <w:t>V</w:t>
      </w:r>
      <w:r w:rsidRPr="00404988">
        <w:rPr>
          <w:sz w:val="20"/>
          <w:szCs w:val="20"/>
        </w:rPr>
        <w:t>.</w:t>
      </w:r>
      <w:r w:rsidRPr="00404988">
        <w:rPr>
          <w:sz w:val="20"/>
          <w:szCs w:val="20"/>
          <w:lang w:val="en-US"/>
        </w:rPr>
        <w:t> </w:t>
      </w:r>
      <w:r w:rsidRPr="00404988">
        <w:rPr>
          <w:sz w:val="20"/>
          <w:szCs w:val="20"/>
        </w:rPr>
        <w:t>Досудебный (внесудебный)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w:t>
      </w:r>
    </w:p>
    <w:p w:rsidR="00404988" w:rsidRPr="00404988" w:rsidRDefault="00404988" w:rsidP="00404988">
      <w:pPr>
        <w:ind w:firstLine="709"/>
        <w:jc w:val="center"/>
        <w:rPr>
          <w:sz w:val="20"/>
          <w:szCs w:val="20"/>
        </w:rPr>
      </w:pPr>
    </w:p>
    <w:p w:rsidR="00404988" w:rsidRPr="00404988" w:rsidRDefault="00404988" w:rsidP="00404988">
      <w:pPr>
        <w:ind w:firstLine="709"/>
        <w:jc w:val="both"/>
        <w:rPr>
          <w:sz w:val="20"/>
          <w:szCs w:val="20"/>
        </w:rPr>
      </w:pPr>
      <w:r w:rsidRPr="00404988">
        <w:rPr>
          <w:sz w:val="20"/>
          <w:szCs w:val="20"/>
        </w:rPr>
        <w:t>5.1.</w:t>
      </w:r>
      <w:r w:rsidRPr="00404988">
        <w:rPr>
          <w:sz w:val="20"/>
          <w:szCs w:val="20"/>
          <w:lang w:val="en-US"/>
        </w:rPr>
        <w:t> </w:t>
      </w:r>
      <w:r w:rsidRPr="00404988">
        <w:rPr>
          <w:sz w:val="20"/>
          <w:szCs w:val="20"/>
        </w:rPr>
        <w:t>Заявитель вправе обжаловать действия (бездействие)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404988" w:rsidRPr="00404988" w:rsidRDefault="00404988" w:rsidP="00404988">
      <w:pPr>
        <w:ind w:firstLine="709"/>
        <w:jc w:val="both"/>
        <w:rPr>
          <w:sz w:val="20"/>
          <w:szCs w:val="20"/>
        </w:rPr>
      </w:pPr>
      <w:r w:rsidRPr="00404988">
        <w:rPr>
          <w:sz w:val="20"/>
          <w:szCs w:val="20"/>
        </w:rPr>
        <w:t>1)</w:t>
      </w:r>
      <w:r w:rsidRPr="00404988">
        <w:rPr>
          <w:sz w:val="20"/>
          <w:szCs w:val="20"/>
          <w:lang w:val="en-US"/>
        </w:rPr>
        <w:t> </w:t>
      </w:r>
      <w:r w:rsidRPr="00404988">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sz w:val="20"/>
          <w:szCs w:val="20"/>
        </w:rPr>
        <w:t xml:space="preserve">2) нарушение срока предоставления муниципальной услуги. </w:t>
      </w:r>
      <w:r w:rsidRPr="0040498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27.07.20110 № 210-ФЗ</w:t>
      </w:r>
      <w:r w:rsidRPr="00404988">
        <w:rPr>
          <w:sz w:val="20"/>
          <w:szCs w:val="20"/>
        </w:rPr>
        <w:t>;</w:t>
      </w:r>
    </w:p>
    <w:p w:rsidR="00404988" w:rsidRPr="00404988" w:rsidRDefault="00404988" w:rsidP="00404988">
      <w:pPr>
        <w:ind w:firstLine="709"/>
        <w:jc w:val="both"/>
        <w:rPr>
          <w:sz w:val="20"/>
          <w:szCs w:val="20"/>
        </w:rPr>
      </w:pPr>
      <w:r w:rsidRPr="00404988">
        <w:rPr>
          <w:sz w:val="20"/>
          <w:szCs w:val="20"/>
        </w:rPr>
        <w:t>3)</w:t>
      </w:r>
      <w:r w:rsidRPr="00404988">
        <w:rPr>
          <w:sz w:val="20"/>
          <w:szCs w:val="20"/>
          <w:lang w:val="en-US"/>
        </w:rPr>
        <w:t> </w:t>
      </w:r>
      <w:r w:rsidRPr="00404988">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4)</w:t>
      </w:r>
      <w:r w:rsidRPr="00404988">
        <w:rPr>
          <w:sz w:val="20"/>
          <w:szCs w:val="20"/>
          <w:lang w:val="en-US"/>
        </w:rPr>
        <w:t> </w:t>
      </w:r>
      <w:r w:rsidRPr="00404988">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404988" w:rsidRPr="00404988" w:rsidRDefault="00404988" w:rsidP="00404988">
      <w:pPr>
        <w:autoSpaceDE w:val="0"/>
        <w:autoSpaceDN w:val="0"/>
        <w:adjustRightInd w:val="0"/>
        <w:ind w:firstLine="709"/>
        <w:jc w:val="both"/>
        <w:rPr>
          <w:sz w:val="20"/>
          <w:szCs w:val="20"/>
        </w:rPr>
      </w:pPr>
      <w:r w:rsidRPr="00404988">
        <w:rPr>
          <w:sz w:val="20"/>
          <w:szCs w:val="20"/>
        </w:rPr>
        <w:t>5)</w:t>
      </w:r>
      <w:r w:rsidRPr="00404988">
        <w:rPr>
          <w:sz w:val="20"/>
          <w:szCs w:val="20"/>
          <w:lang w:val="en-US"/>
        </w:rPr>
        <w:t> </w:t>
      </w:r>
      <w:r w:rsidRPr="00404988">
        <w:rPr>
          <w:sz w:val="20"/>
          <w:szCs w:val="20"/>
        </w:rPr>
        <w:t xml:space="preserve">отказ в предоставлении муниципальной услуги, если основания отказа не предусмотрены </w:t>
      </w:r>
      <w:r w:rsidRPr="00404988">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404988">
        <w:rPr>
          <w:sz w:val="20"/>
          <w:szCs w:val="20"/>
        </w:rPr>
        <w:t xml:space="preserve">настоящим Административным регламентом. </w:t>
      </w:r>
      <w:r w:rsidRPr="0040498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27.07.20110 № 210-ФЗ</w:t>
      </w:r>
      <w:r w:rsidRPr="00404988">
        <w:rPr>
          <w:sz w:val="20"/>
          <w:szCs w:val="20"/>
        </w:rPr>
        <w:t>;</w:t>
      </w:r>
    </w:p>
    <w:p w:rsidR="00404988" w:rsidRPr="00404988" w:rsidRDefault="00404988" w:rsidP="00404988">
      <w:pPr>
        <w:ind w:firstLine="709"/>
        <w:jc w:val="both"/>
        <w:rPr>
          <w:sz w:val="20"/>
          <w:szCs w:val="20"/>
        </w:rPr>
      </w:pPr>
      <w:r w:rsidRPr="00404988">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404988" w:rsidRPr="00404988" w:rsidRDefault="00404988" w:rsidP="00404988">
      <w:pPr>
        <w:ind w:firstLine="709"/>
        <w:jc w:val="both"/>
        <w:rPr>
          <w:sz w:val="20"/>
          <w:szCs w:val="20"/>
        </w:rPr>
      </w:pPr>
      <w:r w:rsidRPr="00404988">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w:t>
      </w:r>
      <w:r w:rsidRPr="00404988">
        <w:rPr>
          <w:rFonts w:eastAsiaTheme="minorHAnsi"/>
          <w:sz w:val="20"/>
          <w:szCs w:val="20"/>
          <w:lang w:eastAsia="en-US"/>
        </w:rPr>
        <w:t>Федерального закона от 27.07.20110 № 210-ФЗ, или их работников</w:t>
      </w:r>
      <w:r w:rsidRPr="00404988">
        <w:rPr>
          <w:sz w:val="20"/>
          <w:szCs w:val="20"/>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40498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404988" w:rsidRPr="00404988" w:rsidRDefault="00404988" w:rsidP="00404988">
      <w:pPr>
        <w:ind w:firstLine="709"/>
        <w:jc w:val="both"/>
        <w:rPr>
          <w:sz w:val="20"/>
          <w:szCs w:val="20"/>
        </w:rPr>
      </w:pPr>
      <w:r w:rsidRPr="00404988">
        <w:rPr>
          <w:sz w:val="20"/>
          <w:szCs w:val="20"/>
        </w:rPr>
        <w:t>8) нарушение срока или порядка выдачи документов по результатам предоставления муниципальной услуги;</w:t>
      </w:r>
    </w:p>
    <w:p w:rsidR="00404988" w:rsidRPr="00404988" w:rsidRDefault="00404988" w:rsidP="00404988">
      <w:pPr>
        <w:ind w:firstLine="709"/>
        <w:jc w:val="both"/>
        <w:rPr>
          <w:rFonts w:eastAsiaTheme="minorHAnsi"/>
          <w:sz w:val="20"/>
          <w:szCs w:val="20"/>
          <w:lang w:eastAsia="en-US"/>
        </w:rPr>
      </w:pPr>
      <w:r w:rsidRPr="00404988">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40498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404988" w:rsidRPr="00404988" w:rsidRDefault="00404988" w:rsidP="00404988">
      <w:pPr>
        <w:ind w:firstLine="709"/>
        <w:jc w:val="both"/>
        <w:rPr>
          <w:sz w:val="20"/>
          <w:szCs w:val="20"/>
        </w:rPr>
      </w:pPr>
      <w:r w:rsidRPr="00404988">
        <w:rPr>
          <w:sz w:val="20"/>
          <w:szCs w:val="20"/>
        </w:rPr>
        <w:lastRenderedPageBreak/>
        <w:t>10) </w:t>
      </w:r>
      <w:r w:rsidRPr="00404988">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404988">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404988" w:rsidRPr="00404988" w:rsidRDefault="00404988" w:rsidP="00404988">
      <w:pPr>
        <w:ind w:firstLine="709"/>
        <w:jc w:val="both"/>
        <w:rPr>
          <w:sz w:val="20"/>
          <w:szCs w:val="20"/>
        </w:rPr>
      </w:pPr>
      <w:r w:rsidRPr="00404988">
        <w:rPr>
          <w:sz w:val="20"/>
          <w:szCs w:val="20"/>
        </w:rPr>
        <w:t>5.2.</w:t>
      </w:r>
      <w:r w:rsidRPr="00404988">
        <w:rPr>
          <w:sz w:val="20"/>
          <w:szCs w:val="20"/>
          <w:lang w:val="en-US"/>
        </w:rPr>
        <w:t> </w:t>
      </w:r>
      <w:r w:rsidRPr="00404988">
        <w:rPr>
          <w:sz w:val="20"/>
          <w:szCs w:val="20"/>
        </w:rPr>
        <w:t>Заявитель вправе обратиться с жалобой на действия (бездействие) Администрации, должностных лиц, и (или) муниципальных служащих, принимающих участие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ходе предоставления муниципальной услуги (далее – жалоба) в письменной форме на бумажном носителе или в электронной форме в Администрацию в порядке, установленном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должностных лиц, муниципальных служащих администрации Куйбышевского района, участвующих в предоставлении муниципальных услуг».</w:t>
      </w:r>
    </w:p>
    <w:p w:rsidR="00404988" w:rsidRPr="00404988" w:rsidRDefault="00404988" w:rsidP="00404988">
      <w:pPr>
        <w:ind w:firstLine="709"/>
        <w:jc w:val="both"/>
        <w:rPr>
          <w:sz w:val="20"/>
          <w:szCs w:val="20"/>
        </w:rPr>
      </w:pPr>
      <w:r w:rsidRPr="00404988">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404988">
        <w:rPr>
          <w:sz w:val="20"/>
          <w:szCs w:val="20"/>
        </w:rPr>
        <w:t>в соответствии с часть</w:t>
      </w:r>
      <w:proofErr w:type="gramEnd"/>
      <w:r w:rsidRPr="00404988">
        <w:rPr>
          <w:sz w:val="20"/>
          <w:szCs w:val="20"/>
        </w:rPr>
        <w:t xml:space="preserve"> 2 статьи 6 Кодекса, может быть подана в порядке, установленном антимонопольным законодательством Российской Федерации, в антимонопольный орган.</w:t>
      </w:r>
    </w:p>
    <w:p w:rsidR="00404988" w:rsidRPr="00EB60E6" w:rsidRDefault="00404988" w:rsidP="00404988">
      <w:pPr>
        <w:ind w:firstLine="709"/>
        <w:jc w:val="both"/>
        <w:rPr>
          <w:rFonts w:eastAsia="Arial"/>
          <w:color w:val="000000"/>
          <w:sz w:val="20"/>
          <w:szCs w:val="20"/>
        </w:rPr>
      </w:pPr>
      <w:r w:rsidRPr="00EB60E6">
        <w:rPr>
          <w:sz w:val="20"/>
          <w:szCs w:val="20"/>
        </w:rPr>
        <w:t>5.4. </w:t>
      </w:r>
      <w:r w:rsidRPr="00EB60E6">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а также в организации, предусмотренные частью 1.1 статьи 16 Федерального закона от 27.07.2010 № 210-ФЗ. </w:t>
      </w:r>
    </w:p>
    <w:p w:rsidR="00404988" w:rsidRPr="00EB60E6" w:rsidRDefault="00404988" w:rsidP="00404988">
      <w:pPr>
        <w:ind w:firstLine="709"/>
        <w:jc w:val="both"/>
        <w:rPr>
          <w:rFonts w:eastAsia="Arial"/>
          <w:sz w:val="20"/>
          <w:szCs w:val="20"/>
        </w:rPr>
      </w:pPr>
      <w:r w:rsidRPr="00EB60E6">
        <w:rPr>
          <w:rFonts w:eastAsia="Arial"/>
          <w:sz w:val="20"/>
          <w:szCs w:val="20"/>
        </w:rPr>
        <w:t xml:space="preserve">5.5. Жалобы на решения и действия (бездействие) Администрации, Главы, должностных лиц, </w:t>
      </w:r>
      <w:r w:rsidRPr="00404988">
        <w:rPr>
          <w:sz w:val="20"/>
          <w:szCs w:val="20"/>
        </w:rPr>
        <w:t>муниципальных служащих Администрации</w:t>
      </w:r>
      <w:r w:rsidRPr="00EB60E6">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27.07.2010 № 210-ФЗ, подаются руководителям этих организаций. </w:t>
      </w:r>
    </w:p>
    <w:p w:rsidR="00404988" w:rsidRPr="00EB60E6" w:rsidRDefault="00404988" w:rsidP="00404988">
      <w:pPr>
        <w:ind w:firstLine="709"/>
        <w:jc w:val="both"/>
        <w:rPr>
          <w:rFonts w:eastAsia="Arial"/>
          <w:sz w:val="20"/>
          <w:szCs w:val="20"/>
        </w:rPr>
      </w:pPr>
      <w:r w:rsidRPr="00EB60E6">
        <w:rPr>
          <w:rFonts w:eastAsia="Arial"/>
          <w:sz w:val="20"/>
          <w:szCs w:val="20"/>
        </w:rPr>
        <w:t xml:space="preserve">5.6. Жалоба на решения и действия (бездействие) Администрации, Главы, должностных лиц, </w:t>
      </w:r>
      <w:r w:rsidRPr="00404988">
        <w:rPr>
          <w:sz w:val="20"/>
          <w:szCs w:val="20"/>
        </w:rPr>
        <w:t>муниципальных служащих Администрации</w:t>
      </w:r>
      <w:r w:rsidRPr="00EB60E6">
        <w:rPr>
          <w:rFonts w:eastAsia="Arial"/>
          <w:sz w:val="20"/>
          <w:szCs w:val="20"/>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11" w:history="1">
        <w:r w:rsidRPr="00EB60E6">
          <w:rPr>
            <w:rFonts w:eastAsia="Arial"/>
            <w:sz w:val="20"/>
            <w:szCs w:val="20"/>
            <w:u w:val="single"/>
          </w:rPr>
          <w:t>http://do.gosuslugi.ru</w:t>
        </w:r>
      </w:hyperlink>
      <w:r w:rsidRPr="00EB60E6">
        <w:rPr>
          <w:rFonts w:eastAsia="Arial"/>
          <w:sz w:val="20"/>
          <w:szCs w:val="20"/>
        </w:rPr>
        <w:t>),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Жалоба на решения и действия (бездействие) организаций, предусмотренных частью 1.1 статьи 16 Федерального закона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а также может быть принята при личном приеме заявителя.</w:t>
      </w:r>
    </w:p>
    <w:p w:rsidR="00404988" w:rsidRPr="00404988" w:rsidRDefault="00404988" w:rsidP="00404988">
      <w:pPr>
        <w:ind w:firstLine="709"/>
        <w:jc w:val="both"/>
        <w:rPr>
          <w:color w:val="000000"/>
          <w:sz w:val="20"/>
          <w:szCs w:val="20"/>
        </w:rPr>
      </w:pPr>
      <w:r w:rsidRPr="00EB60E6">
        <w:rPr>
          <w:sz w:val="20"/>
          <w:szCs w:val="20"/>
        </w:rPr>
        <w:t>5.7. </w:t>
      </w:r>
      <w:r w:rsidRPr="00404988">
        <w:rPr>
          <w:sz w:val="20"/>
          <w:szCs w:val="20"/>
        </w:rPr>
        <w:t>Жалоба должна содержать:</w:t>
      </w:r>
    </w:p>
    <w:p w:rsidR="00404988" w:rsidRPr="00404988" w:rsidRDefault="00404988" w:rsidP="00404988">
      <w:pPr>
        <w:autoSpaceDE w:val="0"/>
        <w:autoSpaceDN w:val="0"/>
        <w:adjustRightInd w:val="0"/>
        <w:ind w:firstLine="709"/>
        <w:jc w:val="both"/>
        <w:rPr>
          <w:sz w:val="20"/>
          <w:szCs w:val="20"/>
        </w:rPr>
      </w:pPr>
      <w:r w:rsidRPr="00404988">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404988">
        <w:rPr>
          <w:rFonts w:eastAsiaTheme="minorHAnsi"/>
          <w:sz w:val="20"/>
          <w:szCs w:val="20"/>
          <w:lang w:eastAsia="en-US"/>
        </w:rPr>
        <w:t xml:space="preserve">, его руководителя и (или) работника, организаций, предусмотренных </w:t>
      </w:r>
      <w:r w:rsidRPr="00EB60E6">
        <w:rPr>
          <w:rFonts w:eastAsia="Arial"/>
          <w:sz w:val="20"/>
          <w:szCs w:val="20"/>
        </w:rPr>
        <w:t>частью 1.1 статьи 16 Федерального закона от 27.07.2010 № 210-ФЗ</w:t>
      </w:r>
      <w:r w:rsidRPr="00404988">
        <w:rPr>
          <w:rFonts w:eastAsiaTheme="minorHAnsi"/>
          <w:sz w:val="20"/>
          <w:szCs w:val="20"/>
          <w:lang w:eastAsia="en-US"/>
        </w:rPr>
        <w:t xml:space="preserve">, их руководителей и (или) работников, </w:t>
      </w:r>
      <w:r w:rsidRPr="00404988">
        <w:rPr>
          <w:sz w:val="20"/>
          <w:szCs w:val="20"/>
        </w:rPr>
        <w:t>решения и действия (бездействие) которых обжалуются;</w:t>
      </w:r>
    </w:p>
    <w:p w:rsidR="00404988" w:rsidRPr="00404988" w:rsidRDefault="00404988" w:rsidP="00404988">
      <w:pPr>
        <w:ind w:firstLine="709"/>
        <w:jc w:val="both"/>
        <w:rPr>
          <w:sz w:val="20"/>
          <w:szCs w:val="20"/>
        </w:rPr>
      </w:pPr>
      <w:r w:rsidRPr="00404988">
        <w:rPr>
          <w:sz w:val="20"/>
          <w:szCs w:val="20"/>
        </w:rPr>
        <w:t>2)</w:t>
      </w:r>
      <w:r w:rsidRPr="00404988">
        <w:rPr>
          <w:sz w:val="20"/>
          <w:szCs w:val="20"/>
          <w:lang w:val="en-US"/>
        </w:rPr>
        <w:t> </w:t>
      </w:r>
      <w:r w:rsidRPr="00404988">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04988" w:rsidRPr="00404988" w:rsidRDefault="00404988" w:rsidP="00404988">
      <w:pPr>
        <w:ind w:firstLine="709"/>
        <w:jc w:val="both"/>
        <w:rPr>
          <w:sz w:val="20"/>
          <w:szCs w:val="20"/>
        </w:rPr>
      </w:pPr>
      <w:r w:rsidRPr="00404988">
        <w:rPr>
          <w:sz w:val="20"/>
          <w:szCs w:val="20"/>
        </w:rPr>
        <w:t>3)</w:t>
      </w:r>
      <w:r w:rsidRPr="00404988">
        <w:rPr>
          <w:sz w:val="20"/>
          <w:szCs w:val="20"/>
          <w:lang w:val="en-US"/>
        </w:rPr>
        <w:t> </w:t>
      </w:r>
      <w:r w:rsidRPr="00404988">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404988">
        <w:rPr>
          <w:rFonts w:eastAsiaTheme="minorHAnsi"/>
          <w:sz w:val="20"/>
          <w:szCs w:val="20"/>
          <w:lang w:eastAsia="en-US"/>
        </w:rPr>
        <w:t xml:space="preserve">, работника МФЦ, организаций, предусмотренных </w:t>
      </w:r>
      <w:r w:rsidRPr="00EB60E6">
        <w:rPr>
          <w:rFonts w:eastAsia="Arial"/>
          <w:sz w:val="20"/>
          <w:szCs w:val="20"/>
        </w:rPr>
        <w:t>частью 1.1 статьи 16 Федерального закона от 27.07.2010 № 210-ФЗ</w:t>
      </w:r>
      <w:r w:rsidRPr="00404988">
        <w:rPr>
          <w:rFonts w:eastAsiaTheme="minorHAnsi"/>
          <w:sz w:val="20"/>
          <w:szCs w:val="20"/>
          <w:lang w:eastAsia="en-US"/>
        </w:rPr>
        <w:t>, их работников</w:t>
      </w:r>
      <w:r w:rsidRPr="00404988">
        <w:rPr>
          <w:sz w:val="20"/>
          <w:szCs w:val="20"/>
        </w:rPr>
        <w:t>;</w:t>
      </w:r>
    </w:p>
    <w:p w:rsidR="00404988" w:rsidRPr="00404988" w:rsidRDefault="00404988" w:rsidP="00404988">
      <w:pPr>
        <w:ind w:firstLine="709"/>
        <w:jc w:val="both"/>
        <w:rPr>
          <w:sz w:val="20"/>
          <w:szCs w:val="20"/>
        </w:rPr>
      </w:pPr>
      <w:r w:rsidRPr="00404988">
        <w:rPr>
          <w:sz w:val="20"/>
          <w:szCs w:val="20"/>
        </w:rPr>
        <w:t>4)</w:t>
      </w:r>
      <w:r w:rsidRPr="00404988">
        <w:rPr>
          <w:sz w:val="20"/>
          <w:szCs w:val="20"/>
          <w:lang w:val="en-US"/>
        </w:rPr>
        <w:t> </w:t>
      </w:r>
      <w:r w:rsidRPr="00404988">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404988">
        <w:rPr>
          <w:rFonts w:eastAsiaTheme="minorHAnsi"/>
          <w:sz w:val="20"/>
          <w:szCs w:val="20"/>
          <w:lang w:eastAsia="en-US"/>
        </w:rPr>
        <w:t xml:space="preserve">, работника МФЦ, организаций, предусмотренных </w:t>
      </w:r>
      <w:r w:rsidRPr="00EB60E6">
        <w:rPr>
          <w:rFonts w:eastAsia="Arial"/>
          <w:sz w:val="20"/>
          <w:szCs w:val="20"/>
        </w:rPr>
        <w:t>частью 1.1 статьи 16 Федерального закона от 27.07.2010 № 210-ФЗ</w:t>
      </w:r>
      <w:r w:rsidRPr="00404988">
        <w:rPr>
          <w:rFonts w:eastAsiaTheme="minorHAnsi"/>
          <w:sz w:val="20"/>
          <w:szCs w:val="20"/>
          <w:lang w:eastAsia="en-US"/>
        </w:rPr>
        <w:t>, их работников</w:t>
      </w:r>
      <w:r w:rsidRPr="00404988">
        <w:rPr>
          <w:sz w:val="20"/>
          <w:szCs w:val="20"/>
        </w:rPr>
        <w:t>. Заявителем могут быть представлены документы (при наличии), подтверждающие доводы заявителя, либо их копии.</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rFonts w:eastAsiaTheme="minorHAnsi"/>
          <w:sz w:val="20"/>
          <w:szCs w:val="20"/>
          <w:lang w:eastAsia="en-US"/>
        </w:rPr>
        <w:lastRenderedPageBreak/>
        <w:t>5.8.</w:t>
      </w:r>
      <w:r w:rsidRPr="00404988">
        <w:rPr>
          <w:rFonts w:eastAsiaTheme="minorHAnsi"/>
          <w:sz w:val="20"/>
          <w:szCs w:val="20"/>
          <w:lang w:val="en-US" w:eastAsia="en-US"/>
        </w:rPr>
        <w:t> </w:t>
      </w:r>
      <w:r w:rsidRPr="00404988">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rFonts w:eastAsiaTheme="minorHAnsi"/>
          <w:sz w:val="20"/>
          <w:szCs w:val="20"/>
          <w:lang w:eastAsia="en-US"/>
        </w:rPr>
        <w:t>а)</w:t>
      </w:r>
      <w:r w:rsidRPr="00404988">
        <w:rPr>
          <w:rFonts w:eastAsiaTheme="minorHAnsi"/>
          <w:sz w:val="20"/>
          <w:szCs w:val="20"/>
          <w:lang w:val="en-US" w:eastAsia="en-US"/>
        </w:rPr>
        <w:t> </w:t>
      </w:r>
      <w:r w:rsidRPr="00404988">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rFonts w:eastAsiaTheme="minorHAnsi"/>
          <w:sz w:val="20"/>
          <w:szCs w:val="20"/>
          <w:lang w:eastAsia="en-US"/>
        </w:rPr>
        <w:t>б)</w:t>
      </w:r>
      <w:r w:rsidRPr="00404988">
        <w:rPr>
          <w:rFonts w:eastAsiaTheme="minorHAnsi"/>
          <w:sz w:val="20"/>
          <w:szCs w:val="20"/>
          <w:lang w:val="en-US" w:eastAsia="en-US"/>
        </w:rPr>
        <w:t> </w:t>
      </w:r>
      <w:r w:rsidRPr="00404988">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404988" w:rsidRPr="00404988" w:rsidRDefault="00404988" w:rsidP="00404988">
      <w:pPr>
        <w:autoSpaceDE w:val="0"/>
        <w:autoSpaceDN w:val="0"/>
        <w:adjustRightInd w:val="0"/>
        <w:ind w:firstLine="709"/>
        <w:jc w:val="both"/>
        <w:rPr>
          <w:rFonts w:eastAsiaTheme="minorHAnsi"/>
          <w:sz w:val="20"/>
          <w:szCs w:val="20"/>
          <w:lang w:eastAsia="en-US"/>
        </w:rPr>
      </w:pPr>
      <w:r w:rsidRPr="00404988">
        <w:rPr>
          <w:rFonts w:eastAsiaTheme="minorHAnsi"/>
          <w:sz w:val="20"/>
          <w:szCs w:val="20"/>
          <w:lang w:eastAsia="en-US"/>
        </w:rPr>
        <w:t>в)</w:t>
      </w:r>
      <w:r w:rsidRPr="00404988">
        <w:rPr>
          <w:rFonts w:eastAsiaTheme="minorHAnsi"/>
          <w:sz w:val="20"/>
          <w:szCs w:val="20"/>
          <w:lang w:val="en-US" w:eastAsia="en-US"/>
        </w:rPr>
        <w:t> </w:t>
      </w:r>
      <w:r w:rsidRPr="00404988">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404988" w:rsidRPr="00404988" w:rsidRDefault="00404988" w:rsidP="00404988">
      <w:pPr>
        <w:autoSpaceDE w:val="0"/>
        <w:autoSpaceDN w:val="0"/>
        <w:adjustRightInd w:val="0"/>
        <w:ind w:firstLine="709"/>
        <w:jc w:val="both"/>
        <w:outlineLvl w:val="0"/>
        <w:rPr>
          <w:rFonts w:eastAsiaTheme="minorHAnsi"/>
          <w:sz w:val="20"/>
          <w:szCs w:val="20"/>
          <w:lang w:eastAsia="en-US"/>
        </w:rPr>
      </w:pPr>
      <w:r w:rsidRPr="00404988">
        <w:rPr>
          <w:rFonts w:eastAsiaTheme="minorHAnsi"/>
          <w:sz w:val="20"/>
          <w:szCs w:val="20"/>
          <w:lang w:eastAsia="en-US"/>
        </w:rPr>
        <w:t>5.9.</w:t>
      </w:r>
      <w:r w:rsidRPr="00404988">
        <w:rPr>
          <w:rFonts w:eastAsiaTheme="minorHAnsi"/>
          <w:sz w:val="20"/>
          <w:szCs w:val="20"/>
          <w:lang w:val="en-US" w:eastAsia="en-US"/>
        </w:rPr>
        <w:t> </w:t>
      </w:r>
      <w:r w:rsidRPr="00404988">
        <w:rPr>
          <w:rFonts w:eastAsiaTheme="minorHAnsi"/>
          <w:sz w:val="20"/>
          <w:szCs w:val="20"/>
          <w:lang w:eastAsia="en-US"/>
        </w:rPr>
        <w:t>Время приема жалоб должно совпадать со временем предоставления муниципальной услуги.</w:t>
      </w:r>
    </w:p>
    <w:p w:rsidR="00404988" w:rsidRPr="00404988" w:rsidRDefault="00404988" w:rsidP="00404988">
      <w:pPr>
        <w:ind w:firstLine="709"/>
        <w:jc w:val="both"/>
        <w:rPr>
          <w:sz w:val="20"/>
          <w:szCs w:val="20"/>
        </w:rPr>
      </w:pPr>
      <w:r w:rsidRPr="00404988">
        <w:rPr>
          <w:sz w:val="20"/>
          <w:szCs w:val="20"/>
        </w:rPr>
        <w:t>5.10.</w:t>
      </w:r>
      <w:r w:rsidRPr="00404988">
        <w:rPr>
          <w:sz w:val="20"/>
          <w:szCs w:val="20"/>
          <w:lang w:val="en-US"/>
        </w:rPr>
        <w:t> </w:t>
      </w:r>
      <w:r w:rsidRPr="00404988">
        <w:rPr>
          <w:sz w:val="20"/>
          <w:szCs w:val="20"/>
        </w:rPr>
        <w:t>При подаче жалобы заявитель вправе получить следующую информацию, необходимую для обоснования и рассмотрения жалобы:</w:t>
      </w:r>
    </w:p>
    <w:p w:rsidR="00404988" w:rsidRPr="00404988" w:rsidRDefault="00404988" w:rsidP="00404988">
      <w:pPr>
        <w:ind w:firstLine="709"/>
        <w:jc w:val="both"/>
        <w:rPr>
          <w:sz w:val="20"/>
          <w:szCs w:val="20"/>
        </w:rPr>
      </w:pPr>
      <w:r w:rsidRPr="00404988">
        <w:rPr>
          <w:sz w:val="20"/>
          <w:szCs w:val="20"/>
        </w:rPr>
        <w:t>-</w:t>
      </w:r>
      <w:r w:rsidRPr="00404988">
        <w:rPr>
          <w:sz w:val="20"/>
          <w:szCs w:val="20"/>
          <w:lang w:val="en-US"/>
        </w:rPr>
        <w:t> </w:t>
      </w:r>
      <w:r w:rsidRPr="00404988">
        <w:rPr>
          <w:sz w:val="20"/>
          <w:szCs w:val="20"/>
        </w:rPr>
        <w:t>о местонахождении Управления, МФЦ, организации, осуществляющей функции по предоставлению муниципальной услуги;</w:t>
      </w:r>
    </w:p>
    <w:p w:rsidR="00404988" w:rsidRPr="00404988" w:rsidRDefault="00404988" w:rsidP="00404988">
      <w:pPr>
        <w:ind w:firstLine="709"/>
        <w:jc w:val="both"/>
        <w:rPr>
          <w:sz w:val="20"/>
          <w:szCs w:val="20"/>
        </w:rPr>
      </w:pPr>
      <w:r w:rsidRPr="00404988">
        <w:rPr>
          <w:sz w:val="20"/>
          <w:szCs w:val="20"/>
        </w:rPr>
        <w:t>-</w:t>
      </w:r>
      <w:r w:rsidRPr="00404988">
        <w:rPr>
          <w:sz w:val="20"/>
          <w:szCs w:val="20"/>
          <w:lang w:val="en-US"/>
        </w:rPr>
        <w:t> </w:t>
      </w:r>
      <w:r w:rsidRPr="00404988">
        <w:rPr>
          <w:sz w:val="20"/>
          <w:szCs w:val="20"/>
        </w:rPr>
        <w:t>сведения о режиме работы Управления, МФЦ, организации, осуществляющей функции по предоставлению муниципальной услуги;</w:t>
      </w:r>
    </w:p>
    <w:p w:rsidR="00404988" w:rsidRPr="00404988" w:rsidRDefault="00404988" w:rsidP="00404988">
      <w:pPr>
        <w:ind w:firstLine="709"/>
        <w:jc w:val="both"/>
        <w:rPr>
          <w:sz w:val="20"/>
          <w:szCs w:val="20"/>
        </w:rPr>
      </w:pPr>
      <w:r w:rsidRPr="00404988">
        <w:rPr>
          <w:sz w:val="20"/>
          <w:szCs w:val="20"/>
        </w:rPr>
        <w:t>-</w:t>
      </w:r>
      <w:r w:rsidRPr="00404988">
        <w:rPr>
          <w:sz w:val="20"/>
          <w:szCs w:val="20"/>
          <w:lang w:val="en-US"/>
        </w:rPr>
        <w:t> </w:t>
      </w:r>
      <w:r w:rsidRPr="00404988">
        <w:rPr>
          <w:sz w:val="20"/>
          <w:szCs w:val="20"/>
        </w:rPr>
        <w:t>о графике приема заявителей начальником Управления, Главой, заместителем главы Администрации, руководителем МФЦ, уполномоченным должностным лицом учредителя МФЦ, руководителем организации, осуществляющей функции по предоставлению муниципальной услуги, о перечне номеров телефонов для получения сведений о прохождении процедур рассмотрения жалобы;</w:t>
      </w:r>
    </w:p>
    <w:p w:rsidR="00404988" w:rsidRPr="00404988" w:rsidRDefault="00404988" w:rsidP="00404988">
      <w:pPr>
        <w:ind w:firstLine="709"/>
        <w:jc w:val="both"/>
        <w:rPr>
          <w:sz w:val="20"/>
          <w:szCs w:val="20"/>
        </w:rPr>
      </w:pPr>
      <w:r w:rsidRPr="00404988">
        <w:rPr>
          <w:sz w:val="20"/>
          <w:szCs w:val="20"/>
        </w:rPr>
        <w:t>- о входящем номере, под которым зарегистрирована жалоба;</w:t>
      </w:r>
    </w:p>
    <w:p w:rsidR="00404988" w:rsidRPr="00404988" w:rsidRDefault="00404988" w:rsidP="00404988">
      <w:pPr>
        <w:ind w:firstLine="709"/>
        <w:jc w:val="both"/>
        <w:rPr>
          <w:sz w:val="20"/>
          <w:szCs w:val="20"/>
        </w:rPr>
      </w:pPr>
      <w:r w:rsidRPr="00404988">
        <w:rPr>
          <w:sz w:val="20"/>
          <w:szCs w:val="20"/>
        </w:rPr>
        <w:t>- о сроке рассмотрения жалобы;</w:t>
      </w:r>
    </w:p>
    <w:p w:rsidR="00404988" w:rsidRPr="00404988" w:rsidRDefault="00404988" w:rsidP="00404988">
      <w:pPr>
        <w:ind w:firstLine="709"/>
        <w:jc w:val="both"/>
        <w:rPr>
          <w:sz w:val="20"/>
          <w:szCs w:val="20"/>
        </w:rPr>
      </w:pPr>
      <w:r w:rsidRPr="00404988">
        <w:rPr>
          <w:sz w:val="20"/>
          <w:szCs w:val="20"/>
        </w:rPr>
        <w:t>- о принятых промежуточных решениях (принятие к рассмотрению, истребование документов).</w:t>
      </w:r>
    </w:p>
    <w:p w:rsidR="00404988" w:rsidRPr="00404988" w:rsidRDefault="00404988" w:rsidP="00404988">
      <w:pPr>
        <w:ind w:firstLine="709"/>
        <w:jc w:val="both"/>
        <w:rPr>
          <w:sz w:val="20"/>
          <w:szCs w:val="20"/>
        </w:rPr>
      </w:pPr>
      <w:r w:rsidRPr="00404988">
        <w:rPr>
          <w:sz w:val="20"/>
          <w:szCs w:val="20"/>
        </w:rPr>
        <w:t>При подаче жалобы заявитель вправе получить в Управлении, МФЦ копии документов, подтверждающих обжалуемое действие (бездействие) должностного лица или муниципального служащего.</w:t>
      </w:r>
    </w:p>
    <w:p w:rsidR="00404988" w:rsidRPr="00404988" w:rsidRDefault="00404988" w:rsidP="00404988">
      <w:pPr>
        <w:ind w:firstLine="709"/>
        <w:jc w:val="both"/>
        <w:rPr>
          <w:sz w:val="20"/>
          <w:szCs w:val="20"/>
        </w:rPr>
      </w:pPr>
      <w:r w:rsidRPr="00404988">
        <w:rPr>
          <w:sz w:val="20"/>
          <w:szCs w:val="20"/>
        </w:rPr>
        <w:t>5.11.</w:t>
      </w:r>
      <w:r w:rsidRPr="00404988">
        <w:rPr>
          <w:sz w:val="20"/>
          <w:szCs w:val="20"/>
          <w:lang w:val="en-US"/>
        </w:rPr>
        <w:t> </w:t>
      </w:r>
      <w:r w:rsidRPr="00404988">
        <w:rPr>
          <w:sz w:val="20"/>
          <w:szCs w:val="20"/>
        </w:rPr>
        <w:t xml:space="preserve">Жалоба, поступившая в Администрацию, МФЦ, учредителю МФЦ, </w:t>
      </w:r>
      <w:r w:rsidRPr="00404988">
        <w:rPr>
          <w:rFonts w:eastAsiaTheme="minorHAnsi"/>
          <w:sz w:val="20"/>
          <w:szCs w:val="20"/>
          <w:lang w:eastAsia="en-US"/>
        </w:rPr>
        <w:t xml:space="preserve">в организации, предусмотренные </w:t>
      </w:r>
      <w:r w:rsidRPr="00EB60E6">
        <w:rPr>
          <w:rFonts w:eastAsia="Arial"/>
          <w:sz w:val="20"/>
          <w:szCs w:val="20"/>
        </w:rPr>
        <w:t>частью 1.1 статьи 16 Федерального закона от 27.07.2010 № 210-ФЗ,</w:t>
      </w:r>
      <w:r w:rsidRPr="00404988">
        <w:rPr>
          <w:sz w:val="20"/>
          <w:szCs w:val="20"/>
        </w:rPr>
        <w:t xml:space="preserve"> </w:t>
      </w:r>
      <w:r w:rsidRPr="00404988">
        <w:rPr>
          <w:rFonts w:eastAsiaTheme="minorHAnsi"/>
          <w:sz w:val="20"/>
          <w:szCs w:val="20"/>
          <w:lang w:eastAsia="en-US"/>
        </w:rPr>
        <w:t xml:space="preserve">либо вышестоящий орган (при его наличии), </w:t>
      </w:r>
      <w:r w:rsidRPr="00404988">
        <w:rPr>
          <w:sz w:val="20"/>
          <w:szCs w:val="20"/>
        </w:rPr>
        <w:t xml:space="preserve">подлежит рассмотрению </w:t>
      </w:r>
      <w:r w:rsidRPr="00404988">
        <w:rPr>
          <w:rFonts w:eastAsiaTheme="minorHAnsi"/>
          <w:sz w:val="20"/>
          <w:szCs w:val="20"/>
          <w:lang w:eastAsia="en-US"/>
        </w:rPr>
        <w:t xml:space="preserve">в течение </w:t>
      </w:r>
      <w:r w:rsidRPr="00404988">
        <w:rPr>
          <w:sz w:val="20"/>
          <w:szCs w:val="20"/>
        </w:rPr>
        <w:t>15 (пятнадцати)</w:t>
      </w:r>
      <w:r w:rsidRPr="00404988">
        <w:rPr>
          <w:rFonts w:eastAsiaTheme="minorHAnsi"/>
          <w:sz w:val="20"/>
          <w:szCs w:val="20"/>
          <w:lang w:eastAsia="en-US"/>
        </w:rPr>
        <w:t xml:space="preserve"> рабочих дней со дня ее регистрации</w:t>
      </w:r>
      <w:r w:rsidRPr="00404988">
        <w:rPr>
          <w:sz w:val="20"/>
          <w:szCs w:val="20"/>
        </w:rPr>
        <w:t xml:space="preserve"> должностным лицом, наделенным полномочиями по рассмотрению жалоб, </w:t>
      </w:r>
      <w:r w:rsidRPr="00404988">
        <w:rPr>
          <w:rFonts w:eastAsiaTheme="minorHAnsi"/>
          <w:sz w:val="20"/>
          <w:szCs w:val="20"/>
          <w:lang w:eastAsia="en-US"/>
        </w:rPr>
        <w:t xml:space="preserve">а в случае обжалования отказа Администрации, </w:t>
      </w:r>
      <w:r w:rsidRPr="00404988">
        <w:rPr>
          <w:sz w:val="20"/>
          <w:szCs w:val="20"/>
        </w:rPr>
        <w:t xml:space="preserve">МФЦ, </w:t>
      </w:r>
      <w:r w:rsidRPr="00404988">
        <w:rPr>
          <w:rFonts w:eastAsiaTheme="minorHAnsi"/>
          <w:sz w:val="20"/>
          <w:szCs w:val="20"/>
          <w:lang w:eastAsia="en-US"/>
        </w:rPr>
        <w:t xml:space="preserve">организаций, предусмотренных </w:t>
      </w:r>
      <w:r w:rsidRPr="00EB60E6">
        <w:rPr>
          <w:rFonts w:eastAsia="Arial"/>
          <w:sz w:val="20"/>
          <w:szCs w:val="20"/>
        </w:rPr>
        <w:t>частью 1.1 статьи 16 Федерального закона от 27.07.2010 № 210-ФЗ</w:t>
      </w:r>
      <w:r w:rsidRPr="00404988">
        <w:rPr>
          <w:rFonts w:eastAsiaTheme="minorHAnsi"/>
          <w:sz w:val="20"/>
          <w:szCs w:val="20"/>
          <w:lang w:eastAsia="en-US"/>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404988">
        <w:rPr>
          <w:sz w:val="20"/>
          <w:szCs w:val="20"/>
        </w:rPr>
        <w:t xml:space="preserve">5 (пяти) </w:t>
      </w:r>
      <w:r w:rsidRPr="00404988">
        <w:rPr>
          <w:rFonts w:eastAsiaTheme="minorHAnsi"/>
          <w:sz w:val="20"/>
          <w:szCs w:val="20"/>
          <w:lang w:eastAsia="en-US"/>
        </w:rPr>
        <w:t>рабочих дней со дня ее регистрации</w:t>
      </w:r>
      <w:r w:rsidRPr="00404988">
        <w:rPr>
          <w:sz w:val="20"/>
          <w:szCs w:val="20"/>
        </w:rPr>
        <w:t>.</w:t>
      </w:r>
    </w:p>
    <w:p w:rsidR="00404988" w:rsidRPr="00404988" w:rsidRDefault="00404988" w:rsidP="00404988">
      <w:pPr>
        <w:ind w:firstLine="709"/>
        <w:jc w:val="both"/>
        <w:rPr>
          <w:sz w:val="20"/>
          <w:szCs w:val="20"/>
        </w:rPr>
      </w:pPr>
      <w:r w:rsidRPr="00404988">
        <w:rPr>
          <w:sz w:val="20"/>
          <w:szCs w:val="20"/>
        </w:rPr>
        <w:t>5.11. По результатам рассмотрения жалобы орган, в который подана жалоба, принимает одно из следующих решений:</w:t>
      </w:r>
    </w:p>
    <w:p w:rsidR="00404988" w:rsidRPr="00404988" w:rsidRDefault="00404988" w:rsidP="00404988">
      <w:pPr>
        <w:autoSpaceDE w:val="0"/>
        <w:autoSpaceDN w:val="0"/>
        <w:adjustRightInd w:val="0"/>
        <w:ind w:firstLine="709"/>
        <w:jc w:val="both"/>
        <w:rPr>
          <w:sz w:val="20"/>
          <w:szCs w:val="20"/>
        </w:rPr>
      </w:pPr>
      <w:r w:rsidRPr="00404988">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04988" w:rsidRPr="00404988" w:rsidRDefault="00404988" w:rsidP="00404988">
      <w:pPr>
        <w:autoSpaceDE w:val="0"/>
        <w:autoSpaceDN w:val="0"/>
        <w:adjustRightInd w:val="0"/>
        <w:ind w:firstLine="709"/>
        <w:jc w:val="both"/>
        <w:rPr>
          <w:sz w:val="20"/>
          <w:szCs w:val="20"/>
        </w:rPr>
      </w:pPr>
      <w:r w:rsidRPr="00404988">
        <w:rPr>
          <w:sz w:val="20"/>
          <w:szCs w:val="20"/>
        </w:rPr>
        <w:t xml:space="preserve">2) в удовлетворении жалобы отказывается. </w:t>
      </w:r>
    </w:p>
    <w:p w:rsidR="00404988" w:rsidRPr="00404988" w:rsidRDefault="00404988" w:rsidP="00404988">
      <w:pPr>
        <w:ind w:firstLine="709"/>
        <w:jc w:val="both"/>
        <w:rPr>
          <w:sz w:val="20"/>
          <w:szCs w:val="20"/>
        </w:rPr>
      </w:pPr>
      <w:r w:rsidRPr="00404988">
        <w:rPr>
          <w:sz w:val="20"/>
          <w:szCs w:val="20"/>
        </w:rPr>
        <w:t>5.12.</w:t>
      </w:r>
      <w:r w:rsidRPr="00404988">
        <w:rPr>
          <w:sz w:val="20"/>
          <w:szCs w:val="20"/>
          <w:lang w:val="en-US"/>
        </w:rPr>
        <w:t> </w:t>
      </w:r>
      <w:r w:rsidRPr="00404988">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04988" w:rsidRPr="00404988" w:rsidRDefault="00404988" w:rsidP="00404988">
      <w:pPr>
        <w:ind w:firstLine="709"/>
        <w:jc w:val="both"/>
        <w:rPr>
          <w:sz w:val="20"/>
          <w:szCs w:val="20"/>
        </w:rPr>
      </w:pPr>
      <w:r w:rsidRPr="00404988">
        <w:rPr>
          <w:sz w:val="20"/>
          <w:szCs w:val="20"/>
        </w:rPr>
        <w:t xml:space="preserve">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либо организацией, предусмотренной частью 1.1 статьи 16 </w:t>
      </w:r>
      <w:r w:rsidRPr="00EB60E6">
        <w:rPr>
          <w:rFonts w:eastAsia="Arial"/>
          <w:sz w:val="20"/>
          <w:szCs w:val="20"/>
        </w:rPr>
        <w:t>Федерального закона от 27.07.2010 № 210-ФЗ</w:t>
      </w:r>
      <w:r w:rsidRPr="00404988">
        <w:rPr>
          <w:sz w:val="20"/>
          <w:szCs w:val="20"/>
        </w:rPr>
        <w:t>,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04988" w:rsidRPr="00404988" w:rsidRDefault="00404988" w:rsidP="00404988">
      <w:pPr>
        <w:ind w:firstLine="709"/>
        <w:jc w:val="both"/>
        <w:rPr>
          <w:sz w:val="20"/>
          <w:szCs w:val="20"/>
        </w:rPr>
      </w:pPr>
      <w:r w:rsidRPr="00404988">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04988" w:rsidRPr="00404988" w:rsidRDefault="00404988" w:rsidP="00404988">
      <w:pPr>
        <w:ind w:firstLine="709"/>
        <w:jc w:val="both"/>
        <w:rPr>
          <w:sz w:val="20"/>
          <w:szCs w:val="20"/>
        </w:rPr>
      </w:pPr>
      <w:r w:rsidRPr="00404988">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04988" w:rsidRPr="00404988" w:rsidRDefault="00404988" w:rsidP="00404988">
      <w:pPr>
        <w:ind w:firstLine="709"/>
        <w:jc w:val="both"/>
        <w:rPr>
          <w:sz w:val="20"/>
          <w:szCs w:val="20"/>
        </w:rPr>
      </w:pPr>
      <w:r w:rsidRPr="00404988">
        <w:rPr>
          <w:sz w:val="20"/>
          <w:szCs w:val="20"/>
        </w:rPr>
        <w:t>5.16. Письменная жалоба, содержащая вопросы, решение которых не входит в компетенцию Администрации, МФЦ, учредителя МФЦ или организации, осуществляющей функции по предоставлению муниципальной услуги</w:t>
      </w:r>
      <w:r w:rsidRPr="00EB60E6">
        <w:rPr>
          <w:rFonts w:eastAsia="Arial"/>
          <w:sz w:val="20"/>
          <w:szCs w:val="20"/>
        </w:rPr>
        <w:t xml:space="preserve">, </w:t>
      </w:r>
      <w:r w:rsidRPr="00404988">
        <w:rPr>
          <w:sz w:val="20"/>
          <w:szCs w:val="20"/>
        </w:rPr>
        <w:t>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rsidR="00404988" w:rsidRPr="00404988" w:rsidRDefault="00404988" w:rsidP="00404988">
      <w:pPr>
        <w:ind w:firstLine="709"/>
        <w:jc w:val="both"/>
        <w:rPr>
          <w:sz w:val="20"/>
          <w:szCs w:val="20"/>
        </w:rPr>
      </w:pPr>
      <w:r w:rsidRPr="00404988">
        <w:rPr>
          <w:sz w:val="20"/>
          <w:szCs w:val="20"/>
        </w:rPr>
        <w:lastRenderedPageBreak/>
        <w:t>5.17. В удовлетворении жалобы отказывается в следующих случаях:</w:t>
      </w:r>
    </w:p>
    <w:p w:rsidR="00404988" w:rsidRPr="00404988" w:rsidRDefault="00404988" w:rsidP="00404988">
      <w:pPr>
        <w:ind w:firstLine="709"/>
        <w:jc w:val="both"/>
        <w:rPr>
          <w:sz w:val="20"/>
          <w:szCs w:val="20"/>
        </w:rPr>
      </w:pPr>
      <w:r w:rsidRPr="00404988">
        <w:rPr>
          <w:sz w:val="20"/>
          <w:szCs w:val="20"/>
        </w:rPr>
        <w:t>а) наличие вступившего в законную силу решения суда, арбитражного суда по жалобе о том же предмете и по тем же основаниям;</w:t>
      </w:r>
    </w:p>
    <w:p w:rsidR="00404988" w:rsidRPr="00404988" w:rsidRDefault="00404988" w:rsidP="00404988">
      <w:pPr>
        <w:ind w:firstLine="709"/>
        <w:jc w:val="both"/>
        <w:rPr>
          <w:sz w:val="20"/>
          <w:szCs w:val="20"/>
        </w:rPr>
      </w:pPr>
      <w:r w:rsidRPr="00404988">
        <w:rPr>
          <w:sz w:val="20"/>
          <w:szCs w:val="20"/>
        </w:rPr>
        <w:t>б) подача жалобы лицом, полномочия которого не подтверждены в порядке, установленном законодательством Российской Федерации;</w:t>
      </w:r>
    </w:p>
    <w:p w:rsidR="00404988" w:rsidRPr="00404988" w:rsidRDefault="00404988" w:rsidP="00404988">
      <w:pPr>
        <w:ind w:firstLine="709"/>
        <w:jc w:val="both"/>
        <w:rPr>
          <w:sz w:val="20"/>
          <w:szCs w:val="20"/>
        </w:rPr>
      </w:pPr>
      <w:r w:rsidRPr="00404988">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404988" w:rsidRPr="00404988" w:rsidRDefault="00404988" w:rsidP="00404988">
      <w:pPr>
        <w:ind w:firstLine="709"/>
        <w:jc w:val="both"/>
        <w:rPr>
          <w:sz w:val="20"/>
          <w:szCs w:val="20"/>
        </w:rPr>
      </w:pPr>
      <w:r w:rsidRPr="00404988">
        <w:rPr>
          <w:sz w:val="20"/>
          <w:szCs w:val="20"/>
        </w:rPr>
        <w:t>5.18. Администрация, МФЦ, учредитель МФЦ, организация, осуществляющая функции по предоставлению муниципальной услуги вправе оставить жалобу без ответа в следующих случаях:</w:t>
      </w:r>
    </w:p>
    <w:p w:rsidR="00404988" w:rsidRPr="00404988" w:rsidRDefault="00404988" w:rsidP="00404988">
      <w:pPr>
        <w:ind w:firstLine="709"/>
        <w:jc w:val="both"/>
        <w:rPr>
          <w:sz w:val="20"/>
          <w:szCs w:val="20"/>
        </w:rPr>
      </w:pPr>
      <w:r w:rsidRPr="00404988">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404988" w:rsidRPr="00404988" w:rsidRDefault="00404988" w:rsidP="00404988">
      <w:pPr>
        <w:ind w:firstLine="709"/>
        <w:jc w:val="both"/>
        <w:rPr>
          <w:sz w:val="20"/>
          <w:szCs w:val="20"/>
        </w:rPr>
      </w:pPr>
      <w:r w:rsidRPr="00404988">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404988" w:rsidRPr="00404988" w:rsidRDefault="00404988" w:rsidP="00404988">
      <w:pPr>
        <w:ind w:firstLine="709"/>
        <w:jc w:val="both"/>
        <w:rPr>
          <w:sz w:val="20"/>
          <w:szCs w:val="20"/>
        </w:rPr>
      </w:pPr>
      <w:r w:rsidRPr="00404988">
        <w:rPr>
          <w:sz w:val="20"/>
          <w:szCs w:val="20"/>
        </w:rPr>
        <w:t>5.19. Заявитель вправе обжаловать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tbl>
      <w:tblPr>
        <w:tblW w:w="0" w:type="auto"/>
        <w:jc w:val="right"/>
        <w:tblLook w:val="04A0" w:firstRow="1" w:lastRow="0" w:firstColumn="1" w:lastColumn="0" w:noHBand="0" w:noVBand="1"/>
      </w:tblPr>
      <w:tblGrid>
        <w:gridCol w:w="5212"/>
      </w:tblGrid>
      <w:tr w:rsidR="00404988" w:rsidRPr="00404988" w:rsidTr="00190A54">
        <w:trPr>
          <w:jc w:val="right"/>
        </w:trPr>
        <w:tc>
          <w:tcPr>
            <w:tcW w:w="5212" w:type="dxa"/>
          </w:tcPr>
          <w:p w:rsidR="00404988" w:rsidRPr="00404988" w:rsidRDefault="00404988" w:rsidP="00404988">
            <w:pPr>
              <w:ind w:left="36" w:firstLine="709"/>
              <w:jc w:val="right"/>
              <w:rPr>
                <w:sz w:val="20"/>
                <w:szCs w:val="20"/>
              </w:rPr>
            </w:pPr>
          </w:p>
          <w:p w:rsidR="00404988" w:rsidRPr="00404988" w:rsidRDefault="00404988" w:rsidP="00404988">
            <w:pPr>
              <w:ind w:left="36" w:firstLine="709"/>
              <w:jc w:val="right"/>
              <w:rPr>
                <w:sz w:val="20"/>
                <w:szCs w:val="20"/>
              </w:rPr>
            </w:pPr>
          </w:p>
          <w:p w:rsidR="00404988" w:rsidRPr="00404988" w:rsidRDefault="00404988" w:rsidP="00404988">
            <w:pPr>
              <w:ind w:left="36" w:firstLine="709"/>
              <w:jc w:val="right"/>
              <w:rPr>
                <w:sz w:val="20"/>
                <w:szCs w:val="20"/>
              </w:rPr>
            </w:pPr>
          </w:p>
          <w:p w:rsidR="00404988" w:rsidRPr="00404988" w:rsidRDefault="00404988" w:rsidP="00404988">
            <w:pPr>
              <w:ind w:left="36" w:firstLine="709"/>
              <w:jc w:val="right"/>
              <w:rPr>
                <w:sz w:val="20"/>
                <w:szCs w:val="20"/>
              </w:rPr>
            </w:pPr>
          </w:p>
          <w:p w:rsidR="00404988" w:rsidRPr="00404988" w:rsidRDefault="00404988" w:rsidP="00404988">
            <w:pPr>
              <w:ind w:left="36" w:firstLine="709"/>
              <w:jc w:val="right"/>
              <w:rPr>
                <w:sz w:val="20"/>
                <w:szCs w:val="20"/>
              </w:rPr>
            </w:pPr>
            <w:r w:rsidRPr="00404988">
              <w:rPr>
                <w:sz w:val="20"/>
                <w:szCs w:val="20"/>
              </w:rPr>
              <w:t>Приложение № 1</w:t>
            </w:r>
          </w:p>
          <w:p w:rsidR="00404988" w:rsidRPr="00404988" w:rsidRDefault="00404988" w:rsidP="00404988">
            <w:pPr>
              <w:ind w:left="36" w:firstLine="709"/>
              <w:jc w:val="right"/>
              <w:rPr>
                <w:sz w:val="20"/>
                <w:szCs w:val="20"/>
              </w:rPr>
            </w:pPr>
            <w:r w:rsidRPr="00404988">
              <w:rPr>
                <w:sz w:val="20"/>
                <w:szCs w:val="20"/>
              </w:rPr>
              <w:t>к Административному регламенту</w:t>
            </w:r>
          </w:p>
          <w:p w:rsidR="00404988" w:rsidRPr="00404988" w:rsidRDefault="00404988" w:rsidP="00404988">
            <w:pPr>
              <w:ind w:left="36" w:firstLine="709"/>
              <w:jc w:val="right"/>
              <w:rPr>
                <w:sz w:val="20"/>
                <w:szCs w:val="20"/>
              </w:rPr>
            </w:pPr>
            <w:r w:rsidRPr="00404988">
              <w:rPr>
                <w:sz w:val="20"/>
                <w:szCs w:val="20"/>
              </w:rPr>
              <w:t>предоставления муниципальной услуги «Выдача разрешения на строительство»</w:t>
            </w:r>
          </w:p>
          <w:p w:rsidR="00404988" w:rsidRPr="00404988" w:rsidRDefault="00404988" w:rsidP="00404988">
            <w:pPr>
              <w:ind w:left="36" w:firstLine="709"/>
              <w:jc w:val="right"/>
              <w:rPr>
                <w:bCs/>
                <w:sz w:val="20"/>
                <w:szCs w:val="20"/>
              </w:rPr>
            </w:pPr>
          </w:p>
          <w:p w:rsidR="00404988" w:rsidRPr="00404988" w:rsidRDefault="00404988" w:rsidP="00404988">
            <w:pPr>
              <w:ind w:firstLine="709"/>
              <w:jc w:val="right"/>
              <w:rPr>
                <w:i/>
                <w:iCs/>
                <w:sz w:val="20"/>
                <w:szCs w:val="20"/>
              </w:rPr>
            </w:pPr>
            <w:r w:rsidRPr="00404988">
              <w:rPr>
                <w:i/>
                <w:iCs/>
                <w:sz w:val="20"/>
                <w:szCs w:val="20"/>
              </w:rPr>
              <w:t>Примерная форма</w:t>
            </w:r>
          </w:p>
        </w:tc>
      </w:tr>
    </w:tbl>
    <w:p w:rsidR="00404988" w:rsidRPr="00404988" w:rsidRDefault="00404988" w:rsidP="00404988">
      <w:pPr>
        <w:ind w:firstLine="709"/>
        <w:jc w:val="right"/>
        <w:rPr>
          <w:sz w:val="20"/>
          <w:szCs w:val="20"/>
        </w:rPr>
      </w:pPr>
    </w:p>
    <w:p w:rsidR="00404988" w:rsidRPr="00404988" w:rsidRDefault="00404988" w:rsidP="00404988">
      <w:pPr>
        <w:ind w:firstLine="709"/>
        <w:jc w:val="right"/>
        <w:rPr>
          <w:sz w:val="20"/>
          <w:szCs w:val="20"/>
        </w:rPr>
      </w:pPr>
      <w:bookmarkStart w:id="8" w:name="Par571"/>
      <w:bookmarkEnd w:id="8"/>
      <w:r w:rsidRPr="00404988">
        <w:rPr>
          <w:sz w:val="20"/>
          <w:szCs w:val="20"/>
        </w:rPr>
        <w:t>Главе Куйбышевского района</w:t>
      </w:r>
    </w:p>
    <w:p w:rsidR="00404988" w:rsidRPr="00404988" w:rsidRDefault="00404988" w:rsidP="00404988">
      <w:pPr>
        <w:ind w:firstLine="567"/>
        <w:jc w:val="right"/>
        <w:rPr>
          <w:sz w:val="20"/>
          <w:szCs w:val="20"/>
        </w:rPr>
      </w:pPr>
    </w:p>
    <w:p w:rsidR="00404988" w:rsidRPr="00404988" w:rsidRDefault="00404988" w:rsidP="00404988">
      <w:pPr>
        <w:ind w:firstLine="567"/>
        <w:jc w:val="right"/>
        <w:rPr>
          <w:sz w:val="20"/>
          <w:szCs w:val="20"/>
        </w:rPr>
      </w:pPr>
      <w:r w:rsidRPr="00404988">
        <w:rPr>
          <w:sz w:val="20"/>
          <w:szCs w:val="20"/>
        </w:rPr>
        <w:t>от________________________________________________________</w:t>
      </w:r>
    </w:p>
    <w:p w:rsidR="00404988" w:rsidRPr="00404988" w:rsidRDefault="00404988" w:rsidP="00404988">
      <w:pPr>
        <w:ind w:firstLine="567"/>
        <w:jc w:val="center"/>
        <w:rPr>
          <w:sz w:val="20"/>
          <w:szCs w:val="20"/>
        </w:rPr>
      </w:pPr>
      <w:r w:rsidRPr="00404988">
        <w:rPr>
          <w:sz w:val="20"/>
          <w:szCs w:val="20"/>
        </w:rPr>
        <w:t xml:space="preserve">                                                                                                             Ф.И.О. </w:t>
      </w:r>
    </w:p>
    <w:p w:rsidR="00404988" w:rsidRPr="00404988" w:rsidRDefault="00404988" w:rsidP="00404988">
      <w:pPr>
        <w:ind w:firstLine="567"/>
        <w:jc w:val="right"/>
        <w:rPr>
          <w:sz w:val="20"/>
          <w:szCs w:val="20"/>
        </w:rPr>
      </w:pPr>
      <w:r w:rsidRPr="00404988">
        <w:rPr>
          <w:sz w:val="20"/>
          <w:szCs w:val="20"/>
        </w:rPr>
        <w:t xml:space="preserve">        __________________________________________________________</w:t>
      </w:r>
    </w:p>
    <w:p w:rsidR="00404988" w:rsidRPr="00404988" w:rsidRDefault="00404988" w:rsidP="00404988">
      <w:pPr>
        <w:ind w:firstLine="567"/>
        <w:jc w:val="right"/>
        <w:rPr>
          <w:sz w:val="20"/>
          <w:szCs w:val="20"/>
        </w:rPr>
      </w:pPr>
    </w:p>
    <w:p w:rsidR="00404988" w:rsidRPr="00404988" w:rsidRDefault="00404988" w:rsidP="00404988">
      <w:pPr>
        <w:ind w:firstLine="567"/>
        <w:jc w:val="right"/>
        <w:rPr>
          <w:sz w:val="20"/>
          <w:szCs w:val="20"/>
        </w:rPr>
      </w:pPr>
      <w:r w:rsidRPr="00404988">
        <w:rPr>
          <w:sz w:val="20"/>
          <w:szCs w:val="20"/>
        </w:rPr>
        <w:t>зарегистрированного (ой) по адресу: _________________________</w:t>
      </w:r>
    </w:p>
    <w:p w:rsidR="00404988" w:rsidRPr="00404988" w:rsidRDefault="00404988" w:rsidP="00404988">
      <w:pPr>
        <w:ind w:firstLine="567"/>
        <w:jc w:val="right"/>
        <w:rPr>
          <w:sz w:val="20"/>
          <w:szCs w:val="20"/>
        </w:rPr>
      </w:pPr>
      <w:r w:rsidRPr="00404988">
        <w:rPr>
          <w:sz w:val="20"/>
          <w:szCs w:val="20"/>
        </w:rPr>
        <w:t>_________________________________________________________</w:t>
      </w:r>
    </w:p>
    <w:p w:rsidR="00404988" w:rsidRPr="00404988" w:rsidRDefault="00404988" w:rsidP="00404988">
      <w:pPr>
        <w:ind w:firstLine="567"/>
        <w:jc w:val="right"/>
        <w:rPr>
          <w:sz w:val="20"/>
          <w:szCs w:val="20"/>
        </w:rPr>
      </w:pPr>
      <w:r w:rsidRPr="00404988">
        <w:rPr>
          <w:sz w:val="20"/>
          <w:szCs w:val="20"/>
        </w:rPr>
        <w:t>_________________________________________________________</w:t>
      </w:r>
    </w:p>
    <w:p w:rsidR="00404988" w:rsidRPr="00404988" w:rsidRDefault="00404988" w:rsidP="00404988">
      <w:pPr>
        <w:ind w:firstLine="567"/>
        <w:jc w:val="both"/>
        <w:rPr>
          <w:sz w:val="20"/>
          <w:szCs w:val="20"/>
        </w:rPr>
      </w:pPr>
      <w:r w:rsidRPr="00404988">
        <w:rPr>
          <w:sz w:val="20"/>
          <w:szCs w:val="20"/>
        </w:rPr>
        <w:t xml:space="preserve">                                                                                                                                                             </w:t>
      </w:r>
    </w:p>
    <w:p w:rsidR="00404988" w:rsidRPr="00404988" w:rsidRDefault="00404988" w:rsidP="00404988">
      <w:pPr>
        <w:ind w:firstLine="567"/>
        <w:jc w:val="right"/>
        <w:rPr>
          <w:sz w:val="20"/>
          <w:szCs w:val="20"/>
        </w:rPr>
      </w:pPr>
      <w:r w:rsidRPr="00404988">
        <w:rPr>
          <w:sz w:val="20"/>
          <w:szCs w:val="20"/>
        </w:rPr>
        <w:t>паспорт: серия _____________ номер ________________________</w:t>
      </w:r>
    </w:p>
    <w:p w:rsidR="00404988" w:rsidRPr="00404988" w:rsidRDefault="00404988" w:rsidP="00404988">
      <w:pPr>
        <w:ind w:firstLine="567"/>
        <w:jc w:val="center"/>
        <w:rPr>
          <w:sz w:val="20"/>
          <w:szCs w:val="20"/>
        </w:rPr>
      </w:pPr>
      <w:r w:rsidRPr="00404988">
        <w:rPr>
          <w:sz w:val="20"/>
          <w:szCs w:val="20"/>
        </w:rPr>
        <w:t xml:space="preserve">                       выдан________________________________________________________________</w:t>
      </w:r>
      <w:proofErr w:type="gramStart"/>
      <w:r w:rsidRPr="00404988">
        <w:rPr>
          <w:sz w:val="20"/>
          <w:szCs w:val="20"/>
        </w:rPr>
        <w:t>_«</w:t>
      </w:r>
      <w:proofErr w:type="gramEnd"/>
      <w:r w:rsidRPr="00404988">
        <w:rPr>
          <w:sz w:val="20"/>
          <w:szCs w:val="20"/>
        </w:rPr>
        <w:t>_____»___________________</w:t>
      </w:r>
    </w:p>
    <w:p w:rsidR="00404988" w:rsidRPr="00404988" w:rsidRDefault="00404988" w:rsidP="00404988">
      <w:pPr>
        <w:ind w:firstLine="567"/>
        <w:rPr>
          <w:sz w:val="20"/>
          <w:szCs w:val="20"/>
        </w:rPr>
      </w:pPr>
    </w:p>
    <w:p w:rsidR="00404988" w:rsidRPr="00404988" w:rsidRDefault="00404988" w:rsidP="00404988">
      <w:pPr>
        <w:rPr>
          <w:sz w:val="20"/>
          <w:szCs w:val="20"/>
        </w:rPr>
      </w:pPr>
      <w:r w:rsidRPr="00404988">
        <w:rPr>
          <w:sz w:val="20"/>
          <w:szCs w:val="20"/>
        </w:rPr>
        <w:t>в лице_____________________________________________________________________________________________</w:t>
      </w:r>
    </w:p>
    <w:p w:rsidR="00404988" w:rsidRPr="00404988" w:rsidRDefault="00404988" w:rsidP="00404988">
      <w:pPr>
        <w:ind w:firstLine="567"/>
        <w:jc w:val="center"/>
        <w:rPr>
          <w:sz w:val="20"/>
          <w:szCs w:val="20"/>
        </w:rPr>
      </w:pPr>
      <w:r w:rsidRPr="00404988">
        <w:rPr>
          <w:sz w:val="20"/>
          <w:szCs w:val="20"/>
        </w:rPr>
        <w:t>Ф.И.О.</w:t>
      </w:r>
    </w:p>
    <w:p w:rsidR="00404988" w:rsidRPr="00404988" w:rsidRDefault="00404988" w:rsidP="00404988">
      <w:pPr>
        <w:jc w:val="both"/>
        <w:rPr>
          <w:sz w:val="20"/>
          <w:szCs w:val="20"/>
        </w:rPr>
      </w:pPr>
      <w:r w:rsidRPr="00404988">
        <w:rPr>
          <w:sz w:val="20"/>
          <w:szCs w:val="20"/>
        </w:rPr>
        <w:t>действующего(ей) на основании____________________________________________________________________</w:t>
      </w:r>
    </w:p>
    <w:p w:rsidR="00404988" w:rsidRPr="00404988" w:rsidRDefault="00404988" w:rsidP="00404988">
      <w:pPr>
        <w:ind w:firstLine="567"/>
        <w:jc w:val="center"/>
        <w:rPr>
          <w:sz w:val="20"/>
          <w:szCs w:val="20"/>
        </w:rPr>
      </w:pPr>
      <w:r w:rsidRPr="00404988">
        <w:rPr>
          <w:sz w:val="20"/>
          <w:szCs w:val="20"/>
        </w:rPr>
        <w:t>наименование документа - основания</w:t>
      </w:r>
    </w:p>
    <w:p w:rsidR="00404988" w:rsidRPr="00404988" w:rsidRDefault="00404988" w:rsidP="00404988">
      <w:pPr>
        <w:ind w:firstLine="567"/>
        <w:rPr>
          <w:sz w:val="20"/>
          <w:szCs w:val="20"/>
        </w:rPr>
      </w:pPr>
    </w:p>
    <w:p w:rsidR="00404988" w:rsidRPr="00404988" w:rsidRDefault="00404988" w:rsidP="00404988">
      <w:pPr>
        <w:ind w:firstLine="567"/>
        <w:rPr>
          <w:sz w:val="20"/>
          <w:szCs w:val="20"/>
        </w:rPr>
      </w:pPr>
      <w:r w:rsidRPr="00404988">
        <w:rPr>
          <w:sz w:val="20"/>
          <w:szCs w:val="20"/>
        </w:rPr>
        <w:t xml:space="preserve">      </w:t>
      </w:r>
    </w:p>
    <w:p w:rsidR="00404988" w:rsidRPr="00404988" w:rsidRDefault="00404988" w:rsidP="00404988">
      <w:pPr>
        <w:widowControl w:val="0"/>
        <w:autoSpaceDE w:val="0"/>
        <w:autoSpaceDN w:val="0"/>
        <w:adjustRightInd w:val="0"/>
        <w:ind w:firstLine="567"/>
        <w:jc w:val="center"/>
        <w:rPr>
          <w:sz w:val="20"/>
          <w:szCs w:val="20"/>
        </w:rPr>
      </w:pPr>
      <w:r w:rsidRPr="00404988">
        <w:rPr>
          <w:sz w:val="20"/>
          <w:szCs w:val="20"/>
        </w:rPr>
        <w:t>ЗАЯВЛЕНИЕ</w:t>
      </w:r>
    </w:p>
    <w:p w:rsidR="00404988" w:rsidRPr="00404988" w:rsidRDefault="00404988" w:rsidP="00404988">
      <w:pPr>
        <w:widowControl w:val="0"/>
        <w:autoSpaceDE w:val="0"/>
        <w:autoSpaceDN w:val="0"/>
        <w:adjustRightInd w:val="0"/>
        <w:ind w:firstLine="567"/>
        <w:jc w:val="center"/>
        <w:rPr>
          <w:sz w:val="20"/>
          <w:szCs w:val="20"/>
        </w:rPr>
      </w:pPr>
      <w:r w:rsidRPr="00404988">
        <w:rPr>
          <w:sz w:val="20"/>
          <w:szCs w:val="20"/>
        </w:rPr>
        <w:t>о выдаче разрешения на строительство</w:t>
      </w:r>
    </w:p>
    <w:p w:rsidR="00404988" w:rsidRPr="00404988" w:rsidRDefault="00404988" w:rsidP="00404988">
      <w:pPr>
        <w:widowControl w:val="0"/>
        <w:autoSpaceDE w:val="0"/>
        <w:autoSpaceDN w:val="0"/>
        <w:adjustRightInd w:val="0"/>
        <w:ind w:firstLine="567"/>
        <w:jc w:val="both"/>
        <w:rPr>
          <w:sz w:val="20"/>
          <w:szCs w:val="20"/>
        </w:rPr>
      </w:pPr>
    </w:p>
    <w:p w:rsidR="00404988" w:rsidRPr="00404988" w:rsidRDefault="00404988" w:rsidP="00404988">
      <w:pPr>
        <w:widowControl w:val="0"/>
        <w:autoSpaceDE w:val="0"/>
        <w:autoSpaceDN w:val="0"/>
        <w:adjustRightInd w:val="0"/>
        <w:ind w:firstLine="567"/>
        <w:jc w:val="both"/>
        <w:rPr>
          <w:sz w:val="20"/>
          <w:szCs w:val="20"/>
          <w:u w:val="single"/>
        </w:rPr>
      </w:pPr>
      <w:r w:rsidRPr="00404988">
        <w:rPr>
          <w:sz w:val="20"/>
          <w:szCs w:val="20"/>
        </w:rPr>
        <w:t>Прошу выдать разрешение на строительство, реконструкцию, капитальный ремонт объекта______________________________________________________</w:t>
      </w:r>
      <w:r w:rsidRPr="00404988">
        <w:rPr>
          <w:sz w:val="20"/>
          <w:szCs w:val="20"/>
          <w:u w:val="single"/>
        </w:rPr>
        <w:t xml:space="preserve"> </w:t>
      </w:r>
    </w:p>
    <w:p w:rsidR="00404988" w:rsidRPr="00404988" w:rsidRDefault="00404988" w:rsidP="00404988">
      <w:pPr>
        <w:widowControl w:val="0"/>
        <w:autoSpaceDE w:val="0"/>
        <w:autoSpaceDN w:val="0"/>
        <w:adjustRightInd w:val="0"/>
        <w:ind w:firstLine="567"/>
        <w:jc w:val="both"/>
        <w:rPr>
          <w:sz w:val="20"/>
          <w:szCs w:val="20"/>
        </w:rPr>
      </w:pPr>
      <w:r w:rsidRPr="00404988">
        <w:rPr>
          <w:sz w:val="20"/>
          <w:szCs w:val="20"/>
        </w:rPr>
        <w:t xml:space="preserve">                                 (ненужное зачеркнуть)</w:t>
      </w:r>
    </w:p>
    <w:p w:rsidR="00404988" w:rsidRPr="00404988" w:rsidRDefault="00404988" w:rsidP="00404988">
      <w:pPr>
        <w:widowControl w:val="0"/>
        <w:autoSpaceDE w:val="0"/>
        <w:autoSpaceDN w:val="0"/>
        <w:adjustRightInd w:val="0"/>
        <w:jc w:val="both"/>
        <w:rPr>
          <w:sz w:val="20"/>
          <w:szCs w:val="20"/>
        </w:rPr>
      </w:pPr>
      <w:r w:rsidRPr="00404988">
        <w:rPr>
          <w:sz w:val="20"/>
          <w:szCs w:val="20"/>
        </w:rPr>
        <w:t xml:space="preserve">объекта капитального строительства ____________________________________ </w:t>
      </w:r>
    </w:p>
    <w:p w:rsidR="00404988" w:rsidRPr="00404988" w:rsidRDefault="00404988" w:rsidP="00404988">
      <w:pPr>
        <w:widowControl w:val="0"/>
        <w:autoSpaceDE w:val="0"/>
        <w:autoSpaceDN w:val="0"/>
        <w:adjustRightInd w:val="0"/>
        <w:jc w:val="both"/>
        <w:rPr>
          <w:sz w:val="20"/>
          <w:szCs w:val="20"/>
        </w:rPr>
      </w:pPr>
      <w:r w:rsidRPr="00404988">
        <w:rPr>
          <w:sz w:val="20"/>
          <w:szCs w:val="20"/>
        </w:rPr>
        <w:t>____________________________________________________________________</w:t>
      </w:r>
    </w:p>
    <w:p w:rsidR="00404988" w:rsidRPr="00404988" w:rsidRDefault="00404988" w:rsidP="00404988">
      <w:pPr>
        <w:widowControl w:val="0"/>
        <w:autoSpaceDE w:val="0"/>
        <w:autoSpaceDN w:val="0"/>
        <w:adjustRightInd w:val="0"/>
        <w:jc w:val="both"/>
        <w:rPr>
          <w:sz w:val="20"/>
          <w:szCs w:val="20"/>
        </w:rPr>
      </w:pPr>
      <w:r w:rsidRPr="00404988">
        <w:rPr>
          <w:sz w:val="20"/>
          <w:szCs w:val="20"/>
        </w:rPr>
        <w:t xml:space="preserve"> (наименование объекта капитального строительства в соответствии с проектной документацией, описание </w:t>
      </w:r>
    </w:p>
    <w:p w:rsidR="00404988" w:rsidRPr="00404988" w:rsidRDefault="00404988" w:rsidP="00404988">
      <w:pPr>
        <w:widowControl w:val="0"/>
        <w:autoSpaceDE w:val="0"/>
        <w:autoSpaceDN w:val="0"/>
        <w:adjustRightInd w:val="0"/>
        <w:jc w:val="both"/>
        <w:rPr>
          <w:sz w:val="20"/>
          <w:szCs w:val="20"/>
        </w:rPr>
      </w:pPr>
      <w:r w:rsidRPr="00404988">
        <w:rPr>
          <w:sz w:val="20"/>
          <w:szCs w:val="20"/>
        </w:rPr>
        <w:t xml:space="preserve">этапа строительства, реконструкции, если необходимо разрешение на этап строительства, реконструкции) </w:t>
      </w:r>
    </w:p>
    <w:p w:rsidR="00404988" w:rsidRPr="00404988" w:rsidRDefault="00404988" w:rsidP="00404988">
      <w:pPr>
        <w:widowControl w:val="0"/>
        <w:autoSpaceDE w:val="0"/>
        <w:autoSpaceDN w:val="0"/>
        <w:adjustRightInd w:val="0"/>
        <w:ind w:firstLine="567"/>
        <w:jc w:val="both"/>
        <w:rPr>
          <w:sz w:val="20"/>
          <w:szCs w:val="20"/>
        </w:rPr>
      </w:pPr>
      <w:r w:rsidRPr="00404988">
        <w:rPr>
          <w:sz w:val="20"/>
          <w:szCs w:val="20"/>
        </w:rPr>
        <w:t xml:space="preserve"> </w:t>
      </w:r>
    </w:p>
    <w:p w:rsidR="00404988" w:rsidRPr="00404988" w:rsidRDefault="00404988" w:rsidP="00404988">
      <w:pPr>
        <w:widowControl w:val="0"/>
        <w:autoSpaceDE w:val="0"/>
        <w:autoSpaceDN w:val="0"/>
        <w:adjustRightInd w:val="0"/>
        <w:rPr>
          <w:sz w:val="20"/>
          <w:szCs w:val="20"/>
        </w:rPr>
      </w:pPr>
      <w:r w:rsidRPr="00404988">
        <w:rPr>
          <w:sz w:val="20"/>
          <w:szCs w:val="20"/>
        </w:rPr>
        <w:t>расположенного на земельном участке по адресу: _________________________________________________________________________________________________</w:t>
      </w:r>
      <w:r w:rsidRPr="00404988">
        <w:rPr>
          <w:sz w:val="20"/>
          <w:szCs w:val="20"/>
        </w:rPr>
        <w:lastRenderedPageBreak/>
        <w:t xml:space="preserve">_________________________________________________________________________________________________________________ </w:t>
      </w:r>
    </w:p>
    <w:p w:rsidR="00404988" w:rsidRPr="00404988" w:rsidRDefault="00404988" w:rsidP="00404988">
      <w:pPr>
        <w:widowControl w:val="0"/>
        <w:autoSpaceDE w:val="0"/>
        <w:autoSpaceDN w:val="0"/>
        <w:adjustRightInd w:val="0"/>
        <w:jc w:val="center"/>
        <w:rPr>
          <w:sz w:val="20"/>
          <w:szCs w:val="20"/>
        </w:rPr>
      </w:pPr>
      <w:r w:rsidRPr="00404988">
        <w:rPr>
          <w:sz w:val="20"/>
          <w:szCs w:val="20"/>
        </w:rPr>
        <w:t>(полный адрес объекта капитального строительства или строительный адрес, реквизиты документа,</w:t>
      </w:r>
    </w:p>
    <w:p w:rsidR="00404988" w:rsidRPr="00404988" w:rsidRDefault="00404988" w:rsidP="00404988">
      <w:pPr>
        <w:widowControl w:val="0"/>
        <w:autoSpaceDE w:val="0"/>
        <w:autoSpaceDN w:val="0"/>
        <w:adjustRightInd w:val="0"/>
        <w:jc w:val="center"/>
        <w:rPr>
          <w:sz w:val="20"/>
          <w:szCs w:val="20"/>
        </w:rPr>
      </w:pPr>
      <w:r w:rsidRPr="00404988">
        <w:rPr>
          <w:sz w:val="20"/>
          <w:szCs w:val="20"/>
        </w:rPr>
        <w:t>удостоверяющего право застройщика на земельный участок)</w:t>
      </w:r>
    </w:p>
    <w:p w:rsidR="00404988" w:rsidRPr="00404988" w:rsidRDefault="00404988" w:rsidP="00404988">
      <w:pPr>
        <w:widowControl w:val="0"/>
        <w:autoSpaceDE w:val="0"/>
        <w:autoSpaceDN w:val="0"/>
        <w:adjustRightInd w:val="0"/>
        <w:rPr>
          <w:sz w:val="20"/>
          <w:szCs w:val="20"/>
        </w:rPr>
      </w:pPr>
      <w:r w:rsidRPr="00404988">
        <w:rPr>
          <w:sz w:val="20"/>
          <w:szCs w:val="20"/>
        </w:rPr>
        <w:t xml:space="preserve">сроком на _________________________________________________ месяца (ев). </w:t>
      </w:r>
    </w:p>
    <w:p w:rsidR="00404988" w:rsidRPr="00404988" w:rsidRDefault="00404988" w:rsidP="00404988">
      <w:pPr>
        <w:widowControl w:val="0"/>
        <w:autoSpaceDE w:val="0"/>
        <w:autoSpaceDN w:val="0"/>
        <w:adjustRightInd w:val="0"/>
        <w:rPr>
          <w:sz w:val="20"/>
          <w:szCs w:val="20"/>
        </w:rPr>
      </w:pPr>
      <w:r w:rsidRPr="00404988">
        <w:rPr>
          <w:sz w:val="20"/>
          <w:szCs w:val="20"/>
        </w:rPr>
        <w:t xml:space="preserve">Краткие проектные характеристики объекта в соответствии с утвержденной проектной </w:t>
      </w:r>
      <w:proofErr w:type="gramStart"/>
      <w:r w:rsidRPr="00404988">
        <w:rPr>
          <w:sz w:val="20"/>
          <w:szCs w:val="20"/>
        </w:rPr>
        <w:t>документацией:_</w:t>
      </w:r>
      <w:proofErr w:type="gramEnd"/>
      <w:r w:rsidRPr="00404988">
        <w:rPr>
          <w:sz w:val="20"/>
          <w:szCs w:val="20"/>
        </w:rPr>
        <w:t>______________________________________________</w:t>
      </w:r>
    </w:p>
    <w:p w:rsidR="00404988" w:rsidRPr="00404988" w:rsidRDefault="00404988" w:rsidP="00404988">
      <w:pPr>
        <w:widowControl w:val="0"/>
        <w:autoSpaceDE w:val="0"/>
        <w:autoSpaceDN w:val="0"/>
        <w:adjustRightInd w:val="0"/>
        <w:rPr>
          <w:sz w:val="20"/>
          <w:szCs w:val="20"/>
        </w:rPr>
      </w:pPr>
      <w:r w:rsidRPr="00404988">
        <w:rPr>
          <w:sz w:val="20"/>
          <w:szCs w:val="20"/>
        </w:rPr>
        <w:t>______________________________________________________________________</w:t>
      </w:r>
    </w:p>
    <w:p w:rsidR="00404988" w:rsidRPr="00404988" w:rsidRDefault="00404988" w:rsidP="00404988">
      <w:pPr>
        <w:widowControl w:val="0"/>
        <w:autoSpaceDE w:val="0"/>
        <w:autoSpaceDN w:val="0"/>
        <w:adjustRightInd w:val="0"/>
        <w:rPr>
          <w:sz w:val="20"/>
          <w:szCs w:val="20"/>
        </w:rPr>
      </w:pPr>
      <w:r w:rsidRPr="00404988">
        <w:rPr>
          <w:sz w:val="20"/>
          <w:szCs w:val="20"/>
        </w:rPr>
        <w:t>______________________________________________________________________</w:t>
      </w:r>
    </w:p>
    <w:p w:rsidR="00404988" w:rsidRPr="00404988" w:rsidRDefault="00404988" w:rsidP="00404988">
      <w:pPr>
        <w:widowControl w:val="0"/>
        <w:autoSpaceDE w:val="0"/>
        <w:autoSpaceDN w:val="0"/>
        <w:adjustRightInd w:val="0"/>
        <w:rPr>
          <w:sz w:val="20"/>
          <w:szCs w:val="20"/>
        </w:rPr>
      </w:pPr>
      <w:r w:rsidRPr="00404988">
        <w:rPr>
          <w:sz w:val="20"/>
          <w:szCs w:val="20"/>
        </w:rPr>
        <w:t>______________________________________________________________________</w:t>
      </w:r>
    </w:p>
    <w:p w:rsidR="00404988" w:rsidRPr="00404988" w:rsidRDefault="00404988" w:rsidP="00404988">
      <w:pPr>
        <w:widowControl w:val="0"/>
        <w:autoSpaceDE w:val="0"/>
        <w:autoSpaceDN w:val="0"/>
        <w:adjustRightInd w:val="0"/>
        <w:rPr>
          <w:sz w:val="20"/>
          <w:szCs w:val="20"/>
        </w:rPr>
      </w:pPr>
      <w:r w:rsidRPr="00404988">
        <w:rPr>
          <w:sz w:val="20"/>
          <w:szCs w:val="20"/>
        </w:rPr>
        <w:t>Застройщик ______________           ____________________         ________________</w:t>
      </w:r>
    </w:p>
    <w:p w:rsidR="00404988" w:rsidRPr="00404988" w:rsidRDefault="00404988" w:rsidP="00404988">
      <w:pPr>
        <w:widowControl w:val="0"/>
        <w:autoSpaceDE w:val="0"/>
        <w:autoSpaceDN w:val="0"/>
        <w:adjustRightInd w:val="0"/>
        <w:rPr>
          <w:rFonts w:ascii="Courier New" w:hAnsi="Courier New" w:cs="Courier New"/>
          <w:sz w:val="20"/>
          <w:szCs w:val="20"/>
        </w:rPr>
      </w:pPr>
      <w:r w:rsidRPr="00404988">
        <w:rPr>
          <w:sz w:val="20"/>
          <w:szCs w:val="20"/>
        </w:rPr>
        <w:t xml:space="preserve"> </w:t>
      </w:r>
      <w:r w:rsidRPr="00404988">
        <w:rPr>
          <w:sz w:val="20"/>
          <w:szCs w:val="20"/>
        </w:rPr>
        <w:tab/>
      </w:r>
      <w:r w:rsidRPr="00404988">
        <w:rPr>
          <w:sz w:val="20"/>
          <w:szCs w:val="20"/>
        </w:rPr>
        <w:tab/>
      </w:r>
      <w:r w:rsidRPr="00404988">
        <w:rPr>
          <w:sz w:val="20"/>
          <w:szCs w:val="20"/>
        </w:rPr>
        <w:tab/>
        <w:t>подпись                                           Ф.И.О.                                                               дата</w:t>
      </w:r>
      <w:r w:rsidRPr="00404988">
        <w:rPr>
          <w:sz w:val="20"/>
          <w:szCs w:val="20"/>
        </w:rPr>
        <w:cr/>
      </w:r>
    </w:p>
    <w:p w:rsidR="00404988" w:rsidRPr="00404988" w:rsidRDefault="00404988" w:rsidP="00404988">
      <w:pPr>
        <w:spacing w:after="200" w:line="276" w:lineRule="auto"/>
        <w:rPr>
          <w:sz w:val="20"/>
          <w:szCs w:val="20"/>
        </w:rPr>
      </w:pPr>
      <w:r w:rsidRPr="00404988">
        <w:rPr>
          <w:sz w:val="20"/>
          <w:szCs w:val="20"/>
        </w:rPr>
        <w:br w:type="page"/>
      </w:r>
    </w:p>
    <w:p w:rsidR="00404988" w:rsidRPr="00404988" w:rsidRDefault="00404988" w:rsidP="00404988">
      <w:pPr>
        <w:widowControl w:val="0"/>
        <w:autoSpaceDE w:val="0"/>
        <w:autoSpaceDN w:val="0"/>
        <w:adjustRightInd w:val="0"/>
        <w:jc w:val="right"/>
        <w:outlineLvl w:val="1"/>
        <w:rPr>
          <w:sz w:val="20"/>
          <w:szCs w:val="20"/>
        </w:rPr>
      </w:pPr>
      <w:r w:rsidRPr="00404988">
        <w:rPr>
          <w:sz w:val="20"/>
          <w:szCs w:val="20"/>
        </w:rPr>
        <w:lastRenderedPageBreak/>
        <w:t>Приложение № 2</w:t>
      </w:r>
    </w:p>
    <w:p w:rsidR="00404988" w:rsidRPr="00404988" w:rsidRDefault="00404988" w:rsidP="00404988">
      <w:pPr>
        <w:ind w:left="36"/>
        <w:jc w:val="right"/>
        <w:rPr>
          <w:sz w:val="20"/>
          <w:szCs w:val="20"/>
        </w:rPr>
      </w:pPr>
      <w:r w:rsidRPr="00404988">
        <w:rPr>
          <w:sz w:val="20"/>
          <w:szCs w:val="20"/>
        </w:rPr>
        <w:t>к Административному регламенту</w:t>
      </w:r>
    </w:p>
    <w:p w:rsidR="00404988" w:rsidRPr="00404988" w:rsidRDefault="00404988" w:rsidP="00404988">
      <w:pPr>
        <w:ind w:left="36"/>
        <w:jc w:val="right"/>
        <w:rPr>
          <w:sz w:val="20"/>
          <w:szCs w:val="20"/>
        </w:rPr>
      </w:pPr>
      <w:r w:rsidRPr="00404988">
        <w:rPr>
          <w:sz w:val="20"/>
          <w:szCs w:val="20"/>
        </w:rPr>
        <w:t>предоставления муниципальной услуги</w:t>
      </w:r>
    </w:p>
    <w:p w:rsidR="00404988" w:rsidRPr="00404988" w:rsidRDefault="00404988" w:rsidP="00404988">
      <w:pPr>
        <w:suppressAutoHyphens/>
        <w:autoSpaceDE w:val="0"/>
        <w:ind w:left="36"/>
        <w:jc w:val="right"/>
        <w:rPr>
          <w:rFonts w:eastAsia="Arial"/>
          <w:sz w:val="20"/>
          <w:szCs w:val="20"/>
          <w:lang w:eastAsia="ar-SA"/>
        </w:rPr>
      </w:pPr>
      <w:r w:rsidRPr="00404988">
        <w:rPr>
          <w:rFonts w:eastAsia="Arial"/>
          <w:sz w:val="20"/>
          <w:szCs w:val="20"/>
          <w:lang w:eastAsia="ar-SA"/>
        </w:rPr>
        <w:t>«Выдача разрешения на строительство»</w:t>
      </w:r>
    </w:p>
    <w:p w:rsidR="00404988" w:rsidRPr="00404988" w:rsidRDefault="00404988" w:rsidP="00404988">
      <w:pPr>
        <w:suppressAutoHyphens/>
        <w:autoSpaceDE w:val="0"/>
        <w:ind w:left="36"/>
        <w:jc w:val="right"/>
        <w:rPr>
          <w:rFonts w:eastAsia="Arial"/>
          <w:sz w:val="20"/>
          <w:szCs w:val="20"/>
          <w:lang w:eastAsia="ar-SA"/>
        </w:rPr>
      </w:pPr>
    </w:p>
    <w:p w:rsidR="00404988" w:rsidRPr="00404988" w:rsidRDefault="00404988" w:rsidP="00404988">
      <w:pPr>
        <w:widowControl w:val="0"/>
        <w:autoSpaceDE w:val="0"/>
        <w:autoSpaceDN w:val="0"/>
        <w:adjustRightInd w:val="0"/>
        <w:jc w:val="right"/>
        <w:rPr>
          <w:sz w:val="20"/>
          <w:szCs w:val="20"/>
        </w:rPr>
      </w:pPr>
    </w:p>
    <w:p w:rsidR="00404988" w:rsidRPr="00404988" w:rsidRDefault="00404988" w:rsidP="00404988">
      <w:pPr>
        <w:widowControl w:val="0"/>
        <w:autoSpaceDE w:val="0"/>
        <w:autoSpaceDN w:val="0"/>
        <w:adjustRightInd w:val="0"/>
        <w:jc w:val="center"/>
        <w:rPr>
          <w:sz w:val="20"/>
          <w:szCs w:val="20"/>
        </w:rPr>
      </w:pPr>
      <w:r w:rsidRPr="00404988">
        <w:rPr>
          <w:sz w:val="20"/>
          <w:szCs w:val="20"/>
        </w:rPr>
        <w:t xml:space="preserve">АДМИНИСТРАЦИЯ КУЙБЫШЕВСКОГО РАЙОНА </w:t>
      </w:r>
    </w:p>
    <w:p w:rsidR="00404988" w:rsidRPr="00404988" w:rsidRDefault="00404988" w:rsidP="00404988">
      <w:pPr>
        <w:widowControl w:val="0"/>
        <w:autoSpaceDE w:val="0"/>
        <w:autoSpaceDN w:val="0"/>
        <w:adjustRightInd w:val="0"/>
        <w:jc w:val="center"/>
        <w:rPr>
          <w:sz w:val="20"/>
          <w:szCs w:val="20"/>
        </w:rPr>
      </w:pPr>
      <w:r w:rsidRPr="00404988">
        <w:rPr>
          <w:sz w:val="20"/>
          <w:szCs w:val="20"/>
        </w:rPr>
        <w:t>Расписка</w:t>
      </w:r>
    </w:p>
    <w:p w:rsidR="00404988" w:rsidRPr="00404988" w:rsidRDefault="00404988" w:rsidP="00404988">
      <w:pPr>
        <w:widowControl w:val="0"/>
        <w:autoSpaceDE w:val="0"/>
        <w:autoSpaceDN w:val="0"/>
        <w:adjustRightInd w:val="0"/>
        <w:jc w:val="center"/>
        <w:rPr>
          <w:sz w:val="20"/>
          <w:szCs w:val="20"/>
        </w:rPr>
      </w:pPr>
      <w:r w:rsidRPr="00404988">
        <w:rPr>
          <w:sz w:val="20"/>
          <w:szCs w:val="20"/>
        </w:rPr>
        <w:t>в получении документов на предоставление муниципальной услуги</w:t>
      </w:r>
    </w:p>
    <w:p w:rsidR="00404988" w:rsidRPr="00404988" w:rsidRDefault="00404988" w:rsidP="00404988">
      <w:pPr>
        <w:jc w:val="center"/>
        <w:rPr>
          <w:sz w:val="20"/>
          <w:szCs w:val="20"/>
        </w:rPr>
      </w:pPr>
      <w:r w:rsidRPr="00404988">
        <w:rPr>
          <w:sz w:val="20"/>
          <w:szCs w:val="20"/>
        </w:rPr>
        <w:t>«</w:t>
      </w:r>
      <w:r w:rsidRPr="00404988">
        <w:rPr>
          <w:color w:val="000000"/>
          <w:sz w:val="20"/>
          <w:szCs w:val="20"/>
        </w:rPr>
        <w:t>Выдача разрешения на строительство</w:t>
      </w:r>
      <w:r w:rsidRPr="00404988">
        <w:rPr>
          <w:bCs/>
          <w:sz w:val="20"/>
          <w:szCs w:val="20"/>
        </w:rPr>
        <w:t>»</w:t>
      </w:r>
    </w:p>
    <w:p w:rsidR="00404988" w:rsidRPr="00404988" w:rsidRDefault="00404988" w:rsidP="00404988">
      <w:pPr>
        <w:widowControl w:val="0"/>
        <w:autoSpaceDE w:val="0"/>
        <w:autoSpaceDN w:val="0"/>
        <w:adjustRightInd w:val="0"/>
        <w:jc w:val="center"/>
        <w:rPr>
          <w:sz w:val="20"/>
          <w:szCs w:val="20"/>
        </w:rPr>
      </w:pPr>
    </w:p>
    <w:tbl>
      <w:tblPr>
        <w:tblStyle w:val="401"/>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404988" w:rsidRPr="00404988" w:rsidTr="00190A54">
        <w:trPr>
          <w:gridAfter w:val="8"/>
          <w:wAfter w:w="4361" w:type="dxa"/>
        </w:trPr>
        <w:tc>
          <w:tcPr>
            <w:tcW w:w="1242" w:type="dxa"/>
            <w:gridSpan w:val="2"/>
            <w:tcBorders>
              <w:top w:val="nil"/>
              <w:left w:val="nil"/>
              <w:bottom w:val="nil"/>
              <w:right w:val="nil"/>
            </w:tcBorders>
          </w:tcPr>
          <w:p w:rsidR="00404988" w:rsidRPr="00404988" w:rsidRDefault="00404988" w:rsidP="00404988">
            <w:pPr>
              <w:widowControl w:val="0"/>
              <w:autoSpaceDE w:val="0"/>
              <w:autoSpaceDN w:val="0"/>
              <w:adjustRightInd w:val="0"/>
              <w:rPr>
                <w:sz w:val="20"/>
                <w:szCs w:val="20"/>
              </w:rPr>
            </w:pPr>
            <w:r w:rsidRPr="00404988">
              <w:rPr>
                <w:sz w:val="20"/>
                <w:szCs w:val="20"/>
              </w:rPr>
              <w:t>Заявитель</w:t>
            </w:r>
          </w:p>
        </w:tc>
        <w:tc>
          <w:tcPr>
            <w:tcW w:w="4428" w:type="dxa"/>
            <w:gridSpan w:val="6"/>
            <w:tcBorders>
              <w:top w:val="nil"/>
              <w:left w:val="nil"/>
              <w:bottom w:val="single" w:sz="4" w:space="0" w:color="auto"/>
              <w:right w:val="nil"/>
            </w:tcBorders>
          </w:tcPr>
          <w:p w:rsidR="00404988" w:rsidRPr="00404988" w:rsidRDefault="00404988" w:rsidP="00404988">
            <w:pPr>
              <w:widowControl w:val="0"/>
              <w:autoSpaceDE w:val="0"/>
              <w:autoSpaceDN w:val="0"/>
              <w:adjustRightInd w:val="0"/>
              <w:rPr>
                <w:sz w:val="20"/>
                <w:szCs w:val="20"/>
              </w:rPr>
            </w:pPr>
          </w:p>
        </w:tc>
      </w:tr>
      <w:tr w:rsidR="00404988" w:rsidRPr="00404988" w:rsidTr="00190A54">
        <w:trPr>
          <w:gridAfter w:val="2"/>
          <w:wAfter w:w="850" w:type="dxa"/>
        </w:trPr>
        <w:tc>
          <w:tcPr>
            <w:tcW w:w="3511" w:type="dxa"/>
            <w:gridSpan w:val="5"/>
            <w:tcBorders>
              <w:top w:val="nil"/>
              <w:left w:val="nil"/>
              <w:bottom w:val="nil"/>
              <w:right w:val="nil"/>
            </w:tcBorders>
          </w:tcPr>
          <w:p w:rsidR="00404988" w:rsidRPr="00404988" w:rsidRDefault="00404988" w:rsidP="00404988">
            <w:pPr>
              <w:widowControl w:val="0"/>
              <w:autoSpaceDE w:val="0"/>
              <w:autoSpaceDN w:val="0"/>
              <w:adjustRightInd w:val="0"/>
              <w:rPr>
                <w:sz w:val="20"/>
                <w:szCs w:val="20"/>
              </w:rPr>
            </w:pPr>
            <w:r w:rsidRPr="00404988">
              <w:rPr>
                <w:sz w:val="20"/>
                <w:szCs w:val="20"/>
              </w:rPr>
              <w:t>Проживающий(</w:t>
            </w:r>
            <w:proofErr w:type="spellStart"/>
            <w:r w:rsidRPr="00404988">
              <w:rPr>
                <w:sz w:val="20"/>
                <w:szCs w:val="20"/>
              </w:rPr>
              <w:t>ая</w:t>
            </w:r>
            <w:proofErr w:type="spellEnd"/>
            <w:r w:rsidRPr="00404988">
              <w:rPr>
                <w:sz w:val="20"/>
                <w:szCs w:val="20"/>
              </w:rPr>
              <w:t>) по адресу:</w:t>
            </w:r>
          </w:p>
        </w:tc>
        <w:tc>
          <w:tcPr>
            <w:tcW w:w="5670" w:type="dxa"/>
            <w:gridSpan w:val="9"/>
            <w:tcBorders>
              <w:top w:val="nil"/>
              <w:left w:val="nil"/>
              <w:bottom w:val="single" w:sz="4" w:space="0" w:color="auto"/>
              <w:right w:val="nil"/>
            </w:tcBorders>
          </w:tcPr>
          <w:p w:rsidR="00404988" w:rsidRPr="00404988" w:rsidRDefault="00404988" w:rsidP="00404988">
            <w:pPr>
              <w:widowControl w:val="0"/>
              <w:autoSpaceDE w:val="0"/>
              <w:autoSpaceDN w:val="0"/>
              <w:adjustRightInd w:val="0"/>
              <w:rPr>
                <w:sz w:val="20"/>
                <w:szCs w:val="20"/>
              </w:rPr>
            </w:pPr>
          </w:p>
        </w:tc>
      </w:tr>
      <w:tr w:rsidR="00404988" w:rsidRPr="00404988" w:rsidTr="00190A54">
        <w:trPr>
          <w:gridAfter w:val="2"/>
          <w:wAfter w:w="850" w:type="dxa"/>
        </w:trPr>
        <w:tc>
          <w:tcPr>
            <w:tcW w:w="9181" w:type="dxa"/>
            <w:gridSpan w:val="14"/>
            <w:tcBorders>
              <w:top w:val="nil"/>
              <w:left w:val="nil"/>
              <w:bottom w:val="nil"/>
              <w:right w:val="nil"/>
            </w:tcBorders>
          </w:tcPr>
          <w:p w:rsidR="00404988" w:rsidRPr="00404988" w:rsidRDefault="00404988" w:rsidP="00404988">
            <w:pPr>
              <w:widowControl w:val="0"/>
              <w:autoSpaceDE w:val="0"/>
              <w:autoSpaceDN w:val="0"/>
              <w:adjustRightInd w:val="0"/>
              <w:rPr>
                <w:sz w:val="20"/>
                <w:szCs w:val="20"/>
              </w:rPr>
            </w:pPr>
            <w:r w:rsidRPr="00404988">
              <w:rPr>
                <w:sz w:val="20"/>
                <w:szCs w:val="20"/>
              </w:rPr>
              <w:t>Сдал(а) следующие документы:</w:t>
            </w:r>
          </w:p>
        </w:tc>
      </w:tr>
      <w:tr w:rsidR="00404988" w:rsidRPr="00404988" w:rsidTr="00190A54">
        <w:trPr>
          <w:gridAfter w:val="2"/>
          <w:wAfter w:w="850" w:type="dxa"/>
        </w:trPr>
        <w:tc>
          <w:tcPr>
            <w:tcW w:w="9181" w:type="dxa"/>
            <w:gridSpan w:val="14"/>
            <w:tcBorders>
              <w:top w:val="nil"/>
              <w:left w:val="nil"/>
              <w:bottom w:val="nil"/>
              <w:right w:val="nil"/>
            </w:tcBorders>
          </w:tcPr>
          <w:p w:rsidR="00404988" w:rsidRPr="00404988" w:rsidRDefault="00404988" w:rsidP="00404988">
            <w:pPr>
              <w:widowControl w:val="0"/>
              <w:autoSpaceDE w:val="0"/>
              <w:autoSpaceDN w:val="0"/>
              <w:adjustRightInd w:val="0"/>
              <w:rPr>
                <w:sz w:val="20"/>
                <w:szCs w:val="20"/>
              </w:rPr>
            </w:pPr>
          </w:p>
        </w:tc>
      </w:tr>
      <w:tr w:rsidR="00404988" w:rsidRPr="00404988" w:rsidTr="00190A54">
        <w:tc>
          <w:tcPr>
            <w:tcW w:w="534" w:type="dxa"/>
            <w:vMerge w:val="restart"/>
          </w:tcPr>
          <w:p w:rsidR="00404988" w:rsidRPr="00404988" w:rsidRDefault="00404988" w:rsidP="00404988">
            <w:pPr>
              <w:widowControl w:val="0"/>
              <w:autoSpaceDE w:val="0"/>
              <w:autoSpaceDN w:val="0"/>
              <w:adjustRightInd w:val="0"/>
              <w:jc w:val="center"/>
              <w:rPr>
                <w:sz w:val="20"/>
                <w:szCs w:val="20"/>
              </w:rPr>
            </w:pPr>
            <w:r w:rsidRPr="00404988">
              <w:rPr>
                <w:sz w:val="20"/>
                <w:szCs w:val="20"/>
              </w:rPr>
              <w:t>№ п/п</w:t>
            </w:r>
          </w:p>
        </w:tc>
        <w:tc>
          <w:tcPr>
            <w:tcW w:w="6379" w:type="dxa"/>
            <w:gridSpan w:val="9"/>
            <w:vMerge w:val="restart"/>
          </w:tcPr>
          <w:p w:rsidR="00404988" w:rsidRPr="00404988" w:rsidRDefault="00404988" w:rsidP="00404988">
            <w:pPr>
              <w:widowControl w:val="0"/>
              <w:autoSpaceDE w:val="0"/>
              <w:autoSpaceDN w:val="0"/>
              <w:adjustRightInd w:val="0"/>
              <w:jc w:val="center"/>
              <w:rPr>
                <w:sz w:val="20"/>
                <w:szCs w:val="20"/>
              </w:rPr>
            </w:pPr>
            <w:r w:rsidRPr="00404988">
              <w:rPr>
                <w:sz w:val="20"/>
                <w:szCs w:val="20"/>
              </w:rPr>
              <w:t>Наименование документов</w:t>
            </w:r>
          </w:p>
        </w:tc>
        <w:tc>
          <w:tcPr>
            <w:tcW w:w="1559" w:type="dxa"/>
            <w:gridSpan w:val="3"/>
          </w:tcPr>
          <w:p w:rsidR="00404988" w:rsidRPr="00404988" w:rsidRDefault="00404988" w:rsidP="00404988">
            <w:pPr>
              <w:widowControl w:val="0"/>
              <w:autoSpaceDE w:val="0"/>
              <w:autoSpaceDN w:val="0"/>
              <w:adjustRightInd w:val="0"/>
              <w:jc w:val="center"/>
              <w:rPr>
                <w:sz w:val="20"/>
                <w:szCs w:val="20"/>
              </w:rPr>
            </w:pPr>
            <w:r w:rsidRPr="00404988">
              <w:rPr>
                <w:sz w:val="20"/>
                <w:szCs w:val="20"/>
              </w:rPr>
              <w:t>оригиналы</w:t>
            </w:r>
          </w:p>
        </w:tc>
        <w:tc>
          <w:tcPr>
            <w:tcW w:w="1559" w:type="dxa"/>
            <w:gridSpan w:val="3"/>
          </w:tcPr>
          <w:p w:rsidR="00404988" w:rsidRPr="00404988" w:rsidRDefault="00404988" w:rsidP="00404988">
            <w:pPr>
              <w:widowControl w:val="0"/>
              <w:autoSpaceDE w:val="0"/>
              <w:autoSpaceDN w:val="0"/>
              <w:adjustRightInd w:val="0"/>
              <w:jc w:val="center"/>
              <w:rPr>
                <w:sz w:val="20"/>
                <w:szCs w:val="20"/>
              </w:rPr>
            </w:pPr>
            <w:r w:rsidRPr="00404988">
              <w:rPr>
                <w:sz w:val="20"/>
                <w:szCs w:val="20"/>
              </w:rPr>
              <w:t>копии</w:t>
            </w:r>
          </w:p>
        </w:tc>
      </w:tr>
      <w:tr w:rsidR="00404988" w:rsidRPr="00404988" w:rsidTr="00190A54">
        <w:tc>
          <w:tcPr>
            <w:tcW w:w="534" w:type="dxa"/>
            <w:vMerge/>
          </w:tcPr>
          <w:p w:rsidR="00404988" w:rsidRPr="00404988" w:rsidRDefault="00404988" w:rsidP="00404988">
            <w:pPr>
              <w:widowControl w:val="0"/>
              <w:autoSpaceDE w:val="0"/>
              <w:autoSpaceDN w:val="0"/>
              <w:adjustRightInd w:val="0"/>
              <w:jc w:val="center"/>
              <w:rPr>
                <w:sz w:val="20"/>
                <w:szCs w:val="20"/>
              </w:rPr>
            </w:pPr>
          </w:p>
        </w:tc>
        <w:tc>
          <w:tcPr>
            <w:tcW w:w="6379" w:type="dxa"/>
            <w:gridSpan w:val="9"/>
            <w:vMerge/>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roofErr w:type="spellStart"/>
            <w:r w:rsidRPr="00404988">
              <w:rPr>
                <w:sz w:val="20"/>
                <w:szCs w:val="20"/>
              </w:rPr>
              <w:t>экз-ры</w:t>
            </w:r>
            <w:proofErr w:type="spellEnd"/>
          </w:p>
        </w:tc>
        <w:tc>
          <w:tcPr>
            <w:tcW w:w="780" w:type="dxa"/>
          </w:tcPr>
          <w:p w:rsidR="00404988" w:rsidRPr="00404988" w:rsidRDefault="00404988" w:rsidP="00404988">
            <w:pPr>
              <w:widowControl w:val="0"/>
              <w:autoSpaceDE w:val="0"/>
              <w:autoSpaceDN w:val="0"/>
              <w:adjustRightInd w:val="0"/>
              <w:jc w:val="center"/>
              <w:rPr>
                <w:sz w:val="20"/>
                <w:szCs w:val="20"/>
              </w:rPr>
            </w:pPr>
            <w:r w:rsidRPr="00404988">
              <w:rPr>
                <w:sz w:val="20"/>
                <w:szCs w:val="20"/>
              </w:rPr>
              <w:t>листы</w:t>
            </w:r>
          </w:p>
        </w:tc>
        <w:tc>
          <w:tcPr>
            <w:tcW w:w="779" w:type="dxa"/>
            <w:gridSpan w:val="2"/>
          </w:tcPr>
          <w:p w:rsidR="00404988" w:rsidRPr="00404988" w:rsidRDefault="00404988" w:rsidP="00404988">
            <w:pPr>
              <w:widowControl w:val="0"/>
              <w:autoSpaceDE w:val="0"/>
              <w:autoSpaceDN w:val="0"/>
              <w:adjustRightInd w:val="0"/>
              <w:jc w:val="center"/>
              <w:rPr>
                <w:sz w:val="20"/>
                <w:szCs w:val="20"/>
              </w:rPr>
            </w:pPr>
            <w:proofErr w:type="spellStart"/>
            <w:r w:rsidRPr="00404988">
              <w:rPr>
                <w:sz w:val="20"/>
                <w:szCs w:val="20"/>
              </w:rPr>
              <w:t>экз-ры</w:t>
            </w:r>
            <w:proofErr w:type="spellEnd"/>
          </w:p>
        </w:tc>
        <w:tc>
          <w:tcPr>
            <w:tcW w:w="780" w:type="dxa"/>
          </w:tcPr>
          <w:p w:rsidR="00404988" w:rsidRPr="00404988" w:rsidRDefault="00404988" w:rsidP="00404988">
            <w:pPr>
              <w:widowControl w:val="0"/>
              <w:autoSpaceDE w:val="0"/>
              <w:autoSpaceDN w:val="0"/>
              <w:adjustRightInd w:val="0"/>
              <w:jc w:val="center"/>
              <w:rPr>
                <w:sz w:val="20"/>
                <w:szCs w:val="20"/>
              </w:rPr>
            </w:pPr>
            <w:r w:rsidRPr="00404988">
              <w:rPr>
                <w:sz w:val="20"/>
                <w:szCs w:val="20"/>
              </w:rPr>
              <w:t>листы</w:t>
            </w:r>
          </w:p>
        </w:tc>
      </w:tr>
      <w:tr w:rsidR="00404988" w:rsidRPr="00404988" w:rsidTr="00190A54">
        <w:tc>
          <w:tcPr>
            <w:tcW w:w="534" w:type="dxa"/>
          </w:tcPr>
          <w:p w:rsidR="00404988" w:rsidRPr="00404988" w:rsidRDefault="00404988" w:rsidP="009870D1">
            <w:pPr>
              <w:widowControl w:val="0"/>
              <w:numPr>
                <w:ilvl w:val="0"/>
                <w:numId w:val="27"/>
              </w:numPr>
              <w:autoSpaceDE w:val="0"/>
              <w:autoSpaceDN w:val="0"/>
              <w:adjustRightInd w:val="0"/>
              <w:ind w:left="0" w:firstLine="0"/>
              <w:jc w:val="center"/>
              <w:rPr>
                <w:sz w:val="20"/>
                <w:szCs w:val="20"/>
              </w:rPr>
            </w:pPr>
          </w:p>
        </w:tc>
        <w:tc>
          <w:tcPr>
            <w:tcW w:w="6379" w:type="dxa"/>
            <w:gridSpan w:val="9"/>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c>
          <w:tcPr>
            <w:tcW w:w="534" w:type="dxa"/>
          </w:tcPr>
          <w:p w:rsidR="00404988" w:rsidRPr="00404988" w:rsidRDefault="00404988" w:rsidP="009870D1">
            <w:pPr>
              <w:widowControl w:val="0"/>
              <w:numPr>
                <w:ilvl w:val="0"/>
                <w:numId w:val="27"/>
              </w:numPr>
              <w:autoSpaceDE w:val="0"/>
              <w:autoSpaceDN w:val="0"/>
              <w:adjustRightInd w:val="0"/>
              <w:jc w:val="center"/>
              <w:rPr>
                <w:sz w:val="20"/>
                <w:szCs w:val="20"/>
              </w:rPr>
            </w:pPr>
          </w:p>
        </w:tc>
        <w:tc>
          <w:tcPr>
            <w:tcW w:w="6379" w:type="dxa"/>
            <w:gridSpan w:val="9"/>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c>
          <w:tcPr>
            <w:tcW w:w="534" w:type="dxa"/>
          </w:tcPr>
          <w:p w:rsidR="00404988" w:rsidRPr="00404988" w:rsidRDefault="00404988" w:rsidP="009870D1">
            <w:pPr>
              <w:widowControl w:val="0"/>
              <w:numPr>
                <w:ilvl w:val="0"/>
                <w:numId w:val="27"/>
              </w:numPr>
              <w:autoSpaceDE w:val="0"/>
              <w:autoSpaceDN w:val="0"/>
              <w:adjustRightInd w:val="0"/>
              <w:jc w:val="center"/>
              <w:rPr>
                <w:sz w:val="20"/>
                <w:szCs w:val="20"/>
              </w:rPr>
            </w:pPr>
          </w:p>
        </w:tc>
        <w:tc>
          <w:tcPr>
            <w:tcW w:w="6379" w:type="dxa"/>
            <w:gridSpan w:val="9"/>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c>
          <w:tcPr>
            <w:tcW w:w="534" w:type="dxa"/>
          </w:tcPr>
          <w:p w:rsidR="00404988" w:rsidRPr="00404988" w:rsidRDefault="00404988" w:rsidP="009870D1">
            <w:pPr>
              <w:widowControl w:val="0"/>
              <w:numPr>
                <w:ilvl w:val="0"/>
                <w:numId w:val="27"/>
              </w:numPr>
              <w:autoSpaceDE w:val="0"/>
              <w:autoSpaceDN w:val="0"/>
              <w:adjustRightInd w:val="0"/>
              <w:jc w:val="center"/>
              <w:rPr>
                <w:sz w:val="20"/>
                <w:szCs w:val="20"/>
              </w:rPr>
            </w:pPr>
          </w:p>
        </w:tc>
        <w:tc>
          <w:tcPr>
            <w:tcW w:w="6379" w:type="dxa"/>
            <w:gridSpan w:val="9"/>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c>
          <w:tcPr>
            <w:tcW w:w="534" w:type="dxa"/>
          </w:tcPr>
          <w:p w:rsidR="00404988" w:rsidRPr="00404988" w:rsidRDefault="00404988" w:rsidP="009870D1">
            <w:pPr>
              <w:widowControl w:val="0"/>
              <w:numPr>
                <w:ilvl w:val="0"/>
                <w:numId w:val="27"/>
              </w:numPr>
              <w:autoSpaceDE w:val="0"/>
              <w:autoSpaceDN w:val="0"/>
              <w:adjustRightInd w:val="0"/>
              <w:jc w:val="center"/>
              <w:rPr>
                <w:sz w:val="20"/>
                <w:szCs w:val="20"/>
              </w:rPr>
            </w:pPr>
          </w:p>
        </w:tc>
        <w:tc>
          <w:tcPr>
            <w:tcW w:w="6379" w:type="dxa"/>
            <w:gridSpan w:val="9"/>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c>
          <w:tcPr>
            <w:tcW w:w="534" w:type="dxa"/>
          </w:tcPr>
          <w:p w:rsidR="00404988" w:rsidRPr="00404988" w:rsidRDefault="00404988" w:rsidP="009870D1">
            <w:pPr>
              <w:widowControl w:val="0"/>
              <w:numPr>
                <w:ilvl w:val="0"/>
                <w:numId w:val="27"/>
              </w:numPr>
              <w:autoSpaceDE w:val="0"/>
              <w:autoSpaceDN w:val="0"/>
              <w:adjustRightInd w:val="0"/>
              <w:jc w:val="center"/>
              <w:rPr>
                <w:sz w:val="20"/>
                <w:szCs w:val="20"/>
              </w:rPr>
            </w:pPr>
          </w:p>
        </w:tc>
        <w:tc>
          <w:tcPr>
            <w:tcW w:w="6379" w:type="dxa"/>
            <w:gridSpan w:val="9"/>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c>
          <w:tcPr>
            <w:tcW w:w="779" w:type="dxa"/>
            <w:gridSpan w:val="2"/>
          </w:tcPr>
          <w:p w:rsidR="00404988" w:rsidRPr="00404988" w:rsidRDefault="00404988" w:rsidP="00404988">
            <w:pPr>
              <w:widowControl w:val="0"/>
              <w:autoSpaceDE w:val="0"/>
              <w:autoSpaceDN w:val="0"/>
              <w:adjustRightInd w:val="0"/>
              <w:jc w:val="center"/>
              <w:rPr>
                <w:sz w:val="20"/>
                <w:szCs w:val="20"/>
              </w:rPr>
            </w:pPr>
          </w:p>
        </w:tc>
        <w:tc>
          <w:tcPr>
            <w:tcW w:w="780" w:type="dxa"/>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c>
          <w:tcPr>
            <w:tcW w:w="534" w:type="dxa"/>
            <w:tcBorders>
              <w:bottom w:val="single" w:sz="4" w:space="0" w:color="auto"/>
            </w:tcBorders>
          </w:tcPr>
          <w:p w:rsidR="00404988" w:rsidRPr="00404988" w:rsidRDefault="00404988" w:rsidP="009870D1">
            <w:pPr>
              <w:widowControl w:val="0"/>
              <w:numPr>
                <w:ilvl w:val="0"/>
                <w:numId w:val="27"/>
              </w:numPr>
              <w:autoSpaceDE w:val="0"/>
              <w:autoSpaceDN w:val="0"/>
              <w:adjustRightInd w:val="0"/>
              <w:jc w:val="center"/>
              <w:rPr>
                <w:sz w:val="20"/>
                <w:szCs w:val="20"/>
              </w:rPr>
            </w:pPr>
          </w:p>
        </w:tc>
        <w:tc>
          <w:tcPr>
            <w:tcW w:w="6379" w:type="dxa"/>
            <w:gridSpan w:val="9"/>
            <w:tcBorders>
              <w:bottom w:val="single" w:sz="4" w:space="0" w:color="auto"/>
            </w:tcBorders>
          </w:tcPr>
          <w:p w:rsidR="00404988" w:rsidRPr="00404988" w:rsidRDefault="00404988" w:rsidP="00404988">
            <w:pPr>
              <w:widowControl w:val="0"/>
              <w:autoSpaceDE w:val="0"/>
              <w:autoSpaceDN w:val="0"/>
              <w:adjustRightInd w:val="0"/>
              <w:jc w:val="center"/>
              <w:rPr>
                <w:sz w:val="20"/>
                <w:szCs w:val="20"/>
              </w:rPr>
            </w:pPr>
          </w:p>
        </w:tc>
        <w:tc>
          <w:tcPr>
            <w:tcW w:w="779" w:type="dxa"/>
            <w:gridSpan w:val="2"/>
            <w:tcBorders>
              <w:bottom w:val="single" w:sz="4" w:space="0" w:color="auto"/>
            </w:tcBorders>
          </w:tcPr>
          <w:p w:rsidR="00404988" w:rsidRPr="00404988" w:rsidRDefault="00404988" w:rsidP="00404988">
            <w:pPr>
              <w:widowControl w:val="0"/>
              <w:autoSpaceDE w:val="0"/>
              <w:autoSpaceDN w:val="0"/>
              <w:adjustRightInd w:val="0"/>
              <w:jc w:val="center"/>
              <w:rPr>
                <w:sz w:val="20"/>
                <w:szCs w:val="20"/>
              </w:rPr>
            </w:pPr>
          </w:p>
        </w:tc>
        <w:tc>
          <w:tcPr>
            <w:tcW w:w="780" w:type="dxa"/>
            <w:tcBorders>
              <w:bottom w:val="single" w:sz="4" w:space="0" w:color="auto"/>
            </w:tcBorders>
          </w:tcPr>
          <w:p w:rsidR="00404988" w:rsidRPr="00404988" w:rsidRDefault="00404988" w:rsidP="00404988">
            <w:pPr>
              <w:widowControl w:val="0"/>
              <w:autoSpaceDE w:val="0"/>
              <w:autoSpaceDN w:val="0"/>
              <w:adjustRightInd w:val="0"/>
              <w:jc w:val="center"/>
              <w:rPr>
                <w:sz w:val="20"/>
                <w:szCs w:val="20"/>
              </w:rPr>
            </w:pPr>
          </w:p>
        </w:tc>
        <w:tc>
          <w:tcPr>
            <w:tcW w:w="779" w:type="dxa"/>
            <w:gridSpan w:val="2"/>
            <w:tcBorders>
              <w:bottom w:val="single" w:sz="4" w:space="0" w:color="auto"/>
            </w:tcBorders>
          </w:tcPr>
          <w:p w:rsidR="00404988" w:rsidRPr="00404988" w:rsidRDefault="00404988" w:rsidP="00404988">
            <w:pPr>
              <w:widowControl w:val="0"/>
              <w:autoSpaceDE w:val="0"/>
              <w:autoSpaceDN w:val="0"/>
              <w:adjustRightInd w:val="0"/>
              <w:jc w:val="center"/>
              <w:rPr>
                <w:sz w:val="20"/>
                <w:szCs w:val="20"/>
              </w:rPr>
            </w:pPr>
          </w:p>
        </w:tc>
        <w:tc>
          <w:tcPr>
            <w:tcW w:w="780" w:type="dxa"/>
            <w:tcBorders>
              <w:bottom w:val="single" w:sz="4" w:space="0" w:color="auto"/>
            </w:tcBorders>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c>
          <w:tcPr>
            <w:tcW w:w="10031" w:type="dxa"/>
            <w:gridSpan w:val="16"/>
            <w:tcBorders>
              <w:top w:val="single" w:sz="4" w:space="0" w:color="auto"/>
              <w:left w:val="nil"/>
              <w:bottom w:val="nil"/>
              <w:right w:val="nil"/>
            </w:tcBorders>
          </w:tcPr>
          <w:p w:rsidR="00404988" w:rsidRPr="00404988" w:rsidRDefault="00404988" w:rsidP="00404988">
            <w:pPr>
              <w:widowControl w:val="0"/>
              <w:autoSpaceDE w:val="0"/>
              <w:autoSpaceDN w:val="0"/>
              <w:adjustRightInd w:val="0"/>
              <w:jc w:val="center"/>
              <w:rPr>
                <w:sz w:val="20"/>
                <w:szCs w:val="20"/>
              </w:rPr>
            </w:pPr>
          </w:p>
        </w:tc>
      </w:tr>
      <w:tr w:rsidR="00404988" w:rsidRPr="00404988" w:rsidTr="00190A54">
        <w:trPr>
          <w:gridAfter w:val="5"/>
          <w:wAfter w:w="2650" w:type="dxa"/>
        </w:trPr>
        <w:tc>
          <w:tcPr>
            <w:tcW w:w="2518" w:type="dxa"/>
            <w:gridSpan w:val="3"/>
            <w:tcBorders>
              <w:top w:val="nil"/>
              <w:left w:val="nil"/>
              <w:bottom w:val="nil"/>
              <w:right w:val="nil"/>
            </w:tcBorders>
          </w:tcPr>
          <w:p w:rsidR="00404988" w:rsidRPr="00404988" w:rsidRDefault="00404988" w:rsidP="00404988">
            <w:pPr>
              <w:widowControl w:val="0"/>
              <w:autoSpaceDE w:val="0"/>
              <w:autoSpaceDN w:val="0"/>
              <w:adjustRightInd w:val="0"/>
              <w:rPr>
                <w:sz w:val="20"/>
                <w:szCs w:val="20"/>
              </w:rPr>
            </w:pPr>
            <w:r w:rsidRPr="00404988">
              <w:rPr>
                <w:sz w:val="20"/>
                <w:szCs w:val="20"/>
              </w:rPr>
              <w:t>Дата выдачи расписки</w:t>
            </w:r>
          </w:p>
        </w:tc>
        <w:tc>
          <w:tcPr>
            <w:tcW w:w="567" w:type="dxa"/>
            <w:tcBorders>
              <w:top w:val="nil"/>
              <w:left w:val="nil"/>
              <w:bottom w:val="nil"/>
              <w:right w:val="nil"/>
            </w:tcBorders>
          </w:tcPr>
          <w:p w:rsidR="00404988" w:rsidRPr="00404988" w:rsidRDefault="00404988" w:rsidP="00404988">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rsidR="00404988" w:rsidRPr="00404988" w:rsidRDefault="00404988" w:rsidP="00404988">
            <w:pPr>
              <w:widowControl w:val="0"/>
              <w:autoSpaceDE w:val="0"/>
              <w:autoSpaceDN w:val="0"/>
              <w:adjustRightInd w:val="0"/>
              <w:jc w:val="center"/>
              <w:rPr>
                <w:sz w:val="20"/>
                <w:szCs w:val="20"/>
              </w:rPr>
            </w:pPr>
          </w:p>
        </w:tc>
        <w:tc>
          <w:tcPr>
            <w:tcW w:w="850" w:type="dxa"/>
            <w:tcBorders>
              <w:top w:val="nil"/>
              <w:left w:val="nil"/>
              <w:bottom w:val="nil"/>
              <w:right w:val="nil"/>
            </w:tcBorders>
          </w:tcPr>
          <w:p w:rsidR="00404988" w:rsidRPr="00404988" w:rsidRDefault="00404988" w:rsidP="00404988">
            <w:pPr>
              <w:widowControl w:val="0"/>
              <w:autoSpaceDE w:val="0"/>
              <w:autoSpaceDN w:val="0"/>
              <w:adjustRightInd w:val="0"/>
              <w:rPr>
                <w:sz w:val="20"/>
                <w:szCs w:val="20"/>
              </w:rPr>
            </w:pPr>
            <w:r w:rsidRPr="00404988">
              <w:rPr>
                <w:sz w:val="20"/>
                <w:szCs w:val="20"/>
              </w:rPr>
              <w:t>20___</w:t>
            </w:r>
          </w:p>
        </w:tc>
        <w:tc>
          <w:tcPr>
            <w:tcW w:w="863" w:type="dxa"/>
            <w:gridSpan w:val="2"/>
            <w:tcBorders>
              <w:top w:val="nil"/>
              <w:left w:val="nil"/>
              <w:bottom w:val="nil"/>
              <w:right w:val="nil"/>
            </w:tcBorders>
          </w:tcPr>
          <w:p w:rsidR="00404988" w:rsidRPr="00404988" w:rsidRDefault="00404988" w:rsidP="00404988">
            <w:pPr>
              <w:widowControl w:val="0"/>
              <w:autoSpaceDE w:val="0"/>
              <w:autoSpaceDN w:val="0"/>
              <w:adjustRightInd w:val="0"/>
              <w:rPr>
                <w:sz w:val="20"/>
                <w:szCs w:val="20"/>
              </w:rPr>
            </w:pPr>
            <w:r w:rsidRPr="00404988">
              <w:rPr>
                <w:sz w:val="20"/>
                <w:szCs w:val="20"/>
              </w:rPr>
              <w:t>года</w:t>
            </w:r>
          </w:p>
        </w:tc>
        <w:tc>
          <w:tcPr>
            <w:tcW w:w="1591" w:type="dxa"/>
            <w:gridSpan w:val="2"/>
            <w:tcBorders>
              <w:top w:val="nil"/>
              <w:left w:val="nil"/>
              <w:bottom w:val="nil"/>
              <w:right w:val="nil"/>
            </w:tcBorders>
          </w:tcPr>
          <w:p w:rsidR="00404988" w:rsidRPr="00404988" w:rsidRDefault="00404988" w:rsidP="00404988">
            <w:pPr>
              <w:widowControl w:val="0"/>
              <w:autoSpaceDE w:val="0"/>
              <w:autoSpaceDN w:val="0"/>
              <w:adjustRightInd w:val="0"/>
              <w:jc w:val="center"/>
              <w:rPr>
                <w:sz w:val="20"/>
                <w:szCs w:val="20"/>
              </w:rPr>
            </w:pPr>
          </w:p>
        </w:tc>
      </w:tr>
    </w:tbl>
    <w:p w:rsidR="00404988" w:rsidRPr="00404988" w:rsidRDefault="00404988" w:rsidP="00404988">
      <w:pPr>
        <w:widowControl w:val="0"/>
        <w:autoSpaceDE w:val="0"/>
        <w:autoSpaceDN w:val="0"/>
        <w:adjustRightInd w:val="0"/>
        <w:jc w:val="center"/>
        <w:rPr>
          <w:sz w:val="20"/>
          <w:szCs w:val="20"/>
        </w:rPr>
      </w:pPr>
      <w:r w:rsidRPr="00404988">
        <w:rPr>
          <w:sz w:val="20"/>
          <w:szCs w:val="20"/>
        </w:rPr>
        <w:br w:type="textWrapping" w:clear="all"/>
      </w:r>
    </w:p>
    <w:tbl>
      <w:tblPr>
        <w:tblStyle w:val="40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404988" w:rsidRPr="00404988" w:rsidTr="00190A54">
        <w:tc>
          <w:tcPr>
            <w:tcW w:w="3369" w:type="dxa"/>
          </w:tcPr>
          <w:p w:rsidR="00404988" w:rsidRPr="00404988" w:rsidRDefault="00404988" w:rsidP="00404988">
            <w:pPr>
              <w:widowControl w:val="0"/>
              <w:autoSpaceDE w:val="0"/>
              <w:autoSpaceDN w:val="0"/>
              <w:adjustRightInd w:val="0"/>
              <w:rPr>
                <w:sz w:val="20"/>
                <w:szCs w:val="20"/>
              </w:rPr>
            </w:pPr>
            <w:r w:rsidRPr="00404988">
              <w:rPr>
                <w:sz w:val="20"/>
                <w:szCs w:val="20"/>
              </w:rPr>
              <w:t>Специалист администрации</w:t>
            </w:r>
          </w:p>
        </w:tc>
        <w:tc>
          <w:tcPr>
            <w:tcW w:w="2569" w:type="dxa"/>
            <w:tcBorders>
              <w:bottom w:val="single" w:sz="4" w:space="0" w:color="auto"/>
            </w:tcBorders>
          </w:tcPr>
          <w:p w:rsidR="00404988" w:rsidRPr="00404988" w:rsidRDefault="00404988" w:rsidP="00404988">
            <w:pPr>
              <w:widowControl w:val="0"/>
              <w:autoSpaceDE w:val="0"/>
              <w:autoSpaceDN w:val="0"/>
              <w:adjustRightInd w:val="0"/>
              <w:rPr>
                <w:sz w:val="20"/>
                <w:szCs w:val="20"/>
              </w:rPr>
            </w:pPr>
          </w:p>
        </w:tc>
        <w:tc>
          <w:tcPr>
            <w:tcW w:w="1541" w:type="dxa"/>
          </w:tcPr>
          <w:p w:rsidR="00404988" w:rsidRPr="00404988" w:rsidRDefault="00404988" w:rsidP="00404988">
            <w:pPr>
              <w:widowControl w:val="0"/>
              <w:autoSpaceDE w:val="0"/>
              <w:autoSpaceDN w:val="0"/>
              <w:adjustRightInd w:val="0"/>
              <w:rPr>
                <w:sz w:val="20"/>
                <w:szCs w:val="20"/>
              </w:rPr>
            </w:pPr>
          </w:p>
        </w:tc>
        <w:tc>
          <w:tcPr>
            <w:tcW w:w="2530" w:type="dxa"/>
            <w:tcBorders>
              <w:bottom w:val="single" w:sz="4" w:space="0" w:color="auto"/>
            </w:tcBorders>
          </w:tcPr>
          <w:p w:rsidR="00404988" w:rsidRPr="00404988" w:rsidRDefault="00404988" w:rsidP="00404988">
            <w:pPr>
              <w:widowControl w:val="0"/>
              <w:autoSpaceDE w:val="0"/>
              <w:autoSpaceDN w:val="0"/>
              <w:adjustRightInd w:val="0"/>
              <w:rPr>
                <w:sz w:val="20"/>
                <w:szCs w:val="20"/>
              </w:rPr>
            </w:pPr>
          </w:p>
        </w:tc>
      </w:tr>
      <w:tr w:rsidR="00404988" w:rsidRPr="00404988" w:rsidTr="00190A54">
        <w:tc>
          <w:tcPr>
            <w:tcW w:w="3369" w:type="dxa"/>
          </w:tcPr>
          <w:p w:rsidR="00404988" w:rsidRPr="00404988" w:rsidRDefault="00404988" w:rsidP="00404988">
            <w:pPr>
              <w:widowControl w:val="0"/>
              <w:autoSpaceDE w:val="0"/>
              <w:autoSpaceDN w:val="0"/>
              <w:adjustRightInd w:val="0"/>
              <w:rPr>
                <w:sz w:val="20"/>
                <w:szCs w:val="20"/>
              </w:rPr>
            </w:pPr>
          </w:p>
        </w:tc>
        <w:tc>
          <w:tcPr>
            <w:tcW w:w="2569" w:type="dxa"/>
            <w:tcBorders>
              <w:top w:val="single" w:sz="4" w:space="0" w:color="auto"/>
            </w:tcBorders>
          </w:tcPr>
          <w:p w:rsidR="00404988" w:rsidRPr="00404988" w:rsidRDefault="00404988" w:rsidP="00404988">
            <w:pPr>
              <w:widowControl w:val="0"/>
              <w:autoSpaceDE w:val="0"/>
              <w:autoSpaceDN w:val="0"/>
              <w:adjustRightInd w:val="0"/>
              <w:jc w:val="center"/>
              <w:rPr>
                <w:sz w:val="20"/>
                <w:szCs w:val="20"/>
              </w:rPr>
            </w:pPr>
            <w:r w:rsidRPr="00404988">
              <w:rPr>
                <w:sz w:val="20"/>
                <w:szCs w:val="20"/>
              </w:rPr>
              <w:t>(подпись)</w:t>
            </w:r>
          </w:p>
        </w:tc>
        <w:tc>
          <w:tcPr>
            <w:tcW w:w="1541" w:type="dxa"/>
          </w:tcPr>
          <w:p w:rsidR="00404988" w:rsidRPr="00404988" w:rsidRDefault="00404988" w:rsidP="00404988">
            <w:pPr>
              <w:widowControl w:val="0"/>
              <w:autoSpaceDE w:val="0"/>
              <w:autoSpaceDN w:val="0"/>
              <w:adjustRightInd w:val="0"/>
              <w:jc w:val="center"/>
              <w:rPr>
                <w:sz w:val="20"/>
                <w:szCs w:val="20"/>
              </w:rPr>
            </w:pPr>
          </w:p>
        </w:tc>
        <w:tc>
          <w:tcPr>
            <w:tcW w:w="2530" w:type="dxa"/>
            <w:tcBorders>
              <w:top w:val="single" w:sz="4" w:space="0" w:color="auto"/>
            </w:tcBorders>
          </w:tcPr>
          <w:p w:rsidR="00404988" w:rsidRPr="00404988" w:rsidRDefault="00404988" w:rsidP="00404988">
            <w:pPr>
              <w:widowControl w:val="0"/>
              <w:autoSpaceDE w:val="0"/>
              <w:autoSpaceDN w:val="0"/>
              <w:adjustRightInd w:val="0"/>
              <w:jc w:val="center"/>
              <w:rPr>
                <w:sz w:val="20"/>
                <w:szCs w:val="20"/>
              </w:rPr>
            </w:pPr>
            <w:r w:rsidRPr="00404988">
              <w:rPr>
                <w:sz w:val="20"/>
                <w:szCs w:val="20"/>
              </w:rPr>
              <w:t>(фамилия, инициалы)</w:t>
            </w:r>
          </w:p>
        </w:tc>
      </w:tr>
    </w:tbl>
    <w:p w:rsidR="00404988" w:rsidRPr="00404988" w:rsidRDefault="00404988" w:rsidP="00404988">
      <w:pPr>
        <w:widowControl w:val="0"/>
        <w:autoSpaceDE w:val="0"/>
        <w:autoSpaceDN w:val="0"/>
        <w:adjustRightInd w:val="0"/>
        <w:jc w:val="both"/>
        <w:rPr>
          <w:sz w:val="20"/>
          <w:szCs w:val="20"/>
        </w:rPr>
      </w:pPr>
    </w:p>
    <w:p w:rsidR="00404988" w:rsidRPr="00404988" w:rsidRDefault="00404988" w:rsidP="00404988">
      <w:pPr>
        <w:widowControl w:val="0"/>
        <w:autoSpaceDE w:val="0"/>
        <w:autoSpaceDN w:val="0"/>
        <w:adjustRightInd w:val="0"/>
        <w:jc w:val="both"/>
        <w:rPr>
          <w:sz w:val="20"/>
          <w:szCs w:val="20"/>
        </w:rPr>
      </w:pPr>
      <w:r w:rsidRPr="00404988">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rsidR="00404988" w:rsidRPr="00404988" w:rsidRDefault="00404988" w:rsidP="00404988">
      <w:pPr>
        <w:widowControl w:val="0"/>
        <w:autoSpaceDE w:val="0"/>
        <w:autoSpaceDN w:val="0"/>
        <w:adjustRightInd w:val="0"/>
        <w:jc w:val="both"/>
        <w:rPr>
          <w:sz w:val="20"/>
          <w:szCs w:val="20"/>
        </w:rPr>
      </w:pPr>
    </w:p>
    <w:p w:rsidR="00404988" w:rsidRPr="00404988" w:rsidRDefault="00404988" w:rsidP="00404988">
      <w:pPr>
        <w:widowControl w:val="0"/>
        <w:autoSpaceDE w:val="0"/>
        <w:autoSpaceDN w:val="0"/>
        <w:adjustRightInd w:val="0"/>
        <w:jc w:val="both"/>
        <w:rPr>
          <w:sz w:val="20"/>
          <w:szCs w:val="20"/>
        </w:rPr>
      </w:pPr>
      <w:r w:rsidRPr="00404988">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rsidR="00404988" w:rsidRPr="00404988" w:rsidRDefault="00404988" w:rsidP="00404988">
      <w:pPr>
        <w:widowControl w:val="0"/>
        <w:autoSpaceDE w:val="0"/>
        <w:autoSpaceDN w:val="0"/>
        <w:adjustRightInd w:val="0"/>
        <w:jc w:val="both"/>
        <w:rPr>
          <w:sz w:val="20"/>
          <w:szCs w:val="20"/>
        </w:rPr>
      </w:pPr>
      <w:r w:rsidRPr="00404988">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rsidR="00404988" w:rsidRPr="00404988" w:rsidRDefault="00404988" w:rsidP="00404988">
      <w:pPr>
        <w:widowControl w:val="0"/>
        <w:autoSpaceDE w:val="0"/>
        <w:autoSpaceDN w:val="0"/>
        <w:adjustRightInd w:val="0"/>
        <w:jc w:val="both"/>
        <w:rPr>
          <w:sz w:val="20"/>
          <w:szCs w:val="20"/>
        </w:rPr>
      </w:pPr>
    </w:p>
    <w:p w:rsidR="00404988" w:rsidRPr="00404988" w:rsidRDefault="00404988" w:rsidP="00404988">
      <w:pPr>
        <w:widowControl w:val="0"/>
        <w:autoSpaceDE w:val="0"/>
        <w:autoSpaceDN w:val="0"/>
        <w:adjustRightInd w:val="0"/>
        <w:jc w:val="both"/>
        <w:rPr>
          <w:sz w:val="20"/>
          <w:szCs w:val="20"/>
        </w:rPr>
      </w:pPr>
      <w:r w:rsidRPr="00404988">
        <w:rPr>
          <w:sz w:val="20"/>
          <w:szCs w:val="20"/>
        </w:rPr>
        <w:t>О результатах рассмотрения заявления прошу уведомить:</w:t>
      </w:r>
    </w:p>
    <w:p w:rsidR="00404988" w:rsidRPr="00404988" w:rsidRDefault="00404988" w:rsidP="00404988">
      <w:pPr>
        <w:widowControl w:val="0"/>
        <w:autoSpaceDE w:val="0"/>
        <w:autoSpaceDN w:val="0"/>
        <w:adjustRightInd w:val="0"/>
        <w:ind w:firstLine="709"/>
        <w:jc w:val="both"/>
        <w:rPr>
          <w:sz w:val="20"/>
          <w:szCs w:val="20"/>
        </w:rPr>
      </w:pPr>
      <w:r w:rsidRPr="00EB60E6">
        <w:rPr>
          <w:noProof/>
          <w:sz w:val="20"/>
          <w:szCs w:val="20"/>
        </w:rPr>
        <w:pict>
          <v:rect id="Прямоугольник 10" o:spid="_x0000_s1029" style="position:absolute;left:0;text-align:left;margin-left:36.35pt;margin-top:3.95pt;width:9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404988">
        <w:rPr>
          <w:sz w:val="20"/>
          <w:szCs w:val="20"/>
        </w:rPr>
        <w:t xml:space="preserve">    по телефону_________________________;</w:t>
      </w:r>
    </w:p>
    <w:p w:rsidR="00404988" w:rsidRPr="00404988" w:rsidRDefault="00404988" w:rsidP="00404988">
      <w:pPr>
        <w:widowControl w:val="0"/>
        <w:autoSpaceDE w:val="0"/>
        <w:autoSpaceDN w:val="0"/>
        <w:adjustRightInd w:val="0"/>
        <w:ind w:left="720"/>
        <w:jc w:val="both"/>
        <w:rPr>
          <w:sz w:val="20"/>
          <w:szCs w:val="20"/>
        </w:rPr>
      </w:pPr>
      <w:r w:rsidRPr="00EB60E6">
        <w:rPr>
          <w:noProof/>
          <w:sz w:val="20"/>
          <w:szCs w:val="20"/>
        </w:rPr>
        <w:pict>
          <v:rect id="Прямоугольник 9" o:spid="_x0000_s1028" style="position:absolute;left:0;text-align:left;margin-left:36.35pt;margin-top:2.1pt;width:9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404988">
        <w:rPr>
          <w:sz w:val="20"/>
          <w:szCs w:val="20"/>
        </w:rPr>
        <w:t xml:space="preserve">    сообщением на адрес электронной почты_________________________;</w:t>
      </w:r>
    </w:p>
    <w:p w:rsidR="00404988" w:rsidRPr="00404988" w:rsidRDefault="00404988" w:rsidP="00404988">
      <w:pPr>
        <w:widowControl w:val="0"/>
        <w:autoSpaceDE w:val="0"/>
        <w:autoSpaceDN w:val="0"/>
        <w:adjustRightInd w:val="0"/>
        <w:ind w:firstLine="709"/>
        <w:jc w:val="both"/>
        <w:rPr>
          <w:sz w:val="20"/>
          <w:szCs w:val="20"/>
        </w:rPr>
      </w:pPr>
      <w:r w:rsidRPr="00EB60E6">
        <w:rPr>
          <w:noProof/>
          <w:sz w:val="20"/>
          <w:szCs w:val="20"/>
        </w:rPr>
        <w:pict>
          <v:rect id="Прямоугольник 8" o:spid="_x0000_s1027" style="position:absolute;left:0;text-align:left;margin-left:36.35pt;margin-top:3.9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404988">
        <w:rPr>
          <w:sz w:val="20"/>
          <w:szCs w:val="20"/>
        </w:rPr>
        <w:t xml:space="preserve">    в личном кабинете на портале государственных услуг (</w:t>
      </w:r>
      <w:r w:rsidRPr="00404988">
        <w:rPr>
          <w:sz w:val="20"/>
          <w:szCs w:val="20"/>
          <w:lang w:val="en-US"/>
        </w:rPr>
        <w:t>www</w:t>
      </w:r>
      <w:r w:rsidRPr="00404988">
        <w:rPr>
          <w:sz w:val="20"/>
          <w:szCs w:val="20"/>
        </w:rPr>
        <w:t>.</w:t>
      </w:r>
      <w:proofErr w:type="spellStart"/>
      <w:r w:rsidRPr="00404988">
        <w:rPr>
          <w:sz w:val="20"/>
          <w:szCs w:val="20"/>
          <w:lang w:val="en-US"/>
        </w:rPr>
        <w:t>gosuslugi</w:t>
      </w:r>
      <w:proofErr w:type="spellEnd"/>
      <w:r w:rsidRPr="00404988">
        <w:rPr>
          <w:sz w:val="20"/>
          <w:szCs w:val="20"/>
        </w:rPr>
        <w:t>.</w:t>
      </w:r>
      <w:proofErr w:type="spellStart"/>
      <w:r w:rsidRPr="00404988">
        <w:rPr>
          <w:sz w:val="20"/>
          <w:szCs w:val="20"/>
          <w:lang w:val="en-US"/>
        </w:rPr>
        <w:t>ru</w:t>
      </w:r>
      <w:proofErr w:type="spellEnd"/>
      <w:r w:rsidRPr="00404988">
        <w:rPr>
          <w:sz w:val="20"/>
          <w:szCs w:val="20"/>
        </w:rPr>
        <w:t>);</w:t>
      </w:r>
    </w:p>
    <w:p w:rsidR="00404988" w:rsidRPr="00404988" w:rsidRDefault="00404988" w:rsidP="00404988">
      <w:pPr>
        <w:widowControl w:val="0"/>
        <w:autoSpaceDE w:val="0"/>
        <w:autoSpaceDN w:val="0"/>
        <w:adjustRightInd w:val="0"/>
        <w:ind w:left="720"/>
        <w:jc w:val="both"/>
        <w:rPr>
          <w:sz w:val="20"/>
          <w:szCs w:val="20"/>
        </w:rPr>
      </w:pPr>
      <w:r w:rsidRPr="00EB60E6">
        <w:rPr>
          <w:noProof/>
          <w:sz w:val="20"/>
          <w:szCs w:val="20"/>
        </w:rPr>
        <w:pict>
          <v:rect id="Прямоугольник 6" o:spid="_x0000_s1026" style="position:absolute;left:0;text-align:left;margin-left:36.35pt;margin-top:1.75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404988">
        <w:rPr>
          <w:sz w:val="20"/>
          <w:szCs w:val="20"/>
        </w:rPr>
        <w:t xml:space="preserve">    направить</w:t>
      </w:r>
      <w:r w:rsidRPr="00404988">
        <w:rPr>
          <w:sz w:val="20"/>
          <w:szCs w:val="20"/>
          <w:lang w:val="en-US"/>
        </w:rPr>
        <w:t xml:space="preserve"> </w:t>
      </w:r>
      <w:r w:rsidRPr="00404988">
        <w:rPr>
          <w:sz w:val="20"/>
          <w:szCs w:val="20"/>
        </w:rPr>
        <w:t>почтовым сообщением_______________________________.</w:t>
      </w:r>
    </w:p>
    <w:p w:rsidR="00404988" w:rsidRPr="00404988" w:rsidRDefault="00404988" w:rsidP="00404988">
      <w:pPr>
        <w:widowControl w:val="0"/>
        <w:autoSpaceDE w:val="0"/>
        <w:autoSpaceDN w:val="0"/>
        <w:adjustRightInd w:val="0"/>
        <w:ind w:left="720"/>
        <w:jc w:val="both"/>
        <w:rPr>
          <w:sz w:val="20"/>
          <w:szCs w:val="20"/>
        </w:rPr>
      </w:pPr>
    </w:p>
    <w:tbl>
      <w:tblPr>
        <w:tblStyle w:val="40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404988" w:rsidRPr="00404988" w:rsidTr="00190A54">
        <w:tc>
          <w:tcPr>
            <w:tcW w:w="3369" w:type="dxa"/>
          </w:tcPr>
          <w:p w:rsidR="00404988" w:rsidRPr="00404988" w:rsidRDefault="00404988" w:rsidP="00404988">
            <w:pPr>
              <w:widowControl w:val="0"/>
              <w:autoSpaceDE w:val="0"/>
              <w:autoSpaceDN w:val="0"/>
              <w:adjustRightInd w:val="0"/>
              <w:rPr>
                <w:sz w:val="20"/>
                <w:szCs w:val="20"/>
              </w:rPr>
            </w:pPr>
            <w:r w:rsidRPr="00404988">
              <w:rPr>
                <w:sz w:val="20"/>
                <w:szCs w:val="20"/>
              </w:rPr>
              <w:t>Заявитель</w:t>
            </w:r>
          </w:p>
        </w:tc>
        <w:tc>
          <w:tcPr>
            <w:tcW w:w="2569" w:type="dxa"/>
            <w:tcBorders>
              <w:bottom w:val="single" w:sz="4" w:space="0" w:color="auto"/>
            </w:tcBorders>
          </w:tcPr>
          <w:p w:rsidR="00404988" w:rsidRPr="00404988" w:rsidRDefault="00404988" w:rsidP="00404988">
            <w:pPr>
              <w:widowControl w:val="0"/>
              <w:autoSpaceDE w:val="0"/>
              <w:autoSpaceDN w:val="0"/>
              <w:adjustRightInd w:val="0"/>
              <w:rPr>
                <w:sz w:val="20"/>
                <w:szCs w:val="20"/>
              </w:rPr>
            </w:pPr>
          </w:p>
        </w:tc>
        <w:tc>
          <w:tcPr>
            <w:tcW w:w="1541" w:type="dxa"/>
          </w:tcPr>
          <w:p w:rsidR="00404988" w:rsidRPr="00404988" w:rsidRDefault="00404988" w:rsidP="00404988">
            <w:pPr>
              <w:widowControl w:val="0"/>
              <w:autoSpaceDE w:val="0"/>
              <w:autoSpaceDN w:val="0"/>
              <w:adjustRightInd w:val="0"/>
              <w:rPr>
                <w:sz w:val="20"/>
                <w:szCs w:val="20"/>
              </w:rPr>
            </w:pPr>
          </w:p>
        </w:tc>
        <w:tc>
          <w:tcPr>
            <w:tcW w:w="2530" w:type="dxa"/>
            <w:tcBorders>
              <w:bottom w:val="single" w:sz="4" w:space="0" w:color="auto"/>
            </w:tcBorders>
          </w:tcPr>
          <w:p w:rsidR="00404988" w:rsidRPr="00404988" w:rsidRDefault="00404988" w:rsidP="00404988">
            <w:pPr>
              <w:widowControl w:val="0"/>
              <w:autoSpaceDE w:val="0"/>
              <w:autoSpaceDN w:val="0"/>
              <w:adjustRightInd w:val="0"/>
              <w:rPr>
                <w:sz w:val="20"/>
                <w:szCs w:val="20"/>
              </w:rPr>
            </w:pPr>
          </w:p>
        </w:tc>
      </w:tr>
      <w:tr w:rsidR="00404988" w:rsidRPr="00404988" w:rsidTr="00190A54">
        <w:tc>
          <w:tcPr>
            <w:tcW w:w="3369" w:type="dxa"/>
          </w:tcPr>
          <w:p w:rsidR="00404988" w:rsidRPr="00404988" w:rsidRDefault="00404988" w:rsidP="00404988">
            <w:pPr>
              <w:widowControl w:val="0"/>
              <w:autoSpaceDE w:val="0"/>
              <w:autoSpaceDN w:val="0"/>
              <w:adjustRightInd w:val="0"/>
              <w:rPr>
                <w:sz w:val="20"/>
                <w:szCs w:val="20"/>
              </w:rPr>
            </w:pPr>
          </w:p>
        </w:tc>
        <w:tc>
          <w:tcPr>
            <w:tcW w:w="2569" w:type="dxa"/>
            <w:tcBorders>
              <w:top w:val="single" w:sz="4" w:space="0" w:color="auto"/>
            </w:tcBorders>
          </w:tcPr>
          <w:p w:rsidR="00404988" w:rsidRPr="00404988" w:rsidRDefault="00404988" w:rsidP="00404988">
            <w:pPr>
              <w:widowControl w:val="0"/>
              <w:autoSpaceDE w:val="0"/>
              <w:autoSpaceDN w:val="0"/>
              <w:adjustRightInd w:val="0"/>
              <w:jc w:val="center"/>
              <w:rPr>
                <w:sz w:val="20"/>
                <w:szCs w:val="20"/>
              </w:rPr>
            </w:pPr>
            <w:r w:rsidRPr="00404988">
              <w:rPr>
                <w:sz w:val="20"/>
                <w:szCs w:val="20"/>
              </w:rPr>
              <w:t>(подпись)</w:t>
            </w:r>
          </w:p>
        </w:tc>
        <w:tc>
          <w:tcPr>
            <w:tcW w:w="1541" w:type="dxa"/>
          </w:tcPr>
          <w:p w:rsidR="00404988" w:rsidRPr="00404988" w:rsidRDefault="00404988" w:rsidP="00404988">
            <w:pPr>
              <w:widowControl w:val="0"/>
              <w:autoSpaceDE w:val="0"/>
              <w:autoSpaceDN w:val="0"/>
              <w:adjustRightInd w:val="0"/>
              <w:jc w:val="center"/>
              <w:rPr>
                <w:sz w:val="20"/>
                <w:szCs w:val="20"/>
              </w:rPr>
            </w:pPr>
          </w:p>
        </w:tc>
        <w:tc>
          <w:tcPr>
            <w:tcW w:w="2530" w:type="dxa"/>
            <w:tcBorders>
              <w:top w:val="single" w:sz="4" w:space="0" w:color="auto"/>
            </w:tcBorders>
          </w:tcPr>
          <w:p w:rsidR="00404988" w:rsidRPr="00404988" w:rsidRDefault="00404988" w:rsidP="00404988">
            <w:pPr>
              <w:widowControl w:val="0"/>
              <w:autoSpaceDE w:val="0"/>
              <w:autoSpaceDN w:val="0"/>
              <w:adjustRightInd w:val="0"/>
              <w:jc w:val="center"/>
              <w:rPr>
                <w:sz w:val="20"/>
                <w:szCs w:val="20"/>
              </w:rPr>
            </w:pPr>
            <w:r w:rsidRPr="00404988">
              <w:rPr>
                <w:sz w:val="20"/>
                <w:szCs w:val="20"/>
              </w:rPr>
              <w:t>(фамилия, инициалы)</w:t>
            </w:r>
          </w:p>
        </w:tc>
      </w:tr>
    </w:tbl>
    <w:p w:rsidR="00404988" w:rsidRPr="00404988" w:rsidRDefault="00404988" w:rsidP="00404988">
      <w:pPr>
        <w:ind w:left="36"/>
        <w:jc w:val="right"/>
        <w:rPr>
          <w:sz w:val="20"/>
          <w:szCs w:val="20"/>
        </w:rPr>
      </w:pPr>
      <w:r w:rsidRPr="00404988">
        <w:rPr>
          <w:sz w:val="20"/>
          <w:szCs w:val="20"/>
        </w:rPr>
        <w:t xml:space="preserve"> </w:t>
      </w:r>
    </w:p>
    <w:p w:rsidR="00404988" w:rsidRPr="00404988" w:rsidRDefault="00404988" w:rsidP="00404988">
      <w:pPr>
        <w:rPr>
          <w:sz w:val="20"/>
          <w:szCs w:val="20"/>
        </w:rPr>
      </w:pPr>
    </w:p>
    <w:p w:rsidR="00404988" w:rsidRPr="00EB60E6" w:rsidRDefault="00404988" w:rsidP="00EB2CF7">
      <w:pPr>
        <w:jc w:val="center"/>
        <w:outlineLvl w:val="0"/>
        <w:rPr>
          <w:rFonts w:eastAsia="Arial"/>
          <w:bCs/>
          <w:sz w:val="20"/>
          <w:szCs w:val="20"/>
        </w:rPr>
      </w:pPr>
    </w:p>
    <w:p w:rsidR="00404988" w:rsidRPr="00EB60E6" w:rsidRDefault="00404988" w:rsidP="00EB2CF7">
      <w:pPr>
        <w:jc w:val="center"/>
        <w:outlineLvl w:val="0"/>
        <w:rPr>
          <w:rFonts w:eastAsia="Arial"/>
          <w:bCs/>
          <w:sz w:val="20"/>
          <w:szCs w:val="20"/>
        </w:rPr>
      </w:pPr>
    </w:p>
    <w:p w:rsidR="00404988" w:rsidRDefault="00404988"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EB60E6" w:rsidRPr="00EB60E6" w:rsidRDefault="00EB60E6" w:rsidP="00EB2CF7">
      <w:pPr>
        <w:jc w:val="center"/>
        <w:outlineLvl w:val="0"/>
        <w:rPr>
          <w:rFonts w:eastAsia="Arial"/>
          <w:bCs/>
          <w:sz w:val="20"/>
          <w:szCs w:val="20"/>
        </w:rPr>
      </w:pPr>
    </w:p>
    <w:p w:rsidR="00404988" w:rsidRPr="00EB60E6" w:rsidRDefault="00404988" w:rsidP="00EB2CF7">
      <w:pPr>
        <w:jc w:val="center"/>
        <w:outlineLvl w:val="0"/>
        <w:rPr>
          <w:rFonts w:eastAsia="Arial"/>
          <w:bCs/>
          <w:sz w:val="20"/>
          <w:szCs w:val="20"/>
        </w:rPr>
      </w:pPr>
    </w:p>
    <w:p w:rsidR="001D0C0D" w:rsidRPr="00EB60E6" w:rsidRDefault="00321F18" w:rsidP="00EB2CF7">
      <w:pPr>
        <w:jc w:val="center"/>
        <w:outlineLvl w:val="0"/>
        <w:rPr>
          <w:rFonts w:eastAsia="Arial"/>
          <w:bCs/>
          <w:sz w:val="20"/>
          <w:szCs w:val="20"/>
        </w:rPr>
      </w:pPr>
      <w:r w:rsidRPr="00EB60E6">
        <w:rPr>
          <w:rFonts w:eastAsia="Arial"/>
          <w:bCs/>
          <w:sz w:val="20"/>
          <w:szCs w:val="20"/>
        </w:rPr>
        <w:lastRenderedPageBreak/>
        <w:t>II. ОФИЦИАЛЬНЫЕ СООБЩЕНИЯ И МАТЕРИАЛЫ ОРГАНОВ МЕСТНОГО САМОУПРАВЛЕНИЯ КУЙБЫШЕВСКОГО РАЙОНА</w:t>
      </w:r>
    </w:p>
    <w:p w:rsidR="001D0C0D" w:rsidRPr="00EB60E6" w:rsidRDefault="001D0C0D" w:rsidP="00EB2CF7">
      <w:pPr>
        <w:jc w:val="center"/>
        <w:outlineLvl w:val="0"/>
        <w:rPr>
          <w:rFonts w:eastAsia="Arial"/>
          <w:bCs/>
          <w:sz w:val="20"/>
          <w:szCs w:val="20"/>
        </w:rPr>
      </w:pPr>
    </w:p>
    <w:p w:rsidR="00EB60E6" w:rsidRPr="00EB60E6" w:rsidRDefault="00EB60E6" w:rsidP="00EB60E6">
      <w:pPr>
        <w:ind w:left="-360"/>
        <w:jc w:val="center"/>
        <w:rPr>
          <w:sz w:val="20"/>
          <w:szCs w:val="20"/>
        </w:rPr>
      </w:pPr>
      <w:r w:rsidRPr="00EB60E6">
        <w:rPr>
          <w:sz w:val="20"/>
          <w:szCs w:val="20"/>
        </w:rPr>
        <w:t>Заключение</w:t>
      </w:r>
    </w:p>
    <w:p w:rsidR="00EB60E6" w:rsidRPr="00EB60E6" w:rsidRDefault="00EB60E6" w:rsidP="00EB60E6">
      <w:pPr>
        <w:ind w:left="-360"/>
        <w:jc w:val="center"/>
        <w:rPr>
          <w:sz w:val="20"/>
          <w:szCs w:val="20"/>
        </w:rPr>
      </w:pPr>
      <w:r w:rsidRPr="00EB60E6">
        <w:rPr>
          <w:sz w:val="20"/>
          <w:szCs w:val="20"/>
        </w:rPr>
        <w:t xml:space="preserve">Об оценке регулирующего воздействия </w:t>
      </w:r>
    </w:p>
    <w:p w:rsidR="00EB60E6" w:rsidRPr="00EB60E6" w:rsidRDefault="00EB60E6" w:rsidP="00EB60E6">
      <w:pPr>
        <w:ind w:left="-360"/>
        <w:jc w:val="center"/>
        <w:rPr>
          <w:sz w:val="20"/>
          <w:szCs w:val="20"/>
        </w:rPr>
      </w:pPr>
      <w:r w:rsidRPr="00EB60E6">
        <w:rPr>
          <w:sz w:val="20"/>
          <w:szCs w:val="20"/>
        </w:rPr>
        <w:t xml:space="preserve">проекта постановления администрации Куйбышевского района </w:t>
      </w:r>
    </w:p>
    <w:p w:rsidR="00EB60E6" w:rsidRPr="00EB60E6" w:rsidRDefault="00EB60E6" w:rsidP="00EB60E6">
      <w:pPr>
        <w:ind w:left="-360"/>
        <w:jc w:val="center"/>
        <w:rPr>
          <w:sz w:val="20"/>
          <w:szCs w:val="20"/>
        </w:rPr>
      </w:pPr>
      <w:r w:rsidRPr="00EB60E6">
        <w:rPr>
          <w:sz w:val="20"/>
          <w:szCs w:val="20"/>
        </w:rPr>
        <w:t>«Об утверждении Административного регламента предоставления муниципальной услуги «Выдача разрешения на строительство»</w:t>
      </w:r>
    </w:p>
    <w:p w:rsidR="00EB60E6" w:rsidRPr="00EB60E6" w:rsidRDefault="00EB60E6" w:rsidP="00EB60E6">
      <w:pPr>
        <w:jc w:val="both"/>
        <w:rPr>
          <w:sz w:val="20"/>
          <w:szCs w:val="20"/>
        </w:rPr>
      </w:pPr>
      <w:r w:rsidRPr="00EB60E6">
        <w:rPr>
          <w:sz w:val="20"/>
          <w:szCs w:val="20"/>
        </w:rPr>
        <w:t xml:space="preserve">«_10_» </w:t>
      </w:r>
      <w:proofErr w:type="gramStart"/>
      <w:r w:rsidRPr="00EB60E6">
        <w:rPr>
          <w:sz w:val="20"/>
          <w:szCs w:val="20"/>
        </w:rPr>
        <w:t>декабря  2019</w:t>
      </w:r>
      <w:proofErr w:type="gramEnd"/>
      <w:r w:rsidRPr="00EB60E6">
        <w:rPr>
          <w:sz w:val="20"/>
          <w:szCs w:val="20"/>
        </w:rPr>
        <w:t xml:space="preserve"> года</w:t>
      </w:r>
    </w:p>
    <w:p w:rsidR="00EB60E6" w:rsidRPr="00EB60E6" w:rsidRDefault="00EB60E6" w:rsidP="00EB60E6">
      <w:pPr>
        <w:jc w:val="both"/>
        <w:rPr>
          <w:sz w:val="20"/>
          <w:szCs w:val="20"/>
        </w:rPr>
      </w:pPr>
      <w:r w:rsidRPr="00EB60E6">
        <w:rPr>
          <w:sz w:val="20"/>
          <w:szCs w:val="20"/>
        </w:rPr>
        <w:tab/>
      </w:r>
    </w:p>
    <w:p w:rsidR="00EB60E6" w:rsidRPr="00EB60E6" w:rsidRDefault="00EB60E6" w:rsidP="00EB60E6">
      <w:pPr>
        <w:ind w:left="-360"/>
        <w:jc w:val="both"/>
        <w:rPr>
          <w:sz w:val="20"/>
          <w:szCs w:val="20"/>
        </w:rPr>
      </w:pPr>
      <w:r w:rsidRPr="00EB60E6">
        <w:rPr>
          <w:sz w:val="20"/>
          <w:szCs w:val="20"/>
        </w:rPr>
        <w:tab/>
      </w:r>
      <w:r w:rsidRPr="00EB60E6">
        <w:rPr>
          <w:sz w:val="20"/>
          <w:szCs w:val="20"/>
        </w:rPr>
        <w:tab/>
        <w:t xml:space="preserve">Управление экономического развития и труда администрации Куйбышевского района в соответствии с Порядком проведения оценки регулирующего воздействия проектов муниципальных нормативных правовых актов Куйбышевского </w:t>
      </w:r>
      <w:proofErr w:type="gramStart"/>
      <w:r w:rsidRPr="00EB60E6">
        <w:rPr>
          <w:sz w:val="20"/>
          <w:szCs w:val="20"/>
        </w:rPr>
        <w:t>района,  утвержденных</w:t>
      </w:r>
      <w:proofErr w:type="gramEnd"/>
      <w:r w:rsidRPr="00EB60E6">
        <w:rPr>
          <w:sz w:val="20"/>
          <w:szCs w:val="20"/>
        </w:rPr>
        <w:t xml:space="preserve">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района «Об утверждении Административного регламента предоставления муниципальной услуги «</w:t>
      </w:r>
      <w:proofErr w:type="gramStart"/>
      <w:r w:rsidRPr="00EB60E6">
        <w:rPr>
          <w:sz w:val="20"/>
          <w:szCs w:val="20"/>
        </w:rPr>
        <w:t>Выдача  разрешения</w:t>
      </w:r>
      <w:proofErr w:type="gramEnd"/>
      <w:r w:rsidRPr="00EB60E6">
        <w:rPr>
          <w:sz w:val="20"/>
          <w:szCs w:val="20"/>
        </w:rPr>
        <w:t xml:space="preserve"> на строительство»», (далее – проект акта) результаты которой отражены в настоящем заключении.</w:t>
      </w:r>
    </w:p>
    <w:p w:rsidR="00EB60E6" w:rsidRPr="00EB60E6" w:rsidRDefault="00EB60E6" w:rsidP="00EB60E6">
      <w:pPr>
        <w:ind w:left="-360" w:firstLine="360"/>
        <w:jc w:val="both"/>
        <w:rPr>
          <w:sz w:val="20"/>
          <w:szCs w:val="20"/>
        </w:rPr>
      </w:pPr>
      <w:r w:rsidRPr="00EB60E6">
        <w:rPr>
          <w:sz w:val="20"/>
          <w:szCs w:val="20"/>
        </w:rPr>
        <w:tab/>
        <w:t>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Согласно раздела 2 (Размещение уведомления о подготовке проекта муниципального акта) порядка п. 2,6 уведомление не составляется и не размещается на официальном сайте администрации Куйбышевского района по проектам административных регламентов исполнения муниципальных функций и предоставления муниципальных услуг.</w:t>
      </w:r>
    </w:p>
    <w:p w:rsidR="00EB60E6" w:rsidRPr="00EB60E6" w:rsidRDefault="00EB60E6" w:rsidP="00EB60E6">
      <w:pPr>
        <w:ind w:left="-360" w:firstLine="360"/>
        <w:jc w:val="both"/>
        <w:rPr>
          <w:sz w:val="20"/>
          <w:szCs w:val="20"/>
        </w:rPr>
      </w:pPr>
      <w:r w:rsidRPr="00EB60E6">
        <w:rPr>
          <w:sz w:val="20"/>
          <w:szCs w:val="20"/>
        </w:rPr>
        <w:tab/>
        <w:t>Разработчиком проведены публичные консультации проекта акта в срок с 05.11. 2019 года по 16 ноября 2019 года. Подготовлен сводный отчет.</w:t>
      </w:r>
    </w:p>
    <w:p w:rsidR="00EB60E6" w:rsidRPr="00EB60E6" w:rsidRDefault="00EB60E6" w:rsidP="00EB60E6">
      <w:pPr>
        <w:ind w:left="-360" w:firstLine="360"/>
        <w:jc w:val="both"/>
        <w:rPr>
          <w:sz w:val="20"/>
          <w:szCs w:val="20"/>
        </w:rPr>
      </w:pPr>
      <w:r w:rsidRPr="00EB60E6">
        <w:rPr>
          <w:sz w:val="20"/>
          <w:szCs w:val="20"/>
        </w:rPr>
        <w:tab/>
        <w:t>Уведомление о проведении публичных консультаций и проект акта размещены в сети Интернет на официальном сайте Куйбышевского района.</w:t>
      </w:r>
    </w:p>
    <w:p w:rsidR="00EB60E6" w:rsidRPr="00EB60E6" w:rsidRDefault="00EB60E6" w:rsidP="00EB60E6">
      <w:pPr>
        <w:ind w:left="-360" w:firstLine="360"/>
        <w:jc w:val="both"/>
        <w:rPr>
          <w:sz w:val="20"/>
          <w:szCs w:val="20"/>
        </w:rPr>
      </w:pPr>
      <w:r w:rsidRPr="00EB60E6">
        <w:rPr>
          <w:sz w:val="20"/>
          <w:szCs w:val="20"/>
        </w:rPr>
        <w:tab/>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строительства, коммунального, дорожного хозяйства и транспорта.</w:t>
      </w:r>
    </w:p>
    <w:p w:rsidR="00EB60E6" w:rsidRPr="00EB60E6" w:rsidRDefault="00EB60E6" w:rsidP="00EB60E6">
      <w:pPr>
        <w:ind w:left="-360" w:firstLine="360"/>
        <w:jc w:val="both"/>
        <w:rPr>
          <w:color w:val="FF0000"/>
          <w:sz w:val="20"/>
          <w:szCs w:val="20"/>
        </w:rPr>
      </w:pPr>
      <w:r w:rsidRPr="00EB60E6">
        <w:rPr>
          <w:sz w:val="20"/>
          <w:szCs w:val="20"/>
        </w:rPr>
        <w:tab/>
        <w:t>За период публичных консультаций предложений и замечаний по проекту акта не поступало.</w:t>
      </w:r>
    </w:p>
    <w:p w:rsidR="00EB60E6" w:rsidRPr="00EB60E6" w:rsidRDefault="00EB60E6" w:rsidP="00EB60E6">
      <w:pPr>
        <w:ind w:left="-360" w:firstLine="360"/>
        <w:jc w:val="both"/>
        <w:rPr>
          <w:sz w:val="20"/>
          <w:szCs w:val="20"/>
        </w:rPr>
      </w:pPr>
      <w:r w:rsidRPr="00EB60E6">
        <w:rPr>
          <w:color w:val="FF0000"/>
          <w:sz w:val="20"/>
          <w:szCs w:val="20"/>
        </w:rPr>
        <w:tab/>
      </w:r>
      <w:r w:rsidRPr="00EB60E6">
        <w:rPr>
          <w:sz w:val="20"/>
          <w:szCs w:val="20"/>
        </w:rPr>
        <w:t>Разработчик определил следующую проблему, на решение которой направлен проект акта: Несоответствие действующего Административного регламента предоставления муниципальной услуги «Выдача разрешения на строительство» нормам действующего законодательства.</w:t>
      </w:r>
      <w:r w:rsidRPr="00EB60E6">
        <w:rPr>
          <w:sz w:val="20"/>
          <w:szCs w:val="20"/>
        </w:rPr>
        <w:tab/>
      </w:r>
      <w:r w:rsidRPr="00EB60E6">
        <w:rPr>
          <w:sz w:val="20"/>
          <w:szCs w:val="20"/>
        </w:rPr>
        <w:tab/>
      </w:r>
      <w:r w:rsidRPr="00EB60E6">
        <w:rPr>
          <w:sz w:val="20"/>
          <w:szCs w:val="20"/>
        </w:rPr>
        <w:tab/>
      </w:r>
      <w:r w:rsidRPr="00EB60E6">
        <w:rPr>
          <w:sz w:val="20"/>
          <w:szCs w:val="20"/>
        </w:rPr>
        <w:tab/>
      </w:r>
      <w:r w:rsidRPr="00EB60E6">
        <w:rPr>
          <w:sz w:val="20"/>
          <w:szCs w:val="20"/>
        </w:rPr>
        <w:tab/>
      </w:r>
      <w:r w:rsidRPr="00EB60E6">
        <w:rPr>
          <w:sz w:val="20"/>
          <w:szCs w:val="20"/>
        </w:rPr>
        <w:tab/>
        <w:t>В разделе 4 сводного отчета указаны группы потенциальных адресатов, на которые будет распространяться данный нормативно - правовой акт. Это – застройщики, осуществляющие строительство и реконструкцию объектов капитального строительства, линейных объектов на земельных участках, расположенных на территории Куйбышевского района, а также их уполномоченные представители.</w:t>
      </w:r>
    </w:p>
    <w:p w:rsidR="00EB60E6" w:rsidRPr="00EB60E6" w:rsidRDefault="00EB60E6" w:rsidP="00EB60E6">
      <w:pPr>
        <w:ind w:left="-360" w:firstLine="1068"/>
        <w:jc w:val="both"/>
        <w:rPr>
          <w:sz w:val="20"/>
          <w:szCs w:val="20"/>
        </w:rPr>
      </w:pPr>
      <w:r w:rsidRPr="00EB60E6">
        <w:rPr>
          <w:sz w:val="20"/>
          <w:szCs w:val="20"/>
        </w:rPr>
        <w:t>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требование к порядку их выполнения, в том числе особенности выполнения административных процедур в электронной форме, а так же особенности выполнения административных процедур в многофункциональных центрах, формы контроля за исполнением административного регламента, досудебный (внесудебный) порядок обжалования решений и действий (бездействия) органа, представляющего муниципальную услугу, а так же должностных лиц, муниципальных служащих.</w:t>
      </w:r>
    </w:p>
    <w:p w:rsidR="00EB60E6" w:rsidRPr="00EB60E6" w:rsidRDefault="00EB60E6" w:rsidP="00EB60E6">
      <w:pPr>
        <w:ind w:left="-360" w:firstLine="1068"/>
        <w:jc w:val="both"/>
        <w:rPr>
          <w:sz w:val="20"/>
          <w:szCs w:val="20"/>
        </w:rPr>
      </w:pPr>
      <w:r w:rsidRPr="00EB60E6">
        <w:rPr>
          <w:sz w:val="20"/>
          <w:szCs w:val="20"/>
        </w:rPr>
        <w:t xml:space="preserve">В разделе </w:t>
      </w:r>
      <w:r w:rsidRPr="00EB60E6">
        <w:rPr>
          <w:sz w:val="20"/>
          <w:szCs w:val="20"/>
          <w:lang w:val="en-US"/>
        </w:rPr>
        <w:t>II</w:t>
      </w:r>
      <w:r w:rsidRPr="00EB60E6">
        <w:rPr>
          <w:sz w:val="20"/>
          <w:szCs w:val="20"/>
        </w:rPr>
        <w:t xml:space="preserve"> (Стандарт предоставление муниципальной услуги) предусмотрен </w:t>
      </w:r>
      <w:proofErr w:type="gramStart"/>
      <w:r w:rsidRPr="00EB60E6">
        <w:rPr>
          <w:sz w:val="20"/>
          <w:szCs w:val="20"/>
        </w:rPr>
        <w:t>пункт</w:t>
      </w:r>
      <w:proofErr w:type="gramEnd"/>
      <w:r w:rsidRPr="00EB60E6">
        <w:rPr>
          <w:sz w:val="20"/>
          <w:szCs w:val="20"/>
        </w:rPr>
        <w:t xml:space="preserve"> запрещающий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EB60E6" w:rsidRPr="00EB60E6" w:rsidRDefault="00EB60E6" w:rsidP="00EB60E6">
      <w:pPr>
        <w:tabs>
          <w:tab w:val="left" w:pos="0"/>
          <w:tab w:val="left" w:pos="142"/>
        </w:tabs>
        <w:ind w:firstLine="709"/>
        <w:jc w:val="both"/>
        <w:rPr>
          <w:sz w:val="20"/>
          <w:szCs w:val="20"/>
        </w:rPr>
      </w:pPr>
      <w:r w:rsidRPr="00EB60E6">
        <w:rPr>
          <w:sz w:val="20"/>
          <w:szCs w:val="20"/>
        </w:rPr>
        <w:t xml:space="preserve">Пунктом 2.6.4. раздела </w:t>
      </w:r>
      <w:r w:rsidRPr="00EB60E6">
        <w:rPr>
          <w:sz w:val="20"/>
          <w:szCs w:val="20"/>
          <w:lang w:val="en-US"/>
        </w:rPr>
        <w:t>II</w:t>
      </w:r>
      <w:r w:rsidRPr="00EB60E6">
        <w:rPr>
          <w:sz w:val="20"/>
          <w:szCs w:val="20"/>
        </w:rPr>
        <w:t> </w:t>
      </w:r>
      <w:proofErr w:type="gramStart"/>
      <w:r w:rsidRPr="00EB60E6">
        <w:rPr>
          <w:sz w:val="20"/>
          <w:szCs w:val="20"/>
        </w:rPr>
        <w:t>Запрещается</w:t>
      </w:r>
      <w:proofErr w:type="gramEnd"/>
      <w:r w:rsidRPr="00EB60E6">
        <w:rPr>
          <w:sz w:val="20"/>
          <w:szCs w:val="20"/>
        </w:rPr>
        <w:t xml:space="preserve"> требовать от заявителя:</w:t>
      </w:r>
    </w:p>
    <w:p w:rsidR="00EB60E6" w:rsidRPr="00EB60E6" w:rsidRDefault="00EB60E6" w:rsidP="00EB60E6">
      <w:pPr>
        <w:tabs>
          <w:tab w:val="left" w:pos="0"/>
          <w:tab w:val="left" w:pos="142"/>
        </w:tabs>
        <w:ind w:firstLine="709"/>
        <w:jc w:val="both"/>
        <w:rPr>
          <w:sz w:val="20"/>
          <w:szCs w:val="20"/>
        </w:rPr>
      </w:pPr>
      <w:r w:rsidRPr="00EB60E6">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B60E6" w:rsidRPr="00EB60E6" w:rsidRDefault="00EB60E6" w:rsidP="00EB60E6">
      <w:pPr>
        <w:tabs>
          <w:tab w:val="left" w:pos="0"/>
          <w:tab w:val="left" w:pos="142"/>
        </w:tabs>
        <w:ind w:firstLine="709"/>
        <w:jc w:val="both"/>
        <w:rPr>
          <w:sz w:val="20"/>
          <w:szCs w:val="20"/>
        </w:rPr>
      </w:pPr>
      <w:r w:rsidRPr="00EB60E6">
        <w:rPr>
          <w:sz w:val="20"/>
          <w:szCs w:val="20"/>
        </w:rPr>
        <w:t xml:space="preserve">-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w:t>
      </w:r>
      <w:r w:rsidRPr="00EB60E6">
        <w:rPr>
          <w:sz w:val="20"/>
          <w:szCs w:val="20"/>
        </w:rPr>
        <w:lastRenderedPageBreak/>
        <w:t>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EB60E6" w:rsidRPr="00EB60E6" w:rsidRDefault="00EB60E6" w:rsidP="00EB60E6">
      <w:pPr>
        <w:tabs>
          <w:tab w:val="left" w:pos="0"/>
          <w:tab w:val="left" w:pos="142"/>
        </w:tabs>
        <w:ind w:firstLine="709"/>
        <w:jc w:val="both"/>
        <w:rPr>
          <w:sz w:val="20"/>
          <w:szCs w:val="20"/>
        </w:rPr>
      </w:pPr>
      <w:r w:rsidRPr="00EB60E6">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B60E6" w:rsidRPr="00EB60E6" w:rsidRDefault="00EB60E6" w:rsidP="00EB60E6">
      <w:pPr>
        <w:tabs>
          <w:tab w:val="left" w:pos="0"/>
          <w:tab w:val="left" w:pos="142"/>
        </w:tabs>
        <w:ind w:firstLine="709"/>
        <w:jc w:val="both"/>
        <w:rPr>
          <w:sz w:val="20"/>
          <w:szCs w:val="20"/>
        </w:rPr>
      </w:pPr>
      <w:r w:rsidRPr="00EB60E6">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B60E6" w:rsidRPr="00EB60E6" w:rsidRDefault="00EB60E6" w:rsidP="00EB60E6">
      <w:pPr>
        <w:tabs>
          <w:tab w:val="left" w:pos="0"/>
          <w:tab w:val="left" w:pos="142"/>
        </w:tabs>
        <w:ind w:firstLine="709"/>
        <w:jc w:val="both"/>
        <w:rPr>
          <w:sz w:val="20"/>
          <w:szCs w:val="20"/>
        </w:rPr>
      </w:pPr>
      <w:r w:rsidRPr="00EB60E6">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B60E6" w:rsidRPr="00EB60E6" w:rsidRDefault="00EB60E6" w:rsidP="00EB60E6">
      <w:pPr>
        <w:tabs>
          <w:tab w:val="left" w:pos="0"/>
          <w:tab w:val="left" w:pos="142"/>
        </w:tabs>
        <w:ind w:firstLine="709"/>
        <w:jc w:val="both"/>
        <w:rPr>
          <w:sz w:val="20"/>
          <w:szCs w:val="20"/>
        </w:rPr>
      </w:pPr>
      <w:r w:rsidRPr="00EB60E6">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B60E6" w:rsidRPr="00EB60E6" w:rsidRDefault="00EB60E6" w:rsidP="00EB60E6">
      <w:pPr>
        <w:tabs>
          <w:tab w:val="left" w:pos="0"/>
          <w:tab w:val="left" w:pos="142"/>
        </w:tabs>
        <w:ind w:firstLine="709"/>
        <w:jc w:val="both"/>
        <w:rPr>
          <w:sz w:val="20"/>
          <w:szCs w:val="20"/>
        </w:rPr>
      </w:pPr>
      <w:r w:rsidRPr="00EB60E6">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работника организации, осуществляющей функции по предоставлению муниципальной услуги,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rsidR="00EB60E6" w:rsidRPr="00EB60E6" w:rsidRDefault="00EB60E6" w:rsidP="00EB60E6">
      <w:pPr>
        <w:tabs>
          <w:tab w:val="left" w:pos="0"/>
          <w:tab w:val="left" w:pos="142"/>
        </w:tabs>
        <w:ind w:firstLine="709"/>
        <w:jc w:val="both"/>
        <w:rPr>
          <w:sz w:val="20"/>
          <w:szCs w:val="20"/>
        </w:rPr>
      </w:pPr>
      <w:r w:rsidRPr="00EB60E6">
        <w:rPr>
          <w:sz w:val="20"/>
          <w:szCs w:val="20"/>
        </w:rPr>
        <w:t>- представления документов и сведений, не относящихся к территориальному размещению, внешнему виду и техническим параметрам рекламной конструкции</w:t>
      </w:r>
    </w:p>
    <w:p w:rsidR="00EB60E6" w:rsidRPr="00EB60E6" w:rsidRDefault="00EB60E6" w:rsidP="00EB60E6">
      <w:pPr>
        <w:ind w:firstLine="709"/>
        <w:jc w:val="both"/>
        <w:rPr>
          <w:sz w:val="20"/>
          <w:szCs w:val="20"/>
        </w:rPr>
      </w:pPr>
      <w:r w:rsidRPr="00EB60E6">
        <w:rPr>
          <w:sz w:val="20"/>
          <w:szCs w:val="20"/>
        </w:rPr>
        <w:t>- взимания помимо государственной пошлины дополнительной платы за подготовку, оформление, выдачу разрешения и совершение иных связанных с выдачей разрешения действий.</w:t>
      </w:r>
    </w:p>
    <w:p w:rsidR="00EB60E6" w:rsidRPr="00EB60E6" w:rsidRDefault="00EB60E6" w:rsidP="00EB60E6">
      <w:pPr>
        <w:ind w:left="-284" w:firstLine="284"/>
        <w:jc w:val="both"/>
        <w:rPr>
          <w:sz w:val="20"/>
          <w:szCs w:val="20"/>
        </w:rPr>
      </w:pPr>
      <w:r w:rsidRPr="00EB60E6">
        <w:rPr>
          <w:sz w:val="20"/>
          <w:szCs w:val="20"/>
        </w:rPr>
        <w:tab/>
        <w:t>В соответствии с п. 9 статьи 13 Федерального закона от 27.07.2010 № 210 - ФЗ «Об организации предоставления государственных и муниципальных услуг» проект акта был размещен в информационно-телекоммуникационной сети «Интернет» в течение 15 дней на официальном сайте Куйбышевского района.</w:t>
      </w:r>
    </w:p>
    <w:p w:rsidR="00EB60E6" w:rsidRPr="00EB60E6" w:rsidRDefault="00EB60E6" w:rsidP="00EB60E6">
      <w:pPr>
        <w:ind w:left="-284" w:firstLine="284"/>
        <w:jc w:val="both"/>
        <w:rPr>
          <w:sz w:val="20"/>
          <w:szCs w:val="20"/>
        </w:rPr>
      </w:pPr>
      <w:r w:rsidRPr="00EB60E6">
        <w:rPr>
          <w:color w:val="FF0000"/>
          <w:sz w:val="20"/>
          <w:szCs w:val="20"/>
        </w:rPr>
        <w:tab/>
      </w:r>
      <w:r w:rsidRPr="00EB60E6">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rsidR="00EB60E6" w:rsidRPr="00EB60E6" w:rsidRDefault="00EB60E6" w:rsidP="00EB60E6">
      <w:pPr>
        <w:ind w:left="-360" w:firstLine="360"/>
        <w:jc w:val="both"/>
        <w:rPr>
          <w:sz w:val="20"/>
          <w:szCs w:val="20"/>
        </w:rPr>
      </w:pPr>
      <w:r w:rsidRPr="00EB60E6">
        <w:rPr>
          <w:color w:val="FF0000"/>
          <w:sz w:val="20"/>
          <w:szCs w:val="20"/>
        </w:rPr>
        <w:tab/>
      </w:r>
      <w:r w:rsidRPr="00EB60E6">
        <w:rPr>
          <w:sz w:val="20"/>
          <w:szCs w:val="20"/>
        </w:rPr>
        <w:t xml:space="preserve"> Проект акта не содержит положений, которые могут отрицательно воздействовать на состояние конкуренции в Куйбышевском районе.</w:t>
      </w:r>
    </w:p>
    <w:p w:rsidR="00EB60E6" w:rsidRPr="00EB60E6" w:rsidRDefault="00EB60E6" w:rsidP="00EB60E6">
      <w:pPr>
        <w:ind w:left="-360" w:firstLine="360"/>
        <w:jc w:val="both"/>
        <w:rPr>
          <w:sz w:val="20"/>
          <w:szCs w:val="20"/>
        </w:rPr>
      </w:pPr>
      <w:r w:rsidRPr="00EB60E6">
        <w:rPr>
          <w:sz w:val="20"/>
          <w:szCs w:val="20"/>
        </w:rPr>
        <w:t xml:space="preserve">                                                                                                                                                                           </w:t>
      </w:r>
    </w:p>
    <w:p w:rsidR="00EB60E6" w:rsidRPr="00EB60E6" w:rsidRDefault="00EB60E6" w:rsidP="00EB60E6">
      <w:pPr>
        <w:autoSpaceDE w:val="0"/>
        <w:autoSpaceDN w:val="0"/>
        <w:adjustRightInd w:val="0"/>
        <w:ind w:left="-360" w:firstLine="900"/>
        <w:jc w:val="both"/>
        <w:rPr>
          <w:color w:val="FF0000"/>
          <w:sz w:val="20"/>
          <w:szCs w:val="20"/>
        </w:rPr>
      </w:pPr>
      <w:r w:rsidRPr="00EB60E6">
        <w:rPr>
          <w:color w:val="FF0000"/>
          <w:sz w:val="20"/>
          <w:szCs w:val="20"/>
        </w:rPr>
        <w:tab/>
      </w:r>
    </w:p>
    <w:p w:rsidR="00EB60E6" w:rsidRPr="00EB60E6" w:rsidRDefault="00EB60E6" w:rsidP="00EB60E6">
      <w:pPr>
        <w:ind w:firstLine="284"/>
        <w:rPr>
          <w:sz w:val="20"/>
          <w:szCs w:val="20"/>
        </w:rPr>
      </w:pPr>
      <w:r w:rsidRPr="00EB60E6">
        <w:rPr>
          <w:sz w:val="20"/>
          <w:szCs w:val="20"/>
        </w:rPr>
        <w:t>Заместитель главы администрации</w:t>
      </w:r>
    </w:p>
    <w:p w:rsidR="00EB60E6" w:rsidRPr="00EB60E6" w:rsidRDefault="00EB60E6" w:rsidP="00EB60E6">
      <w:pPr>
        <w:ind w:left="284"/>
        <w:rPr>
          <w:sz w:val="20"/>
          <w:szCs w:val="20"/>
        </w:rPr>
      </w:pPr>
      <w:r w:rsidRPr="00EB60E6">
        <w:rPr>
          <w:sz w:val="20"/>
          <w:szCs w:val="20"/>
        </w:rPr>
        <w:t xml:space="preserve">Куйбышевского района                                </w:t>
      </w:r>
      <w:r>
        <w:rPr>
          <w:sz w:val="20"/>
          <w:szCs w:val="20"/>
        </w:rPr>
        <w:t xml:space="preserve">                                                                          </w:t>
      </w:r>
      <w:r w:rsidRPr="00EB60E6">
        <w:rPr>
          <w:sz w:val="20"/>
          <w:szCs w:val="20"/>
        </w:rPr>
        <w:t xml:space="preserve">                А.М. </w:t>
      </w:r>
      <w:proofErr w:type="spellStart"/>
      <w:r w:rsidRPr="00EB60E6">
        <w:rPr>
          <w:sz w:val="20"/>
          <w:szCs w:val="20"/>
        </w:rPr>
        <w:t>Мусатов</w:t>
      </w:r>
      <w:proofErr w:type="spellEnd"/>
    </w:p>
    <w:p w:rsidR="001D0C0D" w:rsidRPr="00EB60E6" w:rsidRDefault="001D0C0D" w:rsidP="00EB2CF7">
      <w:pPr>
        <w:jc w:val="center"/>
        <w:outlineLvl w:val="0"/>
        <w:rPr>
          <w:rFonts w:eastAsia="Arial"/>
          <w:bCs/>
          <w:sz w:val="20"/>
          <w:szCs w:val="20"/>
        </w:rPr>
      </w:pPr>
    </w:p>
    <w:p w:rsidR="001D0C0D" w:rsidRDefault="001D0C0D"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EB60E6" w:rsidRPr="00613673" w:rsidRDefault="00EB60E6" w:rsidP="00EB60E6">
      <w:pPr>
        <w:autoSpaceDE w:val="0"/>
        <w:autoSpaceDN w:val="0"/>
        <w:adjustRightInd w:val="0"/>
        <w:jc w:val="center"/>
        <w:rPr>
          <w:sz w:val="20"/>
          <w:szCs w:val="20"/>
        </w:rPr>
      </w:pPr>
      <w:r w:rsidRPr="00613673">
        <w:rPr>
          <w:sz w:val="20"/>
          <w:szCs w:val="20"/>
        </w:rPr>
        <w:t>Сводный отчет</w:t>
      </w:r>
    </w:p>
    <w:p w:rsidR="00EB60E6" w:rsidRPr="00613673" w:rsidRDefault="00EB60E6" w:rsidP="00EB60E6">
      <w:pPr>
        <w:autoSpaceDE w:val="0"/>
        <w:autoSpaceDN w:val="0"/>
        <w:adjustRightInd w:val="0"/>
        <w:jc w:val="center"/>
        <w:rPr>
          <w:sz w:val="20"/>
          <w:szCs w:val="20"/>
        </w:rPr>
      </w:pPr>
      <w:r w:rsidRPr="00613673">
        <w:rPr>
          <w:sz w:val="20"/>
          <w:szCs w:val="20"/>
        </w:rPr>
        <w:t>о результатах проведения оценки регулирующего</w:t>
      </w:r>
    </w:p>
    <w:p w:rsidR="00EB60E6" w:rsidRPr="00613673" w:rsidRDefault="00EB60E6" w:rsidP="00EB60E6">
      <w:pPr>
        <w:autoSpaceDE w:val="0"/>
        <w:autoSpaceDN w:val="0"/>
        <w:adjustRightInd w:val="0"/>
        <w:jc w:val="center"/>
        <w:rPr>
          <w:sz w:val="20"/>
          <w:szCs w:val="20"/>
        </w:rPr>
      </w:pPr>
      <w:r w:rsidRPr="00613673">
        <w:rPr>
          <w:sz w:val="20"/>
          <w:szCs w:val="20"/>
        </w:rPr>
        <w:t>воздействия проекта нормативного правового акта</w:t>
      </w:r>
    </w:p>
    <w:p w:rsidR="00EB60E6" w:rsidRPr="00613673" w:rsidRDefault="00EB60E6" w:rsidP="00EB60E6">
      <w:pPr>
        <w:autoSpaceDE w:val="0"/>
        <w:autoSpaceDN w:val="0"/>
        <w:adjustRightInd w:val="0"/>
        <w:jc w:val="both"/>
        <w:rPr>
          <w:sz w:val="20"/>
          <w:szCs w:val="20"/>
        </w:rPr>
      </w:pPr>
    </w:p>
    <w:p w:rsidR="00EB60E6" w:rsidRPr="00613673" w:rsidRDefault="00EB60E6" w:rsidP="00EB60E6">
      <w:pPr>
        <w:autoSpaceDE w:val="0"/>
        <w:autoSpaceDN w:val="0"/>
        <w:adjustRightInd w:val="0"/>
        <w:jc w:val="both"/>
        <w:rPr>
          <w:sz w:val="20"/>
          <w:szCs w:val="20"/>
        </w:rPr>
      </w:pPr>
      <w:r w:rsidRPr="00613673">
        <w:rPr>
          <w:sz w:val="20"/>
          <w:szCs w:val="20"/>
        </w:rPr>
        <w:t>1. Общая информация.</w:t>
      </w:r>
    </w:p>
    <w:p w:rsidR="00EB60E6" w:rsidRPr="00613673" w:rsidRDefault="00EB60E6" w:rsidP="00EB60E6">
      <w:pPr>
        <w:autoSpaceDE w:val="0"/>
        <w:autoSpaceDN w:val="0"/>
        <w:adjustRightInd w:val="0"/>
        <w:jc w:val="both"/>
        <w:rPr>
          <w:sz w:val="20"/>
          <w:szCs w:val="20"/>
        </w:rPr>
      </w:pPr>
      <w:r w:rsidRPr="00613673">
        <w:rPr>
          <w:sz w:val="20"/>
          <w:szCs w:val="20"/>
        </w:rPr>
        <w:t>1.1. Разработчик: Управление строительства, коммунального, дорожного хозяйства и транспорта администрации Куйбышевского района.</w:t>
      </w:r>
    </w:p>
    <w:p w:rsidR="00EB60E6" w:rsidRPr="00613673" w:rsidRDefault="00EB60E6" w:rsidP="00EB60E6">
      <w:pPr>
        <w:autoSpaceDE w:val="0"/>
        <w:autoSpaceDN w:val="0"/>
        <w:adjustRightInd w:val="0"/>
        <w:jc w:val="both"/>
        <w:rPr>
          <w:sz w:val="20"/>
          <w:szCs w:val="20"/>
        </w:rPr>
      </w:pPr>
      <w:r w:rsidRPr="00613673">
        <w:rPr>
          <w:sz w:val="20"/>
          <w:szCs w:val="20"/>
        </w:rPr>
        <w:t>1.2. Вид и наименование проекта нормативного правового акта: Постановление об утверждении административного регламента предоставления муниципальной услуги «Выдача разрешения на строительство».</w:t>
      </w:r>
    </w:p>
    <w:p w:rsidR="00EB60E6" w:rsidRPr="00613673" w:rsidRDefault="00EB60E6" w:rsidP="00EB60E6">
      <w:pPr>
        <w:autoSpaceDE w:val="0"/>
        <w:autoSpaceDN w:val="0"/>
        <w:adjustRightInd w:val="0"/>
        <w:jc w:val="both"/>
        <w:rPr>
          <w:sz w:val="20"/>
          <w:szCs w:val="20"/>
        </w:rPr>
      </w:pPr>
      <w:r w:rsidRPr="00613673">
        <w:rPr>
          <w:sz w:val="20"/>
          <w:szCs w:val="20"/>
        </w:rPr>
        <w:t xml:space="preserve">1.3. </w:t>
      </w:r>
      <w:proofErr w:type="gramStart"/>
      <w:r w:rsidRPr="00613673">
        <w:rPr>
          <w:sz w:val="20"/>
          <w:szCs w:val="20"/>
        </w:rPr>
        <w:t>Предполагаемая  дата</w:t>
      </w:r>
      <w:proofErr w:type="gramEnd"/>
      <w:r w:rsidRPr="00613673">
        <w:rPr>
          <w:sz w:val="20"/>
          <w:szCs w:val="20"/>
        </w:rPr>
        <w:t xml:space="preserve">  вступления  в силу нормативного правового акта: декабрь 2019г.</w:t>
      </w:r>
    </w:p>
    <w:p w:rsidR="00EB60E6" w:rsidRPr="00613673" w:rsidRDefault="00EB60E6" w:rsidP="00EB60E6">
      <w:pPr>
        <w:autoSpaceDE w:val="0"/>
        <w:autoSpaceDN w:val="0"/>
        <w:adjustRightInd w:val="0"/>
        <w:jc w:val="both"/>
        <w:rPr>
          <w:sz w:val="20"/>
          <w:szCs w:val="20"/>
        </w:rPr>
      </w:pPr>
      <w:r w:rsidRPr="00613673">
        <w:rPr>
          <w:sz w:val="20"/>
          <w:szCs w:val="20"/>
        </w:rPr>
        <w:t>1.4. Краткое описание проблемы, на решение которой направлено предлагаемое правовое регулирование: несоответствие действующего административного регламента предоставления муниципальной услуги «Выдача разрешения на строительство» нормам действующего законодательства.</w:t>
      </w:r>
    </w:p>
    <w:p w:rsidR="00EB60E6" w:rsidRPr="00613673" w:rsidRDefault="00EB60E6" w:rsidP="00EB60E6">
      <w:pPr>
        <w:autoSpaceDE w:val="0"/>
        <w:autoSpaceDN w:val="0"/>
        <w:adjustRightInd w:val="0"/>
        <w:jc w:val="both"/>
        <w:rPr>
          <w:sz w:val="20"/>
          <w:szCs w:val="20"/>
        </w:rPr>
      </w:pPr>
      <w:r w:rsidRPr="00613673">
        <w:rPr>
          <w:sz w:val="20"/>
          <w:szCs w:val="20"/>
        </w:rPr>
        <w:t xml:space="preserve">1.5. Краткое описание целей предлагаемого правового регулирования: муниципальный правовой акт разрабатывается в целях повышения инвестиционной привлекательности Куйбышевского района, для упрощения процедуры предоставления муниципальной услуги, сокращения сроков предоставления муниципальной услуги, </w:t>
      </w:r>
      <w:r w:rsidRPr="00613673">
        <w:rPr>
          <w:sz w:val="20"/>
          <w:szCs w:val="20"/>
        </w:rPr>
        <w:lastRenderedPageBreak/>
        <w:t>достижения значений показателей целевой модели, утвержденной Распоряжением Правительства Российской Федерации от 31.10.2017 № 147-р.</w:t>
      </w:r>
    </w:p>
    <w:p w:rsidR="00EB60E6" w:rsidRPr="00613673" w:rsidRDefault="00EB60E6" w:rsidP="00EB60E6">
      <w:pPr>
        <w:autoSpaceDE w:val="0"/>
        <w:autoSpaceDN w:val="0"/>
        <w:adjustRightInd w:val="0"/>
        <w:jc w:val="both"/>
        <w:rPr>
          <w:sz w:val="20"/>
          <w:szCs w:val="20"/>
        </w:rPr>
      </w:pPr>
      <w:r w:rsidRPr="00613673">
        <w:rPr>
          <w:sz w:val="20"/>
          <w:szCs w:val="20"/>
        </w:rPr>
        <w:t xml:space="preserve">1.6. Краткое описание содержания предлагаемого правового регулирования: 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w:t>
      </w:r>
    </w:p>
    <w:p w:rsidR="00EB60E6" w:rsidRPr="00613673" w:rsidRDefault="00EB60E6" w:rsidP="00EB60E6">
      <w:pPr>
        <w:autoSpaceDE w:val="0"/>
        <w:autoSpaceDN w:val="0"/>
        <w:adjustRightInd w:val="0"/>
        <w:jc w:val="both"/>
        <w:rPr>
          <w:sz w:val="20"/>
          <w:szCs w:val="20"/>
        </w:rPr>
      </w:pPr>
      <w:r w:rsidRPr="00613673">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 начало: "05" ноября 2019 г.; окончание: "16" ноября 2019г.</w:t>
      </w:r>
    </w:p>
    <w:p w:rsidR="00EB60E6" w:rsidRPr="00613673" w:rsidRDefault="00EB60E6" w:rsidP="00EB60E6">
      <w:pPr>
        <w:autoSpaceDE w:val="0"/>
        <w:autoSpaceDN w:val="0"/>
        <w:adjustRightInd w:val="0"/>
        <w:jc w:val="both"/>
        <w:rPr>
          <w:sz w:val="20"/>
          <w:szCs w:val="20"/>
        </w:rPr>
      </w:pPr>
      <w:r w:rsidRPr="00613673">
        <w:rPr>
          <w:sz w:val="20"/>
          <w:szCs w:val="20"/>
        </w:rPr>
        <w:t xml:space="preserve">1.8.  </w:t>
      </w:r>
      <w:proofErr w:type="gramStart"/>
      <w:r w:rsidRPr="00613673">
        <w:rPr>
          <w:sz w:val="20"/>
          <w:szCs w:val="20"/>
        </w:rPr>
        <w:t>Количество  замечаний</w:t>
      </w:r>
      <w:proofErr w:type="gramEnd"/>
      <w:r w:rsidRPr="00613673">
        <w:rPr>
          <w:sz w:val="20"/>
          <w:szCs w:val="20"/>
        </w:rPr>
        <w:t xml:space="preserve">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rsidR="00EB60E6" w:rsidRPr="00613673" w:rsidRDefault="00EB60E6" w:rsidP="00EB60E6">
      <w:pPr>
        <w:autoSpaceDE w:val="0"/>
        <w:autoSpaceDN w:val="0"/>
        <w:adjustRightInd w:val="0"/>
        <w:jc w:val="both"/>
        <w:rPr>
          <w:sz w:val="20"/>
          <w:szCs w:val="20"/>
        </w:rPr>
      </w:pPr>
      <w:r w:rsidRPr="00613673">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proofErr w:type="spellStart"/>
      <w:r w:rsidRPr="00613673">
        <w:rPr>
          <w:sz w:val="20"/>
          <w:szCs w:val="20"/>
          <w:lang w:val="en-US"/>
        </w:rPr>
        <w:t>ozo</w:t>
      </w:r>
      <w:proofErr w:type="spellEnd"/>
      <w:r w:rsidRPr="00613673">
        <w:rPr>
          <w:sz w:val="20"/>
          <w:szCs w:val="20"/>
        </w:rPr>
        <w:t>54@</w:t>
      </w:r>
      <w:r w:rsidRPr="00613673">
        <w:rPr>
          <w:sz w:val="20"/>
          <w:szCs w:val="20"/>
          <w:lang w:val="en-US"/>
        </w:rPr>
        <w:t>mail</w:t>
      </w:r>
      <w:r w:rsidRPr="00613673">
        <w:rPr>
          <w:sz w:val="20"/>
          <w:szCs w:val="20"/>
        </w:rPr>
        <w:t>.</w:t>
      </w:r>
      <w:proofErr w:type="spellStart"/>
      <w:r w:rsidRPr="00613673">
        <w:rPr>
          <w:sz w:val="20"/>
          <w:szCs w:val="20"/>
          <w:lang w:val="en-US"/>
        </w:rPr>
        <w:t>ru</w:t>
      </w:r>
      <w:proofErr w:type="spellEnd"/>
      <w:r w:rsidRPr="00613673">
        <w:rPr>
          <w:sz w:val="20"/>
          <w:szCs w:val="20"/>
        </w:rPr>
        <w:t>.</w:t>
      </w:r>
    </w:p>
    <w:p w:rsidR="00EB60E6" w:rsidRPr="00613673" w:rsidRDefault="00EB60E6" w:rsidP="00EB60E6">
      <w:pPr>
        <w:autoSpaceDE w:val="0"/>
        <w:autoSpaceDN w:val="0"/>
        <w:adjustRightInd w:val="0"/>
        <w:jc w:val="both"/>
        <w:rPr>
          <w:sz w:val="20"/>
          <w:szCs w:val="20"/>
        </w:rPr>
      </w:pPr>
      <w:r w:rsidRPr="00613673">
        <w:rPr>
          <w:sz w:val="20"/>
          <w:szCs w:val="20"/>
        </w:rPr>
        <w:t xml:space="preserve">1.10. Контактная информация исполнителя: Костина Татьяна Юрьевна, главный специалист управления строительства, коммунального, дорожного хозяйства и транспорта администрации Куйбышевского района, тел.: (383)62-51744, адрес электронной почты: </w:t>
      </w:r>
      <w:proofErr w:type="spellStart"/>
      <w:r w:rsidRPr="00613673">
        <w:rPr>
          <w:sz w:val="20"/>
          <w:szCs w:val="20"/>
          <w:lang w:val="en-US"/>
        </w:rPr>
        <w:t>ozo</w:t>
      </w:r>
      <w:proofErr w:type="spellEnd"/>
      <w:r w:rsidRPr="00613673">
        <w:rPr>
          <w:sz w:val="20"/>
          <w:szCs w:val="20"/>
        </w:rPr>
        <w:t>54@</w:t>
      </w:r>
      <w:r w:rsidRPr="00613673">
        <w:rPr>
          <w:sz w:val="20"/>
          <w:szCs w:val="20"/>
          <w:lang w:val="en-US"/>
        </w:rPr>
        <w:t>mail</w:t>
      </w:r>
      <w:r w:rsidRPr="00613673">
        <w:rPr>
          <w:sz w:val="20"/>
          <w:szCs w:val="20"/>
        </w:rPr>
        <w:t>.</w:t>
      </w:r>
      <w:proofErr w:type="spellStart"/>
      <w:r w:rsidRPr="00613673">
        <w:rPr>
          <w:sz w:val="20"/>
          <w:szCs w:val="20"/>
          <w:lang w:val="en-US"/>
        </w:rPr>
        <w:t>ru</w:t>
      </w:r>
      <w:proofErr w:type="spellEnd"/>
      <w:r w:rsidRPr="00613673">
        <w:rPr>
          <w:sz w:val="20"/>
          <w:szCs w:val="20"/>
        </w:rPr>
        <w:t>.</w:t>
      </w:r>
    </w:p>
    <w:p w:rsidR="00EB60E6" w:rsidRPr="00613673" w:rsidRDefault="00EB60E6" w:rsidP="00EB60E6">
      <w:pPr>
        <w:autoSpaceDE w:val="0"/>
        <w:autoSpaceDN w:val="0"/>
        <w:adjustRightInd w:val="0"/>
        <w:jc w:val="both"/>
        <w:rPr>
          <w:sz w:val="20"/>
          <w:szCs w:val="20"/>
        </w:rPr>
      </w:pPr>
      <w:r w:rsidRPr="00613673">
        <w:rPr>
          <w:sz w:val="20"/>
          <w:szCs w:val="20"/>
        </w:rPr>
        <w:t xml:space="preserve">2. </w:t>
      </w:r>
      <w:proofErr w:type="gramStart"/>
      <w:r w:rsidRPr="00613673">
        <w:rPr>
          <w:sz w:val="20"/>
          <w:szCs w:val="20"/>
        </w:rPr>
        <w:t>Описание  проблемы</w:t>
      </w:r>
      <w:proofErr w:type="gramEnd"/>
      <w:r w:rsidRPr="00613673">
        <w:rPr>
          <w:sz w:val="20"/>
          <w:szCs w:val="20"/>
        </w:rPr>
        <w:t>, на решение которой направлено предлагаемое правовое регулирование.</w:t>
      </w:r>
    </w:p>
    <w:p w:rsidR="00EB60E6" w:rsidRPr="00613673" w:rsidRDefault="00EB60E6" w:rsidP="00EB60E6">
      <w:pPr>
        <w:autoSpaceDE w:val="0"/>
        <w:autoSpaceDN w:val="0"/>
        <w:adjustRightInd w:val="0"/>
        <w:jc w:val="both"/>
        <w:rPr>
          <w:sz w:val="20"/>
          <w:szCs w:val="20"/>
        </w:rPr>
      </w:pPr>
      <w:r w:rsidRPr="00613673">
        <w:rPr>
          <w:sz w:val="20"/>
          <w:szCs w:val="20"/>
        </w:rPr>
        <w:t>2.1. Формулировка проблемы: несоответствие действующего административного регламента предоставления муниципальной услуги «Выдача разрешения на строительство» нормам действующего законодательства.</w:t>
      </w:r>
    </w:p>
    <w:p w:rsidR="00EB60E6" w:rsidRPr="00613673" w:rsidRDefault="00EB60E6" w:rsidP="00EB60E6">
      <w:pPr>
        <w:autoSpaceDE w:val="0"/>
        <w:autoSpaceDN w:val="0"/>
        <w:adjustRightInd w:val="0"/>
        <w:jc w:val="both"/>
        <w:rPr>
          <w:sz w:val="20"/>
          <w:szCs w:val="20"/>
        </w:rPr>
      </w:pPr>
      <w:r w:rsidRPr="00613673">
        <w:rPr>
          <w:sz w:val="20"/>
          <w:szCs w:val="20"/>
        </w:rPr>
        <w:t>2.2. Информация о возникновении, выявлении проблемы и мерах, принятых ранее для ее решения, достигнутых результатах и затраченных ресурсах: внесение изменений в Градостроительный кодекс Российской Федерации в части  сокращения сроков предоставления муниципальной услуги (проект Федерального закона № 789087-7), достижение муниципальным образованием значений показателей целевой модели «Разрешение на строительство и территориальное планирование», утвержденной Распоряжением Правительства Российской Федерации от 31.01.2017 № 147-р.</w:t>
      </w:r>
    </w:p>
    <w:p w:rsidR="00EB60E6" w:rsidRPr="00613673" w:rsidRDefault="00EB60E6" w:rsidP="00EB60E6">
      <w:pPr>
        <w:autoSpaceDE w:val="0"/>
        <w:autoSpaceDN w:val="0"/>
        <w:adjustRightInd w:val="0"/>
        <w:jc w:val="both"/>
        <w:rPr>
          <w:sz w:val="20"/>
          <w:szCs w:val="20"/>
        </w:rPr>
      </w:pPr>
      <w:r w:rsidRPr="00613673">
        <w:rPr>
          <w:sz w:val="20"/>
          <w:szCs w:val="20"/>
        </w:rPr>
        <w:t>2.3. Социальные группы, заинтересованные в устранении проблемы, их количественная оценка. В устранении проблемы заинтересованы застройщики, осуществляющие строительство и реконструкцию объектов капитального строительства, линейных объектов на земельных участках, расположенных на территории Куйбышевского района, а также их уполномоченные представители. Оценка потенциального количества потребителей не представляется возможной.</w:t>
      </w:r>
    </w:p>
    <w:p w:rsidR="00EB60E6" w:rsidRPr="00613673" w:rsidRDefault="00EB60E6" w:rsidP="00EB60E6">
      <w:pPr>
        <w:autoSpaceDE w:val="0"/>
        <w:autoSpaceDN w:val="0"/>
        <w:adjustRightInd w:val="0"/>
        <w:jc w:val="both"/>
        <w:rPr>
          <w:sz w:val="20"/>
          <w:szCs w:val="20"/>
        </w:rPr>
      </w:pPr>
      <w:r w:rsidRPr="00613673">
        <w:rPr>
          <w:sz w:val="20"/>
          <w:szCs w:val="20"/>
        </w:rPr>
        <w:t>2.4. Характеристика негативных эффектов, возникающих в связи с наличием проблемы, их количественная оценка: отсутствует. Количественная оценка негативных эффектов не представляется возможной.</w:t>
      </w:r>
    </w:p>
    <w:p w:rsidR="00EB60E6" w:rsidRPr="00613673" w:rsidRDefault="00EB60E6" w:rsidP="00EB60E6">
      <w:pPr>
        <w:autoSpaceDE w:val="0"/>
        <w:autoSpaceDN w:val="0"/>
        <w:adjustRightInd w:val="0"/>
        <w:jc w:val="both"/>
        <w:rPr>
          <w:sz w:val="20"/>
          <w:szCs w:val="20"/>
        </w:rPr>
      </w:pPr>
      <w:r w:rsidRPr="00613673">
        <w:rPr>
          <w:sz w:val="20"/>
          <w:szCs w:val="20"/>
        </w:rPr>
        <w:t>2.5. Причины возникновения проблемы и факторы, поддерживающие ее существование: отсутствуют.</w:t>
      </w:r>
    </w:p>
    <w:p w:rsidR="00EB60E6" w:rsidRPr="00613673" w:rsidRDefault="00EB60E6" w:rsidP="00EB60E6">
      <w:pPr>
        <w:autoSpaceDE w:val="0"/>
        <w:autoSpaceDN w:val="0"/>
        <w:adjustRightInd w:val="0"/>
        <w:jc w:val="both"/>
        <w:rPr>
          <w:sz w:val="20"/>
          <w:szCs w:val="20"/>
        </w:rPr>
      </w:pPr>
      <w:r w:rsidRPr="00613673">
        <w:rPr>
          <w:sz w:val="20"/>
          <w:szCs w:val="20"/>
        </w:rPr>
        <w:t>2.6. Причины невозможности решения проблемы участниками соответствующих</w:t>
      </w:r>
    </w:p>
    <w:p w:rsidR="00EB60E6" w:rsidRPr="00613673" w:rsidRDefault="00EB60E6" w:rsidP="00EB60E6">
      <w:pPr>
        <w:autoSpaceDE w:val="0"/>
        <w:autoSpaceDN w:val="0"/>
        <w:adjustRightInd w:val="0"/>
        <w:jc w:val="both"/>
        <w:rPr>
          <w:sz w:val="20"/>
          <w:szCs w:val="20"/>
        </w:rPr>
      </w:pPr>
      <w:r w:rsidRPr="00613673">
        <w:rPr>
          <w:sz w:val="20"/>
          <w:szCs w:val="20"/>
        </w:rPr>
        <w:t>отношений самостоятельно: проблема может быть решена только при соблюдении норм правового регулирования, установленных указанным административным регламентом.</w:t>
      </w:r>
    </w:p>
    <w:p w:rsidR="00EB60E6" w:rsidRPr="00613673" w:rsidRDefault="00EB60E6" w:rsidP="00EB60E6">
      <w:pPr>
        <w:autoSpaceDE w:val="0"/>
        <w:autoSpaceDN w:val="0"/>
        <w:adjustRightInd w:val="0"/>
        <w:jc w:val="both"/>
        <w:rPr>
          <w:sz w:val="20"/>
          <w:szCs w:val="20"/>
        </w:rPr>
      </w:pPr>
      <w:r w:rsidRPr="00613673">
        <w:rPr>
          <w:sz w:val="20"/>
          <w:szCs w:val="20"/>
        </w:rPr>
        <w:t>2.7. Опыт решения аналогичных проблем в других городах, субъектах Российской Федерации: не изучался.</w:t>
      </w:r>
    </w:p>
    <w:p w:rsidR="00EB60E6" w:rsidRPr="00613673" w:rsidRDefault="00EB60E6" w:rsidP="00EB60E6">
      <w:pPr>
        <w:autoSpaceDE w:val="0"/>
        <w:autoSpaceDN w:val="0"/>
        <w:adjustRightInd w:val="0"/>
        <w:jc w:val="both"/>
        <w:rPr>
          <w:sz w:val="20"/>
          <w:szCs w:val="20"/>
        </w:rPr>
      </w:pPr>
      <w:r w:rsidRPr="00613673">
        <w:rPr>
          <w:sz w:val="20"/>
          <w:szCs w:val="20"/>
        </w:rPr>
        <w:t xml:space="preserve">2.8. Источники данных: электронный фонд правовой и нормативно – технической документации, «Гарант», Консультант </w:t>
      </w:r>
      <w:proofErr w:type="gramStart"/>
      <w:r w:rsidRPr="00613673">
        <w:rPr>
          <w:sz w:val="20"/>
          <w:szCs w:val="20"/>
        </w:rPr>
        <w:t>плюс»  —</w:t>
      </w:r>
      <w:proofErr w:type="gramEnd"/>
      <w:r w:rsidRPr="00613673">
        <w:rPr>
          <w:sz w:val="20"/>
          <w:szCs w:val="20"/>
        </w:rPr>
        <w:t xml:space="preserve"> информационно-правовые порталы. </w:t>
      </w:r>
    </w:p>
    <w:p w:rsidR="00EB60E6" w:rsidRPr="00613673" w:rsidRDefault="00EB60E6" w:rsidP="00EB60E6">
      <w:pPr>
        <w:autoSpaceDE w:val="0"/>
        <w:autoSpaceDN w:val="0"/>
        <w:adjustRightInd w:val="0"/>
        <w:jc w:val="both"/>
        <w:rPr>
          <w:sz w:val="20"/>
          <w:szCs w:val="20"/>
        </w:rPr>
      </w:pPr>
      <w:r w:rsidRPr="00613673">
        <w:rPr>
          <w:sz w:val="20"/>
          <w:szCs w:val="20"/>
        </w:rPr>
        <w:t>2.9. Иная информация о проблеме: отсутствует.</w:t>
      </w:r>
    </w:p>
    <w:p w:rsidR="00EB60E6" w:rsidRPr="00613673" w:rsidRDefault="00EB60E6" w:rsidP="00EB60E6">
      <w:pPr>
        <w:autoSpaceDE w:val="0"/>
        <w:autoSpaceDN w:val="0"/>
        <w:adjustRightInd w:val="0"/>
        <w:jc w:val="both"/>
        <w:rPr>
          <w:sz w:val="20"/>
          <w:szCs w:val="20"/>
        </w:rPr>
      </w:pPr>
      <w:bookmarkStart w:id="9" w:name="Par328"/>
      <w:bookmarkEnd w:id="9"/>
      <w:r w:rsidRPr="00613673">
        <w:rPr>
          <w:sz w:val="20"/>
          <w:szCs w:val="20"/>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EB60E6" w:rsidRPr="00613673" w:rsidTr="00190A54">
        <w:tc>
          <w:tcPr>
            <w:tcW w:w="300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3.3. Периодичность мониторинга достижения целей предлагаемого правового регулирования</w:t>
            </w:r>
          </w:p>
        </w:tc>
      </w:tr>
      <w:tr w:rsidR="00EB60E6" w:rsidRPr="00613673" w:rsidTr="00190A54">
        <w:tc>
          <w:tcPr>
            <w:tcW w:w="300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Упрощение получения муниципальной услуги</w:t>
            </w:r>
          </w:p>
        </w:tc>
        <w:tc>
          <w:tcPr>
            <w:tcW w:w="3005" w:type="dxa"/>
            <w:vMerge w:val="restart"/>
            <w:tcBorders>
              <w:top w:val="single" w:sz="4" w:space="0" w:color="auto"/>
              <w:left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с момента вступления в силу нормативно-правового акта</w:t>
            </w:r>
          </w:p>
        </w:tc>
        <w:tc>
          <w:tcPr>
            <w:tcW w:w="3061" w:type="dxa"/>
            <w:vMerge w:val="restart"/>
            <w:tcBorders>
              <w:top w:val="single" w:sz="4" w:space="0" w:color="auto"/>
              <w:left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Ежегодно</w:t>
            </w:r>
          </w:p>
        </w:tc>
      </w:tr>
      <w:tr w:rsidR="00EB60E6" w:rsidRPr="00613673" w:rsidTr="00190A54">
        <w:tc>
          <w:tcPr>
            <w:tcW w:w="300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Сокращение сроков предоставления муниципальной услуги</w:t>
            </w:r>
          </w:p>
        </w:tc>
        <w:tc>
          <w:tcPr>
            <w:tcW w:w="3005" w:type="dxa"/>
            <w:vMerge/>
            <w:tcBorders>
              <w:left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c>
          <w:tcPr>
            <w:tcW w:w="3061" w:type="dxa"/>
            <w:vMerge/>
            <w:tcBorders>
              <w:left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r w:rsidR="00EB60E6" w:rsidRPr="00613673" w:rsidTr="00190A54">
        <w:tc>
          <w:tcPr>
            <w:tcW w:w="300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Повышение инвестиционной привлекательности Куйбышевского района</w:t>
            </w:r>
          </w:p>
        </w:tc>
        <w:tc>
          <w:tcPr>
            <w:tcW w:w="3005" w:type="dxa"/>
            <w:vMerge/>
            <w:tcBorders>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c>
          <w:tcPr>
            <w:tcW w:w="3061" w:type="dxa"/>
            <w:vMerge/>
            <w:tcBorders>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bl>
    <w:p w:rsidR="00EB60E6" w:rsidRPr="00613673" w:rsidRDefault="00EB60E6" w:rsidP="00EB60E6">
      <w:pPr>
        <w:autoSpaceDE w:val="0"/>
        <w:autoSpaceDN w:val="0"/>
        <w:adjustRightInd w:val="0"/>
        <w:jc w:val="both"/>
        <w:rPr>
          <w:sz w:val="20"/>
          <w:szCs w:val="20"/>
        </w:rPr>
      </w:pPr>
      <w:r w:rsidRPr="00613673">
        <w:rPr>
          <w:sz w:val="20"/>
          <w:szCs w:val="20"/>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Градостроительный кодекс Российской Федерации, Земельный кодекс Российской Федерации, Федеральный закон от 13.07.2015 N 218-ФЗ "О государственной регистрации </w:t>
      </w:r>
      <w:r w:rsidRPr="00613673">
        <w:rPr>
          <w:sz w:val="20"/>
          <w:szCs w:val="20"/>
        </w:rPr>
        <w:lastRenderedPageBreak/>
        <w:t>недвижимости",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324"/>
        <w:gridCol w:w="2268"/>
        <w:gridCol w:w="2211"/>
      </w:tblGrid>
      <w:tr w:rsidR="00EB60E6" w:rsidRPr="00613673" w:rsidTr="00190A54">
        <w:tc>
          <w:tcPr>
            <w:tcW w:w="226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3.5. Цели предлагаемого правового регулирования</w:t>
            </w:r>
          </w:p>
        </w:tc>
        <w:tc>
          <w:tcPr>
            <w:tcW w:w="2324"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3.6. Индикаторы достижения целей предлагаемого правового регулирования</w:t>
            </w:r>
          </w:p>
        </w:tc>
        <w:tc>
          <w:tcPr>
            <w:tcW w:w="226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3.7. Ед. измерения индикаторов</w:t>
            </w:r>
          </w:p>
        </w:tc>
        <w:tc>
          <w:tcPr>
            <w:tcW w:w="221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3.8. Целевые значения индикаторов по годам</w:t>
            </w:r>
          </w:p>
        </w:tc>
      </w:tr>
      <w:tr w:rsidR="00EB60E6" w:rsidRPr="00613673" w:rsidTr="00190A54">
        <w:tc>
          <w:tcPr>
            <w:tcW w:w="226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Упрощение получения муниципальной услуги</w:t>
            </w:r>
          </w:p>
        </w:tc>
        <w:tc>
          <w:tcPr>
            <w:tcW w:w="2324" w:type="dxa"/>
            <w:vMerge w:val="restart"/>
            <w:tcBorders>
              <w:top w:val="single" w:sz="4" w:space="0" w:color="auto"/>
              <w:left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 xml:space="preserve">Текущее значение индикаторов: срок оказания предоставления муниципальной услуги </w:t>
            </w:r>
          </w:p>
        </w:tc>
        <w:tc>
          <w:tcPr>
            <w:tcW w:w="2268" w:type="dxa"/>
            <w:vMerge w:val="restart"/>
            <w:tcBorders>
              <w:top w:val="single" w:sz="4" w:space="0" w:color="auto"/>
              <w:left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Количество поданных заявлений на предоставление муниципальной услуги</w:t>
            </w:r>
          </w:p>
          <w:p w:rsidR="00EB60E6" w:rsidRPr="00613673" w:rsidRDefault="00EB60E6" w:rsidP="00190A54">
            <w:pPr>
              <w:autoSpaceDE w:val="0"/>
              <w:autoSpaceDN w:val="0"/>
              <w:adjustRightInd w:val="0"/>
              <w:rPr>
                <w:sz w:val="20"/>
                <w:szCs w:val="20"/>
              </w:rPr>
            </w:pPr>
          </w:p>
        </w:tc>
        <w:tc>
          <w:tcPr>
            <w:tcW w:w="2211" w:type="dxa"/>
            <w:vMerge w:val="restart"/>
            <w:tcBorders>
              <w:top w:val="single" w:sz="4" w:space="0" w:color="auto"/>
              <w:left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w:t>
            </w:r>
          </w:p>
          <w:p w:rsidR="00EB60E6" w:rsidRPr="00613673" w:rsidRDefault="00EB60E6" w:rsidP="00190A54">
            <w:pPr>
              <w:autoSpaceDE w:val="0"/>
              <w:autoSpaceDN w:val="0"/>
              <w:adjustRightInd w:val="0"/>
              <w:rPr>
                <w:sz w:val="20"/>
                <w:szCs w:val="20"/>
              </w:rPr>
            </w:pPr>
          </w:p>
        </w:tc>
      </w:tr>
      <w:tr w:rsidR="00EB60E6" w:rsidRPr="00613673" w:rsidTr="00190A54">
        <w:tc>
          <w:tcPr>
            <w:tcW w:w="226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Сокращение сроков предоставления муниципальной услуги</w:t>
            </w:r>
          </w:p>
        </w:tc>
        <w:tc>
          <w:tcPr>
            <w:tcW w:w="2324" w:type="dxa"/>
            <w:vMerge/>
            <w:tcBorders>
              <w:left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c>
          <w:tcPr>
            <w:tcW w:w="2268" w:type="dxa"/>
            <w:vMerge/>
            <w:tcBorders>
              <w:left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c>
          <w:tcPr>
            <w:tcW w:w="2211" w:type="dxa"/>
            <w:vMerge/>
            <w:tcBorders>
              <w:left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r w:rsidR="00EB60E6" w:rsidRPr="00613673" w:rsidTr="00190A54">
        <w:tc>
          <w:tcPr>
            <w:tcW w:w="226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Повышение инвестиционной привлекательности Куйбышевского района</w:t>
            </w:r>
          </w:p>
        </w:tc>
        <w:tc>
          <w:tcPr>
            <w:tcW w:w="2324" w:type="dxa"/>
            <w:vMerge/>
            <w:tcBorders>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c>
          <w:tcPr>
            <w:tcW w:w="2268" w:type="dxa"/>
            <w:vMerge/>
            <w:tcBorders>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c>
          <w:tcPr>
            <w:tcW w:w="2211" w:type="dxa"/>
            <w:vMerge/>
            <w:tcBorders>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bl>
    <w:p w:rsidR="00EB60E6" w:rsidRPr="00613673" w:rsidRDefault="00EB60E6" w:rsidP="00EB60E6">
      <w:pPr>
        <w:autoSpaceDE w:val="0"/>
        <w:autoSpaceDN w:val="0"/>
        <w:adjustRightInd w:val="0"/>
        <w:jc w:val="both"/>
        <w:rPr>
          <w:sz w:val="20"/>
          <w:szCs w:val="20"/>
        </w:rPr>
      </w:pPr>
      <w:r w:rsidRPr="00613673">
        <w:rPr>
          <w:sz w:val="20"/>
          <w:szCs w:val="20"/>
        </w:rPr>
        <w:t>3.9. Методы расчета индикаторов достижения целей предлагаемого правового регулирования, источники информации для расчетов: индикаторы, приведенные в п. 3.6 настоящего сводного отчета, будут рассчитаны путем подсчета поданных заявлений.</w:t>
      </w:r>
    </w:p>
    <w:p w:rsidR="00EB60E6" w:rsidRPr="00613673" w:rsidRDefault="00EB60E6" w:rsidP="00EB60E6">
      <w:pPr>
        <w:autoSpaceDE w:val="0"/>
        <w:autoSpaceDN w:val="0"/>
        <w:adjustRightInd w:val="0"/>
        <w:jc w:val="both"/>
        <w:rPr>
          <w:sz w:val="20"/>
          <w:szCs w:val="20"/>
        </w:rPr>
      </w:pPr>
      <w:r w:rsidRPr="00613673">
        <w:rPr>
          <w:sz w:val="20"/>
          <w:szCs w:val="20"/>
        </w:rPr>
        <w:t>3.10. Оценка затрат на проведение мониторинга достижения целей предлагаемого правового регулирования: нет.</w:t>
      </w:r>
    </w:p>
    <w:p w:rsidR="00EB60E6" w:rsidRPr="00613673" w:rsidRDefault="00EB60E6" w:rsidP="00EB60E6">
      <w:pPr>
        <w:autoSpaceDE w:val="0"/>
        <w:autoSpaceDN w:val="0"/>
        <w:adjustRightInd w:val="0"/>
        <w:jc w:val="both"/>
        <w:rPr>
          <w:sz w:val="20"/>
          <w:szCs w:val="20"/>
        </w:rPr>
      </w:pPr>
      <w:r w:rsidRPr="00613673">
        <w:rPr>
          <w:sz w:val="20"/>
          <w:szCs w:val="20"/>
        </w:rPr>
        <w:t>4. Качественная характеристика и оценка численности потенциальных адресатов</w:t>
      </w:r>
    </w:p>
    <w:p w:rsidR="00EB60E6" w:rsidRPr="00613673" w:rsidRDefault="00EB60E6" w:rsidP="00EB60E6">
      <w:pPr>
        <w:autoSpaceDE w:val="0"/>
        <w:autoSpaceDN w:val="0"/>
        <w:adjustRightInd w:val="0"/>
        <w:jc w:val="both"/>
        <w:rPr>
          <w:sz w:val="20"/>
          <w:szCs w:val="20"/>
        </w:rPr>
      </w:pPr>
      <w:r w:rsidRPr="00613673">
        <w:rPr>
          <w:sz w:val="20"/>
          <w:szCs w:val="20"/>
        </w:rPr>
        <w:t>предлагаемого правового регулирования (их групп).</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0"/>
        <w:gridCol w:w="1701"/>
        <w:gridCol w:w="2127"/>
      </w:tblGrid>
      <w:tr w:rsidR="00EB60E6" w:rsidRPr="00613673" w:rsidTr="00190A54">
        <w:tc>
          <w:tcPr>
            <w:tcW w:w="5670"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bookmarkStart w:id="10" w:name="Par379"/>
            <w:bookmarkEnd w:id="10"/>
            <w:r w:rsidRPr="00613673">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170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4.2. Кол-во участников группы</w:t>
            </w:r>
          </w:p>
        </w:tc>
        <w:tc>
          <w:tcPr>
            <w:tcW w:w="2127"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4.3. Источники данных</w:t>
            </w:r>
          </w:p>
        </w:tc>
      </w:tr>
      <w:tr w:rsidR="00EB60E6" w:rsidRPr="00613673" w:rsidTr="00190A54">
        <w:tc>
          <w:tcPr>
            <w:tcW w:w="5670"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 xml:space="preserve">Застройщики, осуществляющие строительство и реконструкцию объектов капитального строительства, линейных объектов на земельных участках, расположенных на территории Куйбышевского района, а также их уполномоченные представители </w:t>
            </w:r>
          </w:p>
        </w:tc>
        <w:tc>
          <w:tcPr>
            <w:tcW w:w="170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данные отсутствуют</w:t>
            </w:r>
          </w:p>
        </w:tc>
        <w:tc>
          <w:tcPr>
            <w:tcW w:w="2127"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Данные управления строительства коммунального, дорожного хозяйства и транспорта администрации Куйбышевского района</w:t>
            </w:r>
          </w:p>
        </w:tc>
      </w:tr>
    </w:tbl>
    <w:p w:rsidR="00EB60E6" w:rsidRPr="00613673" w:rsidRDefault="00EB60E6" w:rsidP="00EB60E6">
      <w:pPr>
        <w:autoSpaceDE w:val="0"/>
        <w:autoSpaceDN w:val="0"/>
        <w:adjustRightInd w:val="0"/>
        <w:jc w:val="both"/>
        <w:rPr>
          <w:sz w:val="20"/>
          <w:szCs w:val="20"/>
        </w:rPr>
      </w:pPr>
      <w:r w:rsidRPr="00613673">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94"/>
        <w:gridCol w:w="1644"/>
        <w:gridCol w:w="1644"/>
        <w:gridCol w:w="1644"/>
        <w:gridCol w:w="1644"/>
      </w:tblGrid>
      <w:tr w:rsidR="00EB60E6" w:rsidRPr="00613673" w:rsidTr="00190A54">
        <w:tc>
          <w:tcPr>
            <w:tcW w:w="2494"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bookmarkStart w:id="11" w:name="Par393"/>
            <w:bookmarkEnd w:id="11"/>
            <w:r w:rsidRPr="00613673">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5.5. Оценка изменения потребностей в других ресурсах</w:t>
            </w:r>
          </w:p>
        </w:tc>
      </w:tr>
      <w:tr w:rsidR="00EB60E6" w:rsidRPr="00613673" w:rsidTr="00190A54">
        <w:tc>
          <w:tcPr>
            <w:tcW w:w="9070" w:type="dxa"/>
            <w:gridSpan w:val="5"/>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не повлечет.</w:t>
            </w:r>
          </w:p>
        </w:tc>
      </w:tr>
    </w:tbl>
    <w:p w:rsidR="00EB60E6" w:rsidRPr="00613673" w:rsidRDefault="00EB60E6" w:rsidP="00EB60E6">
      <w:pPr>
        <w:autoSpaceDE w:val="0"/>
        <w:autoSpaceDN w:val="0"/>
        <w:adjustRightInd w:val="0"/>
        <w:jc w:val="both"/>
        <w:rPr>
          <w:sz w:val="20"/>
          <w:szCs w:val="20"/>
        </w:rPr>
      </w:pPr>
      <w:r w:rsidRPr="00613673">
        <w:rPr>
          <w:sz w:val="20"/>
          <w:szCs w:val="20"/>
        </w:rPr>
        <w:t>6. Оценка дополнительных расходов (доходов) бюджета, связанных с введением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EB60E6" w:rsidRPr="00613673" w:rsidTr="00190A54">
        <w:tc>
          <w:tcPr>
            <w:tcW w:w="306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6.1. 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6.2. Виды расходов (возможных поступлений) бюджета</w:t>
            </w:r>
          </w:p>
        </w:tc>
        <w:tc>
          <w:tcPr>
            <w:tcW w:w="283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6.3. Количественная оценка расходов и возможных поступлений, млн. рублей</w:t>
            </w:r>
          </w:p>
        </w:tc>
      </w:tr>
      <w:tr w:rsidR="00EB60E6" w:rsidRPr="00613673" w:rsidTr="00190A54">
        <w:tc>
          <w:tcPr>
            <w:tcW w:w="9071" w:type="dxa"/>
            <w:gridSpan w:val="3"/>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не повлечет</w:t>
            </w:r>
          </w:p>
        </w:tc>
      </w:tr>
    </w:tbl>
    <w:p w:rsidR="00EB60E6" w:rsidRPr="00613673" w:rsidRDefault="00EB60E6" w:rsidP="00EB60E6">
      <w:pPr>
        <w:autoSpaceDE w:val="0"/>
        <w:autoSpaceDN w:val="0"/>
        <w:adjustRightInd w:val="0"/>
        <w:jc w:val="both"/>
        <w:rPr>
          <w:sz w:val="20"/>
          <w:szCs w:val="20"/>
        </w:rPr>
      </w:pPr>
      <w:r w:rsidRPr="00613673">
        <w:rPr>
          <w:sz w:val="20"/>
          <w:szCs w:val="20"/>
        </w:rPr>
        <w:t xml:space="preserve">6.4. Другие сведения о дополнительных расходах (доходах) бюджета, возникающих в связи с введением предлагаемого правового </w:t>
      </w:r>
      <w:proofErr w:type="gramStart"/>
      <w:r w:rsidRPr="00613673">
        <w:rPr>
          <w:sz w:val="20"/>
          <w:szCs w:val="20"/>
        </w:rPr>
        <w:t>регулирования:  отсутствуют</w:t>
      </w:r>
      <w:proofErr w:type="gramEnd"/>
      <w:r w:rsidRPr="00613673">
        <w:rPr>
          <w:sz w:val="20"/>
          <w:szCs w:val="20"/>
        </w:rPr>
        <w:t>.</w:t>
      </w:r>
    </w:p>
    <w:p w:rsidR="00EB60E6" w:rsidRPr="00613673" w:rsidRDefault="00EB60E6" w:rsidP="00EB60E6">
      <w:pPr>
        <w:autoSpaceDE w:val="0"/>
        <w:autoSpaceDN w:val="0"/>
        <w:adjustRightInd w:val="0"/>
        <w:jc w:val="both"/>
        <w:rPr>
          <w:sz w:val="20"/>
          <w:szCs w:val="20"/>
        </w:rPr>
      </w:pPr>
      <w:r w:rsidRPr="00613673">
        <w:rPr>
          <w:sz w:val="20"/>
          <w:szCs w:val="20"/>
        </w:rPr>
        <w:t>6.5. Источники данных предоставлены: -</w:t>
      </w:r>
    </w:p>
    <w:p w:rsidR="00EB60E6" w:rsidRPr="00613673" w:rsidRDefault="00EB60E6" w:rsidP="00EB60E6">
      <w:pPr>
        <w:autoSpaceDE w:val="0"/>
        <w:autoSpaceDN w:val="0"/>
        <w:adjustRightInd w:val="0"/>
        <w:jc w:val="both"/>
        <w:rPr>
          <w:sz w:val="20"/>
          <w:szCs w:val="20"/>
        </w:rPr>
      </w:pPr>
      <w:r w:rsidRPr="00613673">
        <w:rPr>
          <w:sz w:val="20"/>
          <w:szCs w:val="20"/>
        </w:rPr>
        <w:lastRenderedPageBreak/>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126"/>
        <w:gridCol w:w="2835"/>
        <w:gridCol w:w="1559"/>
      </w:tblGrid>
      <w:tr w:rsidR="00EB60E6" w:rsidRPr="00613673" w:rsidTr="00190A54">
        <w:tc>
          <w:tcPr>
            <w:tcW w:w="326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7.1. Группы потенциальных адресатов предлагаемого правового регулирования (в соответствии с п. 4.1 сводного отчета)</w:t>
            </w:r>
          </w:p>
        </w:tc>
        <w:tc>
          <w:tcPr>
            <w:tcW w:w="212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 xml:space="preserve">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w:t>
            </w:r>
          </w:p>
          <w:p w:rsidR="00EB60E6" w:rsidRPr="00613673" w:rsidRDefault="00EB60E6" w:rsidP="00190A54">
            <w:pPr>
              <w:autoSpaceDE w:val="0"/>
              <w:autoSpaceDN w:val="0"/>
              <w:adjustRightInd w:val="0"/>
              <w:jc w:val="both"/>
              <w:rPr>
                <w:sz w:val="20"/>
                <w:szCs w:val="20"/>
              </w:rPr>
            </w:pPr>
            <w:r w:rsidRPr="00613673">
              <w:rPr>
                <w:sz w:val="20"/>
                <w:szCs w:val="20"/>
              </w:rPr>
              <w:t>правового акта)</w:t>
            </w:r>
          </w:p>
        </w:tc>
        <w:tc>
          <w:tcPr>
            <w:tcW w:w="283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7.3. Описание расходов и возможных доходов, связанных с введением предлагаемого правового регулирования</w:t>
            </w:r>
          </w:p>
        </w:tc>
        <w:tc>
          <w:tcPr>
            <w:tcW w:w="155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7.4. Количественная оценка, млн. рублей</w:t>
            </w:r>
          </w:p>
        </w:tc>
      </w:tr>
      <w:tr w:rsidR="00EB60E6" w:rsidRPr="00613673" w:rsidTr="00190A54">
        <w:tc>
          <w:tcPr>
            <w:tcW w:w="326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Застройщики, осуществляющие строительство и реконструкцию объектов капитального строительства, линейных объектов на земельных участках, расположенных на территории Куйбышевского района, а также их уполномоченные представители</w:t>
            </w:r>
          </w:p>
        </w:tc>
        <w:tc>
          <w:tcPr>
            <w:tcW w:w="212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нет</w:t>
            </w:r>
          </w:p>
        </w:tc>
        <w:tc>
          <w:tcPr>
            <w:tcW w:w="2835"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нет</w:t>
            </w:r>
          </w:p>
        </w:tc>
        <w:tc>
          <w:tcPr>
            <w:tcW w:w="155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нет</w:t>
            </w:r>
          </w:p>
        </w:tc>
      </w:tr>
    </w:tbl>
    <w:p w:rsidR="00EB60E6" w:rsidRPr="00613673" w:rsidRDefault="00EB60E6" w:rsidP="00EB60E6">
      <w:pPr>
        <w:autoSpaceDE w:val="0"/>
        <w:autoSpaceDN w:val="0"/>
        <w:adjustRightInd w:val="0"/>
        <w:jc w:val="both"/>
        <w:rPr>
          <w:sz w:val="20"/>
          <w:szCs w:val="20"/>
        </w:rPr>
      </w:pPr>
      <w:r w:rsidRPr="00613673">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rsidR="00EB60E6" w:rsidRPr="00613673" w:rsidRDefault="00EB60E6" w:rsidP="00EB60E6">
      <w:pPr>
        <w:autoSpaceDE w:val="0"/>
        <w:autoSpaceDN w:val="0"/>
        <w:adjustRightInd w:val="0"/>
        <w:jc w:val="both"/>
        <w:rPr>
          <w:sz w:val="20"/>
          <w:szCs w:val="20"/>
        </w:rPr>
      </w:pPr>
      <w:r w:rsidRPr="00613673">
        <w:rPr>
          <w:sz w:val="20"/>
          <w:szCs w:val="20"/>
        </w:rPr>
        <w:t>7.6. Источники данных: Земельный кодекс Российской Федерации, Градостроительный кодекс Российской Федерации, Федеральный закон от 13.07.2015 N 218-ФЗ "О государственной регистрации недвижимости".</w:t>
      </w:r>
    </w:p>
    <w:p w:rsidR="00EB60E6" w:rsidRPr="00613673" w:rsidRDefault="00EB60E6" w:rsidP="00EB60E6">
      <w:pPr>
        <w:autoSpaceDE w:val="0"/>
        <w:autoSpaceDN w:val="0"/>
        <w:adjustRightInd w:val="0"/>
        <w:jc w:val="both"/>
        <w:rPr>
          <w:sz w:val="20"/>
          <w:szCs w:val="20"/>
        </w:rPr>
      </w:pPr>
      <w:r w:rsidRPr="00613673">
        <w:rPr>
          <w:sz w:val="20"/>
          <w:szCs w:val="20"/>
        </w:rPr>
        <w:t>8. Оценка рисков неблагоприятных последствий применения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EB60E6" w:rsidRPr="00613673" w:rsidTr="00190A54">
        <w:tc>
          <w:tcPr>
            <w:tcW w:w="226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8.1. Виды рисков</w:t>
            </w:r>
          </w:p>
        </w:tc>
        <w:tc>
          <w:tcPr>
            <w:tcW w:w="2211"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8.4. Степень контроля рисков (полный/частичный/отсутствует)</w:t>
            </w:r>
          </w:p>
        </w:tc>
      </w:tr>
      <w:tr w:rsidR="00EB60E6" w:rsidRPr="00613673" w:rsidTr="00190A54">
        <w:tc>
          <w:tcPr>
            <w:tcW w:w="9071" w:type="dxa"/>
            <w:gridSpan w:val="4"/>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отсутствуют</w:t>
            </w:r>
          </w:p>
        </w:tc>
      </w:tr>
    </w:tbl>
    <w:p w:rsidR="00EB60E6" w:rsidRPr="00613673" w:rsidRDefault="00EB60E6" w:rsidP="00EB60E6">
      <w:pPr>
        <w:autoSpaceDE w:val="0"/>
        <w:autoSpaceDN w:val="0"/>
        <w:adjustRightInd w:val="0"/>
        <w:jc w:val="both"/>
        <w:rPr>
          <w:sz w:val="20"/>
          <w:szCs w:val="20"/>
        </w:rPr>
      </w:pPr>
      <w:r w:rsidRPr="00613673">
        <w:rPr>
          <w:sz w:val="20"/>
          <w:szCs w:val="20"/>
        </w:rPr>
        <w:t>8.5. Источники данных: отсутствуют.</w:t>
      </w:r>
    </w:p>
    <w:p w:rsidR="00EB60E6" w:rsidRPr="00613673" w:rsidRDefault="00EB60E6" w:rsidP="00EB60E6">
      <w:pPr>
        <w:autoSpaceDE w:val="0"/>
        <w:autoSpaceDN w:val="0"/>
        <w:adjustRightInd w:val="0"/>
        <w:jc w:val="both"/>
        <w:rPr>
          <w:sz w:val="20"/>
          <w:szCs w:val="20"/>
        </w:rPr>
      </w:pPr>
      <w:r w:rsidRPr="00613673">
        <w:rPr>
          <w:sz w:val="20"/>
          <w:szCs w:val="20"/>
        </w:rPr>
        <w:t>9. Анализ воздействия предлагаемого регулирования на состояние конкуренции в Куйбышевском районе.</w:t>
      </w:r>
    </w:p>
    <w:p w:rsidR="00EB60E6" w:rsidRPr="00613673" w:rsidRDefault="00EB60E6" w:rsidP="00EB60E6">
      <w:pPr>
        <w:autoSpaceDE w:val="0"/>
        <w:autoSpaceDN w:val="0"/>
        <w:adjustRightInd w:val="0"/>
        <w:jc w:val="both"/>
        <w:rPr>
          <w:sz w:val="20"/>
          <w:szCs w:val="20"/>
        </w:rPr>
      </w:pPr>
      <w:r w:rsidRPr="00613673">
        <w:rPr>
          <w:sz w:val="20"/>
          <w:szCs w:val="20"/>
        </w:rPr>
        <w:t>9.1. Положения, которые могут отрицательно воздействовать на состояние конкуренции.</w:t>
      </w:r>
    </w:p>
    <w:tbl>
      <w:tblPr>
        <w:tblW w:w="9915" w:type="dxa"/>
        <w:tblInd w:w="-5" w:type="dxa"/>
        <w:tblLayout w:type="fixed"/>
        <w:tblCellMar>
          <w:top w:w="102" w:type="dxa"/>
          <w:left w:w="62" w:type="dxa"/>
          <w:bottom w:w="102" w:type="dxa"/>
          <w:right w:w="62" w:type="dxa"/>
        </w:tblCellMar>
        <w:tblLook w:val="04A0" w:firstRow="1" w:lastRow="0" w:firstColumn="1" w:lastColumn="0" w:noHBand="0" w:noVBand="1"/>
      </w:tblPr>
      <w:tblGrid>
        <w:gridCol w:w="567"/>
        <w:gridCol w:w="6374"/>
        <w:gridCol w:w="1416"/>
        <w:gridCol w:w="1558"/>
      </w:tblGrid>
      <w:tr w:rsidR="00EB60E6" w:rsidRPr="00613673" w:rsidTr="00190A54">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EB60E6" w:rsidRPr="00613673" w:rsidRDefault="00EB60E6" w:rsidP="00190A54">
            <w:pPr>
              <w:autoSpaceDE w:val="0"/>
              <w:autoSpaceDN w:val="0"/>
              <w:adjustRightInd w:val="0"/>
              <w:jc w:val="center"/>
              <w:rPr>
                <w:sz w:val="20"/>
                <w:szCs w:val="20"/>
              </w:rPr>
            </w:pPr>
            <w:r w:rsidRPr="00613673">
              <w:rPr>
                <w:sz w:val="20"/>
                <w:szCs w:val="20"/>
              </w:rPr>
              <w:t>N п/п</w:t>
            </w:r>
          </w:p>
        </w:tc>
        <w:tc>
          <w:tcPr>
            <w:tcW w:w="6374" w:type="dxa"/>
            <w:vMerge w:val="restart"/>
            <w:tcBorders>
              <w:top w:val="single" w:sz="4" w:space="0" w:color="auto"/>
              <w:left w:val="single" w:sz="4" w:space="0" w:color="auto"/>
              <w:bottom w:val="single" w:sz="4" w:space="0" w:color="auto"/>
              <w:right w:val="single" w:sz="4" w:space="0" w:color="auto"/>
            </w:tcBorders>
            <w:vAlign w:val="center"/>
            <w:hideMark/>
          </w:tcPr>
          <w:p w:rsidR="00EB60E6" w:rsidRPr="00613673" w:rsidRDefault="00EB60E6" w:rsidP="00190A54">
            <w:pPr>
              <w:autoSpaceDE w:val="0"/>
              <w:autoSpaceDN w:val="0"/>
              <w:adjustRightInd w:val="0"/>
              <w:jc w:val="center"/>
              <w:rPr>
                <w:sz w:val="20"/>
                <w:szCs w:val="20"/>
              </w:rPr>
            </w:pPr>
            <w:r w:rsidRPr="00613673">
              <w:rPr>
                <w:sz w:val="20"/>
                <w:szCs w:val="20"/>
              </w:rPr>
              <w:t>Положение, которое может отрицательно воздействовать на состояние конкуренции</w:t>
            </w:r>
          </w:p>
        </w:tc>
        <w:tc>
          <w:tcPr>
            <w:tcW w:w="2974" w:type="dxa"/>
            <w:gridSpan w:val="2"/>
            <w:tcBorders>
              <w:top w:val="single" w:sz="4" w:space="0" w:color="auto"/>
              <w:left w:val="single" w:sz="4" w:space="0" w:color="auto"/>
              <w:bottom w:val="single" w:sz="4" w:space="0" w:color="auto"/>
              <w:right w:val="single" w:sz="4" w:space="0" w:color="auto"/>
            </w:tcBorders>
            <w:vAlign w:val="center"/>
            <w:hideMark/>
          </w:tcPr>
          <w:p w:rsidR="00EB60E6" w:rsidRPr="00613673" w:rsidRDefault="00EB60E6" w:rsidP="00190A54">
            <w:pPr>
              <w:autoSpaceDE w:val="0"/>
              <w:autoSpaceDN w:val="0"/>
              <w:adjustRightInd w:val="0"/>
              <w:jc w:val="center"/>
              <w:rPr>
                <w:sz w:val="20"/>
                <w:szCs w:val="20"/>
              </w:rPr>
            </w:pPr>
            <w:r w:rsidRPr="00613673">
              <w:rPr>
                <w:sz w:val="20"/>
                <w:szCs w:val="20"/>
              </w:rPr>
              <w:t>Наличие положения в проекте акта</w:t>
            </w:r>
          </w:p>
        </w:tc>
      </w:tr>
      <w:tr w:rsidR="00EB60E6" w:rsidRPr="00613673" w:rsidTr="00190A54">
        <w:tc>
          <w:tcPr>
            <w:tcW w:w="567" w:type="dxa"/>
            <w:vMerge/>
            <w:tcBorders>
              <w:top w:val="single" w:sz="4" w:space="0" w:color="auto"/>
              <w:left w:val="single" w:sz="4" w:space="0" w:color="auto"/>
              <w:bottom w:val="single" w:sz="4" w:space="0" w:color="auto"/>
              <w:right w:val="single" w:sz="4" w:space="0" w:color="auto"/>
            </w:tcBorders>
            <w:vAlign w:val="center"/>
            <w:hideMark/>
          </w:tcPr>
          <w:p w:rsidR="00EB60E6" w:rsidRPr="00613673" w:rsidRDefault="00EB60E6" w:rsidP="00190A54">
            <w:pPr>
              <w:rPr>
                <w:sz w:val="20"/>
                <w:szCs w:val="20"/>
              </w:rPr>
            </w:pPr>
          </w:p>
        </w:tc>
        <w:tc>
          <w:tcPr>
            <w:tcW w:w="6374" w:type="dxa"/>
            <w:vMerge/>
            <w:tcBorders>
              <w:top w:val="single" w:sz="4" w:space="0" w:color="auto"/>
              <w:left w:val="single" w:sz="4" w:space="0" w:color="auto"/>
              <w:bottom w:val="single" w:sz="4" w:space="0" w:color="auto"/>
              <w:right w:val="single" w:sz="4" w:space="0" w:color="auto"/>
            </w:tcBorders>
            <w:vAlign w:val="center"/>
            <w:hideMark/>
          </w:tcPr>
          <w:p w:rsidR="00EB60E6" w:rsidRPr="00613673" w:rsidRDefault="00EB60E6" w:rsidP="00190A54">
            <w:pPr>
              <w:rPr>
                <w:sz w:val="20"/>
                <w:szCs w:val="20"/>
              </w:rPr>
            </w:pPr>
          </w:p>
        </w:tc>
        <w:tc>
          <w:tcPr>
            <w:tcW w:w="1416" w:type="dxa"/>
            <w:tcBorders>
              <w:top w:val="single" w:sz="4" w:space="0" w:color="auto"/>
              <w:left w:val="single" w:sz="4" w:space="0" w:color="auto"/>
              <w:bottom w:val="single" w:sz="4" w:space="0" w:color="auto"/>
              <w:right w:val="single" w:sz="4" w:space="0" w:color="auto"/>
            </w:tcBorders>
            <w:vAlign w:val="center"/>
            <w:hideMark/>
          </w:tcPr>
          <w:p w:rsidR="00EB60E6" w:rsidRPr="00613673" w:rsidRDefault="00EB60E6" w:rsidP="00190A54">
            <w:pPr>
              <w:autoSpaceDE w:val="0"/>
              <w:autoSpaceDN w:val="0"/>
              <w:adjustRightInd w:val="0"/>
              <w:jc w:val="center"/>
              <w:rPr>
                <w:sz w:val="20"/>
                <w:szCs w:val="20"/>
              </w:rPr>
            </w:pPr>
            <w:r w:rsidRPr="00613673">
              <w:rPr>
                <w:sz w:val="20"/>
                <w:szCs w:val="20"/>
              </w:rPr>
              <w:t>Есть/нет</w:t>
            </w:r>
          </w:p>
        </w:tc>
        <w:tc>
          <w:tcPr>
            <w:tcW w:w="1558" w:type="dxa"/>
            <w:tcBorders>
              <w:top w:val="single" w:sz="4" w:space="0" w:color="auto"/>
              <w:left w:val="single" w:sz="4" w:space="0" w:color="auto"/>
              <w:bottom w:val="single" w:sz="4" w:space="0" w:color="auto"/>
              <w:right w:val="single" w:sz="4" w:space="0" w:color="auto"/>
            </w:tcBorders>
            <w:vAlign w:val="center"/>
            <w:hideMark/>
          </w:tcPr>
          <w:p w:rsidR="00EB60E6" w:rsidRPr="00613673" w:rsidRDefault="00EB60E6" w:rsidP="00190A54">
            <w:pPr>
              <w:autoSpaceDE w:val="0"/>
              <w:autoSpaceDN w:val="0"/>
              <w:adjustRightInd w:val="0"/>
              <w:jc w:val="center"/>
              <w:rPr>
                <w:sz w:val="20"/>
                <w:szCs w:val="20"/>
              </w:rPr>
            </w:pPr>
            <w:r w:rsidRPr="00613673">
              <w:rPr>
                <w:sz w:val="20"/>
                <w:szCs w:val="20"/>
              </w:rPr>
              <w:t>Ссылка на положение</w:t>
            </w: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1</w:t>
            </w:r>
          </w:p>
        </w:tc>
        <w:tc>
          <w:tcPr>
            <w:tcW w:w="9348" w:type="dxa"/>
            <w:gridSpan w:val="3"/>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Ограничение количества или круга субъектов предпринимательской деятельности</w:t>
            </w: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1.1</w:t>
            </w:r>
          </w:p>
        </w:tc>
        <w:tc>
          <w:tcPr>
            <w:tcW w:w="6374"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1.2</w:t>
            </w:r>
          </w:p>
        </w:tc>
        <w:tc>
          <w:tcPr>
            <w:tcW w:w="6374"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rPr>
                <w:sz w:val="20"/>
                <w:szCs w:val="20"/>
              </w:rPr>
            </w:pPr>
            <w:r w:rsidRPr="00613673">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1.3</w:t>
            </w:r>
          </w:p>
        </w:tc>
        <w:tc>
          <w:tcPr>
            <w:tcW w:w="6374"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rPr>
                <w:sz w:val="20"/>
                <w:szCs w:val="20"/>
              </w:rPr>
            </w:pPr>
            <w:r w:rsidRPr="00613673">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1.4</w:t>
            </w:r>
          </w:p>
        </w:tc>
        <w:tc>
          <w:tcPr>
            <w:tcW w:w="6374"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rPr>
                <w:sz w:val="20"/>
                <w:szCs w:val="20"/>
              </w:rPr>
            </w:pPr>
            <w:r w:rsidRPr="00613673">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lastRenderedPageBreak/>
              <w:t>2</w:t>
            </w:r>
          </w:p>
        </w:tc>
        <w:tc>
          <w:tcPr>
            <w:tcW w:w="9348" w:type="dxa"/>
            <w:gridSpan w:val="3"/>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Ограничение способности субъектов предпринимательской деятельности вести конкуренцию</w:t>
            </w: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2.1</w:t>
            </w:r>
          </w:p>
        </w:tc>
        <w:tc>
          <w:tcPr>
            <w:tcW w:w="6374"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Ограничивает возможность субъектов предпринимательской деятельности устанавливать цены на товары, работы или услуги</w:t>
            </w:r>
          </w:p>
        </w:tc>
        <w:tc>
          <w:tcPr>
            <w:tcW w:w="141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rPr>
                <w:sz w:val="20"/>
                <w:szCs w:val="20"/>
              </w:rPr>
            </w:pPr>
            <w:r w:rsidRPr="00613673">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r w:rsidR="00EB60E6" w:rsidRPr="00613673" w:rsidTr="00190A54">
        <w:tc>
          <w:tcPr>
            <w:tcW w:w="567"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2.2</w:t>
            </w:r>
          </w:p>
        </w:tc>
        <w:tc>
          <w:tcPr>
            <w:tcW w:w="6374" w:type="dxa"/>
            <w:tcBorders>
              <w:top w:val="single" w:sz="4" w:space="0" w:color="auto"/>
              <w:left w:val="single" w:sz="4" w:space="0" w:color="auto"/>
              <w:bottom w:val="single" w:sz="4" w:space="0" w:color="auto"/>
              <w:right w:val="single" w:sz="4" w:space="0" w:color="auto"/>
            </w:tcBorders>
            <w:hideMark/>
          </w:tcPr>
          <w:p w:rsidR="00EB60E6" w:rsidRPr="00613673" w:rsidRDefault="00EB60E6" w:rsidP="00190A54">
            <w:pPr>
              <w:autoSpaceDE w:val="0"/>
              <w:autoSpaceDN w:val="0"/>
              <w:adjustRightInd w:val="0"/>
              <w:rPr>
                <w:sz w:val="20"/>
                <w:szCs w:val="20"/>
              </w:rPr>
            </w:pPr>
            <w:r w:rsidRPr="00613673">
              <w:rPr>
                <w:sz w:val="20"/>
                <w:szCs w:val="20"/>
              </w:rPr>
              <w:t>Ограничивает свободу субъектов предпринимательской деятельности осуществлять рекламу или маркетинг</w:t>
            </w:r>
          </w:p>
        </w:tc>
        <w:tc>
          <w:tcPr>
            <w:tcW w:w="1416"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rPr>
                <w:sz w:val="20"/>
                <w:szCs w:val="20"/>
              </w:rPr>
            </w:pPr>
            <w:r w:rsidRPr="00613673">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r>
    </w:tbl>
    <w:p w:rsidR="00EB60E6" w:rsidRPr="00613673" w:rsidRDefault="00EB60E6" w:rsidP="00EB60E6">
      <w:pPr>
        <w:autoSpaceDE w:val="0"/>
        <w:autoSpaceDN w:val="0"/>
        <w:adjustRightInd w:val="0"/>
        <w:jc w:val="both"/>
        <w:rPr>
          <w:sz w:val="20"/>
          <w:szCs w:val="20"/>
        </w:rPr>
      </w:pPr>
      <w:r w:rsidRPr="00613673">
        <w:rPr>
          <w:sz w:val="20"/>
          <w:szCs w:val="20"/>
        </w:rPr>
        <w:t>9.2. Обоснование необходимости введения указанных разработчиком положений (при наличии): отсутствуют.</w:t>
      </w:r>
    </w:p>
    <w:p w:rsidR="00EB60E6" w:rsidRPr="00613673" w:rsidRDefault="00EB60E6" w:rsidP="00EB60E6">
      <w:pPr>
        <w:autoSpaceDE w:val="0"/>
        <w:autoSpaceDN w:val="0"/>
        <w:adjustRightInd w:val="0"/>
        <w:jc w:val="both"/>
        <w:rPr>
          <w:sz w:val="20"/>
          <w:szCs w:val="20"/>
        </w:rPr>
      </w:pPr>
      <w:r w:rsidRPr="00613673">
        <w:rPr>
          <w:sz w:val="20"/>
          <w:szCs w:val="20"/>
        </w:rPr>
        <w:t>10. Сравнение возможных вариантов решения проблемы.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247"/>
      </w:tblGrid>
      <w:tr w:rsidR="00EB60E6" w:rsidRPr="00613673" w:rsidTr="00190A54">
        <w:tc>
          <w:tcPr>
            <w:tcW w:w="532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p>
        </w:tc>
        <w:tc>
          <w:tcPr>
            <w:tcW w:w="1247"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center"/>
              <w:rPr>
                <w:sz w:val="20"/>
                <w:szCs w:val="20"/>
              </w:rPr>
            </w:pPr>
            <w:r w:rsidRPr="00613673">
              <w:rPr>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center"/>
              <w:rPr>
                <w:sz w:val="20"/>
                <w:szCs w:val="20"/>
              </w:rPr>
            </w:pPr>
            <w:r w:rsidRPr="00613673">
              <w:rPr>
                <w:sz w:val="20"/>
                <w:szCs w:val="20"/>
              </w:rPr>
              <w:t>Вариант 2</w:t>
            </w:r>
          </w:p>
        </w:tc>
        <w:tc>
          <w:tcPr>
            <w:tcW w:w="1247"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center"/>
              <w:rPr>
                <w:sz w:val="20"/>
                <w:szCs w:val="20"/>
              </w:rPr>
            </w:pPr>
            <w:r w:rsidRPr="00613673">
              <w:rPr>
                <w:sz w:val="20"/>
                <w:szCs w:val="20"/>
              </w:rPr>
              <w:t>Вариант 3</w:t>
            </w:r>
          </w:p>
        </w:tc>
      </w:tr>
      <w:tr w:rsidR="00EB60E6" w:rsidRPr="00613673" w:rsidTr="00190A54">
        <w:tc>
          <w:tcPr>
            <w:tcW w:w="532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10.1. Содержание варианта решения проблемы</w:t>
            </w:r>
          </w:p>
        </w:tc>
        <w:tc>
          <w:tcPr>
            <w:tcW w:w="3741" w:type="dxa"/>
            <w:gridSpan w:val="3"/>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Разработка и утверждение административного регламента «Выдача разрешения на строительство»</w:t>
            </w:r>
          </w:p>
        </w:tc>
      </w:tr>
      <w:tr w:rsidR="00EB60E6" w:rsidRPr="00613673" w:rsidTr="00190A54">
        <w:tc>
          <w:tcPr>
            <w:tcW w:w="532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3741" w:type="dxa"/>
            <w:gridSpan w:val="3"/>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по мере поступления заявлений</w:t>
            </w:r>
          </w:p>
        </w:tc>
      </w:tr>
      <w:tr w:rsidR="00EB60E6" w:rsidRPr="00613673" w:rsidTr="00190A54">
        <w:tc>
          <w:tcPr>
            <w:tcW w:w="532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нет</w:t>
            </w:r>
          </w:p>
        </w:tc>
      </w:tr>
      <w:tr w:rsidR="00EB60E6" w:rsidRPr="00613673" w:rsidTr="00190A54">
        <w:tc>
          <w:tcPr>
            <w:tcW w:w="532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нет</w:t>
            </w:r>
          </w:p>
        </w:tc>
      </w:tr>
      <w:tr w:rsidR="00EB60E6" w:rsidRPr="00613673" w:rsidTr="00190A54">
        <w:tc>
          <w:tcPr>
            <w:tcW w:w="532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регламентирование порядка предоставления муниципальной услуги</w:t>
            </w:r>
          </w:p>
        </w:tc>
      </w:tr>
      <w:tr w:rsidR="00EB60E6" w:rsidRPr="00613673" w:rsidTr="00190A54">
        <w:tc>
          <w:tcPr>
            <w:tcW w:w="5329" w:type="dxa"/>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jc w:val="both"/>
              <w:rPr>
                <w:sz w:val="20"/>
                <w:szCs w:val="20"/>
              </w:rPr>
            </w:pPr>
            <w:r w:rsidRPr="00613673">
              <w:rPr>
                <w:sz w:val="20"/>
                <w:szCs w:val="20"/>
              </w:rPr>
              <w:t>10.6. Оценка рисков неблагоприятных последствий</w:t>
            </w:r>
          </w:p>
        </w:tc>
        <w:tc>
          <w:tcPr>
            <w:tcW w:w="3741" w:type="dxa"/>
            <w:gridSpan w:val="3"/>
            <w:tcBorders>
              <w:top w:val="single" w:sz="4" w:space="0" w:color="auto"/>
              <w:left w:val="single" w:sz="4" w:space="0" w:color="auto"/>
              <w:bottom w:val="single" w:sz="4" w:space="0" w:color="auto"/>
              <w:right w:val="single" w:sz="4" w:space="0" w:color="auto"/>
            </w:tcBorders>
          </w:tcPr>
          <w:p w:rsidR="00EB60E6" w:rsidRPr="00613673" w:rsidRDefault="00EB60E6" w:rsidP="00190A54">
            <w:pPr>
              <w:autoSpaceDE w:val="0"/>
              <w:autoSpaceDN w:val="0"/>
              <w:adjustRightInd w:val="0"/>
              <w:rPr>
                <w:sz w:val="20"/>
                <w:szCs w:val="20"/>
              </w:rPr>
            </w:pPr>
            <w:r w:rsidRPr="00613673">
              <w:rPr>
                <w:sz w:val="20"/>
                <w:szCs w:val="20"/>
              </w:rPr>
              <w:t>нет</w:t>
            </w:r>
          </w:p>
        </w:tc>
      </w:tr>
    </w:tbl>
    <w:p w:rsidR="00EB60E6" w:rsidRPr="00613673" w:rsidRDefault="00EB60E6" w:rsidP="00EB60E6">
      <w:pPr>
        <w:autoSpaceDE w:val="0"/>
        <w:autoSpaceDN w:val="0"/>
        <w:adjustRightInd w:val="0"/>
        <w:jc w:val="both"/>
        <w:rPr>
          <w:sz w:val="20"/>
          <w:szCs w:val="20"/>
          <w:highlight w:val="yellow"/>
        </w:rPr>
      </w:pPr>
      <w:r w:rsidRPr="00613673">
        <w:rPr>
          <w:sz w:val="20"/>
          <w:szCs w:val="20"/>
        </w:rPr>
        <w:t xml:space="preserve">10.7.  </w:t>
      </w:r>
      <w:proofErr w:type="gramStart"/>
      <w:r w:rsidRPr="00613673">
        <w:rPr>
          <w:sz w:val="20"/>
          <w:szCs w:val="20"/>
        </w:rPr>
        <w:t>Обоснование  выбора</w:t>
      </w:r>
      <w:proofErr w:type="gramEnd"/>
      <w:r w:rsidRPr="00613673">
        <w:rPr>
          <w:sz w:val="20"/>
          <w:szCs w:val="20"/>
        </w:rPr>
        <w:t xml:space="preserve">  предпочтительного  варианта  решения  выявленной проблемы: утверждение административного регламента «Выдача разрешения на строительство» позволит установить единый порядок и стандарт предоставления муниципальной услуги.</w:t>
      </w:r>
    </w:p>
    <w:p w:rsidR="00EB60E6" w:rsidRPr="00613673" w:rsidRDefault="00EB60E6" w:rsidP="00EB60E6">
      <w:pPr>
        <w:autoSpaceDE w:val="0"/>
        <w:autoSpaceDN w:val="0"/>
        <w:adjustRightInd w:val="0"/>
        <w:jc w:val="both"/>
        <w:rPr>
          <w:sz w:val="20"/>
          <w:szCs w:val="20"/>
        </w:rPr>
      </w:pPr>
      <w:r w:rsidRPr="00613673">
        <w:rPr>
          <w:sz w:val="20"/>
          <w:szCs w:val="20"/>
        </w:rPr>
        <w:t>10.8. Детальное описание предлагаемого варианта решения проблемы: утверждение административного регламента, проведение муниципального земельного контроля в отношении юридических лиц, индивидуальных предпринимателей, граждан за соблюдением норм и требований Земельного и Градостроительного законодательств Российской Федерации.</w:t>
      </w:r>
    </w:p>
    <w:p w:rsidR="00EB60E6" w:rsidRPr="00613673" w:rsidRDefault="00EB60E6" w:rsidP="00EB60E6">
      <w:pPr>
        <w:autoSpaceDE w:val="0"/>
        <w:autoSpaceDN w:val="0"/>
        <w:adjustRightInd w:val="0"/>
        <w:jc w:val="both"/>
        <w:rPr>
          <w:sz w:val="20"/>
          <w:szCs w:val="20"/>
        </w:rPr>
      </w:pPr>
      <w:r w:rsidRPr="00613673">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rsidR="00EB60E6" w:rsidRPr="00613673" w:rsidRDefault="00EB60E6" w:rsidP="00EB60E6">
      <w:pPr>
        <w:autoSpaceDE w:val="0"/>
        <w:autoSpaceDN w:val="0"/>
        <w:adjustRightInd w:val="0"/>
        <w:jc w:val="both"/>
        <w:rPr>
          <w:sz w:val="20"/>
          <w:szCs w:val="20"/>
        </w:rPr>
      </w:pPr>
      <w:r w:rsidRPr="00613673">
        <w:rPr>
          <w:sz w:val="20"/>
          <w:szCs w:val="20"/>
        </w:rPr>
        <w:t>11.1. Предполагаемая дата вступления в силу нормативного правового акта: декабрь 2019г.</w:t>
      </w:r>
    </w:p>
    <w:p w:rsidR="00EB60E6" w:rsidRPr="00613673" w:rsidRDefault="00EB60E6" w:rsidP="00EB60E6">
      <w:pPr>
        <w:autoSpaceDE w:val="0"/>
        <w:autoSpaceDN w:val="0"/>
        <w:adjustRightInd w:val="0"/>
        <w:jc w:val="both"/>
        <w:rPr>
          <w:sz w:val="20"/>
          <w:szCs w:val="20"/>
        </w:rPr>
      </w:pPr>
      <w:r w:rsidRPr="00613673">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rsidR="00EB60E6" w:rsidRPr="00613673" w:rsidRDefault="00EB60E6" w:rsidP="00EB60E6">
      <w:pPr>
        <w:autoSpaceDE w:val="0"/>
        <w:autoSpaceDN w:val="0"/>
        <w:adjustRightInd w:val="0"/>
        <w:jc w:val="both"/>
        <w:rPr>
          <w:sz w:val="20"/>
          <w:szCs w:val="20"/>
        </w:rPr>
      </w:pPr>
      <w:r w:rsidRPr="00613673">
        <w:rPr>
          <w:sz w:val="20"/>
          <w:szCs w:val="20"/>
        </w:rPr>
        <w:t>11.3.  </w:t>
      </w:r>
      <w:proofErr w:type="gramStart"/>
      <w:r w:rsidRPr="00613673">
        <w:rPr>
          <w:sz w:val="20"/>
          <w:szCs w:val="20"/>
        </w:rPr>
        <w:t>Необходимость  распространения</w:t>
      </w:r>
      <w:proofErr w:type="gramEnd"/>
      <w:r w:rsidRPr="00613673">
        <w:rPr>
          <w:sz w:val="20"/>
          <w:szCs w:val="20"/>
        </w:rPr>
        <w:t xml:space="preserve"> предлагаемого правового регулирования</w:t>
      </w:r>
    </w:p>
    <w:p w:rsidR="00EB60E6" w:rsidRPr="00613673" w:rsidRDefault="00EB60E6" w:rsidP="00EB60E6">
      <w:pPr>
        <w:autoSpaceDE w:val="0"/>
        <w:autoSpaceDN w:val="0"/>
        <w:adjustRightInd w:val="0"/>
        <w:jc w:val="both"/>
        <w:rPr>
          <w:sz w:val="20"/>
          <w:szCs w:val="20"/>
        </w:rPr>
      </w:pPr>
      <w:r w:rsidRPr="00613673">
        <w:rPr>
          <w:sz w:val="20"/>
          <w:szCs w:val="20"/>
        </w:rPr>
        <w:t>на ранее возникшие отношения: отсутствует.</w:t>
      </w:r>
    </w:p>
    <w:p w:rsidR="00EB60E6" w:rsidRPr="00613673" w:rsidRDefault="00EB60E6" w:rsidP="00EB60E6">
      <w:pPr>
        <w:autoSpaceDE w:val="0"/>
        <w:autoSpaceDN w:val="0"/>
        <w:adjustRightInd w:val="0"/>
        <w:jc w:val="both"/>
        <w:rPr>
          <w:sz w:val="20"/>
          <w:szCs w:val="20"/>
        </w:rPr>
      </w:pPr>
      <w:r w:rsidRPr="00613673">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w:t>
      </w:r>
    </w:p>
    <w:p w:rsidR="00EB60E6" w:rsidRPr="00613673" w:rsidRDefault="00EB60E6" w:rsidP="00EB60E6">
      <w:pPr>
        <w:autoSpaceDE w:val="0"/>
        <w:autoSpaceDN w:val="0"/>
        <w:adjustRightInd w:val="0"/>
        <w:jc w:val="both"/>
        <w:rPr>
          <w:sz w:val="20"/>
          <w:szCs w:val="20"/>
        </w:rPr>
      </w:pPr>
      <w:r w:rsidRPr="00613673">
        <w:rPr>
          <w:sz w:val="20"/>
          <w:szCs w:val="20"/>
        </w:rPr>
        <w:t>12. Информация о сроках проведения публичных консультаций по проекту нормативного правового акта и сводному отчету.</w:t>
      </w:r>
    </w:p>
    <w:p w:rsidR="00EB60E6" w:rsidRPr="00613673" w:rsidRDefault="00EB60E6" w:rsidP="00EB60E6">
      <w:pPr>
        <w:autoSpaceDE w:val="0"/>
        <w:autoSpaceDN w:val="0"/>
        <w:adjustRightInd w:val="0"/>
        <w:jc w:val="both"/>
        <w:rPr>
          <w:sz w:val="20"/>
          <w:szCs w:val="20"/>
        </w:rPr>
      </w:pPr>
      <w:r w:rsidRPr="00613673">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 начало: "05" ноября 2019г.; окончание: "16" ноября 2019г.</w:t>
      </w:r>
    </w:p>
    <w:p w:rsidR="00EB60E6" w:rsidRPr="00613673" w:rsidRDefault="00EB60E6" w:rsidP="00EB60E6">
      <w:pPr>
        <w:autoSpaceDE w:val="0"/>
        <w:autoSpaceDN w:val="0"/>
        <w:adjustRightInd w:val="0"/>
        <w:jc w:val="both"/>
        <w:rPr>
          <w:sz w:val="20"/>
          <w:szCs w:val="20"/>
        </w:rPr>
      </w:pPr>
      <w:r w:rsidRPr="00613673">
        <w:rPr>
          <w:sz w:val="20"/>
          <w:szCs w:val="20"/>
        </w:rPr>
        <w:t>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w:t>
      </w:r>
    </w:p>
    <w:p w:rsidR="00EB60E6" w:rsidRPr="00613673" w:rsidRDefault="00EB60E6" w:rsidP="00EB60E6">
      <w:pPr>
        <w:autoSpaceDE w:val="0"/>
        <w:autoSpaceDN w:val="0"/>
        <w:adjustRightInd w:val="0"/>
        <w:jc w:val="both"/>
        <w:rPr>
          <w:sz w:val="20"/>
          <w:szCs w:val="20"/>
        </w:rPr>
      </w:pPr>
      <w:r w:rsidRPr="00613673">
        <w:rPr>
          <w:sz w:val="20"/>
          <w:szCs w:val="20"/>
        </w:rPr>
        <w:t>из них учтено: полностью: 0, учтено частично: 0.</w:t>
      </w:r>
    </w:p>
    <w:p w:rsidR="00EB60E6" w:rsidRPr="00613673" w:rsidRDefault="00EB60E6" w:rsidP="00EB60E6">
      <w:pPr>
        <w:autoSpaceDE w:val="0"/>
        <w:autoSpaceDN w:val="0"/>
        <w:adjustRightInd w:val="0"/>
        <w:jc w:val="both"/>
        <w:rPr>
          <w:sz w:val="20"/>
          <w:szCs w:val="20"/>
        </w:rPr>
      </w:pPr>
      <w:r w:rsidRPr="00613673">
        <w:rPr>
          <w:sz w:val="20"/>
          <w:szCs w:val="20"/>
        </w:rPr>
        <w:t xml:space="preserve">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proofErr w:type="spellStart"/>
      <w:r w:rsidRPr="00613673">
        <w:rPr>
          <w:sz w:val="20"/>
          <w:szCs w:val="20"/>
          <w:lang w:val="en-US"/>
        </w:rPr>
        <w:t>ozo</w:t>
      </w:r>
      <w:proofErr w:type="spellEnd"/>
      <w:r w:rsidRPr="00613673">
        <w:rPr>
          <w:sz w:val="20"/>
          <w:szCs w:val="20"/>
        </w:rPr>
        <w:t>54@</w:t>
      </w:r>
      <w:r w:rsidRPr="00613673">
        <w:rPr>
          <w:sz w:val="20"/>
          <w:szCs w:val="20"/>
          <w:lang w:val="en-US"/>
        </w:rPr>
        <w:t>mail</w:t>
      </w:r>
      <w:r w:rsidRPr="00613673">
        <w:rPr>
          <w:sz w:val="20"/>
          <w:szCs w:val="20"/>
        </w:rPr>
        <w:t>.</w:t>
      </w:r>
      <w:proofErr w:type="spellStart"/>
      <w:r w:rsidRPr="00613673">
        <w:rPr>
          <w:sz w:val="20"/>
          <w:szCs w:val="20"/>
          <w:lang w:val="en-US"/>
        </w:rPr>
        <w:t>ru</w:t>
      </w:r>
      <w:proofErr w:type="spellEnd"/>
    </w:p>
    <w:p w:rsidR="00EB60E6" w:rsidRPr="00613673" w:rsidRDefault="00EB60E6" w:rsidP="00EB60E6">
      <w:pPr>
        <w:autoSpaceDE w:val="0"/>
        <w:autoSpaceDN w:val="0"/>
        <w:adjustRightInd w:val="0"/>
        <w:jc w:val="both"/>
        <w:rPr>
          <w:sz w:val="20"/>
          <w:szCs w:val="20"/>
        </w:rPr>
      </w:pPr>
    </w:p>
    <w:p w:rsidR="00EB60E6" w:rsidRPr="00613673" w:rsidRDefault="00EB60E6" w:rsidP="00EB60E6">
      <w:pPr>
        <w:autoSpaceDE w:val="0"/>
        <w:autoSpaceDN w:val="0"/>
        <w:adjustRightInd w:val="0"/>
        <w:jc w:val="both"/>
        <w:rPr>
          <w:sz w:val="20"/>
          <w:szCs w:val="20"/>
        </w:rPr>
      </w:pPr>
      <w:r w:rsidRPr="00613673">
        <w:rPr>
          <w:sz w:val="20"/>
          <w:szCs w:val="20"/>
        </w:rPr>
        <w:lastRenderedPageBreak/>
        <w:t xml:space="preserve">Начальник </w:t>
      </w:r>
      <w:proofErr w:type="spellStart"/>
      <w:r w:rsidRPr="00613673">
        <w:rPr>
          <w:sz w:val="20"/>
          <w:szCs w:val="20"/>
        </w:rPr>
        <w:t>УСКДХиТ</w:t>
      </w:r>
      <w:proofErr w:type="spellEnd"/>
      <w:r w:rsidRPr="00613673">
        <w:rPr>
          <w:sz w:val="20"/>
          <w:szCs w:val="20"/>
        </w:rPr>
        <w:t xml:space="preserve"> администрации </w:t>
      </w:r>
    </w:p>
    <w:p w:rsidR="00EB60E6" w:rsidRPr="00613673" w:rsidRDefault="00EB60E6" w:rsidP="00EB60E6">
      <w:pPr>
        <w:autoSpaceDE w:val="0"/>
        <w:autoSpaceDN w:val="0"/>
        <w:adjustRightInd w:val="0"/>
        <w:jc w:val="both"/>
        <w:rPr>
          <w:sz w:val="20"/>
          <w:szCs w:val="20"/>
        </w:rPr>
      </w:pPr>
      <w:r w:rsidRPr="00613673">
        <w:rPr>
          <w:sz w:val="20"/>
          <w:szCs w:val="20"/>
        </w:rPr>
        <w:t xml:space="preserve">Куйбышевского района Летов Г.А.          _______________                         26.11.2019                          </w:t>
      </w:r>
    </w:p>
    <w:p w:rsidR="00EB60E6" w:rsidRPr="00613673" w:rsidRDefault="00EB60E6" w:rsidP="00EB60E6">
      <w:pPr>
        <w:autoSpaceDE w:val="0"/>
        <w:autoSpaceDN w:val="0"/>
        <w:adjustRightInd w:val="0"/>
        <w:jc w:val="both"/>
        <w:rPr>
          <w:sz w:val="20"/>
          <w:szCs w:val="20"/>
        </w:rPr>
      </w:pPr>
    </w:p>
    <w:p w:rsidR="00EB60E6" w:rsidRPr="00613673" w:rsidRDefault="00EB60E6" w:rsidP="00EB60E6">
      <w:pPr>
        <w:autoSpaceDE w:val="0"/>
        <w:autoSpaceDN w:val="0"/>
        <w:adjustRightInd w:val="0"/>
        <w:jc w:val="both"/>
        <w:rPr>
          <w:sz w:val="20"/>
          <w:szCs w:val="20"/>
        </w:rPr>
      </w:pPr>
    </w:p>
    <w:p w:rsidR="00EB60E6" w:rsidRPr="00613673" w:rsidRDefault="00EB60E6" w:rsidP="00EB60E6">
      <w:pPr>
        <w:autoSpaceDE w:val="0"/>
        <w:autoSpaceDN w:val="0"/>
        <w:adjustRightInd w:val="0"/>
        <w:jc w:val="both"/>
        <w:rPr>
          <w:sz w:val="20"/>
          <w:szCs w:val="20"/>
        </w:rPr>
      </w:pPr>
    </w:p>
    <w:p w:rsidR="00EB60E6" w:rsidRPr="00613673" w:rsidRDefault="00EB60E6" w:rsidP="00EB60E6">
      <w:pPr>
        <w:autoSpaceDE w:val="0"/>
        <w:autoSpaceDN w:val="0"/>
        <w:adjustRightInd w:val="0"/>
        <w:ind w:firstLine="708"/>
        <w:jc w:val="both"/>
        <w:rPr>
          <w:sz w:val="20"/>
          <w:szCs w:val="20"/>
        </w:rPr>
      </w:pPr>
      <w:r w:rsidRPr="00613673">
        <w:rPr>
          <w:sz w:val="20"/>
          <w:szCs w:val="20"/>
        </w:rPr>
        <w:t>В соответствии с п. 9 статьи 13 Федерального закона от 27.07.2010г. № 210-ФЗ «Об организации предоставления государственных и муниципальных услуг», проект акта был размещен в информационно-телекоммуникационной сети «Интернет» на сайте Куйбышевского района в течение 30 дней.</w:t>
      </w:r>
    </w:p>
    <w:p w:rsidR="00EB60E6" w:rsidRPr="00613673" w:rsidRDefault="00EB60E6" w:rsidP="00EB60E6">
      <w:pPr>
        <w:autoSpaceDE w:val="0"/>
        <w:autoSpaceDN w:val="0"/>
        <w:adjustRightInd w:val="0"/>
        <w:jc w:val="both"/>
        <w:rPr>
          <w:sz w:val="20"/>
          <w:szCs w:val="20"/>
        </w:rPr>
      </w:pPr>
      <w:r w:rsidRPr="00613673">
        <w:rPr>
          <w:sz w:val="20"/>
          <w:szCs w:val="20"/>
        </w:rPr>
        <w:t xml:space="preserve"> </w:t>
      </w:r>
    </w:p>
    <w:p w:rsidR="00EB60E6" w:rsidRDefault="00EB60E6"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EB60E6" w:rsidRDefault="00EB60E6"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EB60E6" w:rsidRPr="00EB60E6" w:rsidRDefault="00EB60E6" w:rsidP="00EB2CF7">
      <w:pPr>
        <w:jc w:val="center"/>
        <w:outlineLvl w:val="0"/>
        <w:rPr>
          <w:rFonts w:eastAsia="Arial"/>
          <w:bCs/>
          <w:sz w:val="20"/>
          <w:szCs w:val="20"/>
        </w:rPr>
      </w:pPr>
    </w:p>
    <w:p w:rsidR="001D0C0D" w:rsidRPr="00EB60E6" w:rsidRDefault="001D0C0D" w:rsidP="00EB2CF7">
      <w:pPr>
        <w:jc w:val="center"/>
        <w:outlineLvl w:val="0"/>
        <w:rPr>
          <w:rFonts w:eastAsia="Arial"/>
          <w:bCs/>
          <w:sz w:val="20"/>
          <w:szCs w:val="20"/>
        </w:rPr>
      </w:pPr>
    </w:p>
    <w:p w:rsidR="00B2204A" w:rsidRPr="00EB60E6" w:rsidRDefault="00B2204A" w:rsidP="00EB2CF7">
      <w:pPr>
        <w:pStyle w:val="aff5"/>
        <w:tabs>
          <w:tab w:val="left" w:pos="0"/>
        </w:tabs>
        <w:ind w:left="0" w:right="-56"/>
        <w:jc w:val="both"/>
        <w:rPr>
          <w:rFonts w:ascii="Times New Roman" w:hAnsi="Times New Roman"/>
          <w:sz w:val="20"/>
        </w:rPr>
      </w:pPr>
    </w:p>
    <w:p w:rsidR="001144B7" w:rsidRPr="00EB60E6" w:rsidRDefault="00B955EE" w:rsidP="00EB2CF7">
      <w:pPr>
        <w:jc w:val="center"/>
        <w:rPr>
          <w:color w:val="000000" w:themeColor="text1"/>
          <w:sz w:val="20"/>
          <w:szCs w:val="20"/>
        </w:rPr>
      </w:pPr>
      <w:r w:rsidRPr="00EB60E6">
        <w:rPr>
          <w:color w:val="000000" w:themeColor="text1"/>
          <w:sz w:val="20"/>
          <w:szCs w:val="20"/>
        </w:rPr>
        <w:t>Р</w:t>
      </w:r>
      <w:r w:rsidR="001144B7" w:rsidRPr="00EB60E6">
        <w:rPr>
          <w:color w:val="000000" w:themeColor="text1"/>
          <w:sz w:val="20"/>
          <w:szCs w:val="20"/>
        </w:rPr>
        <w:t>едакционный совет:</w:t>
      </w:r>
    </w:p>
    <w:p w:rsidR="001144B7" w:rsidRPr="00EB60E6" w:rsidRDefault="001144B7" w:rsidP="00EB2CF7">
      <w:pPr>
        <w:jc w:val="center"/>
        <w:rPr>
          <w:color w:val="000000" w:themeColor="text1"/>
          <w:sz w:val="20"/>
          <w:szCs w:val="20"/>
        </w:rPr>
      </w:pPr>
    </w:p>
    <w:p w:rsidR="001144B7" w:rsidRPr="00EB60E6" w:rsidRDefault="002F1091" w:rsidP="00EB2CF7">
      <w:pPr>
        <w:jc w:val="center"/>
        <w:rPr>
          <w:color w:val="000000" w:themeColor="text1"/>
          <w:sz w:val="20"/>
          <w:szCs w:val="20"/>
        </w:rPr>
      </w:pPr>
      <w:proofErr w:type="spellStart"/>
      <w:r w:rsidRPr="00EB60E6">
        <w:rPr>
          <w:color w:val="000000" w:themeColor="text1"/>
          <w:sz w:val="20"/>
          <w:szCs w:val="20"/>
        </w:rPr>
        <w:t>Дирибасова</w:t>
      </w:r>
      <w:proofErr w:type="spellEnd"/>
      <w:r w:rsidRPr="00EB60E6">
        <w:rPr>
          <w:color w:val="000000" w:themeColor="text1"/>
          <w:sz w:val="20"/>
          <w:szCs w:val="20"/>
        </w:rPr>
        <w:t xml:space="preserve"> Т.О.</w:t>
      </w:r>
    </w:p>
    <w:p w:rsidR="001144B7" w:rsidRPr="00EB60E6" w:rsidRDefault="001144B7" w:rsidP="00EB2CF7">
      <w:pPr>
        <w:jc w:val="center"/>
        <w:rPr>
          <w:color w:val="000000" w:themeColor="text1"/>
          <w:sz w:val="20"/>
          <w:szCs w:val="20"/>
        </w:rPr>
      </w:pPr>
      <w:r w:rsidRPr="00EB60E6">
        <w:rPr>
          <w:color w:val="000000" w:themeColor="text1"/>
          <w:sz w:val="20"/>
          <w:szCs w:val="20"/>
        </w:rPr>
        <w:t>(председатель редакционного совета)</w:t>
      </w:r>
    </w:p>
    <w:p w:rsidR="001144B7" w:rsidRPr="00EB60E6" w:rsidRDefault="001144B7" w:rsidP="00EB2CF7">
      <w:pPr>
        <w:jc w:val="center"/>
        <w:rPr>
          <w:color w:val="000000" w:themeColor="text1"/>
          <w:sz w:val="20"/>
          <w:szCs w:val="20"/>
        </w:rPr>
      </w:pPr>
    </w:p>
    <w:p w:rsidR="001144B7" w:rsidRPr="00EB60E6" w:rsidRDefault="00FF7AE3" w:rsidP="00EB2CF7">
      <w:pPr>
        <w:jc w:val="center"/>
        <w:rPr>
          <w:color w:val="000000" w:themeColor="text1"/>
          <w:sz w:val="20"/>
          <w:szCs w:val="20"/>
        </w:rPr>
      </w:pPr>
      <w:proofErr w:type="spellStart"/>
      <w:r w:rsidRPr="00EB60E6">
        <w:rPr>
          <w:color w:val="000000" w:themeColor="text1"/>
          <w:sz w:val="20"/>
          <w:szCs w:val="20"/>
        </w:rPr>
        <w:t>Булюктов</w:t>
      </w:r>
      <w:proofErr w:type="spellEnd"/>
      <w:r w:rsidRPr="00EB60E6">
        <w:rPr>
          <w:color w:val="000000" w:themeColor="text1"/>
          <w:sz w:val="20"/>
          <w:szCs w:val="20"/>
        </w:rPr>
        <w:t xml:space="preserve"> Р.В.</w:t>
      </w:r>
    </w:p>
    <w:p w:rsidR="001144B7" w:rsidRPr="00EB60E6" w:rsidRDefault="001144B7" w:rsidP="00EB2CF7">
      <w:pPr>
        <w:jc w:val="center"/>
        <w:rPr>
          <w:color w:val="000000" w:themeColor="text1"/>
          <w:sz w:val="20"/>
          <w:szCs w:val="20"/>
        </w:rPr>
      </w:pPr>
      <w:r w:rsidRPr="00EB60E6">
        <w:rPr>
          <w:color w:val="000000" w:themeColor="text1"/>
          <w:sz w:val="20"/>
          <w:szCs w:val="20"/>
        </w:rPr>
        <w:t>(заместитель председателя редакционного совета)</w:t>
      </w:r>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r w:rsidRPr="00EB60E6">
        <w:rPr>
          <w:color w:val="000000" w:themeColor="text1"/>
          <w:sz w:val="20"/>
          <w:szCs w:val="20"/>
        </w:rPr>
        <w:t>Василенко О.А.</w:t>
      </w:r>
    </w:p>
    <w:p w:rsidR="001144B7" w:rsidRPr="00EB60E6" w:rsidRDefault="001144B7" w:rsidP="00EB2CF7">
      <w:pPr>
        <w:jc w:val="center"/>
        <w:rPr>
          <w:color w:val="000000" w:themeColor="text1"/>
          <w:sz w:val="20"/>
          <w:szCs w:val="20"/>
        </w:rPr>
      </w:pPr>
      <w:r w:rsidRPr="00EB60E6">
        <w:rPr>
          <w:color w:val="000000" w:themeColor="text1"/>
          <w:sz w:val="20"/>
          <w:szCs w:val="20"/>
        </w:rPr>
        <w:t>(секретарь редакционного совета)</w:t>
      </w:r>
    </w:p>
    <w:p w:rsidR="00430CFA" w:rsidRPr="00EB60E6" w:rsidRDefault="00430CFA" w:rsidP="00EB2CF7">
      <w:pPr>
        <w:jc w:val="center"/>
        <w:rPr>
          <w:color w:val="000000" w:themeColor="text1"/>
          <w:sz w:val="20"/>
          <w:szCs w:val="20"/>
        </w:rPr>
      </w:pPr>
    </w:p>
    <w:p w:rsidR="003D79E4" w:rsidRPr="00EB60E6" w:rsidRDefault="003D79E4" w:rsidP="00EB2CF7">
      <w:pPr>
        <w:jc w:val="center"/>
        <w:rPr>
          <w:color w:val="000000" w:themeColor="text1"/>
          <w:sz w:val="20"/>
          <w:szCs w:val="20"/>
        </w:rPr>
      </w:pPr>
      <w:proofErr w:type="spellStart"/>
      <w:r w:rsidRPr="00EB60E6">
        <w:rPr>
          <w:color w:val="000000" w:themeColor="text1"/>
          <w:sz w:val="20"/>
          <w:szCs w:val="20"/>
        </w:rPr>
        <w:t>Абдрахманова</w:t>
      </w:r>
      <w:proofErr w:type="spellEnd"/>
      <w:r w:rsidRPr="00EB60E6">
        <w:rPr>
          <w:color w:val="000000" w:themeColor="text1"/>
          <w:sz w:val="20"/>
          <w:szCs w:val="20"/>
        </w:rPr>
        <w:t xml:space="preserve"> И.Н.</w:t>
      </w:r>
    </w:p>
    <w:p w:rsidR="001144B7" w:rsidRPr="00EB60E6" w:rsidRDefault="001144B7" w:rsidP="00EB2CF7">
      <w:pPr>
        <w:jc w:val="center"/>
        <w:rPr>
          <w:color w:val="000000" w:themeColor="text1"/>
          <w:sz w:val="20"/>
          <w:szCs w:val="20"/>
        </w:rPr>
      </w:pPr>
      <w:proofErr w:type="spellStart"/>
      <w:r w:rsidRPr="00EB60E6">
        <w:rPr>
          <w:color w:val="000000" w:themeColor="text1"/>
          <w:sz w:val="20"/>
          <w:szCs w:val="20"/>
        </w:rPr>
        <w:t>Мусатов</w:t>
      </w:r>
      <w:proofErr w:type="spellEnd"/>
      <w:r w:rsidRPr="00EB60E6">
        <w:rPr>
          <w:color w:val="000000" w:themeColor="text1"/>
          <w:sz w:val="20"/>
          <w:szCs w:val="20"/>
        </w:rPr>
        <w:t xml:space="preserve"> А.М.</w:t>
      </w:r>
    </w:p>
    <w:p w:rsidR="001144B7" w:rsidRPr="00EB60E6" w:rsidRDefault="001144B7" w:rsidP="00EB2CF7">
      <w:pPr>
        <w:jc w:val="center"/>
        <w:rPr>
          <w:color w:val="000000" w:themeColor="text1"/>
          <w:sz w:val="20"/>
          <w:szCs w:val="20"/>
        </w:rPr>
      </w:pPr>
      <w:proofErr w:type="spellStart"/>
      <w:r w:rsidRPr="00EB60E6">
        <w:rPr>
          <w:color w:val="000000" w:themeColor="text1"/>
          <w:sz w:val="20"/>
          <w:szCs w:val="20"/>
        </w:rPr>
        <w:t>Максиманова</w:t>
      </w:r>
      <w:proofErr w:type="spellEnd"/>
      <w:r w:rsidRPr="00EB60E6">
        <w:rPr>
          <w:color w:val="000000" w:themeColor="text1"/>
          <w:sz w:val="20"/>
          <w:szCs w:val="20"/>
        </w:rPr>
        <w:t xml:space="preserve"> Т.В.</w:t>
      </w:r>
    </w:p>
    <w:p w:rsidR="00C71973" w:rsidRPr="00EB60E6" w:rsidRDefault="00C71973" w:rsidP="00EB2CF7">
      <w:pPr>
        <w:jc w:val="center"/>
        <w:rPr>
          <w:color w:val="000000" w:themeColor="text1"/>
          <w:sz w:val="20"/>
          <w:szCs w:val="20"/>
        </w:rPr>
      </w:pPr>
      <w:r w:rsidRPr="00EB60E6">
        <w:rPr>
          <w:color w:val="000000" w:themeColor="text1"/>
          <w:sz w:val="20"/>
          <w:szCs w:val="20"/>
        </w:rPr>
        <w:t>Орлова Л.В.</w:t>
      </w:r>
    </w:p>
    <w:p w:rsidR="00CF4504" w:rsidRPr="00EB60E6" w:rsidRDefault="00CF4504" w:rsidP="00EB2CF7">
      <w:pPr>
        <w:jc w:val="center"/>
        <w:rPr>
          <w:color w:val="000000" w:themeColor="text1"/>
          <w:sz w:val="20"/>
          <w:szCs w:val="20"/>
        </w:rPr>
      </w:pPr>
      <w:r w:rsidRPr="00EB60E6">
        <w:rPr>
          <w:color w:val="000000" w:themeColor="text1"/>
          <w:sz w:val="20"/>
          <w:szCs w:val="20"/>
        </w:rPr>
        <w:t>Остапенко Ю.А.</w:t>
      </w:r>
    </w:p>
    <w:p w:rsidR="001144B7" w:rsidRPr="00EB60E6" w:rsidRDefault="001144B7" w:rsidP="00EB2CF7">
      <w:pPr>
        <w:jc w:val="center"/>
        <w:rPr>
          <w:color w:val="000000" w:themeColor="text1"/>
          <w:sz w:val="20"/>
          <w:szCs w:val="20"/>
        </w:rPr>
      </w:pPr>
      <w:r w:rsidRPr="00EB60E6">
        <w:rPr>
          <w:color w:val="000000" w:themeColor="text1"/>
          <w:sz w:val="20"/>
          <w:szCs w:val="20"/>
        </w:rPr>
        <w:t>Попова М.А.</w:t>
      </w:r>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r w:rsidRPr="00EB60E6">
        <w:rPr>
          <w:color w:val="000000" w:themeColor="text1"/>
          <w:sz w:val="20"/>
          <w:szCs w:val="20"/>
        </w:rPr>
        <w:t>Адрес издателя:</w:t>
      </w:r>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r w:rsidRPr="00EB60E6">
        <w:rPr>
          <w:color w:val="000000" w:themeColor="text1"/>
          <w:sz w:val="20"/>
          <w:szCs w:val="20"/>
        </w:rPr>
        <w:t xml:space="preserve">632387 город Куйбышев, ул. </w:t>
      </w:r>
      <w:proofErr w:type="spellStart"/>
      <w:r w:rsidRPr="00EB60E6">
        <w:rPr>
          <w:color w:val="000000" w:themeColor="text1"/>
          <w:sz w:val="20"/>
          <w:szCs w:val="20"/>
        </w:rPr>
        <w:t>Краскома</w:t>
      </w:r>
      <w:proofErr w:type="spellEnd"/>
      <w:r w:rsidRPr="00EB60E6">
        <w:rPr>
          <w:color w:val="000000" w:themeColor="text1"/>
          <w:sz w:val="20"/>
          <w:szCs w:val="20"/>
        </w:rPr>
        <w:t>, 37</w:t>
      </w:r>
    </w:p>
    <w:p w:rsidR="001144B7" w:rsidRPr="00EB60E6" w:rsidRDefault="001144B7" w:rsidP="00EB2CF7">
      <w:pPr>
        <w:jc w:val="center"/>
        <w:rPr>
          <w:color w:val="000000" w:themeColor="text1"/>
          <w:sz w:val="20"/>
          <w:szCs w:val="20"/>
        </w:rPr>
      </w:pPr>
      <w:r w:rsidRPr="00EB60E6">
        <w:rPr>
          <w:color w:val="000000" w:themeColor="text1"/>
          <w:sz w:val="20"/>
          <w:szCs w:val="20"/>
        </w:rPr>
        <w:t>Тел. 50-789, факс 50-798</w:t>
      </w:r>
    </w:p>
    <w:p w:rsidR="001144B7" w:rsidRPr="00EB60E6" w:rsidRDefault="001144B7" w:rsidP="00EB2CF7">
      <w:pPr>
        <w:jc w:val="center"/>
        <w:rPr>
          <w:color w:val="000000" w:themeColor="text1"/>
          <w:sz w:val="20"/>
          <w:szCs w:val="20"/>
        </w:rPr>
      </w:pPr>
      <w:proofErr w:type="gramStart"/>
      <w:r w:rsidRPr="00EB60E6">
        <w:rPr>
          <w:color w:val="000000" w:themeColor="text1"/>
          <w:sz w:val="20"/>
          <w:szCs w:val="20"/>
          <w:lang w:val="en-US"/>
        </w:rPr>
        <w:t>e</w:t>
      </w:r>
      <w:r w:rsidRPr="00EB60E6">
        <w:rPr>
          <w:color w:val="000000" w:themeColor="text1"/>
          <w:sz w:val="20"/>
          <w:szCs w:val="20"/>
        </w:rPr>
        <w:t>-</w:t>
      </w:r>
      <w:r w:rsidRPr="00EB60E6">
        <w:rPr>
          <w:color w:val="000000" w:themeColor="text1"/>
          <w:sz w:val="20"/>
          <w:szCs w:val="20"/>
          <w:lang w:val="en-US"/>
        </w:rPr>
        <w:t>mail</w:t>
      </w:r>
      <w:proofErr w:type="gramEnd"/>
      <w:r w:rsidRPr="00EB60E6">
        <w:rPr>
          <w:color w:val="000000" w:themeColor="text1"/>
          <w:sz w:val="20"/>
          <w:szCs w:val="20"/>
        </w:rPr>
        <w:t xml:space="preserve">: </w:t>
      </w:r>
      <w:proofErr w:type="spellStart"/>
      <w:r w:rsidRPr="00EB60E6">
        <w:rPr>
          <w:color w:val="000000" w:themeColor="text1"/>
          <w:sz w:val="20"/>
          <w:szCs w:val="20"/>
          <w:lang w:val="en-US"/>
        </w:rPr>
        <w:t>kainsk</w:t>
      </w:r>
      <w:proofErr w:type="spellEnd"/>
      <w:r w:rsidRPr="00EB60E6">
        <w:rPr>
          <w:color w:val="000000" w:themeColor="text1"/>
          <w:sz w:val="20"/>
          <w:szCs w:val="20"/>
        </w:rPr>
        <w:t>@</w:t>
      </w:r>
      <w:proofErr w:type="spellStart"/>
      <w:r w:rsidRPr="00EB60E6">
        <w:rPr>
          <w:color w:val="000000" w:themeColor="text1"/>
          <w:sz w:val="20"/>
          <w:szCs w:val="20"/>
          <w:lang w:val="en-US"/>
        </w:rPr>
        <w:t>nso</w:t>
      </w:r>
      <w:proofErr w:type="spellEnd"/>
      <w:r w:rsidRPr="00EB60E6">
        <w:rPr>
          <w:color w:val="000000" w:themeColor="text1"/>
          <w:sz w:val="20"/>
          <w:szCs w:val="20"/>
        </w:rPr>
        <w:t>.</w:t>
      </w:r>
      <w:proofErr w:type="spellStart"/>
      <w:r w:rsidRPr="00EB60E6">
        <w:rPr>
          <w:color w:val="000000" w:themeColor="text1"/>
          <w:sz w:val="20"/>
          <w:szCs w:val="20"/>
          <w:lang w:val="en-US"/>
        </w:rPr>
        <w:t>ru</w:t>
      </w:r>
      <w:proofErr w:type="spellEnd"/>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p>
    <w:p w:rsidR="001144B7" w:rsidRPr="00EB60E6" w:rsidRDefault="001144B7" w:rsidP="00EB2CF7">
      <w:pPr>
        <w:jc w:val="center"/>
        <w:rPr>
          <w:color w:val="000000" w:themeColor="text1"/>
          <w:sz w:val="20"/>
          <w:szCs w:val="20"/>
        </w:rPr>
      </w:pPr>
    </w:p>
    <w:p w:rsidR="00620F9D" w:rsidRPr="00EB60E6" w:rsidRDefault="001144B7" w:rsidP="00EB2CF7">
      <w:pPr>
        <w:jc w:val="center"/>
        <w:rPr>
          <w:color w:val="000000" w:themeColor="text1"/>
          <w:sz w:val="20"/>
          <w:szCs w:val="20"/>
        </w:rPr>
      </w:pPr>
      <w:r w:rsidRPr="00EB60E6">
        <w:rPr>
          <w:color w:val="000000" w:themeColor="text1"/>
          <w:sz w:val="20"/>
          <w:szCs w:val="20"/>
        </w:rPr>
        <w:t>Тираж 25 экземпляров</w:t>
      </w:r>
    </w:p>
    <w:p w:rsidR="00620F9D" w:rsidRPr="00EB60E6" w:rsidRDefault="00620F9D" w:rsidP="00EB2CF7">
      <w:pPr>
        <w:jc w:val="center"/>
        <w:rPr>
          <w:sz w:val="20"/>
          <w:szCs w:val="20"/>
        </w:rPr>
      </w:pPr>
    </w:p>
    <w:p w:rsidR="00620F9D" w:rsidRPr="00EB60E6" w:rsidRDefault="00620F9D" w:rsidP="00EB2CF7">
      <w:pPr>
        <w:jc w:val="center"/>
        <w:rPr>
          <w:sz w:val="20"/>
          <w:szCs w:val="20"/>
        </w:rPr>
      </w:pPr>
    </w:p>
    <w:p w:rsidR="00620F9D" w:rsidRPr="00EB60E6" w:rsidRDefault="00620F9D" w:rsidP="00EB2CF7">
      <w:pPr>
        <w:jc w:val="center"/>
        <w:rPr>
          <w:sz w:val="20"/>
          <w:szCs w:val="20"/>
        </w:rPr>
      </w:pPr>
    </w:p>
    <w:p w:rsidR="00620F9D" w:rsidRPr="00EB60E6" w:rsidRDefault="00620F9D" w:rsidP="00EB2CF7">
      <w:pPr>
        <w:jc w:val="center"/>
        <w:rPr>
          <w:sz w:val="20"/>
          <w:szCs w:val="20"/>
        </w:rPr>
      </w:pPr>
    </w:p>
    <w:p w:rsidR="001144B7" w:rsidRPr="00EB60E6" w:rsidRDefault="00620F9D" w:rsidP="00EB2CF7">
      <w:pPr>
        <w:tabs>
          <w:tab w:val="left" w:pos="8698"/>
        </w:tabs>
        <w:jc w:val="both"/>
        <w:rPr>
          <w:sz w:val="20"/>
          <w:szCs w:val="20"/>
        </w:rPr>
      </w:pPr>
      <w:r w:rsidRPr="00EB60E6">
        <w:rPr>
          <w:sz w:val="20"/>
          <w:szCs w:val="20"/>
        </w:rPr>
        <w:tab/>
      </w:r>
    </w:p>
    <w:sectPr w:rsidR="001144B7" w:rsidRPr="00EB60E6" w:rsidSect="00A85EB8">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70D1" w:rsidRDefault="009870D1" w:rsidP="00225EB9">
      <w:r>
        <w:separator/>
      </w:r>
    </w:p>
  </w:endnote>
  <w:endnote w:type="continuationSeparator" w:id="0">
    <w:p w:rsidR="009870D1" w:rsidRDefault="009870D1"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D200FDFF" w:usb2="0A04602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6915170"/>
      <w:docPartObj>
        <w:docPartGallery w:val="Page Numbers (Bottom of Page)"/>
        <w:docPartUnique/>
      </w:docPartObj>
    </w:sdtPr>
    <w:sdtContent>
      <w:p w:rsidR="003A1560" w:rsidRDefault="003A1560">
        <w:pPr>
          <w:pStyle w:val="aff3"/>
          <w:jc w:val="center"/>
        </w:pPr>
        <w:r>
          <w:fldChar w:fldCharType="begin"/>
        </w:r>
        <w:r>
          <w:instrText>PAGE   \* MERGEFORMAT</w:instrText>
        </w:r>
        <w:r>
          <w:fldChar w:fldCharType="separate"/>
        </w:r>
        <w:r w:rsidR="00962921">
          <w:rPr>
            <w:noProof/>
          </w:rPr>
          <w:t>3</w:t>
        </w:r>
        <w:r>
          <w:fldChar w:fldCharType="end"/>
        </w:r>
      </w:p>
    </w:sdtContent>
  </w:sdt>
  <w:p w:rsidR="003A1560" w:rsidRDefault="003A1560">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51902197"/>
      <w:docPartObj>
        <w:docPartGallery w:val="Page Numbers (Bottom of Page)"/>
        <w:docPartUnique/>
      </w:docPartObj>
    </w:sdtPr>
    <w:sdtContent>
      <w:p w:rsidR="003842B0" w:rsidRDefault="003842B0">
        <w:pPr>
          <w:pStyle w:val="aff3"/>
          <w:jc w:val="center"/>
        </w:pPr>
        <w:r>
          <w:fldChar w:fldCharType="begin"/>
        </w:r>
        <w:r>
          <w:instrText>PAGE   \* MERGEFORMAT</w:instrText>
        </w:r>
        <w:r>
          <w:fldChar w:fldCharType="separate"/>
        </w:r>
        <w:r w:rsidR="00962921">
          <w:rPr>
            <w:noProof/>
          </w:rPr>
          <w:t>23</w:t>
        </w:r>
        <w:r>
          <w:fldChar w:fldCharType="end"/>
        </w:r>
      </w:p>
    </w:sdtContent>
  </w:sdt>
  <w:p w:rsidR="003842B0" w:rsidRDefault="003842B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70D1" w:rsidRDefault="009870D1" w:rsidP="00225EB9">
      <w:r>
        <w:separator/>
      </w:r>
    </w:p>
  </w:footnote>
  <w:footnote w:type="continuationSeparator" w:id="0">
    <w:p w:rsidR="009870D1" w:rsidRDefault="009870D1"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7"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60C57F2"/>
    <w:multiLevelType w:val="hybridMultilevel"/>
    <w:tmpl w:val="932224C8"/>
    <w:lvl w:ilvl="0" w:tplc="853830AC">
      <w:start w:val="1"/>
      <w:numFmt w:val="decimal"/>
      <w:lvlText w:val="%1."/>
      <w:lvlJc w:val="left"/>
      <w:pPr>
        <w:ind w:left="1803" w:hanging="390"/>
      </w:pPr>
    </w:lvl>
    <w:lvl w:ilvl="1" w:tplc="04190019">
      <w:start w:val="1"/>
      <w:numFmt w:val="lowerLetter"/>
      <w:lvlText w:val="%2."/>
      <w:lvlJc w:val="left"/>
      <w:pPr>
        <w:ind w:left="2493" w:hanging="360"/>
      </w:pPr>
    </w:lvl>
    <w:lvl w:ilvl="2" w:tplc="0419001B">
      <w:start w:val="1"/>
      <w:numFmt w:val="lowerRoman"/>
      <w:lvlText w:val="%3."/>
      <w:lvlJc w:val="right"/>
      <w:pPr>
        <w:ind w:left="3213" w:hanging="180"/>
      </w:pPr>
    </w:lvl>
    <w:lvl w:ilvl="3" w:tplc="0419000F">
      <w:start w:val="1"/>
      <w:numFmt w:val="decimal"/>
      <w:lvlText w:val="%4."/>
      <w:lvlJc w:val="left"/>
      <w:pPr>
        <w:ind w:left="3933" w:hanging="360"/>
      </w:pPr>
    </w:lvl>
    <w:lvl w:ilvl="4" w:tplc="04190019">
      <w:start w:val="1"/>
      <w:numFmt w:val="lowerLetter"/>
      <w:lvlText w:val="%5."/>
      <w:lvlJc w:val="left"/>
      <w:pPr>
        <w:ind w:left="4653" w:hanging="360"/>
      </w:pPr>
    </w:lvl>
    <w:lvl w:ilvl="5" w:tplc="0419001B">
      <w:start w:val="1"/>
      <w:numFmt w:val="lowerRoman"/>
      <w:lvlText w:val="%6."/>
      <w:lvlJc w:val="right"/>
      <w:pPr>
        <w:ind w:left="5373" w:hanging="180"/>
      </w:pPr>
    </w:lvl>
    <w:lvl w:ilvl="6" w:tplc="0419000F">
      <w:start w:val="1"/>
      <w:numFmt w:val="decimal"/>
      <w:lvlText w:val="%7."/>
      <w:lvlJc w:val="left"/>
      <w:pPr>
        <w:ind w:left="6093" w:hanging="360"/>
      </w:pPr>
    </w:lvl>
    <w:lvl w:ilvl="7" w:tplc="04190019">
      <w:start w:val="1"/>
      <w:numFmt w:val="lowerLetter"/>
      <w:lvlText w:val="%8."/>
      <w:lvlJc w:val="left"/>
      <w:pPr>
        <w:ind w:left="6813" w:hanging="360"/>
      </w:pPr>
    </w:lvl>
    <w:lvl w:ilvl="8" w:tplc="0419001B">
      <w:start w:val="1"/>
      <w:numFmt w:val="lowerRoman"/>
      <w:lvlText w:val="%9."/>
      <w:lvlJc w:val="right"/>
      <w:pPr>
        <w:ind w:left="7533" w:hanging="180"/>
      </w:pPr>
    </w:lvl>
  </w:abstractNum>
  <w:abstractNum w:abstractNumId="2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4"/>
  </w:num>
  <w:num w:numId="6">
    <w:abstractNumId w:val="19"/>
  </w:num>
  <w:num w:numId="7">
    <w:abstractNumId w:val="29"/>
  </w:num>
  <w:num w:numId="8">
    <w:abstractNumId w:val="21"/>
  </w:num>
  <w:num w:numId="9">
    <w:abstractNumId w:val="10"/>
  </w:num>
  <w:num w:numId="10">
    <w:abstractNumId w:val="22"/>
  </w:num>
  <w:num w:numId="11">
    <w:abstractNumId w:val="5"/>
  </w:num>
  <w:num w:numId="12">
    <w:abstractNumId w:val="15"/>
  </w:num>
  <w:num w:numId="13">
    <w:abstractNumId w:val="16"/>
  </w:num>
  <w:num w:numId="14">
    <w:abstractNumId w:val="13"/>
  </w:num>
  <w:num w:numId="15">
    <w:abstractNumId w:val="24"/>
  </w:num>
  <w:num w:numId="16">
    <w:abstractNumId w:val="27"/>
  </w:num>
  <w:num w:numId="17">
    <w:abstractNumId w:val="12"/>
  </w:num>
  <w:num w:numId="18">
    <w:abstractNumId w:val="18"/>
  </w:num>
  <w:num w:numId="19">
    <w:abstractNumId w:val="7"/>
  </w:num>
  <w:num w:numId="2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6"/>
  </w:num>
  <w:num w:numId="23">
    <w:abstractNumId w:val="11"/>
  </w:num>
  <w:num w:numId="24">
    <w:abstractNumId w:val="17"/>
  </w:num>
  <w:num w:numId="25">
    <w:abstractNumId w:val="26"/>
  </w:num>
  <w:num w:numId="26">
    <w:abstractNumId w:val="25"/>
  </w:num>
  <w:num w:numId="27">
    <w:abstractNumId w:val="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5366"/>
    <w:rsid w:val="001D605E"/>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27DB"/>
    <w:rsid w:val="00D84AB1"/>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1BB1"/>
    <w:rsid w:val="00DD21F4"/>
    <w:rsid w:val="00DD5071"/>
    <w:rsid w:val="00DE0756"/>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NoSpacing">
    <w:name w:val="No Spacing"/>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gosuslugi.ru"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kuibyshev.nso.ru/page/17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51DC3B-7D03-45EE-847D-178438179C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2801</TotalTime>
  <Pages>93</Pages>
  <Words>34521</Words>
  <Characters>196773</Characters>
  <Application>Microsoft Office Word</Application>
  <DocSecurity>0</DocSecurity>
  <Lines>1639</Lines>
  <Paragraphs>461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230833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470</cp:revision>
  <cp:lastPrinted>2019-11-19T02:34:00Z</cp:lastPrinted>
  <dcterms:created xsi:type="dcterms:W3CDTF">2018-11-27T00:26:00Z</dcterms:created>
  <dcterms:modified xsi:type="dcterms:W3CDTF">2019-12-17T03:03:00Z</dcterms:modified>
</cp:coreProperties>
</file>