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B7" w:rsidRPr="00E81D78" w:rsidRDefault="00293B78" w:rsidP="00EB2CF7">
      <w:pPr>
        <w:jc w:val="center"/>
        <w:rPr>
          <w:rFonts w:eastAsia="Calibri"/>
          <w:color w:val="000000" w:themeColor="text1"/>
          <w:sz w:val="20"/>
          <w:szCs w:val="20"/>
        </w:rPr>
      </w:pPr>
      <w:r w:rsidRPr="00E81D78">
        <w:rPr>
          <w:rFonts w:eastAsia="Calibri"/>
          <w:color w:val="000000" w:themeColor="text1"/>
          <w:sz w:val="20"/>
          <w:szCs w:val="20"/>
        </w:rPr>
        <w:t>СОДЕРЖАНИЕ</w:t>
      </w:r>
    </w:p>
    <w:p w:rsidR="00C452D8" w:rsidRPr="00E81D78" w:rsidRDefault="00C452D8" w:rsidP="00EB2CF7">
      <w:pPr>
        <w:jc w:val="center"/>
        <w:rPr>
          <w:rFonts w:eastAsia="Calibri"/>
          <w:color w:val="000000" w:themeColor="text1"/>
          <w:sz w:val="20"/>
          <w:szCs w:val="20"/>
        </w:rPr>
      </w:pPr>
    </w:p>
    <w:p w:rsidR="00190289" w:rsidRPr="00E81D78" w:rsidRDefault="00C452D8" w:rsidP="00EB2CF7">
      <w:pPr>
        <w:jc w:val="both"/>
        <w:rPr>
          <w:rFonts w:eastAsia="Calibri"/>
          <w:color w:val="000000" w:themeColor="text1"/>
          <w:sz w:val="20"/>
          <w:szCs w:val="20"/>
        </w:rPr>
      </w:pPr>
      <w:r w:rsidRPr="00E81D78">
        <w:rPr>
          <w:rFonts w:eastAsia="Calibri"/>
          <w:color w:val="000000" w:themeColor="text1"/>
          <w:sz w:val="20"/>
          <w:szCs w:val="20"/>
          <w:lang w:val="en-US"/>
        </w:rPr>
        <w:t>I</w:t>
      </w:r>
      <w:r w:rsidRPr="00E81D78">
        <w:rPr>
          <w:rFonts w:eastAsia="Calibri"/>
          <w:color w:val="000000" w:themeColor="text1"/>
          <w:sz w:val="20"/>
          <w:szCs w:val="20"/>
        </w:rPr>
        <w:t>. РЕШЕНИЯ СОВЕТА ДЕПУТАТОВ КУЙБЫШЕВСКОГО РАЙОНА…………………………………………..стр.</w:t>
      </w:r>
      <w:r w:rsidR="00316FC7">
        <w:rPr>
          <w:rFonts w:eastAsia="Calibri"/>
          <w:color w:val="000000" w:themeColor="text1"/>
          <w:sz w:val="20"/>
          <w:szCs w:val="20"/>
        </w:rPr>
        <w:t>5</w:t>
      </w:r>
    </w:p>
    <w:p w:rsidR="00C452D8" w:rsidRPr="00E81D78" w:rsidRDefault="00C452D8" w:rsidP="00EB2CF7">
      <w:pPr>
        <w:jc w:val="both"/>
        <w:rPr>
          <w:rFonts w:eastAsia="Calibri"/>
          <w:color w:val="000000" w:themeColor="text1"/>
          <w:sz w:val="20"/>
          <w:szCs w:val="20"/>
        </w:rPr>
      </w:pPr>
    </w:p>
    <w:p w:rsidR="00C452D8" w:rsidRPr="00E81D78" w:rsidRDefault="000800E7" w:rsidP="000800E7">
      <w:pPr>
        <w:jc w:val="both"/>
        <w:rPr>
          <w:rFonts w:eastAsia="Calibri"/>
          <w:color w:val="000000" w:themeColor="text1"/>
          <w:sz w:val="20"/>
          <w:szCs w:val="20"/>
        </w:rPr>
      </w:pPr>
      <w:r w:rsidRPr="00E81D78">
        <w:rPr>
          <w:rFonts w:eastAsia="Calibri"/>
          <w:color w:val="000000" w:themeColor="text1"/>
          <w:sz w:val="20"/>
          <w:szCs w:val="20"/>
        </w:rPr>
        <w:t>Рекомендации публичных слушаний по проекту решения Совета депутатов Куйбышевского района «О внесении изменений в Устав Куйбышевского района», проекту бюджета Куйбышевского района на 2020 год и плановый период 2021 и 2022 гг………………………………………………………………………………………………….стр.</w:t>
      </w:r>
      <w:r w:rsidR="00316FC7">
        <w:rPr>
          <w:rFonts w:eastAsia="Calibri"/>
          <w:color w:val="000000" w:themeColor="text1"/>
          <w:sz w:val="20"/>
          <w:szCs w:val="20"/>
        </w:rPr>
        <w:t>5</w:t>
      </w:r>
    </w:p>
    <w:p w:rsidR="00C452D8" w:rsidRPr="00E81D78" w:rsidRDefault="00C452D8" w:rsidP="00EB2CF7">
      <w:pPr>
        <w:jc w:val="both"/>
        <w:rPr>
          <w:rFonts w:eastAsia="Calibri"/>
          <w:color w:val="000000" w:themeColor="text1"/>
          <w:sz w:val="20"/>
          <w:szCs w:val="20"/>
        </w:rPr>
      </w:pPr>
    </w:p>
    <w:p w:rsidR="007767A0" w:rsidRPr="00E81D78" w:rsidRDefault="00C452D8" w:rsidP="00EB2CF7">
      <w:pPr>
        <w:jc w:val="both"/>
        <w:rPr>
          <w:color w:val="000000" w:themeColor="text1"/>
          <w:sz w:val="20"/>
          <w:szCs w:val="20"/>
        </w:rPr>
      </w:pPr>
      <w:r w:rsidRPr="00E81D78">
        <w:rPr>
          <w:color w:val="000000" w:themeColor="text1"/>
          <w:sz w:val="20"/>
          <w:szCs w:val="20"/>
          <w:lang w:val="en-US"/>
        </w:rPr>
        <w:t>I</w:t>
      </w:r>
      <w:r w:rsidR="007E3E32" w:rsidRPr="00E81D78">
        <w:rPr>
          <w:color w:val="000000" w:themeColor="text1"/>
          <w:sz w:val="20"/>
          <w:szCs w:val="20"/>
        </w:rPr>
        <w:t>I. МУНИЦИПАЛЬНЫЕ ПРАВОВЫЕ АКТЫ АДМИНИСТРАЦИИ И ГЛАВ</w:t>
      </w:r>
      <w:r w:rsidR="009F0BA0" w:rsidRPr="00E81D78">
        <w:rPr>
          <w:color w:val="000000" w:themeColor="text1"/>
          <w:sz w:val="20"/>
          <w:szCs w:val="20"/>
        </w:rPr>
        <w:t>Ы КУЙБЫШЕВСКОГО РАЙОНА……………………..</w:t>
      </w:r>
      <w:r w:rsidR="00B82BCE" w:rsidRPr="00E81D78">
        <w:rPr>
          <w:color w:val="000000" w:themeColor="text1"/>
          <w:sz w:val="20"/>
          <w:szCs w:val="20"/>
        </w:rPr>
        <w:t>……………</w:t>
      </w:r>
      <w:r w:rsidR="00321F18" w:rsidRPr="00E81D78">
        <w:rPr>
          <w:color w:val="000000" w:themeColor="text1"/>
          <w:sz w:val="20"/>
          <w:szCs w:val="20"/>
        </w:rPr>
        <w:t>……</w:t>
      </w:r>
      <w:r w:rsidR="007E3E32" w:rsidRPr="00E81D78">
        <w:rPr>
          <w:color w:val="000000" w:themeColor="text1"/>
          <w:sz w:val="20"/>
          <w:szCs w:val="20"/>
        </w:rPr>
        <w:t>……………………………..</w:t>
      </w:r>
      <w:r w:rsidR="00C46F84" w:rsidRPr="00E81D78">
        <w:rPr>
          <w:color w:val="000000" w:themeColor="text1"/>
          <w:sz w:val="20"/>
          <w:szCs w:val="20"/>
        </w:rPr>
        <w:t>............................</w:t>
      </w:r>
      <w:r w:rsidR="00B82BCE" w:rsidRPr="00E81D78">
        <w:rPr>
          <w:color w:val="000000" w:themeColor="text1"/>
          <w:sz w:val="20"/>
          <w:szCs w:val="20"/>
        </w:rPr>
        <w:t>.......</w:t>
      </w:r>
      <w:r w:rsidR="007E3E32" w:rsidRPr="00E81D78">
        <w:rPr>
          <w:color w:val="000000" w:themeColor="text1"/>
          <w:sz w:val="20"/>
          <w:szCs w:val="20"/>
        </w:rPr>
        <w:t>.....</w:t>
      </w:r>
      <w:r w:rsidR="00C33F87" w:rsidRPr="00E81D78">
        <w:rPr>
          <w:color w:val="000000" w:themeColor="text1"/>
          <w:sz w:val="20"/>
          <w:szCs w:val="20"/>
        </w:rPr>
        <w:t>.......</w:t>
      </w:r>
      <w:r w:rsidR="0025293C" w:rsidRPr="00E81D78">
        <w:rPr>
          <w:color w:val="000000" w:themeColor="text1"/>
          <w:sz w:val="20"/>
          <w:szCs w:val="20"/>
        </w:rPr>
        <w:t>.......</w:t>
      </w:r>
      <w:r w:rsidR="005639F0" w:rsidRPr="00E81D78">
        <w:rPr>
          <w:color w:val="000000" w:themeColor="text1"/>
          <w:sz w:val="20"/>
          <w:szCs w:val="20"/>
        </w:rPr>
        <w:t>....</w:t>
      </w:r>
      <w:r w:rsidR="00C931B7" w:rsidRPr="00E81D78">
        <w:rPr>
          <w:color w:val="000000" w:themeColor="text1"/>
          <w:sz w:val="20"/>
          <w:szCs w:val="20"/>
        </w:rPr>
        <w:t>...</w:t>
      </w:r>
      <w:r w:rsidR="005C2FDB">
        <w:rPr>
          <w:color w:val="000000" w:themeColor="text1"/>
          <w:sz w:val="20"/>
          <w:szCs w:val="20"/>
        </w:rPr>
        <w:t>....</w:t>
      </w:r>
      <w:r w:rsidR="00D47E01" w:rsidRPr="00E81D78">
        <w:rPr>
          <w:color w:val="000000" w:themeColor="text1"/>
          <w:sz w:val="20"/>
          <w:szCs w:val="20"/>
        </w:rPr>
        <w:t>с</w:t>
      </w:r>
      <w:r w:rsidR="00C33F87" w:rsidRPr="00E81D78">
        <w:rPr>
          <w:color w:val="000000" w:themeColor="text1"/>
          <w:sz w:val="20"/>
          <w:szCs w:val="20"/>
        </w:rPr>
        <w:t>тр.</w:t>
      </w:r>
      <w:r w:rsidR="005C2FDB">
        <w:rPr>
          <w:color w:val="000000" w:themeColor="text1"/>
          <w:sz w:val="20"/>
          <w:szCs w:val="20"/>
        </w:rPr>
        <w:t>5</w:t>
      </w:r>
    </w:p>
    <w:p w:rsidR="00E74EE0" w:rsidRPr="00E81D78" w:rsidRDefault="00E74EE0" w:rsidP="00EB2CF7">
      <w:pPr>
        <w:jc w:val="both"/>
        <w:rPr>
          <w:color w:val="000000" w:themeColor="text1"/>
          <w:sz w:val="20"/>
          <w:szCs w:val="20"/>
        </w:rPr>
      </w:pPr>
    </w:p>
    <w:p w:rsidR="00E50523" w:rsidRPr="00E81D78" w:rsidRDefault="00E50523" w:rsidP="00E50523">
      <w:pPr>
        <w:jc w:val="both"/>
        <w:rPr>
          <w:color w:val="000000" w:themeColor="text1"/>
          <w:sz w:val="20"/>
          <w:szCs w:val="20"/>
        </w:rPr>
      </w:pPr>
      <w:r w:rsidRPr="00E81D78">
        <w:rPr>
          <w:color w:val="000000" w:themeColor="text1"/>
          <w:sz w:val="20"/>
          <w:szCs w:val="20"/>
        </w:rPr>
        <w:t>Постановление от 17.12.2019 № 1149 - О проведении «Универсальной» розничной ярмарки…………</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5</w:t>
      </w:r>
    </w:p>
    <w:p w:rsidR="00E50523" w:rsidRPr="00E81D78" w:rsidRDefault="00E50523" w:rsidP="00E50523">
      <w:pPr>
        <w:jc w:val="both"/>
        <w:rPr>
          <w:color w:val="000000" w:themeColor="text1"/>
          <w:sz w:val="20"/>
          <w:szCs w:val="20"/>
        </w:rPr>
      </w:pPr>
    </w:p>
    <w:p w:rsidR="00E50523" w:rsidRPr="00E81D78" w:rsidRDefault="00E50523" w:rsidP="00E50523">
      <w:pPr>
        <w:jc w:val="both"/>
        <w:rPr>
          <w:color w:val="000000" w:themeColor="text1"/>
          <w:sz w:val="20"/>
          <w:szCs w:val="20"/>
        </w:rPr>
      </w:pPr>
      <w:r w:rsidRPr="00E81D78">
        <w:rPr>
          <w:color w:val="000000" w:themeColor="text1"/>
          <w:sz w:val="20"/>
          <w:szCs w:val="20"/>
        </w:rPr>
        <w:t>Постановление от 18.12.2019 № 1150 - 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6</w:t>
      </w:r>
    </w:p>
    <w:p w:rsidR="00E50523" w:rsidRPr="00E81D78" w:rsidRDefault="00E50523" w:rsidP="00E50523">
      <w:pPr>
        <w:jc w:val="both"/>
        <w:rPr>
          <w:color w:val="000000" w:themeColor="text1"/>
          <w:sz w:val="20"/>
          <w:szCs w:val="20"/>
        </w:rPr>
      </w:pPr>
    </w:p>
    <w:p w:rsidR="00E50523" w:rsidRPr="00E81D78" w:rsidRDefault="00E50523" w:rsidP="00E50523">
      <w:pPr>
        <w:jc w:val="both"/>
        <w:rPr>
          <w:color w:val="000000" w:themeColor="text1"/>
          <w:sz w:val="20"/>
          <w:szCs w:val="20"/>
        </w:rPr>
      </w:pPr>
      <w:r w:rsidRPr="00E81D78">
        <w:rPr>
          <w:color w:val="000000" w:themeColor="text1"/>
          <w:sz w:val="20"/>
          <w:szCs w:val="20"/>
        </w:rPr>
        <w:t xml:space="preserve">Постановление от 18.12.2019 № 1151 – </w:t>
      </w:r>
      <w:r w:rsidR="005E65E9" w:rsidRPr="00E81D78">
        <w:rPr>
          <w:color w:val="000000" w:themeColor="text1"/>
          <w:sz w:val="20"/>
          <w:szCs w:val="20"/>
        </w:rPr>
        <w:t>Об утверждении Административного регламента предоставления муниципальной услуги «Выдача разрешения на строительство»</w:t>
      </w:r>
      <w:r w:rsidR="005E65E9" w:rsidRPr="00E81D78">
        <w:rPr>
          <w:color w:val="000000" w:themeColor="text1"/>
          <w:sz w:val="20"/>
          <w:szCs w:val="20"/>
        </w:rPr>
        <w:t>………………………………………</w:t>
      </w:r>
      <w:r w:rsidR="005C2FDB">
        <w:rPr>
          <w:color w:val="000000" w:themeColor="text1"/>
          <w:sz w:val="20"/>
          <w:szCs w:val="20"/>
        </w:rPr>
        <w:t>…………..</w:t>
      </w:r>
      <w:r w:rsidR="005E65E9" w:rsidRPr="00E81D78">
        <w:rPr>
          <w:color w:val="000000" w:themeColor="text1"/>
          <w:sz w:val="20"/>
          <w:szCs w:val="20"/>
        </w:rPr>
        <w:t>стр.</w:t>
      </w:r>
      <w:r w:rsidR="005C2FDB">
        <w:rPr>
          <w:color w:val="000000" w:themeColor="text1"/>
          <w:sz w:val="20"/>
          <w:szCs w:val="20"/>
        </w:rPr>
        <w:t>22</w:t>
      </w:r>
    </w:p>
    <w:p w:rsidR="00E50523" w:rsidRPr="00E81D78" w:rsidRDefault="00E50523" w:rsidP="00E50523">
      <w:pPr>
        <w:jc w:val="both"/>
        <w:rPr>
          <w:color w:val="000000" w:themeColor="text1"/>
          <w:sz w:val="20"/>
          <w:szCs w:val="20"/>
        </w:rPr>
      </w:pPr>
    </w:p>
    <w:p w:rsidR="00E50523" w:rsidRPr="00E81D78" w:rsidRDefault="00E50523" w:rsidP="00E50523">
      <w:pPr>
        <w:jc w:val="both"/>
        <w:rPr>
          <w:color w:val="000000" w:themeColor="text1"/>
          <w:sz w:val="20"/>
          <w:szCs w:val="20"/>
        </w:rPr>
      </w:pPr>
      <w:r w:rsidRPr="00E81D78">
        <w:rPr>
          <w:color w:val="000000" w:themeColor="text1"/>
          <w:sz w:val="20"/>
          <w:szCs w:val="20"/>
        </w:rPr>
        <w:t>Постановление от 19.12.2019 № 1156 - О проведении аукциона по продаже земельного участка, находящегося в государственной собственности…………………………………………………………………</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40</w:t>
      </w:r>
    </w:p>
    <w:p w:rsidR="00E50523" w:rsidRPr="00E81D78" w:rsidRDefault="00E50523" w:rsidP="00E50523">
      <w:pPr>
        <w:jc w:val="both"/>
        <w:rPr>
          <w:color w:val="000000" w:themeColor="text1"/>
          <w:sz w:val="20"/>
          <w:szCs w:val="20"/>
        </w:rPr>
      </w:pPr>
    </w:p>
    <w:p w:rsidR="00E50523" w:rsidRPr="00E81D78" w:rsidRDefault="00E50523" w:rsidP="00E50523">
      <w:pPr>
        <w:jc w:val="both"/>
        <w:rPr>
          <w:color w:val="000000" w:themeColor="text1"/>
          <w:sz w:val="20"/>
          <w:szCs w:val="20"/>
        </w:rPr>
      </w:pPr>
      <w:r w:rsidRPr="00E81D78">
        <w:rPr>
          <w:color w:val="000000" w:themeColor="text1"/>
          <w:sz w:val="20"/>
          <w:szCs w:val="20"/>
        </w:rPr>
        <w:t>Постановление от 19.12.2019 № 1157 - О внесении изменений в постановление администрации Куйбышевского района от 03.07.2017 № 877………………………………………………………………………</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47</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19.12.2019 № 1166 - О внесении изменений в устав муниципального казенного учреждения Куйбышевского района «Цент</w:t>
      </w:r>
      <w:r w:rsidRPr="00E81D78">
        <w:rPr>
          <w:color w:val="000000" w:themeColor="text1"/>
          <w:sz w:val="20"/>
          <w:szCs w:val="20"/>
        </w:rPr>
        <w:t>р гражданской защиты населения»………………………………………</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50</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19.12.2019 № 1167 - Об утверждении Порядка осуществления администрацией Куйбышевского района ведомственного контроля в сфере закупок в отноше</w:t>
      </w:r>
      <w:r w:rsidRPr="00E81D78">
        <w:rPr>
          <w:color w:val="000000" w:themeColor="text1"/>
          <w:sz w:val="20"/>
          <w:szCs w:val="20"/>
        </w:rPr>
        <w:t>нии подведомственных заказчиков…………………………………………………………………………………………………</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51</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20.12.2019 № 1168 - О порядке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w:t>
      </w:r>
      <w:r w:rsidRPr="00E81D78">
        <w:rPr>
          <w:color w:val="000000" w:themeColor="text1"/>
          <w:sz w:val="20"/>
          <w:szCs w:val="20"/>
        </w:rPr>
        <w:t>и «Интернет»……………………………………</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54</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23.12.2019 № 1170 - О принятии Устава Муниципального бюджетного учреждения дополнительного образования Куйбышевского района - Дома детск</w:t>
      </w:r>
      <w:r w:rsidRPr="00E81D78">
        <w:rPr>
          <w:color w:val="000000" w:themeColor="text1"/>
          <w:sz w:val="20"/>
          <w:szCs w:val="20"/>
        </w:rPr>
        <w:t>ого творчества в новой редакции……</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56</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23.12.2019 № 1171 - О принятии Устава Муниципального бюджетного учреждения дополнительного образования Куйбышевского района – станции</w:t>
      </w:r>
      <w:r w:rsidRPr="00E81D78">
        <w:rPr>
          <w:color w:val="000000" w:themeColor="text1"/>
          <w:sz w:val="20"/>
          <w:szCs w:val="20"/>
        </w:rPr>
        <w:t xml:space="preserve"> юных техников в новой редакции…………………………………………………………………………………</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65</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23.12.2019 № 1175 - Об утверждении Плана проведения экспертизы муниципальных нормативных правовых актов Ку</w:t>
      </w:r>
      <w:r w:rsidRPr="00E81D78">
        <w:rPr>
          <w:color w:val="000000" w:themeColor="text1"/>
          <w:sz w:val="20"/>
          <w:szCs w:val="20"/>
        </w:rPr>
        <w:t>йбышевского района на 2020 год……………………………………</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73</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23.12.2019 № 1177 - Об утверждении базовых нормативных затрат на оказание муниципальных услуг, оказываемых Муниципальным бюджетным учреждением дополнительного образования Куйбышевского района – станцией юн</w:t>
      </w:r>
      <w:r w:rsidRPr="00E81D78">
        <w:rPr>
          <w:color w:val="000000" w:themeColor="text1"/>
          <w:sz w:val="20"/>
          <w:szCs w:val="20"/>
        </w:rPr>
        <w:t>ых техников на 2020 год………………………………………</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74</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остановление от 23.12.2019 № 1178 - Об утверждении базовых нормативных затрат на оказание муниципальных услуг, оказываемых Муниципальным бюджетным учреждением дополнительного образования Куйбышевского района – Домом детского тво</w:t>
      </w:r>
      <w:r w:rsidRPr="00E81D78">
        <w:rPr>
          <w:color w:val="000000" w:themeColor="text1"/>
          <w:sz w:val="20"/>
          <w:szCs w:val="20"/>
        </w:rPr>
        <w:t>рчества на 2020 год………………………………</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75</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Р</w:t>
      </w:r>
      <w:r w:rsidR="00E50523" w:rsidRPr="00E81D78">
        <w:rPr>
          <w:color w:val="000000" w:themeColor="text1"/>
          <w:sz w:val="20"/>
          <w:szCs w:val="20"/>
        </w:rPr>
        <w:t>аспоряжение от 10.12.2019 № 1176/1-р - 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w:t>
      </w:r>
      <w:r w:rsidRPr="00E81D78">
        <w:rPr>
          <w:color w:val="000000" w:themeColor="text1"/>
          <w:sz w:val="20"/>
          <w:szCs w:val="20"/>
        </w:rPr>
        <w:t>венных организациях на 2020 год……………………………………………………………………………………………………</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76</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lastRenderedPageBreak/>
        <w:t>Р</w:t>
      </w:r>
      <w:r w:rsidR="00E50523" w:rsidRPr="00E81D78">
        <w:rPr>
          <w:color w:val="000000" w:themeColor="text1"/>
          <w:sz w:val="20"/>
          <w:szCs w:val="20"/>
        </w:rPr>
        <w:t>аспоряжение от 19.12.2019 № 1234-р -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w:t>
      </w:r>
      <w:r w:rsidRPr="00E81D78">
        <w:rPr>
          <w:color w:val="000000" w:themeColor="text1"/>
          <w:sz w:val="20"/>
          <w:szCs w:val="20"/>
        </w:rPr>
        <w:t>адом «Колокольчик»………………………………………………………………………………………</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79</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Р</w:t>
      </w:r>
      <w:r w:rsidR="00E50523" w:rsidRPr="00E81D78">
        <w:rPr>
          <w:color w:val="000000" w:themeColor="text1"/>
          <w:sz w:val="20"/>
          <w:szCs w:val="20"/>
        </w:rPr>
        <w:t>аспоряжение от 19.12.2019 № 1236-р -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w:t>
      </w:r>
      <w:r w:rsidRPr="00E81D78">
        <w:rPr>
          <w:color w:val="000000" w:themeColor="text1"/>
          <w:sz w:val="20"/>
          <w:szCs w:val="20"/>
        </w:rPr>
        <w:t>ря «Незабудка»……………………………………………</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83</w:t>
      </w:r>
    </w:p>
    <w:p w:rsidR="00E50523" w:rsidRPr="00E81D78" w:rsidRDefault="00E50523" w:rsidP="00E50523">
      <w:pPr>
        <w:jc w:val="both"/>
        <w:rPr>
          <w:color w:val="000000" w:themeColor="text1"/>
          <w:sz w:val="20"/>
          <w:szCs w:val="20"/>
        </w:rPr>
      </w:pPr>
    </w:p>
    <w:p w:rsidR="00E50523"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роект постановления Об утверждении Административного регламента осуществления муниципального земельного контроля в границах сельских</w:t>
      </w:r>
      <w:r w:rsidRPr="00E81D78">
        <w:rPr>
          <w:color w:val="000000" w:themeColor="text1"/>
          <w:sz w:val="20"/>
          <w:szCs w:val="20"/>
        </w:rPr>
        <w:t xml:space="preserve"> поселений Куйбышевского района……………………</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86</w:t>
      </w:r>
    </w:p>
    <w:p w:rsidR="00E50523" w:rsidRPr="00E81D78" w:rsidRDefault="00E50523" w:rsidP="00E50523">
      <w:pPr>
        <w:jc w:val="both"/>
        <w:rPr>
          <w:color w:val="000000" w:themeColor="text1"/>
          <w:sz w:val="20"/>
          <w:szCs w:val="20"/>
        </w:rPr>
      </w:pPr>
    </w:p>
    <w:p w:rsidR="00EE2EF4" w:rsidRPr="00E81D78" w:rsidRDefault="00CF7416" w:rsidP="00E50523">
      <w:pPr>
        <w:jc w:val="both"/>
        <w:rPr>
          <w:color w:val="000000" w:themeColor="text1"/>
          <w:sz w:val="20"/>
          <w:szCs w:val="20"/>
        </w:rPr>
      </w:pPr>
      <w:r w:rsidRPr="00E81D78">
        <w:rPr>
          <w:color w:val="000000" w:themeColor="text1"/>
          <w:sz w:val="20"/>
          <w:szCs w:val="20"/>
        </w:rPr>
        <w:t>П</w:t>
      </w:r>
      <w:r w:rsidR="00E50523" w:rsidRPr="00E81D78">
        <w:rPr>
          <w:color w:val="000000" w:themeColor="text1"/>
          <w:sz w:val="20"/>
          <w:szCs w:val="20"/>
        </w:rPr>
        <w:t>роект постановления Об утверждении Административного регламента предоставления муниципальной услуги «Подготовка, регистрация и выдача градостроител</w:t>
      </w:r>
      <w:r w:rsidRPr="00E81D78">
        <w:rPr>
          <w:color w:val="000000" w:themeColor="text1"/>
          <w:sz w:val="20"/>
          <w:szCs w:val="20"/>
        </w:rPr>
        <w:t>ьного плана земельного участка»…………………</w:t>
      </w:r>
      <w:r w:rsidR="005C2FDB">
        <w:rPr>
          <w:color w:val="000000" w:themeColor="text1"/>
          <w:sz w:val="20"/>
          <w:szCs w:val="20"/>
        </w:rPr>
        <w:t>………..</w:t>
      </w:r>
      <w:r w:rsidRPr="00E81D78">
        <w:rPr>
          <w:color w:val="000000" w:themeColor="text1"/>
          <w:sz w:val="20"/>
          <w:szCs w:val="20"/>
        </w:rPr>
        <w:t>стр.</w:t>
      </w:r>
      <w:r w:rsidR="005C2FDB">
        <w:rPr>
          <w:color w:val="000000" w:themeColor="text1"/>
          <w:sz w:val="20"/>
          <w:szCs w:val="20"/>
        </w:rPr>
        <w:t>105</w:t>
      </w:r>
    </w:p>
    <w:p w:rsidR="006F1811" w:rsidRPr="00E81D78" w:rsidRDefault="006F1811" w:rsidP="006F1811">
      <w:pPr>
        <w:pStyle w:val="ConsPlusTitle"/>
        <w:jc w:val="both"/>
        <w:rPr>
          <w:rFonts w:ascii="Times New Roman" w:hAnsi="Times New Roman" w:cs="Times New Roman"/>
          <w:b w:val="0"/>
          <w:bCs w:val="0"/>
          <w:sz w:val="20"/>
          <w:szCs w:val="20"/>
        </w:rPr>
      </w:pPr>
    </w:p>
    <w:p w:rsidR="000A5DCF" w:rsidRPr="00E81D78" w:rsidRDefault="00C452D8" w:rsidP="00EB2CF7">
      <w:pPr>
        <w:pStyle w:val="ConsPlusTitle"/>
        <w:widowControl/>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lang w:val="en-US"/>
        </w:rPr>
        <w:t>I</w:t>
      </w:r>
      <w:r w:rsidR="00321F18" w:rsidRPr="00E81D78">
        <w:rPr>
          <w:rFonts w:ascii="Times New Roman" w:hAnsi="Times New Roman" w:cs="Times New Roman"/>
          <w:b w:val="0"/>
          <w:bCs w:val="0"/>
          <w:sz w:val="20"/>
          <w:szCs w:val="20"/>
        </w:rPr>
        <w:t>II. ОФИЦИАЛЬНЫЕ СООБЩЕНИЯ И МАТЕРИАЛЫ ОРГАНОВ МЕСТНОГО САМОУПРАВЛЕНИЯ КУЙБЫШЕВСКОГО РАЙОНА………………</w:t>
      </w:r>
      <w:r w:rsidR="00EE2EF4" w:rsidRPr="00E81D78">
        <w:rPr>
          <w:rFonts w:ascii="Times New Roman" w:hAnsi="Times New Roman" w:cs="Times New Roman"/>
          <w:b w:val="0"/>
          <w:bCs w:val="0"/>
          <w:sz w:val="20"/>
          <w:szCs w:val="20"/>
        </w:rPr>
        <w:t>……………………</w:t>
      </w:r>
      <w:r w:rsidR="00962921" w:rsidRPr="00E81D78">
        <w:rPr>
          <w:rFonts w:ascii="Times New Roman" w:hAnsi="Times New Roman" w:cs="Times New Roman"/>
          <w:b w:val="0"/>
          <w:bCs w:val="0"/>
          <w:sz w:val="20"/>
          <w:szCs w:val="20"/>
        </w:rPr>
        <w:t>……………………………………………….</w:t>
      </w:r>
      <w:r w:rsidR="005C2FDB">
        <w:rPr>
          <w:rFonts w:ascii="Times New Roman" w:hAnsi="Times New Roman" w:cs="Times New Roman"/>
          <w:b w:val="0"/>
          <w:bCs w:val="0"/>
          <w:sz w:val="20"/>
          <w:szCs w:val="20"/>
        </w:rPr>
        <w:t>..</w:t>
      </w:r>
      <w:r w:rsidR="00962921"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120</w:t>
      </w:r>
    </w:p>
    <w:p w:rsidR="000A5DCF" w:rsidRPr="00E81D78" w:rsidRDefault="000A5DCF" w:rsidP="00EB2CF7">
      <w:pPr>
        <w:pStyle w:val="ConsPlusTitle"/>
        <w:widowControl/>
        <w:jc w:val="both"/>
        <w:rPr>
          <w:rFonts w:ascii="Times New Roman" w:hAnsi="Times New Roman" w:cs="Times New Roman"/>
          <w:b w:val="0"/>
          <w:bCs w:val="0"/>
          <w:sz w:val="20"/>
          <w:szCs w:val="20"/>
        </w:rPr>
      </w:pPr>
    </w:p>
    <w:p w:rsidR="00E50523" w:rsidRPr="00E81D78" w:rsidRDefault="00CF7416" w:rsidP="00E50523">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З</w:t>
      </w:r>
      <w:r w:rsidR="00E50523" w:rsidRPr="00E81D78">
        <w:rPr>
          <w:rFonts w:ascii="Times New Roman" w:hAnsi="Times New Roman" w:cs="Times New Roman"/>
          <w:b w:val="0"/>
          <w:bCs w:val="0"/>
          <w:sz w:val="20"/>
          <w:szCs w:val="20"/>
        </w:rPr>
        <w:t>аключение Об оценке регулирующего воздействия проекта постановления администрации Куйбышевского района «Об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w:t>
      </w:r>
      <w:r w:rsidRPr="00E81D78">
        <w:rPr>
          <w:rFonts w:ascii="Times New Roman" w:hAnsi="Times New Roman" w:cs="Times New Roman"/>
          <w:b w:val="0"/>
          <w:bCs w:val="0"/>
          <w:sz w:val="20"/>
          <w:szCs w:val="20"/>
        </w:rPr>
        <w:t>частка» от 10 декабря 2019 года……</w:t>
      </w:r>
      <w:r w:rsidR="005C2FDB">
        <w:rPr>
          <w:rFonts w:ascii="Times New Roman" w:hAnsi="Times New Roman" w:cs="Times New Roman"/>
          <w:b w:val="0"/>
          <w:bCs w:val="0"/>
          <w:sz w:val="20"/>
          <w:szCs w:val="20"/>
        </w:rPr>
        <w:t>…………</w:t>
      </w:r>
      <w:r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120</w:t>
      </w:r>
    </w:p>
    <w:p w:rsidR="00E50523" w:rsidRPr="00E81D78" w:rsidRDefault="00E50523" w:rsidP="00E50523">
      <w:pPr>
        <w:pStyle w:val="ConsPlusTitle"/>
        <w:jc w:val="both"/>
        <w:rPr>
          <w:rFonts w:ascii="Times New Roman" w:hAnsi="Times New Roman" w:cs="Times New Roman"/>
          <w:b w:val="0"/>
          <w:bCs w:val="0"/>
          <w:sz w:val="20"/>
          <w:szCs w:val="20"/>
        </w:rPr>
      </w:pPr>
    </w:p>
    <w:p w:rsidR="00E50523" w:rsidRPr="00E81D78" w:rsidRDefault="00CF7416" w:rsidP="00E50523">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З</w:t>
      </w:r>
      <w:r w:rsidR="00E50523" w:rsidRPr="00E81D78">
        <w:rPr>
          <w:rFonts w:ascii="Times New Roman" w:hAnsi="Times New Roman" w:cs="Times New Roman"/>
          <w:b w:val="0"/>
          <w:bCs w:val="0"/>
          <w:sz w:val="20"/>
          <w:szCs w:val="20"/>
        </w:rPr>
        <w:t xml:space="preserve">аключение Об оценке регулирующего воздействия проекта постановления администрации Куйбышевского района «Об утверждении Административного регламента осуществления муниципального земельного контроля в границах сельских поселений Куйбышевского </w:t>
      </w:r>
      <w:r w:rsidRPr="00E81D78">
        <w:rPr>
          <w:rFonts w:ascii="Times New Roman" w:hAnsi="Times New Roman" w:cs="Times New Roman"/>
          <w:b w:val="0"/>
          <w:bCs w:val="0"/>
          <w:sz w:val="20"/>
          <w:szCs w:val="20"/>
        </w:rPr>
        <w:t>района» от 13 декабря 2019 года……………………</w:t>
      </w:r>
      <w:r w:rsidR="005C2FDB">
        <w:rPr>
          <w:rFonts w:ascii="Times New Roman" w:hAnsi="Times New Roman" w:cs="Times New Roman"/>
          <w:b w:val="0"/>
          <w:bCs w:val="0"/>
          <w:sz w:val="20"/>
          <w:szCs w:val="20"/>
        </w:rPr>
        <w:t>…………..</w:t>
      </w:r>
      <w:r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122</w:t>
      </w:r>
    </w:p>
    <w:p w:rsidR="00E50523" w:rsidRPr="00E81D78" w:rsidRDefault="00E50523" w:rsidP="00E50523">
      <w:pPr>
        <w:pStyle w:val="ConsPlusTitle"/>
        <w:jc w:val="both"/>
        <w:rPr>
          <w:rFonts w:ascii="Times New Roman" w:hAnsi="Times New Roman" w:cs="Times New Roman"/>
          <w:b w:val="0"/>
          <w:bCs w:val="0"/>
          <w:sz w:val="20"/>
          <w:szCs w:val="20"/>
        </w:rPr>
      </w:pPr>
    </w:p>
    <w:p w:rsidR="00E50523" w:rsidRPr="00E81D78" w:rsidRDefault="00CF7416" w:rsidP="00E50523">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С</w:t>
      </w:r>
      <w:r w:rsidR="00E50523" w:rsidRPr="00E81D78">
        <w:rPr>
          <w:rFonts w:ascii="Times New Roman" w:hAnsi="Times New Roman" w:cs="Times New Roman"/>
          <w:b w:val="0"/>
          <w:bCs w:val="0"/>
          <w:sz w:val="20"/>
          <w:szCs w:val="20"/>
        </w:rPr>
        <w:t>водный отчет о результатах проведения оценки регулирующего воздействия проекта нормативно</w:t>
      </w:r>
      <w:r w:rsidRPr="00E81D78">
        <w:rPr>
          <w:rFonts w:ascii="Times New Roman" w:hAnsi="Times New Roman" w:cs="Times New Roman"/>
          <w:b w:val="0"/>
          <w:bCs w:val="0"/>
          <w:sz w:val="20"/>
          <w:szCs w:val="20"/>
        </w:rPr>
        <w:t>го правового акта от 26.11.2019……………………………………………………………………………………</w:t>
      </w:r>
      <w:r w:rsidR="005C2FDB">
        <w:rPr>
          <w:rFonts w:ascii="Times New Roman" w:hAnsi="Times New Roman" w:cs="Times New Roman"/>
          <w:b w:val="0"/>
          <w:bCs w:val="0"/>
          <w:sz w:val="20"/>
          <w:szCs w:val="20"/>
        </w:rPr>
        <w:t>………..</w:t>
      </w:r>
      <w:r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123</w:t>
      </w:r>
    </w:p>
    <w:p w:rsidR="00E50523" w:rsidRPr="00E81D78" w:rsidRDefault="00E50523" w:rsidP="00E50523">
      <w:pPr>
        <w:pStyle w:val="ConsPlusTitle"/>
        <w:jc w:val="both"/>
        <w:rPr>
          <w:rFonts w:ascii="Times New Roman" w:hAnsi="Times New Roman" w:cs="Times New Roman"/>
          <w:b w:val="0"/>
          <w:bCs w:val="0"/>
          <w:sz w:val="20"/>
          <w:szCs w:val="20"/>
        </w:rPr>
      </w:pPr>
    </w:p>
    <w:p w:rsidR="00E50523" w:rsidRPr="00E81D78" w:rsidRDefault="00CF7416" w:rsidP="00E50523">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С</w:t>
      </w:r>
      <w:r w:rsidR="00E50523" w:rsidRPr="00E81D78">
        <w:rPr>
          <w:rFonts w:ascii="Times New Roman" w:hAnsi="Times New Roman" w:cs="Times New Roman"/>
          <w:b w:val="0"/>
          <w:bCs w:val="0"/>
          <w:sz w:val="20"/>
          <w:szCs w:val="20"/>
        </w:rPr>
        <w:t>водный отчет о результатах проведения оценки регулирующего воздействия проекта нормативно</w:t>
      </w:r>
      <w:r w:rsidRPr="00E81D78">
        <w:rPr>
          <w:rFonts w:ascii="Times New Roman" w:hAnsi="Times New Roman" w:cs="Times New Roman"/>
          <w:b w:val="0"/>
          <w:bCs w:val="0"/>
          <w:sz w:val="20"/>
          <w:szCs w:val="20"/>
        </w:rPr>
        <w:t>го правового акта от 02.12.2019………………………………………………………………………………………</w:t>
      </w:r>
      <w:r w:rsidR="005C2FDB">
        <w:rPr>
          <w:rFonts w:ascii="Times New Roman" w:hAnsi="Times New Roman" w:cs="Times New Roman"/>
          <w:b w:val="0"/>
          <w:bCs w:val="0"/>
          <w:sz w:val="20"/>
          <w:szCs w:val="20"/>
        </w:rPr>
        <w:t>……………..</w:t>
      </w:r>
      <w:r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128</w:t>
      </w:r>
    </w:p>
    <w:p w:rsidR="00CF7416" w:rsidRPr="00E81D78" w:rsidRDefault="00CF7416" w:rsidP="00E50523">
      <w:pPr>
        <w:pStyle w:val="ConsPlusTitle"/>
        <w:widowControl/>
        <w:jc w:val="both"/>
        <w:rPr>
          <w:rFonts w:ascii="Times New Roman" w:hAnsi="Times New Roman" w:cs="Times New Roman"/>
          <w:b w:val="0"/>
          <w:bCs w:val="0"/>
          <w:sz w:val="20"/>
          <w:szCs w:val="20"/>
        </w:rPr>
      </w:pPr>
    </w:p>
    <w:p w:rsidR="000A5DCF" w:rsidRPr="00E81D78" w:rsidRDefault="00CF7416" w:rsidP="00E50523">
      <w:pPr>
        <w:pStyle w:val="ConsPlusTitle"/>
        <w:widowControl/>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Т</w:t>
      </w:r>
      <w:r w:rsidR="00E50523" w:rsidRPr="00E81D78">
        <w:rPr>
          <w:rFonts w:ascii="Times New Roman" w:hAnsi="Times New Roman" w:cs="Times New Roman"/>
          <w:b w:val="0"/>
          <w:bCs w:val="0"/>
          <w:sz w:val="20"/>
          <w:szCs w:val="20"/>
        </w:rPr>
        <w:t>ерриториальное соглашение между районным объединением организаций профсоюзов, районным объединением работодателей и администрацией муниципального образования Куйбышевского района Новосибирской области на 2020 - 2022 годы</w:t>
      </w:r>
      <w:r w:rsidRPr="00E81D78">
        <w:rPr>
          <w:rFonts w:ascii="Times New Roman" w:hAnsi="Times New Roman" w:cs="Times New Roman"/>
          <w:b w:val="0"/>
          <w:bCs w:val="0"/>
          <w:sz w:val="20"/>
          <w:szCs w:val="20"/>
        </w:rPr>
        <w:t>………………………………………………………………</w:t>
      </w:r>
      <w:r w:rsidR="005C2FDB">
        <w:rPr>
          <w:rFonts w:ascii="Times New Roman" w:hAnsi="Times New Roman" w:cs="Times New Roman"/>
          <w:b w:val="0"/>
          <w:bCs w:val="0"/>
          <w:sz w:val="20"/>
          <w:szCs w:val="20"/>
        </w:rPr>
        <w:t>……………………………………….</w:t>
      </w:r>
      <w:bookmarkStart w:id="0" w:name="_GoBack"/>
      <w:bookmarkEnd w:id="0"/>
      <w:r w:rsidRPr="00E81D78">
        <w:rPr>
          <w:rFonts w:ascii="Times New Roman" w:hAnsi="Times New Roman" w:cs="Times New Roman"/>
          <w:b w:val="0"/>
          <w:bCs w:val="0"/>
          <w:sz w:val="20"/>
          <w:szCs w:val="20"/>
        </w:rPr>
        <w:t>стр.</w:t>
      </w:r>
      <w:r w:rsidR="005C2FDB">
        <w:rPr>
          <w:rFonts w:ascii="Times New Roman" w:hAnsi="Times New Roman" w:cs="Times New Roman"/>
          <w:b w:val="0"/>
          <w:bCs w:val="0"/>
          <w:sz w:val="20"/>
          <w:szCs w:val="20"/>
        </w:rPr>
        <w:t>134</w:t>
      </w:r>
    </w:p>
    <w:p w:rsidR="000A5DCF" w:rsidRPr="00E81D78" w:rsidRDefault="000A5DCF" w:rsidP="00EB2CF7">
      <w:pPr>
        <w:pStyle w:val="ConsPlusTitle"/>
        <w:widowControl/>
        <w:jc w:val="both"/>
        <w:rPr>
          <w:rFonts w:ascii="Times New Roman" w:hAnsi="Times New Roman" w:cs="Times New Roman"/>
          <w:b w:val="0"/>
          <w:bCs w:val="0"/>
          <w:sz w:val="20"/>
          <w:szCs w:val="20"/>
        </w:rPr>
      </w:pPr>
    </w:p>
    <w:p w:rsidR="000A5DCF" w:rsidRPr="00E81D78" w:rsidRDefault="000A5DCF" w:rsidP="00EB2CF7">
      <w:pPr>
        <w:pStyle w:val="ConsPlusTitle"/>
        <w:widowControl/>
        <w:jc w:val="both"/>
        <w:rPr>
          <w:rFonts w:ascii="Times New Roman" w:hAnsi="Times New Roman" w:cs="Times New Roman"/>
          <w:b w:val="0"/>
          <w:bCs w:val="0"/>
          <w:sz w:val="20"/>
          <w:szCs w:val="20"/>
        </w:rPr>
      </w:pPr>
    </w:p>
    <w:p w:rsidR="000A5DCF" w:rsidRPr="00E81D78" w:rsidRDefault="000A5DCF" w:rsidP="00EB2CF7">
      <w:pPr>
        <w:pStyle w:val="ConsPlusTitle"/>
        <w:widowControl/>
        <w:jc w:val="both"/>
        <w:rPr>
          <w:rFonts w:ascii="Times New Roman" w:hAnsi="Times New Roman" w:cs="Times New Roman"/>
          <w:b w:val="0"/>
          <w:bCs w:val="0"/>
          <w:sz w:val="20"/>
          <w:szCs w:val="20"/>
        </w:rPr>
      </w:pPr>
    </w:p>
    <w:p w:rsidR="000A5DCF" w:rsidRPr="00E81D78" w:rsidRDefault="000A5DCF" w:rsidP="00EB2CF7">
      <w:pPr>
        <w:pStyle w:val="ConsPlusTitle"/>
        <w:widowControl/>
        <w:jc w:val="both"/>
        <w:rPr>
          <w:rFonts w:ascii="Times New Roman" w:hAnsi="Times New Roman" w:cs="Times New Roman"/>
          <w:b w:val="0"/>
          <w:bCs w:val="0"/>
          <w:sz w:val="20"/>
          <w:szCs w:val="20"/>
        </w:rPr>
      </w:pPr>
    </w:p>
    <w:p w:rsidR="000A5DCF" w:rsidRPr="00E81D78" w:rsidRDefault="000A5DCF"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86082B" w:rsidRPr="00E81D78" w:rsidRDefault="0086082B" w:rsidP="00EB2CF7">
      <w:pPr>
        <w:pStyle w:val="ConsPlusTitle"/>
        <w:widowControl/>
        <w:jc w:val="both"/>
        <w:rPr>
          <w:rFonts w:ascii="Times New Roman" w:hAnsi="Times New Roman" w:cs="Times New Roman"/>
          <w:b w:val="0"/>
          <w:bCs w:val="0"/>
          <w:sz w:val="20"/>
          <w:szCs w:val="20"/>
        </w:rPr>
      </w:pPr>
    </w:p>
    <w:p w:rsidR="00187DBD" w:rsidRPr="00E81D78" w:rsidRDefault="00187DBD" w:rsidP="00EB2CF7">
      <w:pPr>
        <w:pStyle w:val="ConsPlusTitle"/>
        <w:widowControl/>
        <w:jc w:val="both"/>
        <w:rPr>
          <w:rFonts w:ascii="Times New Roman" w:hAnsi="Times New Roman" w:cs="Times New Roman"/>
          <w:b w:val="0"/>
          <w:bCs w:val="0"/>
          <w:sz w:val="20"/>
          <w:szCs w:val="20"/>
        </w:rPr>
      </w:pPr>
    </w:p>
    <w:p w:rsidR="00187DBD" w:rsidRPr="00E81D78" w:rsidRDefault="00187DBD" w:rsidP="00EB2CF7">
      <w:pPr>
        <w:pStyle w:val="ConsPlusTitle"/>
        <w:widowControl/>
        <w:jc w:val="both"/>
        <w:rPr>
          <w:rFonts w:ascii="Times New Roman" w:hAnsi="Times New Roman" w:cs="Times New Roman"/>
          <w:b w:val="0"/>
          <w:bCs w:val="0"/>
          <w:sz w:val="20"/>
          <w:szCs w:val="20"/>
        </w:rPr>
      </w:pPr>
    </w:p>
    <w:p w:rsidR="001D0C0D" w:rsidRPr="00E81D78" w:rsidRDefault="001D0C0D" w:rsidP="00EB2CF7">
      <w:pPr>
        <w:pStyle w:val="ConsPlusTitle"/>
        <w:widowControl/>
        <w:jc w:val="both"/>
        <w:rPr>
          <w:rFonts w:ascii="Times New Roman" w:hAnsi="Times New Roman" w:cs="Times New Roman"/>
          <w:b w:val="0"/>
          <w:bCs w:val="0"/>
          <w:sz w:val="20"/>
          <w:szCs w:val="20"/>
        </w:rPr>
      </w:pPr>
    </w:p>
    <w:p w:rsidR="0091114B" w:rsidRPr="00E81D78" w:rsidRDefault="0091114B" w:rsidP="00EB2CF7">
      <w:pPr>
        <w:pStyle w:val="ConsPlusTitle"/>
        <w:widowControl/>
        <w:jc w:val="both"/>
        <w:rPr>
          <w:rFonts w:ascii="Times New Roman" w:hAnsi="Times New Roman" w:cs="Times New Roman"/>
          <w:b w:val="0"/>
          <w:bCs w:val="0"/>
          <w:sz w:val="20"/>
          <w:szCs w:val="20"/>
        </w:rPr>
      </w:pPr>
    </w:p>
    <w:p w:rsidR="0091114B" w:rsidRPr="00E81D78" w:rsidRDefault="0091114B" w:rsidP="00EB2CF7">
      <w:pPr>
        <w:pStyle w:val="ConsPlusTitle"/>
        <w:widowControl/>
        <w:jc w:val="both"/>
        <w:rPr>
          <w:rFonts w:ascii="Times New Roman" w:hAnsi="Times New Roman" w:cs="Times New Roman"/>
          <w:b w:val="0"/>
          <w:bCs w:val="0"/>
          <w:sz w:val="20"/>
          <w:szCs w:val="20"/>
        </w:rPr>
      </w:pPr>
    </w:p>
    <w:p w:rsidR="0091114B" w:rsidRPr="00E81D78" w:rsidRDefault="0091114B" w:rsidP="00EB2CF7">
      <w:pPr>
        <w:pStyle w:val="ConsPlusTitle"/>
        <w:widowControl/>
        <w:jc w:val="both"/>
        <w:rPr>
          <w:rFonts w:ascii="Times New Roman" w:hAnsi="Times New Roman" w:cs="Times New Roman"/>
          <w:b w:val="0"/>
          <w:bCs w:val="0"/>
          <w:sz w:val="20"/>
          <w:szCs w:val="20"/>
        </w:rPr>
      </w:pPr>
    </w:p>
    <w:p w:rsidR="0091114B" w:rsidRPr="00E81D78" w:rsidRDefault="0091114B" w:rsidP="00EB2CF7">
      <w:pPr>
        <w:pStyle w:val="ConsPlusTitle"/>
        <w:widowControl/>
        <w:jc w:val="both"/>
        <w:rPr>
          <w:rFonts w:ascii="Times New Roman" w:hAnsi="Times New Roman" w:cs="Times New Roman"/>
          <w:b w:val="0"/>
          <w:bCs w:val="0"/>
          <w:sz w:val="20"/>
          <w:szCs w:val="20"/>
        </w:rPr>
      </w:pPr>
    </w:p>
    <w:p w:rsidR="0091114B" w:rsidRPr="00E81D78" w:rsidRDefault="0091114B" w:rsidP="00EB2CF7">
      <w:pPr>
        <w:pStyle w:val="ConsPlusTitle"/>
        <w:widowControl/>
        <w:jc w:val="both"/>
        <w:rPr>
          <w:rFonts w:ascii="Times New Roman" w:hAnsi="Times New Roman" w:cs="Times New Roman"/>
          <w:b w:val="0"/>
          <w:bCs w:val="0"/>
          <w:sz w:val="20"/>
          <w:szCs w:val="20"/>
        </w:rPr>
      </w:pPr>
    </w:p>
    <w:p w:rsidR="002F66C9" w:rsidRPr="00E81D78" w:rsidRDefault="002F66C9" w:rsidP="00B31383">
      <w:pPr>
        <w:pStyle w:val="ConsPlusTitle"/>
        <w:widowControl/>
        <w:jc w:val="center"/>
        <w:rPr>
          <w:rFonts w:ascii="Times New Roman" w:eastAsia="Calibri" w:hAnsi="Times New Roman" w:cs="Times New Roman"/>
          <w:b w:val="0"/>
          <w:bCs w:val="0"/>
          <w:color w:val="000000" w:themeColor="text1"/>
          <w:sz w:val="20"/>
          <w:szCs w:val="20"/>
        </w:rPr>
      </w:pPr>
    </w:p>
    <w:p w:rsidR="002F66C9" w:rsidRPr="00E81D78" w:rsidRDefault="002F66C9" w:rsidP="00B31383">
      <w:pPr>
        <w:pStyle w:val="ConsPlusTitle"/>
        <w:widowControl/>
        <w:jc w:val="center"/>
        <w:rPr>
          <w:rFonts w:ascii="Times New Roman" w:eastAsia="Calibri" w:hAnsi="Times New Roman" w:cs="Times New Roman"/>
          <w:b w:val="0"/>
          <w:bCs w:val="0"/>
          <w:color w:val="000000" w:themeColor="text1"/>
          <w:sz w:val="20"/>
          <w:szCs w:val="20"/>
        </w:rPr>
      </w:pPr>
    </w:p>
    <w:p w:rsidR="002F66C9" w:rsidRPr="00E81D78" w:rsidRDefault="002F66C9" w:rsidP="00B31383">
      <w:pPr>
        <w:pStyle w:val="ConsPlusTitle"/>
        <w:widowControl/>
        <w:jc w:val="center"/>
        <w:rPr>
          <w:rFonts w:ascii="Times New Roman" w:eastAsia="Calibri" w:hAnsi="Times New Roman" w:cs="Times New Roman"/>
          <w:b w:val="0"/>
          <w:bCs w:val="0"/>
          <w:color w:val="000000" w:themeColor="text1"/>
          <w:sz w:val="20"/>
          <w:szCs w:val="20"/>
        </w:rPr>
      </w:pPr>
    </w:p>
    <w:p w:rsidR="002F66C9" w:rsidRPr="00E81D78" w:rsidRDefault="002F66C9" w:rsidP="00B31383">
      <w:pPr>
        <w:pStyle w:val="ConsPlusTitle"/>
        <w:widowControl/>
        <w:jc w:val="center"/>
        <w:rPr>
          <w:rFonts w:ascii="Times New Roman" w:eastAsia="Calibri" w:hAnsi="Times New Roman" w:cs="Times New Roman"/>
          <w:b w:val="0"/>
          <w:bCs w:val="0"/>
          <w:color w:val="000000" w:themeColor="text1"/>
          <w:sz w:val="20"/>
          <w:szCs w:val="20"/>
        </w:rPr>
      </w:pPr>
    </w:p>
    <w:p w:rsidR="002F66C9" w:rsidRPr="00E81D78" w:rsidRDefault="002F66C9" w:rsidP="00B31383">
      <w:pPr>
        <w:pStyle w:val="ConsPlusTitle"/>
        <w:widowControl/>
        <w:jc w:val="center"/>
        <w:rPr>
          <w:rFonts w:ascii="Times New Roman" w:eastAsia="Calibri" w:hAnsi="Times New Roman" w:cs="Times New Roman"/>
          <w:b w:val="0"/>
          <w:bCs w:val="0"/>
          <w:color w:val="000000" w:themeColor="text1"/>
          <w:sz w:val="20"/>
          <w:szCs w:val="20"/>
        </w:rPr>
      </w:pPr>
    </w:p>
    <w:p w:rsidR="0091114B" w:rsidRPr="00E81D78" w:rsidRDefault="00B31383" w:rsidP="00B31383">
      <w:pPr>
        <w:pStyle w:val="ConsPlusTitle"/>
        <w:widowControl/>
        <w:jc w:val="center"/>
        <w:rPr>
          <w:rFonts w:ascii="Times New Roman" w:hAnsi="Times New Roman" w:cs="Times New Roman"/>
          <w:b w:val="0"/>
          <w:bCs w:val="0"/>
          <w:sz w:val="20"/>
          <w:szCs w:val="20"/>
        </w:rPr>
      </w:pPr>
      <w:r w:rsidRPr="00E81D78">
        <w:rPr>
          <w:rFonts w:ascii="Times New Roman" w:eastAsia="Calibri" w:hAnsi="Times New Roman" w:cs="Times New Roman"/>
          <w:b w:val="0"/>
          <w:bCs w:val="0"/>
          <w:color w:val="000000" w:themeColor="text1"/>
          <w:sz w:val="20"/>
          <w:szCs w:val="20"/>
          <w:lang w:val="en-US"/>
        </w:rPr>
        <w:t>I</w:t>
      </w:r>
      <w:r w:rsidRPr="00E81D78">
        <w:rPr>
          <w:rFonts w:ascii="Times New Roman" w:eastAsia="Calibri" w:hAnsi="Times New Roman" w:cs="Times New Roman"/>
          <w:b w:val="0"/>
          <w:bCs w:val="0"/>
          <w:color w:val="000000" w:themeColor="text1"/>
          <w:sz w:val="20"/>
          <w:szCs w:val="20"/>
        </w:rPr>
        <w:t>. РЕШЕНИЯ СОВЕТА ДЕПУТАТОВ КУЙБЫШЕВСКОГО РАЙОНА</w:t>
      </w:r>
    </w:p>
    <w:p w:rsidR="0091114B" w:rsidRPr="00E81D78" w:rsidRDefault="0091114B" w:rsidP="00EB2CF7">
      <w:pPr>
        <w:pStyle w:val="ConsPlusTitle"/>
        <w:widowControl/>
        <w:jc w:val="both"/>
        <w:rPr>
          <w:rFonts w:ascii="Times New Roman" w:hAnsi="Times New Roman" w:cs="Times New Roman"/>
          <w:b w:val="0"/>
          <w:bCs w:val="0"/>
          <w:sz w:val="20"/>
          <w:szCs w:val="20"/>
        </w:rPr>
      </w:pPr>
    </w:p>
    <w:p w:rsidR="00327FA1" w:rsidRPr="00E81D78" w:rsidRDefault="00327FA1" w:rsidP="00327FA1">
      <w:pPr>
        <w:pStyle w:val="ConsPlusTitle"/>
        <w:jc w:val="center"/>
        <w:rPr>
          <w:rFonts w:ascii="Times New Roman" w:hAnsi="Times New Roman" w:cs="Times New Roman"/>
          <w:b w:val="0"/>
          <w:bCs w:val="0"/>
          <w:sz w:val="20"/>
          <w:szCs w:val="20"/>
        </w:rPr>
      </w:pPr>
      <w:r w:rsidRPr="00E81D78">
        <w:rPr>
          <w:rFonts w:ascii="Times New Roman" w:hAnsi="Times New Roman" w:cs="Times New Roman"/>
          <w:b w:val="0"/>
          <w:bCs w:val="0"/>
          <w:sz w:val="20"/>
          <w:szCs w:val="20"/>
        </w:rPr>
        <w:t>РЕКОМЕНДАЦИИ</w:t>
      </w:r>
    </w:p>
    <w:p w:rsidR="00327FA1" w:rsidRPr="00E81D78" w:rsidRDefault="00327FA1" w:rsidP="00327FA1">
      <w:pPr>
        <w:pStyle w:val="ConsPlusTitle"/>
        <w:jc w:val="center"/>
        <w:rPr>
          <w:rFonts w:ascii="Times New Roman" w:hAnsi="Times New Roman" w:cs="Times New Roman"/>
          <w:b w:val="0"/>
          <w:bCs w:val="0"/>
          <w:sz w:val="20"/>
          <w:szCs w:val="20"/>
        </w:rPr>
      </w:pPr>
      <w:r w:rsidRPr="00E81D78">
        <w:rPr>
          <w:rFonts w:ascii="Times New Roman" w:hAnsi="Times New Roman" w:cs="Times New Roman"/>
          <w:b w:val="0"/>
          <w:bCs w:val="0"/>
          <w:sz w:val="20"/>
          <w:szCs w:val="20"/>
        </w:rPr>
        <w:t>ПУБЛИЧНЫХ СЛУШАНИЙ ПО ПРОЕКТУ РЕШЕНИЯ СОВЕТА ДЕПУТАТОВ КУЙБЫШЕВСКОГО РАЙОНА</w:t>
      </w:r>
    </w:p>
    <w:p w:rsidR="00327FA1" w:rsidRPr="00E81D78" w:rsidRDefault="00327FA1" w:rsidP="00327FA1">
      <w:pPr>
        <w:pStyle w:val="ConsPlusTitle"/>
        <w:jc w:val="center"/>
        <w:rPr>
          <w:rFonts w:ascii="Times New Roman" w:hAnsi="Times New Roman" w:cs="Times New Roman"/>
          <w:b w:val="0"/>
          <w:bCs w:val="0"/>
          <w:sz w:val="20"/>
          <w:szCs w:val="20"/>
        </w:rPr>
      </w:pPr>
      <w:r w:rsidRPr="00E81D78">
        <w:rPr>
          <w:rFonts w:ascii="Times New Roman" w:hAnsi="Times New Roman" w:cs="Times New Roman"/>
          <w:b w:val="0"/>
          <w:bCs w:val="0"/>
          <w:sz w:val="20"/>
          <w:szCs w:val="20"/>
        </w:rPr>
        <w:t>«О ВНЕСЕНИИ ИЗМЕНЕНИЙ В УСТАВ КУЙБЫШЕВСКОГО РАЙОНА»,</w:t>
      </w:r>
    </w:p>
    <w:p w:rsidR="00327FA1" w:rsidRPr="00E81D78" w:rsidRDefault="00327FA1" w:rsidP="00327FA1">
      <w:pPr>
        <w:pStyle w:val="ConsPlusTitle"/>
        <w:jc w:val="center"/>
        <w:rPr>
          <w:rFonts w:ascii="Times New Roman" w:hAnsi="Times New Roman" w:cs="Times New Roman"/>
          <w:b w:val="0"/>
          <w:bCs w:val="0"/>
          <w:sz w:val="20"/>
          <w:szCs w:val="20"/>
        </w:rPr>
      </w:pPr>
      <w:r w:rsidRPr="00E81D78">
        <w:rPr>
          <w:rFonts w:ascii="Times New Roman" w:hAnsi="Times New Roman" w:cs="Times New Roman"/>
          <w:b w:val="0"/>
          <w:bCs w:val="0"/>
          <w:sz w:val="20"/>
          <w:szCs w:val="20"/>
        </w:rPr>
        <w:t>ПРОЕКТУ БЮДЖЕТА КУЙБЫШЕВСКОГО РАЙОНА НА 2020ГОД И ПЛАНОВЫЙ ПЕРИОД 2021 и 2022гг,</w:t>
      </w:r>
    </w:p>
    <w:p w:rsidR="00327FA1" w:rsidRPr="00E81D78" w:rsidRDefault="00327FA1" w:rsidP="00327FA1">
      <w:pPr>
        <w:pStyle w:val="ConsPlusTitle"/>
        <w:jc w:val="both"/>
        <w:rPr>
          <w:rFonts w:ascii="Times New Roman" w:hAnsi="Times New Roman" w:cs="Times New Roman"/>
          <w:b w:val="0"/>
          <w:bCs w:val="0"/>
          <w:sz w:val="20"/>
          <w:szCs w:val="20"/>
        </w:rPr>
      </w:pPr>
    </w:p>
    <w:p w:rsidR="00327FA1" w:rsidRPr="00E81D78" w:rsidRDefault="00327FA1" w:rsidP="00327FA1">
      <w:pPr>
        <w:pStyle w:val="ConsPlusTitle"/>
        <w:jc w:val="both"/>
        <w:rPr>
          <w:rFonts w:ascii="Times New Roman" w:hAnsi="Times New Roman" w:cs="Times New Roman"/>
          <w:b w:val="0"/>
          <w:bCs w:val="0"/>
          <w:sz w:val="20"/>
          <w:szCs w:val="20"/>
        </w:rPr>
      </w:pP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 xml:space="preserve"> г. Куйбышев                                                                                                                                                       23.12.2019г.</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 xml:space="preserve">                                                                                                                                                                                  11-00 час.</w:t>
      </w:r>
    </w:p>
    <w:p w:rsidR="00327FA1" w:rsidRPr="00E81D78" w:rsidRDefault="00327FA1" w:rsidP="00327FA1">
      <w:pPr>
        <w:pStyle w:val="ConsPlusTitle"/>
        <w:jc w:val="both"/>
        <w:rPr>
          <w:rFonts w:ascii="Times New Roman" w:hAnsi="Times New Roman" w:cs="Times New Roman"/>
          <w:b w:val="0"/>
          <w:bCs w:val="0"/>
          <w:sz w:val="20"/>
          <w:szCs w:val="20"/>
        </w:rPr>
      </w:pP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Публичные слушания по проекту решения Совета депутатов Куйбышевского района «О внесении изменений в Устав Куйбышевского района», проекту бюджета Куйбышевского района на 2020 год и плановый период 2021 и 2022гг, проведены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Устава Куйбышевского района, Положением «О порядке организации и проведении публичных слушаний в районе», принятым решением № 5 девятой сессии от 16.09.2005г и решением № 7 сорок первой сессии от 05 декабря 2019 года «О назначении публичных слушаний».</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В публичных слушаниях приняли участие: Глава Куйбышевского района, депутаты Совета депутатов Куйбышевского района, представители администрации Куйбышевского района, граждане.</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Исходя из анализа рассмотренных вопросов, участники публичных слушаний считают целесообразным:</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1.</w:t>
      </w:r>
      <w:r w:rsidRPr="00E81D78">
        <w:rPr>
          <w:rFonts w:ascii="Times New Roman" w:hAnsi="Times New Roman" w:cs="Times New Roman"/>
          <w:b w:val="0"/>
          <w:bCs w:val="0"/>
          <w:sz w:val="20"/>
          <w:szCs w:val="20"/>
        </w:rPr>
        <w:tab/>
        <w:t>Проект решения Совета депутатов Куйбышевского района «О внесении изменений в Устав Куйбышевского района» внести на рассмотрение 43-й сессии Совета депутатов Куйбышевского района (третьего созыва), проек</w:t>
      </w:r>
      <w:r w:rsidR="00745B00" w:rsidRPr="00E81D78">
        <w:rPr>
          <w:rFonts w:ascii="Times New Roman" w:hAnsi="Times New Roman" w:cs="Times New Roman"/>
          <w:b w:val="0"/>
          <w:bCs w:val="0"/>
          <w:sz w:val="20"/>
          <w:szCs w:val="20"/>
        </w:rPr>
        <w:t xml:space="preserve">т бюджета Куйбышевского района </w:t>
      </w:r>
      <w:r w:rsidRPr="00E81D78">
        <w:rPr>
          <w:rFonts w:ascii="Times New Roman" w:hAnsi="Times New Roman" w:cs="Times New Roman"/>
          <w:b w:val="0"/>
          <w:bCs w:val="0"/>
          <w:sz w:val="20"/>
          <w:szCs w:val="20"/>
        </w:rPr>
        <w:t>на 2020 год и плановый период 2021 и 2021</w:t>
      </w:r>
      <w:r w:rsidR="00745B00" w:rsidRPr="00E81D78">
        <w:rPr>
          <w:rFonts w:ascii="Times New Roman" w:hAnsi="Times New Roman" w:cs="Times New Roman"/>
          <w:b w:val="0"/>
          <w:bCs w:val="0"/>
          <w:sz w:val="20"/>
          <w:szCs w:val="20"/>
        </w:rPr>
        <w:t xml:space="preserve"> </w:t>
      </w:r>
      <w:r w:rsidRPr="00E81D78">
        <w:rPr>
          <w:rFonts w:ascii="Times New Roman" w:hAnsi="Times New Roman" w:cs="Times New Roman"/>
          <w:b w:val="0"/>
          <w:bCs w:val="0"/>
          <w:sz w:val="20"/>
          <w:szCs w:val="20"/>
        </w:rPr>
        <w:t>гг</w:t>
      </w:r>
      <w:r w:rsidR="00745B00" w:rsidRPr="00E81D78">
        <w:rPr>
          <w:rFonts w:ascii="Times New Roman" w:hAnsi="Times New Roman" w:cs="Times New Roman"/>
          <w:b w:val="0"/>
          <w:bCs w:val="0"/>
          <w:sz w:val="20"/>
          <w:szCs w:val="20"/>
        </w:rPr>
        <w:t>.</w:t>
      </w:r>
      <w:r w:rsidRPr="00E81D78">
        <w:rPr>
          <w:rFonts w:ascii="Times New Roman" w:hAnsi="Times New Roman" w:cs="Times New Roman"/>
          <w:b w:val="0"/>
          <w:bCs w:val="0"/>
          <w:sz w:val="20"/>
          <w:szCs w:val="20"/>
        </w:rPr>
        <w:t>, внести на рассмотрение 42-й сессии Совета депутатов Куйбышевс</w:t>
      </w:r>
      <w:r w:rsidR="00745B00" w:rsidRPr="00E81D78">
        <w:rPr>
          <w:rFonts w:ascii="Times New Roman" w:hAnsi="Times New Roman" w:cs="Times New Roman"/>
          <w:b w:val="0"/>
          <w:bCs w:val="0"/>
          <w:sz w:val="20"/>
          <w:szCs w:val="20"/>
        </w:rPr>
        <w:t xml:space="preserve">кого района (третьего созыва), </w:t>
      </w:r>
      <w:r w:rsidRPr="00E81D78">
        <w:rPr>
          <w:rFonts w:ascii="Times New Roman" w:hAnsi="Times New Roman" w:cs="Times New Roman"/>
          <w:b w:val="0"/>
          <w:bCs w:val="0"/>
          <w:sz w:val="20"/>
          <w:szCs w:val="20"/>
        </w:rPr>
        <w:t>и рекомендовать к принятию.</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2.</w:t>
      </w:r>
      <w:r w:rsidRPr="00E81D78">
        <w:rPr>
          <w:rFonts w:ascii="Times New Roman" w:hAnsi="Times New Roman" w:cs="Times New Roman"/>
          <w:b w:val="0"/>
          <w:bCs w:val="0"/>
          <w:sz w:val="20"/>
          <w:szCs w:val="20"/>
        </w:rPr>
        <w:tab/>
        <w:t>Опубликовать рекомендации публичных слушаний в периодическом печатном издании органов местного самоуправления «Информационный вестник».</w:t>
      </w:r>
    </w:p>
    <w:p w:rsidR="00327FA1" w:rsidRPr="00E81D78" w:rsidRDefault="00327FA1" w:rsidP="00327FA1">
      <w:pPr>
        <w:pStyle w:val="ConsPlusTitle"/>
        <w:jc w:val="both"/>
        <w:rPr>
          <w:rFonts w:ascii="Times New Roman" w:hAnsi="Times New Roman" w:cs="Times New Roman"/>
          <w:b w:val="0"/>
          <w:bCs w:val="0"/>
          <w:sz w:val="20"/>
          <w:szCs w:val="20"/>
        </w:rPr>
      </w:pP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Председатель Совета депутатов</w:t>
      </w:r>
    </w:p>
    <w:p w:rsidR="00327FA1" w:rsidRPr="00E81D78" w:rsidRDefault="00327FA1" w:rsidP="00327FA1">
      <w:pPr>
        <w:pStyle w:val="ConsPlusTitle"/>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Куйбышевского района                                                                                                                                Р.В.  Булюктов</w:t>
      </w:r>
    </w:p>
    <w:p w:rsidR="00327FA1" w:rsidRPr="00E81D78" w:rsidRDefault="00327FA1" w:rsidP="00327FA1">
      <w:pPr>
        <w:pStyle w:val="ConsPlusTitle"/>
        <w:jc w:val="both"/>
        <w:rPr>
          <w:rFonts w:ascii="Times New Roman" w:hAnsi="Times New Roman" w:cs="Times New Roman"/>
          <w:b w:val="0"/>
          <w:bCs w:val="0"/>
          <w:sz w:val="20"/>
          <w:szCs w:val="20"/>
        </w:rPr>
      </w:pPr>
    </w:p>
    <w:p w:rsidR="00321F18" w:rsidRPr="00E81D78" w:rsidRDefault="00327FA1" w:rsidP="00327FA1">
      <w:pPr>
        <w:pStyle w:val="ConsPlusTitle"/>
        <w:widowControl/>
        <w:jc w:val="both"/>
        <w:rPr>
          <w:rFonts w:ascii="Times New Roman" w:hAnsi="Times New Roman" w:cs="Times New Roman"/>
          <w:b w:val="0"/>
          <w:bCs w:val="0"/>
          <w:sz w:val="20"/>
          <w:szCs w:val="20"/>
        </w:rPr>
      </w:pPr>
      <w:r w:rsidRPr="00E81D78">
        <w:rPr>
          <w:rFonts w:ascii="Times New Roman" w:hAnsi="Times New Roman" w:cs="Times New Roman"/>
          <w:b w:val="0"/>
          <w:bCs w:val="0"/>
          <w:sz w:val="20"/>
          <w:szCs w:val="20"/>
        </w:rPr>
        <w:t>Секретарь                                                                                                                                                          О.В. Альберт</w:t>
      </w:r>
    </w:p>
    <w:p w:rsidR="00321F18" w:rsidRPr="00E81D78" w:rsidRDefault="00321F18" w:rsidP="00EB2CF7">
      <w:pPr>
        <w:pStyle w:val="ConsPlusTitle"/>
        <w:widowControl/>
        <w:jc w:val="both"/>
        <w:rPr>
          <w:rFonts w:ascii="Times New Roman" w:hAnsi="Times New Roman" w:cs="Times New Roman"/>
          <w:b w:val="0"/>
          <w:bCs w:val="0"/>
          <w:sz w:val="20"/>
          <w:szCs w:val="20"/>
        </w:rPr>
      </w:pPr>
    </w:p>
    <w:p w:rsidR="002E7F73" w:rsidRPr="00E81D78" w:rsidRDefault="002E7F73" w:rsidP="00EB2CF7">
      <w:pPr>
        <w:pStyle w:val="ConsPlusTitle"/>
        <w:widowControl/>
        <w:jc w:val="both"/>
        <w:rPr>
          <w:rFonts w:ascii="Times New Roman" w:hAnsi="Times New Roman" w:cs="Times New Roman"/>
          <w:b w:val="0"/>
          <w:bCs w:val="0"/>
          <w:sz w:val="20"/>
          <w:szCs w:val="20"/>
        </w:rPr>
      </w:pPr>
    </w:p>
    <w:p w:rsidR="00E81D78" w:rsidRPr="00E81D78" w:rsidRDefault="00E81D78" w:rsidP="00EB2CF7">
      <w:pPr>
        <w:pStyle w:val="ConsPlusTitle"/>
        <w:widowControl/>
        <w:jc w:val="both"/>
        <w:rPr>
          <w:rFonts w:ascii="Times New Roman" w:hAnsi="Times New Roman" w:cs="Times New Roman"/>
          <w:b w:val="0"/>
          <w:bCs w:val="0"/>
          <w:sz w:val="20"/>
          <w:szCs w:val="20"/>
        </w:rPr>
      </w:pPr>
    </w:p>
    <w:p w:rsidR="00E81D78" w:rsidRPr="00E81D78" w:rsidRDefault="00E81D78" w:rsidP="00EB2CF7">
      <w:pPr>
        <w:pStyle w:val="ConsPlusTitle"/>
        <w:widowControl/>
        <w:jc w:val="both"/>
        <w:rPr>
          <w:rFonts w:ascii="Times New Roman" w:hAnsi="Times New Roman" w:cs="Times New Roman"/>
          <w:b w:val="0"/>
          <w:bCs w:val="0"/>
          <w:sz w:val="20"/>
          <w:szCs w:val="20"/>
        </w:rPr>
      </w:pPr>
    </w:p>
    <w:p w:rsidR="002E7F73" w:rsidRPr="00E81D78" w:rsidRDefault="002E7F73" w:rsidP="00EB2CF7">
      <w:pPr>
        <w:pStyle w:val="ConsPlusTitle"/>
        <w:widowControl/>
        <w:jc w:val="both"/>
        <w:rPr>
          <w:rFonts w:ascii="Times New Roman" w:hAnsi="Times New Roman" w:cs="Times New Roman"/>
          <w:b w:val="0"/>
          <w:bCs w:val="0"/>
          <w:sz w:val="20"/>
          <w:szCs w:val="20"/>
        </w:rPr>
      </w:pPr>
    </w:p>
    <w:p w:rsidR="007E3E32" w:rsidRPr="00E81D78" w:rsidRDefault="00C452D8" w:rsidP="00EB2CF7">
      <w:pPr>
        <w:jc w:val="center"/>
        <w:outlineLvl w:val="0"/>
        <w:rPr>
          <w:color w:val="000000" w:themeColor="text1"/>
          <w:sz w:val="20"/>
          <w:szCs w:val="20"/>
        </w:rPr>
      </w:pPr>
      <w:r w:rsidRPr="00E81D78">
        <w:rPr>
          <w:color w:val="000000" w:themeColor="text1"/>
          <w:sz w:val="20"/>
          <w:szCs w:val="20"/>
          <w:lang w:val="en-US"/>
        </w:rPr>
        <w:t>I</w:t>
      </w:r>
      <w:r w:rsidR="007E3E32" w:rsidRPr="00E81D78">
        <w:rPr>
          <w:color w:val="000000" w:themeColor="text1"/>
          <w:sz w:val="20"/>
          <w:szCs w:val="20"/>
        </w:rPr>
        <w:t>I. МУНИЦИПАЛЬНЫЕ ПРАВОВЫЕ АКТЫ</w:t>
      </w:r>
    </w:p>
    <w:p w:rsidR="00A116BA" w:rsidRPr="00E81D78" w:rsidRDefault="007E3E32" w:rsidP="00EB2CF7">
      <w:pPr>
        <w:jc w:val="center"/>
        <w:outlineLvl w:val="0"/>
        <w:rPr>
          <w:rFonts w:eastAsia="Arial"/>
          <w:sz w:val="20"/>
          <w:szCs w:val="20"/>
        </w:rPr>
      </w:pPr>
      <w:r w:rsidRPr="00E81D78">
        <w:rPr>
          <w:color w:val="000000" w:themeColor="text1"/>
          <w:sz w:val="20"/>
          <w:szCs w:val="20"/>
        </w:rPr>
        <w:t>АДМИНИСТРАЦИИ И ГЛАВЫ КУЙБЫШЕВСКОГО РАЙОНА</w:t>
      </w:r>
    </w:p>
    <w:p w:rsidR="00A116BA" w:rsidRPr="00E81D78" w:rsidRDefault="00A116BA" w:rsidP="00EB2CF7">
      <w:pPr>
        <w:jc w:val="center"/>
        <w:outlineLvl w:val="0"/>
        <w:rPr>
          <w:rFonts w:eastAsia="Arial"/>
          <w:sz w:val="20"/>
          <w:szCs w:val="20"/>
        </w:rPr>
      </w:pPr>
    </w:p>
    <w:p w:rsidR="002F66C9" w:rsidRPr="00E81D78" w:rsidRDefault="002F66C9" w:rsidP="00EB2CF7">
      <w:pPr>
        <w:jc w:val="center"/>
        <w:outlineLvl w:val="0"/>
        <w:rPr>
          <w:rFonts w:eastAsia="Arial"/>
          <w:sz w:val="20"/>
          <w:szCs w:val="20"/>
        </w:rPr>
      </w:pPr>
    </w:p>
    <w:p w:rsidR="002F66C9" w:rsidRPr="00E81D78" w:rsidRDefault="002F66C9" w:rsidP="00EB2CF7">
      <w:pPr>
        <w:jc w:val="center"/>
        <w:outlineLvl w:val="0"/>
        <w:rPr>
          <w:rFonts w:eastAsia="Arial"/>
          <w:sz w:val="20"/>
          <w:szCs w:val="20"/>
        </w:rPr>
      </w:pPr>
    </w:p>
    <w:p w:rsidR="002F66C9" w:rsidRPr="00E81D78" w:rsidRDefault="002F66C9" w:rsidP="002F66C9">
      <w:pPr>
        <w:pStyle w:val="10"/>
        <w:ind w:left="360"/>
        <w:jc w:val="center"/>
        <w:rPr>
          <w:sz w:val="20"/>
        </w:rPr>
      </w:pPr>
      <w:r w:rsidRPr="00E81D78">
        <w:rPr>
          <w:sz w:val="20"/>
        </w:rPr>
        <w:t>АДМИНИСТРАЦИЯ КУЙБЫШЕВСКОГО РАЙОНА</w:t>
      </w:r>
    </w:p>
    <w:p w:rsidR="002F66C9" w:rsidRPr="00E81D78" w:rsidRDefault="002F66C9" w:rsidP="002F66C9">
      <w:pPr>
        <w:ind w:left="-180"/>
        <w:rPr>
          <w:sz w:val="20"/>
          <w:szCs w:val="20"/>
        </w:rPr>
      </w:pPr>
    </w:p>
    <w:p w:rsidR="002F66C9" w:rsidRPr="00E81D78" w:rsidRDefault="002F66C9" w:rsidP="002F66C9">
      <w:pPr>
        <w:pStyle w:val="20"/>
        <w:ind w:left="360" w:hanging="76"/>
        <w:jc w:val="center"/>
        <w:rPr>
          <w:sz w:val="20"/>
        </w:rPr>
      </w:pPr>
      <w:r w:rsidRPr="00E81D78">
        <w:rPr>
          <w:sz w:val="20"/>
        </w:rPr>
        <w:t>ПОСТАНОВЛЕНИЕ</w:t>
      </w:r>
    </w:p>
    <w:p w:rsidR="002F66C9" w:rsidRPr="00E81D78" w:rsidRDefault="002F66C9" w:rsidP="002F66C9">
      <w:pPr>
        <w:ind w:left="360"/>
        <w:jc w:val="center"/>
        <w:rPr>
          <w:sz w:val="20"/>
          <w:szCs w:val="20"/>
        </w:rPr>
      </w:pPr>
    </w:p>
    <w:p w:rsidR="002F66C9" w:rsidRPr="00E81D78" w:rsidRDefault="002F66C9" w:rsidP="002F66C9">
      <w:pPr>
        <w:ind w:left="360"/>
        <w:jc w:val="center"/>
        <w:rPr>
          <w:sz w:val="20"/>
          <w:szCs w:val="20"/>
        </w:rPr>
      </w:pPr>
      <w:r w:rsidRPr="00E81D78">
        <w:rPr>
          <w:sz w:val="20"/>
          <w:szCs w:val="20"/>
        </w:rPr>
        <w:t>г. Куйбышев</w:t>
      </w:r>
    </w:p>
    <w:p w:rsidR="002F66C9" w:rsidRPr="00E81D78" w:rsidRDefault="002F66C9" w:rsidP="002F66C9">
      <w:pPr>
        <w:ind w:left="360"/>
        <w:jc w:val="center"/>
        <w:rPr>
          <w:sz w:val="20"/>
          <w:szCs w:val="20"/>
        </w:rPr>
      </w:pPr>
      <w:r w:rsidRPr="00E81D78">
        <w:rPr>
          <w:sz w:val="20"/>
          <w:szCs w:val="20"/>
        </w:rPr>
        <w:t>Новосибирская область</w:t>
      </w:r>
    </w:p>
    <w:p w:rsidR="002F66C9" w:rsidRPr="00E81D78" w:rsidRDefault="002F66C9" w:rsidP="002F66C9">
      <w:pPr>
        <w:ind w:left="360"/>
        <w:jc w:val="center"/>
        <w:rPr>
          <w:sz w:val="20"/>
          <w:szCs w:val="20"/>
        </w:rPr>
      </w:pPr>
    </w:p>
    <w:p w:rsidR="002F66C9" w:rsidRPr="00E81D78" w:rsidRDefault="002F66C9" w:rsidP="002F66C9">
      <w:pPr>
        <w:ind w:left="360"/>
        <w:jc w:val="center"/>
        <w:rPr>
          <w:sz w:val="20"/>
          <w:szCs w:val="20"/>
        </w:rPr>
      </w:pPr>
      <w:r w:rsidRPr="00E81D78">
        <w:rPr>
          <w:sz w:val="20"/>
          <w:szCs w:val="20"/>
        </w:rPr>
        <w:t>17.12.2019 № 1149</w:t>
      </w:r>
    </w:p>
    <w:p w:rsidR="002F66C9" w:rsidRPr="00E81D78" w:rsidRDefault="002F66C9" w:rsidP="002F66C9">
      <w:pPr>
        <w:jc w:val="center"/>
        <w:rPr>
          <w:sz w:val="20"/>
          <w:szCs w:val="20"/>
        </w:rPr>
      </w:pPr>
    </w:p>
    <w:p w:rsidR="002F66C9" w:rsidRPr="00E81D78" w:rsidRDefault="002F66C9" w:rsidP="002F66C9">
      <w:pPr>
        <w:jc w:val="center"/>
        <w:rPr>
          <w:sz w:val="20"/>
          <w:szCs w:val="20"/>
        </w:rPr>
      </w:pPr>
      <w:r w:rsidRPr="00E81D78">
        <w:rPr>
          <w:sz w:val="20"/>
          <w:szCs w:val="20"/>
        </w:rPr>
        <w:t>О проведении «Универсальной» розничной ярмарки</w:t>
      </w:r>
    </w:p>
    <w:p w:rsidR="002F66C9" w:rsidRPr="00E81D78" w:rsidRDefault="002F66C9" w:rsidP="002F66C9">
      <w:pPr>
        <w:jc w:val="center"/>
        <w:rPr>
          <w:sz w:val="20"/>
          <w:szCs w:val="20"/>
        </w:rPr>
      </w:pPr>
    </w:p>
    <w:p w:rsidR="002F66C9" w:rsidRPr="00E81D78" w:rsidRDefault="002F66C9" w:rsidP="002F66C9">
      <w:pPr>
        <w:tabs>
          <w:tab w:val="left" w:pos="426"/>
        </w:tabs>
        <w:ind w:firstLine="284"/>
        <w:jc w:val="both"/>
        <w:rPr>
          <w:sz w:val="20"/>
          <w:szCs w:val="20"/>
        </w:rPr>
      </w:pPr>
      <w:r w:rsidRPr="00E81D78">
        <w:rPr>
          <w:sz w:val="20"/>
          <w:szCs w:val="20"/>
        </w:rPr>
        <w:t xml:space="preserve">       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района</w:t>
      </w:r>
    </w:p>
    <w:p w:rsidR="002F66C9" w:rsidRPr="00E81D78" w:rsidRDefault="002F66C9" w:rsidP="002F66C9">
      <w:pPr>
        <w:tabs>
          <w:tab w:val="left" w:pos="0"/>
        </w:tabs>
        <w:jc w:val="both"/>
        <w:rPr>
          <w:sz w:val="20"/>
          <w:szCs w:val="20"/>
        </w:rPr>
      </w:pPr>
      <w:r w:rsidRPr="00E81D78">
        <w:rPr>
          <w:sz w:val="20"/>
          <w:szCs w:val="20"/>
        </w:rPr>
        <w:t xml:space="preserve">           ПОСТАНОВЛЯЕТ:</w:t>
      </w:r>
      <w:r w:rsidRPr="00E81D78">
        <w:rPr>
          <w:sz w:val="20"/>
          <w:szCs w:val="20"/>
        </w:rPr>
        <w:tab/>
      </w:r>
    </w:p>
    <w:p w:rsidR="002F66C9" w:rsidRPr="00E81D78" w:rsidRDefault="002F66C9" w:rsidP="002F66C9">
      <w:pPr>
        <w:tabs>
          <w:tab w:val="left" w:pos="5760"/>
        </w:tabs>
        <w:jc w:val="both"/>
        <w:rPr>
          <w:sz w:val="20"/>
          <w:szCs w:val="20"/>
        </w:rPr>
      </w:pPr>
      <w:r w:rsidRPr="00E81D78">
        <w:rPr>
          <w:sz w:val="20"/>
          <w:szCs w:val="20"/>
        </w:rPr>
        <w:t xml:space="preserve">           1.Согласовать ООО «КапиталЪ» проведение универсальной розничной ярмарки (далее – ярмарка), расположенной по адресу: Куйбышевский район, город Куйбышев, участок находится примерно в 10 метрах по </w:t>
      </w:r>
      <w:r w:rsidRPr="00E81D78">
        <w:rPr>
          <w:sz w:val="20"/>
          <w:szCs w:val="20"/>
        </w:rPr>
        <w:lastRenderedPageBreak/>
        <w:t>направлению на северо – восток от ориентира нежилое здание, расположенного за пределами участка ориентира: квартал 10 дом 6а.</w:t>
      </w:r>
    </w:p>
    <w:p w:rsidR="002F66C9" w:rsidRPr="00E81D78" w:rsidRDefault="002F66C9" w:rsidP="002F66C9">
      <w:pPr>
        <w:tabs>
          <w:tab w:val="left" w:pos="0"/>
        </w:tabs>
        <w:jc w:val="both"/>
        <w:rPr>
          <w:sz w:val="20"/>
          <w:szCs w:val="20"/>
        </w:rPr>
      </w:pPr>
      <w:r w:rsidRPr="00E81D78">
        <w:rPr>
          <w:sz w:val="20"/>
          <w:szCs w:val="20"/>
        </w:rPr>
        <w:t xml:space="preserve">          2. Организатору ярмарки – ООО «КапиталЪ» выполнить комплекс мероприятий по проведению ярмарки, установленных действующим законодательством.</w:t>
      </w:r>
    </w:p>
    <w:p w:rsidR="002F66C9" w:rsidRPr="00E81D78" w:rsidRDefault="002F66C9" w:rsidP="002F66C9">
      <w:pPr>
        <w:tabs>
          <w:tab w:val="left" w:pos="0"/>
        </w:tabs>
        <w:jc w:val="both"/>
        <w:rPr>
          <w:sz w:val="20"/>
          <w:szCs w:val="20"/>
        </w:rPr>
      </w:pPr>
      <w:r w:rsidRPr="00E81D78">
        <w:rPr>
          <w:sz w:val="20"/>
          <w:szCs w:val="20"/>
        </w:rPr>
        <w:t xml:space="preserve">           3. Период проведения ярмарки с 01.01.2020 по 31.12.2020.</w:t>
      </w:r>
    </w:p>
    <w:p w:rsidR="002F66C9" w:rsidRPr="00E81D78" w:rsidRDefault="002F66C9" w:rsidP="002F66C9">
      <w:pPr>
        <w:autoSpaceDE w:val="0"/>
        <w:autoSpaceDN w:val="0"/>
        <w:adjustRightInd w:val="0"/>
        <w:jc w:val="both"/>
        <w:rPr>
          <w:sz w:val="20"/>
          <w:szCs w:val="20"/>
        </w:rPr>
      </w:pPr>
      <w:r w:rsidRPr="00E81D78">
        <w:rPr>
          <w:sz w:val="20"/>
          <w:szCs w:val="20"/>
        </w:rPr>
        <w:t xml:space="preserve">           4.Управлению экономического развития и труда администрации Куйбышевского района в 2-дневный срок с момента подписания постановления о проведении ярмарки направить информацию об ее организации и проведении в министерство промышленности, торговли и развития предпр</w:t>
      </w:r>
      <w:r w:rsidR="00607E96" w:rsidRPr="00E81D78">
        <w:rPr>
          <w:sz w:val="20"/>
          <w:szCs w:val="20"/>
        </w:rPr>
        <w:t xml:space="preserve">инимательства </w:t>
      </w:r>
      <w:r w:rsidRPr="00E81D78">
        <w:rPr>
          <w:sz w:val="20"/>
          <w:szCs w:val="20"/>
        </w:rPr>
        <w:t xml:space="preserve">Новосибирской области.   </w:t>
      </w:r>
    </w:p>
    <w:p w:rsidR="002F66C9" w:rsidRPr="00E81D78" w:rsidRDefault="002F66C9" w:rsidP="002F66C9">
      <w:pPr>
        <w:tabs>
          <w:tab w:val="left" w:pos="0"/>
        </w:tabs>
        <w:jc w:val="both"/>
        <w:rPr>
          <w:sz w:val="20"/>
          <w:szCs w:val="20"/>
        </w:rPr>
      </w:pPr>
      <w:r w:rsidRPr="00E81D78">
        <w:rPr>
          <w:sz w:val="20"/>
          <w:szCs w:val="20"/>
        </w:rPr>
        <w:t xml:space="preserve">            5. Управлению делами администрации Куйбышевского района (Дирибасовой Т.О.) опубликовать постановление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сети «Интернет». </w:t>
      </w:r>
    </w:p>
    <w:p w:rsidR="002F66C9" w:rsidRPr="00E81D78" w:rsidRDefault="002F66C9" w:rsidP="002F66C9">
      <w:pPr>
        <w:tabs>
          <w:tab w:val="left" w:pos="0"/>
        </w:tabs>
        <w:jc w:val="both"/>
        <w:rPr>
          <w:sz w:val="20"/>
          <w:szCs w:val="20"/>
        </w:rPr>
      </w:pPr>
      <w:r w:rsidRPr="00E81D78">
        <w:rPr>
          <w:sz w:val="20"/>
          <w:szCs w:val="20"/>
        </w:rPr>
        <w:t xml:space="preserve">           6.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w:t>
      </w:r>
      <w:r w:rsidR="00607E96" w:rsidRPr="00E81D78">
        <w:rPr>
          <w:sz w:val="20"/>
          <w:szCs w:val="20"/>
        </w:rPr>
        <w:t xml:space="preserve">Куйбышевского района </w:t>
      </w:r>
      <w:r w:rsidRPr="00E81D78">
        <w:rPr>
          <w:sz w:val="20"/>
          <w:szCs w:val="20"/>
        </w:rPr>
        <w:t>А.М. Мусатова.</w:t>
      </w:r>
    </w:p>
    <w:p w:rsidR="002F66C9" w:rsidRPr="00E81D78" w:rsidRDefault="002F66C9" w:rsidP="002F66C9">
      <w:pPr>
        <w:tabs>
          <w:tab w:val="left" w:pos="0"/>
        </w:tabs>
        <w:ind w:firstLine="993"/>
        <w:jc w:val="both"/>
        <w:rPr>
          <w:sz w:val="20"/>
          <w:szCs w:val="20"/>
        </w:rPr>
      </w:pPr>
    </w:p>
    <w:p w:rsidR="002F66C9" w:rsidRPr="00E81D78" w:rsidRDefault="002F66C9" w:rsidP="002F66C9">
      <w:pPr>
        <w:tabs>
          <w:tab w:val="left" w:pos="0"/>
        </w:tabs>
        <w:jc w:val="both"/>
        <w:rPr>
          <w:sz w:val="20"/>
          <w:szCs w:val="20"/>
        </w:rPr>
      </w:pPr>
      <w:r w:rsidRPr="00E81D78">
        <w:rPr>
          <w:sz w:val="20"/>
          <w:szCs w:val="20"/>
        </w:rPr>
        <w:t xml:space="preserve">Глава Куйбышевского района                                                                                                                        О.В. Караваев </w:t>
      </w:r>
    </w:p>
    <w:p w:rsidR="00613673" w:rsidRPr="00E81D78" w:rsidRDefault="00613673" w:rsidP="00EB2CF7">
      <w:pPr>
        <w:jc w:val="center"/>
        <w:outlineLvl w:val="0"/>
        <w:rPr>
          <w:rFonts w:eastAsia="Arial"/>
          <w:sz w:val="20"/>
          <w:szCs w:val="20"/>
        </w:rPr>
      </w:pPr>
    </w:p>
    <w:p w:rsidR="002F66C9" w:rsidRPr="00E81D78" w:rsidRDefault="002F66C9" w:rsidP="00EB2CF7">
      <w:pPr>
        <w:jc w:val="center"/>
        <w:outlineLvl w:val="0"/>
        <w:rPr>
          <w:rFonts w:eastAsia="Arial"/>
          <w:sz w:val="20"/>
          <w:szCs w:val="20"/>
        </w:rPr>
      </w:pPr>
    </w:p>
    <w:p w:rsidR="00E81D78" w:rsidRPr="00E81D78" w:rsidRDefault="00E81D78" w:rsidP="00EB2CF7">
      <w:pPr>
        <w:jc w:val="center"/>
        <w:outlineLvl w:val="0"/>
        <w:rPr>
          <w:rFonts w:eastAsia="Arial"/>
          <w:sz w:val="20"/>
          <w:szCs w:val="20"/>
        </w:rPr>
      </w:pPr>
    </w:p>
    <w:p w:rsidR="00E81D78" w:rsidRPr="00E81D78" w:rsidRDefault="00E81D78" w:rsidP="00E81D78">
      <w:pPr>
        <w:jc w:val="right"/>
        <w:outlineLvl w:val="0"/>
        <w:rPr>
          <w:rFonts w:ascii="Arial" w:eastAsia="Arial" w:hAnsi="Arial" w:cs="Arial"/>
          <w:color w:val="000000"/>
          <w:sz w:val="20"/>
          <w:szCs w:val="20"/>
        </w:rPr>
      </w:pPr>
    </w:p>
    <w:p w:rsidR="00E81D78" w:rsidRPr="00E81D78" w:rsidRDefault="00E81D78" w:rsidP="00E81D78">
      <w:pPr>
        <w:jc w:val="center"/>
        <w:outlineLvl w:val="0"/>
        <w:rPr>
          <w:rFonts w:ascii="Arial" w:eastAsia="Arial" w:hAnsi="Arial" w:cs="Arial"/>
          <w:color w:val="000000"/>
          <w:sz w:val="20"/>
          <w:szCs w:val="20"/>
        </w:rPr>
      </w:pPr>
    </w:p>
    <w:p w:rsidR="00E81D78" w:rsidRPr="00E81D78" w:rsidRDefault="00E81D78" w:rsidP="00E81D78">
      <w:pPr>
        <w:jc w:val="center"/>
        <w:outlineLvl w:val="0"/>
        <w:rPr>
          <w:rFonts w:ascii="Arial" w:eastAsia="Arial" w:hAnsi="Arial" w:cs="Arial"/>
          <w:color w:val="000000"/>
          <w:sz w:val="20"/>
          <w:szCs w:val="20"/>
        </w:rPr>
      </w:pPr>
    </w:p>
    <w:p w:rsidR="00E81D78" w:rsidRPr="00E81D78" w:rsidRDefault="00E81D78" w:rsidP="00E81D78">
      <w:pPr>
        <w:jc w:val="center"/>
        <w:outlineLvl w:val="0"/>
        <w:rPr>
          <w:rFonts w:ascii="Arial" w:eastAsia="Arial" w:hAnsi="Arial" w:cs="Arial"/>
          <w:color w:val="000000"/>
          <w:sz w:val="20"/>
          <w:szCs w:val="20"/>
        </w:rPr>
      </w:pPr>
    </w:p>
    <w:p w:rsidR="00E81D78" w:rsidRPr="00E81D78" w:rsidRDefault="00E81D78" w:rsidP="00E81D78">
      <w:pPr>
        <w:jc w:val="center"/>
        <w:outlineLvl w:val="0"/>
        <w:rPr>
          <w:rFonts w:eastAsia="Arial"/>
          <w:color w:val="000000"/>
          <w:sz w:val="20"/>
          <w:szCs w:val="20"/>
        </w:rPr>
      </w:pPr>
      <w:r w:rsidRPr="00E81D78">
        <w:rPr>
          <w:rFonts w:eastAsia="Arial"/>
          <w:color w:val="000000"/>
          <w:sz w:val="20"/>
          <w:szCs w:val="20"/>
        </w:rPr>
        <w:t>АДМИНИСТРАЦИЯ КУЙБЫШЕВСКОГО РАЙОНА</w:t>
      </w:r>
    </w:p>
    <w:p w:rsidR="00E81D78" w:rsidRPr="00E81D78" w:rsidRDefault="00E81D78" w:rsidP="00E81D78">
      <w:pPr>
        <w:jc w:val="center"/>
        <w:outlineLvl w:val="1"/>
        <w:rPr>
          <w:color w:val="000000"/>
          <w:sz w:val="20"/>
          <w:szCs w:val="20"/>
        </w:rPr>
      </w:pPr>
    </w:p>
    <w:p w:rsidR="00E81D78" w:rsidRPr="00E81D78" w:rsidRDefault="00E81D78" w:rsidP="00E81D78">
      <w:pPr>
        <w:jc w:val="center"/>
        <w:outlineLvl w:val="1"/>
        <w:rPr>
          <w:color w:val="000000"/>
          <w:sz w:val="20"/>
          <w:szCs w:val="20"/>
        </w:rPr>
      </w:pPr>
      <w:r w:rsidRPr="00E81D78">
        <w:rPr>
          <w:color w:val="000000"/>
          <w:sz w:val="20"/>
          <w:szCs w:val="20"/>
        </w:rPr>
        <w:t>ПОСТАНОВЛЕНИЕ</w:t>
      </w:r>
    </w:p>
    <w:p w:rsidR="00E81D78" w:rsidRPr="00E81D78" w:rsidRDefault="00E81D78" w:rsidP="00E81D78">
      <w:pPr>
        <w:jc w:val="center"/>
        <w:rPr>
          <w:color w:val="000000"/>
          <w:sz w:val="20"/>
          <w:szCs w:val="20"/>
        </w:rPr>
      </w:pPr>
    </w:p>
    <w:p w:rsidR="00E81D78" w:rsidRPr="00E81D78" w:rsidRDefault="00E81D78" w:rsidP="00E81D78">
      <w:pPr>
        <w:jc w:val="center"/>
        <w:rPr>
          <w:color w:val="000000"/>
          <w:sz w:val="20"/>
          <w:szCs w:val="20"/>
        </w:rPr>
      </w:pPr>
      <w:r w:rsidRPr="00E81D78">
        <w:rPr>
          <w:color w:val="000000"/>
          <w:sz w:val="20"/>
          <w:szCs w:val="20"/>
        </w:rPr>
        <w:t>г. Куйбышев</w:t>
      </w:r>
    </w:p>
    <w:p w:rsidR="00E81D78" w:rsidRPr="00E81D78" w:rsidRDefault="00E81D78" w:rsidP="00E81D78">
      <w:pPr>
        <w:jc w:val="center"/>
        <w:rPr>
          <w:color w:val="000000"/>
          <w:sz w:val="20"/>
          <w:szCs w:val="20"/>
        </w:rPr>
      </w:pPr>
      <w:r w:rsidRPr="00E81D78">
        <w:rPr>
          <w:color w:val="000000"/>
          <w:sz w:val="20"/>
          <w:szCs w:val="20"/>
        </w:rPr>
        <w:t>Новосибирская область</w:t>
      </w:r>
    </w:p>
    <w:p w:rsidR="00E81D78" w:rsidRPr="00E81D78" w:rsidRDefault="00E81D78" w:rsidP="00E81D78">
      <w:pPr>
        <w:jc w:val="center"/>
        <w:rPr>
          <w:color w:val="000000"/>
          <w:sz w:val="20"/>
          <w:szCs w:val="20"/>
        </w:rPr>
      </w:pPr>
    </w:p>
    <w:p w:rsidR="00E81D78" w:rsidRPr="00E81D78" w:rsidRDefault="00E81D78" w:rsidP="00E81D78">
      <w:pPr>
        <w:jc w:val="center"/>
        <w:rPr>
          <w:color w:val="000000"/>
          <w:sz w:val="20"/>
          <w:szCs w:val="20"/>
        </w:rPr>
      </w:pPr>
      <w:r w:rsidRPr="00E81D78">
        <w:rPr>
          <w:color w:val="000000"/>
          <w:sz w:val="20"/>
          <w:szCs w:val="20"/>
        </w:rPr>
        <w:t>18.12.2019 № 1150</w:t>
      </w:r>
    </w:p>
    <w:p w:rsidR="00E81D78" w:rsidRPr="00E81D78" w:rsidRDefault="00E81D78" w:rsidP="00E81D78">
      <w:pPr>
        <w:jc w:val="center"/>
        <w:rPr>
          <w:color w:val="000000"/>
          <w:sz w:val="20"/>
          <w:szCs w:val="20"/>
        </w:rPr>
      </w:pPr>
    </w:p>
    <w:p w:rsidR="00E81D78" w:rsidRPr="00E81D78" w:rsidRDefault="00E81D78" w:rsidP="00E81D78">
      <w:pPr>
        <w:jc w:val="center"/>
        <w:rPr>
          <w:color w:val="000000"/>
          <w:sz w:val="20"/>
          <w:szCs w:val="20"/>
        </w:rPr>
      </w:pPr>
      <w:r w:rsidRPr="00E81D78">
        <w:rPr>
          <w:color w:val="000000"/>
          <w:sz w:val="20"/>
          <w:szCs w:val="20"/>
        </w:rPr>
        <w:t>Об утверждении Административного регламента предоставления муниципальной услуги «Подготовка, регистрация и выдача градостроительного плана</w:t>
      </w:r>
    </w:p>
    <w:p w:rsidR="00E81D78" w:rsidRPr="00E81D78" w:rsidRDefault="00E81D78" w:rsidP="00E81D78">
      <w:pPr>
        <w:jc w:val="center"/>
        <w:rPr>
          <w:color w:val="000000"/>
          <w:sz w:val="20"/>
          <w:szCs w:val="20"/>
        </w:rPr>
      </w:pPr>
      <w:r w:rsidRPr="00E81D78">
        <w:rPr>
          <w:color w:val="000000"/>
          <w:sz w:val="20"/>
          <w:szCs w:val="20"/>
        </w:rPr>
        <w:t>земельного участка»</w:t>
      </w:r>
    </w:p>
    <w:p w:rsidR="00E81D78" w:rsidRPr="00E81D78" w:rsidRDefault="00E81D78" w:rsidP="00E81D78">
      <w:pPr>
        <w:ind w:firstLine="567"/>
        <w:jc w:val="center"/>
        <w:rPr>
          <w:color w:val="000000"/>
          <w:sz w:val="20"/>
          <w:szCs w:val="20"/>
        </w:rPr>
      </w:pPr>
    </w:p>
    <w:p w:rsidR="00E81D78" w:rsidRPr="00E81D78" w:rsidRDefault="00E81D78" w:rsidP="00E81D78">
      <w:pPr>
        <w:ind w:firstLine="567"/>
        <w:jc w:val="both"/>
        <w:rPr>
          <w:color w:val="000000"/>
          <w:sz w:val="20"/>
          <w:szCs w:val="20"/>
        </w:rPr>
      </w:pPr>
      <w:r w:rsidRPr="00E81D78">
        <w:rPr>
          <w:color w:val="000000"/>
          <w:sz w:val="20"/>
          <w:szCs w:val="2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w:t>
      </w:r>
      <w:r w:rsidRPr="00E81D78">
        <w:rPr>
          <w:sz w:val="20"/>
          <w:szCs w:val="20"/>
        </w:rPr>
        <w:t>26.02.2016 № 95</w:t>
      </w:r>
      <w:r w:rsidRPr="00E81D78">
        <w:rPr>
          <w:color w:val="000000"/>
          <w:sz w:val="20"/>
          <w:szCs w:val="20"/>
        </w:rPr>
        <w:t xml:space="preserve">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E81D78" w:rsidRPr="00E81D78" w:rsidRDefault="00E81D78" w:rsidP="00E81D78">
      <w:pPr>
        <w:ind w:firstLine="567"/>
        <w:jc w:val="both"/>
        <w:rPr>
          <w:color w:val="000000"/>
          <w:sz w:val="20"/>
          <w:szCs w:val="20"/>
        </w:rPr>
      </w:pPr>
      <w:r w:rsidRPr="00E81D78">
        <w:rPr>
          <w:color w:val="000000"/>
          <w:sz w:val="20"/>
          <w:szCs w:val="20"/>
        </w:rPr>
        <w:t>ПОСТАНОВЛЯЕТ:</w:t>
      </w:r>
    </w:p>
    <w:p w:rsidR="00E81D78" w:rsidRPr="00E81D78" w:rsidRDefault="00E81D78" w:rsidP="00E81D78">
      <w:pPr>
        <w:ind w:firstLine="709"/>
        <w:jc w:val="both"/>
        <w:rPr>
          <w:color w:val="000000"/>
          <w:sz w:val="20"/>
          <w:szCs w:val="20"/>
        </w:rPr>
      </w:pPr>
      <w:r w:rsidRPr="00E81D78">
        <w:rPr>
          <w:color w:val="000000"/>
          <w:sz w:val="20"/>
          <w:szCs w:val="20"/>
        </w:rPr>
        <w:t>1. Утвердить прилагаемый Административный регламент предоставления муниципальной услуги «Подготовка, регистрация и выдача градостроительного плана земельного участка».</w:t>
      </w:r>
    </w:p>
    <w:p w:rsidR="00E81D78" w:rsidRPr="00E81D78" w:rsidRDefault="00E81D78" w:rsidP="00E81D78">
      <w:pPr>
        <w:ind w:firstLine="709"/>
        <w:jc w:val="both"/>
        <w:rPr>
          <w:color w:val="000000"/>
          <w:sz w:val="20"/>
          <w:szCs w:val="20"/>
        </w:rPr>
      </w:pPr>
      <w:r w:rsidRPr="00E81D78">
        <w:rPr>
          <w:color w:val="000000"/>
          <w:sz w:val="20"/>
          <w:szCs w:val="20"/>
        </w:rPr>
        <w:t>2. Признать утратившим силу постановление администрации Куйбышевского района от 11.07.2018 № 605 «Об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w:t>
      </w:r>
    </w:p>
    <w:p w:rsidR="00E81D78" w:rsidRPr="00E81D78" w:rsidRDefault="00E81D78" w:rsidP="00E81D78">
      <w:pPr>
        <w:ind w:firstLine="709"/>
        <w:jc w:val="both"/>
        <w:rPr>
          <w:color w:val="000000"/>
          <w:sz w:val="20"/>
          <w:szCs w:val="20"/>
        </w:rPr>
      </w:pPr>
      <w:r w:rsidRPr="00E81D78">
        <w:rPr>
          <w:color w:val="000000"/>
          <w:sz w:val="20"/>
          <w:szCs w:val="20"/>
        </w:rPr>
        <w:t>3. Управлению строительства, коммунального, дорожного хозяйства и транспорта администрации Куйбышевского района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E81D78" w:rsidRPr="00E81D78" w:rsidRDefault="00E81D78" w:rsidP="00E81D78">
      <w:pPr>
        <w:tabs>
          <w:tab w:val="left" w:pos="1843"/>
        </w:tabs>
        <w:ind w:firstLine="709"/>
        <w:jc w:val="both"/>
        <w:rPr>
          <w:color w:val="000000"/>
          <w:sz w:val="20"/>
          <w:szCs w:val="20"/>
        </w:rPr>
      </w:pPr>
      <w:r w:rsidRPr="00E81D78">
        <w:rPr>
          <w:color w:val="000000"/>
          <w:sz w:val="20"/>
          <w:szCs w:val="20"/>
        </w:rPr>
        <w:t>4.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E81D78" w:rsidRPr="00E81D78" w:rsidRDefault="00E81D78" w:rsidP="00E81D78">
      <w:pPr>
        <w:ind w:firstLine="709"/>
        <w:jc w:val="both"/>
        <w:rPr>
          <w:color w:val="000000"/>
          <w:sz w:val="20"/>
          <w:szCs w:val="20"/>
        </w:rPr>
      </w:pPr>
      <w:r w:rsidRPr="00E81D78">
        <w:rPr>
          <w:color w:val="000000"/>
          <w:sz w:val="20"/>
          <w:szCs w:val="20"/>
        </w:rPr>
        <w:t>5. Контроль за исполнением постановления оставляю за собой.</w:t>
      </w:r>
    </w:p>
    <w:p w:rsidR="00E81D78" w:rsidRPr="00E81D78" w:rsidRDefault="00E81D78" w:rsidP="00E81D78">
      <w:pPr>
        <w:ind w:firstLine="567"/>
        <w:jc w:val="both"/>
        <w:rPr>
          <w:color w:val="000000"/>
          <w:sz w:val="20"/>
          <w:szCs w:val="20"/>
        </w:rPr>
      </w:pPr>
    </w:p>
    <w:p w:rsidR="00E81D78" w:rsidRPr="00E81D78" w:rsidRDefault="00E81D78" w:rsidP="00E81D78">
      <w:pPr>
        <w:jc w:val="both"/>
        <w:rPr>
          <w:color w:val="000000"/>
          <w:sz w:val="20"/>
          <w:szCs w:val="20"/>
        </w:rPr>
      </w:pPr>
      <w:r w:rsidRPr="00E81D78">
        <w:rPr>
          <w:color w:val="000000"/>
          <w:sz w:val="20"/>
          <w:szCs w:val="20"/>
        </w:rPr>
        <w:t>Глава Куйбышевского района</w:t>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t xml:space="preserve">     </w:t>
      </w:r>
      <w:r w:rsidRPr="00E81D78">
        <w:rPr>
          <w:color w:val="000000"/>
          <w:sz w:val="20"/>
          <w:szCs w:val="20"/>
        </w:rPr>
        <w:t xml:space="preserve">                                          </w:t>
      </w:r>
      <w:r w:rsidRPr="00E81D78">
        <w:rPr>
          <w:color w:val="000000"/>
          <w:sz w:val="20"/>
          <w:szCs w:val="20"/>
        </w:rPr>
        <w:t xml:space="preserve">         О.В. Караваев</w:t>
      </w:r>
    </w:p>
    <w:p w:rsidR="00E81D78" w:rsidRPr="00E81D78" w:rsidRDefault="00E81D78" w:rsidP="00E81D78">
      <w:pPr>
        <w:jc w:val="both"/>
        <w:rPr>
          <w:color w:val="000000"/>
          <w:sz w:val="20"/>
          <w:szCs w:val="20"/>
        </w:rPr>
      </w:pPr>
    </w:p>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УТВЕРЖДЕН</w:t>
      </w:r>
    </w:p>
    <w:p w:rsidR="00E81D78" w:rsidRPr="00E81D78" w:rsidRDefault="00E81D78" w:rsidP="00E81D78">
      <w:pPr>
        <w:ind w:firstLine="567"/>
        <w:jc w:val="right"/>
        <w:rPr>
          <w:color w:val="000000"/>
          <w:sz w:val="20"/>
          <w:szCs w:val="20"/>
        </w:rPr>
      </w:pPr>
      <w:r w:rsidRPr="00E81D78">
        <w:rPr>
          <w:color w:val="000000"/>
          <w:sz w:val="20"/>
          <w:szCs w:val="20"/>
        </w:rPr>
        <w:lastRenderedPageBreak/>
        <w:t>постановлением администрации</w:t>
      </w:r>
    </w:p>
    <w:p w:rsidR="00E81D78" w:rsidRPr="00E81D78" w:rsidRDefault="00E81D78" w:rsidP="00E81D78">
      <w:pPr>
        <w:ind w:firstLine="567"/>
        <w:jc w:val="right"/>
        <w:rPr>
          <w:color w:val="000000"/>
          <w:sz w:val="20"/>
          <w:szCs w:val="20"/>
        </w:rPr>
      </w:pPr>
      <w:r w:rsidRPr="00E81D78">
        <w:rPr>
          <w:color w:val="000000"/>
          <w:sz w:val="20"/>
          <w:szCs w:val="20"/>
        </w:rPr>
        <w:t>Куйбышевского района</w:t>
      </w:r>
    </w:p>
    <w:p w:rsidR="00E81D78" w:rsidRPr="00E81D78" w:rsidRDefault="00E81D78" w:rsidP="00E81D78">
      <w:pPr>
        <w:ind w:firstLine="567"/>
        <w:jc w:val="right"/>
        <w:rPr>
          <w:color w:val="000000"/>
          <w:sz w:val="20"/>
          <w:szCs w:val="20"/>
        </w:rPr>
      </w:pPr>
      <w:r w:rsidRPr="00E81D78">
        <w:rPr>
          <w:color w:val="000000"/>
          <w:sz w:val="20"/>
          <w:szCs w:val="20"/>
        </w:rPr>
        <w:t>от 18.12.2019 № 1150</w:t>
      </w:r>
    </w:p>
    <w:p w:rsidR="00E81D78" w:rsidRPr="00E81D78" w:rsidRDefault="00E81D78" w:rsidP="00E81D78">
      <w:pPr>
        <w:ind w:firstLine="567"/>
        <w:jc w:val="both"/>
        <w:rPr>
          <w:color w:val="000000"/>
          <w:sz w:val="20"/>
          <w:szCs w:val="20"/>
        </w:rPr>
      </w:pPr>
      <w:r w:rsidRPr="00E81D78">
        <w:rPr>
          <w:color w:val="000000"/>
          <w:sz w:val="20"/>
          <w:szCs w:val="20"/>
        </w:rPr>
        <w:t xml:space="preserve"> </w:t>
      </w:r>
    </w:p>
    <w:p w:rsidR="00E81D78" w:rsidRPr="00E81D78" w:rsidRDefault="00E81D78" w:rsidP="00E81D78">
      <w:pPr>
        <w:ind w:firstLine="567"/>
        <w:jc w:val="center"/>
        <w:rPr>
          <w:color w:val="000000"/>
          <w:sz w:val="20"/>
          <w:szCs w:val="20"/>
        </w:rPr>
      </w:pPr>
      <w:r w:rsidRPr="00E81D78">
        <w:rPr>
          <w:color w:val="000000"/>
          <w:sz w:val="20"/>
          <w:szCs w:val="20"/>
        </w:rPr>
        <w:t>АДМИНИСТРАТИВНЫЙ РЕГЛАМЕНТ</w:t>
      </w:r>
    </w:p>
    <w:p w:rsidR="00E81D78" w:rsidRPr="00E81D78" w:rsidRDefault="00E81D78" w:rsidP="00E81D78">
      <w:pPr>
        <w:suppressAutoHyphens/>
        <w:autoSpaceDE w:val="0"/>
        <w:ind w:firstLine="567"/>
        <w:jc w:val="center"/>
        <w:rPr>
          <w:rFonts w:eastAsia="Arial"/>
          <w:sz w:val="20"/>
          <w:szCs w:val="20"/>
          <w:lang w:eastAsia="ar-SA"/>
        </w:rPr>
      </w:pPr>
      <w:r w:rsidRPr="00E81D78">
        <w:rPr>
          <w:rFonts w:eastAsia="Arial"/>
          <w:sz w:val="20"/>
          <w:szCs w:val="20"/>
          <w:lang w:eastAsia="ar-SA"/>
        </w:rPr>
        <w:t xml:space="preserve">предоставления муниципальной услуги </w:t>
      </w:r>
    </w:p>
    <w:p w:rsidR="00E81D78" w:rsidRPr="00E81D78" w:rsidRDefault="00E81D78" w:rsidP="00E81D78">
      <w:pPr>
        <w:suppressAutoHyphens/>
        <w:autoSpaceDE w:val="0"/>
        <w:ind w:firstLine="567"/>
        <w:jc w:val="center"/>
        <w:rPr>
          <w:rFonts w:eastAsia="Arial"/>
          <w:sz w:val="20"/>
          <w:szCs w:val="20"/>
          <w:lang w:eastAsia="ar-SA"/>
        </w:rPr>
      </w:pPr>
      <w:r w:rsidRPr="00E81D78">
        <w:rPr>
          <w:rFonts w:eastAsia="Arial"/>
          <w:sz w:val="20"/>
          <w:szCs w:val="20"/>
          <w:lang w:eastAsia="ar-SA"/>
        </w:rPr>
        <w:t>«Подготовка, регистрация и выдача градостроительного плана</w:t>
      </w:r>
    </w:p>
    <w:p w:rsidR="00E81D78" w:rsidRPr="00E81D78" w:rsidRDefault="00E81D78" w:rsidP="00E81D78">
      <w:pPr>
        <w:suppressAutoHyphens/>
        <w:autoSpaceDE w:val="0"/>
        <w:ind w:firstLine="567"/>
        <w:jc w:val="center"/>
        <w:rPr>
          <w:rFonts w:eastAsia="Arial"/>
          <w:sz w:val="20"/>
          <w:szCs w:val="20"/>
          <w:lang w:eastAsia="ar-SA"/>
        </w:rPr>
      </w:pPr>
      <w:r w:rsidRPr="00E81D78">
        <w:rPr>
          <w:rFonts w:eastAsia="Arial"/>
          <w:sz w:val="20"/>
          <w:szCs w:val="20"/>
          <w:lang w:eastAsia="ar-SA"/>
        </w:rPr>
        <w:t>земельного участка»</w:t>
      </w:r>
    </w:p>
    <w:p w:rsidR="00E81D78" w:rsidRPr="00E81D78" w:rsidRDefault="00E81D78" w:rsidP="00E81D78">
      <w:pPr>
        <w:suppressAutoHyphens/>
        <w:autoSpaceDE w:val="0"/>
        <w:ind w:firstLine="567"/>
        <w:jc w:val="center"/>
        <w:rPr>
          <w:rFonts w:eastAsia="Arial"/>
          <w:sz w:val="20"/>
          <w:szCs w:val="20"/>
          <w:lang w:eastAsia="ar-SA"/>
        </w:rPr>
      </w:pPr>
    </w:p>
    <w:p w:rsidR="00E81D78" w:rsidRPr="00E81D78" w:rsidRDefault="00E81D78" w:rsidP="00E81D78">
      <w:pPr>
        <w:jc w:val="center"/>
        <w:rPr>
          <w:color w:val="000000"/>
          <w:sz w:val="20"/>
          <w:szCs w:val="20"/>
        </w:rPr>
      </w:pPr>
      <w:r w:rsidRPr="00E81D78">
        <w:rPr>
          <w:color w:val="000000"/>
          <w:sz w:val="20"/>
          <w:szCs w:val="20"/>
          <w:lang w:val="en-US"/>
        </w:rPr>
        <w:t>I</w:t>
      </w:r>
      <w:r w:rsidRPr="00E81D78">
        <w:rPr>
          <w:color w:val="000000"/>
          <w:sz w:val="20"/>
          <w:szCs w:val="20"/>
        </w:rPr>
        <w:t>. Общие положения</w:t>
      </w:r>
    </w:p>
    <w:p w:rsidR="00E81D78" w:rsidRPr="00E81D78" w:rsidRDefault="00E81D78" w:rsidP="00E81D78">
      <w:pPr>
        <w:ind w:firstLine="709"/>
        <w:rPr>
          <w:color w:val="000000"/>
          <w:sz w:val="20"/>
          <w:szCs w:val="20"/>
        </w:rPr>
      </w:pPr>
    </w:p>
    <w:p w:rsidR="00E81D78" w:rsidRPr="00E81D78" w:rsidRDefault="00E81D78" w:rsidP="00E81D78">
      <w:pPr>
        <w:ind w:firstLine="709"/>
        <w:jc w:val="both"/>
        <w:rPr>
          <w:sz w:val="20"/>
          <w:szCs w:val="20"/>
        </w:rPr>
      </w:pPr>
      <w:r w:rsidRPr="00E81D78">
        <w:rPr>
          <w:color w:val="000000"/>
          <w:sz w:val="20"/>
          <w:szCs w:val="20"/>
        </w:rPr>
        <w:t>1.1. </w:t>
      </w:r>
      <w:r w:rsidRPr="00E81D78">
        <w:rPr>
          <w:sz w:val="20"/>
          <w:szCs w:val="20"/>
        </w:rPr>
        <w:t>Административный регламент устанавливает порядок и стандарт предоставления муниципальной услуги: «</w:t>
      </w:r>
      <w:r w:rsidRPr="00E81D78">
        <w:rPr>
          <w:color w:val="000000"/>
          <w:sz w:val="20"/>
          <w:szCs w:val="20"/>
        </w:rPr>
        <w:t>Подготовка, регистрация и выдача градостроительного плана земельного участка</w:t>
      </w:r>
      <w:r w:rsidRPr="00E81D78">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81D78" w:rsidRPr="00E81D78" w:rsidRDefault="00E81D78" w:rsidP="00E81D78">
      <w:pPr>
        <w:ind w:firstLine="709"/>
        <w:jc w:val="both"/>
        <w:rPr>
          <w:color w:val="000000"/>
          <w:sz w:val="20"/>
          <w:szCs w:val="20"/>
        </w:rPr>
      </w:pPr>
      <w:r w:rsidRPr="00E81D78">
        <w:rPr>
          <w:color w:val="000000"/>
          <w:sz w:val="20"/>
          <w:szCs w:val="20"/>
        </w:rPr>
        <w:t xml:space="preserve">1.2. Получателями муниципальной услуги являются: 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иные лица, указанные в части 1.1 статьи 57.3 Градостроительного кодекса Российской Федерации, а также их уполномоченные представители, (далее – заявитель). </w:t>
      </w:r>
    </w:p>
    <w:p w:rsidR="00E81D78" w:rsidRPr="00E81D78" w:rsidRDefault="00E81D78" w:rsidP="00E81D78">
      <w:pPr>
        <w:ind w:firstLine="709"/>
        <w:jc w:val="both"/>
        <w:rPr>
          <w:sz w:val="20"/>
          <w:szCs w:val="20"/>
        </w:rPr>
      </w:pPr>
      <w:r w:rsidRPr="00E81D78">
        <w:rPr>
          <w:sz w:val="20"/>
          <w:szCs w:val="20"/>
        </w:rPr>
        <w:t>1.3. Порядок информирования о правилах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1.3.1. Справочная информация о предоставлении муниципальной услуги размещается на официальном сайте администрации Куйбышевского района в сети «Интернет» (далее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81D78" w:rsidRPr="00E81D78" w:rsidRDefault="00E81D78" w:rsidP="00E81D78">
      <w:pPr>
        <w:ind w:firstLine="709"/>
        <w:jc w:val="both"/>
        <w:rPr>
          <w:sz w:val="20"/>
          <w:szCs w:val="20"/>
        </w:rPr>
      </w:pPr>
      <w:r w:rsidRPr="00E81D78">
        <w:rPr>
          <w:sz w:val="20"/>
          <w:szCs w:val="20"/>
        </w:rPr>
        <w:t>1.3.2. К справочной информации относится следующая информация:</w:t>
      </w:r>
    </w:p>
    <w:p w:rsidR="00E81D78" w:rsidRPr="00E81D78" w:rsidRDefault="00E81D78" w:rsidP="00E81D78">
      <w:pPr>
        <w:ind w:firstLine="709"/>
        <w:jc w:val="both"/>
        <w:rPr>
          <w:sz w:val="20"/>
          <w:szCs w:val="20"/>
        </w:rPr>
      </w:pPr>
      <w:r w:rsidRPr="00E81D78">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81D78" w:rsidRPr="00E81D78" w:rsidRDefault="00E81D78" w:rsidP="00E81D78">
      <w:pPr>
        <w:ind w:firstLine="709"/>
        <w:jc w:val="both"/>
        <w:rPr>
          <w:sz w:val="20"/>
          <w:szCs w:val="20"/>
        </w:rPr>
      </w:pPr>
      <w:r w:rsidRPr="00E81D78">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81D78" w:rsidRPr="00E81D78" w:rsidRDefault="00E81D78" w:rsidP="00E81D78">
      <w:pPr>
        <w:ind w:firstLine="709"/>
        <w:jc w:val="both"/>
        <w:rPr>
          <w:sz w:val="20"/>
          <w:szCs w:val="20"/>
        </w:rPr>
      </w:pPr>
      <w:r w:rsidRPr="00E81D78">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81D78" w:rsidRPr="00E81D78" w:rsidRDefault="00E81D78" w:rsidP="00E81D78">
      <w:pPr>
        <w:ind w:firstLine="709"/>
        <w:jc w:val="both"/>
        <w:rPr>
          <w:sz w:val="20"/>
          <w:szCs w:val="20"/>
        </w:rPr>
      </w:pPr>
      <w:r w:rsidRPr="00E81D78">
        <w:rPr>
          <w:sz w:val="20"/>
          <w:szCs w:val="20"/>
        </w:rPr>
        <w:t>1.3.3.</w:t>
      </w:r>
      <w:r w:rsidRPr="00E81D78">
        <w:rPr>
          <w:sz w:val="20"/>
          <w:szCs w:val="20"/>
          <w:lang w:val="en-US"/>
        </w:rPr>
        <w:t> </w:t>
      </w:r>
      <w:r w:rsidRPr="00E81D78">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81D78" w:rsidRPr="00E81D78" w:rsidRDefault="00E81D78" w:rsidP="00E81D78">
      <w:pPr>
        <w:ind w:firstLine="709"/>
        <w:jc w:val="both"/>
        <w:rPr>
          <w:sz w:val="20"/>
          <w:szCs w:val="20"/>
        </w:rPr>
      </w:pPr>
      <w:r w:rsidRPr="00E81D78">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E81D78" w:rsidRPr="00E81D78" w:rsidRDefault="00E81D78" w:rsidP="00E81D78">
      <w:pPr>
        <w:ind w:firstLine="709"/>
        <w:jc w:val="both"/>
        <w:rPr>
          <w:sz w:val="20"/>
          <w:szCs w:val="20"/>
        </w:rPr>
      </w:pPr>
      <w:r w:rsidRPr="00E81D78">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E81D78" w:rsidRPr="00E81D78" w:rsidRDefault="00E81D78" w:rsidP="00E81D78">
      <w:pPr>
        <w:ind w:firstLine="709"/>
        <w:jc w:val="both"/>
        <w:rPr>
          <w:sz w:val="20"/>
          <w:szCs w:val="20"/>
        </w:rPr>
      </w:pPr>
      <w:r w:rsidRPr="00E81D78">
        <w:rPr>
          <w:sz w:val="20"/>
          <w:szCs w:val="20"/>
        </w:rPr>
        <w:t>- в электронной форме посредством электронной почты Администрации, на сайте Администрации, а также через ЕПГУ.</w:t>
      </w:r>
    </w:p>
    <w:p w:rsidR="00E81D78" w:rsidRPr="00E81D78" w:rsidRDefault="00E81D78" w:rsidP="00E81D78">
      <w:pPr>
        <w:ind w:firstLine="709"/>
        <w:jc w:val="both"/>
        <w:rPr>
          <w:sz w:val="20"/>
          <w:szCs w:val="20"/>
        </w:rPr>
      </w:pPr>
      <w:r w:rsidRPr="00E81D78">
        <w:rPr>
          <w:sz w:val="20"/>
          <w:szCs w:val="20"/>
        </w:rPr>
        <w:t>1.3.4. Информация, размещаемая на сайте Администрации, на ЕПГУ и информационных стендах, обновляется по мере ее изменения.</w:t>
      </w:r>
    </w:p>
    <w:p w:rsidR="00E81D78" w:rsidRPr="00E81D78" w:rsidRDefault="00E81D78" w:rsidP="00E81D78">
      <w:pPr>
        <w:ind w:firstLine="709"/>
        <w:jc w:val="both"/>
        <w:rPr>
          <w:color w:val="000000"/>
          <w:sz w:val="20"/>
          <w:szCs w:val="20"/>
        </w:rPr>
      </w:pPr>
      <w:r w:rsidRPr="00E81D78">
        <w:rPr>
          <w:sz w:val="20"/>
          <w:szCs w:val="20"/>
        </w:rPr>
        <w:t>1.3.5.</w:t>
      </w:r>
      <w:r w:rsidRPr="00E81D78">
        <w:rPr>
          <w:color w:val="000000"/>
          <w:sz w:val="20"/>
          <w:szCs w:val="20"/>
        </w:rPr>
        <w:t> На ЕПГУ размещается следующая информация: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1D78" w:rsidRPr="00E81D78" w:rsidRDefault="00E81D78" w:rsidP="00E81D78">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2) круг заявителей;</w:t>
      </w:r>
    </w:p>
    <w:p w:rsidR="00E81D78" w:rsidRPr="00E81D78" w:rsidRDefault="00E81D78" w:rsidP="00E81D78">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3) срок предоставления муниципальной услуги;</w:t>
      </w:r>
    </w:p>
    <w:p w:rsidR="00E81D78" w:rsidRPr="00E81D78" w:rsidRDefault="00E81D78" w:rsidP="00E81D78">
      <w:pPr>
        <w:tabs>
          <w:tab w:val="left" w:pos="1214"/>
        </w:tabs>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1D78" w:rsidRPr="00E81D78" w:rsidRDefault="00E81D78" w:rsidP="00E81D78">
      <w:pPr>
        <w:tabs>
          <w:tab w:val="left" w:pos="1435"/>
        </w:tabs>
        <w:autoSpaceDE w:val="0"/>
        <w:autoSpaceDN w:val="0"/>
        <w:adjustRightInd w:val="0"/>
        <w:ind w:firstLine="709"/>
        <w:jc w:val="both"/>
        <w:rPr>
          <w:rFonts w:eastAsiaTheme="minorEastAsia"/>
          <w:sz w:val="20"/>
          <w:szCs w:val="20"/>
        </w:rPr>
      </w:pPr>
      <w:r w:rsidRPr="00E81D78">
        <w:rPr>
          <w:rFonts w:eastAsiaTheme="minorEastAsia"/>
          <w:sz w:val="20"/>
          <w:szCs w:val="20"/>
        </w:rPr>
        <w:t>5) размер государственной пошлины, взимаемой за предоставление</w:t>
      </w:r>
      <w:r w:rsidRPr="00E81D78">
        <w:rPr>
          <w:rFonts w:eastAsiaTheme="minorEastAsia"/>
          <w:sz w:val="20"/>
          <w:szCs w:val="20"/>
        </w:rPr>
        <w:br/>
        <w:t>муниципальной услуги;</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8) формы заявлений (уведомлений, сообщений), используемые при предоставлении муниципальной услуги.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1.3.6. В МФЦ заявителю предоставляется следующая информация: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4) порядок информирования о результате получения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5) время приема и выдачи документов сотрудниками МФЦ;</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E81D78" w:rsidRPr="00E81D78" w:rsidRDefault="00E81D78" w:rsidP="00E81D78">
      <w:pPr>
        <w:ind w:firstLine="709"/>
        <w:jc w:val="both"/>
        <w:rPr>
          <w:sz w:val="20"/>
          <w:szCs w:val="20"/>
        </w:rPr>
      </w:pPr>
      <w:r w:rsidRPr="00E81D78">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E81D78" w:rsidRPr="00E81D78" w:rsidRDefault="00E81D78" w:rsidP="00E81D78">
      <w:pPr>
        <w:ind w:firstLine="709"/>
        <w:jc w:val="both"/>
        <w:rPr>
          <w:sz w:val="20"/>
          <w:szCs w:val="20"/>
        </w:rPr>
      </w:pPr>
      <w:r w:rsidRPr="00E81D78">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E81D78" w:rsidRPr="00E81D78" w:rsidRDefault="00E81D78" w:rsidP="00E81D78">
      <w:pPr>
        <w:ind w:firstLine="709"/>
        <w:jc w:val="both"/>
        <w:rPr>
          <w:sz w:val="20"/>
          <w:szCs w:val="20"/>
        </w:rPr>
      </w:pPr>
      <w:r w:rsidRPr="00E81D78">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81D78" w:rsidRPr="00E81D78" w:rsidRDefault="00E81D78" w:rsidP="00E81D78">
      <w:pPr>
        <w:ind w:firstLine="709"/>
        <w:jc w:val="both"/>
        <w:rPr>
          <w:sz w:val="20"/>
          <w:szCs w:val="20"/>
        </w:rPr>
      </w:pPr>
      <w:r w:rsidRPr="00E81D78">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E81D78">
        <w:rPr>
          <w:rFonts w:eastAsiaTheme="minorHAnsi"/>
          <w:sz w:val="20"/>
          <w:szCs w:val="20"/>
          <w:lang w:eastAsia="en-US"/>
        </w:rPr>
        <w:t xml:space="preserve">от 02.05.2006 № 59-ФЗ «О порядке рассмотрения обращений граждан Российской Федерации» (далее - </w:t>
      </w:r>
      <w:r w:rsidRPr="00E81D78">
        <w:rPr>
          <w:sz w:val="20"/>
          <w:szCs w:val="20"/>
        </w:rPr>
        <w:t xml:space="preserve">Федеральный закон </w:t>
      </w:r>
      <w:r w:rsidRPr="00E81D78">
        <w:rPr>
          <w:rFonts w:eastAsiaTheme="minorHAnsi"/>
          <w:sz w:val="20"/>
          <w:szCs w:val="20"/>
          <w:lang w:eastAsia="en-US"/>
        </w:rPr>
        <w:t>от 02.05.2006 № 59-ФЗ)</w:t>
      </w:r>
      <w:r w:rsidRPr="00E81D78">
        <w:rPr>
          <w:sz w:val="20"/>
          <w:szCs w:val="20"/>
        </w:rPr>
        <w:t>.</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1.3.12.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E81D78">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w:t>
      </w:r>
      <w:r w:rsidRPr="00E81D78">
        <w:rPr>
          <w:rFonts w:eastAsiaTheme="minorHAnsi"/>
          <w:sz w:val="20"/>
          <w:szCs w:val="20"/>
          <w:lang w:eastAsia="en-US"/>
        </w:rPr>
        <w:lastRenderedPageBreak/>
        <w:t>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E81D78" w:rsidRPr="00E81D78" w:rsidRDefault="00E81D78" w:rsidP="00E81D78">
      <w:pPr>
        <w:ind w:firstLine="709"/>
        <w:jc w:val="both"/>
        <w:rPr>
          <w:sz w:val="20"/>
          <w:szCs w:val="20"/>
        </w:rPr>
      </w:pPr>
      <w:r w:rsidRPr="00E81D78">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81D78" w:rsidRPr="00E81D78" w:rsidRDefault="00E81D78" w:rsidP="00E81D78">
      <w:pPr>
        <w:ind w:firstLine="567"/>
        <w:jc w:val="both"/>
        <w:rPr>
          <w:color w:val="000000"/>
          <w:sz w:val="20"/>
          <w:szCs w:val="20"/>
        </w:rPr>
      </w:pPr>
      <w:r w:rsidRPr="00E81D78">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E81D78">
        <w:rPr>
          <w:color w:val="000000"/>
          <w:sz w:val="20"/>
          <w:szCs w:val="20"/>
        </w:rPr>
        <w:t>.</w:t>
      </w:r>
    </w:p>
    <w:p w:rsidR="00E81D78" w:rsidRPr="00E81D78" w:rsidRDefault="00E81D78" w:rsidP="00E81D78">
      <w:pPr>
        <w:ind w:firstLine="567"/>
        <w:jc w:val="both"/>
        <w:rPr>
          <w:color w:val="000000"/>
          <w:sz w:val="20"/>
          <w:szCs w:val="20"/>
        </w:rPr>
      </w:pPr>
    </w:p>
    <w:p w:rsidR="00E81D78" w:rsidRPr="00E81D78" w:rsidRDefault="00E81D78" w:rsidP="00E81D78">
      <w:pPr>
        <w:jc w:val="center"/>
        <w:rPr>
          <w:color w:val="000000"/>
          <w:sz w:val="20"/>
          <w:szCs w:val="20"/>
        </w:rPr>
      </w:pPr>
      <w:r w:rsidRPr="00E81D78">
        <w:rPr>
          <w:color w:val="000000"/>
          <w:sz w:val="20"/>
          <w:szCs w:val="20"/>
          <w:lang w:val="en-US"/>
        </w:rPr>
        <w:t>II</w:t>
      </w:r>
      <w:r w:rsidRPr="00E81D78">
        <w:rPr>
          <w:color w:val="000000"/>
          <w:sz w:val="20"/>
          <w:szCs w:val="20"/>
        </w:rPr>
        <w:t>. Стандарт предоставления муниципальной услуги</w:t>
      </w:r>
    </w:p>
    <w:p w:rsidR="00E81D78" w:rsidRPr="00E81D78" w:rsidRDefault="00E81D78" w:rsidP="00E81D78">
      <w:pPr>
        <w:ind w:left="567"/>
        <w:rPr>
          <w:color w:val="000000"/>
          <w:sz w:val="20"/>
          <w:szCs w:val="20"/>
        </w:rPr>
      </w:pPr>
    </w:p>
    <w:p w:rsidR="00E81D78" w:rsidRPr="00E81D78" w:rsidRDefault="00E81D78" w:rsidP="00E81D78">
      <w:pPr>
        <w:ind w:firstLine="709"/>
        <w:jc w:val="both"/>
        <w:rPr>
          <w:color w:val="000000"/>
          <w:sz w:val="20"/>
          <w:szCs w:val="20"/>
        </w:rPr>
      </w:pPr>
      <w:r w:rsidRPr="00E81D78">
        <w:rPr>
          <w:color w:val="000000"/>
          <w:sz w:val="20"/>
          <w:szCs w:val="20"/>
        </w:rPr>
        <w:t>2.1. Наименование муниципальной услуги: «Подготовка, регистрация и выдача градостроительного плана земельного участка».</w:t>
      </w:r>
    </w:p>
    <w:p w:rsidR="00E81D78" w:rsidRPr="00E81D78" w:rsidRDefault="00E81D78" w:rsidP="00E81D78">
      <w:pPr>
        <w:ind w:right="-1" w:firstLine="709"/>
        <w:jc w:val="both"/>
        <w:rPr>
          <w:color w:val="000000"/>
          <w:sz w:val="20"/>
          <w:szCs w:val="20"/>
        </w:rPr>
      </w:pPr>
      <w:r w:rsidRPr="00E81D78">
        <w:rPr>
          <w:color w:val="000000"/>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E81D78" w:rsidRPr="00E81D78" w:rsidRDefault="00E81D78" w:rsidP="00E81D78">
      <w:pPr>
        <w:tabs>
          <w:tab w:val="left" w:pos="4962"/>
        </w:tabs>
        <w:ind w:firstLine="709"/>
        <w:jc w:val="both"/>
        <w:rPr>
          <w:color w:val="000000"/>
          <w:sz w:val="20"/>
          <w:szCs w:val="20"/>
        </w:rPr>
      </w:pPr>
      <w:r w:rsidRPr="00E81D78">
        <w:rPr>
          <w:color w:val="000000"/>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E81D78" w:rsidRPr="00E81D78" w:rsidRDefault="00E81D78" w:rsidP="00E81D78">
      <w:pPr>
        <w:ind w:firstLine="709"/>
        <w:jc w:val="both"/>
        <w:rPr>
          <w:color w:val="000000"/>
          <w:sz w:val="20"/>
          <w:szCs w:val="20"/>
        </w:rPr>
      </w:pPr>
      <w:r w:rsidRPr="00E81D78">
        <w:rPr>
          <w:color w:val="000000"/>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1D78" w:rsidRPr="00E81D78" w:rsidRDefault="00E81D78" w:rsidP="00E81D78">
      <w:pPr>
        <w:ind w:right="-2" w:firstLine="709"/>
        <w:jc w:val="both"/>
        <w:rPr>
          <w:sz w:val="20"/>
          <w:szCs w:val="20"/>
        </w:rPr>
      </w:pPr>
      <w:r w:rsidRPr="00E81D78">
        <w:rPr>
          <w:sz w:val="20"/>
          <w:szCs w:val="20"/>
        </w:rPr>
        <w:t xml:space="preserve">2.3. Описание результата предоставления </w:t>
      </w:r>
      <w:r w:rsidRPr="00E81D78">
        <w:rPr>
          <w:color w:val="000000"/>
          <w:sz w:val="20"/>
          <w:szCs w:val="20"/>
        </w:rPr>
        <w:t xml:space="preserve">муниципальной </w:t>
      </w:r>
      <w:r w:rsidRPr="00E81D78">
        <w:rPr>
          <w:sz w:val="20"/>
          <w:szCs w:val="20"/>
        </w:rPr>
        <w:t>услуги.</w:t>
      </w:r>
    </w:p>
    <w:p w:rsidR="00E81D78" w:rsidRPr="00E81D78" w:rsidRDefault="00E81D78" w:rsidP="00E81D78">
      <w:pPr>
        <w:ind w:right="-2" w:firstLine="709"/>
        <w:jc w:val="both"/>
        <w:rPr>
          <w:color w:val="000000"/>
          <w:sz w:val="20"/>
          <w:szCs w:val="20"/>
        </w:rPr>
      </w:pPr>
      <w:r w:rsidRPr="00E81D78">
        <w:rPr>
          <w:color w:val="000000"/>
          <w:sz w:val="20"/>
          <w:szCs w:val="20"/>
        </w:rPr>
        <w:t>Результатом предоставления муниципальной услуги является:</w:t>
      </w:r>
    </w:p>
    <w:p w:rsidR="00E81D78" w:rsidRPr="00E81D78" w:rsidRDefault="00E81D78" w:rsidP="00E81D78">
      <w:pPr>
        <w:widowControl w:val="0"/>
        <w:tabs>
          <w:tab w:val="left" w:pos="851"/>
        </w:tabs>
        <w:autoSpaceDE w:val="0"/>
        <w:autoSpaceDN w:val="0"/>
        <w:adjustRightInd w:val="0"/>
        <w:ind w:right="-1" w:firstLine="709"/>
        <w:jc w:val="both"/>
        <w:rPr>
          <w:color w:val="000000"/>
          <w:sz w:val="20"/>
          <w:szCs w:val="20"/>
        </w:rPr>
      </w:pPr>
      <w:r w:rsidRPr="00E81D78">
        <w:rPr>
          <w:rFonts w:eastAsia="Calibri"/>
          <w:color w:val="000000"/>
          <w:sz w:val="20"/>
          <w:szCs w:val="20"/>
        </w:rPr>
        <w:t xml:space="preserve">- градостроительный </w:t>
      </w:r>
      <w:hyperlink r:id="rId8" w:history="1">
        <w:r w:rsidRPr="00E81D78">
          <w:rPr>
            <w:rFonts w:eastAsia="Calibri"/>
            <w:color w:val="000000"/>
            <w:sz w:val="20"/>
            <w:szCs w:val="20"/>
          </w:rPr>
          <w:t>план</w:t>
        </w:r>
      </w:hyperlink>
      <w:r w:rsidRPr="00E81D78">
        <w:rPr>
          <w:rFonts w:eastAsia="Calibri"/>
          <w:color w:val="000000"/>
          <w:sz w:val="20"/>
          <w:szCs w:val="20"/>
        </w:rPr>
        <w:t xml:space="preserve"> земельного участка (далее – ГПЗУ) по форме, утвержденной приказом Министерства строительства и жилищно – 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 уведомление об отказе в предоставлении муниципальной услуги.</w:t>
      </w:r>
    </w:p>
    <w:p w:rsidR="00E81D78" w:rsidRPr="00E81D78" w:rsidRDefault="00E81D78" w:rsidP="00E81D78">
      <w:pPr>
        <w:ind w:right="-1" w:firstLine="709"/>
        <w:jc w:val="both"/>
        <w:rPr>
          <w:color w:val="000000"/>
          <w:sz w:val="20"/>
          <w:szCs w:val="20"/>
        </w:rPr>
      </w:pPr>
      <w:r w:rsidRPr="00E81D78">
        <w:rPr>
          <w:color w:val="000000"/>
          <w:sz w:val="20"/>
          <w:szCs w:val="20"/>
        </w:rPr>
        <w:t>2.4. Срок предоставления муниципальной услуги – не более 15 (пятнадцати) календарных дней со дня регистрации надлежащим образом оформленного заявления о выдаче ГПЗУ и в полном объеме прилагаемых к нему документов (по необходимости), соответствующих требованиям законодательства Российской Федерации.</w:t>
      </w:r>
    </w:p>
    <w:p w:rsidR="00E81D78" w:rsidRPr="00E81D78" w:rsidRDefault="00E81D78" w:rsidP="00E81D78">
      <w:pPr>
        <w:ind w:right="-1" w:firstLine="709"/>
        <w:jc w:val="both"/>
        <w:rPr>
          <w:color w:val="000000"/>
          <w:sz w:val="20"/>
          <w:szCs w:val="20"/>
        </w:rPr>
      </w:pPr>
      <w:r w:rsidRPr="00E81D78">
        <w:rPr>
          <w:color w:val="000000"/>
          <w:sz w:val="20"/>
          <w:szCs w:val="20"/>
        </w:rPr>
        <w:t>Срок направления документов, являющихся результатом предоставления муниципальной услуги – 2 (два) рабочих дня.</w:t>
      </w:r>
    </w:p>
    <w:p w:rsidR="00E81D78" w:rsidRPr="00E81D78" w:rsidRDefault="00E81D78" w:rsidP="00E81D78">
      <w:pPr>
        <w:ind w:firstLine="709"/>
        <w:jc w:val="both"/>
        <w:rPr>
          <w:color w:val="000000"/>
          <w:sz w:val="20"/>
          <w:szCs w:val="20"/>
        </w:rPr>
      </w:pPr>
      <w:r w:rsidRPr="00E81D78">
        <w:rPr>
          <w:color w:val="000000"/>
          <w:sz w:val="20"/>
          <w:szCs w:val="20"/>
        </w:rPr>
        <w:t>2.5. </w:t>
      </w:r>
      <w:r w:rsidRPr="00E81D78">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p w:rsidR="00E81D78" w:rsidRPr="00E81D78" w:rsidRDefault="00E81D78" w:rsidP="00E81D78">
      <w:pPr>
        <w:ind w:firstLine="709"/>
        <w:jc w:val="both"/>
        <w:rPr>
          <w:color w:val="000000"/>
          <w:sz w:val="20"/>
          <w:szCs w:val="20"/>
        </w:rPr>
      </w:pPr>
      <w:r w:rsidRPr="00E81D78">
        <w:rPr>
          <w:color w:val="000000"/>
          <w:sz w:val="20"/>
          <w:szCs w:val="20"/>
        </w:rPr>
        <w:t>2.6. Перечень документов, необходимых для предоставления муниципальной услуги:</w:t>
      </w:r>
    </w:p>
    <w:p w:rsidR="00E81D78" w:rsidRPr="00E81D78" w:rsidRDefault="00E81D78" w:rsidP="00E81D78">
      <w:pPr>
        <w:ind w:firstLine="709"/>
        <w:jc w:val="both"/>
        <w:rPr>
          <w:sz w:val="20"/>
          <w:szCs w:val="20"/>
        </w:rPr>
      </w:pPr>
      <w:r w:rsidRPr="00E81D78">
        <w:rPr>
          <w:color w:val="000000"/>
          <w:sz w:val="20"/>
          <w:szCs w:val="20"/>
        </w:rPr>
        <w:t>2.6.1. </w:t>
      </w:r>
      <w:r w:rsidRPr="00E81D78">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E81D78" w:rsidRPr="00E81D78" w:rsidRDefault="00E81D78" w:rsidP="00E81D78">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специалисту Управления на бумажном носителе;</w:t>
      </w:r>
    </w:p>
    <w:p w:rsidR="00E81D78" w:rsidRPr="00E81D78" w:rsidRDefault="00E81D78" w:rsidP="00E81D78">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оператору МФЦ на бумажном носителе;</w:t>
      </w:r>
    </w:p>
    <w:p w:rsidR="00E81D78" w:rsidRPr="00E81D78" w:rsidRDefault="00E81D78" w:rsidP="00E81D78">
      <w:pPr>
        <w:ind w:right="-1" w:firstLine="709"/>
        <w:jc w:val="both"/>
        <w:rPr>
          <w:sz w:val="20"/>
          <w:szCs w:val="20"/>
        </w:rPr>
      </w:pPr>
      <w:r w:rsidRPr="00E81D78">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E81D78" w:rsidRPr="00E81D78" w:rsidRDefault="00E81D78" w:rsidP="00E81D78">
      <w:pPr>
        <w:ind w:firstLine="709"/>
        <w:jc w:val="both"/>
        <w:rPr>
          <w:sz w:val="20"/>
          <w:szCs w:val="20"/>
        </w:rPr>
      </w:pPr>
      <w:r w:rsidRPr="00E81D78">
        <w:rPr>
          <w:sz w:val="20"/>
          <w:szCs w:val="20"/>
        </w:rPr>
        <w:t>- направляются в электронной форме на адрес электронной почты Администрации, Управления, посредством сайта Администрации или личного кабинета ЕПГУ.</w:t>
      </w:r>
    </w:p>
    <w:p w:rsidR="00E81D78" w:rsidRPr="00E81D78" w:rsidRDefault="00E81D78" w:rsidP="00E81D78">
      <w:pPr>
        <w:ind w:right="-1" w:firstLine="709"/>
        <w:jc w:val="both"/>
        <w:rPr>
          <w:sz w:val="20"/>
          <w:szCs w:val="20"/>
        </w:rPr>
      </w:pPr>
      <w:r w:rsidRPr="00E81D78">
        <w:rPr>
          <w:sz w:val="20"/>
          <w:szCs w:val="20"/>
        </w:rPr>
        <w:t>Документы, указанные в пункте 2.6.2, 2.6.3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81D78" w:rsidRPr="00E81D78" w:rsidRDefault="00E81D78" w:rsidP="00E81D78">
      <w:pPr>
        <w:ind w:firstLine="709"/>
        <w:jc w:val="both"/>
        <w:rPr>
          <w:color w:val="000000"/>
          <w:sz w:val="20"/>
          <w:szCs w:val="20"/>
        </w:rPr>
      </w:pPr>
      <w:r w:rsidRPr="00E81D78">
        <w:rPr>
          <w:sz w:val="20"/>
          <w:szCs w:val="20"/>
        </w:rPr>
        <w:t>2.6.2. </w:t>
      </w:r>
      <w:r w:rsidRPr="00E81D78">
        <w:rPr>
          <w:color w:val="000000"/>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E81D78" w:rsidRPr="00E81D78" w:rsidRDefault="00E81D78" w:rsidP="00E81D78">
      <w:pPr>
        <w:widowControl w:val="0"/>
        <w:autoSpaceDE w:val="0"/>
        <w:autoSpaceDN w:val="0"/>
        <w:adjustRightInd w:val="0"/>
        <w:ind w:firstLine="709"/>
        <w:jc w:val="both"/>
        <w:rPr>
          <w:rFonts w:eastAsia="Calibri"/>
          <w:color w:val="000000"/>
          <w:sz w:val="20"/>
          <w:szCs w:val="20"/>
        </w:rPr>
      </w:pPr>
      <w:r w:rsidRPr="00E81D78">
        <w:rPr>
          <w:color w:val="000000"/>
          <w:sz w:val="20"/>
          <w:szCs w:val="20"/>
        </w:rPr>
        <w:t>- </w:t>
      </w:r>
      <w:hyperlink r:id="rId9" w:history="1">
        <w:r w:rsidRPr="00E81D78">
          <w:rPr>
            <w:rFonts w:eastAsia="Calibri"/>
            <w:color w:val="000000"/>
            <w:sz w:val="20"/>
            <w:szCs w:val="20"/>
          </w:rPr>
          <w:t>заявление</w:t>
        </w:r>
      </w:hyperlink>
      <w:r w:rsidRPr="00E81D78">
        <w:rPr>
          <w:rFonts w:eastAsia="Calibri"/>
          <w:color w:val="000000"/>
          <w:sz w:val="20"/>
          <w:szCs w:val="20"/>
        </w:rPr>
        <w:t xml:space="preserve"> по образцу (Приложение № 1).</w:t>
      </w:r>
    </w:p>
    <w:p w:rsidR="00E81D78" w:rsidRPr="00E81D78" w:rsidRDefault="00E81D78" w:rsidP="00E81D78">
      <w:pPr>
        <w:ind w:firstLine="709"/>
        <w:jc w:val="both"/>
        <w:rPr>
          <w:color w:val="000000"/>
          <w:sz w:val="20"/>
          <w:szCs w:val="20"/>
        </w:rPr>
      </w:pPr>
      <w:r w:rsidRPr="00E81D78">
        <w:rPr>
          <w:color w:val="000000"/>
          <w:sz w:val="20"/>
          <w:szCs w:val="20"/>
        </w:rPr>
        <w:lastRenderedPageBreak/>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E81D78" w:rsidRPr="00E81D78" w:rsidRDefault="00E81D78" w:rsidP="00E81D78">
      <w:pPr>
        <w:ind w:firstLine="709"/>
        <w:jc w:val="both"/>
        <w:rPr>
          <w:color w:val="000000"/>
          <w:sz w:val="20"/>
          <w:szCs w:val="20"/>
        </w:rPr>
      </w:pPr>
      <w:r w:rsidRPr="00E81D78">
        <w:rPr>
          <w:color w:val="000000"/>
          <w:sz w:val="20"/>
          <w:szCs w:val="20"/>
        </w:rPr>
        <w:t>- документ, удостоверяющий личность представителя;</w:t>
      </w:r>
    </w:p>
    <w:p w:rsidR="00E81D78" w:rsidRPr="00E81D78" w:rsidRDefault="00E81D78" w:rsidP="00E81D78">
      <w:pPr>
        <w:ind w:firstLine="709"/>
        <w:jc w:val="both"/>
        <w:rPr>
          <w:color w:val="000000"/>
          <w:sz w:val="20"/>
          <w:szCs w:val="20"/>
        </w:rPr>
      </w:pPr>
      <w:r w:rsidRPr="00E81D78">
        <w:rPr>
          <w:color w:val="000000"/>
          <w:sz w:val="20"/>
          <w:szCs w:val="20"/>
        </w:rPr>
        <w:t>- надлежащим образом оформленный документ, подтверждающий полномочия представителя.</w:t>
      </w:r>
    </w:p>
    <w:p w:rsidR="00E81D78" w:rsidRPr="00E81D78" w:rsidRDefault="00E81D78" w:rsidP="00E81D78">
      <w:pPr>
        <w:ind w:firstLine="709"/>
        <w:jc w:val="both"/>
        <w:rPr>
          <w:color w:val="000000"/>
          <w:sz w:val="20"/>
          <w:szCs w:val="20"/>
        </w:rPr>
      </w:pPr>
      <w:r w:rsidRPr="00E81D78">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1D78" w:rsidRPr="00E81D78" w:rsidRDefault="00E81D78" w:rsidP="00E81D78">
      <w:pPr>
        <w:ind w:firstLine="709"/>
        <w:jc w:val="both"/>
        <w:rPr>
          <w:color w:val="000000"/>
          <w:sz w:val="20"/>
          <w:szCs w:val="20"/>
        </w:rPr>
      </w:pPr>
      <w:r w:rsidRPr="00E81D78">
        <w:rPr>
          <w:sz w:val="20"/>
          <w:szCs w:val="20"/>
        </w:rPr>
        <w:t>2.6.3. Док</w:t>
      </w:r>
      <w:r w:rsidRPr="00E81D78">
        <w:rPr>
          <w:color w:val="000000"/>
          <w:sz w:val="20"/>
          <w:szCs w:val="20"/>
        </w:rPr>
        <w:t>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81D78" w:rsidRPr="00E81D78" w:rsidRDefault="00E81D78" w:rsidP="00E81D78">
      <w:pPr>
        <w:autoSpaceDE w:val="0"/>
        <w:autoSpaceDN w:val="0"/>
        <w:adjustRightInd w:val="0"/>
        <w:ind w:firstLine="709"/>
        <w:jc w:val="both"/>
        <w:rPr>
          <w:rFonts w:eastAsia="Calibri"/>
          <w:sz w:val="20"/>
          <w:szCs w:val="20"/>
        </w:rPr>
      </w:pPr>
      <w:r w:rsidRPr="00E81D78">
        <w:rPr>
          <w:sz w:val="20"/>
          <w:szCs w:val="20"/>
        </w:rPr>
        <w:t>а) </w:t>
      </w:r>
      <w:r w:rsidRPr="00E81D78">
        <w:rPr>
          <w:rFonts w:eastAsia="Calibri"/>
          <w:sz w:val="20"/>
          <w:szCs w:val="20"/>
        </w:rPr>
        <w:t>выписки из Единого государственного реестра недвижимости об основных характеристиках и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w:t>
      </w:r>
    </w:p>
    <w:p w:rsidR="00E81D78" w:rsidRPr="00E81D78" w:rsidRDefault="00E81D78" w:rsidP="00E81D78">
      <w:pPr>
        <w:widowControl w:val="0"/>
        <w:autoSpaceDE w:val="0"/>
        <w:autoSpaceDN w:val="0"/>
        <w:adjustRightInd w:val="0"/>
        <w:ind w:firstLine="709"/>
        <w:jc w:val="both"/>
        <w:rPr>
          <w:rFonts w:eastAsia="Calibri"/>
          <w:sz w:val="20"/>
          <w:szCs w:val="20"/>
        </w:rPr>
      </w:pPr>
      <w:r w:rsidRPr="00E81D78">
        <w:rPr>
          <w:sz w:val="20"/>
          <w:szCs w:val="20"/>
        </w:rPr>
        <w:t>б) </w:t>
      </w:r>
      <w:r w:rsidRPr="00E81D78">
        <w:rPr>
          <w:rFonts w:eastAsia="Calibri"/>
          <w:sz w:val="20"/>
          <w:szCs w:val="20"/>
        </w:rPr>
        <w:t>выписки из Единого государственного реестра юридических лиц – в органе Федеральной налоговой службы;</w:t>
      </w:r>
    </w:p>
    <w:p w:rsidR="00E81D78" w:rsidRPr="00E81D78" w:rsidRDefault="00E81D78" w:rsidP="00E81D78">
      <w:pPr>
        <w:widowControl w:val="0"/>
        <w:autoSpaceDE w:val="0"/>
        <w:autoSpaceDN w:val="0"/>
        <w:adjustRightInd w:val="0"/>
        <w:ind w:firstLine="709"/>
        <w:jc w:val="both"/>
        <w:rPr>
          <w:sz w:val="20"/>
          <w:szCs w:val="20"/>
        </w:rPr>
      </w:pPr>
      <w:r w:rsidRPr="00E81D78">
        <w:rPr>
          <w:rFonts w:eastAsia="Calibri"/>
          <w:sz w:val="20"/>
          <w:szCs w:val="20"/>
        </w:rPr>
        <w:t>в)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организации, осуществляющие эксплуатацию сетей инженерно-технического обеспечения.</w:t>
      </w:r>
    </w:p>
    <w:p w:rsidR="00E81D78" w:rsidRPr="00E81D78" w:rsidRDefault="00E81D78" w:rsidP="00E81D78">
      <w:pPr>
        <w:ind w:firstLine="709"/>
        <w:jc w:val="both"/>
        <w:rPr>
          <w:color w:val="000000"/>
          <w:sz w:val="20"/>
          <w:szCs w:val="20"/>
        </w:rPr>
      </w:pPr>
      <w:r w:rsidRPr="00E81D78">
        <w:rPr>
          <w:color w:val="000000"/>
          <w:sz w:val="20"/>
          <w:szCs w:val="20"/>
        </w:rPr>
        <w:t>Все документы подаются на русском языке, либо должны иметь заверенный в установленном законом порядке перевод на русский язык.</w:t>
      </w:r>
    </w:p>
    <w:p w:rsidR="00E81D78" w:rsidRPr="00E81D78" w:rsidRDefault="00E81D78" w:rsidP="00E81D78">
      <w:pPr>
        <w:ind w:firstLine="709"/>
        <w:jc w:val="both"/>
        <w:rPr>
          <w:color w:val="000000"/>
          <w:sz w:val="20"/>
          <w:szCs w:val="20"/>
        </w:rPr>
      </w:pPr>
      <w:r w:rsidRPr="00E81D78">
        <w:rPr>
          <w:color w:val="000000"/>
          <w:sz w:val="20"/>
          <w:szCs w:val="20"/>
        </w:rPr>
        <w:t xml:space="preserve">2.6.4. Запрещается требовать от заявителя: </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1D78" w:rsidRPr="00E81D78" w:rsidRDefault="00E81D78" w:rsidP="00E81D78">
      <w:pPr>
        <w:tabs>
          <w:tab w:val="left" w:pos="0"/>
          <w:tab w:val="left" w:pos="142"/>
        </w:tabs>
        <w:ind w:firstLine="709"/>
        <w:jc w:val="both"/>
        <w:rPr>
          <w:sz w:val="20"/>
          <w:szCs w:val="20"/>
        </w:rPr>
      </w:pPr>
      <w:r w:rsidRPr="00E81D78">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D78" w:rsidRPr="00E81D78" w:rsidRDefault="00E81D78" w:rsidP="00E81D78">
      <w:pPr>
        <w:tabs>
          <w:tab w:val="left" w:pos="0"/>
          <w:tab w:val="left" w:pos="142"/>
        </w:tabs>
        <w:ind w:firstLine="709"/>
        <w:jc w:val="both"/>
        <w:rPr>
          <w:sz w:val="20"/>
          <w:szCs w:val="20"/>
        </w:rPr>
      </w:pPr>
      <w:r w:rsidRPr="00E81D78">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D78" w:rsidRPr="00E81D78" w:rsidRDefault="00E81D78" w:rsidP="00E81D78">
      <w:pPr>
        <w:tabs>
          <w:tab w:val="left" w:pos="0"/>
          <w:tab w:val="left" w:pos="142"/>
        </w:tabs>
        <w:ind w:firstLine="709"/>
        <w:jc w:val="both"/>
        <w:rPr>
          <w:sz w:val="20"/>
          <w:szCs w:val="20"/>
        </w:rPr>
      </w:pPr>
      <w:r w:rsidRPr="00E81D78">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1D78" w:rsidRPr="00E81D78" w:rsidRDefault="00E81D78" w:rsidP="00E81D78">
      <w:pPr>
        <w:tabs>
          <w:tab w:val="left" w:pos="0"/>
          <w:tab w:val="left" w:pos="142"/>
        </w:tabs>
        <w:ind w:firstLine="709"/>
        <w:jc w:val="both"/>
        <w:rPr>
          <w:sz w:val="20"/>
          <w:szCs w:val="20"/>
        </w:rPr>
      </w:pPr>
      <w:r w:rsidRPr="00E81D78">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E81D78" w:rsidRPr="00E81D78" w:rsidRDefault="00E81D78" w:rsidP="00E81D78">
      <w:pPr>
        <w:ind w:firstLine="709"/>
        <w:jc w:val="both"/>
        <w:rPr>
          <w:sz w:val="20"/>
          <w:szCs w:val="20"/>
        </w:rPr>
      </w:pPr>
      <w:r w:rsidRPr="00E81D78">
        <w:rPr>
          <w:sz w:val="20"/>
          <w:szCs w:val="20"/>
        </w:rPr>
        <w:lastRenderedPageBreak/>
        <w:t xml:space="preserve">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 </w:t>
      </w:r>
    </w:p>
    <w:p w:rsidR="00E81D78" w:rsidRPr="00E81D78" w:rsidRDefault="00E81D78" w:rsidP="00E81D78">
      <w:pPr>
        <w:ind w:firstLine="709"/>
        <w:jc w:val="both"/>
        <w:rPr>
          <w:sz w:val="20"/>
          <w:szCs w:val="20"/>
        </w:rPr>
      </w:pPr>
      <w:r w:rsidRPr="00E81D78">
        <w:rPr>
          <w:sz w:val="20"/>
          <w:szCs w:val="20"/>
        </w:rPr>
        <w:t>2.8. Основания для приостановления предоставления муниципальной услуги отсутствуют.</w:t>
      </w:r>
    </w:p>
    <w:p w:rsidR="00E81D78" w:rsidRPr="00E81D78" w:rsidRDefault="00E81D78" w:rsidP="00E81D78">
      <w:pPr>
        <w:ind w:firstLine="709"/>
        <w:jc w:val="both"/>
        <w:rPr>
          <w:sz w:val="20"/>
          <w:szCs w:val="20"/>
        </w:rPr>
      </w:pPr>
      <w:r w:rsidRPr="00E81D78">
        <w:rPr>
          <w:sz w:val="20"/>
          <w:szCs w:val="20"/>
        </w:rPr>
        <w:t>2.9. Основания для отказа в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 обращение с заявлением о выдаче ГПЗУ лица, не являющегося его правообладателем;</w:t>
      </w:r>
    </w:p>
    <w:p w:rsidR="00E81D78" w:rsidRPr="00E81D78" w:rsidRDefault="00E81D78" w:rsidP="00E81D78">
      <w:pPr>
        <w:ind w:firstLine="709"/>
        <w:jc w:val="both"/>
        <w:rPr>
          <w:sz w:val="20"/>
          <w:szCs w:val="20"/>
        </w:rPr>
      </w:pPr>
      <w:r w:rsidRPr="00E81D78">
        <w:rPr>
          <w:sz w:val="20"/>
          <w:szCs w:val="20"/>
        </w:rPr>
        <w:t xml:space="preserve">- отсутствие утвержденной документации по планировке территории в случае, если в соответствии с часть 4 статьи 57.3 Градостроительного кодекса </w:t>
      </w:r>
      <w:r w:rsidRPr="00E81D78">
        <w:rPr>
          <w:color w:val="000000"/>
          <w:sz w:val="20"/>
          <w:szCs w:val="20"/>
        </w:rPr>
        <w:t>Российской Федерации</w:t>
      </w:r>
      <w:r w:rsidRPr="00E81D78">
        <w:rPr>
          <w:sz w:val="20"/>
          <w:szCs w:val="20"/>
        </w:rPr>
        <w:t xml:space="preserve"> размещение объекта капитального строительства не допускается при отсутствии такой документации;</w:t>
      </w:r>
    </w:p>
    <w:p w:rsidR="00E81D78" w:rsidRPr="00E81D78" w:rsidRDefault="00E81D78" w:rsidP="00E81D78">
      <w:pPr>
        <w:ind w:firstLine="709"/>
        <w:jc w:val="both"/>
        <w:rPr>
          <w:sz w:val="20"/>
          <w:szCs w:val="20"/>
        </w:rPr>
      </w:pPr>
      <w:r w:rsidRPr="00E81D78">
        <w:rPr>
          <w:sz w:val="20"/>
          <w:szCs w:val="20"/>
        </w:rPr>
        <w:t>- отсутствие основных сведений о земельном участке в Едином государственном реестре недвижимости.</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 xml:space="preserve">Непредставление (несвоевременное представление) в Администрацию по межведомственному запросу документов и информации, указанных в пункте </w:t>
      </w:r>
      <w:hyperlink w:anchor="Par80" w:history="1">
        <w:r w:rsidRPr="00E81D78">
          <w:rPr>
            <w:sz w:val="20"/>
            <w:szCs w:val="20"/>
          </w:rPr>
          <w:t>2.6.</w:t>
        </w:r>
      </w:hyperlink>
      <w:r w:rsidRPr="00E81D78">
        <w:rPr>
          <w:sz w:val="20"/>
          <w:szCs w:val="20"/>
        </w:rPr>
        <w:t>3</w:t>
      </w:r>
      <w:r w:rsidRPr="00E81D78">
        <w:rPr>
          <w:color w:val="000000"/>
          <w:sz w:val="20"/>
          <w:szCs w:val="20"/>
        </w:rPr>
        <w:t xml:space="preserve"> настоящего Административного регламента, органом или организацией, в распоряжении которых они находятся, , не может являться основанием для отказа в предоставлении заявителю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E81D78" w:rsidRPr="00E81D78" w:rsidRDefault="00E81D78" w:rsidP="00E81D78">
      <w:pPr>
        <w:ind w:firstLine="709"/>
        <w:jc w:val="both"/>
        <w:rPr>
          <w:color w:val="000000"/>
          <w:sz w:val="20"/>
          <w:szCs w:val="20"/>
        </w:rPr>
      </w:pPr>
      <w:r w:rsidRPr="00E81D78">
        <w:rPr>
          <w:color w:val="000000"/>
          <w:sz w:val="20"/>
          <w:szCs w:val="20"/>
        </w:rPr>
        <w:t xml:space="preserve">2.11. Муниципальная услуга предоставляется бесплатно. </w:t>
      </w:r>
    </w:p>
    <w:p w:rsidR="00E81D78" w:rsidRPr="00E81D78" w:rsidRDefault="00E81D78" w:rsidP="00E81D78">
      <w:pPr>
        <w:ind w:firstLine="709"/>
        <w:jc w:val="both"/>
        <w:rPr>
          <w:color w:val="000000"/>
          <w:sz w:val="20"/>
          <w:szCs w:val="20"/>
        </w:rPr>
      </w:pPr>
      <w:r w:rsidRPr="00E81D78">
        <w:rPr>
          <w:color w:val="000000"/>
          <w:sz w:val="20"/>
          <w:szCs w:val="20"/>
        </w:rPr>
        <w:t xml:space="preserve">2.12. Максимальный срок ожидания заявителя в очереди при подаче заявления и пакета документов – не более 15 (пятнадцати) минут. </w:t>
      </w:r>
    </w:p>
    <w:p w:rsidR="00E81D78" w:rsidRPr="00E81D78" w:rsidRDefault="00E81D78" w:rsidP="00E81D78">
      <w:pPr>
        <w:ind w:firstLine="709"/>
        <w:jc w:val="both"/>
        <w:rPr>
          <w:color w:val="000000"/>
          <w:sz w:val="20"/>
          <w:szCs w:val="20"/>
        </w:rPr>
      </w:pPr>
      <w:r w:rsidRPr="00E81D78">
        <w:rPr>
          <w:color w:val="000000"/>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E81D78" w:rsidRPr="00E81D78" w:rsidRDefault="00E81D78" w:rsidP="00E81D78">
      <w:pPr>
        <w:ind w:firstLine="709"/>
        <w:jc w:val="both"/>
        <w:rPr>
          <w:color w:val="000000"/>
          <w:sz w:val="20"/>
          <w:szCs w:val="20"/>
        </w:rPr>
      </w:pPr>
      <w:r w:rsidRPr="00E81D78">
        <w:rPr>
          <w:color w:val="000000"/>
          <w:sz w:val="20"/>
          <w:szCs w:val="20"/>
        </w:rPr>
        <w:t xml:space="preserve">2.13. Регистрация заявления и пакета документов осуществляется: </w:t>
      </w:r>
    </w:p>
    <w:p w:rsidR="00E81D78" w:rsidRPr="00E81D78" w:rsidRDefault="00E81D78" w:rsidP="00E81D78">
      <w:pPr>
        <w:ind w:firstLine="709"/>
        <w:jc w:val="both"/>
        <w:rPr>
          <w:color w:val="000000"/>
          <w:sz w:val="20"/>
          <w:szCs w:val="20"/>
        </w:rPr>
      </w:pPr>
      <w:r w:rsidRPr="00E81D78">
        <w:rPr>
          <w:color w:val="000000"/>
          <w:sz w:val="20"/>
          <w:szCs w:val="20"/>
        </w:rPr>
        <w:t>- при подаче непосредственно в Администрацию на бумажном носителе – в течение 1 (одного) рабочего дня;</w:t>
      </w:r>
    </w:p>
    <w:p w:rsidR="00E81D78" w:rsidRPr="00E81D78" w:rsidRDefault="00E81D78" w:rsidP="00E81D78">
      <w:pPr>
        <w:ind w:firstLine="709"/>
        <w:jc w:val="both"/>
        <w:rPr>
          <w:color w:val="000000"/>
          <w:sz w:val="20"/>
          <w:szCs w:val="20"/>
        </w:rPr>
      </w:pPr>
      <w:r w:rsidRPr="00E81D78">
        <w:rPr>
          <w:color w:val="000000"/>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E81D78" w:rsidRPr="00E81D78" w:rsidRDefault="00E81D78" w:rsidP="00E81D78">
      <w:pPr>
        <w:ind w:firstLine="709"/>
        <w:jc w:val="both"/>
        <w:rPr>
          <w:color w:val="000000"/>
          <w:sz w:val="20"/>
          <w:szCs w:val="20"/>
        </w:rPr>
      </w:pPr>
      <w:r w:rsidRPr="00E81D78">
        <w:rPr>
          <w:color w:val="000000"/>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E81D78" w:rsidRPr="00E81D78" w:rsidRDefault="00E81D78" w:rsidP="00E81D78">
      <w:pPr>
        <w:ind w:firstLine="709"/>
        <w:jc w:val="both"/>
        <w:rPr>
          <w:color w:val="000000"/>
          <w:sz w:val="20"/>
          <w:szCs w:val="20"/>
        </w:rPr>
      </w:pPr>
      <w:r w:rsidRPr="00E81D78">
        <w:rPr>
          <w:color w:val="000000"/>
          <w:sz w:val="20"/>
          <w:szCs w:val="20"/>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E81D78" w:rsidRPr="00E81D78" w:rsidRDefault="00E81D78" w:rsidP="00E81D78">
      <w:pPr>
        <w:ind w:firstLine="709"/>
        <w:jc w:val="both"/>
        <w:rPr>
          <w:sz w:val="20"/>
          <w:szCs w:val="20"/>
        </w:rPr>
      </w:pPr>
      <w:r w:rsidRPr="00E81D78">
        <w:rPr>
          <w:sz w:val="20"/>
          <w:szCs w:val="20"/>
        </w:rPr>
        <w:t>2.14. Требования к помещениям, в которых предоставляется муниципальная услуга:</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2.14.1.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Доступ заявителей к парковочным местам является бесплатным.</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Вход в здание оборудуется устройством для инвалидов и других маломобильных групп населения.</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81D78" w:rsidRPr="00E81D78" w:rsidRDefault="00E81D78" w:rsidP="00E81D78">
      <w:pPr>
        <w:widowControl w:val="0"/>
        <w:autoSpaceDE w:val="0"/>
        <w:autoSpaceDN w:val="0"/>
        <w:adjustRightInd w:val="0"/>
        <w:ind w:right="-1" w:firstLine="709"/>
        <w:jc w:val="both"/>
        <w:rPr>
          <w:color w:val="000000"/>
          <w:sz w:val="20"/>
          <w:szCs w:val="20"/>
        </w:rPr>
      </w:pPr>
      <w:r w:rsidRPr="00E81D78">
        <w:rPr>
          <w:color w:val="000000"/>
          <w:sz w:val="20"/>
          <w:szCs w:val="20"/>
        </w:rPr>
        <w:t>Места ожидания в очереди оборудуются стульями, кресельными секциями, соответствуют комфортным условиям для заявителей.</w:t>
      </w:r>
    </w:p>
    <w:p w:rsidR="00E81D78" w:rsidRPr="00E81D78" w:rsidRDefault="00E81D78" w:rsidP="00E81D78">
      <w:pPr>
        <w:ind w:firstLine="709"/>
        <w:jc w:val="both"/>
        <w:rPr>
          <w:sz w:val="20"/>
          <w:szCs w:val="20"/>
        </w:rPr>
      </w:pPr>
      <w:r w:rsidRPr="00E81D78">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На информационном стенде Управления размещается следующая информация: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место расположения, график работы, номера справочных телефонов Управления, адреса сайта Администрации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перечень документов, необходимых для получения муниципальной услуги;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образцы и формы документов;</w:t>
      </w:r>
    </w:p>
    <w:p w:rsidR="00E81D78" w:rsidRPr="00E81D78" w:rsidRDefault="00E81D78" w:rsidP="00E81D78">
      <w:pPr>
        <w:ind w:firstLine="709"/>
        <w:jc w:val="both"/>
        <w:rPr>
          <w:sz w:val="20"/>
          <w:szCs w:val="20"/>
        </w:rPr>
      </w:pPr>
      <w:r w:rsidRPr="00E81D78">
        <w:rPr>
          <w:sz w:val="20"/>
          <w:szCs w:val="20"/>
        </w:rPr>
        <w:t xml:space="preserve">- порядок обжалования решений и действий (бездействия) </w:t>
      </w:r>
      <w:r w:rsidRPr="00E81D78">
        <w:rPr>
          <w:color w:val="000000"/>
          <w:sz w:val="20"/>
          <w:szCs w:val="20"/>
        </w:rPr>
        <w:t>Администрации и ее должностных лиц, муниципальных служащих, а также решений и действий (бездействия) МФЦ, работников МФЦ</w:t>
      </w:r>
      <w:r w:rsidRPr="00E81D78">
        <w:rPr>
          <w:sz w:val="20"/>
          <w:szCs w:val="20"/>
        </w:rPr>
        <w:t>.</w:t>
      </w:r>
    </w:p>
    <w:p w:rsidR="00E81D78" w:rsidRPr="00E81D78" w:rsidRDefault="00E81D78" w:rsidP="00E81D78">
      <w:pPr>
        <w:ind w:firstLine="709"/>
        <w:jc w:val="both"/>
        <w:rPr>
          <w:sz w:val="20"/>
          <w:szCs w:val="20"/>
        </w:rPr>
      </w:pPr>
      <w:r w:rsidRPr="00E81D78">
        <w:rPr>
          <w:sz w:val="20"/>
          <w:szCs w:val="20"/>
        </w:rPr>
        <w:t>Рабочее место специалиста оборудовано персональным компьютером с печатающим устройством.</w:t>
      </w:r>
    </w:p>
    <w:p w:rsidR="00E81D78" w:rsidRPr="00E81D78" w:rsidRDefault="00E81D78" w:rsidP="00E81D78">
      <w:pPr>
        <w:ind w:firstLine="709"/>
        <w:jc w:val="both"/>
        <w:rPr>
          <w:sz w:val="20"/>
          <w:szCs w:val="20"/>
        </w:rPr>
      </w:pPr>
      <w:r w:rsidRPr="00E81D78">
        <w:rPr>
          <w:sz w:val="20"/>
          <w:szCs w:val="20"/>
        </w:rPr>
        <w:t>Специалисты обеспечиваются личными и (или) настольными идентификационными карточками.</w:t>
      </w:r>
    </w:p>
    <w:p w:rsidR="00E81D78" w:rsidRPr="00E81D78" w:rsidRDefault="00E81D78" w:rsidP="00E81D78">
      <w:pPr>
        <w:ind w:firstLine="709"/>
        <w:jc w:val="both"/>
        <w:rPr>
          <w:sz w:val="20"/>
          <w:szCs w:val="20"/>
        </w:rPr>
      </w:pPr>
      <w:r w:rsidRPr="00E81D78">
        <w:rPr>
          <w:sz w:val="20"/>
          <w:szCs w:val="20"/>
        </w:rPr>
        <w:lastRenderedPageBreak/>
        <w:t>В целях обеспечения конфиденциальности сведений одновременное консультирование и (или) прием 2 (двух) и более посетителей одним специалистом не допускается.</w:t>
      </w:r>
    </w:p>
    <w:p w:rsidR="00E81D78" w:rsidRPr="00E81D78" w:rsidRDefault="00E81D78" w:rsidP="00E81D78">
      <w:pPr>
        <w:ind w:firstLine="709"/>
        <w:jc w:val="both"/>
        <w:rPr>
          <w:sz w:val="20"/>
          <w:szCs w:val="20"/>
        </w:rPr>
      </w:pPr>
      <w:r w:rsidRPr="00E81D78">
        <w:rPr>
          <w:sz w:val="20"/>
          <w:szCs w:val="20"/>
        </w:rPr>
        <w:t>2.15. Показатели доступности и качества муниципальной услуги.</w:t>
      </w:r>
    </w:p>
    <w:p w:rsidR="00E81D78" w:rsidRPr="00E81D78" w:rsidRDefault="00E81D78" w:rsidP="00E81D78">
      <w:pPr>
        <w:ind w:firstLine="709"/>
        <w:jc w:val="both"/>
        <w:rPr>
          <w:sz w:val="20"/>
          <w:szCs w:val="20"/>
        </w:rPr>
      </w:pPr>
      <w:r w:rsidRPr="00E81D78">
        <w:rPr>
          <w:sz w:val="20"/>
          <w:szCs w:val="20"/>
        </w:rPr>
        <w:t>2.15.1.</w:t>
      </w:r>
      <w:r w:rsidRPr="00E81D78">
        <w:rPr>
          <w:sz w:val="20"/>
          <w:szCs w:val="20"/>
          <w:lang w:val="en-US"/>
        </w:rPr>
        <w:t> </w:t>
      </w:r>
      <w:r w:rsidRPr="00E81D78">
        <w:rPr>
          <w:sz w:val="20"/>
          <w:szCs w:val="20"/>
        </w:rPr>
        <w:t>Показателями качества муниципальной услуги являются:</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своевременность и полнота предоставления муниципальной услуги; </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соблюдение порядка выполнения административных процедур; </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ind w:firstLine="709"/>
        <w:jc w:val="both"/>
        <w:rPr>
          <w:sz w:val="20"/>
          <w:szCs w:val="20"/>
        </w:rPr>
      </w:pPr>
      <w:r w:rsidRPr="00E81D78">
        <w:rPr>
          <w:sz w:val="20"/>
          <w:szCs w:val="20"/>
        </w:rPr>
        <w:t>2.15.2. Показателями доступности муниципальной услуги являются:</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пешеходная доступность от остановок общественного транспорта до здания, в котором предоставляется муниципальная услуга;</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E81D78" w:rsidRPr="00E81D78" w:rsidRDefault="00E81D78" w:rsidP="00E81D78">
      <w:pPr>
        <w:ind w:firstLine="709"/>
        <w:jc w:val="both"/>
        <w:rPr>
          <w:sz w:val="20"/>
          <w:szCs w:val="20"/>
        </w:rPr>
      </w:pPr>
      <w:r w:rsidRPr="00E81D78">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81D78" w:rsidRPr="00E81D78" w:rsidRDefault="00E81D78" w:rsidP="00E81D78">
      <w:pPr>
        <w:ind w:firstLine="709"/>
        <w:jc w:val="both"/>
        <w:rPr>
          <w:sz w:val="20"/>
          <w:szCs w:val="20"/>
        </w:rPr>
      </w:pPr>
      <w:r w:rsidRPr="00E81D78">
        <w:rPr>
          <w:sz w:val="20"/>
          <w:szCs w:val="20"/>
        </w:rPr>
        <w:t>- возможность направления пакета документов в электронном виде и получение сведений о ходе предоставления муниципальной услуги посредством личного кабинета ЕПГУ;</w:t>
      </w:r>
    </w:p>
    <w:p w:rsidR="00E81D78" w:rsidRPr="00E81D78" w:rsidRDefault="00E81D78" w:rsidP="00E81D78">
      <w:pPr>
        <w:ind w:firstLine="709"/>
        <w:jc w:val="both"/>
        <w:rPr>
          <w:sz w:val="20"/>
          <w:szCs w:val="20"/>
        </w:rPr>
      </w:pPr>
      <w:r w:rsidRPr="00E81D78">
        <w:rPr>
          <w:sz w:val="20"/>
          <w:szCs w:val="20"/>
        </w:rPr>
        <w:t>- возможность подачи заявления и пакета документов и получение сведений о ходе предоставления муниципальной услуги в МФЦ.</w:t>
      </w:r>
    </w:p>
    <w:p w:rsidR="00E81D78" w:rsidRPr="00E81D78" w:rsidRDefault="00E81D78" w:rsidP="00E81D78">
      <w:pPr>
        <w:ind w:firstLine="709"/>
        <w:jc w:val="both"/>
        <w:rPr>
          <w:sz w:val="20"/>
          <w:szCs w:val="20"/>
        </w:rPr>
      </w:pPr>
      <w:r w:rsidRPr="00E81D78">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E81D78" w:rsidRPr="00E81D78" w:rsidRDefault="00E81D78" w:rsidP="00E81D78">
      <w:pPr>
        <w:ind w:firstLine="709"/>
        <w:jc w:val="both"/>
        <w:rPr>
          <w:sz w:val="20"/>
          <w:szCs w:val="20"/>
        </w:rPr>
      </w:pPr>
      <w:r w:rsidRPr="00E81D78">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1D78" w:rsidRPr="00E81D78" w:rsidRDefault="00E81D78" w:rsidP="00E81D78">
      <w:pPr>
        <w:ind w:firstLine="709"/>
        <w:jc w:val="both"/>
        <w:rPr>
          <w:sz w:val="20"/>
          <w:szCs w:val="20"/>
        </w:rPr>
      </w:pPr>
      <w:r w:rsidRPr="00E81D78">
        <w:rPr>
          <w:sz w:val="20"/>
          <w:szCs w:val="20"/>
        </w:rPr>
        <w:t>2.16.1. При предоставлении муниципальной услуги в электронной форме посредством ЕПГУ, сайта Администрации заявителю обеспечивается:</w:t>
      </w:r>
    </w:p>
    <w:p w:rsidR="00E81D78" w:rsidRPr="00E81D78" w:rsidRDefault="00E81D78" w:rsidP="00E81D78">
      <w:pPr>
        <w:ind w:firstLine="709"/>
        <w:jc w:val="both"/>
        <w:rPr>
          <w:sz w:val="20"/>
          <w:szCs w:val="20"/>
        </w:rPr>
      </w:pPr>
      <w:r w:rsidRPr="00E81D78">
        <w:rPr>
          <w:sz w:val="20"/>
          <w:szCs w:val="20"/>
        </w:rPr>
        <w:t>1) получение информации о порядке и сроках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2) формирование запроса на предоставление муниципальной услуги в электронной форме (далее – запрос);</w:t>
      </w:r>
    </w:p>
    <w:p w:rsidR="00E81D78" w:rsidRPr="00E81D78" w:rsidRDefault="00E81D78" w:rsidP="00E81D78">
      <w:pPr>
        <w:ind w:firstLine="709"/>
        <w:jc w:val="both"/>
        <w:rPr>
          <w:sz w:val="20"/>
          <w:szCs w:val="20"/>
        </w:rPr>
      </w:pPr>
      <w:r w:rsidRPr="00E81D78">
        <w:rPr>
          <w:sz w:val="20"/>
          <w:szCs w:val="20"/>
        </w:rPr>
        <w:t>3) прием и регистрация Администрацией запроса и пакета документов, необходимых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4) получение результата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 получение сведений о ходе выполнения запроса в личном кабинете ЕПГУ;</w:t>
      </w:r>
    </w:p>
    <w:p w:rsidR="00E81D78" w:rsidRPr="00E81D78" w:rsidRDefault="00E81D78" w:rsidP="00E81D78">
      <w:pPr>
        <w:ind w:firstLine="709"/>
        <w:jc w:val="both"/>
        <w:rPr>
          <w:sz w:val="20"/>
          <w:szCs w:val="20"/>
        </w:rPr>
      </w:pPr>
      <w:r w:rsidRPr="00E81D78">
        <w:rPr>
          <w:sz w:val="20"/>
          <w:szCs w:val="20"/>
        </w:rPr>
        <w:t>6) осуществление оценки качества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Запись на прием в Администрацию для подачи заявления и пакета документов с использованием ЕПГУ, сайта Администрации не осуществляется.</w:t>
      </w:r>
    </w:p>
    <w:p w:rsidR="00E81D78" w:rsidRPr="00E81D78" w:rsidRDefault="00E81D78" w:rsidP="00E81D78">
      <w:pPr>
        <w:ind w:firstLine="709"/>
        <w:jc w:val="both"/>
        <w:rPr>
          <w:sz w:val="20"/>
          <w:szCs w:val="20"/>
        </w:rPr>
      </w:pPr>
      <w:r w:rsidRPr="00E81D78">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E81D78" w:rsidRPr="00E81D78" w:rsidRDefault="00E81D78" w:rsidP="00E81D78">
      <w:pPr>
        <w:ind w:firstLine="709"/>
        <w:jc w:val="both"/>
        <w:rPr>
          <w:sz w:val="20"/>
          <w:szCs w:val="20"/>
        </w:rPr>
      </w:pPr>
      <w:r w:rsidRPr="00E81D78">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1D78" w:rsidRPr="00E81D78" w:rsidRDefault="00E81D78" w:rsidP="00E81D78">
      <w:pPr>
        <w:ind w:firstLine="709"/>
        <w:jc w:val="both"/>
        <w:rPr>
          <w:sz w:val="20"/>
          <w:szCs w:val="20"/>
        </w:rPr>
      </w:pPr>
      <w:r w:rsidRPr="00E81D78">
        <w:rPr>
          <w:sz w:val="20"/>
          <w:szCs w:val="20"/>
        </w:rPr>
        <w:t>Для формирования запроса на предоставление муниципальной услуги посредством ЕПГУ заявителю необходимо:</w:t>
      </w:r>
    </w:p>
    <w:p w:rsidR="00E81D78" w:rsidRPr="00E81D78" w:rsidRDefault="00E81D78" w:rsidP="00E81D78">
      <w:pPr>
        <w:ind w:firstLine="709"/>
        <w:jc w:val="both"/>
        <w:rPr>
          <w:sz w:val="20"/>
          <w:szCs w:val="20"/>
        </w:rPr>
      </w:pPr>
      <w:r w:rsidRPr="00E81D78">
        <w:rPr>
          <w:sz w:val="20"/>
          <w:szCs w:val="20"/>
        </w:rPr>
        <w:t>1) авторизоваться на ЕПГУ (войти в личный кабинет);</w:t>
      </w:r>
    </w:p>
    <w:p w:rsidR="00E81D78" w:rsidRPr="00E81D78" w:rsidRDefault="00E81D78" w:rsidP="00E81D78">
      <w:pPr>
        <w:ind w:firstLine="709"/>
        <w:jc w:val="both"/>
        <w:rPr>
          <w:sz w:val="20"/>
          <w:szCs w:val="20"/>
        </w:rPr>
      </w:pPr>
      <w:r w:rsidRPr="00E81D78">
        <w:rPr>
          <w:sz w:val="20"/>
          <w:szCs w:val="20"/>
        </w:rPr>
        <w:t>2) из списка муниципальных услуг выбрать соответствующую муниципальную услугу;</w:t>
      </w:r>
    </w:p>
    <w:p w:rsidR="00E81D78" w:rsidRPr="00E81D78" w:rsidRDefault="00E81D78" w:rsidP="00E81D78">
      <w:pPr>
        <w:ind w:firstLine="709"/>
        <w:jc w:val="both"/>
        <w:rPr>
          <w:sz w:val="20"/>
          <w:szCs w:val="20"/>
        </w:rPr>
      </w:pPr>
      <w:r w:rsidRPr="00E81D78">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81D78" w:rsidRPr="00E81D78" w:rsidRDefault="00E81D78" w:rsidP="00E81D78">
      <w:pPr>
        <w:ind w:firstLine="709"/>
        <w:jc w:val="both"/>
        <w:rPr>
          <w:sz w:val="20"/>
          <w:szCs w:val="20"/>
        </w:rPr>
      </w:pPr>
      <w:r w:rsidRPr="00E81D78">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 отправить запрос и необходимый пакет документов в Администрацию.</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На ЕПГУ размещаются образцы заполнения электронной формы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При формировании запроса заявителю обеспечивается:</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в) возможность печати на бумажном носителе копии электронной формы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E81D78" w:rsidRPr="00E81D78" w:rsidRDefault="00E81D78" w:rsidP="00E81D78">
      <w:pPr>
        <w:ind w:firstLine="709"/>
        <w:jc w:val="both"/>
        <w:rPr>
          <w:sz w:val="20"/>
          <w:szCs w:val="20"/>
        </w:rPr>
      </w:pPr>
      <w:r w:rsidRPr="00E81D78">
        <w:rPr>
          <w:sz w:val="20"/>
          <w:szCs w:val="20"/>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E81D78" w:rsidRPr="00E81D78" w:rsidRDefault="00E81D78" w:rsidP="00E81D78">
      <w:pPr>
        <w:ind w:firstLine="709"/>
        <w:jc w:val="both"/>
        <w:rPr>
          <w:sz w:val="20"/>
          <w:szCs w:val="20"/>
        </w:rPr>
      </w:pPr>
      <w:r w:rsidRPr="00E81D78">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rsidR="00E81D78" w:rsidRPr="00E81D78" w:rsidRDefault="00E81D78" w:rsidP="00E81D78">
      <w:pPr>
        <w:ind w:firstLine="567"/>
        <w:jc w:val="both"/>
        <w:rPr>
          <w:sz w:val="20"/>
          <w:szCs w:val="20"/>
        </w:rPr>
      </w:pPr>
    </w:p>
    <w:p w:rsidR="00E81D78" w:rsidRPr="00E81D78" w:rsidRDefault="00E81D78" w:rsidP="00E81D78">
      <w:pPr>
        <w:jc w:val="center"/>
        <w:rPr>
          <w:color w:val="000000"/>
          <w:sz w:val="20"/>
          <w:szCs w:val="20"/>
        </w:rPr>
      </w:pPr>
      <w:r w:rsidRPr="00E81D78">
        <w:rPr>
          <w:sz w:val="20"/>
          <w:szCs w:val="20"/>
          <w:lang w:val="en-US"/>
        </w:rPr>
        <w:t>III</w:t>
      </w:r>
      <w:r w:rsidRPr="00E81D78">
        <w:rPr>
          <w:sz w:val="20"/>
          <w:szCs w:val="20"/>
        </w:rPr>
        <w:t xml:space="preserve">. Состав, последовательность и сроки выполнения административных процедур </w:t>
      </w:r>
      <w:r w:rsidRPr="00E81D78">
        <w:rPr>
          <w:rFonts w:eastAsiaTheme="minorHAnsi"/>
          <w:sz w:val="20"/>
          <w:szCs w:val="20"/>
          <w:lang w:eastAsia="en-US"/>
        </w:rPr>
        <w:t>(действий)</w:t>
      </w:r>
      <w:r w:rsidRPr="00E81D78">
        <w:rPr>
          <w:sz w:val="20"/>
          <w:szCs w:val="20"/>
        </w:rPr>
        <w:t>, требования к порядку их выполнения</w:t>
      </w:r>
      <w:r w:rsidRPr="00E81D78">
        <w:rPr>
          <w:rFonts w:eastAsiaTheme="minorHAnsi"/>
          <w:sz w:val="20"/>
          <w:szCs w:val="20"/>
          <w:lang w:eastAsia="en-US"/>
        </w:rPr>
        <w:t>, в том числе особенности выполнения административных процедур (действий) в электронной форме</w:t>
      </w:r>
    </w:p>
    <w:p w:rsidR="00E81D78" w:rsidRPr="00E81D78" w:rsidRDefault="00E81D78" w:rsidP="00E81D78">
      <w:pPr>
        <w:ind w:left="1647"/>
        <w:rPr>
          <w:color w:val="000000"/>
          <w:sz w:val="20"/>
          <w:szCs w:val="20"/>
        </w:rPr>
      </w:pPr>
    </w:p>
    <w:p w:rsidR="00E81D78" w:rsidRPr="00E81D78" w:rsidRDefault="00E81D78" w:rsidP="00E81D78">
      <w:pPr>
        <w:ind w:firstLine="709"/>
        <w:jc w:val="both"/>
        <w:rPr>
          <w:color w:val="000000"/>
          <w:sz w:val="20"/>
          <w:szCs w:val="20"/>
        </w:rPr>
      </w:pPr>
      <w:r w:rsidRPr="00E81D78">
        <w:rPr>
          <w:color w:val="000000"/>
          <w:sz w:val="20"/>
          <w:szCs w:val="20"/>
        </w:rPr>
        <w:t>3.1. Предоставление муниципальной услуги включает в себя следующие административные процедуры:</w:t>
      </w:r>
    </w:p>
    <w:p w:rsidR="00E81D78" w:rsidRPr="00E81D78" w:rsidRDefault="00E81D78" w:rsidP="00E81D78">
      <w:pPr>
        <w:ind w:firstLine="709"/>
        <w:jc w:val="both"/>
        <w:rPr>
          <w:color w:val="000000"/>
          <w:sz w:val="20"/>
          <w:szCs w:val="20"/>
        </w:rPr>
      </w:pPr>
      <w:r w:rsidRPr="00E81D78">
        <w:rPr>
          <w:color w:val="000000"/>
          <w:sz w:val="20"/>
          <w:szCs w:val="20"/>
        </w:rPr>
        <w:t>3.1.1. Прием пакета документов и регистрация заявления.</w:t>
      </w:r>
    </w:p>
    <w:p w:rsidR="00E81D78" w:rsidRPr="00E81D78" w:rsidRDefault="00E81D78" w:rsidP="00E81D78">
      <w:pPr>
        <w:ind w:firstLine="709"/>
        <w:jc w:val="both"/>
        <w:rPr>
          <w:color w:val="000000"/>
          <w:sz w:val="20"/>
          <w:szCs w:val="20"/>
        </w:rPr>
      </w:pPr>
      <w:r w:rsidRPr="00E81D78">
        <w:rPr>
          <w:color w:val="000000"/>
          <w:sz w:val="20"/>
          <w:szCs w:val="20"/>
        </w:rPr>
        <w:t xml:space="preserve">3.1.2. Истребование документов (сведений) в рамках межведомственного взаимодействия.  </w:t>
      </w:r>
    </w:p>
    <w:p w:rsidR="00E81D78" w:rsidRPr="00E81D78" w:rsidRDefault="00E81D78" w:rsidP="00E81D78">
      <w:pPr>
        <w:ind w:firstLine="709"/>
        <w:jc w:val="both"/>
        <w:rPr>
          <w:color w:val="000000"/>
          <w:sz w:val="20"/>
          <w:szCs w:val="20"/>
        </w:rPr>
      </w:pPr>
      <w:r w:rsidRPr="00E81D78">
        <w:rPr>
          <w:color w:val="000000"/>
          <w:sz w:val="20"/>
          <w:szCs w:val="20"/>
        </w:rPr>
        <w:t xml:space="preserve">3.1.3. Подготовка ГПЗУ с учетом документов (сведений), полученных в рамках межведомственного взаимодействия, и регистрация ГПЗУ. </w:t>
      </w:r>
    </w:p>
    <w:p w:rsidR="00E81D78" w:rsidRPr="00E81D78" w:rsidRDefault="00E81D78" w:rsidP="00E81D78">
      <w:pPr>
        <w:ind w:firstLine="709"/>
        <w:jc w:val="both"/>
        <w:rPr>
          <w:color w:val="000000"/>
          <w:sz w:val="20"/>
          <w:szCs w:val="20"/>
        </w:rPr>
      </w:pPr>
      <w:r w:rsidRPr="00E81D78">
        <w:rPr>
          <w:color w:val="000000"/>
          <w:sz w:val="20"/>
          <w:szCs w:val="20"/>
        </w:rPr>
        <w:t>3.1.4. Выдача результата предоставления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3.2. 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E81D78" w:rsidRPr="00E81D78" w:rsidRDefault="00E81D78" w:rsidP="00E81D78">
      <w:pPr>
        <w:ind w:firstLine="709"/>
        <w:jc w:val="both"/>
        <w:rPr>
          <w:color w:val="000000"/>
          <w:sz w:val="20"/>
          <w:szCs w:val="20"/>
        </w:rPr>
      </w:pPr>
      <w:r w:rsidRPr="00E81D78">
        <w:rPr>
          <w:color w:val="000000"/>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E81D78" w:rsidRPr="00E81D78" w:rsidRDefault="00E81D78" w:rsidP="00E81D78">
      <w:pPr>
        <w:ind w:firstLine="709"/>
        <w:jc w:val="both"/>
        <w:rPr>
          <w:color w:val="000000"/>
          <w:sz w:val="20"/>
          <w:szCs w:val="20"/>
        </w:rPr>
      </w:pPr>
      <w:r w:rsidRPr="00E81D78">
        <w:rPr>
          <w:color w:val="000000"/>
          <w:sz w:val="20"/>
          <w:szCs w:val="20"/>
        </w:rPr>
        <w:t>3.2.2. Специалист Управления или оператор МФЦ, осуществляющий прием документов, в ходе приема документов:</w:t>
      </w:r>
    </w:p>
    <w:p w:rsidR="00E81D78" w:rsidRPr="00E81D78" w:rsidRDefault="00E81D78" w:rsidP="00E81D78">
      <w:pPr>
        <w:ind w:firstLine="709"/>
        <w:jc w:val="both"/>
        <w:rPr>
          <w:color w:val="000000"/>
          <w:sz w:val="20"/>
          <w:szCs w:val="20"/>
        </w:rPr>
      </w:pPr>
      <w:r w:rsidRPr="00E81D78">
        <w:rPr>
          <w:color w:val="000000"/>
          <w:sz w:val="20"/>
          <w:szCs w:val="20"/>
        </w:rPr>
        <w:t>- устанавливает предмет обращения;</w:t>
      </w:r>
    </w:p>
    <w:p w:rsidR="00E81D78" w:rsidRPr="00E81D78" w:rsidRDefault="00E81D78" w:rsidP="00E81D78">
      <w:pPr>
        <w:ind w:firstLine="709"/>
        <w:jc w:val="both"/>
        <w:rPr>
          <w:color w:val="000000"/>
          <w:sz w:val="20"/>
          <w:szCs w:val="20"/>
        </w:rPr>
      </w:pPr>
      <w:r w:rsidRPr="00E81D78">
        <w:rPr>
          <w:color w:val="000000"/>
          <w:sz w:val="20"/>
          <w:szCs w:val="20"/>
        </w:rPr>
        <w:t>- устанавливает личность заявителя путем ознакомления с оригиналом документа, удостоверяющего личность, либо личность и полномочия заявителя, уполномоченного на осуществление действий от имени лица, в чьих интересах подается заявление, путем ознакомления с оригиналом документа, удостоверяющего личность, и доверенностью (при личном обращении физического или юридического лица либо его законного представителя);</w:t>
      </w:r>
    </w:p>
    <w:p w:rsidR="00E81D78" w:rsidRPr="00E81D78" w:rsidRDefault="00E81D78" w:rsidP="00E81D78">
      <w:pPr>
        <w:ind w:firstLine="709"/>
        <w:jc w:val="both"/>
        <w:rPr>
          <w:color w:val="000000"/>
          <w:sz w:val="20"/>
          <w:szCs w:val="20"/>
        </w:rPr>
      </w:pPr>
      <w:r w:rsidRPr="00E81D78">
        <w:rPr>
          <w:color w:val="000000"/>
          <w:sz w:val="20"/>
          <w:szCs w:val="20"/>
        </w:rPr>
        <w:t>- проверяет правильность оформления заявления и комплектность прилагаемых к нему документов, указанных в заявлении;</w:t>
      </w:r>
    </w:p>
    <w:p w:rsidR="00E81D78" w:rsidRPr="00E81D78" w:rsidRDefault="00E81D78" w:rsidP="00E81D78">
      <w:pPr>
        <w:ind w:firstLine="709"/>
        <w:jc w:val="both"/>
        <w:rPr>
          <w:color w:val="000000"/>
          <w:sz w:val="20"/>
          <w:szCs w:val="20"/>
        </w:rPr>
      </w:pPr>
      <w:r w:rsidRPr="00E81D78">
        <w:rPr>
          <w:color w:val="000000"/>
          <w:sz w:val="20"/>
          <w:szCs w:val="20"/>
        </w:rPr>
        <w:lastRenderedPageBreak/>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1D78" w:rsidRPr="00E81D78" w:rsidRDefault="00E81D78" w:rsidP="00E81D78">
      <w:pPr>
        <w:ind w:firstLine="709"/>
        <w:jc w:val="both"/>
        <w:rPr>
          <w:color w:val="000000"/>
          <w:sz w:val="20"/>
          <w:szCs w:val="20"/>
        </w:rPr>
      </w:pPr>
      <w:r w:rsidRPr="00E81D78">
        <w:rPr>
          <w:color w:val="000000"/>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E81D78" w:rsidRPr="00E81D78" w:rsidRDefault="00E81D78" w:rsidP="00E81D78">
      <w:pPr>
        <w:ind w:firstLine="709"/>
        <w:jc w:val="both"/>
        <w:rPr>
          <w:color w:val="000000"/>
          <w:sz w:val="20"/>
          <w:szCs w:val="20"/>
        </w:rPr>
      </w:pPr>
      <w:r w:rsidRPr="00E81D78">
        <w:rPr>
          <w:color w:val="000000"/>
          <w:sz w:val="20"/>
          <w:szCs w:val="20"/>
        </w:rPr>
        <w:t>- принимает документы заявителя и выдает ему расписку о приеме документов (Приложение № 2).</w:t>
      </w:r>
    </w:p>
    <w:p w:rsidR="00E81D78" w:rsidRPr="00E81D78" w:rsidRDefault="00E81D78" w:rsidP="00E81D78">
      <w:pPr>
        <w:ind w:firstLine="709"/>
        <w:jc w:val="both"/>
        <w:rPr>
          <w:color w:val="000000"/>
          <w:sz w:val="20"/>
          <w:szCs w:val="20"/>
        </w:rPr>
      </w:pPr>
      <w:r w:rsidRPr="00E81D78">
        <w:rPr>
          <w:color w:val="000000"/>
          <w:sz w:val="20"/>
          <w:szCs w:val="20"/>
        </w:rPr>
        <w:t>3.2.3.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3.2.4. В случае направления заявления и пакета документов в Администрацию посредством ЕПГУ, данные заявление и пакет документов поступают к специалисту управления делами посредством МАИС. Специалист управления делами в течение дня, в который ему поступили заявление и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 xml:space="preserve">Администрация обеспечивает прием документов, необходимых для предоставления </w:t>
      </w:r>
      <w:r w:rsidRPr="00E81D78">
        <w:rPr>
          <w:sz w:val="20"/>
          <w:szCs w:val="20"/>
        </w:rPr>
        <w:t xml:space="preserve">муниципальной </w:t>
      </w:r>
      <w:r w:rsidRPr="00E81D78">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E81D78" w:rsidRPr="00E81D78" w:rsidRDefault="00E81D78" w:rsidP="00E81D78">
      <w:pPr>
        <w:ind w:firstLine="709"/>
        <w:jc w:val="both"/>
        <w:rPr>
          <w:sz w:val="20"/>
          <w:szCs w:val="20"/>
        </w:rPr>
      </w:pPr>
      <w:r w:rsidRPr="00E81D78">
        <w:rPr>
          <w:color w:val="000000"/>
          <w:sz w:val="20"/>
          <w:szCs w:val="20"/>
        </w:rPr>
        <w:t>3.2.5. </w:t>
      </w:r>
      <w:r w:rsidRPr="00E81D78">
        <w:rPr>
          <w:sz w:val="20"/>
          <w:szCs w:val="20"/>
        </w:rPr>
        <w:t>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E81D78" w:rsidRPr="00E81D78" w:rsidRDefault="00E81D78" w:rsidP="00E81D78">
      <w:pPr>
        <w:ind w:firstLine="709"/>
        <w:jc w:val="both"/>
        <w:rPr>
          <w:sz w:val="20"/>
          <w:szCs w:val="20"/>
        </w:rPr>
      </w:pPr>
      <w:r w:rsidRPr="00E81D78">
        <w:rPr>
          <w:sz w:val="20"/>
          <w:szCs w:val="20"/>
        </w:rPr>
        <w:t>3.2.6.</w:t>
      </w:r>
      <w:r w:rsidRPr="00E81D78">
        <w:rPr>
          <w:sz w:val="20"/>
          <w:szCs w:val="20"/>
          <w:lang w:val="en-US"/>
        </w:rPr>
        <w:t> </w:t>
      </w:r>
      <w:r w:rsidRPr="00E81D78">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E81D78" w:rsidRPr="00E81D78" w:rsidRDefault="00E81D78" w:rsidP="00E81D78">
      <w:pPr>
        <w:ind w:firstLine="709"/>
        <w:jc w:val="both"/>
        <w:rPr>
          <w:color w:val="000000"/>
          <w:sz w:val="20"/>
          <w:szCs w:val="20"/>
        </w:rPr>
      </w:pPr>
      <w:r w:rsidRPr="00E81D78">
        <w:rPr>
          <w:color w:val="000000"/>
          <w:sz w:val="20"/>
          <w:szCs w:val="20"/>
        </w:rPr>
        <w:t>3.2.7. </w:t>
      </w:r>
      <w:r w:rsidRPr="00E81D78">
        <w:rPr>
          <w:sz w:val="20"/>
          <w:szCs w:val="20"/>
        </w:rPr>
        <w:t>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E81D78" w:rsidRPr="00E81D78" w:rsidRDefault="00E81D78" w:rsidP="00E81D78">
      <w:pPr>
        <w:ind w:firstLine="709"/>
        <w:jc w:val="both"/>
        <w:rPr>
          <w:color w:val="000000"/>
          <w:sz w:val="20"/>
          <w:szCs w:val="20"/>
        </w:rPr>
      </w:pPr>
      <w:r w:rsidRPr="00E81D78">
        <w:rPr>
          <w:color w:val="000000"/>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E81D78" w:rsidRPr="00E81D78" w:rsidRDefault="00E81D78" w:rsidP="00E81D78">
      <w:pPr>
        <w:ind w:firstLine="709"/>
        <w:jc w:val="both"/>
        <w:rPr>
          <w:color w:val="000000"/>
          <w:sz w:val="20"/>
          <w:szCs w:val="20"/>
        </w:rPr>
      </w:pPr>
      <w:r w:rsidRPr="00E81D78">
        <w:rPr>
          <w:color w:val="000000"/>
          <w:sz w:val="20"/>
          <w:szCs w:val="20"/>
        </w:rPr>
        <w:t>3.2.9. Максимальный срок исполнения административной процедуры составляет 1 (один) рабочий день.</w:t>
      </w:r>
    </w:p>
    <w:p w:rsidR="00E81D78" w:rsidRPr="00E81D78" w:rsidRDefault="00E81D78" w:rsidP="00E81D78">
      <w:pPr>
        <w:ind w:firstLine="709"/>
        <w:jc w:val="both"/>
        <w:rPr>
          <w:color w:val="000000"/>
          <w:sz w:val="20"/>
          <w:szCs w:val="20"/>
        </w:rPr>
      </w:pPr>
      <w:r w:rsidRPr="00E81D78">
        <w:rPr>
          <w:color w:val="000000"/>
          <w:sz w:val="20"/>
          <w:szCs w:val="20"/>
        </w:rPr>
        <w:t>3.3.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E81D78" w:rsidRPr="00E81D78" w:rsidRDefault="00E81D78" w:rsidP="00E81D78">
      <w:pPr>
        <w:ind w:firstLine="709"/>
        <w:jc w:val="both"/>
        <w:rPr>
          <w:color w:val="000000"/>
          <w:sz w:val="20"/>
          <w:szCs w:val="20"/>
        </w:rPr>
      </w:pPr>
      <w:r w:rsidRPr="00E81D78">
        <w:rPr>
          <w:color w:val="000000"/>
          <w:sz w:val="20"/>
          <w:szCs w:val="20"/>
        </w:rPr>
        <w:t>3.3.1. 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E81D78" w:rsidRPr="00E81D78" w:rsidRDefault="00E81D78" w:rsidP="00E81D78">
      <w:pPr>
        <w:ind w:firstLine="709"/>
        <w:jc w:val="both"/>
        <w:rPr>
          <w:sz w:val="20"/>
          <w:szCs w:val="20"/>
        </w:rPr>
      </w:pPr>
      <w:r w:rsidRPr="00E81D78">
        <w:rPr>
          <w:sz w:val="20"/>
          <w:szCs w:val="20"/>
        </w:rPr>
        <w:t>3.3.2. И</w:t>
      </w:r>
      <w:r w:rsidRPr="00E81D78">
        <w:rPr>
          <w:color w:val="000000"/>
          <w:sz w:val="20"/>
          <w:szCs w:val="20"/>
        </w:rPr>
        <w:t xml:space="preserve">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E81D78">
        <w:rPr>
          <w:sz w:val="20"/>
          <w:szCs w:val="20"/>
        </w:rPr>
        <w:t>в п. 2.6.3 настоящего Административного регламента.</w:t>
      </w:r>
    </w:p>
    <w:p w:rsidR="00E81D78" w:rsidRPr="00E81D78" w:rsidRDefault="00E81D78" w:rsidP="00E81D78">
      <w:pPr>
        <w:ind w:firstLine="709"/>
        <w:jc w:val="both"/>
        <w:rPr>
          <w:color w:val="000000"/>
          <w:sz w:val="20"/>
          <w:szCs w:val="20"/>
        </w:rPr>
      </w:pPr>
      <w:r w:rsidRPr="00E81D78">
        <w:rPr>
          <w:color w:val="000000"/>
          <w:sz w:val="20"/>
          <w:szCs w:val="20"/>
        </w:rPr>
        <w:t>В случае направления письменного запроса, его подписывает Глава. В запросе указывается:</w:t>
      </w:r>
    </w:p>
    <w:p w:rsidR="00E81D78" w:rsidRPr="00E81D78" w:rsidRDefault="00E81D78" w:rsidP="00E81D78">
      <w:pPr>
        <w:ind w:firstLine="709"/>
        <w:jc w:val="both"/>
        <w:rPr>
          <w:sz w:val="20"/>
          <w:szCs w:val="20"/>
        </w:rPr>
      </w:pPr>
      <w:bookmarkStart w:id="1" w:name="_Hlk528922675"/>
      <w:r w:rsidRPr="00E81D78">
        <w:rPr>
          <w:sz w:val="20"/>
          <w:szCs w:val="20"/>
        </w:rPr>
        <w:t>1)</w:t>
      </w:r>
      <w:r w:rsidRPr="00E81D78">
        <w:rPr>
          <w:sz w:val="20"/>
          <w:szCs w:val="20"/>
          <w:lang w:val="en-US"/>
        </w:rPr>
        <w:t> </w:t>
      </w:r>
      <w:r w:rsidRPr="00E81D78">
        <w:rPr>
          <w:sz w:val="20"/>
          <w:szCs w:val="20"/>
        </w:rPr>
        <w:t>наименование органа или организации, направляющих межведомственный запрос;</w:t>
      </w:r>
    </w:p>
    <w:p w:rsidR="00E81D78" w:rsidRPr="00E81D78" w:rsidRDefault="00E81D78" w:rsidP="00E81D78">
      <w:pPr>
        <w:ind w:firstLine="709"/>
        <w:jc w:val="both"/>
        <w:rPr>
          <w:sz w:val="20"/>
          <w:szCs w:val="20"/>
        </w:rPr>
      </w:pPr>
      <w:r w:rsidRPr="00E81D78">
        <w:rPr>
          <w:sz w:val="20"/>
          <w:szCs w:val="20"/>
        </w:rPr>
        <w:t>2) наименование органа или организации, в адрес которых направляется межведомственный запрос;</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81D78" w:rsidRPr="00E81D78" w:rsidRDefault="00E81D78" w:rsidP="00E81D78">
      <w:pPr>
        <w:ind w:firstLine="709"/>
        <w:jc w:val="both"/>
        <w:rPr>
          <w:sz w:val="20"/>
          <w:szCs w:val="20"/>
        </w:rPr>
      </w:pPr>
      <w:r w:rsidRPr="00E81D78">
        <w:rPr>
          <w:sz w:val="20"/>
          <w:szCs w:val="20"/>
        </w:rPr>
        <w:lastRenderedPageBreak/>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81D78" w:rsidRPr="00E81D78" w:rsidRDefault="00E81D78" w:rsidP="00E81D78">
      <w:pPr>
        <w:ind w:firstLine="709"/>
        <w:jc w:val="both"/>
        <w:rPr>
          <w:sz w:val="20"/>
          <w:szCs w:val="20"/>
        </w:rPr>
      </w:pPr>
      <w:r w:rsidRPr="00E81D78">
        <w:rPr>
          <w:sz w:val="20"/>
          <w:szCs w:val="20"/>
        </w:rPr>
        <w:t>6) контактная информация для направления ответа на межведомственный запрос;</w:t>
      </w:r>
    </w:p>
    <w:p w:rsidR="00E81D78" w:rsidRPr="00E81D78" w:rsidRDefault="00E81D78" w:rsidP="00E81D78">
      <w:pPr>
        <w:ind w:firstLine="709"/>
        <w:jc w:val="both"/>
        <w:rPr>
          <w:sz w:val="20"/>
          <w:szCs w:val="20"/>
        </w:rPr>
      </w:pPr>
      <w:r w:rsidRPr="00E81D78">
        <w:rPr>
          <w:sz w:val="20"/>
          <w:szCs w:val="20"/>
        </w:rPr>
        <w:t>7) дата направления межведомственного запроса;</w:t>
      </w:r>
    </w:p>
    <w:p w:rsidR="00E81D78" w:rsidRPr="00E81D78" w:rsidRDefault="00E81D78" w:rsidP="00E81D78">
      <w:pPr>
        <w:ind w:firstLine="709"/>
        <w:jc w:val="both"/>
        <w:rPr>
          <w:sz w:val="20"/>
          <w:szCs w:val="20"/>
        </w:rPr>
      </w:pPr>
      <w:r w:rsidRPr="00E81D78">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1D78" w:rsidRPr="00E81D78" w:rsidRDefault="00E81D78" w:rsidP="00E81D78">
      <w:pPr>
        <w:ind w:firstLine="709"/>
        <w:jc w:val="both"/>
        <w:rPr>
          <w:color w:val="000000"/>
          <w:sz w:val="20"/>
          <w:szCs w:val="20"/>
        </w:rPr>
      </w:pPr>
      <w:r w:rsidRPr="00E81D78">
        <w:rPr>
          <w:color w:val="000000"/>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
    </w:p>
    <w:p w:rsidR="00E81D78" w:rsidRPr="00E81D78" w:rsidRDefault="00E81D78" w:rsidP="00E81D78">
      <w:pPr>
        <w:ind w:firstLine="709"/>
        <w:jc w:val="both"/>
        <w:rPr>
          <w:color w:val="000000"/>
          <w:sz w:val="20"/>
          <w:szCs w:val="20"/>
        </w:rPr>
      </w:pPr>
      <w:r w:rsidRPr="00E81D78">
        <w:rPr>
          <w:color w:val="000000"/>
          <w:sz w:val="20"/>
          <w:szCs w:val="20"/>
        </w:rPr>
        <w:t>3.3.3.</w:t>
      </w:r>
      <w:r w:rsidRPr="00E81D78">
        <w:rPr>
          <w:color w:val="000000"/>
          <w:sz w:val="20"/>
          <w:szCs w:val="20"/>
          <w:lang w:val="en-US"/>
        </w:rPr>
        <w:t> </w:t>
      </w:r>
      <w:r w:rsidRPr="00E81D78">
        <w:rPr>
          <w:color w:val="000000"/>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E81D78" w:rsidRPr="00E81D78" w:rsidRDefault="00E81D78" w:rsidP="00E81D78">
      <w:pPr>
        <w:ind w:firstLine="709"/>
        <w:jc w:val="both"/>
        <w:rPr>
          <w:color w:val="000000"/>
          <w:sz w:val="20"/>
          <w:szCs w:val="20"/>
        </w:rPr>
      </w:pPr>
      <w:r w:rsidRPr="00E81D78">
        <w:rPr>
          <w:color w:val="000000"/>
          <w:sz w:val="20"/>
          <w:szCs w:val="20"/>
        </w:rPr>
        <w:t>3.3.4.</w:t>
      </w:r>
      <w:r w:rsidRPr="00E81D78">
        <w:rPr>
          <w:color w:val="000000"/>
          <w:sz w:val="20"/>
          <w:szCs w:val="20"/>
          <w:lang w:val="en-US"/>
        </w:rPr>
        <w:t> </w:t>
      </w:r>
      <w:r w:rsidRPr="00E81D78">
        <w:rPr>
          <w:color w:val="000000"/>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81D78" w:rsidRPr="00E81D78" w:rsidRDefault="00E81D78" w:rsidP="00E81D78">
      <w:pPr>
        <w:ind w:firstLine="709"/>
        <w:jc w:val="both"/>
        <w:rPr>
          <w:color w:val="000000"/>
          <w:sz w:val="20"/>
          <w:szCs w:val="20"/>
        </w:rPr>
      </w:pPr>
      <w:r w:rsidRPr="00E81D78">
        <w:rPr>
          <w:color w:val="000000"/>
          <w:sz w:val="20"/>
          <w:szCs w:val="20"/>
        </w:rPr>
        <w:t>3.3.5. Максимальный срок выполнения административной процедуры – 5 (пять) рабочих дней.</w:t>
      </w:r>
    </w:p>
    <w:p w:rsidR="00E81D78" w:rsidRPr="00E81D78" w:rsidRDefault="00E81D78" w:rsidP="00E81D78">
      <w:pPr>
        <w:ind w:firstLine="709"/>
        <w:jc w:val="both"/>
        <w:rPr>
          <w:color w:val="000000"/>
          <w:sz w:val="20"/>
          <w:szCs w:val="20"/>
        </w:rPr>
      </w:pPr>
      <w:r w:rsidRPr="00E81D78">
        <w:rPr>
          <w:color w:val="000000"/>
          <w:sz w:val="20"/>
          <w:szCs w:val="20"/>
        </w:rPr>
        <w:t>3.4. Основанием для начала административной процедуры подготовки ГПЗУ с учетом документов (сведений), полученных в рамках межведомственного взаимодействия, и регистрации ГПЗУ, является получение сведений, необходимых для предоставления муниципальной услуги по каналам межведомственного взаимодействия.</w:t>
      </w:r>
    </w:p>
    <w:p w:rsidR="00E81D78" w:rsidRPr="00E81D78" w:rsidRDefault="00E81D78" w:rsidP="00E81D78">
      <w:pPr>
        <w:ind w:firstLine="709"/>
        <w:jc w:val="both"/>
        <w:rPr>
          <w:color w:val="000000"/>
          <w:sz w:val="20"/>
          <w:szCs w:val="20"/>
        </w:rPr>
      </w:pPr>
      <w:r w:rsidRPr="00E81D78">
        <w:rPr>
          <w:color w:val="000000"/>
          <w:sz w:val="20"/>
          <w:szCs w:val="20"/>
        </w:rPr>
        <w:t>3.4.1. Исполнитель проверяет сведения, полученные по каналам межведомственного взаимодействия, заявление и пакет документов на соответствие требованиям законодательства и устанавливает наличие оснований для предоставления либо для отказа в предоставлении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ГПЗУ.</w:t>
      </w:r>
    </w:p>
    <w:p w:rsidR="00E81D78" w:rsidRPr="00E81D78" w:rsidRDefault="00E81D78" w:rsidP="00E81D78">
      <w:pPr>
        <w:ind w:firstLine="709"/>
        <w:jc w:val="both"/>
        <w:rPr>
          <w:color w:val="000000"/>
          <w:sz w:val="20"/>
          <w:szCs w:val="20"/>
        </w:rPr>
      </w:pPr>
      <w:r w:rsidRPr="00E81D78">
        <w:rPr>
          <w:sz w:val="20"/>
          <w:szCs w:val="20"/>
        </w:rPr>
        <w:t>3.4.3. В случае наличия оснований для отказа, указанных в п. 2.9 настоящег</w:t>
      </w:r>
      <w:r w:rsidRPr="00E81D78">
        <w:rPr>
          <w:color w:val="000000"/>
          <w:sz w:val="20"/>
          <w:szCs w:val="20"/>
        </w:rPr>
        <w:t>о Административного регламента исполнитель готовит мотивированное уведомление об отказе в предоставлении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 xml:space="preserve">3.4.4. Проект уведомления об отказе в предоставлении муниципальной услуги или ГПЗУ исполнитель направляет на согласование начальнику </w:t>
      </w:r>
      <w:r w:rsidRPr="00E81D78">
        <w:rPr>
          <w:sz w:val="20"/>
          <w:szCs w:val="20"/>
        </w:rPr>
        <w:t>Управления</w:t>
      </w:r>
      <w:r w:rsidRPr="00E81D78">
        <w:rPr>
          <w:color w:val="000000"/>
          <w:sz w:val="20"/>
          <w:szCs w:val="20"/>
        </w:rPr>
        <w:t>, откуда указанные документы передаются Главе на бумажном носителе и в электронном виде посредством МАИС.</w:t>
      </w:r>
    </w:p>
    <w:p w:rsidR="00E81D78" w:rsidRPr="00E81D78" w:rsidRDefault="00E81D78" w:rsidP="00E81D78">
      <w:pPr>
        <w:ind w:firstLine="709"/>
        <w:jc w:val="both"/>
        <w:rPr>
          <w:color w:val="000000"/>
          <w:sz w:val="20"/>
          <w:szCs w:val="20"/>
        </w:rPr>
      </w:pPr>
      <w:r w:rsidRPr="00E81D78">
        <w:rPr>
          <w:sz w:val="20"/>
          <w:szCs w:val="20"/>
        </w:rPr>
        <w:t>3.4.5. </w:t>
      </w:r>
      <w:r w:rsidRPr="00E81D78">
        <w:rPr>
          <w:color w:val="000000"/>
          <w:sz w:val="20"/>
          <w:szCs w:val="20"/>
        </w:rPr>
        <w:t xml:space="preserve">Подписанный </w:t>
      </w:r>
      <w:r w:rsidRPr="00E81D78">
        <w:rPr>
          <w:sz w:val="20"/>
          <w:szCs w:val="20"/>
        </w:rPr>
        <w:t xml:space="preserve">Главой ГПЗУ </w:t>
      </w:r>
      <w:r w:rsidRPr="00E81D78">
        <w:rPr>
          <w:color w:val="000000"/>
          <w:sz w:val="20"/>
          <w:szCs w:val="20"/>
        </w:rPr>
        <w:t>регистрируется исполнителем в журнале учета на бумажном носителе (Приложение № 3).</w:t>
      </w:r>
    </w:p>
    <w:p w:rsidR="00E81D78" w:rsidRPr="00E81D78" w:rsidRDefault="00E81D78" w:rsidP="00E81D78">
      <w:pPr>
        <w:ind w:firstLine="709"/>
        <w:jc w:val="both"/>
        <w:rPr>
          <w:color w:val="000000"/>
          <w:sz w:val="20"/>
          <w:szCs w:val="20"/>
        </w:rPr>
      </w:pPr>
      <w:r w:rsidRPr="00E81D78">
        <w:rPr>
          <w:color w:val="000000"/>
          <w:sz w:val="20"/>
          <w:szCs w:val="20"/>
        </w:rPr>
        <w:t>3.4.6.</w:t>
      </w:r>
      <w:r w:rsidRPr="00E81D78">
        <w:rPr>
          <w:color w:val="000000"/>
          <w:sz w:val="20"/>
          <w:szCs w:val="20"/>
          <w:lang w:val="en-US"/>
        </w:rPr>
        <w:t> </w:t>
      </w:r>
      <w:r w:rsidRPr="00E81D78">
        <w:rPr>
          <w:color w:val="000000"/>
          <w:sz w:val="20"/>
          <w:szCs w:val="20"/>
        </w:rPr>
        <w:t>Результатом административной процедуры является установление права заявителя на получение муниципальной услуги, подписание Главой результата предоставления муниципальной услуги на бумажном носителе и в электронном виде посредством МАИС, а также регистрация ГПЗУ в журнале учета на бумажном носителе.</w:t>
      </w:r>
    </w:p>
    <w:p w:rsidR="00E81D78" w:rsidRPr="00E81D78" w:rsidRDefault="00E81D78" w:rsidP="00E81D78">
      <w:pPr>
        <w:ind w:firstLine="709"/>
        <w:jc w:val="both"/>
        <w:rPr>
          <w:color w:val="000000"/>
          <w:sz w:val="20"/>
          <w:szCs w:val="20"/>
        </w:rPr>
      </w:pPr>
      <w:r w:rsidRPr="00E81D78">
        <w:rPr>
          <w:color w:val="000000"/>
          <w:sz w:val="20"/>
          <w:szCs w:val="20"/>
        </w:rPr>
        <w:t>3.4.7.</w:t>
      </w:r>
      <w:r w:rsidRPr="00E81D78">
        <w:rPr>
          <w:color w:val="000000"/>
          <w:sz w:val="20"/>
          <w:szCs w:val="20"/>
          <w:lang w:val="en-US"/>
        </w:rPr>
        <w:t> </w:t>
      </w:r>
      <w:r w:rsidRPr="00E81D78">
        <w:rPr>
          <w:color w:val="000000"/>
          <w:sz w:val="20"/>
          <w:szCs w:val="20"/>
        </w:rPr>
        <w:t>Максимальный срок выполнения административной процедуры – 3 (три) рабочих дня.</w:t>
      </w:r>
    </w:p>
    <w:p w:rsidR="00E81D78" w:rsidRPr="00E81D78" w:rsidRDefault="00E81D78" w:rsidP="00E81D78">
      <w:pPr>
        <w:ind w:firstLine="709"/>
        <w:jc w:val="both"/>
        <w:rPr>
          <w:color w:val="000000"/>
          <w:sz w:val="20"/>
          <w:szCs w:val="20"/>
        </w:rPr>
      </w:pPr>
      <w:r w:rsidRPr="00E81D78">
        <w:rPr>
          <w:color w:val="000000"/>
          <w:sz w:val="20"/>
          <w:szCs w:val="20"/>
        </w:rPr>
        <w:t>3.5.</w:t>
      </w:r>
      <w:r w:rsidRPr="00E81D78">
        <w:rPr>
          <w:color w:val="000000"/>
          <w:sz w:val="20"/>
          <w:szCs w:val="20"/>
          <w:lang w:val="en-US"/>
        </w:rPr>
        <w:t> </w:t>
      </w:r>
      <w:r w:rsidRPr="00E81D78">
        <w:rPr>
          <w:color w:val="000000"/>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ГПЗУ.</w:t>
      </w:r>
    </w:p>
    <w:p w:rsidR="00E81D78" w:rsidRPr="00E81D78" w:rsidRDefault="00E81D78" w:rsidP="00E81D78">
      <w:pPr>
        <w:ind w:firstLine="709"/>
        <w:jc w:val="both"/>
        <w:rPr>
          <w:color w:val="000000"/>
          <w:sz w:val="20"/>
          <w:szCs w:val="20"/>
        </w:rPr>
      </w:pPr>
      <w:r w:rsidRPr="00E81D78">
        <w:rPr>
          <w:color w:val="000000"/>
          <w:sz w:val="20"/>
          <w:szCs w:val="20"/>
        </w:rPr>
        <w:t>3.5.1. В день поступления подписанного Главой ГПЗУ исполнитель уведомляет заявителя о результате предоставления муниципальной услуги посредством телефонного звонка, посредством почтового отправления на почтовый адрес или на адрес электронной почты, указанный заявителем при подаче заявления, или посредством ЕПГУ.</w:t>
      </w:r>
    </w:p>
    <w:p w:rsidR="00E81D78" w:rsidRPr="00E81D78" w:rsidRDefault="00E81D78" w:rsidP="00E81D78">
      <w:pPr>
        <w:ind w:firstLine="709"/>
        <w:jc w:val="both"/>
        <w:rPr>
          <w:color w:val="000000"/>
          <w:sz w:val="20"/>
          <w:szCs w:val="20"/>
        </w:rPr>
      </w:pPr>
      <w:r w:rsidRPr="00E81D78">
        <w:rPr>
          <w:sz w:val="20"/>
          <w:szCs w:val="20"/>
        </w:rPr>
        <w:t xml:space="preserve">В случае подачи </w:t>
      </w:r>
      <w:r w:rsidRPr="00E81D78">
        <w:rPr>
          <w:color w:val="000000"/>
          <w:sz w:val="20"/>
          <w:szCs w:val="20"/>
        </w:rPr>
        <w:t xml:space="preserve">заявления </w:t>
      </w:r>
      <w:r w:rsidRPr="00E81D78">
        <w:rPr>
          <w:sz w:val="20"/>
          <w:szCs w:val="20"/>
        </w:rPr>
        <w:t>и пакета документов заявителем в МФЦ</w:t>
      </w:r>
      <w:r w:rsidRPr="00E81D78">
        <w:rPr>
          <w:color w:val="000000"/>
          <w:sz w:val="20"/>
          <w:szCs w:val="20"/>
        </w:rPr>
        <w:t xml:space="preserve">, исполнитель направляет подписанный Главой ГПЗУ на бумажном носителе в установленном порядке специалисту управления делами с целью передачи его оператору МФЦ. Оператор МФЦ осуществляет выдачу </w:t>
      </w:r>
      <w:r w:rsidRPr="00E81D78">
        <w:rPr>
          <w:sz w:val="20"/>
          <w:szCs w:val="20"/>
        </w:rPr>
        <w:t xml:space="preserve">результата предоставления </w:t>
      </w:r>
      <w:r w:rsidRPr="00E81D78">
        <w:rPr>
          <w:color w:val="000000"/>
          <w:sz w:val="20"/>
          <w:szCs w:val="20"/>
        </w:rPr>
        <w:t xml:space="preserve">муниципальной </w:t>
      </w:r>
      <w:r w:rsidRPr="00E81D78">
        <w:rPr>
          <w:sz w:val="20"/>
          <w:szCs w:val="20"/>
        </w:rPr>
        <w:t>услуги заявителю.</w:t>
      </w:r>
      <w:r w:rsidRPr="00E81D78">
        <w:rPr>
          <w:color w:val="000000"/>
          <w:sz w:val="20"/>
          <w:szCs w:val="20"/>
        </w:rPr>
        <w:t xml:space="preserve"> </w:t>
      </w:r>
    </w:p>
    <w:p w:rsidR="00E81D78" w:rsidRPr="00E81D78" w:rsidRDefault="00E81D78" w:rsidP="00E81D78">
      <w:pPr>
        <w:ind w:firstLine="709"/>
        <w:jc w:val="both"/>
        <w:rPr>
          <w:color w:val="000000"/>
          <w:sz w:val="20"/>
          <w:szCs w:val="20"/>
        </w:rPr>
      </w:pPr>
      <w:r w:rsidRPr="00E81D78">
        <w:rPr>
          <w:color w:val="000000"/>
          <w:sz w:val="20"/>
          <w:szCs w:val="20"/>
        </w:rPr>
        <w:t xml:space="preserve">Заявителю в качестве результата предоставления </w:t>
      </w:r>
      <w:r w:rsidRPr="00E81D78">
        <w:rPr>
          <w:sz w:val="20"/>
          <w:szCs w:val="20"/>
        </w:rPr>
        <w:t xml:space="preserve">муниципальной </w:t>
      </w:r>
      <w:r w:rsidRPr="00E81D78">
        <w:rPr>
          <w:color w:val="000000"/>
          <w:sz w:val="20"/>
          <w:szCs w:val="20"/>
        </w:rPr>
        <w:t>услуги обеспечивается по его выбору возможность получения:</w:t>
      </w:r>
    </w:p>
    <w:p w:rsidR="00E81D78" w:rsidRPr="00E81D78" w:rsidRDefault="00E81D78" w:rsidP="00E81D78">
      <w:pPr>
        <w:ind w:firstLine="709"/>
        <w:jc w:val="both"/>
        <w:rPr>
          <w:color w:val="000000"/>
          <w:sz w:val="20"/>
          <w:szCs w:val="20"/>
        </w:rPr>
      </w:pPr>
      <w:r w:rsidRPr="00E81D78">
        <w:rPr>
          <w:color w:val="000000"/>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81D78" w:rsidRPr="00E81D78" w:rsidRDefault="00E81D78" w:rsidP="00E81D78">
      <w:pPr>
        <w:ind w:firstLine="709"/>
        <w:jc w:val="both"/>
        <w:rPr>
          <w:color w:val="000000"/>
          <w:sz w:val="20"/>
          <w:szCs w:val="20"/>
        </w:rPr>
      </w:pPr>
      <w:r w:rsidRPr="00E81D78">
        <w:rPr>
          <w:color w:val="000000"/>
          <w:sz w:val="20"/>
          <w:szCs w:val="20"/>
        </w:rPr>
        <w:t>б) документа на бумажном носителе, подтверждающего содержание электронного документа, направленного Администрацией, в МФЦ.</w:t>
      </w:r>
    </w:p>
    <w:p w:rsidR="00E81D78" w:rsidRPr="00E81D78" w:rsidRDefault="00E81D78" w:rsidP="00E81D78">
      <w:pPr>
        <w:ind w:firstLine="709"/>
        <w:jc w:val="both"/>
        <w:rPr>
          <w:color w:val="000000"/>
          <w:sz w:val="20"/>
          <w:szCs w:val="20"/>
        </w:rPr>
      </w:pPr>
      <w:r w:rsidRPr="00E81D78">
        <w:rPr>
          <w:color w:val="000000"/>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получением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 xml:space="preserve">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E81D78" w:rsidRPr="00E81D78" w:rsidRDefault="00E81D78" w:rsidP="00E81D78">
      <w:pPr>
        <w:ind w:firstLine="709"/>
        <w:jc w:val="both"/>
        <w:rPr>
          <w:color w:val="000000"/>
          <w:sz w:val="20"/>
          <w:szCs w:val="20"/>
        </w:rPr>
      </w:pPr>
      <w:r w:rsidRPr="00E81D78">
        <w:rPr>
          <w:color w:val="000000"/>
          <w:sz w:val="20"/>
          <w:szCs w:val="20"/>
        </w:rPr>
        <w:lastRenderedPageBreak/>
        <w:t xml:space="preserve">Возможность получения результата предоставления </w:t>
      </w:r>
      <w:r w:rsidRPr="00E81D78">
        <w:rPr>
          <w:sz w:val="20"/>
          <w:szCs w:val="20"/>
        </w:rPr>
        <w:t xml:space="preserve">муниципальной </w:t>
      </w:r>
      <w:r w:rsidRPr="00E81D78">
        <w:rPr>
          <w:color w:val="000000"/>
          <w:sz w:val="20"/>
          <w:szCs w:val="20"/>
        </w:rPr>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E81D78">
        <w:rPr>
          <w:sz w:val="20"/>
          <w:szCs w:val="20"/>
        </w:rPr>
        <w:t xml:space="preserve">муниципальной </w:t>
      </w:r>
      <w:r w:rsidRPr="00E81D78">
        <w:rPr>
          <w:color w:val="000000"/>
          <w:sz w:val="20"/>
          <w:szCs w:val="20"/>
        </w:rPr>
        <w:t>услуги (в случае если такой срок установлен нормативными правовыми актами Российской Федерации).</w:t>
      </w:r>
    </w:p>
    <w:p w:rsidR="00E81D78" w:rsidRPr="00E81D78" w:rsidRDefault="00E81D78" w:rsidP="00E81D78">
      <w:pPr>
        <w:ind w:firstLine="709"/>
        <w:jc w:val="both"/>
        <w:rPr>
          <w:color w:val="000000"/>
          <w:sz w:val="20"/>
          <w:szCs w:val="20"/>
        </w:rPr>
      </w:pPr>
      <w:r w:rsidRPr="00E81D78">
        <w:rPr>
          <w:color w:val="000000"/>
          <w:sz w:val="20"/>
          <w:szCs w:val="20"/>
        </w:rPr>
        <w:t>3.5.3. Результатом административной процедуры является выдача результата предоставления муниципальной услуги.</w:t>
      </w:r>
    </w:p>
    <w:p w:rsidR="00E81D78" w:rsidRPr="00E81D78" w:rsidRDefault="00E81D78" w:rsidP="00E81D78">
      <w:pPr>
        <w:ind w:firstLine="709"/>
        <w:jc w:val="both"/>
        <w:rPr>
          <w:color w:val="000000"/>
          <w:sz w:val="20"/>
          <w:szCs w:val="20"/>
        </w:rPr>
      </w:pPr>
      <w:r w:rsidRPr="00E81D78">
        <w:rPr>
          <w:color w:val="000000"/>
          <w:sz w:val="20"/>
          <w:szCs w:val="20"/>
        </w:rPr>
        <w:t>3.5.4. Максимальный срок выполнения административной процедуры 2 (два) рабочих дня.</w:t>
      </w:r>
    </w:p>
    <w:p w:rsidR="00E81D78" w:rsidRPr="00E81D78" w:rsidRDefault="00E81D78" w:rsidP="00E81D78">
      <w:pPr>
        <w:ind w:firstLine="709"/>
        <w:jc w:val="both"/>
        <w:rPr>
          <w:color w:val="000000"/>
          <w:sz w:val="20"/>
          <w:szCs w:val="20"/>
        </w:rPr>
      </w:pPr>
      <w:r w:rsidRPr="00E81D78">
        <w:rPr>
          <w:color w:val="000000"/>
          <w:sz w:val="20"/>
          <w:szCs w:val="20"/>
        </w:rPr>
        <w:t>Заявителю обеспечивается доступ к результату предоставления</w:t>
      </w:r>
      <w:r w:rsidRPr="00E81D78">
        <w:rPr>
          <w:sz w:val="20"/>
          <w:szCs w:val="20"/>
        </w:rPr>
        <w:t xml:space="preserve"> муниципальной</w:t>
      </w:r>
      <w:r w:rsidRPr="00E81D78">
        <w:rPr>
          <w:color w:val="000000"/>
          <w:sz w:val="20"/>
          <w:szCs w:val="20"/>
        </w:rPr>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Pr="00E81D78">
        <w:rPr>
          <w:sz w:val="20"/>
          <w:szCs w:val="20"/>
        </w:rPr>
        <w:t xml:space="preserve">муниципальной </w:t>
      </w:r>
      <w:r w:rsidRPr="00E81D78">
        <w:rPr>
          <w:color w:val="000000"/>
          <w:sz w:val="20"/>
          <w:szCs w:val="20"/>
        </w:rPr>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3.6. Информация, указанная в ГПЗУ,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в предусмотренных настоящим пунктом целях не допускается.</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3.7. В случае раздела земельного участка, в отношении которого заявителем получены ГПЗУ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3.6 настоящего административного регламента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E81D78" w:rsidRPr="00E81D78" w:rsidRDefault="00E81D78" w:rsidP="00E81D78">
      <w:pPr>
        <w:ind w:firstLine="709"/>
        <w:jc w:val="both"/>
        <w:rPr>
          <w:color w:val="000000"/>
          <w:sz w:val="20"/>
          <w:szCs w:val="20"/>
        </w:rPr>
      </w:pPr>
      <w:r w:rsidRPr="00E81D78">
        <w:rPr>
          <w:color w:val="000000"/>
          <w:sz w:val="20"/>
          <w:szCs w:val="20"/>
        </w:rPr>
        <w:t>3.8. Информацию в свободном доступе о порядке получения муниципальной услуги, в том числе в электронной форме заявитель может получить на ЕПГУ.</w:t>
      </w:r>
    </w:p>
    <w:p w:rsidR="00E81D78" w:rsidRPr="00E81D78" w:rsidRDefault="00E81D78" w:rsidP="00E81D78">
      <w:pPr>
        <w:ind w:firstLine="709"/>
        <w:jc w:val="both"/>
        <w:rPr>
          <w:sz w:val="20"/>
          <w:szCs w:val="20"/>
        </w:rPr>
      </w:pPr>
      <w:r w:rsidRPr="00E81D78">
        <w:rPr>
          <w:sz w:val="20"/>
          <w:szCs w:val="20"/>
        </w:rPr>
        <w:t>3.9.</w:t>
      </w:r>
      <w:r w:rsidRPr="00E81D78">
        <w:rPr>
          <w:sz w:val="20"/>
          <w:szCs w:val="20"/>
          <w:lang w:val="en-US"/>
        </w:rPr>
        <w:t> </w:t>
      </w:r>
      <w:r w:rsidRPr="00E81D78">
        <w:rPr>
          <w:sz w:val="20"/>
          <w:szCs w:val="20"/>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81D78" w:rsidRPr="00E81D78" w:rsidRDefault="00E81D78" w:rsidP="00E81D78">
      <w:pPr>
        <w:ind w:firstLine="709"/>
        <w:jc w:val="both"/>
        <w:rPr>
          <w:sz w:val="20"/>
          <w:szCs w:val="20"/>
        </w:rPr>
      </w:pPr>
      <w:r w:rsidRPr="00E81D78">
        <w:rPr>
          <w:sz w:val="20"/>
          <w:szCs w:val="20"/>
        </w:rPr>
        <w:t>3.10.</w:t>
      </w:r>
      <w:r w:rsidRPr="00E81D78">
        <w:rPr>
          <w:sz w:val="20"/>
          <w:szCs w:val="20"/>
          <w:lang w:val="en-US"/>
        </w:rPr>
        <w:t> </w:t>
      </w:r>
      <w:r w:rsidRPr="00E81D78">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E81D78" w:rsidRPr="00E81D78" w:rsidRDefault="00E81D78" w:rsidP="00E81D78">
      <w:pPr>
        <w:ind w:firstLine="709"/>
        <w:jc w:val="both"/>
        <w:rPr>
          <w:color w:val="000000"/>
          <w:sz w:val="20"/>
          <w:szCs w:val="20"/>
        </w:rPr>
      </w:pPr>
      <w:r w:rsidRPr="00E81D78">
        <w:rPr>
          <w:color w:val="000000"/>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81D78" w:rsidRPr="00E81D78" w:rsidRDefault="00E81D78" w:rsidP="00E81D78">
      <w:pPr>
        <w:ind w:firstLine="709"/>
        <w:jc w:val="both"/>
        <w:rPr>
          <w:color w:val="000000"/>
          <w:sz w:val="20"/>
          <w:szCs w:val="20"/>
        </w:rPr>
      </w:pPr>
      <w:r w:rsidRPr="00E81D78">
        <w:rPr>
          <w:color w:val="000000"/>
          <w:sz w:val="20"/>
          <w:szCs w:val="20"/>
        </w:rPr>
        <w:t>При предоставлении муниципальной услуги в электронной форме заявителю направляется:</w:t>
      </w:r>
    </w:p>
    <w:p w:rsidR="00E81D78" w:rsidRPr="00E81D78" w:rsidRDefault="00E81D78" w:rsidP="00E81D78">
      <w:pPr>
        <w:ind w:firstLine="709"/>
        <w:jc w:val="both"/>
        <w:rPr>
          <w:color w:val="000000"/>
          <w:sz w:val="20"/>
          <w:szCs w:val="20"/>
        </w:rPr>
      </w:pPr>
      <w:r w:rsidRPr="00E81D78">
        <w:rPr>
          <w:color w:val="000000"/>
          <w:sz w:val="20"/>
          <w:szCs w:val="20"/>
        </w:rPr>
        <w:t>а) уведомление о записи на прием в Администрацию или МФЦ, содержащее сведения о дате, времени и месте приема;</w:t>
      </w:r>
    </w:p>
    <w:p w:rsidR="00E81D78" w:rsidRPr="00E81D78" w:rsidRDefault="00E81D78" w:rsidP="00E81D78">
      <w:pPr>
        <w:ind w:firstLine="709"/>
        <w:jc w:val="both"/>
        <w:rPr>
          <w:color w:val="000000"/>
          <w:sz w:val="20"/>
          <w:szCs w:val="20"/>
        </w:rPr>
      </w:pPr>
      <w:r w:rsidRPr="00E81D78">
        <w:rPr>
          <w:color w:val="000000"/>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E81D78">
        <w:rPr>
          <w:sz w:val="20"/>
          <w:szCs w:val="20"/>
        </w:rPr>
        <w:t xml:space="preserve">муниципальной </w:t>
      </w:r>
      <w:r w:rsidRPr="00E81D78">
        <w:rPr>
          <w:color w:val="000000"/>
          <w:sz w:val="20"/>
          <w:szCs w:val="20"/>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E81D78">
        <w:rPr>
          <w:sz w:val="20"/>
          <w:szCs w:val="20"/>
        </w:rPr>
        <w:t xml:space="preserve">муниципальной </w:t>
      </w:r>
      <w:r w:rsidRPr="00E81D78">
        <w:rPr>
          <w:color w:val="000000"/>
          <w:sz w:val="20"/>
          <w:szCs w:val="20"/>
        </w:rPr>
        <w:t>услуги;</w:t>
      </w:r>
    </w:p>
    <w:p w:rsidR="00E81D78" w:rsidRPr="00E81D78" w:rsidRDefault="00E81D78" w:rsidP="00E81D78">
      <w:pPr>
        <w:ind w:firstLine="709"/>
        <w:jc w:val="both"/>
        <w:rPr>
          <w:color w:val="000000"/>
          <w:sz w:val="20"/>
          <w:szCs w:val="20"/>
        </w:rPr>
      </w:pPr>
      <w:r w:rsidRPr="00E81D78">
        <w:rPr>
          <w:color w:val="000000"/>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1D78" w:rsidRPr="00E81D78" w:rsidRDefault="00E81D78" w:rsidP="00E81D78">
      <w:pPr>
        <w:ind w:firstLine="567"/>
        <w:jc w:val="center"/>
        <w:rPr>
          <w:color w:val="000000"/>
          <w:sz w:val="20"/>
          <w:szCs w:val="20"/>
        </w:rPr>
      </w:pPr>
    </w:p>
    <w:p w:rsidR="00E81D78" w:rsidRPr="00E81D78" w:rsidRDefault="00E81D78" w:rsidP="00E81D78">
      <w:pPr>
        <w:ind w:left="927"/>
        <w:jc w:val="center"/>
        <w:rPr>
          <w:color w:val="000000"/>
          <w:sz w:val="20"/>
          <w:szCs w:val="20"/>
        </w:rPr>
      </w:pPr>
      <w:r w:rsidRPr="00E81D78">
        <w:rPr>
          <w:color w:val="000000"/>
          <w:sz w:val="20"/>
          <w:szCs w:val="20"/>
          <w:lang w:val="en-US"/>
        </w:rPr>
        <w:t>IV</w:t>
      </w:r>
      <w:r w:rsidRPr="00E81D78">
        <w:rPr>
          <w:color w:val="000000"/>
          <w:sz w:val="20"/>
          <w:szCs w:val="20"/>
        </w:rPr>
        <w:t>. Формы контроля за предоставлением муниципальной услуги</w:t>
      </w:r>
    </w:p>
    <w:p w:rsidR="00E81D78" w:rsidRPr="00E81D78" w:rsidRDefault="00E81D78" w:rsidP="00E81D78">
      <w:pPr>
        <w:ind w:left="1647"/>
        <w:rPr>
          <w:color w:val="000000"/>
          <w:sz w:val="20"/>
          <w:szCs w:val="20"/>
        </w:rPr>
      </w:pPr>
    </w:p>
    <w:p w:rsidR="00E81D78" w:rsidRPr="00E81D78" w:rsidRDefault="00E81D78" w:rsidP="00E81D78">
      <w:pPr>
        <w:ind w:firstLine="709"/>
        <w:jc w:val="both"/>
        <w:rPr>
          <w:sz w:val="20"/>
          <w:szCs w:val="20"/>
        </w:rPr>
      </w:pPr>
      <w:r w:rsidRPr="00E81D78">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E81D78" w:rsidRPr="00E81D78" w:rsidRDefault="00E81D78" w:rsidP="00E81D78">
      <w:pPr>
        <w:ind w:firstLine="709"/>
        <w:jc w:val="both"/>
        <w:rPr>
          <w:sz w:val="20"/>
          <w:szCs w:val="20"/>
        </w:rPr>
      </w:pPr>
      <w:r w:rsidRPr="00E81D78">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81D78" w:rsidRPr="00E81D78" w:rsidRDefault="00E81D78" w:rsidP="00E81D78">
      <w:pPr>
        <w:ind w:firstLine="709"/>
        <w:jc w:val="both"/>
        <w:rPr>
          <w:sz w:val="20"/>
          <w:szCs w:val="20"/>
        </w:rPr>
      </w:pPr>
      <w:r w:rsidRPr="00E81D78">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4.2.</w:t>
      </w:r>
      <w:r w:rsidRPr="00E81D78">
        <w:rPr>
          <w:sz w:val="20"/>
          <w:szCs w:val="20"/>
          <w:lang w:val="en-US"/>
        </w:rPr>
        <w:t> </w:t>
      </w:r>
      <w:r w:rsidRPr="00E81D78">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81D78" w:rsidRPr="00E81D78" w:rsidRDefault="00E81D78" w:rsidP="00E81D78">
      <w:pPr>
        <w:ind w:firstLine="709"/>
        <w:jc w:val="both"/>
        <w:rPr>
          <w:sz w:val="20"/>
          <w:szCs w:val="20"/>
        </w:rPr>
      </w:pPr>
      <w:r w:rsidRPr="00E81D78">
        <w:rPr>
          <w:sz w:val="20"/>
          <w:szCs w:val="20"/>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81D78" w:rsidRPr="00E81D78" w:rsidRDefault="00E81D78" w:rsidP="00E81D78">
      <w:pPr>
        <w:ind w:firstLine="709"/>
        <w:jc w:val="both"/>
        <w:rPr>
          <w:sz w:val="20"/>
          <w:szCs w:val="20"/>
        </w:rPr>
      </w:pPr>
      <w:r w:rsidRPr="00E81D78">
        <w:rPr>
          <w:sz w:val="20"/>
          <w:szCs w:val="20"/>
        </w:rPr>
        <w:t>4.3. Порядок и формы контроля за предоставлением муниципальной услуги со стороны граждан, их объединений и организаций.</w:t>
      </w:r>
    </w:p>
    <w:p w:rsidR="00E81D78" w:rsidRPr="00E81D78" w:rsidRDefault="00E81D78" w:rsidP="00E81D78">
      <w:pPr>
        <w:ind w:firstLine="709"/>
        <w:jc w:val="both"/>
        <w:rPr>
          <w:sz w:val="20"/>
          <w:szCs w:val="20"/>
        </w:rPr>
      </w:pPr>
      <w:r w:rsidRPr="00E81D78">
        <w:rPr>
          <w:sz w:val="20"/>
          <w:szCs w:val="20"/>
        </w:rPr>
        <w:t xml:space="preserve">Граждане, их объединения и организации могут контролировать </w:t>
      </w:r>
      <w:r w:rsidRPr="00E81D78">
        <w:rPr>
          <w:color w:val="000000"/>
          <w:sz w:val="20"/>
          <w:szCs w:val="20"/>
        </w:rPr>
        <w:t xml:space="preserve">предоставление </w:t>
      </w:r>
      <w:r w:rsidRPr="00E81D78">
        <w:rPr>
          <w:sz w:val="20"/>
          <w:szCs w:val="20"/>
        </w:rPr>
        <w:t>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81D78" w:rsidRPr="00E81D78" w:rsidRDefault="00E81D78" w:rsidP="00E81D78">
      <w:pPr>
        <w:ind w:firstLine="567"/>
        <w:jc w:val="center"/>
        <w:rPr>
          <w:color w:val="000000"/>
          <w:sz w:val="20"/>
          <w:szCs w:val="20"/>
        </w:rPr>
      </w:pPr>
    </w:p>
    <w:p w:rsidR="00E81D78" w:rsidRPr="00E81D78" w:rsidRDefault="00E81D78" w:rsidP="00E81D78">
      <w:pPr>
        <w:jc w:val="center"/>
        <w:rPr>
          <w:sz w:val="20"/>
          <w:szCs w:val="20"/>
        </w:rPr>
      </w:pPr>
      <w:r w:rsidRPr="00E81D78">
        <w:rPr>
          <w:sz w:val="20"/>
          <w:szCs w:val="20"/>
          <w:lang w:val="en-US"/>
        </w:rPr>
        <w:t>V</w:t>
      </w:r>
      <w:r w:rsidRPr="00E81D78">
        <w:rPr>
          <w:sz w:val="20"/>
          <w:szCs w:val="20"/>
        </w:rPr>
        <w:t>.</w:t>
      </w:r>
      <w:r w:rsidRPr="00E81D78">
        <w:rPr>
          <w:sz w:val="20"/>
          <w:szCs w:val="20"/>
          <w:lang w:val="en-US"/>
        </w:rPr>
        <w:t> </w:t>
      </w:r>
      <w:r w:rsidRPr="00E81D78">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ind w:firstLine="709"/>
        <w:jc w:val="both"/>
        <w:rPr>
          <w:sz w:val="20"/>
          <w:szCs w:val="20"/>
        </w:rPr>
      </w:pPr>
    </w:p>
    <w:p w:rsidR="00E81D78" w:rsidRPr="00E81D78" w:rsidRDefault="00E81D78" w:rsidP="00E81D78">
      <w:pPr>
        <w:ind w:firstLine="709"/>
        <w:jc w:val="both"/>
        <w:rPr>
          <w:sz w:val="20"/>
          <w:szCs w:val="20"/>
        </w:rPr>
      </w:pPr>
      <w:r w:rsidRPr="00E81D78">
        <w:rPr>
          <w:sz w:val="20"/>
          <w:szCs w:val="20"/>
        </w:rPr>
        <w:t>5.1.</w:t>
      </w:r>
      <w:r w:rsidRPr="00E81D78">
        <w:rPr>
          <w:sz w:val="20"/>
          <w:szCs w:val="20"/>
          <w:lang w:val="en-US"/>
        </w:rPr>
        <w:t> </w:t>
      </w:r>
      <w:r w:rsidRPr="00E81D78">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E81D78" w:rsidRPr="00E81D78" w:rsidRDefault="00E81D78" w:rsidP="00E81D78">
      <w:pPr>
        <w:ind w:firstLine="709"/>
        <w:jc w:val="both"/>
        <w:rPr>
          <w:sz w:val="20"/>
          <w:szCs w:val="20"/>
        </w:rPr>
      </w:pPr>
      <w:r w:rsidRPr="00E81D78">
        <w:rPr>
          <w:sz w:val="20"/>
          <w:szCs w:val="20"/>
        </w:rPr>
        <w:t>1)</w:t>
      </w:r>
      <w:r w:rsidRPr="00E81D78">
        <w:rPr>
          <w:sz w:val="20"/>
          <w:szCs w:val="20"/>
          <w:lang w:val="en-US"/>
        </w:rPr>
        <w:t> </w:t>
      </w:r>
      <w:r w:rsidRPr="00E81D78">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2) нарушение срока предоставления муниципальной услуги.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81D78">
        <w:rPr>
          <w:sz w:val="20"/>
          <w:szCs w:val="20"/>
        </w:rPr>
        <w:t>;</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81D78" w:rsidRPr="00E81D78" w:rsidRDefault="00E81D78" w:rsidP="00E81D78">
      <w:pPr>
        <w:autoSpaceDE w:val="0"/>
        <w:autoSpaceDN w:val="0"/>
        <w:adjustRightInd w:val="0"/>
        <w:ind w:firstLine="709"/>
        <w:jc w:val="both"/>
        <w:rPr>
          <w:sz w:val="20"/>
          <w:szCs w:val="20"/>
        </w:rPr>
      </w:pPr>
      <w:r w:rsidRPr="00E81D78">
        <w:rPr>
          <w:sz w:val="20"/>
          <w:szCs w:val="20"/>
        </w:rPr>
        <w:t>5)</w:t>
      </w:r>
      <w:r w:rsidRPr="00E81D78">
        <w:rPr>
          <w:sz w:val="20"/>
          <w:szCs w:val="20"/>
          <w:lang w:val="en-US"/>
        </w:rPr>
        <w:t> </w:t>
      </w:r>
      <w:r w:rsidRPr="00E81D78">
        <w:rPr>
          <w:sz w:val="20"/>
          <w:szCs w:val="20"/>
        </w:rPr>
        <w:t xml:space="preserve">отказ в предоставлении муниципальной услуги, если основания отказа не предусмотрены </w:t>
      </w:r>
      <w:r w:rsidRPr="00E81D78">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81D78">
        <w:rPr>
          <w:sz w:val="20"/>
          <w:szCs w:val="20"/>
        </w:rPr>
        <w:t xml:space="preserve">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81D78">
        <w:rPr>
          <w:sz w:val="20"/>
          <w:szCs w:val="20"/>
        </w:rPr>
        <w:t>;</w:t>
      </w:r>
    </w:p>
    <w:p w:rsidR="00E81D78" w:rsidRPr="00E81D78" w:rsidRDefault="00E81D78" w:rsidP="00E81D78">
      <w:pPr>
        <w:ind w:firstLine="709"/>
        <w:jc w:val="both"/>
        <w:rPr>
          <w:sz w:val="20"/>
          <w:szCs w:val="20"/>
        </w:rPr>
      </w:pPr>
      <w:r w:rsidRPr="00E81D78">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E81D78" w:rsidRPr="00E81D78" w:rsidRDefault="00E81D78" w:rsidP="00E81D78">
      <w:pPr>
        <w:ind w:firstLine="709"/>
        <w:jc w:val="both"/>
        <w:rPr>
          <w:sz w:val="20"/>
          <w:szCs w:val="20"/>
        </w:rPr>
      </w:pPr>
      <w:r w:rsidRPr="00E81D78">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8) нарушение срока или порядка выдачи документов по результатам предоставления муниципальной услуги;</w:t>
      </w:r>
    </w:p>
    <w:p w:rsidR="00E81D78" w:rsidRPr="00E81D78" w:rsidRDefault="00E81D78" w:rsidP="00E81D78">
      <w:pPr>
        <w:ind w:firstLine="709"/>
        <w:jc w:val="both"/>
        <w:rPr>
          <w:rFonts w:eastAsiaTheme="minorHAnsi"/>
          <w:sz w:val="20"/>
          <w:szCs w:val="20"/>
          <w:lang w:eastAsia="en-US"/>
        </w:rPr>
      </w:pPr>
      <w:r w:rsidRPr="00E81D78">
        <w:rPr>
          <w:sz w:val="20"/>
          <w:szCs w:val="20"/>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10) </w:t>
      </w:r>
      <w:r w:rsidRPr="00E81D78">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81D78">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5.2.</w:t>
      </w:r>
      <w:r w:rsidRPr="00E81D78">
        <w:rPr>
          <w:sz w:val="20"/>
          <w:szCs w:val="20"/>
          <w:lang w:val="en-US"/>
        </w:rPr>
        <w:t> </w:t>
      </w:r>
      <w:r w:rsidRPr="00E81D78">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E81D78" w:rsidRPr="00E81D78" w:rsidRDefault="00E81D78" w:rsidP="00E81D78">
      <w:pPr>
        <w:ind w:firstLine="709"/>
        <w:jc w:val="both"/>
        <w:rPr>
          <w:sz w:val="20"/>
          <w:szCs w:val="20"/>
        </w:rPr>
      </w:pPr>
      <w:r w:rsidRPr="00E81D78">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w:t>
      </w:r>
      <w:r w:rsidRPr="00E81D78">
        <w:rPr>
          <w:color w:val="000000"/>
          <w:sz w:val="20"/>
          <w:szCs w:val="20"/>
        </w:rPr>
        <w:t>Российской Федерации</w:t>
      </w:r>
      <w:r w:rsidRPr="00E81D78">
        <w:rPr>
          <w:sz w:val="20"/>
          <w:szCs w:val="20"/>
        </w:rPr>
        <w:t>, может быть подана в порядке, установленном антимонопольным законодательством Российской Федерации, в антимонопольный орган.</w:t>
      </w:r>
    </w:p>
    <w:p w:rsidR="00E81D78" w:rsidRPr="00E81D78" w:rsidRDefault="00E81D78" w:rsidP="00E81D78">
      <w:pPr>
        <w:ind w:firstLine="709"/>
        <w:jc w:val="both"/>
        <w:rPr>
          <w:rFonts w:eastAsia="Arial"/>
          <w:sz w:val="20"/>
          <w:szCs w:val="20"/>
        </w:rPr>
      </w:pPr>
      <w:r w:rsidRPr="00E81D78">
        <w:rPr>
          <w:sz w:val="20"/>
          <w:szCs w:val="20"/>
        </w:rPr>
        <w:t>5.4. </w:t>
      </w:r>
      <w:r w:rsidRPr="00E81D78">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E81D78" w:rsidRPr="00E81D78" w:rsidRDefault="00E81D78" w:rsidP="00E81D78">
      <w:pPr>
        <w:ind w:firstLine="709"/>
        <w:jc w:val="both"/>
        <w:rPr>
          <w:rFonts w:eastAsia="Arial"/>
          <w:sz w:val="20"/>
          <w:szCs w:val="20"/>
        </w:rPr>
      </w:pPr>
      <w:r w:rsidRPr="00E81D78">
        <w:rPr>
          <w:rFonts w:eastAsia="Arial"/>
          <w:sz w:val="20"/>
          <w:szCs w:val="20"/>
        </w:rPr>
        <w:t xml:space="preserve">5.5. Жалобы на решения и действия (бездействие) Администрации, Главы, должностного лица, </w:t>
      </w:r>
      <w:r w:rsidRPr="00E81D78">
        <w:rPr>
          <w:sz w:val="20"/>
          <w:szCs w:val="20"/>
        </w:rPr>
        <w:t>муниципального служащего Администрации</w:t>
      </w:r>
      <w:r w:rsidRPr="00E81D78">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E81D78" w:rsidRPr="00E81D78" w:rsidRDefault="00E81D78" w:rsidP="00E81D78">
      <w:pPr>
        <w:ind w:firstLine="709"/>
        <w:jc w:val="both"/>
        <w:rPr>
          <w:rFonts w:eastAsia="Arial"/>
          <w:sz w:val="20"/>
          <w:szCs w:val="20"/>
        </w:rPr>
      </w:pPr>
      <w:r w:rsidRPr="00E81D78">
        <w:rPr>
          <w:rFonts w:eastAsia="Arial"/>
          <w:sz w:val="20"/>
          <w:szCs w:val="20"/>
        </w:rPr>
        <w:t xml:space="preserve">5.6. Жалоба на решения и действия (бездействие) Администрации, Главы, должностного лица, </w:t>
      </w:r>
      <w:r w:rsidRPr="00E81D78">
        <w:rPr>
          <w:sz w:val="20"/>
          <w:szCs w:val="20"/>
        </w:rPr>
        <w:t>муниципального служащего Администрации</w:t>
      </w:r>
      <w:r w:rsidRPr="00E81D78">
        <w:rPr>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10" w:history="1">
        <w:r w:rsidRPr="00E81D78">
          <w:rPr>
            <w:rFonts w:eastAsia="Arial"/>
            <w:sz w:val="20"/>
            <w:szCs w:val="20"/>
            <w:u w:val="single"/>
          </w:rPr>
          <w:t>http://do.gosuslugi.ru</w:t>
        </w:r>
      </w:hyperlink>
      <w:r w:rsidRPr="00E81D78">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E81D78" w:rsidRPr="00E81D78" w:rsidRDefault="00E81D78" w:rsidP="00E81D78">
      <w:pPr>
        <w:ind w:firstLine="709"/>
        <w:jc w:val="both"/>
        <w:rPr>
          <w:color w:val="000000"/>
          <w:sz w:val="20"/>
          <w:szCs w:val="20"/>
        </w:rPr>
      </w:pPr>
      <w:r w:rsidRPr="00E81D78">
        <w:rPr>
          <w:sz w:val="20"/>
          <w:szCs w:val="20"/>
        </w:rPr>
        <w:t>5.7. Жалоба должна содержать:</w:t>
      </w:r>
    </w:p>
    <w:p w:rsidR="00E81D78" w:rsidRPr="00E81D78" w:rsidRDefault="00E81D78" w:rsidP="00E81D78">
      <w:pPr>
        <w:autoSpaceDE w:val="0"/>
        <w:autoSpaceDN w:val="0"/>
        <w:adjustRightInd w:val="0"/>
        <w:ind w:firstLine="709"/>
        <w:jc w:val="both"/>
        <w:rPr>
          <w:sz w:val="20"/>
          <w:szCs w:val="20"/>
        </w:rPr>
      </w:pPr>
      <w:r w:rsidRPr="00E81D78">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xml:space="preserve">, его руководителя и (или) работника, </w:t>
      </w:r>
      <w:r w:rsidRPr="00E81D78">
        <w:rPr>
          <w:sz w:val="20"/>
          <w:szCs w:val="20"/>
        </w:rPr>
        <w:t>решения и действия (бездействие) которых обжалуются;</w:t>
      </w:r>
    </w:p>
    <w:p w:rsidR="00E81D78" w:rsidRPr="00E81D78" w:rsidRDefault="00E81D78" w:rsidP="00E81D78">
      <w:pPr>
        <w:ind w:firstLine="709"/>
        <w:jc w:val="both"/>
        <w:rPr>
          <w:sz w:val="20"/>
          <w:szCs w:val="20"/>
        </w:rPr>
      </w:pPr>
      <w:r w:rsidRPr="00E81D78">
        <w:rPr>
          <w:sz w:val="20"/>
          <w:szCs w:val="20"/>
        </w:rPr>
        <w:t>2)</w:t>
      </w:r>
      <w:r w:rsidRPr="00E81D78">
        <w:rPr>
          <w:sz w:val="20"/>
          <w:szCs w:val="20"/>
          <w:lang w:val="en-US"/>
        </w:rPr>
        <w:t> </w:t>
      </w:r>
      <w:r w:rsidRPr="00E81D78">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работника МФЦ</w:t>
      </w:r>
      <w:r w:rsidRPr="00E81D78">
        <w:rPr>
          <w:sz w:val="20"/>
          <w:szCs w:val="20"/>
        </w:rPr>
        <w:t>;</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работника МФЦ</w:t>
      </w:r>
      <w:r w:rsidRPr="00E81D78">
        <w:rPr>
          <w:sz w:val="20"/>
          <w:szCs w:val="20"/>
        </w:rPr>
        <w:t>. Заявителем могут быть представлены документы (при наличии), подтверждающие доводы заявителя, либо их копии.</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5.8.</w:t>
      </w:r>
      <w:r w:rsidRPr="00E81D78">
        <w:rPr>
          <w:rFonts w:eastAsiaTheme="minorHAnsi"/>
          <w:sz w:val="20"/>
          <w:szCs w:val="20"/>
          <w:lang w:val="en-US" w:eastAsia="en-US"/>
        </w:rPr>
        <w:t> </w:t>
      </w:r>
      <w:r w:rsidRPr="00E81D78">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а)</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lastRenderedPageBreak/>
        <w:t>б)</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в)</w:t>
      </w:r>
      <w:r w:rsidRPr="00E81D78">
        <w:rPr>
          <w:rFonts w:eastAsiaTheme="minorHAnsi"/>
          <w:sz w:val="20"/>
          <w:szCs w:val="20"/>
          <w:lang w:val="en-US" w:eastAsia="en-US"/>
        </w:rPr>
        <w:t> </w:t>
      </w:r>
      <w:r w:rsidRPr="00E81D78">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1D78" w:rsidRPr="00E81D78" w:rsidRDefault="00E81D78" w:rsidP="00E81D78">
      <w:pPr>
        <w:autoSpaceDE w:val="0"/>
        <w:autoSpaceDN w:val="0"/>
        <w:adjustRightInd w:val="0"/>
        <w:ind w:firstLine="709"/>
        <w:jc w:val="both"/>
        <w:outlineLvl w:val="0"/>
        <w:rPr>
          <w:rFonts w:eastAsiaTheme="minorHAnsi"/>
          <w:sz w:val="20"/>
          <w:szCs w:val="20"/>
          <w:lang w:eastAsia="en-US"/>
        </w:rPr>
      </w:pPr>
      <w:r w:rsidRPr="00E81D78">
        <w:rPr>
          <w:rFonts w:eastAsiaTheme="minorHAnsi"/>
          <w:sz w:val="20"/>
          <w:szCs w:val="20"/>
          <w:lang w:eastAsia="en-US"/>
        </w:rPr>
        <w:t>5.9.</w:t>
      </w:r>
      <w:r w:rsidRPr="00E81D78">
        <w:rPr>
          <w:rFonts w:eastAsiaTheme="minorHAnsi"/>
          <w:sz w:val="20"/>
          <w:szCs w:val="20"/>
          <w:lang w:val="en-US" w:eastAsia="en-US"/>
        </w:rPr>
        <w:t> </w:t>
      </w:r>
      <w:r w:rsidRPr="00E81D78">
        <w:rPr>
          <w:rFonts w:eastAsiaTheme="minorHAnsi"/>
          <w:sz w:val="20"/>
          <w:szCs w:val="20"/>
          <w:lang w:eastAsia="en-US"/>
        </w:rPr>
        <w:t>Время приема жалоб должно совпадать со временем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5.10.</w:t>
      </w:r>
      <w:r w:rsidRPr="00E81D78">
        <w:rPr>
          <w:sz w:val="20"/>
          <w:szCs w:val="20"/>
          <w:lang w:val="en-US"/>
        </w:rPr>
        <w:t> </w:t>
      </w:r>
      <w:r w:rsidRPr="00E81D78">
        <w:rPr>
          <w:sz w:val="20"/>
          <w:szCs w:val="20"/>
        </w:rPr>
        <w:t xml:space="preserve">Жалоба, поступившая в Администрацию, МФЦ, учредителю МФЦ, подлежит рассмотрению </w:t>
      </w:r>
      <w:r w:rsidRPr="00E81D78">
        <w:rPr>
          <w:rFonts w:eastAsiaTheme="minorHAnsi"/>
          <w:sz w:val="20"/>
          <w:szCs w:val="20"/>
          <w:lang w:eastAsia="en-US"/>
        </w:rPr>
        <w:t xml:space="preserve">в течение </w:t>
      </w:r>
      <w:r w:rsidRPr="00E81D78">
        <w:rPr>
          <w:sz w:val="20"/>
          <w:szCs w:val="20"/>
        </w:rPr>
        <w:t>15 (пятнадцати)</w:t>
      </w:r>
      <w:r w:rsidRPr="00E81D78">
        <w:rPr>
          <w:rFonts w:eastAsiaTheme="minorHAnsi"/>
          <w:sz w:val="20"/>
          <w:szCs w:val="20"/>
          <w:lang w:eastAsia="en-US"/>
        </w:rPr>
        <w:t xml:space="preserve"> рабочих дней со дня ее регистрации</w:t>
      </w:r>
      <w:r w:rsidRPr="00E81D78">
        <w:rPr>
          <w:sz w:val="20"/>
          <w:szCs w:val="20"/>
        </w:rPr>
        <w:t xml:space="preserve"> должностным лицом, наделенным полномочиями по рассмотрению жалоб, </w:t>
      </w:r>
      <w:r w:rsidRPr="00E81D78">
        <w:rPr>
          <w:rFonts w:eastAsiaTheme="minorHAnsi"/>
          <w:sz w:val="20"/>
          <w:szCs w:val="20"/>
          <w:lang w:eastAsia="en-US"/>
        </w:rPr>
        <w:t xml:space="preserve">а в случае обжалования отказа Администрации, </w:t>
      </w:r>
      <w:r w:rsidRPr="00E81D78">
        <w:rPr>
          <w:sz w:val="20"/>
          <w:szCs w:val="20"/>
        </w:rPr>
        <w:t xml:space="preserve">МФЦ </w:t>
      </w:r>
      <w:r w:rsidRPr="00E81D78">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81D78">
        <w:rPr>
          <w:sz w:val="20"/>
          <w:szCs w:val="20"/>
        </w:rPr>
        <w:t xml:space="preserve">5 (пяти) </w:t>
      </w:r>
      <w:r w:rsidRPr="00E81D78">
        <w:rPr>
          <w:rFonts w:eastAsiaTheme="minorHAnsi"/>
          <w:sz w:val="20"/>
          <w:szCs w:val="20"/>
          <w:lang w:eastAsia="en-US"/>
        </w:rPr>
        <w:t>рабочих дней со дня ее регистрации</w:t>
      </w:r>
      <w:r w:rsidRPr="00E81D78">
        <w:rPr>
          <w:sz w:val="20"/>
          <w:szCs w:val="20"/>
        </w:rPr>
        <w:t>.</w:t>
      </w:r>
    </w:p>
    <w:p w:rsidR="00E81D78" w:rsidRPr="00E81D78" w:rsidRDefault="00E81D78" w:rsidP="00E81D78">
      <w:pPr>
        <w:ind w:firstLine="709"/>
        <w:jc w:val="both"/>
        <w:rPr>
          <w:sz w:val="20"/>
          <w:szCs w:val="20"/>
        </w:rPr>
      </w:pPr>
      <w:r w:rsidRPr="00E81D78">
        <w:rPr>
          <w:sz w:val="20"/>
          <w:szCs w:val="20"/>
        </w:rPr>
        <w:t>5.11. По результатам рассмотрения жалобы принимается одно из следующих решений:</w:t>
      </w:r>
    </w:p>
    <w:p w:rsidR="00E81D78" w:rsidRPr="00E81D78" w:rsidRDefault="00E81D78" w:rsidP="00E81D78">
      <w:pPr>
        <w:autoSpaceDE w:val="0"/>
        <w:autoSpaceDN w:val="0"/>
        <w:adjustRightInd w:val="0"/>
        <w:ind w:firstLine="709"/>
        <w:jc w:val="both"/>
        <w:rPr>
          <w:sz w:val="20"/>
          <w:szCs w:val="20"/>
        </w:rPr>
      </w:pPr>
      <w:r w:rsidRPr="00E81D78">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D78" w:rsidRPr="00E81D78" w:rsidRDefault="00E81D78" w:rsidP="00E81D78">
      <w:pPr>
        <w:autoSpaceDE w:val="0"/>
        <w:autoSpaceDN w:val="0"/>
        <w:adjustRightInd w:val="0"/>
        <w:ind w:firstLine="709"/>
        <w:jc w:val="both"/>
        <w:rPr>
          <w:sz w:val="20"/>
          <w:szCs w:val="20"/>
        </w:rPr>
      </w:pPr>
      <w:r w:rsidRPr="00E81D78">
        <w:rPr>
          <w:sz w:val="20"/>
          <w:szCs w:val="20"/>
        </w:rPr>
        <w:t xml:space="preserve">2) в удовлетворении жалобы отказывается. </w:t>
      </w:r>
    </w:p>
    <w:p w:rsidR="00E81D78" w:rsidRPr="00E81D78" w:rsidRDefault="00E81D78" w:rsidP="00E81D78">
      <w:pPr>
        <w:ind w:firstLine="709"/>
        <w:jc w:val="both"/>
        <w:rPr>
          <w:sz w:val="20"/>
          <w:szCs w:val="20"/>
        </w:rPr>
      </w:pPr>
      <w:r w:rsidRPr="00E81D78">
        <w:rPr>
          <w:sz w:val="20"/>
          <w:szCs w:val="20"/>
        </w:rPr>
        <w:t>5.12.</w:t>
      </w:r>
      <w:r w:rsidRPr="00E81D78">
        <w:rPr>
          <w:sz w:val="20"/>
          <w:szCs w:val="20"/>
          <w:lang w:val="en-US"/>
        </w:rPr>
        <w:t> </w:t>
      </w:r>
      <w:r w:rsidRPr="00E81D78">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D78" w:rsidRPr="00E81D78" w:rsidRDefault="00E81D78" w:rsidP="00E81D78">
      <w:pPr>
        <w:ind w:firstLine="709"/>
        <w:jc w:val="both"/>
        <w:rPr>
          <w:sz w:val="20"/>
          <w:szCs w:val="20"/>
        </w:rPr>
      </w:pPr>
      <w:r w:rsidRPr="00E81D78">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D78" w:rsidRPr="00E81D78" w:rsidRDefault="00E81D78" w:rsidP="00E81D78">
      <w:pPr>
        <w:ind w:firstLine="709"/>
        <w:jc w:val="both"/>
        <w:rPr>
          <w:sz w:val="20"/>
          <w:szCs w:val="20"/>
        </w:rPr>
      </w:pPr>
      <w:r w:rsidRPr="00E81D78">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1D78" w:rsidRPr="00E81D78" w:rsidRDefault="00E81D78" w:rsidP="00E81D78">
      <w:pPr>
        <w:ind w:firstLine="709"/>
        <w:jc w:val="both"/>
        <w:rPr>
          <w:sz w:val="20"/>
          <w:szCs w:val="20"/>
        </w:rPr>
      </w:pPr>
      <w:r w:rsidRPr="00E81D78">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D78" w:rsidRPr="00E81D78" w:rsidRDefault="00E81D78" w:rsidP="00E81D78">
      <w:pPr>
        <w:ind w:firstLine="709"/>
        <w:jc w:val="both"/>
        <w:rPr>
          <w:sz w:val="20"/>
          <w:szCs w:val="20"/>
        </w:rPr>
      </w:pPr>
      <w:r w:rsidRPr="00E81D78">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E81D78" w:rsidRPr="00E81D78" w:rsidRDefault="00E81D78" w:rsidP="00E81D78">
      <w:pPr>
        <w:ind w:firstLine="709"/>
        <w:jc w:val="both"/>
        <w:rPr>
          <w:sz w:val="20"/>
          <w:szCs w:val="20"/>
        </w:rPr>
      </w:pPr>
      <w:r w:rsidRPr="00E81D78">
        <w:rPr>
          <w:sz w:val="20"/>
          <w:szCs w:val="20"/>
        </w:rPr>
        <w:t>5.17. В удовлетворении жалобы отказывается в следующих случаях:</w:t>
      </w:r>
    </w:p>
    <w:p w:rsidR="00E81D78" w:rsidRPr="00E81D78" w:rsidRDefault="00E81D78" w:rsidP="00E81D78">
      <w:pPr>
        <w:ind w:firstLine="709"/>
        <w:jc w:val="both"/>
        <w:rPr>
          <w:sz w:val="20"/>
          <w:szCs w:val="20"/>
        </w:rPr>
      </w:pPr>
      <w:r w:rsidRPr="00E81D78">
        <w:rPr>
          <w:sz w:val="20"/>
          <w:szCs w:val="20"/>
        </w:rPr>
        <w:t>а) наличие вступившего в законную силу решения суда, арбитражного суда по жалобе о том же предмете и по тем же основаниям;</w:t>
      </w:r>
    </w:p>
    <w:p w:rsidR="00E81D78" w:rsidRPr="00E81D78" w:rsidRDefault="00E81D78" w:rsidP="00E81D78">
      <w:pPr>
        <w:ind w:firstLine="709"/>
        <w:jc w:val="both"/>
        <w:rPr>
          <w:sz w:val="20"/>
          <w:szCs w:val="20"/>
        </w:rPr>
      </w:pPr>
      <w:r w:rsidRPr="00E81D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81D78" w:rsidRPr="00E81D78" w:rsidRDefault="00E81D78" w:rsidP="00E81D78">
      <w:pPr>
        <w:ind w:firstLine="709"/>
        <w:jc w:val="both"/>
        <w:rPr>
          <w:sz w:val="20"/>
          <w:szCs w:val="20"/>
        </w:rPr>
      </w:pPr>
      <w:r w:rsidRPr="00E81D78">
        <w:rPr>
          <w:sz w:val="20"/>
          <w:szCs w:val="20"/>
        </w:rPr>
        <w:t>5.18. Администрация, МФЦ, учредитель МФЦ вправе оставить жалобу без ответа в следующих случаях:</w:t>
      </w:r>
    </w:p>
    <w:p w:rsidR="00E81D78" w:rsidRPr="00E81D78" w:rsidRDefault="00E81D78" w:rsidP="00E81D78">
      <w:pPr>
        <w:ind w:firstLine="709"/>
        <w:jc w:val="both"/>
        <w:rPr>
          <w:sz w:val="20"/>
          <w:szCs w:val="20"/>
        </w:rPr>
      </w:pPr>
      <w:r w:rsidRPr="00E81D78">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1D78" w:rsidRPr="00E81D78" w:rsidRDefault="00E81D78" w:rsidP="00E81D78">
      <w:pPr>
        <w:ind w:firstLine="709"/>
        <w:jc w:val="both"/>
        <w:rPr>
          <w:sz w:val="20"/>
          <w:szCs w:val="20"/>
        </w:rPr>
      </w:pPr>
      <w:r w:rsidRPr="00E81D78">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1D78" w:rsidRPr="00E81D78" w:rsidRDefault="00E81D78" w:rsidP="00E81D78">
      <w:pPr>
        <w:ind w:firstLine="709"/>
        <w:jc w:val="both"/>
        <w:rPr>
          <w:sz w:val="20"/>
          <w:szCs w:val="20"/>
        </w:rPr>
      </w:pPr>
      <w:r w:rsidRPr="00E81D78">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E81D78" w:rsidRPr="00E81D78" w:rsidRDefault="00E81D78" w:rsidP="00E81D78">
      <w:pPr>
        <w:ind w:firstLine="709"/>
        <w:jc w:val="both"/>
        <w:rPr>
          <w:sz w:val="20"/>
          <w:szCs w:val="20"/>
        </w:rPr>
      </w:pPr>
      <w:r w:rsidRPr="00E81D78">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E81D78" w:rsidRPr="00E81D78" w:rsidRDefault="00E81D78" w:rsidP="00E81D78">
      <w:pPr>
        <w:ind w:firstLine="709"/>
        <w:jc w:val="both"/>
        <w:rPr>
          <w:sz w:val="20"/>
          <w:szCs w:val="20"/>
        </w:rPr>
      </w:pPr>
      <w:r w:rsidRPr="00E81D78">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E81D78" w:rsidRPr="00E81D78" w:rsidRDefault="00E81D78" w:rsidP="00E81D78">
      <w:pPr>
        <w:ind w:firstLine="709"/>
        <w:jc w:val="both"/>
        <w:rPr>
          <w:sz w:val="20"/>
          <w:szCs w:val="20"/>
        </w:rPr>
      </w:pPr>
      <w:r w:rsidRPr="00E81D78">
        <w:rPr>
          <w:sz w:val="20"/>
          <w:szCs w:val="20"/>
        </w:rPr>
        <w:lastRenderedPageBreak/>
        <w:t>- Федеральным законом от 27.07.2010 № 210-ФЗ;</w:t>
      </w:r>
    </w:p>
    <w:p w:rsidR="00E81D78" w:rsidRPr="00E81D78" w:rsidRDefault="00E81D78" w:rsidP="00E81D78">
      <w:pPr>
        <w:ind w:firstLine="709"/>
        <w:jc w:val="both"/>
        <w:rPr>
          <w:sz w:val="20"/>
          <w:szCs w:val="20"/>
        </w:rPr>
      </w:pPr>
      <w:r w:rsidRPr="00E81D78">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1D78" w:rsidRPr="00E81D78" w:rsidRDefault="00E81D78" w:rsidP="00E81D78">
      <w:pPr>
        <w:ind w:firstLine="709"/>
        <w:jc w:val="both"/>
        <w:rPr>
          <w:sz w:val="20"/>
          <w:szCs w:val="20"/>
        </w:rPr>
      </w:pPr>
      <w:r w:rsidRPr="00E81D78">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E81D78" w:rsidRPr="00E81D78" w:rsidRDefault="00E81D78" w:rsidP="00E81D78">
      <w:pPr>
        <w:ind w:firstLine="709"/>
        <w:jc w:val="both"/>
        <w:rPr>
          <w:sz w:val="20"/>
          <w:szCs w:val="20"/>
        </w:rPr>
      </w:pPr>
      <w:r w:rsidRPr="00E81D78">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E81D78" w:rsidRPr="00E81D78" w:rsidRDefault="00E81D78" w:rsidP="00E81D78">
      <w:pPr>
        <w:ind w:firstLine="709"/>
        <w:jc w:val="both"/>
        <w:rPr>
          <w:color w:val="000000"/>
          <w:sz w:val="20"/>
          <w:szCs w:val="20"/>
        </w:rPr>
      </w:pPr>
      <w:r w:rsidRPr="00E81D78">
        <w:rPr>
          <w:sz w:val="20"/>
          <w:szCs w:val="20"/>
        </w:rPr>
        <w:t>5.22. Информация, указанная в данном разделе, размещается на ЕПГУ.</w:t>
      </w:r>
    </w:p>
    <w:p w:rsidR="00E81D78" w:rsidRPr="00E81D78" w:rsidRDefault="00E81D78" w:rsidP="00E81D78">
      <w:pPr>
        <w:rPr>
          <w:sz w:val="20"/>
          <w:szCs w:val="20"/>
        </w:rPr>
      </w:pPr>
    </w:p>
    <w:p w:rsidR="00E81D78" w:rsidRPr="00E81D78" w:rsidRDefault="00E81D78" w:rsidP="00E81D78">
      <w:pPr>
        <w:rPr>
          <w:color w:val="000000"/>
          <w:sz w:val="20"/>
          <w:szCs w:val="20"/>
        </w:rPr>
      </w:pPr>
    </w:p>
    <w:tbl>
      <w:tblPr>
        <w:tblW w:w="0" w:type="auto"/>
        <w:jc w:val="right"/>
        <w:tblLook w:val="04A0" w:firstRow="1" w:lastRow="0" w:firstColumn="1" w:lastColumn="0" w:noHBand="0" w:noVBand="1"/>
      </w:tblPr>
      <w:tblGrid>
        <w:gridCol w:w="7162"/>
      </w:tblGrid>
      <w:tr w:rsidR="00E81D78" w:rsidRPr="00E81D78" w:rsidTr="0060372E">
        <w:trPr>
          <w:jc w:val="right"/>
        </w:trPr>
        <w:tc>
          <w:tcPr>
            <w:tcW w:w="7162" w:type="dxa"/>
          </w:tcPr>
          <w:p w:rsidR="00E81D78" w:rsidRPr="00E81D78" w:rsidRDefault="00E81D78" w:rsidP="00E81D78">
            <w:pPr>
              <w:ind w:left="36"/>
              <w:jc w:val="right"/>
              <w:rPr>
                <w:color w:val="000000"/>
                <w:sz w:val="20"/>
                <w:szCs w:val="20"/>
              </w:rPr>
            </w:pPr>
            <w:r w:rsidRPr="00E81D78">
              <w:rPr>
                <w:color w:val="000000"/>
                <w:sz w:val="20"/>
                <w:szCs w:val="20"/>
              </w:rPr>
              <w:br w:type="page"/>
            </w:r>
            <w:r w:rsidRPr="00E81D78">
              <w:rPr>
                <w:color w:val="000000"/>
                <w:sz w:val="20"/>
                <w:szCs w:val="20"/>
              </w:rPr>
              <w:br w:type="page"/>
            </w:r>
          </w:p>
          <w:p w:rsidR="00E81D78" w:rsidRPr="00E81D78" w:rsidRDefault="00E81D78" w:rsidP="00E81D78">
            <w:pPr>
              <w:ind w:left="36"/>
              <w:jc w:val="right"/>
              <w:rPr>
                <w:color w:val="000000"/>
                <w:sz w:val="20"/>
                <w:szCs w:val="20"/>
              </w:rPr>
            </w:pPr>
            <w:r w:rsidRPr="00E81D78">
              <w:rPr>
                <w:color w:val="000000"/>
                <w:sz w:val="20"/>
                <w:szCs w:val="20"/>
              </w:rPr>
              <w:t>Приложение № 1</w:t>
            </w:r>
          </w:p>
          <w:p w:rsidR="00E81D78" w:rsidRPr="00E81D78" w:rsidRDefault="00E81D78" w:rsidP="00E81D78">
            <w:pPr>
              <w:ind w:left="36"/>
              <w:jc w:val="right"/>
              <w:rPr>
                <w:color w:val="000000"/>
                <w:sz w:val="20"/>
                <w:szCs w:val="20"/>
              </w:rPr>
            </w:pPr>
            <w:r w:rsidRPr="00E81D78">
              <w:rPr>
                <w:color w:val="000000"/>
                <w:sz w:val="20"/>
                <w:szCs w:val="20"/>
              </w:rPr>
              <w:t>к Административному регламенту</w:t>
            </w:r>
          </w:p>
          <w:p w:rsidR="00E81D78" w:rsidRPr="00E81D78" w:rsidRDefault="00E81D78" w:rsidP="00E81D78">
            <w:pPr>
              <w:ind w:left="36"/>
              <w:jc w:val="right"/>
              <w:rPr>
                <w:color w:val="000000"/>
                <w:sz w:val="20"/>
                <w:szCs w:val="20"/>
              </w:rPr>
            </w:pPr>
            <w:r w:rsidRPr="00E81D78">
              <w:rPr>
                <w:color w:val="000000"/>
                <w:sz w:val="20"/>
                <w:szCs w:val="20"/>
              </w:rPr>
              <w:t>предоставления муниципальной услуги</w:t>
            </w:r>
          </w:p>
          <w:p w:rsidR="00E81D78" w:rsidRPr="00E81D78" w:rsidRDefault="00E81D78" w:rsidP="00E81D78">
            <w:pPr>
              <w:suppressAutoHyphens/>
              <w:autoSpaceDE w:val="0"/>
              <w:ind w:left="36" w:firstLine="1"/>
              <w:jc w:val="right"/>
              <w:rPr>
                <w:rFonts w:eastAsia="Arial"/>
                <w:sz w:val="20"/>
                <w:szCs w:val="20"/>
                <w:lang w:eastAsia="ar-SA"/>
              </w:rPr>
            </w:pPr>
            <w:r w:rsidRPr="00E81D78">
              <w:rPr>
                <w:rFonts w:eastAsia="Arial"/>
                <w:sz w:val="20"/>
                <w:szCs w:val="20"/>
                <w:lang w:eastAsia="ar-SA"/>
              </w:rPr>
              <w:t xml:space="preserve">«Подготовка и утверждение градостроительного </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E81D78" w:rsidRPr="00E81D78" w:rsidRDefault="00E81D78" w:rsidP="00E81D78">
            <w:pPr>
              <w:ind w:firstLine="567"/>
              <w:jc w:val="right"/>
              <w:rPr>
                <w:i/>
                <w:iCs/>
                <w:color w:val="000000"/>
                <w:sz w:val="20"/>
                <w:szCs w:val="20"/>
              </w:rPr>
            </w:pPr>
          </w:p>
          <w:p w:rsidR="00E81D78" w:rsidRPr="00E81D78" w:rsidRDefault="00E81D78" w:rsidP="00E81D78">
            <w:pPr>
              <w:ind w:firstLine="567"/>
              <w:jc w:val="right"/>
              <w:rPr>
                <w:i/>
                <w:iCs/>
                <w:color w:val="000000"/>
                <w:sz w:val="20"/>
                <w:szCs w:val="20"/>
              </w:rPr>
            </w:pPr>
            <w:r w:rsidRPr="00E81D78">
              <w:rPr>
                <w:i/>
                <w:iCs/>
                <w:color w:val="000000"/>
                <w:sz w:val="20"/>
                <w:szCs w:val="20"/>
              </w:rPr>
              <w:t>Примерная форма</w:t>
            </w:r>
          </w:p>
        </w:tc>
      </w:tr>
    </w:tbl>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Главе Куйбышевского района</w:t>
      </w:r>
    </w:p>
    <w:p w:rsidR="00E81D78" w:rsidRPr="00E81D78" w:rsidRDefault="00E81D78" w:rsidP="00E81D78">
      <w:pPr>
        <w:ind w:left="-360" w:firstLine="567"/>
        <w:jc w:val="right"/>
        <w:rPr>
          <w:color w:val="000000"/>
          <w:sz w:val="20"/>
          <w:szCs w:val="20"/>
        </w:rPr>
      </w:pPr>
      <w:r w:rsidRPr="00E81D78">
        <w:rPr>
          <w:color w:val="000000"/>
          <w:sz w:val="20"/>
          <w:szCs w:val="20"/>
        </w:rPr>
        <w:t>_________________________________________</w:t>
      </w:r>
    </w:p>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от________________________________________________________</w:t>
      </w:r>
    </w:p>
    <w:p w:rsidR="00E81D78" w:rsidRPr="00E81D78" w:rsidRDefault="00E81D78" w:rsidP="00E81D78">
      <w:pPr>
        <w:ind w:firstLine="567"/>
        <w:jc w:val="center"/>
        <w:rPr>
          <w:color w:val="000000"/>
          <w:sz w:val="20"/>
          <w:szCs w:val="20"/>
        </w:rPr>
      </w:pPr>
      <w:r w:rsidRPr="00E81D78">
        <w:rPr>
          <w:color w:val="000000"/>
          <w:sz w:val="20"/>
          <w:szCs w:val="20"/>
        </w:rPr>
        <w:t xml:space="preserve">                                                                                                             Ф.И.О. </w:t>
      </w:r>
    </w:p>
    <w:p w:rsidR="00E81D78" w:rsidRPr="00E81D78" w:rsidRDefault="00E81D78" w:rsidP="00E81D78">
      <w:pPr>
        <w:ind w:firstLine="567"/>
        <w:jc w:val="right"/>
        <w:rPr>
          <w:color w:val="000000"/>
          <w:sz w:val="20"/>
          <w:szCs w:val="20"/>
        </w:rPr>
      </w:pPr>
      <w:r w:rsidRPr="00E81D78">
        <w:rPr>
          <w:color w:val="000000"/>
          <w:sz w:val="20"/>
          <w:szCs w:val="20"/>
        </w:rPr>
        <w:t xml:space="preserve">        __________________________________________________________</w:t>
      </w:r>
    </w:p>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зарегистрированного (ой) по адресу: _________________________</w:t>
      </w:r>
    </w:p>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_________________________________________________________</w:t>
      </w:r>
    </w:p>
    <w:p w:rsidR="00E81D78" w:rsidRPr="00E81D78" w:rsidRDefault="00E81D78" w:rsidP="00E81D78">
      <w:pPr>
        <w:ind w:firstLine="567"/>
        <w:jc w:val="right"/>
        <w:rPr>
          <w:color w:val="000000"/>
          <w:sz w:val="20"/>
          <w:szCs w:val="20"/>
        </w:rPr>
      </w:pPr>
    </w:p>
    <w:p w:rsidR="00E81D78" w:rsidRPr="00E81D78" w:rsidRDefault="00E81D78" w:rsidP="00E81D78">
      <w:pPr>
        <w:ind w:firstLine="567"/>
        <w:jc w:val="right"/>
        <w:rPr>
          <w:color w:val="000000"/>
          <w:sz w:val="20"/>
          <w:szCs w:val="20"/>
        </w:rPr>
      </w:pPr>
      <w:r w:rsidRPr="00E81D78">
        <w:rPr>
          <w:color w:val="000000"/>
          <w:sz w:val="20"/>
          <w:szCs w:val="20"/>
        </w:rPr>
        <w:t>_________________________________________________________</w:t>
      </w:r>
    </w:p>
    <w:p w:rsidR="00E81D78" w:rsidRPr="00E81D78" w:rsidRDefault="00E81D78" w:rsidP="00E81D78">
      <w:pPr>
        <w:ind w:firstLine="567"/>
        <w:jc w:val="both"/>
        <w:rPr>
          <w:color w:val="000000"/>
          <w:sz w:val="20"/>
          <w:szCs w:val="20"/>
        </w:rPr>
      </w:pPr>
      <w:r w:rsidRPr="00E81D78">
        <w:rPr>
          <w:color w:val="000000"/>
          <w:sz w:val="20"/>
          <w:szCs w:val="20"/>
        </w:rPr>
        <w:t xml:space="preserve">                                                                                                                                                             </w:t>
      </w:r>
    </w:p>
    <w:p w:rsidR="00E81D78" w:rsidRPr="00E81D78" w:rsidRDefault="00E81D78" w:rsidP="00E81D78">
      <w:pPr>
        <w:ind w:firstLine="567"/>
        <w:jc w:val="right"/>
        <w:rPr>
          <w:color w:val="000000"/>
          <w:sz w:val="20"/>
          <w:szCs w:val="20"/>
        </w:rPr>
      </w:pPr>
      <w:r w:rsidRPr="00E81D78">
        <w:rPr>
          <w:color w:val="000000"/>
          <w:sz w:val="20"/>
          <w:szCs w:val="20"/>
        </w:rPr>
        <w:t>паспорт: серия _____________ номер ________________________</w:t>
      </w:r>
    </w:p>
    <w:p w:rsidR="00E81D78" w:rsidRPr="00E81D78" w:rsidRDefault="00E81D78" w:rsidP="00E81D78">
      <w:pPr>
        <w:ind w:firstLine="567"/>
        <w:jc w:val="center"/>
        <w:rPr>
          <w:color w:val="000000"/>
          <w:sz w:val="20"/>
          <w:szCs w:val="20"/>
        </w:rPr>
      </w:pPr>
      <w:r w:rsidRPr="00E81D78">
        <w:rPr>
          <w:color w:val="000000"/>
          <w:sz w:val="20"/>
          <w:szCs w:val="20"/>
        </w:rPr>
        <w:t xml:space="preserve">                       выдан_________________________________________________________________«_____»___________________</w:t>
      </w:r>
    </w:p>
    <w:p w:rsidR="00E81D78" w:rsidRPr="00E81D78" w:rsidRDefault="00E81D78" w:rsidP="00E81D78">
      <w:pPr>
        <w:rPr>
          <w:color w:val="000000"/>
          <w:sz w:val="20"/>
          <w:szCs w:val="20"/>
        </w:rPr>
      </w:pPr>
    </w:p>
    <w:p w:rsidR="00E81D78" w:rsidRPr="00E81D78" w:rsidRDefault="00E81D78" w:rsidP="00E81D78">
      <w:pPr>
        <w:rPr>
          <w:color w:val="000000"/>
          <w:sz w:val="20"/>
          <w:szCs w:val="20"/>
        </w:rPr>
      </w:pPr>
      <w:r w:rsidRPr="00E81D78">
        <w:rPr>
          <w:color w:val="000000"/>
          <w:sz w:val="20"/>
          <w:szCs w:val="20"/>
        </w:rPr>
        <w:t>в лице_____________________________________________________________________________________________</w:t>
      </w:r>
    </w:p>
    <w:p w:rsidR="00E81D78" w:rsidRPr="00E81D78" w:rsidRDefault="00E81D78" w:rsidP="00E81D78">
      <w:pPr>
        <w:ind w:firstLine="567"/>
        <w:jc w:val="center"/>
        <w:rPr>
          <w:color w:val="000000"/>
          <w:sz w:val="20"/>
          <w:szCs w:val="20"/>
        </w:rPr>
      </w:pPr>
      <w:r w:rsidRPr="00E81D78">
        <w:rPr>
          <w:color w:val="000000"/>
          <w:sz w:val="20"/>
          <w:szCs w:val="20"/>
        </w:rPr>
        <w:t>Ф.И.О.</w:t>
      </w:r>
    </w:p>
    <w:p w:rsidR="00E81D78" w:rsidRPr="00E81D78" w:rsidRDefault="00E81D78" w:rsidP="00E81D78">
      <w:pPr>
        <w:jc w:val="both"/>
        <w:rPr>
          <w:color w:val="000000"/>
          <w:sz w:val="20"/>
          <w:szCs w:val="20"/>
        </w:rPr>
      </w:pPr>
      <w:r w:rsidRPr="00E81D78">
        <w:rPr>
          <w:color w:val="000000"/>
          <w:sz w:val="20"/>
          <w:szCs w:val="20"/>
        </w:rPr>
        <w:t>действующего(ей) на основании____________________________________________________________________</w:t>
      </w:r>
    </w:p>
    <w:p w:rsidR="00E81D78" w:rsidRPr="00E81D78" w:rsidRDefault="00E81D78" w:rsidP="00E81D78">
      <w:pPr>
        <w:ind w:firstLine="567"/>
        <w:jc w:val="center"/>
        <w:rPr>
          <w:color w:val="000000"/>
          <w:sz w:val="20"/>
          <w:szCs w:val="20"/>
        </w:rPr>
      </w:pPr>
      <w:r w:rsidRPr="00E81D78">
        <w:rPr>
          <w:color w:val="000000"/>
          <w:sz w:val="20"/>
          <w:szCs w:val="20"/>
        </w:rPr>
        <w:t>наименование документа - основания</w:t>
      </w:r>
    </w:p>
    <w:p w:rsidR="00E81D78" w:rsidRPr="00E81D78" w:rsidRDefault="00E81D78" w:rsidP="00E81D78">
      <w:pPr>
        <w:ind w:left="5103" w:firstLine="567"/>
        <w:rPr>
          <w:color w:val="000000"/>
          <w:sz w:val="20"/>
          <w:szCs w:val="20"/>
        </w:rPr>
      </w:pPr>
    </w:p>
    <w:p w:rsidR="00E81D78" w:rsidRPr="00E81D78" w:rsidRDefault="00E81D78" w:rsidP="00E81D78">
      <w:pPr>
        <w:widowControl w:val="0"/>
        <w:autoSpaceDE w:val="0"/>
        <w:autoSpaceDN w:val="0"/>
        <w:adjustRightInd w:val="0"/>
        <w:jc w:val="center"/>
        <w:rPr>
          <w:sz w:val="20"/>
          <w:szCs w:val="20"/>
        </w:rPr>
      </w:pPr>
      <w:r w:rsidRPr="00E81D78">
        <w:rPr>
          <w:sz w:val="20"/>
          <w:szCs w:val="20"/>
        </w:rPr>
        <w:t>ЗАЯВЛЕНИЕ</w:t>
      </w:r>
    </w:p>
    <w:p w:rsidR="00E81D78" w:rsidRPr="00E81D78" w:rsidRDefault="00E81D78" w:rsidP="00E81D78">
      <w:pPr>
        <w:widowControl w:val="0"/>
        <w:autoSpaceDE w:val="0"/>
        <w:autoSpaceDN w:val="0"/>
        <w:adjustRightInd w:val="0"/>
        <w:jc w:val="center"/>
        <w:rPr>
          <w:sz w:val="20"/>
          <w:szCs w:val="20"/>
        </w:rPr>
      </w:pPr>
      <w:r w:rsidRPr="00E81D78">
        <w:rPr>
          <w:sz w:val="20"/>
          <w:szCs w:val="20"/>
        </w:rPr>
        <w:t>о подготовке градостроительного плана земельного участка</w:t>
      </w:r>
    </w:p>
    <w:p w:rsidR="00E81D78" w:rsidRPr="00E81D78" w:rsidRDefault="00E81D78" w:rsidP="00E81D78">
      <w:pPr>
        <w:widowControl w:val="0"/>
        <w:autoSpaceDE w:val="0"/>
        <w:autoSpaceDN w:val="0"/>
        <w:adjustRightInd w:val="0"/>
        <w:jc w:val="both"/>
        <w:rPr>
          <w:sz w:val="20"/>
          <w:szCs w:val="20"/>
        </w:rPr>
      </w:pPr>
    </w:p>
    <w:p w:rsidR="00E81D78" w:rsidRPr="00E81D78" w:rsidRDefault="00E81D78" w:rsidP="00E81D78">
      <w:pPr>
        <w:widowControl w:val="0"/>
        <w:autoSpaceDE w:val="0"/>
        <w:autoSpaceDN w:val="0"/>
        <w:adjustRightInd w:val="0"/>
        <w:jc w:val="both"/>
        <w:rPr>
          <w:sz w:val="20"/>
          <w:szCs w:val="20"/>
        </w:rPr>
      </w:pPr>
    </w:p>
    <w:p w:rsidR="00E81D78" w:rsidRPr="00E81D78" w:rsidRDefault="00E81D78" w:rsidP="00E81D78">
      <w:pPr>
        <w:autoSpaceDE w:val="0"/>
        <w:autoSpaceDN w:val="0"/>
        <w:adjustRightInd w:val="0"/>
        <w:jc w:val="both"/>
        <w:rPr>
          <w:sz w:val="20"/>
          <w:szCs w:val="20"/>
        </w:rPr>
      </w:pPr>
      <w:r w:rsidRPr="00E81D78">
        <w:rPr>
          <w:sz w:val="20"/>
          <w:szCs w:val="20"/>
        </w:rPr>
        <w:t>Прошу подготовить градостроительный план земельного участка с кадастровым номером: ______________________________________________________________</w:t>
      </w:r>
    </w:p>
    <w:p w:rsidR="00E81D78" w:rsidRPr="00E81D78" w:rsidRDefault="00E81D78" w:rsidP="00E81D78">
      <w:pPr>
        <w:widowControl w:val="0"/>
        <w:autoSpaceDE w:val="0"/>
        <w:autoSpaceDN w:val="0"/>
        <w:adjustRightInd w:val="0"/>
        <w:rPr>
          <w:sz w:val="20"/>
          <w:szCs w:val="20"/>
        </w:rPr>
      </w:pPr>
      <w:r w:rsidRPr="00E81D78">
        <w:rPr>
          <w:sz w:val="20"/>
          <w:szCs w:val="20"/>
        </w:rPr>
        <w:t xml:space="preserve">местоположение: _______________________________________________________ ____________________________________________________________________________________________________________________________________________ </w:t>
      </w:r>
    </w:p>
    <w:p w:rsidR="00E81D78" w:rsidRPr="00E81D78" w:rsidRDefault="00E81D78" w:rsidP="00E81D78">
      <w:pPr>
        <w:widowControl w:val="0"/>
        <w:autoSpaceDE w:val="0"/>
        <w:autoSpaceDN w:val="0"/>
        <w:adjustRightInd w:val="0"/>
        <w:jc w:val="center"/>
        <w:rPr>
          <w:sz w:val="20"/>
          <w:szCs w:val="20"/>
        </w:rPr>
      </w:pPr>
    </w:p>
    <w:p w:rsidR="00E81D78" w:rsidRPr="00E81D78" w:rsidRDefault="00E81D78" w:rsidP="00E81D78">
      <w:pPr>
        <w:widowControl w:val="0"/>
        <w:autoSpaceDE w:val="0"/>
        <w:autoSpaceDN w:val="0"/>
        <w:adjustRightInd w:val="0"/>
        <w:jc w:val="both"/>
        <w:rPr>
          <w:sz w:val="20"/>
          <w:szCs w:val="20"/>
        </w:rPr>
      </w:pPr>
      <w:r w:rsidRPr="00E81D78">
        <w:rPr>
          <w:sz w:val="20"/>
          <w:szCs w:val="20"/>
        </w:rPr>
        <w:t>Наименование объекта капитального строительства:_________________________                   ______________________________________________________________________</w:t>
      </w:r>
    </w:p>
    <w:p w:rsidR="00E81D78" w:rsidRPr="00E81D78" w:rsidRDefault="00E81D78" w:rsidP="00E81D78">
      <w:pPr>
        <w:widowControl w:val="0"/>
        <w:autoSpaceDE w:val="0"/>
        <w:autoSpaceDN w:val="0"/>
        <w:adjustRightInd w:val="0"/>
        <w:rPr>
          <w:sz w:val="20"/>
          <w:szCs w:val="20"/>
        </w:rPr>
      </w:pPr>
      <w:r w:rsidRPr="00E81D78">
        <w:rPr>
          <w:sz w:val="20"/>
          <w:szCs w:val="20"/>
        </w:rPr>
        <w:t xml:space="preserve">____________________________________________________________________________________________________________________________________________                  </w:t>
      </w:r>
    </w:p>
    <w:p w:rsidR="00E81D78" w:rsidRPr="00E81D78" w:rsidRDefault="00E81D78" w:rsidP="00E81D78">
      <w:pPr>
        <w:widowControl w:val="0"/>
        <w:autoSpaceDE w:val="0"/>
        <w:autoSpaceDN w:val="0"/>
        <w:adjustRightInd w:val="0"/>
        <w:rPr>
          <w:sz w:val="20"/>
          <w:szCs w:val="20"/>
        </w:rPr>
      </w:pPr>
    </w:p>
    <w:p w:rsidR="00E81D78" w:rsidRPr="00E81D78" w:rsidRDefault="00E81D78" w:rsidP="00E81D78">
      <w:pPr>
        <w:widowControl w:val="0"/>
        <w:autoSpaceDE w:val="0"/>
        <w:autoSpaceDN w:val="0"/>
        <w:adjustRightInd w:val="0"/>
        <w:rPr>
          <w:sz w:val="20"/>
          <w:szCs w:val="20"/>
        </w:rPr>
      </w:pPr>
      <w:r w:rsidRPr="00E81D78">
        <w:rPr>
          <w:sz w:val="20"/>
          <w:szCs w:val="20"/>
        </w:rPr>
        <w:t>Приложение:</w:t>
      </w:r>
    </w:p>
    <w:p w:rsidR="00E81D78" w:rsidRPr="00E81D78" w:rsidRDefault="00E81D78" w:rsidP="00E81D78">
      <w:pPr>
        <w:widowControl w:val="0"/>
        <w:autoSpaceDE w:val="0"/>
        <w:autoSpaceDN w:val="0"/>
        <w:adjustRightInd w:val="0"/>
        <w:rPr>
          <w:sz w:val="20"/>
          <w:szCs w:val="20"/>
        </w:rPr>
      </w:pPr>
    </w:p>
    <w:p w:rsidR="00E81D78" w:rsidRPr="00E81D78" w:rsidRDefault="00E81D78" w:rsidP="00E81D78">
      <w:pPr>
        <w:widowControl w:val="0"/>
        <w:autoSpaceDE w:val="0"/>
        <w:autoSpaceDN w:val="0"/>
        <w:adjustRightInd w:val="0"/>
        <w:rPr>
          <w:sz w:val="20"/>
          <w:szCs w:val="20"/>
        </w:rPr>
      </w:pPr>
    </w:p>
    <w:p w:rsidR="00E81D78" w:rsidRPr="00E81D78" w:rsidRDefault="00E81D78" w:rsidP="00E81D78">
      <w:pPr>
        <w:widowControl w:val="0"/>
        <w:autoSpaceDE w:val="0"/>
        <w:autoSpaceDN w:val="0"/>
        <w:adjustRightInd w:val="0"/>
        <w:rPr>
          <w:sz w:val="20"/>
          <w:szCs w:val="20"/>
        </w:rPr>
      </w:pPr>
    </w:p>
    <w:p w:rsidR="00E81D78" w:rsidRPr="00E81D78" w:rsidRDefault="00E81D78" w:rsidP="00E81D78">
      <w:pPr>
        <w:widowControl w:val="0"/>
        <w:autoSpaceDE w:val="0"/>
        <w:autoSpaceDN w:val="0"/>
        <w:adjustRightInd w:val="0"/>
        <w:rPr>
          <w:sz w:val="20"/>
          <w:szCs w:val="20"/>
        </w:rPr>
      </w:pPr>
      <w:r w:rsidRPr="00E81D78">
        <w:rPr>
          <w:sz w:val="20"/>
          <w:szCs w:val="20"/>
        </w:rPr>
        <w:t>Застройщик ______________           ____________________         ________________</w:t>
      </w:r>
    </w:p>
    <w:p w:rsidR="00E81D78" w:rsidRPr="00E81D78" w:rsidRDefault="00E81D78" w:rsidP="00E81D78">
      <w:pPr>
        <w:widowControl w:val="0"/>
        <w:autoSpaceDE w:val="0"/>
        <w:autoSpaceDN w:val="0"/>
        <w:adjustRightInd w:val="0"/>
        <w:jc w:val="right"/>
        <w:rPr>
          <w:sz w:val="20"/>
          <w:szCs w:val="20"/>
        </w:rPr>
      </w:pPr>
      <w:r w:rsidRPr="00E81D78">
        <w:rPr>
          <w:sz w:val="20"/>
          <w:szCs w:val="20"/>
        </w:rPr>
        <w:t xml:space="preserve"> </w:t>
      </w:r>
      <w:r w:rsidRPr="00E81D78">
        <w:rPr>
          <w:sz w:val="20"/>
          <w:szCs w:val="20"/>
        </w:rPr>
        <w:tab/>
      </w:r>
      <w:r w:rsidRPr="00E81D78">
        <w:rPr>
          <w:sz w:val="20"/>
          <w:szCs w:val="20"/>
        </w:rPr>
        <w:tab/>
      </w:r>
      <w:r w:rsidRPr="00E81D78">
        <w:rPr>
          <w:sz w:val="20"/>
          <w:szCs w:val="20"/>
        </w:rPr>
        <w:tab/>
        <w:t>подпись                                           Ф.И.О.                                                               дата</w:t>
      </w:r>
      <w:r w:rsidRPr="00E81D78">
        <w:rPr>
          <w:sz w:val="20"/>
          <w:szCs w:val="20"/>
        </w:rPr>
        <w:cr/>
      </w:r>
    </w:p>
    <w:p w:rsidR="00E81D78" w:rsidRPr="00E81D78" w:rsidRDefault="00E81D78" w:rsidP="00E81D78">
      <w:pPr>
        <w:widowControl w:val="0"/>
        <w:autoSpaceDE w:val="0"/>
        <w:autoSpaceDN w:val="0"/>
        <w:adjustRightInd w:val="0"/>
        <w:jc w:val="right"/>
        <w:rPr>
          <w:rFonts w:ascii="Courier New" w:hAnsi="Courier New" w:cs="Courier New"/>
          <w:sz w:val="20"/>
          <w:szCs w:val="20"/>
        </w:rPr>
      </w:pPr>
      <w:r w:rsidRPr="00E81D78">
        <w:rPr>
          <w:sz w:val="20"/>
          <w:szCs w:val="20"/>
        </w:rPr>
        <w:t>Приложение № 2</w:t>
      </w:r>
    </w:p>
    <w:p w:rsidR="00E81D78" w:rsidRPr="00E81D78" w:rsidRDefault="00E81D78" w:rsidP="00E81D78">
      <w:pPr>
        <w:ind w:left="36"/>
        <w:jc w:val="right"/>
        <w:rPr>
          <w:color w:val="000000"/>
          <w:sz w:val="20"/>
          <w:szCs w:val="20"/>
        </w:rPr>
      </w:pPr>
      <w:r w:rsidRPr="00E81D78">
        <w:rPr>
          <w:color w:val="000000"/>
          <w:sz w:val="20"/>
          <w:szCs w:val="20"/>
        </w:rPr>
        <w:t>к Административному регламенту</w:t>
      </w:r>
    </w:p>
    <w:p w:rsidR="00E81D78" w:rsidRPr="00E81D78" w:rsidRDefault="00E81D78" w:rsidP="00E81D78">
      <w:pPr>
        <w:ind w:left="36"/>
        <w:jc w:val="right"/>
        <w:rPr>
          <w:color w:val="000000"/>
          <w:sz w:val="20"/>
          <w:szCs w:val="20"/>
        </w:rPr>
      </w:pPr>
      <w:r w:rsidRPr="00E81D78">
        <w:rPr>
          <w:color w:val="000000"/>
          <w:sz w:val="20"/>
          <w:szCs w:val="20"/>
        </w:rPr>
        <w:t>предоставления муниципальной услуги</w:t>
      </w:r>
    </w:p>
    <w:p w:rsidR="00E81D78" w:rsidRPr="00E81D78" w:rsidRDefault="00E81D78" w:rsidP="00E81D78">
      <w:pPr>
        <w:suppressAutoHyphens/>
        <w:autoSpaceDE w:val="0"/>
        <w:ind w:left="36" w:firstLine="1"/>
        <w:jc w:val="right"/>
        <w:rPr>
          <w:rFonts w:eastAsia="Arial"/>
          <w:sz w:val="20"/>
          <w:szCs w:val="20"/>
          <w:lang w:eastAsia="ar-SA"/>
        </w:rPr>
      </w:pPr>
      <w:r w:rsidRPr="00E81D78">
        <w:rPr>
          <w:rFonts w:eastAsia="Arial"/>
          <w:sz w:val="20"/>
          <w:szCs w:val="20"/>
          <w:lang w:eastAsia="ar-SA"/>
        </w:rPr>
        <w:t xml:space="preserve">«Подготовка и утверждение градостроительного </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E81D78" w:rsidRPr="00E81D78" w:rsidRDefault="00E81D78" w:rsidP="00E81D78">
      <w:pPr>
        <w:widowControl w:val="0"/>
        <w:autoSpaceDE w:val="0"/>
        <w:autoSpaceDN w:val="0"/>
        <w:adjustRightInd w:val="0"/>
        <w:jc w:val="right"/>
        <w:rPr>
          <w:color w:val="000000"/>
          <w:sz w:val="20"/>
          <w:szCs w:val="20"/>
        </w:rPr>
      </w:pPr>
    </w:p>
    <w:p w:rsidR="00E81D78" w:rsidRPr="00E81D78" w:rsidRDefault="00E81D78" w:rsidP="00E81D78">
      <w:pPr>
        <w:widowControl w:val="0"/>
        <w:autoSpaceDE w:val="0"/>
        <w:autoSpaceDN w:val="0"/>
        <w:adjustRightInd w:val="0"/>
        <w:jc w:val="center"/>
        <w:rPr>
          <w:color w:val="000000"/>
          <w:sz w:val="20"/>
          <w:szCs w:val="20"/>
        </w:rPr>
      </w:pPr>
      <w:r w:rsidRPr="00E81D78">
        <w:rPr>
          <w:color w:val="000000"/>
          <w:sz w:val="20"/>
          <w:szCs w:val="20"/>
        </w:rPr>
        <w:t xml:space="preserve">АДМИНИСТРАЦИЯ КУЙБЫШЕВСКОГО РАЙОНА </w:t>
      </w:r>
    </w:p>
    <w:p w:rsidR="00E81D78" w:rsidRPr="00E81D78" w:rsidRDefault="00E81D78" w:rsidP="00E81D78">
      <w:pPr>
        <w:widowControl w:val="0"/>
        <w:autoSpaceDE w:val="0"/>
        <w:autoSpaceDN w:val="0"/>
        <w:adjustRightInd w:val="0"/>
        <w:jc w:val="center"/>
        <w:rPr>
          <w:color w:val="000000"/>
          <w:sz w:val="20"/>
          <w:szCs w:val="20"/>
        </w:rPr>
      </w:pPr>
      <w:r w:rsidRPr="00E81D78">
        <w:rPr>
          <w:color w:val="000000"/>
          <w:sz w:val="20"/>
          <w:szCs w:val="20"/>
        </w:rPr>
        <w:t>Расписка</w:t>
      </w:r>
    </w:p>
    <w:p w:rsidR="00E81D78" w:rsidRPr="00E81D78" w:rsidRDefault="00E81D78" w:rsidP="00E81D78">
      <w:pPr>
        <w:widowControl w:val="0"/>
        <w:autoSpaceDE w:val="0"/>
        <w:autoSpaceDN w:val="0"/>
        <w:adjustRightInd w:val="0"/>
        <w:jc w:val="center"/>
        <w:rPr>
          <w:color w:val="000000"/>
          <w:sz w:val="20"/>
          <w:szCs w:val="20"/>
        </w:rPr>
      </w:pPr>
      <w:r w:rsidRPr="00E81D78">
        <w:rPr>
          <w:color w:val="000000"/>
          <w:sz w:val="20"/>
          <w:szCs w:val="20"/>
        </w:rPr>
        <w:t>в получении документов на предоставление муниципальной услуги</w:t>
      </w:r>
    </w:p>
    <w:p w:rsidR="00E81D78" w:rsidRPr="00E81D78" w:rsidRDefault="00E81D78" w:rsidP="00E81D78">
      <w:pPr>
        <w:widowControl w:val="0"/>
        <w:autoSpaceDE w:val="0"/>
        <w:autoSpaceDN w:val="0"/>
        <w:adjustRightInd w:val="0"/>
        <w:jc w:val="center"/>
        <w:rPr>
          <w:color w:val="000000"/>
          <w:sz w:val="20"/>
          <w:szCs w:val="20"/>
        </w:rPr>
      </w:pPr>
      <w:r w:rsidRPr="00E81D78">
        <w:rPr>
          <w:color w:val="000000"/>
          <w:sz w:val="20"/>
          <w:szCs w:val="20"/>
        </w:rPr>
        <w:t>«Подготовка и утверждение градостроительного плана земельного участка»</w:t>
      </w:r>
    </w:p>
    <w:p w:rsidR="00E81D78" w:rsidRPr="00E81D78" w:rsidRDefault="00E81D78" w:rsidP="00E81D78">
      <w:pPr>
        <w:widowControl w:val="0"/>
        <w:autoSpaceDE w:val="0"/>
        <w:autoSpaceDN w:val="0"/>
        <w:adjustRightInd w:val="0"/>
        <w:jc w:val="center"/>
        <w:rPr>
          <w:color w:val="000000"/>
          <w:sz w:val="20"/>
          <w:szCs w:val="20"/>
        </w:rPr>
      </w:pPr>
    </w:p>
    <w:tbl>
      <w:tblPr>
        <w:tblStyle w:val="460"/>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E81D78" w:rsidRPr="00E81D78" w:rsidTr="0060372E">
        <w:trPr>
          <w:gridAfter w:val="8"/>
          <w:wAfter w:w="4361" w:type="dxa"/>
        </w:trPr>
        <w:tc>
          <w:tcPr>
            <w:tcW w:w="1242" w:type="dxa"/>
            <w:gridSpan w:val="2"/>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Заявитель</w:t>
            </w:r>
          </w:p>
        </w:tc>
        <w:tc>
          <w:tcPr>
            <w:tcW w:w="4568" w:type="dxa"/>
            <w:gridSpan w:val="6"/>
            <w:tcBorders>
              <w:top w:val="nil"/>
              <w:left w:val="nil"/>
              <w:bottom w:val="single" w:sz="4" w:space="0" w:color="auto"/>
              <w:right w:val="nil"/>
            </w:tcBorders>
          </w:tcPr>
          <w:p w:rsidR="00E81D78" w:rsidRPr="00E81D78" w:rsidRDefault="00E81D78" w:rsidP="00E81D78">
            <w:pPr>
              <w:rPr>
                <w:color w:val="000000"/>
                <w:sz w:val="20"/>
                <w:szCs w:val="20"/>
              </w:rPr>
            </w:pPr>
          </w:p>
        </w:tc>
      </w:tr>
      <w:tr w:rsidR="00E81D78" w:rsidRPr="00E81D78" w:rsidTr="0060372E">
        <w:trPr>
          <w:gridAfter w:val="2"/>
          <w:wAfter w:w="850" w:type="dxa"/>
        </w:trPr>
        <w:tc>
          <w:tcPr>
            <w:tcW w:w="3511" w:type="dxa"/>
            <w:gridSpan w:val="5"/>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Проживающий(ая) по адресу:</w:t>
            </w:r>
          </w:p>
        </w:tc>
        <w:tc>
          <w:tcPr>
            <w:tcW w:w="5810" w:type="dxa"/>
            <w:gridSpan w:val="9"/>
            <w:tcBorders>
              <w:top w:val="nil"/>
              <w:left w:val="nil"/>
              <w:bottom w:val="single" w:sz="4" w:space="0" w:color="auto"/>
              <w:right w:val="nil"/>
            </w:tcBorders>
          </w:tcPr>
          <w:p w:rsidR="00E81D78" w:rsidRPr="00E81D78" w:rsidRDefault="00E81D78" w:rsidP="00E81D78">
            <w:pPr>
              <w:rPr>
                <w:color w:val="000000"/>
                <w:sz w:val="20"/>
                <w:szCs w:val="20"/>
              </w:rPr>
            </w:pPr>
          </w:p>
        </w:tc>
      </w:tr>
      <w:tr w:rsidR="00E81D78" w:rsidRPr="00E81D78" w:rsidTr="0060372E">
        <w:trPr>
          <w:gridAfter w:val="2"/>
          <w:wAfter w:w="850" w:type="dxa"/>
        </w:trPr>
        <w:tc>
          <w:tcPr>
            <w:tcW w:w="9321" w:type="dxa"/>
            <w:gridSpan w:val="14"/>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Сдал(а) следующие документы:</w:t>
            </w:r>
          </w:p>
        </w:tc>
      </w:tr>
      <w:tr w:rsidR="00E81D78" w:rsidRPr="00E81D78" w:rsidTr="0060372E">
        <w:trPr>
          <w:gridAfter w:val="2"/>
          <w:wAfter w:w="850" w:type="dxa"/>
        </w:trPr>
        <w:tc>
          <w:tcPr>
            <w:tcW w:w="9321" w:type="dxa"/>
            <w:gridSpan w:val="14"/>
            <w:tcBorders>
              <w:top w:val="nil"/>
              <w:left w:val="nil"/>
              <w:bottom w:val="nil"/>
              <w:right w:val="nil"/>
            </w:tcBorders>
          </w:tcPr>
          <w:p w:rsidR="00E81D78" w:rsidRPr="00E81D78" w:rsidRDefault="00E81D78" w:rsidP="00E81D78">
            <w:pPr>
              <w:rPr>
                <w:color w:val="000000"/>
                <w:sz w:val="20"/>
                <w:szCs w:val="20"/>
              </w:rPr>
            </w:pPr>
          </w:p>
        </w:tc>
      </w:tr>
      <w:tr w:rsidR="00E81D78" w:rsidRPr="00E81D78" w:rsidTr="0060372E">
        <w:tc>
          <w:tcPr>
            <w:tcW w:w="534" w:type="dxa"/>
            <w:vMerge w:val="restart"/>
          </w:tcPr>
          <w:p w:rsidR="00E81D78" w:rsidRPr="00E81D78" w:rsidRDefault="00E81D78" w:rsidP="00E81D78">
            <w:pPr>
              <w:jc w:val="center"/>
              <w:rPr>
                <w:color w:val="000000"/>
                <w:sz w:val="20"/>
                <w:szCs w:val="20"/>
              </w:rPr>
            </w:pPr>
            <w:r w:rsidRPr="00E81D78">
              <w:rPr>
                <w:color w:val="000000"/>
                <w:sz w:val="20"/>
                <w:szCs w:val="20"/>
              </w:rPr>
              <w:t>№ п/п</w:t>
            </w:r>
          </w:p>
        </w:tc>
        <w:tc>
          <w:tcPr>
            <w:tcW w:w="6519" w:type="dxa"/>
            <w:gridSpan w:val="9"/>
            <w:vMerge w:val="restart"/>
          </w:tcPr>
          <w:p w:rsidR="00E81D78" w:rsidRPr="00E81D78" w:rsidRDefault="00E81D78" w:rsidP="00E81D78">
            <w:pPr>
              <w:jc w:val="center"/>
              <w:rPr>
                <w:color w:val="000000"/>
                <w:sz w:val="20"/>
                <w:szCs w:val="20"/>
              </w:rPr>
            </w:pPr>
            <w:r w:rsidRPr="00E81D78">
              <w:rPr>
                <w:color w:val="000000"/>
                <w:sz w:val="20"/>
                <w:szCs w:val="20"/>
              </w:rPr>
              <w:t>Наименование документов</w:t>
            </w:r>
          </w:p>
        </w:tc>
        <w:tc>
          <w:tcPr>
            <w:tcW w:w="1559" w:type="dxa"/>
            <w:gridSpan w:val="3"/>
          </w:tcPr>
          <w:p w:rsidR="00E81D78" w:rsidRPr="00E81D78" w:rsidRDefault="00E81D78" w:rsidP="00E81D78">
            <w:pPr>
              <w:jc w:val="center"/>
              <w:rPr>
                <w:color w:val="000000"/>
                <w:sz w:val="20"/>
                <w:szCs w:val="20"/>
              </w:rPr>
            </w:pPr>
            <w:r w:rsidRPr="00E81D78">
              <w:rPr>
                <w:color w:val="000000"/>
                <w:sz w:val="20"/>
                <w:szCs w:val="20"/>
              </w:rPr>
              <w:t>оригиналы</w:t>
            </w:r>
          </w:p>
        </w:tc>
        <w:tc>
          <w:tcPr>
            <w:tcW w:w="1559" w:type="dxa"/>
            <w:gridSpan w:val="3"/>
          </w:tcPr>
          <w:p w:rsidR="00E81D78" w:rsidRPr="00E81D78" w:rsidRDefault="00E81D78" w:rsidP="00E81D78">
            <w:pPr>
              <w:jc w:val="center"/>
              <w:rPr>
                <w:color w:val="000000"/>
                <w:sz w:val="20"/>
                <w:szCs w:val="20"/>
              </w:rPr>
            </w:pPr>
            <w:r w:rsidRPr="00E81D78">
              <w:rPr>
                <w:color w:val="000000"/>
                <w:sz w:val="20"/>
                <w:szCs w:val="20"/>
              </w:rPr>
              <w:t>копии</w:t>
            </w:r>
          </w:p>
        </w:tc>
      </w:tr>
      <w:tr w:rsidR="00E81D78" w:rsidRPr="00E81D78" w:rsidTr="0060372E">
        <w:tc>
          <w:tcPr>
            <w:tcW w:w="534" w:type="dxa"/>
            <w:vMerge/>
          </w:tcPr>
          <w:p w:rsidR="00E81D78" w:rsidRPr="00E81D78" w:rsidRDefault="00E81D78" w:rsidP="00E81D78">
            <w:pPr>
              <w:jc w:val="center"/>
              <w:rPr>
                <w:color w:val="000000"/>
                <w:sz w:val="20"/>
                <w:szCs w:val="20"/>
              </w:rPr>
            </w:pPr>
          </w:p>
        </w:tc>
        <w:tc>
          <w:tcPr>
            <w:tcW w:w="6519" w:type="dxa"/>
            <w:gridSpan w:val="9"/>
            <w:vMerge/>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r w:rsidRPr="00E81D78">
              <w:rPr>
                <w:color w:val="000000"/>
                <w:sz w:val="20"/>
                <w:szCs w:val="20"/>
              </w:rPr>
              <w:t>экз-ры</w:t>
            </w:r>
          </w:p>
        </w:tc>
        <w:tc>
          <w:tcPr>
            <w:tcW w:w="780" w:type="dxa"/>
          </w:tcPr>
          <w:p w:rsidR="00E81D78" w:rsidRPr="00E81D78" w:rsidRDefault="00E81D78" w:rsidP="00E81D78">
            <w:pPr>
              <w:jc w:val="center"/>
              <w:rPr>
                <w:color w:val="000000"/>
                <w:sz w:val="20"/>
                <w:szCs w:val="20"/>
              </w:rPr>
            </w:pPr>
            <w:r w:rsidRPr="00E81D78">
              <w:rPr>
                <w:color w:val="000000"/>
                <w:sz w:val="20"/>
                <w:szCs w:val="20"/>
              </w:rPr>
              <w:t>листы</w:t>
            </w:r>
          </w:p>
        </w:tc>
        <w:tc>
          <w:tcPr>
            <w:tcW w:w="779" w:type="dxa"/>
            <w:gridSpan w:val="2"/>
          </w:tcPr>
          <w:p w:rsidR="00E81D78" w:rsidRPr="00E81D78" w:rsidRDefault="00E81D78" w:rsidP="00E81D78">
            <w:pPr>
              <w:jc w:val="center"/>
              <w:rPr>
                <w:color w:val="000000"/>
                <w:sz w:val="20"/>
                <w:szCs w:val="20"/>
              </w:rPr>
            </w:pPr>
            <w:r w:rsidRPr="00E81D78">
              <w:rPr>
                <w:color w:val="000000"/>
                <w:sz w:val="20"/>
                <w:szCs w:val="20"/>
              </w:rPr>
              <w:t>экз-ры</w:t>
            </w:r>
          </w:p>
        </w:tc>
        <w:tc>
          <w:tcPr>
            <w:tcW w:w="780" w:type="dxa"/>
          </w:tcPr>
          <w:p w:rsidR="00E81D78" w:rsidRPr="00E81D78" w:rsidRDefault="00E81D78" w:rsidP="00E81D78">
            <w:pPr>
              <w:jc w:val="center"/>
              <w:rPr>
                <w:color w:val="000000"/>
                <w:sz w:val="20"/>
                <w:szCs w:val="20"/>
              </w:rPr>
            </w:pPr>
            <w:r w:rsidRPr="00E81D78">
              <w:rPr>
                <w:color w:val="000000"/>
                <w:sz w:val="20"/>
                <w:szCs w:val="20"/>
              </w:rPr>
              <w:t>листы</w:t>
            </w:r>
          </w:p>
        </w:tc>
      </w:tr>
      <w:tr w:rsidR="00E81D78" w:rsidRPr="00E81D78" w:rsidTr="0060372E">
        <w:tc>
          <w:tcPr>
            <w:tcW w:w="534" w:type="dxa"/>
          </w:tcPr>
          <w:p w:rsidR="00E81D78" w:rsidRPr="00E81D78" w:rsidRDefault="00E81D78" w:rsidP="00804EA6">
            <w:pPr>
              <w:numPr>
                <w:ilvl w:val="0"/>
                <w:numId w:val="20"/>
              </w:numPr>
              <w:ind w:left="0" w:firstLine="0"/>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Pr>
          <w:p w:rsidR="00E81D78" w:rsidRPr="00E81D78" w:rsidRDefault="00E81D78" w:rsidP="00804EA6">
            <w:pPr>
              <w:numPr>
                <w:ilvl w:val="0"/>
                <w:numId w:val="20"/>
              </w:numPr>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Pr>
          <w:p w:rsidR="00E81D78" w:rsidRPr="00E81D78" w:rsidRDefault="00E81D78" w:rsidP="00804EA6">
            <w:pPr>
              <w:numPr>
                <w:ilvl w:val="0"/>
                <w:numId w:val="20"/>
              </w:numPr>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Pr>
          <w:p w:rsidR="00E81D78" w:rsidRPr="00E81D78" w:rsidRDefault="00E81D78" w:rsidP="00804EA6">
            <w:pPr>
              <w:numPr>
                <w:ilvl w:val="0"/>
                <w:numId w:val="20"/>
              </w:numPr>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Pr>
          <w:p w:rsidR="00E81D78" w:rsidRPr="00E81D78" w:rsidRDefault="00E81D78" w:rsidP="00804EA6">
            <w:pPr>
              <w:numPr>
                <w:ilvl w:val="0"/>
                <w:numId w:val="20"/>
              </w:numPr>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Pr>
          <w:p w:rsidR="00E81D78" w:rsidRPr="00E81D78" w:rsidRDefault="00E81D78" w:rsidP="00804EA6">
            <w:pPr>
              <w:numPr>
                <w:ilvl w:val="0"/>
                <w:numId w:val="20"/>
              </w:numPr>
              <w:jc w:val="center"/>
              <w:rPr>
                <w:color w:val="000000"/>
                <w:sz w:val="20"/>
                <w:szCs w:val="20"/>
              </w:rPr>
            </w:pPr>
          </w:p>
        </w:tc>
        <w:tc>
          <w:tcPr>
            <w:tcW w:w="6519" w:type="dxa"/>
            <w:gridSpan w:val="9"/>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c>
          <w:tcPr>
            <w:tcW w:w="779" w:type="dxa"/>
            <w:gridSpan w:val="2"/>
          </w:tcPr>
          <w:p w:rsidR="00E81D78" w:rsidRPr="00E81D78" w:rsidRDefault="00E81D78" w:rsidP="00E81D78">
            <w:pPr>
              <w:jc w:val="center"/>
              <w:rPr>
                <w:color w:val="000000"/>
                <w:sz w:val="20"/>
                <w:szCs w:val="20"/>
              </w:rPr>
            </w:pPr>
          </w:p>
        </w:tc>
        <w:tc>
          <w:tcPr>
            <w:tcW w:w="780" w:type="dxa"/>
          </w:tcPr>
          <w:p w:rsidR="00E81D78" w:rsidRPr="00E81D78" w:rsidRDefault="00E81D78" w:rsidP="00E81D78">
            <w:pPr>
              <w:jc w:val="center"/>
              <w:rPr>
                <w:color w:val="000000"/>
                <w:sz w:val="20"/>
                <w:szCs w:val="20"/>
              </w:rPr>
            </w:pPr>
          </w:p>
        </w:tc>
      </w:tr>
      <w:tr w:rsidR="00E81D78" w:rsidRPr="00E81D78" w:rsidTr="0060372E">
        <w:tc>
          <w:tcPr>
            <w:tcW w:w="534" w:type="dxa"/>
            <w:tcBorders>
              <w:bottom w:val="single" w:sz="4" w:space="0" w:color="auto"/>
            </w:tcBorders>
          </w:tcPr>
          <w:p w:rsidR="00E81D78" w:rsidRPr="00E81D78" w:rsidRDefault="00E81D78" w:rsidP="00804EA6">
            <w:pPr>
              <w:numPr>
                <w:ilvl w:val="0"/>
                <w:numId w:val="20"/>
              </w:numPr>
              <w:jc w:val="center"/>
              <w:rPr>
                <w:color w:val="000000"/>
                <w:sz w:val="20"/>
                <w:szCs w:val="20"/>
              </w:rPr>
            </w:pPr>
          </w:p>
        </w:tc>
        <w:tc>
          <w:tcPr>
            <w:tcW w:w="6519" w:type="dxa"/>
            <w:gridSpan w:val="9"/>
            <w:tcBorders>
              <w:bottom w:val="single" w:sz="4" w:space="0" w:color="auto"/>
            </w:tcBorders>
          </w:tcPr>
          <w:p w:rsidR="00E81D78" w:rsidRPr="00E81D78" w:rsidRDefault="00E81D78" w:rsidP="00E81D78">
            <w:pPr>
              <w:jc w:val="center"/>
              <w:rPr>
                <w:color w:val="000000"/>
                <w:sz w:val="20"/>
                <w:szCs w:val="20"/>
              </w:rPr>
            </w:pPr>
          </w:p>
        </w:tc>
        <w:tc>
          <w:tcPr>
            <w:tcW w:w="779" w:type="dxa"/>
            <w:gridSpan w:val="2"/>
            <w:tcBorders>
              <w:bottom w:val="single" w:sz="4" w:space="0" w:color="auto"/>
            </w:tcBorders>
          </w:tcPr>
          <w:p w:rsidR="00E81D78" w:rsidRPr="00E81D78" w:rsidRDefault="00E81D78" w:rsidP="00E81D78">
            <w:pPr>
              <w:jc w:val="center"/>
              <w:rPr>
                <w:color w:val="000000"/>
                <w:sz w:val="20"/>
                <w:szCs w:val="20"/>
              </w:rPr>
            </w:pPr>
          </w:p>
        </w:tc>
        <w:tc>
          <w:tcPr>
            <w:tcW w:w="780" w:type="dxa"/>
            <w:tcBorders>
              <w:bottom w:val="single" w:sz="4" w:space="0" w:color="auto"/>
            </w:tcBorders>
          </w:tcPr>
          <w:p w:rsidR="00E81D78" w:rsidRPr="00E81D78" w:rsidRDefault="00E81D78" w:rsidP="00E81D78">
            <w:pPr>
              <w:jc w:val="center"/>
              <w:rPr>
                <w:color w:val="000000"/>
                <w:sz w:val="20"/>
                <w:szCs w:val="20"/>
              </w:rPr>
            </w:pPr>
          </w:p>
        </w:tc>
        <w:tc>
          <w:tcPr>
            <w:tcW w:w="779" w:type="dxa"/>
            <w:gridSpan w:val="2"/>
            <w:tcBorders>
              <w:bottom w:val="single" w:sz="4" w:space="0" w:color="auto"/>
            </w:tcBorders>
          </w:tcPr>
          <w:p w:rsidR="00E81D78" w:rsidRPr="00E81D78" w:rsidRDefault="00E81D78" w:rsidP="00E81D78">
            <w:pPr>
              <w:jc w:val="center"/>
              <w:rPr>
                <w:color w:val="000000"/>
                <w:sz w:val="20"/>
                <w:szCs w:val="20"/>
              </w:rPr>
            </w:pPr>
          </w:p>
        </w:tc>
        <w:tc>
          <w:tcPr>
            <w:tcW w:w="780" w:type="dxa"/>
            <w:tcBorders>
              <w:bottom w:val="single" w:sz="4" w:space="0" w:color="auto"/>
            </w:tcBorders>
          </w:tcPr>
          <w:p w:rsidR="00E81D78" w:rsidRPr="00E81D78" w:rsidRDefault="00E81D78" w:rsidP="00E81D78">
            <w:pPr>
              <w:jc w:val="center"/>
              <w:rPr>
                <w:color w:val="000000"/>
                <w:sz w:val="20"/>
                <w:szCs w:val="20"/>
              </w:rPr>
            </w:pPr>
          </w:p>
        </w:tc>
      </w:tr>
      <w:tr w:rsidR="00E81D78" w:rsidRPr="00E81D78" w:rsidTr="0060372E">
        <w:tc>
          <w:tcPr>
            <w:tcW w:w="10171" w:type="dxa"/>
            <w:gridSpan w:val="16"/>
            <w:tcBorders>
              <w:top w:val="single" w:sz="4" w:space="0" w:color="auto"/>
              <w:left w:val="nil"/>
              <w:bottom w:val="nil"/>
              <w:right w:val="nil"/>
            </w:tcBorders>
          </w:tcPr>
          <w:p w:rsidR="00E81D78" w:rsidRPr="00E81D78" w:rsidRDefault="00E81D78" w:rsidP="00E81D78">
            <w:pPr>
              <w:jc w:val="center"/>
              <w:rPr>
                <w:color w:val="000000"/>
                <w:sz w:val="20"/>
                <w:szCs w:val="20"/>
              </w:rPr>
            </w:pPr>
          </w:p>
        </w:tc>
      </w:tr>
      <w:tr w:rsidR="00E81D78" w:rsidRPr="00E81D78" w:rsidTr="0060372E">
        <w:trPr>
          <w:gridAfter w:val="5"/>
          <w:wAfter w:w="2650" w:type="dxa"/>
        </w:trPr>
        <w:tc>
          <w:tcPr>
            <w:tcW w:w="2518" w:type="dxa"/>
            <w:gridSpan w:val="3"/>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Дата выдачи расписки</w:t>
            </w:r>
          </w:p>
        </w:tc>
        <w:tc>
          <w:tcPr>
            <w:tcW w:w="567" w:type="dxa"/>
            <w:tcBorders>
              <w:top w:val="nil"/>
              <w:left w:val="nil"/>
              <w:bottom w:val="nil"/>
              <w:right w:val="nil"/>
            </w:tcBorders>
          </w:tcPr>
          <w:p w:rsidR="00E81D78" w:rsidRPr="00E81D78" w:rsidRDefault="00E81D78" w:rsidP="00E81D78">
            <w:pPr>
              <w:jc w:val="center"/>
              <w:rPr>
                <w:color w:val="000000"/>
                <w:sz w:val="20"/>
                <w:szCs w:val="20"/>
              </w:rPr>
            </w:pPr>
          </w:p>
        </w:tc>
        <w:tc>
          <w:tcPr>
            <w:tcW w:w="992" w:type="dxa"/>
            <w:gridSpan w:val="2"/>
            <w:tcBorders>
              <w:top w:val="nil"/>
              <w:left w:val="nil"/>
              <w:bottom w:val="nil"/>
              <w:right w:val="nil"/>
            </w:tcBorders>
          </w:tcPr>
          <w:p w:rsidR="00E81D78" w:rsidRPr="00E81D78" w:rsidRDefault="00E81D78" w:rsidP="00E81D78">
            <w:pPr>
              <w:jc w:val="center"/>
              <w:rPr>
                <w:color w:val="000000"/>
                <w:sz w:val="20"/>
                <w:szCs w:val="20"/>
              </w:rPr>
            </w:pPr>
          </w:p>
        </w:tc>
        <w:tc>
          <w:tcPr>
            <w:tcW w:w="850" w:type="dxa"/>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20___</w:t>
            </w:r>
          </w:p>
        </w:tc>
        <w:tc>
          <w:tcPr>
            <w:tcW w:w="1003" w:type="dxa"/>
            <w:gridSpan w:val="2"/>
            <w:tcBorders>
              <w:top w:val="nil"/>
              <w:left w:val="nil"/>
              <w:bottom w:val="nil"/>
              <w:right w:val="nil"/>
            </w:tcBorders>
          </w:tcPr>
          <w:p w:rsidR="00E81D78" w:rsidRPr="00E81D78" w:rsidRDefault="00E81D78" w:rsidP="00E81D78">
            <w:pPr>
              <w:rPr>
                <w:color w:val="000000"/>
                <w:sz w:val="20"/>
                <w:szCs w:val="20"/>
              </w:rPr>
            </w:pPr>
            <w:r w:rsidRPr="00E81D78">
              <w:rPr>
                <w:color w:val="000000"/>
                <w:sz w:val="20"/>
                <w:szCs w:val="20"/>
              </w:rPr>
              <w:t>года</w:t>
            </w:r>
          </w:p>
        </w:tc>
        <w:tc>
          <w:tcPr>
            <w:tcW w:w="1591" w:type="dxa"/>
            <w:gridSpan w:val="2"/>
            <w:tcBorders>
              <w:top w:val="nil"/>
              <w:left w:val="nil"/>
              <w:bottom w:val="nil"/>
              <w:right w:val="nil"/>
            </w:tcBorders>
          </w:tcPr>
          <w:p w:rsidR="00E81D78" w:rsidRPr="00E81D78" w:rsidRDefault="00E81D78" w:rsidP="00E81D78">
            <w:pPr>
              <w:jc w:val="center"/>
              <w:rPr>
                <w:color w:val="000000"/>
                <w:sz w:val="20"/>
                <w:szCs w:val="20"/>
              </w:rPr>
            </w:pPr>
          </w:p>
        </w:tc>
      </w:tr>
    </w:tbl>
    <w:p w:rsidR="00E81D78" w:rsidRPr="00E81D78" w:rsidRDefault="00E81D78" w:rsidP="00E81D78">
      <w:pPr>
        <w:widowControl w:val="0"/>
        <w:autoSpaceDE w:val="0"/>
        <w:autoSpaceDN w:val="0"/>
        <w:adjustRightInd w:val="0"/>
        <w:jc w:val="center"/>
        <w:rPr>
          <w:color w:val="000000"/>
          <w:sz w:val="20"/>
          <w:szCs w:val="20"/>
        </w:rPr>
      </w:pPr>
    </w:p>
    <w:tbl>
      <w:tblPr>
        <w:tblStyle w:val="46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81D78" w:rsidRPr="00E81D78" w:rsidTr="0060372E">
        <w:tc>
          <w:tcPr>
            <w:tcW w:w="3369" w:type="dxa"/>
          </w:tcPr>
          <w:p w:rsidR="00E81D78" w:rsidRPr="00E81D78" w:rsidRDefault="00E81D78" w:rsidP="00E81D78">
            <w:pPr>
              <w:rPr>
                <w:color w:val="000000"/>
                <w:sz w:val="20"/>
                <w:szCs w:val="20"/>
              </w:rPr>
            </w:pPr>
            <w:r w:rsidRPr="00E81D78">
              <w:rPr>
                <w:color w:val="000000"/>
                <w:sz w:val="20"/>
                <w:szCs w:val="20"/>
              </w:rPr>
              <w:t>Специалист администрации</w:t>
            </w:r>
          </w:p>
        </w:tc>
        <w:tc>
          <w:tcPr>
            <w:tcW w:w="2569" w:type="dxa"/>
            <w:tcBorders>
              <w:bottom w:val="single" w:sz="4" w:space="0" w:color="auto"/>
            </w:tcBorders>
          </w:tcPr>
          <w:p w:rsidR="00E81D78" w:rsidRPr="00E81D78" w:rsidRDefault="00E81D78" w:rsidP="00E81D78">
            <w:pPr>
              <w:rPr>
                <w:color w:val="000000"/>
                <w:sz w:val="20"/>
                <w:szCs w:val="20"/>
              </w:rPr>
            </w:pPr>
          </w:p>
        </w:tc>
        <w:tc>
          <w:tcPr>
            <w:tcW w:w="1541" w:type="dxa"/>
          </w:tcPr>
          <w:p w:rsidR="00E81D78" w:rsidRPr="00E81D78" w:rsidRDefault="00E81D78" w:rsidP="00E81D78">
            <w:pPr>
              <w:rPr>
                <w:color w:val="000000"/>
                <w:sz w:val="20"/>
                <w:szCs w:val="20"/>
              </w:rPr>
            </w:pPr>
          </w:p>
        </w:tc>
        <w:tc>
          <w:tcPr>
            <w:tcW w:w="2530" w:type="dxa"/>
            <w:tcBorders>
              <w:bottom w:val="single" w:sz="4" w:space="0" w:color="auto"/>
            </w:tcBorders>
          </w:tcPr>
          <w:p w:rsidR="00E81D78" w:rsidRPr="00E81D78" w:rsidRDefault="00E81D78" w:rsidP="00E81D78">
            <w:pPr>
              <w:rPr>
                <w:color w:val="000000"/>
                <w:sz w:val="20"/>
                <w:szCs w:val="20"/>
              </w:rPr>
            </w:pPr>
          </w:p>
        </w:tc>
      </w:tr>
      <w:tr w:rsidR="00E81D78" w:rsidRPr="00E81D78" w:rsidTr="0060372E">
        <w:tc>
          <w:tcPr>
            <w:tcW w:w="3369" w:type="dxa"/>
          </w:tcPr>
          <w:p w:rsidR="00E81D78" w:rsidRPr="00E81D78" w:rsidRDefault="00E81D78" w:rsidP="00E81D78">
            <w:pPr>
              <w:rPr>
                <w:color w:val="000000"/>
                <w:sz w:val="20"/>
                <w:szCs w:val="20"/>
              </w:rPr>
            </w:pPr>
          </w:p>
        </w:tc>
        <w:tc>
          <w:tcPr>
            <w:tcW w:w="2569" w:type="dxa"/>
            <w:tcBorders>
              <w:top w:val="single" w:sz="4" w:space="0" w:color="auto"/>
            </w:tcBorders>
          </w:tcPr>
          <w:p w:rsidR="00E81D78" w:rsidRPr="00E81D78" w:rsidRDefault="00E81D78" w:rsidP="00E81D78">
            <w:pPr>
              <w:jc w:val="center"/>
              <w:rPr>
                <w:color w:val="000000"/>
                <w:sz w:val="20"/>
                <w:szCs w:val="20"/>
              </w:rPr>
            </w:pPr>
            <w:r w:rsidRPr="00E81D78">
              <w:rPr>
                <w:color w:val="000000"/>
                <w:sz w:val="20"/>
                <w:szCs w:val="20"/>
              </w:rPr>
              <w:t>(подпись)</w:t>
            </w:r>
          </w:p>
        </w:tc>
        <w:tc>
          <w:tcPr>
            <w:tcW w:w="1541" w:type="dxa"/>
          </w:tcPr>
          <w:p w:rsidR="00E81D78" w:rsidRPr="00E81D78" w:rsidRDefault="00E81D78" w:rsidP="00E81D78">
            <w:pPr>
              <w:jc w:val="center"/>
              <w:rPr>
                <w:color w:val="000000"/>
                <w:sz w:val="20"/>
                <w:szCs w:val="20"/>
              </w:rPr>
            </w:pPr>
          </w:p>
        </w:tc>
        <w:tc>
          <w:tcPr>
            <w:tcW w:w="2530" w:type="dxa"/>
            <w:tcBorders>
              <w:top w:val="single" w:sz="4" w:space="0" w:color="auto"/>
            </w:tcBorders>
          </w:tcPr>
          <w:p w:rsidR="00E81D78" w:rsidRPr="00E81D78" w:rsidRDefault="00E81D78" w:rsidP="00E81D78">
            <w:pPr>
              <w:jc w:val="center"/>
              <w:rPr>
                <w:color w:val="000000"/>
                <w:sz w:val="20"/>
                <w:szCs w:val="20"/>
              </w:rPr>
            </w:pPr>
            <w:r w:rsidRPr="00E81D78">
              <w:rPr>
                <w:color w:val="000000"/>
                <w:sz w:val="20"/>
                <w:szCs w:val="20"/>
              </w:rPr>
              <w:t>(фамилия, инициалы)</w:t>
            </w:r>
          </w:p>
        </w:tc>
      </w:tr>
    </w:tbl>
    <w:p w:rsidR="00E81D78" w:rsidRPr="00E81D78" w:rsidRDefault="00E81D78" w:rsidP="00E81D78">
      <w:pPr>
        <w:widowControl w:val="0"/>
        <w:autoSpaceDE w:val="0"/>
        <w:autoSpaceDN w:val="0"/>
        <w:adjustRightInd w:val="0"/>
        <w:jc w:val="both"/>
        <w:rPr>
          <w:color w:val="000000"/>
          <w:sz w:val="20"/>
          <w:szCs w:val="20"/>
        </w:rPr>
      </w:pPr>
    </w:p>
    <w:p w:rsidR="00E81D78" w:rsidRPr="00E81D78" w:rsidRDefault="00E81D78" w:rsidP="00E81D78">
      <w:pPr>
        <w:widowControl w:val="0"/>
        <w:autoSpaceDE w:val="0"/>
        <w:autoSpaceDN w:val="0"/>
        <w:adjustRightInd w:val="0"/>
        <w:jc w:val="both"/>
        <w:rPr>
          <w:color w:val="000000"/>
          <w:sz w:val="20"/>
          <w:szCs w:val="20"/>
        </w:rPr>
      </w:pPr>
      <w:r w:rsidRPr="00E81D78">
        <w:rPr>
          <w:color w:val="000000"/>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81D78" w:rsidRPr="00E81D78" w:rsidRDefault="00E81D78" w:rsidP="00E81D78">
      <w:pPr>
        <w:widowControl w:val="0"/>
        <w:autoSpaceDE w:val="0"/>
        <w:autoSpaceDN w:val="0"/>
        <w:adjustRightInd w:val="0"/>
        <w:jc w:val="both"/>
        <w:rPr>
          <w:color w:val="000000"/>
          <w:sz w:val="20"/>
          <w:szCs w:val="20"/>
        </w:rPr>
      </w:pPr>
    </w:p>
    <w:p w:rsidR="00E81D78" w:rsidRPr="00E81D78" w:rsidRDefault="00E81D78" w:rsidP="00E81D78">
      <w:pPr>
        <w:widowControl w:val="0"/>
        <w:autoSpaceDE w:val="0"/>
        <w:autoSpaceDN w:val="0"/>
        <w:adjustRightInd w:val="0"/>
        <w:jc w:val="both"/>
        <w:rPr>
          <w:color w:val="000000"/>
          <w:sz w:val="20"/>
          <w:szCs w:val="20"/>
        </w:rPr>
      </w:pPr>
      <w:r w:rsidRPr="00E81D78">
        <w:rPr>
          <w:color w:val="000000"/>
          <w:sz w:val="20"/>
          <w:szCs w:val="20"/>
        </w:rPr>
        <w:t>Подтверждаю свое согласие, а также согласие представляемого мною лица, на обработку персональных данных:</w:t>
      </w:r>
    </w:p>
    <w:p w:rsidR="00E81D78" w:rsidRPr="00E81D78" w:rsidRDefault="00E81D78" w:rsidP="00E81D78">
      <w:pPr>
        <w:widowControl w:val="0"/>
        <w:autoSpaceDE w:val="0"/>
        <w:autoSpaceDN w:val="0"/>
        <w:adjustRightInd w:val="0"/>
        <w:jc w:val="both"/>
        <w:rPr>
          <w:color w:val="000000"/>
          <w:sz w:val="20"/>
          <w:szCs w:val="20"/>
        </w:rPr>
      </w:pPr>
      <w:r w:rsidRPr="00E81D78">
        <w:rPr>
          <w:color w:val="000000"/>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81D78" w:rsidRPr="00E81D78" w:rsidRDefault="00E81D78" w:rsidP="00E81D78">
      <w:pPr>
        <w:widowControl w:val="0"/>
        <w:autoSpaceDE w:val="0"/>
        <w:autoSpaceDN w:val="0"/>
        <w:adjustRightInd w:val="0"/>
        <w:jc w:val="both"/>
        <w:rPr>
          <w:color w:val="000000"/>
          <w:sz w:val="20"/>
          <w:szCs w:val="20"/>
        </w:rPr>
      </w:pPr>
    </w:p>
    <w:p w:rsidR="00E81D78" w:rsidRPr="00E81D78" w:rsidRDefault="00E81D78" w:rsidP="00E81D78">
      <w:pPr>
        <w:widowControl w:val="0"/>
        <w:autoSpaceDE w:val="0"/>
        <w:autoSpaceDN w:val="0"/>
        <w:adjustRightInd w:val="0"/>
        <w:jc w:val="both"/>
        <w:rPr>
          <w:color w:val="000000"/>
          <w:sz w:val="20"/>
          <w:szCs w:val="20"/>
        </w:rPr>
      </w:pPr>
      <w:r w:rsidRPr="00E81D78">
        <w:rPr>
          <w:color w:val="000000"/>
          <w:sz w:val="20"/>
          <w:szCs w:val="20"/>
        </w:rPr>
        <w:t>О результатах рассмотрения заявления прошу уведомить:</w:t>
      </w:r>
    </w:p>
    <w:p w:rsidR="00E81D78" w:rsidRPr="00E81D78" w:rsidRDefault="00E81D78" w:rsidP="00E81D78">
      <w:pPr>
        <w:widowControl w:val="0"/>
        <w:autoSpaceDE w:val="0"/>
        <w:autoSpaceDN w:val="0"/>
        <w:adjustRightInd w:val="0"/>
        <w:ind w:firstLine="709"/>
        <w:jc w:val="both"/>
        <w:rPr>
          <w:sz w:val="20"/>
          <w:szCs w:val="20"/>
        </w:rPr>
      </w:pPr>
      <w:r w:rsidRPr="00E81D78">
        <w:rPr>
          <w:noProof/>
          <w:sz w:val="20"/>
          <w:szCs w:val="20"/>
        </w:rPr>
        <w:pict>
          <v:rect id="_x0000_s1062" style="position:absolute;left:0;text-align:left;margin-left:36.35pt;margin-top:3.95pt;width:9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VHAIAADs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zsN/VHAIAADsEAAAOAAAAAAAAAAAAAAAAAC4CAABkcnMvZTJvRG9jLnhtbFBLAQItABQA&#10;BgAIAAAAIQD5UhNm2wAAAAYBAAAPAAAAAAAAAAAAAAAAAHYEAABkcnMvZG93bnJldi54bWxQSwUG&#10;AAAAAAQABADzAAAAfgUAAAAA&#10;"/>
        </w:pict>
      </w:r>
      <w:r w:rsidRPr="00E81D78">
        <w:rPr>
          <w:sz w:val="20"/>
          <w:szCs w:val="20"/>
        </w:rPr>
        <w:t xml:space="preserve">    по телефону_________________________;</w:t>
      </w:r>
    </w:p>
    <w:p w:rsidR="00E81D78" w:rsidRPr="00E81D78" w:rsidRDefault="00E81D78" w:rsidP="00E81D78">
      <w:pPr>
        <w:widowControl w:val="0"/>
        <w:autoSpaceDE w:val="0"/>
        <w:autoSpaceDN w:val="0"/>
        <w:adjustRightInd w:val="0"/>
        <w:ind w:left="720"/>
        <w:jc w:val="both"/>
        <w:rPr>
          <w:sz w:val="20"/>
          <w:szCs w:val="20"/>
        </w:rPr>
      </w:pPr>
      <w:r w:rsidRPr="00E81D78">
        <w:rPr>
          <w:noProof/>
          <w:sz w:val="20"/>
          <w:szCs w:val="20"/>
        </w:rPr>
        <w:pict>
          <v:rect id="_x0000_s1061" style="position:absolute;left:0;text-align:left;margin-left:36.35pt;margin-top:2.1pt;width: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yHQIAADs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XUZwMh0CAAA7BAAADgAAAAAAAAAAAAAAAAAuAgAAZHJzL2Uyb0RvYy54bWxQSwECLQAU&#10;AAYACAAAACEA69vertsAAAAGAQAADwAAAAAAAAAAAAAAAAB3BAAAZHJzL2Rvd25yZXYueG1sUEsF&#10;BgAAAAAEAAQA8wAAAH8FAAAAAA==&#10;"/>
        </w:pict>
      </w:r>
      <w:r w:rsidRPr="00E81D78">
        <w:rPr>
          <w:sz w:val="20"/>
          <w:szCs w:val="20"/>
        </w:rPr>
        <w:t xml:space="preserve">    сообщением на адрес электронной почты_________________________;</w:t>
      </w:r>
    </w:p>
    <w:p w:rsidR="00E81D78" w:rsidRPr="00E81D78" w:rsidRDefault="00E81D78" w:rsidP="00E81D78">
      <w:pPr>
        <w:widowControl w:val="0"/>
        <w:autoSpaceDE w:val="0"/>
        <w:autoSpaceDN w:val="0"/>
        <w:adjustRightInd w:val="0"/>
        <w:ind w:firstLine="709"/>
        <w:jc w:val="both"/>
        <w:rPr>
          <w:sz w:val="20"/>
          <w:szCs w:val="20"/>
        </w:rPr>
      </w:pPr>
      <w:r w:rsidRPr="00E81D78">
        <w:rPr>
          <w:noProof/>
          <w:sz w:val="20"/>
          <w:szCs w:val="20"/>
        </w:rPr>
        <w:pict>
          <v:rect id="_x0000_s1060" style="position:absolute;left:0;text-align:left;margin-left:36.35pt;margin-top:3.95pt;width:9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3t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wixN7R0CAAA7BAAADgAAAAAAAAAAAAAAAAAuAgAAZHJzL2Uyb0RvYy54bWxQSwECLQAU&#10;AAYACAAAACEA+VITZtsAAAAGAQAADwAAAAAAAAAAAAAAAAB3BAAAZHJzL2Rvd25yZXYueG1sUEsF&#10;BgAAAAAEAAQA8wAAAH8FAAAAAA==&#10;"/>
        </w:pict>
      </w:r>
      <w:r w:rsidRPr="00E81D78">
        <w:rPr>
          <w:sz w:val="20"/>
          <w:szCs w:val="20"/>
        </w:rPr>
        <w:t xml:space="preserve">    в личном кабинете на портале государственных услуг (</w:t>
      </w:r>
      <w:r w:rsidRPr="00E81D78">
        <w:rPr>
          <w:sz w:val="20"/>
          <w:szCs w:val="20"/>
          <w:lang w:val="en-US"/>
        </w:rPr>
        <w:t>www</w:t>
      </w:r>
      <w:r w:rsidRPr="00E81D78">
        <w:rPr>
          <w:sz w:val="20"/>
          <w:szCs w:val="20"/>
        </w:rPr>
        <w:t>.</w:t>
      </w:r>
      <w:r w:rsidRPr="00E81D78">
        <w:rPr>
          <w:sz w:val="20"/>
          <w:szCs w:val="20"/>
          <w:lang w:val="en-US"/>
        </w:rPr>
        <w:t>gosuslugi</w:t>
      </w:r>
      <w:r w:rsidRPr="00E81D78">
        <w:rPr>
          <w:sz w:val="20"/>
          <w:szCs w:val="20"/>
        </w:rPr>
        <w:t>.</w:t>
      </w:r>
      <w:r w:rsidRPr="00E81D78">
        <w:rPr>
          <w:sz w:val="20"/>
          <w:szCs w:val="20"/>
          <w:lang w:val="en-US"/>
        </w:rPr>
        <w:t>ru</w:t>
      </w:r>
      <w:r w:rsidRPr="00E81D78">
        <w:rPr>
          <w:sz w:val="20"/>
          <w:szCs w:val="20"/>
        </w:rPr>
        <w:t>);</w:t>
      </w:r>
    </w:p>
    <w:p w:rsidR="00E81D78" w:rsidRPr="00E81D78" w:rsidRDefault="00E81D78" w:rsidP="00E81D78">
      <w:pPr>
        <w:widowControl w:val="0"/>
        <w:autoSpaceDE w:val="0"/>
        <w:autoSpaceDN w:val="0"/>
        <w:adjustRightInd w:val="0"/>
        <w:ind w:left="720"/>
        <w:jc w:val="both"/>
        <w:rPr>
          <w:sz w:val="20"/>
          <w:szCs w:val="20"/>
        </w:rPr>
      </w:pPr>
      <w:r w:rsidRPr="00E81D78">
        <w:rPr>
          <w:noProof/>
          <w:sz w:val="20"/>
          <w:szCs w:val="20"/>
        </w:rPr>
        <w:pict>
          <v:rect id="_x0000_s1059" style="position:absolute;left:0;text-align:left;margin-left:36.35pt;margin-top:1.75pt;width:9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ZH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cWdFT&#10;iT6RaMK2RrH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wXhGRx0CAAA7BAAADgAAAAAAAAAAAAAAAAAuAgAAZHJzL2Uyb0RvYy54bWxQSwECLQAU&#10;AAYACAAAACEAch4Zu9sAAAAGAQAADwAAAAAAAAAAAAAAAAB3BAAAZHJzL2Rvd25yZXYueG1sUEsF&#10;BgAAAAAEAAQA8wAAAH8FAAAAAA==&#10;"/>
        </w:pict>
      </w:r>
      <w:r w:rsidRPr="00E81D78">
        <w:rPr>
          <w:sz w:val="20"/>
          <w:szCs w:val="20"/>
        </w:rPr>
        <w:t xml:space="preserve">    направить</w:t>
      </w:r>
      <w:r w:rsidRPr="00E81D78">
        <w:rPr>
          <w:sz w:val="20"/>
          <w:szCs w:val="20"/>
          <w:lang w:val="en-US"/>
        </w:rPr>
        <w:t xml:space="preserve"> </w:t>
      </w:r>
      <w:r w:rsidRPr="00E81D78">
        <w:rPr>
          <w:sz w:val="20"/>
          <w:szCs w:val="20"/>
        </w:rPr>
        <w:t>почтовым сообщением_______________________________.</w:t>
      </w:r>
    </w:p>
    <w:p w:rsidR="00E81D78" w:rsidRPr="00E81D78" w:rsidRDefault="00E81D78" w:rsidP="00E81D78">
      <w:pPr>
        <w:widowControl w:val="0"/>
        <w:autoSpaceDE w:val="0"/>
        <w:autoSpaceDN w:val="0"/>
        <w:adjustRightInd w:val="0"/>
        <w:ind w:left="720"/>
        <w:jc w:val="both"/>
        <w:rPr>
          <w:sz w:val="20"/>
          <w:szCs w:val="20"/>
        </w:rPr>
      </w:pPr>
    </w:p>
    <w:tbl>
      <w:tblPr>
        <w:tblStyle w:val="46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81D78" w:rsidRPr="00E81D78" w:rsidTr="0060372E">
        <w:tc>
          <w:tcPr>
            <w:tcW w:w="3369" w:type="dxa"/>
          </w:tcPr>
          <w:p w:rsidR="00E81D78" w:rsidRPr="00E81D78" w:rsidRDefault="00E81D78" w:rsidP="00E81D78">
            <w:pPr>
              <w:rPr>
                <w:color w:val="000000"/>
                <w:sz w:val="20"/>
                <w:szCs w:val="20"/>
              </w:rPr>
            </w:pPr>
            <w:r w:rsidRPr="00E81D78">
              <w:rPr>
                <w:color w:val="000000"/>
                <w:sz w:val="20"/>
                <w:szCs w:val="20"/>
              </w:rPr>
              <w:t>Заявитель</w:t>
            </w:r>
          </w:p>
        </w:tc>
        <w:tc>
          <w:tcPr>
            <w:tcW w:w="2569" w:type="dxa"/>
            <w:tcBorders>
              <w:bottom w:val="single" w:sz="4" w:space="0" w:color="auto"/>
            </w:tcBorders>
          </w:tcPr>
          <w:p w:rsidR="00E81D78" w:rsidRPr="00E81D78" w:rsidRDefault="00E81D78" w:rsidP="00E81D78">
            <w:pPr>
              <w:rPr>
                <w:color w:val="000000"/>
                <w:sz w:val="20"/>
                <w:szCs w:val="20"/>
              </w:rPr>
            </w:pPr>
          </w:p>
        </w:tc>
        <w:tc>
          <w:tcPr>
            <w:tcW w:w="1541" w:type="dxa"/>
          </w:tcPr>
          <w:p w:rsidR="00E81D78" w:rsidRPr="00E81D78" w:rsidRDefault="00E81D78" w:rsidP="00E81D78">
            <w:pPr>
              <w:rPr>
                <w:color w:val="000000"/>
                <w:sz w:val="20"/>
                <w:szCs w:val="20"/>
              </w:rPr>
            </w:pPr>
          </w:p>
        </w:tc>
        <w:tc>
          <w:tcPr>
            <w:tcW w:w="2530" w:type="dxa"/>
            <w:tcBorders>
              <w:bottom w:val="single" w:sz="4" w:space="0" w:color="auto"/>
            </w:tcBorders>
          </w:tcPr>
          <w:p w:rsidR="00E81D78" w:rsidRPr="00E81D78" w:rsidRDefault="00E81D78" w:rsidP="00E81D78">
            <w:pPr>
              <w:rPr>
                <w:color w:val="000000"/>
                <w:sz w:val="20"/>
                <w:szCs w:val="20"/>
              </w:rPr>
            </w:pPr>
          </w:p>
        </w:tc>
      </w:tr>
      <w:tr w:rsidR="00E81D78" w:rsidRPr="00E81D78" w:rsidTr="0060372E">
        <w:tc>
          <w:tcPr>
            <w:tcW w:w="3369" w:type="dxa"/>
          </w:tcPr>
          <w:p w:rsidR="00E81D78" w:rsidRPr="00E81D78" w:rsidRDefault="00E81D78" w:rsidP="00E81D78">
            <w:pPr>
              <w:rPr>
                <w:color w:val="000000"/>
                <w:sz w:val="20"/>
                <w:szCs w:val="20"/>
              </w:rPr>
            </w:pPr>
          </w:p>
        </w:tc>
        <w:tc>
          <w:tcPr>
            <w:tcW w:w="2569" w:type="dxa"/>
            <w:tcBorders>
              <w:top w:val="single" w:sz="4" w:space="0" w:color="auto"/>
            </w:tcBorders>
          </w:tcPr>
          <w:p w:rsidR="00E81D78" w:rsidRPr="00E81D78" w:rsidRDefault="00E81D78" w:rsidP="00E81D78">
            <w:pPr>
              <w:jc w:val="center"/>
              <w:rPr>
                <w:color w:val="000000"/>
                <w:sz w:val="20"/>
                <w:szCs w:val="20"/>
              </w:rPr>
            </w:pPr>
            <w:r w:rsidRPr="00E81D78">
              <w:rPr>
                <w:color w:val="000000"/>
                <w:sz w:val="20"/>
                <w:szCs w:val="20"/>
              </w:rPr>
              <w:t>(подпись)</w:t>
            </w:r>
          </w:p>
        </w:tc>
        <w:tc>
          <w:tcPr>
            <w:tcW w:w="1541" w:type="dxa"/>
          </w:tcPr>
          <w:p w:rsidR="00E81D78" w:rsidRPr="00E81D78" w:rsidRDefault="00E81D78" w:rsidP="00E81D78">
            <w:pPr>
              <w:jc w:val="center"/>
              <w:rPr>
                <w:color w:val="000000"/>
                <w:sz w:val="20"/>
                <w:szCs w:val="20"/>
              </w:rPr>
            </w:pPr>
          </w:p>
        </w:tc>
        <w:tc>
          <w:tcPr>
            <w:tcW w:w="2530" w:type="dxa"/>
            <w:tcBorders>
              <w:top w:val="single" w:sz="4" w:space="0" w:color="auto"/>
            </w:tcBorders>
          </w:tcPr>
          <w:p w:rsidR="00E81D78" w:rsidRPr="00E81D78" w:rsidRDefault="00E81D78" w:rsidP="00E81D78">
            <w:pPr>
              <w:jc w:val="center"/>
              <w:rPr>
                <w:color w:val="000000"/>
                <w:sz w:val="20"/>
                <w:szCs w:val="20"/>
              </w:rPr>
            </w:pPr>
            <w:r w:rsidRPr="00E81D78">
              <w:rPr>
                <w:color w:val="000000"/>
                <w:sz w:val="20"/>
                <w:szCs w:val="20"/>
              </w:rPr>
              <w:t>(фамилия, инициалы)</w:t>
            </w:r>
          </w:p>
        </w:tc>
      </w:tr>
    </w:tbl>
    <w:p w:rsidR="00E81D78" w:rsidRPr="00E81D78" w:rsidRDefault="00E81D78" w:rsidP="00E81D78">
      <w:pPr>
        <w:ind w:left="36"/>
        <w:jc w:val="right"/>
        <w:rPr>
          <w:color w:val="000000"/>
          <w:sz w:val="20"/>
          <w:szCs w:val="20"/>
        </w:rPr>
      </w:pPr>
      <w:r w:rsidRPr="00E81D78">
        <w:rPr>
          <w:color w:val="000000"/>
          <w:sz w:val="20"/>
          <w:szCs w:val="20"/>
        </w:rPr>
        <w:t>Приложение № 3</w:t>
      </w:r>
    </w:p>
    <w:p w:rsidR="00E81D78" w:rsidRPr="00E81D78" w:rsidRDefault="00E81D78" w:rsidP="00E81D78">
      <w:pPr>
        <w:ind w:left="36"/>
        <w:jc w:val="right"/>
        <w:rPr>
          <w:color w:val="000000"/>
          <w:sz w:val="20"/>
          <w:szCs w:val="20"/>
        </w:rPr>
      </w:pPr>
      <w:r w:rsidRPr="00E81D78">
        <w:rPr>
          <w:color w:val="000000"/>
          <w:sz w:val="20"/>
          <w:szCs w:val="20"/>
        </w:rPr>
        <w:t>к Административному регламенту</w:t>
      </w:r>
    </w:p>
    <w:p w:rsidR="00E81D78" w:rsidRPr="00E81D78" w:rsidRDefault="00E81D78" w:rsidP="00E81D78">
      <w:pPr>
        <w:ind w:left="36"/>
        <w:jc w:val="right"/>
        <w:rPr>
          <w:color w:val="000000"/>
          <w:sz w:val="20"/>
          <w:szCs w:val="20"/>
        </w:rPr>
      </w:pPr>
      <w:r w:rsidRPr="00E81D78">
        <w:rPr>
          <w:color w:val="000000"/>
          <w:sz w:val="20"/>
          <w:szCs w:val="20"/>
        </w:rPr>
        <w:t>предоставления муниципальной услуги</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 xml:space="preserve">«Подготовка и утверждение градостроительного </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E81D78" w:rsidRPr="00E81D78" w:rsidRDefault="00E81D78" w:rsidP="00E81D78">
      <w:pPr>
        <w:ind w:left="36"/>
        <w:jc w:val="right"/>
        <w:rPr>
          <w:color w:val="000000"/>
          <w:sz w:val="20"/>
          <w:szCs w:val="20"/>
        </w:rPr>
      </w:pPr>
    </w:p>
    <w:p w:rsidR="00E81D78" w:rsidRPr="00E81D78" w:rsidRDefault="00E81D78" w:rsidP="00E81D78">
      <w:pPr>
        <w:ind w:left="36"/>
        <w:jc w:val="right"/>
        <w:rPr>
          <w:color w:val="000000"/>
          <w:sz w:val="20"/>
          <w:szCs w:val="20"/>
        </w:rPr>
      </w:pPr>
    </w:p>
    <w:p w:rsidR="00E81D78" w:rsidRPr="00E81D78" w:rsidRDefault="00E81D78" w:rsidP="00E81D78">
      <w:pPr>
        <w:ind w:firstLine="567"/>
        <w:jc w:val="center"/>
        <w:rPr>
          <w:color w:val="000000"/>
          <w:sz w:val="20"/>
          <w:szCs w:val="20"/>
        </w:rPr>
      </w:pPr>
      <w:r w:rsidRPr="00E81D78">
        <w:rPr>
          <w:color w:val="000000"/>
          <w:sz w:val="20"/>
          <w:szCs w:val="20"/>
        </w:rPr>
        <w:t>Журнал регистрации градостроительных планов земельных участков</w:t>
      </w:r>
    </w:p>
    <w:p w:rsidR="00E81D78" w:rsidRPr="00E81D78" w:rsidRDefault="00E81D78" w:rsidP="00E81D78">
      <w:pPr>
        <w:ind w:firstLine="567"/>
        <w:jc w:val="center"/>
        <w:rPr>
          <w:color w:val="000000"/>
          <w:sz w:val="20"/>
          <w:szCs w:val="20"/>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74"/>
        <w:gridCol w:w="1668"/>
        <w:gridCol w:w="1518"/>
        <w:gridCol w:w="2484"/>
      </w:tblGrid>
      <w:tr w:rsidR="00E81D78" w:rsidRPr="00E81D78" w:rsidTr="0060372E">
        <w:tc>
          <w:tcPr>
            <w:tcW w:w="675" w:type="dxa"/>
          </w:tcPr>
          <w:p w:rsidR="00E81D78" w:rsidRPr="00E81D78" w:rsidRDefault="00E81D78" w:rsidP="00E81D78">
            <w:pPr>
              <w:jc w:val="center"/>
              <w:rPr>
                <w:color w:val="000000"/>
                <w:sz w:val="20"/>
                <w:szCs w:val="20"/>
              </w:rPr>
            </w:pPr>
            <w:r w:rsidRPr="00E81D78">
              <w:rPr>
                <w:color w:val="000000"/>
                <w:sz w:val="20"/>
                <w:szCs w:val="20"/>
              </w:rPr>
              <w:t>№ п/п</w:t>
            </w:r>
          </w:p>
        </w:tc>
        <w:tc>
          <w:tcPr>
            <w:tcW w:w="3774" w:type="dxa"/>
          </w:tcPr>
          <w:p w:rsidR="00E81D78" w:rsidRPr="00E81D78" w:rsidRDefault="00E81D78" w:rsidP="00E81D78">
            <w:pPr>
              <w:jc w:val="center"/>
              <w:rPr>
                <w:color w:val="000000"/>
                <w:sz w:val="20"/>
                <w:szCs w:val="20"/>
              </w:rPr>
            </w:pPr>
            <w:r w:rsidRPr="00E81D78">
              <w:rPr>
                <w:color w:val="000000"/>
                <w:sz w:val="20"/>
                <w:szCs w:val="20"/>
              </w:rPr>
              <w:t>Сведения о заявителе (для физического лица – паспортные данные, место жительства, для юридического лица – свидетельство о государственной регистрации, о постановке на налоговый учет, юридический адрес)</w:t>
            </w:r>
          </w:p>
        </w:tc>
        <w:tc>
          <w:tcPr>
            <w:tcW w:w="1668" w:type="dxa"/>
          </w:tcPr>
          <w:p w:rsidR="00E81D78" w:rsidRPr="00E81D78" w:rsidRDefault="00E81D78" w:rsidP="00E81D78">
            <w:pPr>
              <w:jc w:val="center"/>
              <w:rPr>
                <w:color w:val="000000"/>
                <w:sz w:val="20"/>
                <w:szCs w:val="20"/>
              </w:rPr>
            </w:pPr>
            <w:r w:rsidRPr="00E81D78">
              <w:rPr>
                <w:color w:val="000000"/>
                <w:sz w:val="20"/>
                <w:szCs w:val="20"/>
              </w:rPr>
              <w:t>Адрес строительства</w:t>
            </w:r>
          </w:p>
        </w:tc>
        <w:tc>
          <w:tcPr>
            <w:tcW w:w="1518" w:type="dxa"/>
          </w:tcPr>
          <w:p w:rsidR="00E81D78" w:rsidRPr="00E81D78" w:rsidRDefault="00E81D78" w:rsidP="00E81D78">
            <w:pPr>
              <w:jc w:val="center"/>
              <w:rPr>
                <w:color w:val="000000"/>
                <w:sz w:val="20"/>
                <w:szCs w:val="20"/>
              </w:rPr>
            </w:pPr>
            <w:r w:rsidRPr="00E81D78">
              <w:rPr>
                <w:color w:val="000000"/>
                <w:sz w:val="20"/>
                <w:szCs w:val="20"/>
              </w:rPr>
              <w:t>Дата поступления заявления</w:t>
            </w:r>
          </w:p>
        </w:tc>
        <w:tc>
          <w:tcPr>
            <w:tcW w:w="2484" w:type="dxa"/>
          </w:tcPr>
          <w:p w:rsidR="00E81D78" w:rsidRPr="00E81D78" w:rsidRDefault="00E81D78" w:rsidP="00E81D78">
            <w:pPr>
              <w:jc w:val="center"/>
              <w:rPr>
                <w:color w:val="000000"/>
                <w:sz w:val="20"/>
                <w:szCs w:val="20"/>
              </w:rPr>
            </w:pPr>
            <w:r w:rsidRPr="00E81D78">
              <w:rPr>
                <w:color w:val="000000"/>
                <w:sz w:val="20"/>
                <w:szCs w:val="20"/>
              </w:rPr>
              <w:t>Дата выдачи градостроительного плана, подпись</w:t>
            </w:r>
          </w:p>
        </w:tc>
      </w:tr>
      <w:tr w:rsidR="00E81D78" w:rsidRPr="00E81D78" w:rsidTr="0060372E">
        <w:tc>
          <w:tcPr>
            <w:tcW w:w="675" w:type="dxa"/>
          </w:tcPr>
          <w:p w:rsidR="00E81D78" w:rsidRPr="00E81D78" w:rsidRDefault="00E81D78" w:rsidP="00E81D78">
            <w:pPr>
              <w:jc w:val="center"/>
              <w:rPr>
                <w:color w:val="000000"/>
                <w:sz w:val="20"/>
                <w:szCs w:val="20"/>
              </w:rPr>
            </w:pPr>
          </w:p>
        </w:tc>
        <w:tc>
          <w:tcPr>
            <w:tcW w:w="3774" w:type="dxa"/>
          </w:tcPr>
          <w:p w:rsidR="00E81D78" w:rsidRPr="00E81D78" w:rsidRDefault="00E81D78" w:rsidP="00E81D78">
            <w:pPr>
              <w:jc w:val="center"/>
              <w:rPr>
                <w:color w:val="000000"/>
                <w:sz w:val="20"/>
                <w:szCs w:val="20"/>
              </w:rPr>
            </w:pPr>
          </w:p>
        </w:tc>
        <w:tc>
          <w:tcPr>
            <w:tcW w:w="1668" w:type="dxa"/>
          </w:tcPr>
          <w:p w:rsidR="00E81D78" w:rsidRPr="00E81D78" w:rsidRDefault="00E81D78" w:rsidP="00E81D78">
            <w:pPr>
              <w:jc w:val="center"/>
              <w:rPr>
                <w:color w:val="000000"/>
                <w:sz w:val="20"/>
                <w:szCs w:val="20"/>
              </w:rPr>
            </w:pPr>
          </w:p>
        </w:tc>
        <w:tc>
          <w:tcPr>
            <w:tcW w:w="1518" w:type="dxa"/>
          </w:tcPr>
          <w:p w:rsidR="00E81D78" w:rsidRPr="00E81D78" w:rsidRDefault="00E81D78" w:rsidP="00E81D78">
            <w:pPr>
              <w:jc w:val="center"/>
              <w:rPr>
                <w:color w:val="000000"/>
                <w:sz w:val="20"/>
                <w:szCs w:val="20"/>
              </w:rPr>
            </w:pPr>
          </w:p>
        </w:tc>
        <w:tc>
          <w:tcPr>
            <w:tcW w:w="2484" w:type="dxa"/>
          </w:tcPr>
          <w:p w:rsidR="00E81D78" w:rsidRPr="00E81D78" w:rsidRDefault="00E81D78" w:rsidP="00E81D78">
            <w:pPr>
              <w:jc w:val="center"/>
              <w:rPr>
                <w:color w:val="000000"/>
                <w:sz w:val="20"/>
                <w:szCs w:val="20"/>
              </w:rPr>
            </w:pPr>
          </w:p>
        </w:tc>
      </w:tr>
      <w:tr w:rsidR="00E81D78" w:rsidRPr="00E81D78" w:rsidTr="0060372E">
        <w:tc>
          <w:tcPr>
            <w:tcW w:w="675" w:type="dxa"/>
          </w:tcPr>
          <w:p w:rsidR="00E81D78" w:rsidRPr="00E81D78" w:rsidRDefault="00E81D78" w:rsidP="00E81D78">
            <w:pPr>
              <w:jc w:val="center"/>
              <w:rPr>
                <w:color w:val="000000"/>
                <w:sz w:val="20"/>
                <w:szCs w:val="20"/>
              </w:rPr>
            </w:pPr>
          </w:p>
        </w:tc>
        <w:tc>
          <w:tcPr>
            <w:tcW w:w="3774" w:type="dxa"/>
          </w:tcPr>
          <w:p w:rsidR="00E81D78" w:rsidRPr="00E81D78" w:rsidRDefault="00E81D78" w:rsidP="00E81D78">
            <w:pPr>
              <w:jc w:val="center"/>
              <w:rPr>
                <w:color w:val="000000"/>
                <w:sz w:val="20"/>
                <w:szCs w:val="20"/>
              </w:rPr>
            </w:pPr>
          </w:p>
        </w:tc>
        <w:tc>
          <w:tcPr>
            <w:tcW w:w="1668" w:type="dxa"/>
          </w:tcPr>
          <w:p w:rsidR="00E81D78" w:rsidRPr="00E81D78" w:rsidRDefault="00E81D78" w:rsidP="00E81D78">
            <w:pPr>
              <w:jc w:val="center"/>
              <w:rPr>
                <w:color w:val="000000"/>
                <w:sz w:val="20"/>
                <w:szCs w:val="20"/>
              </w:rPr>
            </w:pPr>
          </w:p>
        </w:tc>
        <w:tc>
          <w:tcPr>
            <w:tcW w:w="1518" w:type="dxa"/>
          </w:tcPr>
          <w:p w:rsidR="00E81D78" w:rsidRPr="00E81D78" w:rsidRDefault="00E81D78" w:rsidP="00E81D78">
            <w:pPr>
              <w:jc w:val="center"/>
              <w:rPr>
                <w:color w:val="000000"/>
                <w:sz w:val="20"/>
                <w:szCs w:val="20"/>
              </w:rPr>
            </w:pPr>
          </w:p>
        </w:tc>
        <w:tc>
          <w:tcPr>
            <w:tcW w:w="2484" w:type="dxa"/>
          </w:tcPr>
          <w:p w:rsidR="00E81D78" w:rsidRPr="00E81D78" w:rsidRDefault="00E81D78" w:rsidP="00E81D78">
            <w:pPr>
              <w:jc w:val="center"/>
              <w:rPr>
                <w:color w:val="000000"/>
                <w:sz w:val="20"/>
                <w:szCs w:val="20"/>
              </w:rPr>
            </w:pPr>
          </w:p>
        </w:tc>
      </w:tr>
    </w:tbl>
    <w:p w:rsidR="00E81D78" w:rsidRPr="00E81D78" w:rsidRDefault="00E81D78" w:rsidP="00E81D78">
      <w:pPr>
        <w:ind w:firstLine="567"/>
        <w:jc w:val="center"/>
        <w:rPr>
          <w:color w:val="000000"/>
          <w:sz w:val="20"/>
          <w:szCs w:val="20"/>
        </w:rPr>
      </w:pPr>
    </w:p>
    <w:p w:rsidR="00E81D78" w:rsidRPr="00E81D78" w:rsidRDefault="00E81D78" w:rsidP="00E81D78">
      <w:pPr>
        <w:rPr>
          <w:color w:val="000000"/>
          <w:sz w:val="20"/>
          <w:szCs w:val="20"/>
        </w:rPr>
      </w:pPr>
      <w:r w:rsidRPr="00E81D78">
        <w:rPr>
          <w:color w:val="000000"/>
          <w:sz w:val="20"/>
          <w:szCs w:val="20"/>
        </w:rPr>
        <w:t xml:space="preserve"> </w:t>
      </w:r>
    </w:p>
    <w:p w:rsidR="00E81D78" w:rsidRPr="00E81D78" w:rsidRDefault="00E81D78" w:rsidP="00EB2CF7">
      <w:pPr>
        <w:jc w:val="center"/>
        <w:outlineLvl w:val="0"/>
        <w:rPr>
          <w:rFonts w:eastAsia="Arial"/>
          <w:sz w:val="20"/>
          <w:szCs w:val="20"/>
        </w:rPr>
      </w:pPr>
    </w:p>
    <w:p w:rsidR="00E81D78" w:rsidRPr="00E81D78" w:rsidRDefault="00E81D78" w:rsidP="00EB2CF7">
      <w:pPr>
        <w:jc w:val="center"/>
        <w:outlineLvl w:val="0"/>
        <w:rPr>
          <w:rFonts w:eastAsia="Arial"/>
          <w:sz w:val="20"/>
          <w:szCs w:val="20"/>
        </w:rPr>
      </w:pPr>
    </w:p>
    <w:p w:rsidR="00E81D78" w:rsidRDefault="00E81D78" w:rsidP="00E81D78">
      <w:pPr>
        <w:jc w:val="right"/>
        <w:outlineLvl w:val="0"/>
        <w:rPr>
          <w:rFonts w:ascii="Arial" w:eastAsia="Arial" w:hAnsi="Arial" w:cs="Arial"/>
          <w:noProof/>
          <w:sz w:val="20"/>
          <w:szCs w:val="20"/>
        </w:rPr>
      </w:pPr>
    </w:p>
    <w:p w:rsidR="009F7FB0" w:rsidRDefault="009F7FB0" w:rsidP="00E81D78">
      <w:pPr>
        <w:jc w:val="right"/>
        <w:outlineLvl w:val="0"/>
        <w:rPr>
          <w:rFonts w:ascii="Arial" w:eastAsia="Arial" w:hAnsi="Arial" w:cs="Arial"/>
          <w:noProof/>
          <w:sz w:val="20"/>
          <w:szCs w:val="20"/>
        </w:rPr>
      </w:pPr>
    </w:p>
    <w:p w:rsidR="009F7FB0" w:rsidRDefault="009F7FB0" w:rsidP="00E81D78">
      <w:pPr>
        <w:jc w:val="right"/>
        <w:outlineLvl w:val="0"/>
        <w:rPr>
          <w:rFonts w:ascii="Arial" w:eastAsia="Arial" w:hAnsi="Arial" w:cs="Arial"/>
          <w:noProof/>
          <w:sz w:val="20"/>
          <w:szCs w:val="20"/>
        </w:rPr>
      </w:pPr>
    </w:p>
    <w:p w:rsidR="009F7FB0" w:rsidRDefault="009F7FB0" w:rsidP="00E81D78">
      <w:pPr>
        <w:jc w:val="right"/>
        <w:outlineLvl w:val="0"/>
        <w:rPr>
          <w:rFonts w:ascii="Arial" w:eastAsia="Arial" w:hAnsi="Arial" w:cs="Arial"/>
          <w:noProof/>
          <w:sz w:val="20"/>
          <w:szCs w:val="20"/>
        </w:rPr>
      </w:pPr>
    </w:p>
    <w:p w:rsidR="009F7FB0" w:rsidRDefault="009F7FB0" w:rsidP="00E81D78">
      <w:pPr>
        <w:jc w:val="right"/>
        <w:outlineLvl w:val="0"/>
        <w:rPr>
          <w:rFonts w:ascii="Arial" w:eastAsia="Arial" w:hAnsi="Arial" w:cs="Arial"/>
          <w:noProof/>
          <w:sz w:val="20"/>
          <w:szCs w:val="20"/>
        </w:rPr>
      </w:pPr>
    </w:p>
    <w:p w:rsidR="009F7FB0" w:rsidRPr="00E81D78" w:rsidRDefault="009F7FB0" w:rsidP="00E81D78">
      <w:pPr>
        <w:jc w:val="right"/>
        <w:outlineLvl w:val="0"/>
        <w:rPr>
          <w:rFonts w:ascii="Arial" w:eastAsia="Arial" w:hAnsi="Arial" w:cs="Arial"/>
          <w:sz w:val="20"/>
          <w:szCs w:val="20"/>
        </w:rPr>
      </w:pPr>
    </w:p>
    <w:p w:rsidR="00E81D78" w:rsidRPr="00E81D78" w:rsidRDefault="00E81D78" w:rsidP="00E81D78">
      <w:pPr>
        <w:jc w:val="center"/>
        <w:outlineLvl w:val="0"/>
        <w:rPr>
          <w:rFonts w:ascii="Arial" w:eastAsia="Arial" w:hAnsi="Arial" w:cs="Arial"/>
          <w:sz w:val="20"/>
          <w:szCs w:val="20"/>
        </w:rPr>
      </w:pPr>
    </w:p>
    <w:p w:rsidR="00E81D78" w:rsidRPr="00E81D78" w:rsidRDefault="00E81D78" w:rsidP="00E81D78">
      <w:pPr>
        <w:jc w:val="center"/>
        <w:outlineLvl w:val="0"/>
        <w:rPr>
          <w:rFonts w:ascii="Arial" w:eastAsia="Arial" w:hAnsi="Arial" w:cs="Arial"/>
          <w:sz w:val="20"/>
          <w:szCs w:val="20"/>
        </w:rPr>
      </w:pPr>
    </w:p>
    <w:p w:rsidR="00E81D78" w:rsidRPr="00E81D78" w:rsidRDefault="00E81D78" w:rsidP="00E81D78">
      <w:pPr>
        <w:jc w:val="center"/>
        <w:outlineLvl w:val="0"/>
        <w:rPr>
          <w:rFonts w:ascii="Arial" w:eastAsia="Arial" w:hAnsi="Arial" w:cs="Arial"/>
          <w:sz w:val="20"/>
          <w:szCs w:val="20"/>
        </w:rPr>
      </w:pPr>
    </w:p>
    <w:p w:rsidR="00E81D78" w:rsidRPr="00E81D78" w:rsidRDefault="00E81D78" w:rsidP="00E81D78">
      <w:pPr>
        <w:jc w:val="center"/>
        <w:outlineLvl w:val="0"/>
        <w:rPr>
          <w:rFonts w:eastAsia="Arial"/>
          <w:sz w:val="20"/>
          <w:szCs w:val="20"/>
        </w:rPr>
      </w:pPr>
      <w:r w:rsidRPr="00E81D78">
        <w:rPr>
          <w:rFonts w:eastAsia="Arial"/>
          <w:sz w:val="20"/>
          <w:szCs w:val="20"/>
        </w:rPr>
        <w:t>АДМИНИСТРАЦИЯ КУЙБЫШЕВСКОГО РАЙОНА</w:t>
      </w:r>
    </w:p>
    <w:p w:rsidR="00E81D78" w:rsidRPr="00E81D78" w:rsidRDefault="00E81D78" w:rsidP="00E81D78">
      <w:pPr>
        <w:jc w:val="center"/>
        <w:outlineLvl w:val="1"/>
        <w:rPr>
          <w:sz w:val="20"/>
          <w:szCs w:val="20"/>
        </w:rPr>
      </w:pPr>
    </w:p>
    <w:p w:rsidR="00E81D78" w:rsidRPr="00E81D78" w:rsidRDefault="00E81D78" w:rsidP="00E81D78">
      <w:pPr>
        <w:jc w:val="center"/>
        <w:outlineLvl w:val="1"/>
        <w:rPr>
          <w:sz w:val="20"/>
          <w:szCs w:val="20"/>
        </w:rPr>
      </w:pPr>
      <w:r w:rsidRPr="00E81D78">
        <w:rPr>
          <w:sz w:val="20"/>
          <w:szCs w:val="20"/>
        </w:rPr>
        <w:t>ПОСТАНОВЛЕНИЕ</w:t>
      </w:r>
    </w:p>
    <w:p w:rsidR="00E81D78" w:rsidRPr="00E81D78" w:rsidRDefault="00E81D78" w:rsidP="00E81D78">
      <w:pPr>
        <w:jc w:val="center"/>
        <w:rPr>
          <w:sz w:val="20"/>
          <w:szCs w:val="20"/>
        </w:rPr>
      </w:pPr>
    </w:p>
    <w:p w:rsidR="00E81D78" w:rsidRPr="00E81D78" w:rsidRDefault="00E81D78" w:rsidP="00E81D78">
      <w:pPr>
        <w:jc w:val="center"/>
        <w:rPr>
          <w:sz w:val="20"/>
          <w:szCs w:val="20"/>
        </w:rPr>
      </w:pPr>
      <w:r w:rsidRPr="00E81D78">
        <w:rPr>
          <w:sz w:val="20"/>
          <w:szCs w:val="20"/>
        </w:rPr>
        <w:t>г. Куйбышев</w:t>
      </w:r>
    </w:p>
    <w:p w:rsidR="00E81D78" w:rsidRPr="00E81D78" w:rsidRDefault="00E81D78" w:rsidP="00E81D78">
      <w:pPr>
        <w:jc w:val="center"/>
        <w:rPr>
          <w:sz w:val="20"/>
          <w:szCs w:val="20"/>
        </w:rPr>
      </w:pPr>
      <w:r w:rsidRPr="00E81D78">
        <w:rPr>
          <w:sz w:val="20"/>
          <w:szCs w:val="20"/>
        </w:rPr>
        <w:t>Новосибирская область</w:t>
      </w:r>
    </w:p>
    <w:p w:rsidR="00E81D78" w:rsidRPr="00E81D78" w:rsidRDefault="00E81D78" w:rsidP="00E81D78">
      <w:pPr>
        <w:jc w:val="center"/>
        <w:rPr>
          <w:sz w:val="20"/>
          <w:szCs w:val="20"/>
        </w:rPr>
      </w:pPr>
    </w:p>
    <w:p w:rsidR="00E81D78" w:rsidRPr="00E81D78" w:rsidRDefault="00E81D78" w:rsidP="00E81D78">
      <w:pPr>
        <w:jc w:val="center"/>
        <w:rPr>
          <w:sz w:val="20"/>
          <w:szCs w:val="20"/>
        </w:rPr>
      </w:pPr>
      <w:r w:rsidRPr="00E81D78">
        <w:rPr>
          <w:sz w:val="20"/>
          <w:szCs w:val="20"/>
        </w:rPr>
        <w:t>18.12.2019 № 1151</w:t>
      </w:r>
    </w:p>
    <w:p w:rsidR="00E81D78" w:rsidRPr="00E81D78" w:rsidRDefault="00E81D78" w:rsidP="00E81D78">
      <w:pPr>
        <w:jc w:val="center"/>
        <w:rPr>
          <w:sz w:val="20"/>
          <w:szCs w:val="20"/>
        </w:rPr>
      </w:pPr>
    </w:p>
    <w:p w:rsidR="00E81D78" w:rsidRPr="00E81D78" w:rsidRDefault="00E81D78" w:rsidP="00E81D78">
      <w:pPr>
        <w:jc w:val="center"/>
        <w:rPr>
          <w:color w:val="000000"/>
          <w:sz w:val="20"/>
          <w:szCs w:val="20"/>
        </w:rPr>
      </w:pPr>
      <w:r w:rsidRPr="00E81D78">
        <w:rPr>
          <w:sz w:val="20"/>
          <w:szCs w:val="20"/>
        </w:rPr>
        <w:t>Об утверждении Административного регламента предоставления муниципальной услуги «Выдача разрешения на строительство»</w:t>
      </w:r>
    </w:p>
    <w:p w:rsidR="00E81D78" w:rsidRPr="00E81D78" w:rsidRDefault="00E81D78" w:rsidP="00E81D78">
      <w:pPr>
        <w:ind w:firstLine="709"/>
        <w:jc w:val="center"/>
        <w:rPr>
          <w:rFonts w:eastAsia="Calibri"/>
          <w:sz w:val="20"/>
          <w:szCs w:val="20"/>
          <w:lang w:eastAsia="en-US"/>
        </w:rPr>
      </w:pPr>
    </w:p>
    <w:p w:rsidR="00E81D78" w:rsidRPr="00E81D78" w:rsidRDefault="00E81D78" w:rsidP="00E81D78">
      <w:pPr>
        <w:ind w:firstLine="709"/>
        <w:jc w:val="both"/>
        <w:rPr>
          <w:sz w:val="20"/>
          <w:szCs w:val="20"/>
        </w:rPr>
      </w:pPr>
      <w:r w:rsidRPr="00E81D78">
        <w:rPr>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E81D78" w:rsidRPr="00E81D78" w:rsidRDefault="00E81D78" w:rsidP="00E81D78">
      <w:pPr>
        <w:ind w:firstLine="709"/>
        <w:jc w:val="both"/>
        <w:rPr>
          <w:sz w:val="20"/>
          <w:szCs w:val="20"/>
        </w:rPr>
      </w:pPr>
      <w:r w:rsidRPr="00E81D78">
        <w:rPr>
          <w:sz w:val="20"/>
          <w:szCs w:val="20"/>
        </w:rPr>
        <w:t>ПОСТАНОВЛЯЕТ:</w:t>
      </w:r>
    </w:p>
    <w:p w:rsidR="00E81D78" w:rsidRPr="00E81D78" w:rsidRDefault="00E81D78" w:rsidP="00E81D78">
      <w:pPr>
        <w:ind w:firstLine="709"/>
        <w:jc w:val="both"/>
        <w:rPr>
          <w:sz w:val="20"/>
          <w:szCs w:val="20"/>
        </w:rPr>
      </w:pPr>
      <w:r w:rsidRPr="00E81D78">
        <w:rPr>
          <w:sz w:val="20"/>
          <w:szCs w:val="20"/>
        </w:rPr>
        <w:t>1. Утвердить прилагаемый Административный регламент предоставления муниципальной услуги «Выдача разрешения на строительство».</w:t>
      </w:r>
    </w:p>
    <w:p w:rsidR="00E81D78" w:rsidRPr="00E81D78" w:rsidRDefault="00E81D78" w:rsidP="00E81D78">
      <w:pPr>
        <w:ind w:firstLine="709"/>
        <w:jc w:val="both"/>
        <w:rPr>
          <w:color w:val="000000"/>
          <w:sz w:val="20"/>
          <w:szCs w:val="20"/>
        </w:rPr>
      </w:pPr>
      <w:r w:rsidRPr="00E81D78">
        <w:rPr>
          <w:color w:val="000000"/>
          <w:sz w:val="20"/>
          <w:szCs w:val="20"/>
        </w:rPr>
        <w:t xml:space="preserve">2. Признать утратившими силу постановление администрации Куйбышевского района </w:t>
      </w:r>
      <w:r w:rsidRPr="00E81D78">
        <w:rPr>
          <w:sz w:val="20"/>
          <w:szCs w:val="20"/>
        </w:rPr>
        <w:t>от 11.07.2018 № 606</w:t>
      </w:r>
      <w:r w:rsidRPr="00E81D78">
        <w:rPr>
          <w:color w:val="000000"/>
          <w:sz w:val="20"/>
          <w:szCs w:val="20"/>
        </w:rPr>
        <w:t xml:space="preserve"> «Об утверждении Административного регламента предоставления муниципальной услуги «</w:t>
      </w:r>
      <w:r w:rsidRPr="00E81D78">
        <w:rPr>
          <w:sz w:val="20"/>
          <w:szCs w:val="20"/>
        </w:rPr>
        <w:t>Выдача разрешения на строительство</w:t>
      </w:r>
      <w:r w:rsidRPr="00E81D78">
        <w:rPr>
          <w:color w:val="000000"/>
          <w:sz w:val="20"/>
          <w:szCs w:val="20"/>
        </w:rPr>
        <w:t>».</w:t>
      </w:r>
    </w:p>
    <w:p w:rsidR="00E81D78" w:rsidRPr="00E81D78" w:rsidRDefault="00E81D78" w:rsidP="00E81D78">
      <w:pPr>
        <w:ind w:firstLine="709"/>
        <w:jc w:val="both"/>
        <w:rPr>
          <w:color w:val="000000"/>
          <w:sz w:val="20"/>
          <w:szCs w:val="20"/>
        </w:rPr>
      </w:pPr>
      <w:r w:rsidRPr="00E81D78">
        <w:rPr>
          <w:color w:val="000000"/>
          <w:sz w:val="20"/>
          <w:szCs w:val="20"/>
        </w:rPr>
        <w:t>3. Управлению строительства, коммунального, дорожного хозяйства и транспорта администрации Куйбышевского района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E81D78" w:rsidRPr="00E81D78" w:rsidRDefault="00E81D78" w:rsidP="00E81D78">
      <w:pPr>
        <w:tabs>
          <w:tab w:val="left" w:pos="1843"/>
        </w:tabs>
        <w:ind w:firstLine="709"/>
        <w:jc w:val="both"/>
        <w:rPr>
          <w:color w:val="000000"/>
          <w:sz w:val="20"/>
          <w:szCs w:val="20"/>
        </w:rPr>
      </w:pPr>
      <w:r w:rsidRPr="00E81D78">
        <w:rPr>
          <w:color w:val="000000"/>
          <w:sz w:val="20"/>
          <w:szCs w:val="20"/>
        </w:rPr>
        <w:t>4.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E81D78" w:rsidRPr="00E81D78" w:rsidRDefault="00E81D78" w:rsidP="00E81D78">
      <w:pPr>
        <w:ind w:firstLine="709"/>
        <w:jc w:val="both"/>
        <w:rPr>
          <w:color w:val="000000"/>
          <w:sz w:val="20"/>
          <w:szCs w:val="20"/>
        </w:rPr>
      </w:pPr>
      <w:r w:rsidRPr="00E81D78">
        <w:rPr>
          <w:color w:val="000000"/>
          <w:sz w:val="20"/>
          <w:szCs w:val="20"/>
        </w:rPr>
        <w:t>5. Контроль за исполнением постановления оставляю за собой.</w:t>
      </w:r>
    </w:p>
    <w:p w:rsidR="00E81D78" w:rsidRPr="00E81D78" w:rsidRDefault="00E81D78" w:rsidP="00E81D78">
      <w:pPr>
        <w:ind w:firstLine="709"/>
        <w:rPr>
          <w:sz w:val="20"/>
          <w:szCs w:val="20"/>
        </w:rPr>
      </w:pPr>
    </w:p>
    <w:p w:rsidR="00E81D78" w:rsidRPr="00E81D78" w:rsidRDefault="00E81D78" w:rsidP="00E81D78">
      <w:pPr>
        <w:jc w:val="both"/>
        <w:rPr>
          <w:sz w:val="20"/>
          <w:szCs w:val="20"/>
        </w:rPr>
      </w:pPr>
      <w:r w:rsidRPr="00E81D78">
        <w:rPr>
          <w:sz w:val="20"/>
          <w:szCs w:val="20"/>
        </w:rPr>
        <w:t>Глава Куйбышевского района</w:t>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t xml:space="preserve">          </w:t>
      </w:r>
      <w:r w:rsidR="009F7FB0">
        <w:rPr>
          <w:sz w:val="20"/>
          <w:szCs w:val="20"/>
        </w:rPr>
        <w:t xml:space="preserve">                                        </w:t>
      </w:r>
      <w:r w:rsidRPr="00E81D78">
        <w:rPr>
          <w:sz w:val="20"/>
          <w:szCs w:val="20"/>
        </w:rPr>
        <w:t xml:space="preserve">      О.В. Караваев</w:t>
      </w:r>
    </w:p>
    <w:p w:rsidR="00E81D78" w:rsidRPr="00E81D78" w:rsidRDefault="00E81D78" w:rsidP="00E81D78">
      <w:pPr>
        <w:jc w:val="both"/>
        <w:rPr>
          <w:sz w:val="20"/>
          <w:szCs w:val="20"/>
        </w:rPr>
      </w:pPr>
    </w:p>
    <w:p w:rsidR="00E81D78" w:rsidRPr="00E81D78" w:rsidRDefault="00E81D78" w:rsidP="00E81D78">
      <w:pPr>
        <w:jc w:val="both"/>
        <w:rPr>
          <w:sz w:val="20"/>
          <w:szCs w:val="20"/>
        </w:rPr>
      </w:pPr>
    </w:p>
    <w:p w:rsidR="00E81D78" w:rsidRPr="00E81D78" w:rsidRDefault="00E81D78" w:rsidP="00E81D78">
      <w:pPr>
        <w:ind w:firstLine="709"/>
        <w:jc w:val="right"/>
        <w:rPr>
          <w:sz w:val="20"/>
          <w:szCs w:val="20"/>
        </w:rPr>
      </w:pPr>
      <w:r w:rsidRPr="00E81D78">
        <w:rPr>
          <w:sz w:val="20"/>
          <w:szCs w:val="20"/>
        </w:rPr>
        <w:t>УТВЕРЖДЕН</w:t>
      </w:r>
    </w:p>
    <w:p w:rsidR="00E81D78" w:rsidRPr="00E81D78" w:rsidRDefault="00E81D78" w:rsidP="00E81D78">
      <w:pPr>
        <w:ind w:firstLine="709"/>
        <w:jc w:val="right"/>
        <w:rPr>
          <w:sz w:val="20"/>
          <w:szCs w:val="20"/>
        </w:rPr>
      </w:pPr>
      <w:r w:rsidRPr="00E81D78">
        <w:rPr>
          <w:sz w:val="20"/>
          <w:szCs w:val="20"/>
        </w:rPr>
        <w:t>постановлением администрации</w:t>
      </w:r>
    </w:p>
    <w:p w:rsidR="00E81D78" w:rsidRPr="00E81D78" w:rsidRDefault="00E81D78" w:rsidP="00E81D78">
      <w:pPr>
        <w:ind w:firstLine="709"/>
        <w:jc w:val="right"/>
        <w:rPr>
          <w:sz w:val="20"/>
          <w:szCs w:val="20"/>
        </w:rPr>
      </w:pPr>
      <w:r w:rsidRPr="00E81D78">
        <w:rPr>
          <w:sz w:val="20"/>
          <w:szCs w:val="20"/>
        </w:rPr>
        <w:t>Куйбышевского района</w:t>
      </w:r>
    </w:p>
    <w:p w:rsidR="00E81D78" w:rsidRPr="00E81D78" w:rsidRDefault="00E81D78" w:rsidP="00E81D78">
      <w:pPr>
        <w:ind w:firstLine="709"/>
        <w:jc w:val="right"/>
        <w:rPr>
          <w:sz w:val="20"/>
          <w:szCs w:val="20"/>
        </w:rPr>
      </w:pPr>
      <w:r w:rsidRPr="00E81D78">
        <w:rPr>
          <w:sz w:val="20"/>
          <w:szCs w:val="20"/>
        </w:rPr>
        <w:lastRenderedPageBreak/>
        <w:t>от 18.12.2019 № 1151</w:t>
      </w:r>
    </w:p>
    <w:p w:rsidR="00E81D78" w:rsidRPr="00E81D78" w:rsidRDefault="00E81D78" w:rsidP="00E81D78">
      <w:pPr>
        <w:ind w:firstLine="709"/>
        <w:jc w:val="both"/>
        <w:rPr>
          <w:sz w:val="20"/>
          <w:szCs w:val="20"/>
        </w:rPr>
      </w:pPr>
    </w:p>
    <w:p w:rsidR="00E81D78" w:rsidRPr="00E81D78" w:rsidRDefault="00E81D78" w:rsidP="00E81D78">
      <w:pPr>
        <w:ind w:firstLine="709"/>
        <w:jc w:val="center"/>
        <w:rPr>
          <w:sz w:val="20"/>
          <w:szCs w:val="20"/>
        </w:rPr>
      </w:pPr>
      <w:r w:rsidRPr="00E81D78">
        <w:rPr>
          <w:sz w:val="20"/>
          <w:szCs w:val="20"/>
        </w:rPr>
        <w:t>АДМИНИСТРАТИВНЫЙ РЕГЛАМЕНТ</w:t>
      </w:r>
    </w:p>
    <w:p w:rsidR="00E81D78" w:rsidRPr="00E81D78" w:rsidRDefault="00E81D78" w:rsidP="00E81D78">
      <w:pPr>
        <w:suppressAutoHyphens/>
        <w:autoSpaceDE w:val="0"/>
        <w:ind w:firstLine="709"/>
        <w:jc w:val="center"/>
        <w:rPr>
          <w:rFonts w:eastAsia="Arial"/>
          <w:sz w:val="20"/>
          <w:szCs w:val="20"/>
          <w:lang w:eastAsia="ar-SA"/>
        </w:rPr>
      </w:pPr>
      <w:r w:rsidRPr="00E81D78">
        <w:rPr>
          <w:rFonts w:eastAsia="Arial"/>
          <w:sz w:val="20"/>
          <w:szCs w:val="20"/>
          <w:lang w:eastAsia="ar-SA"/>
        </w:rPr>
        <w:t xml:space="preserve">предоставления муниципальной услуги </w:t>
      </w:r>
    </w:p>
    <w:p w:rsidR="00E81D78" w:rsidRPr="00E81D78" w:rsidRDefault="00E81D78" w:rsidP="00E81D78">
      <w:pPr>
        <w:suppressAutoHyphens/>
        <w:autoSpaceDE w:val="0"/>
        <w:ind w:firstLine="709"/>
        <w:jc w:val="center"/>
        <w:rPr>
          <w:rFonts w:ascii="Arial" w:eastAsia="Arial" w:hAnsi="Arial" w:cs="Arial"/>
          <w:sz w:val="20"/>
          <w:szCs w:val="20"/>
          <w:lang w:eastAsia="ar-SA"/>
        </w:rPr>
      </w:pPr>
      <w:r w:rsidRPr="00E81D78">
        <w:rPr>
          <w:rFonts w:eastAsia="Arial"/>
          <w:sz w:val="20"/>
          <w:szCs w:val="20"/>
          <w:lang w:eastAsia="ar-SA"/>
        </w:rPr>
        <w:t>«Выдача разрешения на строительство</w:t>
      </w:r>
      <w:r w:rsidRPr="00E81D78">
        <w:rPr>
          <w:rFonts w:ascii="Arial" w:eastAsia="Arial" w:hAnsi="Arial" w:cs="Arial"/>
          <w:sz w:val="20"/>
          <w:szCs w:val="20"/>
          <w:lang w:eastAsia="ar-SA"/>
        </w:rPr>
        <w:t>»</w:t>
      </w:r>
    </w:p>
    <w:p w:rsidR="00E81D78" w:rsidRPr="00E81D78" w:rsidRDefault="00E81D78" w:rsidP="00E81D78">
      <w:pPr>
        <w:suppressAutoHyphens/>
        <w:autoSpaceDE w:val="0"/>
        <w:ind w:firstLine="709"/>
        <w:jc w:val="center"/>
        <w:rPr>
          <w:rFonts w:ascii="Arial" w:eastAsia="Arial" w:hAnsi="Arial" w:cs="Arial"/>
          <w:sz w:val="20"/>
          <w:szCs w:val="20"/>
          <w:lang w:eastAsia="ar-SA"/>
        </w:rPr>
      </w:pPr>
    </w:p>
    <w:p w:rsidR="00E81D78" w:rsidRPr="00E81D78" w:rsidRDefault="00E81D78" w:rsidP="00E81D78">
      <w:pPr>
        <w:ind w:left="709"/>
        <w:jc w:val="center"/>
        <w:rPr>
          <w:sz w:val="20"/>
          <w:szCs w:val="20"/>
        </w:rPr>
      </w:pPr>
      <w:r w:rsidRPr="00E81D78">
        <w:rPr>
          <w:sz w:val="20"/>
          <w:szCs w:val="20"/>
          <w:lang w:val="en-US"/>
        </w:rPr>
        <w:t>I</w:t>
      </w:r>
      <w:r w:rsidRPr="00E81D78">
        <w:rPr>
          <w:sz w:val="20"/>
          <w:szCs w:val="20"/>
        </w:rPr>
        <w:t>. Общие положения</w:t>
      </w:r>
    </w:p>
    <w:p w:rsidR="00E81D78" w:rsidRPr="00E81D78" w:rsidRDefault="00E81D78" w:rsidP="00E81D78">
      <w:pPr>
        <w:ind w:left="709"/>
        <w:jc w:val="center"/>
        <w:rPr>
          <w:sz w:val="20"/>
          <w:szCs w:val="20"/>
        </w:rPr>
      </w:pPr>
    </w:p>
    <w:p w:rsidR="00E81D78" w:rsidRPr="00E81D78" w:rsidRDefault="00E81D78" w:rsidP="00E81D78">
      <w:pPr>
        <w:ind w:firstLine="709"/>
        <w:jc w:val="both"/>
        <w:rPr>
          <w:sz w:val="20"/>
          <w:szCs w:val="20"/>
        </w:rPr>
      </w:pPr>
      <w:r w:rsidRPr="00E81D78">
        <w:rPr>
          <w:sz w:val="20"/>
          <w:szCs w:val="20"/>
        </w:rPr>
        <w:t>1.1. Административный регламент устанавливает порядок и стандарт предоставления муниципальной услуги: «Выдача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E81D78" w:rsidRPr="00E81D78" w:rsidRDefault="00E81D78" w:rsidP="00E81D78">
      <w:pPr>
        <w:ind w:firstLine="709"/>
        <w:jc w:val="both"/>
        <w:rPr>
          <w:sz w:val="20"/>
          <w:szCs w:val="20"/>
        </w:rPr>
      </w:pPr>
      <w:r w:rsidRPr="00E81D78">
        <w:rPr>
          <w:sz w:val="20"/>
          <w:szCs w:val="20"/>
        </w:rPr>
        <w:t xml:space="preserve">1.2. Получателями муниципальной услуги являются застройщики, осуществляющие строительство и реконструкцию объектов капитального строительства, линейных объектов на земельных участках, расположенных на территории Куйбышевского района и сельских поселений Куйбышевского района, а также их уполномоченные представители (далее – заявитель). </w:t>
      </w:r>
    </w:p>
    <w:p w:rsidR="00E81D78" w:rsidRPr="00E81D78" w:rsidRDefault="00E81D78" w:rsidP="00E81D78">
      <w:pPr>
        <w:ind w:firstLine="709"/>
        <w:jc w:val="both"/>
        <w:rPr>
          <w:sz w:val="20"/>
          <w:szCs w:val="20"/>
        </w:rPr>
      </w:pPr>
      <w:r w:rsidRPr="00E81D78">
        <w:rPr>
          <w:sz w:val="20"/>
          <w:szCs w:val="20"/>
        </w:rPr>
        <w:t>1.3. Порядок информирования о правилах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1.3.1. Справочная информация о предоставлении муниципальной услуги размещается на официальном сайте администрации Куйбышевского района в сети «Интернет» (далее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81D78" w:rsidRPr="00E81D78" w:rsidRDefault="00E81D78" w:rsidP="00E81D78">
      <w:pPr>
        <w:ind w:firstLine="709"/>
        <w:jc w:val="both"/>
        <w:rPr>
          <w:sz w:val="20"/>
          <w:szCs w:val="20"/>
        </w:rPr>
      </w:pPr>
      <w:r w:rsidRPr="00E81D78">
        <w:rPr>
          <w:sz w:val="20"/>
          <w:szCs w:val="20"/>
        </w:rPr>
        <w:t>1.3.2. К справочной информации относится следующая информация:</w:t>
      </w:r>
    </w:p>
    <w:p w:rsidR="00E81D78" w:rsidRPr="00E81D78" w:rsidRDefault="00E81D78" w:rsidP="00E81D78">
      <w:pPr>
        <w:ind w:firstLine="709"/>
        <w:jc w:val="both"/>
        <w:rPr>
          <w:sz w:val="20"/>
          <w:szCs w:val="20"/>
        </w:rPr>
      </w:pPr>
      <w:r w:rsidRPr="00E81D78">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81D78" w:rsidRPr="00E81D78" w:rsidRDefault="00E81D78" w:rsidP="00E81D78">
      <w:pPr>
        <w:ind w:firstLine="709"/>
        <w:jc w:val="both"/>
        <w:rPr>
          <w:sz w:val="20"/>
          <w:szCs w:val="20"/>
        </w:rPr>
      </w:pPr>
      <w:r w:rsidRPr="00E81D78">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81D78" w:rsidRPr="00E81D78" w:rsidRDefault="00E81D78" w:rsidP="00E81D78">
      <w:pPr>
        <w:ind w:firstLine="709"/>
        <w:jc w:val="both"/>
        <w:rPr>
          <w:sz w:val="20"/>
          <w:szCs w:val="20"/>
        </w:rPr>
      </w:pPr>
      <w:r w:rsidRPr="00E81D78">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81D78" w:rsidRPr="00E81D78" w:rsidRDefault="00E81D78" w:rsidP="00E81D78">
      <w:pPr>
        <w:ind w:firstLine="709"/>
        <w:jc w:val="both"/>
        <w:rPr>
          <w:sz w:val="20"/>
          <w:szCs w:val="20"/>
        </w:rPr>
      </w:pPr>
      <w:r w:rsidRPr="00E81D78">
        <w:rPr>
          <w:sz w:val="20"/>
          <w:szCs w:val="20"/>
        </w:rPr>
        <w:t>1.3.3.</w:t>
      </w:r>
      <w:r w:rsidRPr="00E81D78">
        <w:rPr>
          <w:sz w:val="20"/>
          <w:szCs w:val="20"/>
          <w:lang w:val="en-US"/>
        </w:rPr>
        <w:t> </w:t>
      </w:r>
      <w:r w:rsidRPr="00E81D78">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81D78" w:rsidRPr="00E81D78" w:rsidRDefault="00E81D78" w:rsidP="00E81D78">
      <w:pPr>
        <w:ind w:firstLine="709"/>
        <w:jc w:val="both"/>
        <w:rPr>
          <w:sz w:val="20"/>
          <w:szCs w:val="20"/>
        </w:rPr>
      </w:pPr>
      <w:r w:rsidRPr="00E81D78">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E81D78" w:rsidRPr="00E81D78" w:rsidRDefault="00E81D78" w:rsidP="00E81D78">
      <w:pPr>
        <w:ind w:firstLine="709"/>
        <w:jc w:val="both"/>
        <w:rPr>
          <w:sz w:val="20"/>
          <w:szCs w:val="20"/>
        </w:rPr>
      </w:pPr>
      <w:r w:rsidRPr="00E81D78">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E81D78" w:rsidRPr="00E81D78" w:rsidRDefault="00E81D78" w:rsidP="00E81D78">
      <w:pPr>
        <w:ind w:firstLine="709"/>
        <w:jc w:val="both"/>
        <w:rPr>
          <w:sz w:val="20"/>
          <w:szCs w:val="20"/>
        </w:rPr>
      </w:pPr>
      <w:r w:rsidRPr="00E81D78">
        <w:rPr>
          <w:sz w:val="20"/>
          <w:szCs w:val="20"/>
        </w:rPr>
        <w:t>- в электронной форме посредством электронной почты Администрации, на сайте Администрации, а также через ЕПГУ;</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E81D78">
        <w:rPr>
          <w:rFonts w:eastAsiaTheme="minorHAnsi"/>
          <w:sz w:val="20"/>
          <w:szCs w:val="20"/>
          <w:lang w:eastAsia="en-US"/>
        </w:rPr>
        <w:t>единая информационная система жилищного строительства</w:t>
      </w:r>
      <w:r w:rsidRPr="00E81D78">
        <w:rPr>
          <w:sz w:val="20"/>
          <w:szCs w:val="20"/>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81D78" w:rsidRPr="00E81D78" w:rsidRDefault="00E81D78" w:rsidP="00E81D78">
      <w:pPr>
        <w:ind w:firstLine="709"/>
        <w:jc w:val="both"/>
        <w:rPr>
          <w:sz w:val="20"/>
          <w:szCs w:val="20"/>
        </w:rPr>
      </w:pPr>
      <w:r w:rsidRPr="00E81D78">
        <w:rPr>
          <w:sz w:val="20"/>
          <w:szCs w:val="20"/>
        </w:rPr>
        <w:t>1.3.4. Информация, размещаемая на сайте Администрации, на ЕПГУ и информационных стендах, обновляется по мере ее изменения.</w:t>
      </w:r>
    </w:p>
    <w:p w:rsidR="00E81D78" w:rsidRPr="00E81D78" w:rsidRDefault="00E81D78" w:rsidP="00E81D78">
      <w:pPr>
        <w:ind w:firstLine="709"/>
        <w:jc w:val="both"/>
        <w:rPr>
          <w:color w:val="000000"/>
          <w:sz w:val="20"/>
          <w:szCs w:val="20"/>
        </w:rPr>
      </w:pPr>
      <w:r w:rsidRPr="00E81D78">
        <w:rPr>
          <w:sz w:val="20"/>
          <w:szCs w:val="20"/>
        </w:rPr>
        <w:t>1.3.5.</w:t>
      </w:r>
      <w:r w:rsidRPr="00E81D78">
        <w:rPr>
          <w:color w:val="000000"/>
          <w:sz w:val="20"/>
          <w:szCs w:val="20"/>
        </w:rPr>
        <w:t> На ЕПГУ размещается следующая информация: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1D78" w:rsidRPr="00E81D78" w:rsidRDefault="00E81D78" w:rsidP="00E81D78">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2) круг заявителей;</w:t>
      </w:r>
    </w:p>
    <w:p w:rsidR="00E81D78" w:rsidRPr="00E81D78" w:rsidRDefault="00E81D78" w:rsidP="00E81D78">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3) срок предоставления муниципальной услуги;</w:t>
      </w:r>
    </w:p>
    <w:p w:rsidR="00E81D78" w:rsidRPr="00E81D78" w:rsidRDefault="00E81D78" w:rsidP="00E81D78">
      <w:pPr>
        <w:tabs>
          <w:tab w:val="left" w:pos="1214"/>
        </w:tabs>
        <w:autoSpaceDE w:val="0"/>
        <w:autoSpaceDN w:val="0"/>
        <w:adjustRightInd w:val="0"/>
        <w:ind w:firstLine="709"/>
        <w:jc w:val="both"/>
        <w:rPr>
          <w:rFonts w:eastAsiaTheme="minorEastAsia"/>
          <w:sz w:val="20"/>
          <w:szCs w:val="20"/>
        </w:rPr>
      </w:pPr>
      <w:r w:rsidRPr="00E81D78">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1D78" w:rsidRPr="00E81D78" w:rsidRDefault="00E81D78" w:rsidP="00E81D78">
      <w:pPr>
        <w:tabs>
          <w:tab w:val="left" w:pos="1435"/>
        </w:tabs>
        <w:autoSpaceDE w:val="0"/>
        <w:autoSpaceDN w:val="0"/>
        <w:adjustRightInd w:val="0"/>
        <w:ind w:firstLine="709"/>
        <w:jc w:val="both"/>
        <w:rPr>
          <w:rFonts w:eastAsiaTheme="minorEastAsia"/>
          <w:sz w:val="20"/>
          <w:szCs w:val="20"/>
        </w:rPr>
      </w:pPr>
      <w:r w:rsidRPr="00E81D78">
        <w:rPr>
          <w:rFonts w:eastAsiaTheme="minorEastAsia"/>
          <w:sz w:val="20"/>
          <w:szCs w:val="20"/>
        </w:rPr>
        <w:t>5) размер государственной пошлины, взимаемой за предоставление</w:t>
      </w:r>
      <w:r w:rsidRPr="00E81D78">
        <w:rPr>
          <w:rFonts w:eastAsiaTheme="minorEastAsia"/>
          <w:sz w:val="20"/>
          <w:szCs w:val="20"/>
        </w:rPr>
        <w:br/>
        <w:t>муниципальной услуги;</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8) формы заявлений (уведомлений, сообщений), используемые при предоставлении муниципальной услуги.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1.3.6. В МФЦ заявителю предоставляется следующая информация: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4) порядок информирования о результате получения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5) время приема и выдачи документов сотрудниками МФЦ;</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E81D78" w:rsidRPr="00E81D78" w:rsidRDefault="00E81D78" w:rsidP="00E81D78">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E81D78" w:rsidRPr="00E81D78" w:rsidRDefault="00E81D78" w:rsidP="00E81D78">
      <w:pPr>
        <w:ind w:firstLine="709"/>
        <w:jc w:val="both"/>
        <w:rPr>
          <w:sz w:val="20"/>
          <w:szCs w:val="20"/>
        </w:rPr>
      </w:pPr>
      <w:r w:rsidRPr="00E81D78">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E81D78" w:rsidRPr="00E81D78" w:rsidRDefault="00E81D78" w:rsidP="00E81D78">
      <w:pPr>
        <w:ind w:firstLine="709"/>
        <w:jc w:val="both"/>
        <w:rPr>
          <w:sz w:val="20"/>
          <w:szCs w:val="20"/>
        </w:rPr>
      </w:pPr>
      <w:r w:rsidRPr="00E81D78">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E81D78" w:rsidRPr="00E81D78" w:rsidRDefault="00E81D78" w:rsidP="00E81D78">
      <w:pPr>
        <w:ind w:firstLine="709"/>
        <w:jc w:val="both"/>
        <w:rPr>
          <w:sz w:val="20"/>
          <w:szCs w:val="20"/>
        </w:rPr>
      </w:pPr>
      <w:r w:rsidRPr="00E81D78">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81D78" w:rsidRPr="00E81D78" w:rsidRDefault="00E81D78" w:rsidP="00E81D78">
      <w:pPr>
        <w:ind w:firstLine="709"/>
        <w:jc w:val="both"/>
        <w:rPr>
          <w:sz w:val="20"/>
          <w:szCs w:val="20"/>
        </w:rPr>
      </w:pPr>
      <w:r w:rsidRPr="00E81D78">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lastRenderedPageBreak/>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E81D78">
        <w:rPr>
          <w:rFonts w:eastAsiaTheme="minorHAnsi"/>
          <w:sz w:val="20"/>
          <w:szCs w:val="20"/>
          <w:lang w:eastAsia="en-US"/>
        </w:rPr>
        <w:t xml:space="preserve">от 02.05.2006 № 59-ФЗ «О порядке рассмотрения обращений граждан Российской Федерации» (далее - </w:t>
      </w:r>
      <w:r w:rsidRPr="00E81D78">
        <w:rPr>
          <w:sz w:val="20"/>
          <w:szCs w:val="20"/>
        </w:rPr>
        <w:t xml:space="preserve">Федеральный закон </w:t>
      </w:r>
      <w:r w:rsidRPr="00E81D78">
        <w:rPr>
          <w:rFonts w:eastAsiaTheme="minorHAnsi"/>
          <w:sz w:val="20"/>
          <w:szCs w:val="20"/>
          <w:lang w:eastAsia="en-US"/>
        </w:rPr>
        <w:t>от 02.05.2006 № 59-ФЗ)</w:t>
      </w:r>
      <w:r w:rsidRPr="00E81D78">
        <w:rPr>
          <w:sz w:val="20"/>
          <w:szCs w:val="20"/>
        </w:rPr>
        <w:t>.</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1.3.12.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E81D78">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E81D78" w:rsidRPr="00E81D78" w:rsidRDefault="00E81D78" w:rsidP="00E81D78">
      <w:pPr>
        <w:ind w:firstLine="709"/>
        <w:jc w:val="both"/>
        <w:rPr>
          <w:sz w:val="20"/>
          <w:szCs w:val="20"/>
        </w:rPr>
      </w:pPr>
      <w:r w:rsidRPr="00E81D78">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81D78" w:rsidRPr="00E81D78" w:rsidRDefault="00E81D78" w:rsidP="00E81D78">
      <w:pPr>
        <w:ind w:firstLine="709"/>
        <w:jc w:val="both"/>
        <w:rPr>
          <w:sz w:val="20"/>
          <w:szCs w:val="20"/>
        </w:rPr>
      </w:pPr>
      <w:r w:rsidRPr="00E81D78">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E81D78" w:rsidRPr="00E81D78" w:rsidRDefault="00E81D78" w:rsidP="00E81D78">
      <w:pPr>
        <w:ind w:firstLine="709"/>
        <w:jc w:val="both"/>
        <w:rPr>
          <w:sz w:val="20"/>
          <w:szCs w:val="20"/>
        </w:rPr>
      </w:pPr>
    </w:p>
    <w:p w:rsidR="00E81D78" w:rsidRPr="00E81D78" w:rsidRDefault="00E81D78" w:rsidP="00E81D78">
      <w:pPr>
        <w:jc w:val="center"/>
        <w:rPr>
          <w:sz w:val="20"/>
          <w:szCs w:val="20"/>
        </w:rPr>
      </w:pPr>
      <w:r w:rsidRPr="00E81D78">
        <w:rPr>
          <w:sz w:val="20"/>
          <w:szCs w:val="20"/>
          <w:lang w:val="en-US"/>
        </w:rPr>
        <w:t>II</w:t>
      </w:r>
      <w:r w:rsidRPr="00E81D78">
        <w:rPr>
          <w:sz w:val="20"/>
          <w:szCs w:val="20"/>
        </w:rPr>
        <w:t>. Стандарт предоставления муниципальной услуги</w:t>
      </w:r>
    </w:p>
    <w:p w:rsidR="00E81D78" w:rsidRPr="00E81D78" w:rsidRDefault="00E81D78" w:rsidP="00E81D78">
      <w:pPr>
        <w:ind w:firstLine="709"/>
        <w:jc w:val="both"/>
        <w:rPr>
          <w:sz w:val="20"/>
          <w:szCs w:val="20"/>
        </w:rPr>
      </w:pPr>
    </w:p>
    <w:p w:rsidR="00E81D78" w:rsidRPr="00E81D78" w:rsidRDefault="00E81D78" w:rsidP="00E81D78">
      <w:pPr>
        <w:ind w:firstLine="709"/>
        <w:jc w:val="both"/>
        <w:rPr>
          <w:sz w:val="20"/>
          <w:szCs w:val="20"/>
        </w:rPr>
      </w:pPr>
      <w:r w:rsidRPr="00E81D78">
        <w:rPr>
          <w:sz w:val="20"/>
          <w:szCs w:val="20"/>
        </w:rPr>
        <w:t>2.1. Наименование муниципальной услуги: «Выдача разрешения на строительство».</w:t>
      </w:r>
    </w:p>
    <w:p w:rsidR="00E81D78" w:rsidRPr="00E81D78" w:rsidRDefault="00E81D78" w:rsidP="00E81D78">
      <w:pPr>
        <w:ind w:right="-1" w:firstLine="709"/>
        <w:jc w:val="both"/>
        <w:rPr>
          <w:sz w:val="20"/>
          <w:szCs w:val="20"/>
        </w:rPr>
      </w:pPr>
      <w:r w:rsidRPr="00E81D78">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E81D78" w:rsidRPr="00E81D78" w:rsidRDefault="00E81D78" w:rsidP="00E81D78">
      <w:pPr>
        <w:tabs>
          <w:tab w:val="left" w:pos="4962"/>
        </w:tabs>
        <w:ind w:firstLine="709"/>
        <w:jc w:val="both"/>
        <w:rPr>
          <w:sz w:val="20"/>
          <w:szCs w:val="20"/>
        </w:rPr>
      </w:pPr>
      <w:r w:rsidRPr="00E81D78">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E81D78" w:rsidRPr="00E81D78" w:rsidRDefault="00E81D78" w:rsidP="00E81D78">
      <w:pPr>
        <w:ind w:firstLine="709"/>
        <w:jc w:val="both"/>
        <w:rPr>
          <w:sz w:val="20"/>
          <w:szCs w:val="20"/>
        </w:rPr>
      </w:pPr>
      <w:r w:rsidRPr="00E81D78">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1D78" w:rsidRPr="00E81D78" w:rsidRDefault="00E81D78" w:rsidP="00E81D78">
      <w:pPr>
        <w:ind w:right="-2" w:firstLine="709"/>
        <w:jc w:val="both"/>
        <w:rPr>
          <w:sz w:val="20"/>
          <w:szCs w:val="20"/>
        </w:rPr>
      </w:pPr>
      <w:r w:rsidRPr="00E81D78">
        <w:rPr>
          <w:sz w:val="20"/>
          <w:szCs w:val="20"/>
        </w:rPr>
        <w:t>2.3. Описание результата предоставления муниципальной услуги.</w:t>
      </w:r>
    </w:p>
    <w:p w:rsidR="00E81D78" w:rsidRPr="00E81D78" w:rsidRDefault="00E81D78" w:rsidP="00E81D78">
      <w:pPr>
        <w:widowControl w:val="0"/>
        <w:autoSpaceDE w:val="0"/>
        <w:autoSpaceDN w:val="0"/>
        <w:adjustRightInd w:val="0"/>
        <w:ind w:firstLine="709"/>
        <w:jc w:val="both"/>
        <w:rPr>
          <w:sz w:val="20"/>
          <w:szCs w:val="20"/>
        </w:rPr>
      </w:pPr>
      <w:r w:rsidRPr="00E81D78">
        <w:rPr>
          <w:sz w:val="20"/>
          <w:szCs w:val="20"/>
        </w:rPr>
        <w:t>Результатом предоставления муниципальной услуги является:</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 разрешение на строительство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в 2 (двух) экземплярах;</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 уведомление об отказе в предоставлении муниципальной услуги.</w:t>
      </w:r>
    </w:p>
    <w:p w:rsidR="00E81D78" w:rsidRPr="00E81D78" w:rsidRDefault="00E81D78" w:rsidP="00E81D78">
      <w:pPr>
        <w:ind w:right="-1" w:firstLine="709"/>
        <w:jc w:val="both"/>
        <w:rPr>
          <w:sz w:val="20"/>
          <w:szCs w:val="20"/>
        </w:rPr>
      </w:pPr>
      <w:r w:rsidRPr="00E81D78">
        <w:rPr>
          <w:sz w:val="20"/>
          <w:szCs w:val="20"/>
        </w:rPr>
        <w:t>2.4.</w:t>
      </w:r>
      <w:r w:rsidRPr="00E81D78">
        <w:rPr>
          <w:sz w:val="20"/>
          <w:szCs w:val="20"/>
          <w:lang w:val="en-US"/>
        </w:rPr>
        <w:t> </w:t>
      </w:r>
      <w:r w:rsidRPr="00E81D78">
        <w:rPr>
          <w:sz w:val="20"/>
          <w:szCs w:val="20"/>
        </w:rPr>
        <w:t>Срок предоставления муниципальной услуги – 5 (пять) рабочих дней со дня регистрации надлежащим образом оформленного заявления о выдаче разрешения на строительство и в полном объеме прилагаемых к нему документов (по необходимости), соответствующих требованиям законодательства Российской Федерации.</w:t>
      </w:r>
    </w:p>
    <w:p w:rsidR="00E81D78" w:rsidRPr="00E81D78" w:rsidRDefault="00E81D78" w:rsidP="00E81D78">
      <w:pPr>
        <w:ind w:right="-1" w:firstLine="709"/>
        <w:jc w:val="both"/>
        <w:rPr>
          <w:sz w:val="20"/>
          <w:szCs w:val="20"/>
        </w:rPr>
      </w:pPr>
      <w:r w:rsidRPr="00E81D78">
        <w:rPr>
          <w:sz w:val="20"/>
          <w:szCs w:val="20"/>
        </w:rPr>
        <w:t>Срок направления документов, являющихся результатом предоставления муниципальной услуги – 1 (один) рабочий день.</w:t>
      </w:r>
    </w:p>
    <w:p w:rsidR="00E81D78" w:rsidRPr="00E81D78" w:rsidRDefault="00E81D78" w:rsidP="00E81D78">
      <w:pPr>
        <w:ind w:firstLine="709"/>
        <w:jc w:val="both"/>
        <w:rPr>
          <w:sz w:val="20"/>
          <w:szCs w:val="20"/>
        </w:rPr>
      </w:pPr>
      <w:r w:rsidRPr="00E81D78">
        <w:rPr>
          <w:sz w:val="20"/>
          <w:szCs w:val="20"/>
        </w:rPr>
        <w:t>2.5.</w:t>
      </w:r>
      <w:r w:rsidRPr="00E81D78">
        <w:rPr>
          <w:sz w:val="20"/>
          <w:szCs w:val="20"/>
          <w:lang w:val="en-US"/>
        </w:rPr>
        <w:t> </w:t>
      </w:r>
      <w:r w:rsidRPr="00E81D78">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E81D78" w:rsidRPr="00E81D78" w:rsidRDefault="00E81D78" w:rsidP="00E81D78">
      <w:pPr>
        <w:ind w:firstLine="709"/>
        <w:jc w:val="both"/>
        <w:rPr>
          <w:sz w:val="20"/>
          <w:szCs w:val="20"/>
        </w:rPr>
      </w:pPr>
      <w:r w:rsidRPr="00E81D78">
        <w:rPr>
          <w:sz w:val="20"/>
          <w:szCs w:val="20"/>
        </w:rPr>
        <w:t>2.6. Перечень документов, необходимых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2.6.1.</w:t>
      </w:r>
      <w:r w:rsidRPr="00E81D78">
        <w:rPr>
          <w:sz w:val="20"/>
          <w:szCs w:val="20"/>
          <w:lang w:val="en-US"/>
        </w:rPr>
        <w:t> </w:t>
      </w:r>
      <w:r w:rsidRPr="00E81D78">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E81D78" w:rsidRPr="00E81D78" w:rsidRDefault="00E81D78" w:rsidP="00E81D78">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специалисту Управления на бумажном носителе;</w:t>
      </w:r>
    </w:p>
    <w:p w:rsidR="00E81D78" w:rsidRPr="00E81D78" w:rsidRDefault="00E81D78" w:rsidP="00E81D78">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оператору МФЦ на бумажном носителе;</w:t>
      </w:r>
    </w:p>
    <w:p w:rsidR="00E81D78" w:rsidRPr="00E81D78" w:rsidRDefault="00E81D78" w:rsidP="00E81D78">
      <w:pPr>
        <w:ind w:right="-1" w:firstLine="709"/>
        <w:jc w:val="both"/>
        <w:rPr>
          <w:sz w:val="20"/>
          <w:szCs w:val="20"/>
        </w:rPr>
      </w:pPr>
      <w:r w:rsidRPr="00E81D78">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E81D78" w:rsidRPr="00E81D78" w:rsidRDefault="00E81D78" w:rsidP="00E81D78">
      <w:pPr>
        <w:ind w:firstLine="709"/>
        <w:jc w:val="both"/>
        <w:rPr>
          <w:sz w:val="20"/>
          <w:szCs w:val="20"/>
        </w:rPr>
      </w:pPr>
      <w:r w:rsidRPr="00E81D78">
        <w:rPr>
          <w:sz w:val="20"/>
          <w:szCs w:val="20"/>
        </w:rPr>
        <w:t>- направляются в электронной форме на адрес электронной почты Администрации, Управления или посредством сайта Администрации или личного кабинета ЕПГУ.</w:t>
      </w:r>
    </w:p>
    <w:p w:rsidR="00E81D78" w:rsidRPr="00E81D78" w:rsidRDefault="00E81D78" w:rsidP="00E81D78">
      <w:pPr>
        <w:ind w:right="-1" w:firstLine="709"/>
        <w:jc w:val="both"/>
        <w:rPr>
          <w:sz w:val="20"/>
          <w:szCs w:val="20"/>
        </w:rPr>
      </w:pPr>
      <w:r w:rsidRPr="00E81D78">
        <w:rPr>
          <w:sz w:val="20"/>
          <w:szCs w:val="20"/>
        </w:rPr>
        <w:t xml:space="preserve">Документы, указанные в пункте 2.6.2, 2.6.3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w:t>
      </w:r>
      <w:r w:rsidRPr="00E81D78">
        <w:rPr>
          <w:sz w:val="20"/>
          <w:szCs w:val="20"/>
        </w:rPr>
        <w:lastRenderedPageBreak/>
        <w:t>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81D78" w:rsidRPr="00E81D78" w:rsidRDefault="00E81D78" w:rsidP="00E81D78">
      <w:pPr>
        <w:ind w:firstLine="709"/>
        <w:jc w:val="both"/>
        <w:rPr>
          <w:sz w:val="20"/>
          <w:szCs w:val="20"/>
        </w:rPr>
      </w:pPr>
      <w:r w:rsidRPr="00E81D78">
        <w:rPr>
          <w:sz w:val="20"/>
          <w:szCs w:val="20"/>
        </w:rPr>
        <w:t>2.6.2. Перечень необходимых и обязательных для предоставления муниципальной услуги документов, предоставляемых самостоятельно заявителем:</w:t>
      </w:r>
    </w:p>
    <w:p w:rsidR="00E81D78" w:rsidRPr="00E81D78" w:rsidRDefault="00E81D78" w:rsidP="00E81D78">
      <w:pPr>
        <w:widowControl w:val="0"/>
        <w:autoSpaceDE w:val="0"/>
        <w:autoSpaceDN w:val="0"/>
        <w:adjustRightInd w:val="0"/>
        <w:ind w:firstLine="709"/>
        <w:jc w:val="both"/>
        <w:rPr>
          <w:sz w:val="20"/>
          <w:szCs w:val="20"/>
        </w:rPr>
      </w:pPr>
      <w:r w:rsidRPr="00E81D78">
        <w:rPr>
          <w:sz w:val="20"/>
          <w:szCs w:val="20"/>
        </w:rPr>
        <w:t>1) заявление по образцу (Приложение № 1);</w:t>
      </w:r>
    </w:p>
    <w:p w:rsidR="00E81D78" w:rsidRPr="00E81D78" w:rsidRDefault="00E81D78" w:rsidP="00E81D78">
      <w:pPr>
        <w:widowControl w:val="0"/>
        <w:autoSpaceDE w:val="0"/>
        <w:autoSpaceDN w:val="0"/>
        <w:adjustRightInd w:val="0"/>
        <w:ind w:firstLine="709"/>
        <w:jc w:val="both"/>
        <w:rPr>
          <w:rFonts w:cs="Arial"/>
          <w:sz w:val="20"/>
          <w:szCs w:val="20"/>
        </w:rPr>
      </w:pPr>
      <w:r w:rsidRPr="00E81D78">
        <w:rPr>
          <w:rFonts w:cs="Arial"/>
          <w:sz w:val="20"/>
          <w:szCs w:val="20"/>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реконструкции многоквартирного дома;</w:t>
      </w:r>
    </w:p>
    <w:p w:rsidR="00E81D78" w:rsidRPr="00E81D78" w:rsidRDefault="00E81D78" w:rsidP="00E81D78">
      <w:pPr>
        <w:widowControl w:val="0"/>
        <w:autoSpaceDE w:val="0"/>
        <w:autoSpaceDN w:val="0"/>
        <w:adjustRightInd w:val="0"/>
        <w:ind w:firstLine="709"/>
        <w:jc w:val="both"/>
        <w:rPr>
          <w:rFonts w:cs="Arial"/>
          <w:sz w:val="20"/>
          <w:szCs w:val="20"/>
        </w:rPr>
      </w:pPr>
      <w:r w:rsidRPr="00E81D78">
        <w:rPr>
          <w:rFonts w:cs="Arial"/>
          <w:sz w:val="20"/>
          <w:szCs w:val="20"/>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81D78" w:rsidRPr="00E81D78" w:rsidRDefault="00E81D78" w:rsidP="00E81D78">
      <w:pPr>
        <w:widowControl w:val="0"/>
        <w:autoSpaceDE w:val="0"/>
        <w:autoSpaceDN w:val="0"/>
        <w:adjustRightInd w:val="0"/>
        <w:ind w:firstLine="709"/>
        <w:jc w:val="both"/>
        <w:rPr>
          <w:rFonts w:eastAsia="Calibri"/>
          <w:iCs/>
          <w:sz w:val="20"/>
          <w:szCs w:val="20"/>
        </w:rPr>
      </w:pPr>
      <w:r w:rsidRPr="00E81D78">
        <w:rPr>
          <w:rFonts w:cs="Arial"/>
          <w:sz w:val="20"/>
          <w:szCs w:val="20"/>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81D78" w:rsidRPr="00E81D78" w:rsidRDefault="00E81D78" w:rsidP="00E81D78">
      <w:pPr>
        <w:widowControl w:val="0"/>
        <w:autoSpaceDE w:val="0"/>
        <w:autoSpaceDN w:val="0"/>
        <w:adjustRightInd w:val="0"/>
        <w:ind w:firstLine="709"/>
        <w:jc w:val="both"/>
        <w:rPr>
          <w:sz w:val="20"/>
          <w:szCs w:val="20"/>
        </w:rPr>
      </w:pPr>
      <w:r w:rsidRPr="00E81D78">
        <w:rPr>
          <w:sz w:val="20"/>
          <w:szCs w:val="20"/>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81D78" w:rsidRPr="00E81D78" w:rsidRDefault="00E81D78" w:rsidP="00E81D78">
      <w:pPr>
        <w:ind w:firstLine="709"/>
        <w:jc w:val="both"/>
        <w:rPr>
          <w:sz w:val="20"/>
          <w:szCs w:val="20"/>
        </w:rPr>
      </w:pPr>
      <w:r w:rsidRPr="00E81D78">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E81D78" w:rsidRPr="00E81D78" w:rsidRDefault="00E81D78" w:rsidP="00E81D78">
      <w:pPr>
        <w:ind w:firstLine="709"/>
        <w:jc w:val="both"/>
        <w:rPr>
          <w:sz w:val="20"/>
          <w:szCs w:val="20"/>
        </w:rPr>
      </w:pPr>
      <w:r w:rsidRPr="00E81D78">
        <w:rPr>
          <w:sz w:val="20"/>
          <w:szCs w:val="20"/>
        </w:rPr>
        <w:t>- документ, удостоверяющий личность представителя;</w:t>
      </w:r>
    </w:p>
    <w:p w:rsidR="00E81D78" w:rsidRPr="00E81D78" w:rsidRDefault="00E81D78" w:rsidP="00E81D78">
      <w:pPr>
        <w:ind w:firstLine="709"/>
        <w:jc w:val="both"/>
        <w:rPr>
          <w:sz w:val="20"/>
          <w:szCs w:val="20"/>
        </w:rPr>
      </w:pPr>
      <w:r w:rsidRPr="00E81D78">
        <w:rPr>
          <w:sz w:val="20"/>
          <w:szCs w:val="20"/>
        </w:rPr>
        <w:t>- надлежащим образом оформленный документ, подтверждающий полномочия представителя.</w:t>
      </w:r>
    </w:p>
    <w:p w:rsidR="00E81D78" w:rsidRPr="00E81D78" w:rsidRDefault="00E81D78" w:rsidP="00E81D78">
      <w:pPr>
        <w:ind w:firstLine="709"/>
        <w:jc w:val="both"/>
        <w:rPr>
          <w:rFonts w:eastAsiaTheme="minorHAnsi"/>
          <w:sz w:val="20"/>
          <w:szCs w:val="20"/>
          <w:lang w:eastAsia="en-US"/>
        </w:rPr>
      </w:pPr>
      <w:r w:rsidRPr="00E81D78">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1D78" w:rsidRPr="00E81D78" w:rsidRDefault="00E81D78" w:rsidP="00E81D78">
      <w:pPr>
        <w:ind w:firstLine="709"/>
        <w:jc w:val="both"/>
        <w:rPr>
          <w:rFonts w:eastAsia="Calibri"/>
          <w:iCs/>
          <w:color w:val="000000"/>
          <w:sz w:val="20"/>
          <w:szCs w:val="20"/>
        </w:rPr>
      </w:pPr>
      <w:r w:rsidRPr="00E81D78">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E81D78" w:rsidRPr="00E81D78" w:rsidRDefault="00E81D78" w:rsidP="00E81D78">
      <w:pPr>
        <w:ind w:firstLine="709"/>
        <w:jc w:val="both"/>
        <w:rPr>
          <w:rFonts w:eastAsia="Calibri"/>
          <w:iCs/>
          <w:color w:val="000000"/>
          <w:sz w:val="20"/>
          <w:szCs w:val="20"/>
        </w:rPr>
      </w:pPr>
      <w:r w:rsidRPr="00E81D78">
        <w:rPr>
          <w:rFonts w:eastAsia="Calibri"/>
          <w:iCs/>
          <w:color w:val="000000"/>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E81D78" w:rsidRPr="00E81D78" w:rsidRDefault="00E81D78" w:rsidP="00E81D78">
      <w:pPr>
        <w:ind w:firstLine="709"/>
        <w:jc w:val="both"/>
        <w:rPr>
          <w:sz w:val="20"/>
          <w:szCs w:val="20"/>
        </w:rPr>
      </w:pPr>
      <w:r w:rsidRPr="00E81D78">
        <w:rPr>
          <w:rFonts w:eastAsia="Calibri"/>
          <w:iCs/>
          <w:color w:val="000000"/>
          <w:sz w:val="20"/>
          <w:szCs w:val="20"/>
        </w:rPr>
        <w:t>2) </w:t>
      </w:r>
      <w:r w:rsidRPr="00E81D78">
        <w:rPr>
          <w:sz w:val="20"/>
          <w:szCs w:val="20"/>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(предоставляется в случае, если указанные документы;</w:t>
      </w:r>
    </w:p>
    <w:p w:rsidR="00E81D78" w:rsidRPr="00E81D78" w:rsidRDefault="00E81D78" w:rsidP="00E81D78">
      <w:pPr>
        <w:ind w:firstLine="709"/>
        <w:jc w:val="both"/>
        <w:rPr>
          <w:sz w:val="20"/>
          <w:szCs w:val="20"/>
        </w:rPr>
      </w:pPr>
      <w:r w:rsidRPr="00E81D78">
        <w:rPr>
          <w:sz w:val="20"/>
          <w:szCs w:val="2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81D78" w:rsidRPr="00E81D78" w:rsidRDefault="00E81D78" w:rsidP="00E81D78">
      <w:pPr>
        <w:ind w:firstLine="709"/>
        <w:jc w:val="both"/>
        <w:rPr>
          <w:sz w:val="20"/>
          <w:szCs w:val="20"/>
        </w:rPr>
      </w:pPr>
      <w:r w:rsidRPr="00E81D78">
        <w:rPr>
          <w:sz w:val="20"/>
          <w:szCs w:val="20"/>
        </w:rPr>
        <w:lastRenderedPageBreak/>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81D78" w:rsidRPr="00E81D78" w:rsidRDefault="00E81D78" w:rsidP="00E81D78">
      <w:pPr>
        <w:ind w:firstLine="709"/>
        <w:jc w:val="both"/>
        <w:rPr>
          <w:sz w:val="20"/>
          <w:szCs w:val="20"/>
        </w:rPr>
      </w:pPr>
      <w:r w:rsidRPr="00E81D78">
        <w:rPr>
          <w:sz w:val="20"/>
          <w:szCs w:val="20"/>
        </w:rPr>
        <w:t>- пояснительная записка;</w:t>
      </w:r>
    </w:p>
    <w:p w:rsidR="00E81D78" w:rsidRPr="00E81D78" w:rsidRDefault="00E81D78" w:rsidP="00E81D78">
      <w:pPr>
        <w:ind w:firstLine="709"/>
        <w:jc w:val="both"/>
        <w:rPr>
          <w:sz w:val="20"/>
          <w:szCs w:val="20"/>
        </w:rPr>
      </w:pPr>
      <w:r w:rsidRPr="00E81D78">
        <w:rPr>
          <w:sz w:val="20"/>
          <w:szCs w:val="20"/>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1D78" w:rsidRPr="00E81D78" w:rsidRDefault="00E81D78" w:rsidP="00E81D78">
      <w:pPr>
        <w:ind w:firstLine="709"/>
        <w:jc w:val="both"/>
        <w:rPr>
          <w:sz w:val="20"/>
          <w:szCs w:val="20"/>
        </w:rPr>
      </w:pPr>
      <w:r w:rsidRPr="00E81D78">
        <w:rPr>
          <w:sz w:val="20"/>
          <w:szCs w:val="20"/>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81D78" w:rsidRPr="00E81D78" w:rsidRDefault="00E81D78" w:rsidP="00E81D78">
      <w:pPr>
        <w:ind w:firstLine="709"/>
        <w:jc w:val="both"/>
        <w:rPr>
          <w:sz w:val="20"/>
          <w:szCs w:val="20"/>
        </w:rPr>
      </w:pPr>
      <w:r w:rsidRPr="00E81D78">
        <w:rPr>
          <w:sz w:val="20"/>
          <w:szCs w:val="20"/>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81D78" w:rsidRPr="00E81D78" w:rsidRDefault="00E81D78" w:rsidP="00E81D78">
      <w:pPr>
        <w:ind w:firstLine="709"/>
        <w:jc w:val="both"/>
        <w:rPr>
          <w:sz w:val="20"/>
          <w:szCs w:val="20"/>
        </w:rPr>
      </w:pPr>
      <w:r w:rsidRPr="00E81D78">
        <w:rPr>
          <w:rFonts w:eastAsia="Calibri"/>
          <w:iCs/>
          <w:color w:val="000000"/>
          <w:sz w:val="20"/>
          <w:szCs w:val="20"/>
        </w:rPr>
        <w:t>5) </w:t>
      </w:r>
      <w:r w:rsidRPr="00E81D78">
        <w:rPr>
          <w:sz w:val="20"/>
          <w:szCs w:val="20"/>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81D78" w:rsidRPr="00E81D78" w:rsidRDefault="00E81D78" w:rsidP="00E81D78">
      <w:pPr>
        <w:ind w:firstLine="709"/>
        <w:jc w:val="both"/>
        <w:rPr>
          <w:sz w:val="20"/>
          <w:szCs w:val="20"/>
        </w:rPr>
      </w:pPr>
      <w:r w:rsidRPr="00E81D78">
        <w:rPr>
          <w:sz w:val="20"/>
          <w:szCs w:val="20"/>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E81D78" w:rsidRPr="00E81D78" w:rsidRDefault="00E81D78" w:rsidP="00E81D78">
      <w:pPr>
        <w:ind w:firstLine="709"/>
        <w:jc w:val="both"/>
        <w:rPr>
          <w:sz w:val="20"/>
          <w:szCs w:val="20"/>
        </w:rPr>
      </w:pPr>
      <w:r w:rsidRPr="00E81D78">
        <w:rPr>
          <w:sz w:val="20"/>
          <w:szCs w:val="20"/>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E81D78" w:rsidRPr="00E81D78" w:rsidRDefault="00E81D78" w:rsidP="00E81D78">
      <w:pPr>
        <w:ind w:firstLine="709"/>
        <w:jc w:val="both"/>
        <w:rPr>
          <w:sz w:val="20"/>
          <w:szCs w:val="20"/>
        </w:rPr>
      </w:pPr>
      <w:r w:rsidRPr="00E81D78">
        <w:rPr>
          <w:sz w:val="20"/>
          <w:szCs w:val="20"/>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81D78" w:rsidRPr="00E81D78" w:rsidRDefault="00E81D78" w:rsidP="00E81D78">
      <w:pPr>
        <w:ind w:firstLine="709"/>
        <w:jc w:val="both"/>
        <w:rPr>
          <w:sz w:val="20"/>
          <w:szCs w:val="20"/>
        </w:rPr>
      </w:pPr>
      <w:r w:rsidRPr="00E81D78">
        <w:rPr>
          <w:sz w:val="20"/>
          <w:szCs w:val="20"/>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81D78" w:rsidRPr="00E81D78" w:rsidRDefault="00E81D78" w:rsidP="00E81D78">
      <w:pPr>
        <w:ind w:firstLine="709"/>
        <w:jc w:val="both"/>
        <w:rPr>
          <w:sz w:val="20"/>
          <w:szCs w:val="20"/>
        </w:rPr>
      </w:pPr>
      <w:r w:rsidRPr="00E81D78">
        <w:rPr>
          <w:sz w:val="20"/>
          <w:szCs w:val="20"/>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81D78" w:rsidRPr="00E81D78" w:rsidRDefault="00E81D78" w:rsidP="00E81D78">
      <w:pPr>
        <w:ind w:firstLine="709"/>
        <w:jc w:val="both"/>
        <w:rPr>
          <w:sz w:val="20"/>
          <w:szCs w:val="20"/>
        </w:rPr>
      </w:pPr>
      <w:r w:rsidRPr="00E81D78">
        <w:rPr>
          <w:sz w:val="20"/>
          <w:szCs w:val="20"/>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E81D78" w:rsidRPr="00E81D78" w:rsidRDefault="00E81D78" w:rsidP="00E81D78">
      <w:pPr>
        <w:tabs>
          <w:tab w:val="left" w:pos="0"/>
          <w:tab w:val="left" w:pos="142"/>
        </w:tabs>
        <w:ind w:firstLine="709"/>
        <w:jc w:val="both"/>
        <w:rPr>
          <w:sz w:val="20"/>
          <w:szCs w:val="20"/>
        </w:rPr>
      </w:pPr>
      <w:r w:rsidRPr="00E81D78">
        <w:rPr>
          <w:sz w:val="20"/>
          <w:szCs w:val="20"/>
        </w:rPr>
        <w:t>2.6.4. Документы, указанные в подпунктах 1, 4 и 5 пункта 2.6.3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D78" w:rsidRPr="00E81D78" w:rsidRDefault="00E81D78" w:rsidP="00E81D78">
      <w:pPr>
        <w:tabs>
          <w:tab w:val="left" w:pos="0"/>
          <w:tab w:val="left" w:pos="142"/>
        </w:tabs>
        <w:ind w:firstLine="709"/>
        <w:jc w:val="both"/>
        <w:rPr>
          <w:sz w:val="20"/>
          <w:szCs w:val="20"/>
        </w:rPr>
      </w:pPr>
      <w:r w:rsidRPr="00E81D78">
        <w:rPr>
          <w:sz w:val="20"/>
          <w:szCs w:val="20"/>
        </w:rPr>
        <w:lastRenderedPageBreak/>
        <w:t>2.6.5. Запрещается требовать от заявителя:</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1D78" w:rsidRPr="00E81D78" w:rsidRDefault="00E81D78" w:rsidP="00E81D78">
      <w:pPr>
        <w:tabs>
          <w:tab w:val="left" w:pos="0"/>
          <w:tab w:val="left" w:pos="142"/>
        </w:tabs>
        <w:ind w:firstLine="709"/>
        <w:jc w:val="both"/>
        <w:rPr>
          <w:sz w:val="20"/>
          <w:szCs w:val="20"/>
        </w:rPr>
      </w:pPr>
      <w:r w:rsidRPr="00E81D78">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1D78" w:rsidRPr="00E81D78" w:rsidRDefault="00E81D78" w:rsidP="00E81D78">
      <w:pPr>
        <w:tabs>
          <w:tab w:val="left" w:pos="0"/>
          <w:tab w:val="left" w:pos="142"/>
        </w:tabs>
        <w:ind w:firstLine="709"/>
        <w:jc w:val="both"/>
        <w:rPr>
          <w:sz w:val="20"/>
          <w:szCs w:val="20"/>
        </w:rPr>
      </w:pPr>
      <w:r w:rsidRPr="00E81D78">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D78" w:rsidRPr="00E81D78" w:rsidRDefault="00E81D78" w:rsidP="00E81D78">
      <w:pPr>
        <w:tabs>
          <w:tab w:val="left" w:pos="0"/>
          <w:tab w:val="left" w:pos="142"/>
        </w:tabs>
        <w:ind w:firstLine="709"/>
        <w:jc w:val="both"/>
        <w:rPr>
          <w:sz w:val="20"/>
          <w:szCs w:val="20"/>
        </w:rPr>
      </w:pPr>
      <w:r w:rsidRPr="00E81D78">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D78" w:rsidRPr="00E81D78" w:rsidRDefault="00E81D78" w:rsidP="00E81D78">
      <w:pPr>
        <w:tabs>
          <w:tab w:val="left" w:pos="0"/>
          <w:tab w:val="left" w:pos="142"/>
        </w:tabs>
        <w:ind w:firstLine="709"/>
        <w:jc w:val="both"/>
        <w:rPr>
          <w:sz w:val="20"/>
          <w:szCs w:val="20"/>
        </w:rPr>
      </w:pPr>
      <w:r w:rsidRPr="00E81D78">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1D78" w:rsidRPr="00E81D78" w:rsidRDefault="00E81D78" w:rsidP="00E81D78">
      <w:pPr>
        <w:tabs>
          <w:tab w:val="left" w:pos="0"/>
          <w:tab w:val="left" w:pos="142"/>
        </w:tabs>
        <w:ind w:firstLine="709"/>
        <w:jc w:val="both"/>
        <w:rPr>
          <w:color w:val="000000"/>
          <w:sz w:val="20"/>
          <w:szCs w:val="20"/>
        </w:rPr>
      </w:pPr>
      <w:r w:rsidRPr="00E81D78">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E81D78" w:rsidRPr="00E81D78" w:rsidRDefault="00E81D78" w:rsidP="00E81D78">
      <w:pPr>
        <w:ind w:firstLine="709"/>
        <w:jc w:val="both"/>
        <w:rPr>
          <w:sz w:val="20"/>
          <w:szCs w:val="20"/>
        </w:rPr>
      </w:pPr>
      <w:r w:rsidRPr="00E81D78">
        <w:rPr>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E81D78" w:rsidRPr="00E81D78" w:rsidRDefault="00E81D78" w:rsidP="00E81D78">
      <w:pPr>
        <w:ind w:firstLine="709"/>
        <w:jc w:val="both"/>
        <w:rPr>
          <w:sz w:val="20"/>
          <w:szCs w:val="20"/>
        </w:rPr>
      </w:pPr>
      <w:r w:rsidRPr="00E81D78">
        <w:rPr>
          <w:sz w:val="20"/>
          <w:szCs w:val="20"/>
        </w:rPr>
        <w:t>2.8. Основания для приостановления предоставления муниципальной услуги отсутствуют.</w:t>
      </w:r>
    </w:p>
    <w:p w:rsidR="00E81D78" w:rsidRPr="00E81D78" w:rsidRDefault="00E81D78" w:rsidP="00E81D78">
      <w:pPr>
        <w:ind w:firstLine="709"/>
        <w:jc w:val="both"/>
        <w:rPr>
          <w:sz w:val="20"/>
          <w:szCs w:val="20"/>
        </w:rPr>
      </w:pPr>
      <w:r w:rsidRPr="00E81D78">
        <w:rPr>
          <w:sz w:val="20"/>
          <w:szCs w:val="20"/>
        </w:rPr>
        <w:t>2.9. Основаниями для отказа в предоставлении муниципальной услуги являются:</w:t>
      </w:r>
    </w:p>
    <w:p w:rsidR="00E81D78" w:rsidRPr="00E81D78" w:rsidRDefault="00E81D78" w:rsidP="00E81D78">
      <w:pPr>
        <w:tabs>
          <w:tab w:val="left" w:pos="851"/>
        </w:tabs>
        <w:autoSpaceDE w:val="0"/>
        <w:autoSpaceDN w:val="0"/>
        <w:adjustRightInd w:val="0"/>
        <w:ind w:firstLine="709"/>
        <w:jc w:val="both"/>
        <w:rPr>
          <w:sz w:val="20"/>
          <w:szCs w:val="20"/>
        </w:rPr>
      </w:pPr>
      <w:r w:rsidRPr="00E81D78">
        <w:rPr>
          <w:sz w:val="20"/>
          <w:szCs w:val="20"/>
        </w:rPr>
        <w:t>- отсутствие документов, предусмотренных пунктом 2.6.2 Административного регламента, а также документов, указанных в подпунктах 1, 4 и 5 пункта 2.6.3 настоящего Административного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D78" w:rsidRPr="00E81D78" w:rsidRDefault="00E81D78" w:rsidP="00E81D78">
      <w:pPr>
        <w:autoSpaceDE w:val="0"/>
        <w:autoSpaceDN w:val="0"/>
        <w:adjustRightInd w:val="0"/>
        <w:ind w:firstLine="709"/>
        <w:jc w:val="both"/>
        <w:rPr>
          <w:sz w:val="20"/>
          <w:szCs w:val="20"/>
        </w:rPr>
      </w:pPr>
      <w:r w:rsidRPr="00E81D78">
        <w:rPr>
          <w:sz w:val="20"/>
          <w:szCs w:val="20"/>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xml:space="preserve">-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w:t>
      </w:r>
      <w:r w:rsidRPr="00E81D78">
        <w:rPr>
          <w:sz w:val="20"/>
          <w:szCs w:val="20"/>
        </w:rPr>
        <w:lastRenderedPageBreak/>
        <w:t>комплексном развитии территории по инициативе органа местного самоуправления;</w:t>
      </w:r>
    </w:p>
    <w:p w:rsidR="00E81D78" w:rsidRPr="00E81D78" w:rsidRDefault="00E81D78" w:rsidP="00E81D78">
      <w:pPr>
        <w:ind w:firstLine="709"/>
        <w:jc w:val="both"/>
        <w:rPr>
          <w:sz w:val="20"/>
          <w:szCs w:val="20"/>
        </w:rPr>
      </w:pPr>
      <w:r w:rsidRPr="00E81D78">
        <w:rPr>
          <w:sz w:val="20"/>
          <w:szCs w:val="20"/>
        </w:rPr>
        <w:t>- письменное заявление заявителя об отказе в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Непредставление (несвоевременное представление) в Администрацию по межведомственному запросу документов и информации, указанных в пункте 2.6.3 настоящего Административного регламента, органом или организацией, в распоряжении которых они находятся, , не может являться основанием для отказа в предоставлении заявителю муниципальной услуги.</w:t>
      </w:r>
    </w:p>
    <w:p w:rsidR="00E81D78" w:rsidRPr="00E81D78" w:rsidRDefault="00E81D78" w:rsidP="00E81D78">
      <w:pPr>
        <w:ind w:firstLine="709"/>
        <w:jc w:val="both"/>
        <w:rPr>
          <w:sz w:val="20"/>
          <w:szCs w:val="20"/>
        </w:rPr>
      </w:pPr>
      <w:r w:rsidRPr="00E81D78">
        <w:rPr>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E81D78" w:rsidRPr="00E81D78" w:rsidRDefault="00E81D78" w:rsidP="00E81D78">
      <w:pPr>
        <w:ind w:firstLine="709"/>
        <w:jc w:val="both"/>
        <w:rPr>
          <w:sz w:val="20"/>
          <w:szCs w:val="20"/>
        </w:rPr>
      </w:pPr>
      <w:r w:rsidRPr="00E81D78">
        <w:rPr>
          <w:sz w:val="20"/>
          <w:szCs w:val="20"/>
        </w:rPr>
        <w:t xml:space="preserve">2.11. Муниципальная услуга предоставляется бесплатно. </w:t>
      </w:r>
    </w:p>
    <w:p w:rsidR="00E81D78" w:rsidRPr="00E81D78" w:rsidRDefault="00E81D78" w:rsidP="00E81D78">
      <w:pPr>
        <w:ind w:firstLine="709"/>
        <w:jc w:val="both"/>
        <w:rPr>
          <w:sz w:val="20"/>
          <w:szCs w:val="20"/>
        </w:rPr>
      </w:pPr>
      <w:r w:rsidRPr="00E81D78">
        <w:rPr>
          <w:sz w:val="20"/>
          <w:szCs w:val="20"/>
        </w:rPr>
        <w:t xml:space="preserve">2.12. Максимальный срок ожидания заявителя в очереди при подаче пакета документов – не более 15 (пятнадцати) минут. </w:t>
      </w:r>
    </w:p>
    <w:p w:rsidR="00E81D78" w:rsidRPr="00E81D78" w:rsidRDefault="00E81D78" w:rsidP="00E81D78">
      <w:pPr>
        <w:ind w:firstLine="709"/>
        <w:jc w:val="both"/>
        <w:rPr>
          <w:sz w:val="20"/>
          <w:szCs w:val="20"/>
        </w:rPr>
      </w:pPr>
      <w:r w:rsidRPr="00E81D78">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E81D78" w:rsidRPr="00E81D78" w:rsidRDefault="00E81D78" w:rsidP="00E81D78">
      <w:pPr>
        <w:ind w:firstLine="709"/>
        <w:jc w:val="both"/>
        <w:rPr>
          <w:sz w:val="20"/>
          <w:szCs w:val="20"/>
        </w:rPr>
      </w:pPr>
      <w:r w:rsidRPr="00E81D78">
        <w:rPr>
          <w:sz w:val="20"/>
          <w:szCs w:val="20"/>
        </w:rPr>
        <w:t xml:space="preserve">2.13. Регистрация заявления и пакета документов осуществляется: </w:t>
      </w:r>
    </w:p>
    <w:p w:rsidR="00E81D78" w:rsidRPr="00E81D78" w:rsidRDefault="00E81D78" w:rsidP="00E81D78">
      <w:pPr>
        <w:ind w:firstLine="709"/>
        <w:jc w:val="both"/>
        <w:rPr>
          <w:sz w:val="20"/>
          <w:szCs w:val="20"/>
        </w:rPr>
      </w:pPr>
      <w:r w:rsidRPr="00E81D78">
        <w:rPr>
          <w:sz w:val="20"/>
          <w:szCs w:val="20"/>
        </w:rPr>
        <w:t>- при подаче непосредственно в Администрацию на бумажном носителе – в течение 1 (одного) рабочего дня;</w:t>
      </w:r>
    </w:p>
    <w:p w:rsidR="00E81D78" w:rsidRPr="00E81D78" w:rsidRDefault="00E81D78" w:rsidP="00E81D78">
      <w:pPr>
        <w:ind w:firstLine="709"/>
        <w:jc w:val="both"/>
        <w:rPr>
          <w:sz w:val="20"/>
          <w:szCs w:val="20"/>
        </w:rPr>
      </w:pPr>
      <w:r w:rsidRPr="00E81D78">
        <w:rPr>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E81D78" w:rsidRPr="00E81D78" w:rsidRDefault="00E81D78" w:rsidP="00E81D78">
      <w:pPr>
        <w:ind w:firstLine="709"/>
        <w:jc w:val="both"/>
        <w:rPr>
          <w:sz w:val="20"/>
          <w:szCs w:val="20"/>
        </w:rPr>
      </w:pPr>
      <w:r w:rsidRPr="00E81D78">
        <w:rPr>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E81D78" w:rsidRPr="00E81D78" w:rsidRDefault="00E81D78" w:rsidP="00E81D78">
      <w:pPr>
        <w:ind w:firstLine="709"/>
        <w:jc w:val="both"/>
        <w:rPr>
          <w:sz w:val="20"/>
          <w:szCs w:val="20"/>
        </w:rPr>
      </w:pPr>
      <w:r w:rsidRPr="00E81D78">
        <w:rPr>
          <w:sz w:val="20"/>
          <w:szCs w:val="20"/>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пакета документов в Администрацию.</w:t>
      </w:r>
    </w:p>
    <w:p w:rsidR="00E81D78" w:rsidRPr="00E81D78" w:rsidRDefault="00E81D78" w:rsidP="00E81D78">
      <w:pPr>
        <w:ind w:firstLine="709"/>
        <w:jc w:val="both"/>
        <w:rPr>
          <w:sz w:val="20"/>
          <w:szCs w:val="20"/>
        </w:rPr>
      </w:pPr>
      <w:r w:rsidRPr="00E81D78">
        <w:rPr>
          <w:sz w:val="20"/>
          <w:szCs w:val="20"/>
        </w:rPr>
        <w:t>2.14. Требования к помещениям, в которых предоставляется муниципальная услуга:</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2.14.1.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Доступ заявителей к парковочным местам является бесплатным.</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Вход в здание оборудуется устройством для инвалидов и других маломобильных групп населения.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Места ожидания в очереди оборудуются стульями, кресельными секциями, соответствуют комфортным условиям для заявителей.</w:t>
      </w:r>
    </w:p>
    <w:p w:rsidR="00E81D78" w:rsidRPr="00E81D78" w:rsidRDefault="00E81D78" w:rsidP="00E81D78">
      <w:pPr>
        <w:ind w:firstLine="709"/>
        <w:jc w:val="both"/>
        <w:rPr>
          <w:sz w:val="20"/>
          <w:szCs w:val="20"/>
        </w:rPr>
      </w:pPr>
      <w:r w:rsidRPr="00E81D78">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На информационном стенде Управления размещается следующая информация:</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место расположения, график работы, номера справочных телефонов Управления, адреса сайта Администрации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перечень документов, необходимых для получения муниципальной услуги;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образцы и формы документов;</w:t>
      </w:r>
    </w:p>
    <w:p w:rsidR="00E81D78" w:rsidRPr="00E81D78" w:rsidRDefault="00E81D78" w:rsidP="00E81D78">
      <w:pPr>
        <w:ind w:firstLine="709"/>
        <w:jc w:val="both"/>
        <w:rPr>
          <w:sz w:val="20"/>
          <w:szCs w:val="20"/>
        </w:rPr>
      </w:pPr>
      <w:r w:rsidRPr="00E81D78">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ind w:firstLine="709"/>
        <w:jc w:val="both"/>
        <w:rPr>
          <w:sz w:val="20"/>
          <w:szCs w:val="20"/>
        </w:rPr>
      </w:pPr>
      <w:r w:rsidRPr="00E81D78">
        <w:rPr>
          <w:sz w:val="20"/>
          <w:szCs w:val="20"/>
        </w:rPr>
        <w:t>Рабочее место специалиста оборудовано персональным компьютером с печатающим устройством.</w:t>
      </w:r>
    </w:p>
    <w:p w:rsidR="00E81D78" w:rsidRPr="00E81D78" w:rsidRDefault="00E81D78" w:rsidP="00E81D78">
      <w:pPr>
        <w:ind w:firstLine="709"/>
        <w:jc w:val="both"/>
        <w:rPr>
          <w:sz w:val="20"/>
          <w:szCs w:val="20"/>
        </w:rPr>
      </w:pPr>
      <w:r w:rsidRPr="00E81D78">
        <w:rPr>
          <w:sz w:val="20"/>
          <w:szCs w:val="20"/>
        </w:rPr>
        <w:t>Специалисты обеспечиваются личными и (или) настольными идентификационными карточками.</w:t>
      </w:r>
    </w:p>
    <w:p w:rsidR="00E81D78" w:rsidRPr="00E81D78" w:rsidRDefault="00E81D78" w:rsidP="00E81D78">
      <w:pPr>
        <w:ind w:firstLine="709"/>
        <w:jc w:val="both"/>
        <w:rPr>
          <w:sz w:val="20"/>
          <w:szCs w:val="20"/>
        </w:rPr>
      </w:pPr>
      <w:r w:rsidRPr="00E81D78">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81D78" w:rsidRPr="00E81D78" w:rsidRDefault="00E81D78" w:rsidP="00E81D78">
      <w:pPr>
        <w:ind w:firstLine="709"/>
        <w:jc w:val="both"/>
        <w:rPr>
          <w:sz w:val="20"/>
          <w:szCs w:val="20"/>
        </w:rPr>
      </w:pPr>
      <w:r w:rsidRPr="00E81D78">
        <w:rPr>
          <w:sz w:val="20"/>
          <w:szCs w:val="20"/>
        </w:rPr>
        <w:t>2.15.</w:t>
      </w:r>
      <w:r w:rsidRPr="00E81D78">
        <w:rPr>
          <w:sz w:val="20"/>
          <w:szCs w:val="20"/>
          <w:lang w:val="en-US"/>
        </w:rPr>
        <w:t> </w:t>
      </w:r>
      <w:r w:rsidRPr="00E81D78">
        <w:rPr>
          <w:sz w:val="20"/>
          <w:szCs w:val="20"/>
        </w:rPr>
        <w:t>Показатели доступности и качества муниципальной услуги.</w:t>
      </w:r>
    </w:p>
    <w:p w:rsidR="00E81D78" w:rsidRPr="00E81D78" w:rsidRDefault="00E81D78" w:rsidP="00E81D78">
      <w:pPr>
        <w:ind w:firstLine="709"/>
        <w:jc w:val="both"/>
        <w:rPr>
          <w:sz w:val="20"/>
          <w:szCs w:val="20"/>
        </w:rPr>
      </w:pPr>
      <w:r w:rsidRPr="00E81D78">
        <w:rPr>
          <w:sz w:val="20"/>
          <w:szCs w:val="20"/>
        </w:rPr>
        <w:t>2.15.1.</w:t>
      </w:r>
      <w:r w:rsidRPr="00E81D78">
        <w:rPr>
          <w:sz w:val="20"/>
          <w:szCs w:val="20"/>
          <w:lang w:val="en-US"/>
        </w:rPr>
        <w:t> </w:t>
      </w:r>
      <w:r w:rsidRPr="00E81D78">
        <w:rPr>
          <w:sz w:val="20"/>
          <w:szCs w:val="20"/>
        </w:rPr>
        <w:t>Показателями качества муниципальной услуги являются:</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своевременность и полнота предоставления муниципальной услуги; </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соблюдение порядка выполнения административных процедур;</w:t>
      </w:r>
    </w:p>
    <w:p w:rsidR="00E81D78" w:rsidRPr="00E81D78" w:rsidRDefault="00E81D78" w:rsidP="00E81D78">
      <w:pPr>
        <w:ind w:firstLine="709"/>
        <w:jc w:val="both"/>
        <w:rPr>
          <w:sz w:val="20"/>
          <w:szCs w:val="20"/>
        </w:rPr>
      </w:pPr>
      <w:r w:rsidRPr="00E81D78">
        <w:rPr>
          <w:sz w:val="20"/>
          <w:szCs w:val="20"/>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E81D78" w:rsidRPr="00E81D78" w:rsidRDefault="00E81D78" w:rsidP="00E81D78">
      <w:pPr>
        <w:shd w:val="clear" w:color="auto" w:fill="FFFFFF" w:themeFill="background1"/>
        <w:ind w:firstLine="709"/>
        <w:jc w:val="both"/>
        <w:rPr>
          <w:sz w:val="20"/>
          <w:szCs w:val="20"/>
        </w:rPr>
      </w:pPr>
      <w:r w:rsidRPr="00E81D78">
        <w:rPr>
          <w:sz w:val="20"/>
          <w:szCs w:val="20"/>
        </w:rPr>
        <w:lastRenderedPageBreak/>
        <w:t>2.15.2. Показателями доступности муниципальной услуги являются:</w:t>
      </w:r>
    </w:p>
    <w:p w:rsidR="00E81D78" w:rsidRPr="00E81D78" w:rsidRDefault="00E81D78" w:rsidP="00E81D78">
      <w:pPr>
        <w:shd w:val="clear" w:color="auto" w:fill="FFFFFF" w:themeFill="background1"/>
        <w:ind w:firstLine="709"/>
        <w:jc w:val="both"/>
        <w:rPr>
          <w:sz w:val="20"/>
          <w:szCs w:val="20"/>
        </w:rPr>
      </w:pPr>
      <w:r w:rsidRPr="00E81D78">
        <w:rPr>
          <w:sz w:val="20"/>
          <w:szCs w:val="20"/>
        </w:rPr>
        <w:t>-</w:t>
      </w:r>
      <w:r w:rsidRPr="00E81D78">
        <w:rPr>
          <w:sz w:val="20"/>
          <w:szCs w:val="20"/>
          <w:lang w:val="en-US"/>
        </w:rPr>
        <w:t> </w:t>
      </w:r>
      <w:r w:rsidRPr="00E81D78">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81D78" w:rsidRPr="00E81D78" w:rsidRDefault="00E81D78" w:rsidP="00E81D78">
      <w:pPr>
        <w:ind w:firstLine="709"/>
        <w:jc w:val="both"/>
        <w:rPr>
          <w:sz w:val="20"/>
          <w:szCs w:val="20"/>
        </w:rPr>
      </w:pPr>
      <w:r w:rsidRPr="00E81D78">
        <w:rPr>
          <w:sz w:val="20"/>
          <w:szCs w:val="20"/>
        </w:rPr>
        <w:t>-</w:t>
      </w:r>
      <w:r w:rsidRPr="00E81D78">
        <w:rPr>
          <w:sz w:val="20"/>
          <w:szCs w:val="20"/>
          <w:lang w:val="en-US"/>
        </w:rPr>
        <w:t> </w:t>
      </w:r>
      <w:r w:rsidRPr="00E81D78">
        <w:rPr>
          <w:sz w:val="20"/>
          <w:szCs w:val="20"/>
        </w:rPr>
        <w:t>пешеходная доступность от остановок общественного транспорта до здания, в котором предоставляется муниципальная услуга;</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E81D78" w:rsidRPr="00E81D78" w:rsidRDefault="00E81D78" w:rsidP="00E81D78">
      <w:pPr>
        <w:ind w:firstLine="709"/>
        <w:jc w:val="both"/>
        <w:rPr>
          <w:sz w:val="20"/>
          <w:szCs w:val="20"/>
        </w:rPr>
      </w:pPr>
      <w:r w:rsidRPr="00E81D78">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81D78" w:rsidRPr="00E81D78" w:rsidRDefault="00E81D78" w:rsidP="00E81D78">
      <w:pPr>
        <w:ind w:firstLine="709"/>
        <w:jc w:val="both"/>
        <w:rPr>
          <w:sz w:val="20"/>
          <w:szCs w:val="20"/>
        </w:rPr>
      </w:pPr>
      <w:r w:rsidRPr="00E81D78">
        <w:rPr>
          <w:sz w:val="20"/>
          <w:szCs w:val="20"/>
        </w:rPr>
        <w:t>- возможность направления пакета документов в электронном виде и получение сведений о ходе предоставления муниципальной услуги посредством личного кабинета ЕПГУ;</w:t>
      </w:r>
    </w:p>
    <w:p w:rsidR="00E81D78" w:rsidRPr="00E81D78" w:rsidRDefault="00E81D78" w:rsidP="00E81D78">
      <w:pPr>
        <w:ind w:firstLine="709"/>
        <w:jc w:val="both"/>
        <w:rPr>
          <w:sz w:val="20"/>
          <w:szCs w:val="20"/>
        </w:rPr>
      </w:pPr>
      <w:r w:rsidRPr="00E81D78">
        <w:rPr>
          <w:sz w:val="20"/>
          <w:szCs w:val="20"/>
        </w:rPr>
        <w:t>- возможность подачи заявления и пакета документов и получение сведений о ходе предоставления муниципальной услуги в МФЦ.</w:t>
      </w:r>
    </w:p>
    <w:p w:rsidR="00E81D78" w:rsidRPr="00E81D78" w:rsidRDefault="00E81D78" w:rsidP="00E81D78">
      <w:pPr>
        <w:ind w:firstLine="709"/>
        <w:jc w:val="both"/>
        <w:rPr>
          <w:sz w:val="20"/>
          <w:szCs w:val="20"/>
        </w:rPr>
      </w:pPr>
      <w:r w:rsidRPr="00E81D78">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E81D78" w:rsidRPr="00E81D78" w:rsidRDefault="00E81D78" w:rsidP="00E81D78">
      <w:pPr>
        <w:ind w:firstLine="709"/>
        <w:jc w:val="both"/>
        <w:rPr>
          <w:sz w:val="20"/>
          <w:szCs w:val="20"/>
        </w:rPr>
      </w:pPr>
      <w:r w:rsidRPr="00E81D78">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81D78" w:rsidRPr="00E81D78" w:rsidRDefault="00E81D78" w:rsidP="00E81D78">
      <w:pPr>
        <w:ind w:firstLine="709"/>
        <w:jc w:val="both"/>
        <w:rPr>
          <w:sz w:val="20"/>
          <w:szCs w:val="20"/>
        </w:rPr>
      </w:pPr>
      <w:r w:rsidRPr="00E81D78">
        <w:rPr>
          <w:sz w:val="20"/>
          <w:szCs w:val="20"/>
        </w:rPr>
        <w:t xml:space="preserve">2.16.1. При предоставлении </w:t>
      </w:r>
      <w:r w:rsidRPr="00E81D78">
        <w:rPr>
          <w:sz w:val="20"/>
          <w:szCs w:val="20"/>
          <w:shd w:val="clear" w:color="auto" w:fill="FFFFFF" w:themeFill="background1"/>
        </w:rPr>
        <w:t>муниципальной услуги</w:t>
      </w:r>
      <w:r w:rsidRPr="00E81D78">
        <w:rPr>
          <w:sz w:val="20"/>
          <w:szCs w:val="20"/>
        </w:rPr>
        <w:t xml:space="preserve"> в электронной форме посредством ЕПГУ, сайта Администрации заявителю обеспечивается:</w:t>
      </w:r>
    </w:p>
    <w:p w:rsidR="00E81D78" w:rsidRPr="00E81D78" w:rsidRDefault="00E81D78" w:rsidP="00E81D78">
      <w:pPr>
        <w:ind w:firstLine="709"/>
        <w:jc w:val="both"/>
        <w:rPr>
          <w:sz w:val="20"/>
          <w:szCs w:val="20"/>
        </w:rPr>
      </w:pPr>
      <w:r w:rsidRPr="00E81D78">
        <w:rPr>
          <w:sz w:val="20"/>
          <w:szCs w:val="20"/>
        </w:rPr>
        <w:t>1) получение информации о порядке и сроках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2) формирование запроса на предоставление муниципальной услуги в электронной форме (далее – запрос);</w:t>
      </w:r>
    </w:p>
    <w:p w:rsidR="00E81D78" w:rsidRPr="00E81D78" w:rsidRDefault="00E81D78" w:rsidP="00E81D78">
      <w:pPr>
        <w:ind w:firstLine="709"/>
        <w:jc w:val="both"/>
        <w:rPr>
          <w:sz w:val="20"/>
          <w:szCs w:val="20"/>
        </w:rPr>
      </w:pPr>
      <w:r w:rsidRPr="00E81D78">
        <w:rPr>
          <w:sz w:val="20"/>
          <w:szCs w:val="20"/>
        </w:rPr>
        <w:t>3) прием и регистрация Администрацией запроса и пакета документов, необходимых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4) получение результата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 получение сведений о ходе выполнения запроса в личном кабинете ЕПГУ;</w:t>
      </w:r>
    </w:p>
    <w:p w:rsidR="00E81D78" w:rsidRPr="00E81D78" w:rsidRDefault="00E81D78" w:rsidP="00E81D78">
      <w:pPr>
        <w:ind w:firstLine="709"/>
        <w:jc w:val="both"/>
        <w:rPr>
          <w:sz w:val="20"/>
          <w:szCs w:val="20"/>
        </w:rPr>
      </w:pPr>
      <w:r w:rsidRPr="00E81D78">
        <w:rPr>
          <w:sz w:val="20"/>
          <w:szCs w:val="20"/>
        </w:rPr>
        <w:t>6) осуществление оценки качества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Запись на прием в Администрацию для подачи заявления и пакета документов с использованием ЕПГУ, сайта Администрации не осуществляется.</w:t>
      </w:r>
    </w:p>
    <w:p w:rsidR="00E81D78" w:rsidRPr="00E81D78" w:rsidRDefault="00E81D78" w:rsidP="00E81D78">
      <w:pPr>
        <w:ind w:firstLine="709"/>
        <w:jc w:val="both"/>
        <w:rPr>
          <w:sz w:val="20"/>
          <w:szCs w:val="20"/>
        </w:rPr>
      </w:pPr>
      <w:r w:rsidRPr="00E81D78">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E81D78" w:rsidRPr="00E81D78" w:rsidRDefault="00E81D78" w:rsidP="00E81D78">
      <w:pPr>
        <w:ind w:firstLine="709"/>
        <w:jc w:val="both"/>
        <w:rPr>
          <w:sz w:val="20"/>
          <w:szCs w:val="20"/>
        </w:rPr>
      </w:pPr>
      <w:r w:rsidRPr="00E81D78">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1D78" w:rsidRPr="00E81D78" w:rsidRDefault="00E81D78" w:rsidP="00E81D78">
      <w:pPr>
        <w:ind w:firstLine="709"/>
        <w:jc w:val="both"/>
        <w:rPr>
          <w:sz w:val="20"/>
          <w:szCs w:val="20"/>
        </w:rPr>
      </w:pPr>
      <w:r w:rsidRPr="00E81D78">
        <w:rPr>
          <w:sz w:val="20"/>
          <w:szCs w:val="20"/>
        </w:rPr>
        <w:t>Для формирования запроса на предоставление муниципальной услуги посредством ЕПГУ заявителю необходимо:</w:t>
      </w:r>
    </w:p>
    <w:p w:rsidR="00E81D78" w:rsidRPr="00E81D78" w:rsidRDefault="00E81D78" w:rsidP="00E81D78">
      <w:pPr>
        <w:ind w:firstLine="709"/>
        <w:jc w:val="both"/>
        <w:rPr>
          <w:sz w:val="20"/>
          <w:szCs w:val="20"/>
        </w:rPr>
      </w:pPr>
      <w:r w:rsidRPr="00E81D78">
        <w:rPr>
          <w:sz w:val="20"/>
          <w:szCs w:val="20"/>
        </w:rPr>
        <w:t>1) авторизоваться на ЕПГУ (войти в личный кабинет);</w:t>
      </w:r>
    </w:p>
    <w:p w:rsidR="00E81D78" w:rsidRPr="00E81D78" w:rsidRDefault="00E81D78" w:rsidP="00E81D78">
      <w:pPr>
        <w:ind w:firstLine="709"/>
        <w:jc w:val="both"/>
        <w:rPr>
          <w:sz w:val="20"/>
          <w:szCs w:val="20"/>
        </w:rPr>
      </w:pPr>
      <w:r w:rsidRPr="00E81D78">
        <w:rPr>
          <w:sz w:val="20"/>
          <w:szCs w:val="20"/>
        </w:rPr>
        <w:t>2) из списка муниципальных услуг выбрать соответствующую муниципальную услугу;</w:t>
      </w:r>
    </w:p>
    <w:p w:rsidR="00E81D78" w:rsidRPr="00E81D78" w:rsidRDefault="00E81D78" w:rsidP="00E81D78">
      <w:pPr>
        <w:ind w:firstLine="709"/>
        <w:jc w:val="both"/>
        <w:rPr>
          <w:sz w:val="20"/>
          <w:szCs w:val="20"/>
        </w:rPr>
      </w:pPr>
      <w:r w:rsidRPr="00E81D78">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81D78" w:rsidRPr="00E81D78" w:rsidRDefault="00E81D78" w:rsidP="00E81D78">
      <w:pPr>
        <w:ind w:firstLine="709"/>
        <w:jc w:val="both"/>
        <w:rPr>
          <w:sz w:val="20"/>
          <w:szCs w:val="20"/>
        </w:rPr>
      </w:pPr>
      <w:r w:rsidRPr="00E81D78">
        <w:rPr>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 отправить запрос и необходимый пакет документов в Администрацию.</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На ЕПГУ размещаются образцы заполнения электронной формы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При формировании запроса заявителю обеспечивается:</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в) возможность печати на бумажном носителе копии электронной формы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w:t>
      </w:r>
      <w:r w:rsidRPr="00E81D78">
        <w:rPr>
          <w:rFonts w:eastAsiaTheme="minorEastAsia"/>
          <w:sz w:val="20"/>
          <w:szCs w:val="20"/>
        </w:rPr>
        <w:lastRenderedPageBreak/>
        <w:t>электронную форму запроса;</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E81D78" w:rsidRPr="00E81D78" w:rsidRDefault="00E81D78" w:rsidP="00E81D78">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E81D78" w:rsidRPr="00E81D78" w:rsidRDefault="00E81D78" w:rsidP="00E81D78">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E81D78" w:rsidRPr="00E81D78" w:rsidRDefault="00E81D78" w:rsidP="00E81D78">
      <w:pPr>
        <w:ind w:firstLine="709"/>
        <w:jc w:val="both"/>
        <w:rPr>
          <w:sz w:val="20"/>
          <w:szCs w:val="20"/>
        </w:rPr>
      </w:pPr>
      <w:r w:rsidRPr="00E81D78">
        <w:rPr>
          <w:sz w:val="20"/>
          <w:szCs w:val="20"/>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E81D78" w:rsidRPr="00E81D78" w:rsidRDefault="00E81D78" w:rsidP="00E81D78">
      <w:pPr>
        <w:ind w:firstLine="709"/>
        <w:jc w:val="both"/>
        <w:rPr>
          <w:sz w:val="20"/>
          <w:szCs w:val="20"/>
        </w:rPr>
      </w:pPr>
      <w:r w:rsidRPr="00E81D78">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rsidR="00E81D78" w:rsidRPr="00E81D78" w:rsidRDefault="00E81D78" w:rsidP="00E81D78">
      <w:pPr>
        <w:ind w:firstLine="709"/>
        <w:jc w:val="center"/>
        <w:rPr>
          <w:sz w:val="20"/>
          <w:szCs w:val="20"/>
        </w:rPr>
      </w:pPr>
    </w:p>
    <w:p w:rsidR="00E81D78" w:rsidRPr="00E81D78" w:rsidRDefault="00E81D78" w:rsidP="00E81D78">
      <w:pPr>
        <w:ind w:firstLine="709"/>
        <w:jc w:val="center"/>
        <w:rPr>
          <w:sz w:val="20"/>
          <w:szCs w:val="20"/>
        </w:rPr>
      </w:pPr>
      <w:r w:rsidRPr="00E81D78">
        <w:rPr>
          <w:sz w:val="20"/>
          <w:szCs w:val="20"/>
          <w:lang w:val="en-US"/>
        </w:rPr>
        <w:t>III</w:t>
      </w:r>
      <w:r w:rsidRPr="00E81D78">
        <w:rPr>
          <w:sz w:val="20"/>
          <w:szCs w:val="20"/>
        </w:rPr>
        <w:t>.</w:t>
      </w:r>
      <w:r w:rsidRPr="00E81D78">
        <w:rPr>
          <w:sz w:val="20"/>
          <w:szCs w:val="20"/>
          <w:lang w:val="en-US"/>
        </w:rPr>
        <w:t> </w:t>
      </w:r>
      <w:r w:rsidRPr="00E81D78">
        <w:rPr>
          <w:sz w:val="20"/>
          <w:szCs w:val="20"/>
        </w:rPr>
        <w:t xml:space="preserve">Состав, последовательность и сроки выполнения административных процедур </w:t>
      </w:r>
      <w:r w:rsidRPr="00E81D78">
        <w:rPr>
          <w:rFonts w:eastAsiaTheme="minorHAnsi"/>
          <w:sz w:val="20"/>
          <w:szCs w:val="20"/>
          <w:lang w:eastAsia="en-US"/>
        </w:rPr>
        <w:t>(действий)</w:t>
      </w:r>
      <w:r w:rsidRPr="00E81D78">
        <w:rPr>
          <w:sz w:val="20"/>
          <w:szCs w:val="20"/>
        </w:rPr>
        <w:t>, требования к порядку их выполнения</w:t>
      </w:r>
      <w:r w:rsidRPr="00E81D78">
        <w:rPr>
          <w:rFonts w:eastAsiaTheme="minorHAnsi"/>
          <w:sz w:val="20"/>
          <w:szCs w:val="20"/>
          <w:lang w:eastAsia="en-US"/>
        </w:rPr>
        <w:t>, в том числе особенности выполнения административных процедур (действий) в электронной форме</w:t>
      </w:r>
    </w:p>
    <w:p w:rsidR="00E81D78" w:rsidRPr="00E81D78" w:rsidRDefault="00E81D78" w:rsidP="00E81D78">
      <w:pPr>
        <w:ind w:firstLine="709"/>
        <w:jc w:val="center"/>
        <w:rPr>
          <w:sz w:val="20"/>
          <w:szCs w:val="20"/>
        </w:rPr>
      </w:pPr>
    </w:p>
    <w:p w:rsidR="00E81D78" w:rsidRPr="00E81D78" w:rsidRDefault="00E81D78" w:rsidP="00E81D78">
      <w:pPr>
        <w:ind w:firstLine="709"/>
        <w:jc w:val="both"/>
        <w:rPr>
          <w:sz w:val="20"/>
          <w:szCs w:val="20"/>
        </w:rPr>
      </w:pPr>
      <w:r w:rsidRPr="00E81D78">
        <w:rPr>
          <w:sz w:val="20"/>
          <w:szCs w:val="20"/>
        </w:rPr>
        <w:t>3.1.</w:t>
      </w:r>
      <w:r w:rsidRPr="00E81D78">
        <w:rPr>
          <w:sz w:val="20"/>
          <w:szCs w:val="20"/>
          <w:lang w:val="en-US"/>
        </w:rPr>
        <w:t> </w:t>
      </w:r>
      <w:r w:rsidRPr="00E81D78">
        <w:rPr>
          <w:sz w:val="20"/>
          <w:szCs w:val="20"/>
        </w:rPr>
        <w:t>Предоставление муниципальной услуги включает в себя следующие административные процедуры:</w:t>
      </w:r>
    </w:p>
    <w:p w:rsidR="00E81D78" w:rsidRPr="00E81D78" w:rsidRDefault="00E81D78" w:rsidP="00E81D78">
      <w:pPr>
        <w:ind w:firstLine="709"/>
        <w:jc w:val="both"/>
        <w:rPr>
          <w:sz w:val="20"/>
          <w:szCs w:val="20"/>
        </w:rPr>
      </w:pPr>
      <w:r w:rsidRPr="00E81D78">
        <w:rPr>
          <w:sz w:val="20"/>
          <w:szCs w:val="20"/>
        </w:rPr>
        <w:t>3.1.1.</w:t>
      </w:r>
      <w:r w:rsidRPr="00E81D78">
        <w:rPr>
          <w:sz w:val="20"/>
          <w:szCs w:val="20"/>
          <w:lang w:val="en-US"/>
        </w:rPr>
        <w:t> </w:t>
      </w:r>
      <w:r w:rsidRPr="00E81D78">
        <w:rPr>
          <w:sz w:val="20"/>
          <w:szCs w:val="20"/>
        </w:rPr>
        <w:t>Прием пакета документов и регистрация заявления.</w:t>
      </w:r>
    </w:p>
    <w:p w:rsidR="00E81D78" w:rsidRPr="00E81D78" w:rsidRDefault="00E81D78" w:rsidP="00E81D78">
      <w:pPr>
        <w:ind w:firstLine="709"/>
        <w:jc w:val="both"/>
        <w:rPr>
          <w:sz w:val="20"/>
          <w:szCs w:val="20"/>
        </w:rPr>
      </w:pPr>
      <w:r w:rsidRPr="00E81D78">
        <w:rPr>
          <w:sz w:val="20"/>
          <w:szCs w:val="20"/>
        </w:rPr>
        <w:t>3.1.2.</w:t>
      </w:r>
      <w:r w:rsidRPr="00E81D78">
        <w:rPr>
          <w:sz w:val="20"/>
          <w:szCs w:val="20"/>
          <w:lang w:val="en-US"/>
        </w:rPr>
        <w:t> </w:t>
      </w:r>
      <w:r w:rsidRPr="00E81D78">
        <w:rPr>
          <w:sz w:val="20"/>
          <w:szCs w:val="20"/>
        </w:rPr>
        <w:t xml:space="preserve">Истребование документов (сведений) в рамках межведомственного взаимодействия.  </w:t>
      </w:r>
    </w:p>
    <w:p w:rsidR="00E81D78" w:rsidRPr="00E81D78" w:rsidRDefault="00E81D78" w:rsidP="00E81D78">
      <w:pPr>
        <w:ind w:firstLine="709"/>
        <w:jc w:val="both"/>
        <w:rPr>
          <w:sz w:val="20"/>
          <w:szCs w:val="20"/>
        </w:rPr>
      </w:pPr>
      <w:r w:rsidRPr="00E81D78">
        <w:rPr>
          <w:sz w:val="20"/>
          <w:szCs w:val="20"/>
        </w:rPr>
        <w:t>3.1.3.</w:t>
      </w:r>
      <w:r w:rsidRPr="00E81D78">
        <w:rPr>
          <w:sz w:val="20"/>
          <w:szCs w:val="20"/>
          <w:lang w:val="en-US"/>
        </w:rPr>
        <w:t> </w:t>
      </w:r>
      <w:r w:rsidRPr="00E81D78">
        <w:rPr>
          <w:sz w:val="20"/>
          <w:szCs w:val="20"/>
        </w:rPr>
        <w:t xml:space="preserve">Рассмотрение заявления и пакета документов, представленных заявителем, а также документов (сведений), полученных в рамках межведомственного взаимодействия. </w:t>
      </w:r>
    </w:p>
    <w:p w:rsidR="00E81D78" w:rsidRPr="00E81D78" w:rsidRDefault="00E81D78" w:rsidP="00E81D78">
      <w:pPr>
        <w:ind w:firstLine="709"/>
        <w:jc w:val="both"/>
        <w:rPr>
          <w:sz w:val="20"/>
          <w:szCs w:val="20"/>
        </w:rPr>
      </w:pPr>
      <w:r w:rsidRPr="00E81D78">
        <w:rPr>
          <w:sz w:val="20"/>
          <w:szCs w:val="20"/>
        </w:rPr>
        <w:t>3.1.4.</w:t>
      </w:r>
      <w:r w:rsidRPr="00E81D78">
        <w:rPr>
          <w:sz w:val="20"/>
          <w:szCs w:val="20"/>
          <w:lang w:val="en-US"/>
        </w:rPr>
        <w:t> </w:t>
      </w:r>
      <w:r w:rsidRPr="00E81D78">
        <w:rPr>
          <w:sz w:val="20"/>
          <w:szCs w:val="20"/>
        </w:rPr>
        <w:t>Выдача результата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3.2.</w:t>
      </w:r>
      <w:r w:rsidRPr="00E81D78">
        <w:rPr>
          <w:sz w:val="20"/>
          <w:szCs w:val="20"/>
          <w:lang w:val="en-US"/>
        </w:rPr>
        <w:t> </w:t>
      </w:r>
      <w:r w:rsidRPr="00E81D78">
        <w:rPr>
          <w:sz w:val="20"/>
          <w:szCs w:val="20"/>
        </w:rPr>
        <w:t xml:space="preserve">Основанием для начала административной процедуры приема пакета документов и регистрации заявления является обращение заявителя в соответствии </w:t>
      </w:r>
      <w:r w:rsidRPr="00E81D78">
        <w:rPr>
          <w:color w:val="000000"/>
          <w:sz w:val="20"/>
          <w:szCs w:val="20"/>
        </w:rPr>
        <w:t>с пунктом 2.6 настоящего Административного регламента</w:t>
      </w:r>
      <w:r w:rsidRPr="00E81D78">
        <w:rPr>
          <w:sz w:val="20"/>
          <w:szCs w:val="20"/>
        </w:rPr>
        <w:t>.</w:t>
      </w:r>
    </w:p>
    <w:p w:rsidR="00E81D78" w:rsidRPr="00E81D78" w:rsidRDefault="00E81D78" w:rsidP="00E81D78">
      <w:pPr>
        <w:ind w:firstLine="709"/>
        <w:jc w:val="both"/>
        <w:rPr>
          <w:sz w:val="20"/>
          <w:szCs w:val="20"/>
        </w:rPr>
      </w:pPr>
      <w:r w:rsidRPr="00E81D78">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E81D78" w:rsidRPr="00E81D78" w:rsidRDefault="00E81D78" w:rsidP="00E81D78">
      <w:pPr>
        <w:ind w:firstLine="709"/>
        <w:jc w:val="both"/>
        <w:rPr>
          <w:sz w:val="20"/>
          <w:szCs w:val="20"/>
        </w:rPr>
      </w:pPr>
      <w:r w:rsidRPr="00E81D78">
        <w:rPr>
          <w:sz w:val="20"/>
          <w:szCs w:val="20"/>
        </w:rPr>
        <w:t>Специалист Управления, оператор МФЦ, осуществляющий прием документов, в ходе приема документов:</w:t>
      </w:r>
    </w:p>
    <w:p w:rsidR="00E81D78" w:rsidRPr="00E81D78" w:rsidRDefault="00E81D78" w:rsidP="00E81D78">
      <w:pPr>
        <w:ind w:firstLine="709"/>
        <w:jc w:val="both"/>
        <w:rPr>
          <w:sz w:val="20"/>
          <w:szCs w:val="20"/>
        </w:rPr>
      </w:pPr>
      <w:r w:rsidRPr="00E81D78">
        <w:rPr>
          <w:sz w:val="20"/>
          <w:szCs w:val="20"/>
        </w:rPr>
        <w:t>- устанавливает предмет обращения;</w:t>
      </w:r>
    </w:p>
    <w:p w:rsidR="00E81D78" w:rsidRPr="00E81D78" w:rsidRDefault="00E81D78" w:rsidP="00E81D78">
      <w:pPr>
        <w:ind w:firstLine="709"/>
        <w:jc w:val="both"/>
        <w:rPr>
          <w:sz w:val="20"/>
          <w:szCs w:val="20"/>
        </w:rPr>
      </w:pPr>
      <w:r w:rsidRPr="00E81D78">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81D78" w:rsidRPr="00E81D78" w:rsidRDefault="00E81D78" w:rsidP="00E81D78">
      <w:pPr>
        <w:ind w:firstLine="709"/>
        <w:jc w:val="both"/>
        <w:rPr>
          <w:sz w:val="20"/>
          <w:szCs w:val="20"/>
        </w:rPr>
      </w:pPr>
      <w:r w:rsidRPr="00E81D78">
        <w:rPr>
          <w:sz w:val="20"/>
          <w:szCs w:val="20"/>
        </w:rPr>
        <w:t>- проверяет правильность оформления заявления и комплектность прилагаемых к нему документов, указанных в заявлении;</w:t>
      </w:r>
    </w:p>
    <w:p w:rsidR="00E81D78" w:rsidRPr="00E81D78" w:rsidRDefault="00E81D78" w:rsidP="00E81D78">
      <w:pPr>
        <w:ind w:firstLine="709"/>
        <w:jc w:val="both"/>
        <w:rPr>
          <w:sz w:val="20"/>
          <w:szCs w:val="20"/>
        </w:rPr>
      </w:pPr>
      <w:r w:rsidRPr="00E81D78">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81D78" w:rsidRPr="00E81D78" w:rsidRDefault="00E81D78" w:rsidP="00E81D78">
      <w:pPr>
        <w:ind w:firstLine="709"/>
        <w:jc w:val="both"/>
        <w:rPr>
          <w:sz w:val="20"/>
          <w:szCs w:val="20"/>
        </w:rPr>
      </w:pPr>
      <w:r w:rsidRPr="00E81D78">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E81D78" w:rsidRPr="00E81D78" w:rsidRDefault="00E81D78" w:rsidP="00E81D78">
      <w:pPr>
        <w:ind w:firstLine="709"/>
        <w:jc w:val="both"/>
        <w:rPr>
          <w:sz w:val="20"/>
          <w:szCs w:val="20"/>
        </w:rPr>
      </w:pPr>
      <w:r w:rsidRPr="00E81D78">
        <w:rPr>
          <w:sz w:val="20"/>
          <w:szCs w:val="20"/>
        </w:rPr>
        <w:t>- принимает документы заявителя и выдает ему расписку о приеме документов (Приложение № 2).</w:t>
      </w:r>
    </w:p>
    <w:p w:rsidR="00E81D78" w:rsidRPr="00E81D78" w:rsidRDefault="00E81D78" w:rsidP="00E81D78">
      <w:pPr>
        <w:ind w:firstLine="709"/>
        <w:jc w:val="both"/>
        <w:rPr>
          <w:sz w:val="20"/>
          <w:szCs w:val="20"/>
        </w:rPr>
      </w:pPr>
      <w:r w:rsidRPr="00E81D78">
        <w:rPr>
          <w:sz w:val="20"/>
          <w:szCs w:val="20"/>
        </w:rPr>
        <w:t xml:space="preserve">3.2.2. Специалист Управления передает заявление и пакет документов в </w:t>
      </w:r>
      <w:r w:rsidRPr="00E81D78">
        <w:rPr>
          <w:color w:val="000000"/>
          <w:sz w:val="20"/>
          <w:szCs w:val="20"/>
        </w:rPr>
        <w:t>управление делами Администрации</w:t>
      </w:r>
      <w:r w:rsidRPr="00E81D78">
        <w:rPr>
          <w:sz w:val="20"/>
          <w:szCs w:val="20"/>
        </w:rPr>
        <w:t xml:space="preserve">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3.2.3.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 xml:space="preserve">Администрация обеспечивает прием документов, необходимых для предоставления </w:t>
      </w:r>
      <w:r w:rsidRPr="00E81D78">
        <w:rPr>
          <w:sz w:val="20"/>
          <w:szCs w:val="20"/>
        </w:rPr>
        <w:t xml:space="preserve">муниципальной </w:t>
      </w:r>
      <w:r w:rsidRPr="00E81D78">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81D78" w:rsidRPr="00E81D78" w:rsidRDefault="00E81D78" w:rsidP="00E81D78">
      <w:pPr>
        <w:autoSpaceDE w:val="0"/>
        <w:autoSpaceDN w:val="0"/>
        <w:adjustRightInd w:val="0"/>
        <w:ind w:firstLine="709"/>
        <w:jc w:val="both"/>
        <w:rPr>
          <w:rFonts w:eastAsiaTheme="minorEastAsia"/>
          <w:sz w:val="20"/>
          <w:szCs w:val="20"/>
        </w:rPr>
      </w:pPr>
      <w:r w:rsidRPr="00E81D78">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E81D78" w:rsidRPr="00E81D78" w:rsidRDefault="00E81D78" w:rsidP="00E81D78">
      <w:pPr>
        <w:ind w:firstLine="709"/>
        <w:jc w:val="both"/>
        <w:rPr>
          <w:sz w:val="20"/>
          <w:szCs w:val="20"/>
        </w:rPr>
      </w:pPr>
      <w:r w:rsidRPr="00E81D78">
        <w:rPr>
          <w:sz w:val="20"/>
          <w:szCs w:val="20"/>
        </w:rPr>
        <w:t>3.2.4.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E81D78" w:rsidRPr="00E81D78" w:rsidRDefault="00E81D78" w:rsidP="00E81D78">
      <w:pPr>
        <w:ind w:firstLine="709"/>
        <w:jc w:val="both"/>
        <w:rPr>
          <w:sz w:val="20"/>
          <w:szCs w:val="20"/>
        </w:rPr>
      </w:pPr>
      <w:r w:rsidRPr="00E81D78">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E81D78" w:rsidRPr="00E81D78" w:rsidRDefault="00E81D78" w:rsidP="00E81D78">
      <w:pPr>
        <w:ind w:firstLine="709"/>
        <w:jc w:val="both"/>
        <w:rPr>
          <w:sz w:val="20"/>
          <w:szCs w:val="20"/>
        </w:rPr>
      </w:pPr>
      <w:r w:rsidRPr="00E81D78">
        <w:rPr>
          <w:sz w:val="20"/>
          <w:szCs w:val="20"/>
        </w:rPr>
        <w:t xml:space="preserve">3.2.5. Заявление и пакет документов, полученный специалистом управления делами, направляется начальнику Управления </w:t>
      </w:r>
      <w:bookmarkStart w:id="2" w:name="_Hlk27754909"/>
      <w:r w:rsidRPr="00E81D78">
        <w:rPr>
          <w:sz w:val="20"/>
          <w:szCs w:val="20"/>
        </w:rPr>
        <w:t>в электронном виде посредством МАИС и на бумажном носителе в установленном порядке</w:t>
      </w:r>
      <w:bookmarkEnd w:id="2"/>
      <w:r w:rsidRPr="00E81D78">
        <w:rPr>
          <w:sz w:val="20"/>
          <w:szCs w:val="20"/>
        </w:rPr>
        <w:t>.</w:t>
      </w:r>
    </w:p>
    <w:p w:rsidR="00E81D78" w:rsidRPr="00E81D78" w:rsidRDefault="00E81D78" w:rsidP="00E81D78">
      <w:pPr>
        <w:ind w:firstLine="709"/>
        <w:jc w:val="both"/>
        <w:rPr>
          <w:sz w:val="20"/>
          <w:szCs w:val="20"/>
        </w:rPr>
      </w:pPr>
      <w:r w:rsidRPr="00E81D78">
        <w:rPr>
          <w:sz w:val="20"/>
          <w:szCs w:val="20"/>
        </w:rPr>
        <w:t>3.2.6.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E81D78" w:rsidRPr="00E81D78" w:rsidRDefault="00E81D78" w:rsidP="00E81D78">
      <w:pPr>
        <w:ind w:firstLine="709"/>
        <w:jc w:val="both"/>
        <w:rPr>
          <w:sz w:val="20"/>
          <w:szCs w:val="20"/>
        </w:rPr>
      </w:pPr>
      <w:r w:rsidRPr="00E81D78">
        <w:rPr>
          <w:sz w:val="20"/>
          <w:szCs w:val="20"/>
        </w:rPr>
        <w:t>3.2.7. Максимальный срок исполнения административной процедуры составляет 1 (один) рабочий день.</w:t>
      </w:r>
    </w:p>
    <w:p w:rsidR="00E81D78" w:rsidRPr="00E81D78" w:rsidRDefault="00E81D78" w:rsidP="00E81D78">
      <w:pPr>
        <w:ind w:firstLine="709"/>
        <w:jc w:val="both"/>
        <w:rPr>
          <w:sz w:val="20"/>
          <w:szCs w:val="20"/>
        </w:rPr>
      </w:pPr>
      <w:r w:rsidRPr="00E81D78">
        <w:rPr>
          <w:sz w:val="20"/>
          <w:szCs w:val="20"/>
        </w:rPr>
        <w:t>3.2.</w:t>
      </w:r>
      <w:r w:rsidRPr="00E81D78">
        <w:rPr>
          <w:sz w:val="20"/>
          <w:szCs w:val="20"/>
          <w:lang w:val="en-US"/>
        </w:rPr>
        <w:t> </w:t>
      </w:r>
      <w:r w:rsidRPr="00E81D78">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E81D78" w:rsidRPr="00E81D78" w:rsidRDefault="00E81D78" w:rsidP="00E81D78">
      <w:pPr>
        <w:ind w:firstLine="709"/>
        <w:jc w:val="both"/>
        <w:rPr>
          <w:sz w:val="20"/>
          <w:szCs w:val="20"/>
        </w:rPr>
      </w:pPr>
      <w:r w:rsidRPr="00E81D78">
        <w:rPr>
          <w:sz w:val="20"/>
          <w:szCs w:val="20"/>
        </w:rPr>
        <w:t>3.3.1.</w:t>
      </w:r>
      <w:r w:rsidRPr="00E81D78">
        <w:rPr>
          <w:sz w:val="20"/>
          <w:szCs w:val="20"/>
          <w:lang w:val="en-US"/>
        </w:rPr>
        <w:t> </w:t>
      </w:r>
      <w:r w:rsidRPr="00E81D78">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E81D78" w:rsidRPr="00E81D78" w:rsidRDefault="00E81D78" w:rsidP="00E81D78">
      <w:pPr>
        <w:ind w:firstLine="709"/>
        <w:jc w:val="both"/>
        <w:rPr>
          <w:sz w:val="20"/>
          <w:szCs w:val="20"/>
        </w:rPr>
      </w:pPr>
      <w:r w:rsidRPr="00E81D78">
        <w:rPr>
          <w:sz w:val="20"/>
          <w:szCs w:val="20"/>
        </w:rPr>
        <w:t>3.3.2.</w:t>
      </w:r>
      <w:r w:rsidRPr="00E81D78">
        <w:rPr>
          <w:sz w:val="20"/>
          <w:szCs w:val="20"/>
          <w:lang w:val="en-US"/>
        </w:rPr>
        <w:t> </w:t>
      </w:r>
      <w:r w:rsidRPr="00E81D78">
        <w:rPr>
          <w:sz w:val="20"/>
          <w:szCs w:val="20"/>
        </w:rPr>
        <w:t>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E81D78" w:rsidRPr="00E81D78" w:rsidRDefault="00E81D78" w:rsidP="00E81D78">
      <w:pPr>
        <w:ind w:firstLine="709"/>
        <w:jc w:val="both"/>
        <w:rPr>
          <w:sz w:val="20"/>
          <w:szCs w:val="20"/>
        </w:rPr>
      </w:pPr>
      <w:r w:rsidRPr="00E81D78">
        <w:rPr>
          <w:sz w:val="20"/>
          <w:szCs w:val="20"/>
        </w:rPr>
        <w:t>В случае направления письменного запроса, его подписывает Глава. В запросе указывается:</w:t>
      </w:r>
    </w:p>
    <w:p w:rsidR="00E81D78" w:rsidRPr="00E81D78" w:rsidRDefault="00E81D78" w:rsidP="00E81D78">
      <w:pPr>
        <w:ind w:firstLine="709"/>
        <w:jc w:val="both"/>
        <w:rPr>
          <w:sz w:val="20"/>
          <w:szCs w:val="20"/>
        </w:rPr>
      </w:pPr>
      <w:r w:rsidRPr="00E81D78">
        <w:rPr>
          <w:sz w:val="20"/>
          <w:szCs w:val="20"/>
        </w:rPr>
        <w:t>1)</w:t>
      </w:r>
      <w:r w:rsidRPr="00E81D78">
        <w:rPr>
          <w:sz w:val="20"/>
          <w:szCs w:val="20"/>
          <w:lang w:val="en-US"/>
        </w:rPr>
        <w:t> </w:t>
      </w:r>
      <w:r w:rsidRPr="00E81D78">
        <w:rPr>
          <w:sz w:val="20"/>
          <w:szCs w:val="20"/>
        </w:rPr>
        <w:t>наименование органа или организации, направляющих межведомственный запрос;</w:t>
      </w:r>
    </w:p>
    <w:p w:rsidR="00E81D78" w:rsidRPr="00E81D78" w:rsidRDefault="00E81D78" w:rsidP="00E81D78">
      <w:pPr>
        <w:ind w:firstLine="709"/>
        <w:jc w:val="both"/>
        <w:rPr>
          <w:sz w:val="20"/>
          <w:szCs w:val="20"/>
        </w:rPr>
      </w:pPr>
      <w:r w:rsidRPr="00E81D78">
        <w:rPr>
          <w:sz w:val="20"/>
          <w:szCs w:val="20"/>
        </w:rPr>
        <w:t>2) наименование органа или организации, в адрес которых направляется межведомственный запрос;</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81D78" w:rsidRPr="00E81D78" w:rsidRDefault="00E81D78" w:rsidP="00E81D78">
      <w:pPr>
        <w:ind w:firstLine="709"/>
        <w:jc w:val="both"/>
        <w:rPr>
          <w:sz w:val="20"/>
          <w:szCs w:val="20"/>
        </w:rPr>
      </w:pPr>
      <w:r w:rsidRPr="00E81D78">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81D78" w:rsidRPr="00E81D78" w:rsidRDefault="00E81D78" w:rsidP="00E81D78">
      <w:pPr>
        <w:ind w:firstLine="709"/>
        <w:jc w:val="both"/>
        <w:rPr>
          <w:sz w:val="20"/>
          <w:szCs w:val="20"/>
        </w:rPr>
      </w:pPr>
      <w:r w:rsidRPr="00E81D78">
        <w:rPr>
          <w:sz w:val="20"/>
          <w:szCs w:val="20"/>
        </w:rPr>
        <w:t>6) контактная информация для направления ответа на межведомственный запрос;</w:t>
      </w:r>
    </w:p>
    <w:p w:rsidR="00E81D78" w:rsidRPr="00E81D78" w:rsidRDefault="00E81D78" w:rsidP="00E81D78">
      <w:pPr>
        <w:ind w:firstLine="709"/>
        <w:jc w:val="both"/>
        <w:rPr>
          <w:sz w:val="20"/>
          <w:szCs w:val="20"/>
        </w:rPr>
      </w:pPr>
      <w:r w:rsidRPr="00E81D78">
        <w:rPr>
          <w:sz w:val="20"/>
          <w:szCs w:val="20"/>
        </w:rPr>
        <w:t>7) дата направления межведомственного запроса;</w:t>
      </w:r>
    </w:p>
    <w:p w:rsidR="00E81D78" w:rsidRPr="00E81D78" w:rsidRDefault="00E81D78" w:rsidP="00E81D78">
      <w:pPr>
        <w:ind w:firstLine="709"/>
        <w:jc w:val="both"/>
        <w:rPr>
          <w:sz w:val="20"/>
          <w:szCs w:val="20"/>
        </w:rPr>
      </w:pPr>
      <w:r w:rsidRPr="00E81D78">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81D78" w:rsidRPr="00E81D78" w:rsidRDefault="00E81D78" w:rsidP="00E81D78">
      <w:pPr>
        <w:ind w:firstLine="709"/>
        <w:jc w:val="both"/>
        <w:rPr>
          <w:color w:val="000000"/>
          <w:sz w:val="20"/>
          <w:szCs w:val="20"/>
        </w:rPr>
      </w:pPr>
      <w:r w:rsidRPr="00E81D78">
        <w:rPr>
          <w:color w:val="000000"/>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E81D78" w:rsidRPr="00E81D78" w:rsidRDefault="00E81D78" w:rsidP="00E81D78">
      <w:pPr>
        <w:ind w:firstLine="709"/>
        <w:jc w:val="both"/>
        <w:rPr>
          <w:sz w:val="20"/>
          <w:szCs w:val="20"/>
        </w:rPr>
      </w:pPr>
      <w:r w:rsidRPr="00E81D78">
        <w:rPr>
          <w:sz w:val="20"/>
          <w:szCs w:val="20"/>
        </w:rPr>
        <w:lastRenderedPageBreak/>
        <w:t>3.3.3.</w:t>
      </w:r>
      <w:r w:rsidRPr="00E81D78">
        <w:rPr>
          <w:sz w:val="20"/>
          <w:szCs w:val="20"/>
          <w:lang w:val="en-US"/>
        </w:rPr>
        <w:t> </w:t>
      </w:r>
      <w:r w:rsidRPr="00E81D78">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E81D78" w:rsidRPr="00E81D78" w:rsidRDefault="00E81D78" w:rsidP="00E81D78">
      <w:pPr>
        <w:ind w:firstLine="709"/>
        <w:jc w:val="both"/>
        <w:rPr>
          <w:sz w:val="20"/>
          <w:szCs w:val="20"/>
        </w:rPr>
      </w:pPr>
      <w:r w:rsidRPr="00E81D78">
        <w:rPr>
          <w:sz w:val="20"/>
          <w:szCs w:val="20"/>
        </w:rPr>
        <w:t>3.3.4.</w:t>
      </w:r>
      <w:r w:rsidRPr="00E81D78">
        <w:rPr>
          <w:sz w:val="20"/>
          <w:szCs w:val="20"/>
          <w:lang w:val="en-US"/>
        </w:rPr>
        <w:t> </w:t>
      </w:r>
      <w:r w:rsidRPr="00E81D78">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81D78" w:rsidRPr="00E81D78" w:rsidRDefault="00E81D78" w:rsidP="00E81D78">
      <w:pPr>
        <w:ind w:firstLine="709"/>
        <w:jc w:val="both"/>
        <w:rPr>
          <w:sz w:val="20"/>
          <w:szCs w:val="20"/>
        </w:rPr>
      </w:pPr>
      <w:r w:rsidRPr="00E81D78">
        <w:rPr>
          <w:sz w:val="20"/>
          <w:szCs w:val="20"/>
        </w:rPr>
        <w:t>3.3.5.</w:t>
      </w:r>
      <w:r w:rsidRPr="00E81D78">
        <w:rPr>
          <w:sz w:val="20"/>
          <w:szCs w:val="20"/>
          <w:lang w:val="en-US"/>
        </w:rPr>
        <w:t> </w:t>
      </w:r>
      <w:r w:rsidRPr="00E81D78">
        <w:rPr>
          <w:sz w:val="20"/>
          <w:szCs w:val="20"/>
        </w:rPr>
        <w:t>Максимальный срок выполнения административной процедуры – 3 (три) рабочих дня.</w:t>
      </w:r>
    </w:p>
    <w:p w:rsidR="00E81D78" w:rsidRPr="00E81D78" w:rsidRDefault="00E81D78" w:rsidP="00E81D78">
      <w:pPr>
        <w:ind w:firstLine="709"/>
        <w:jc w:val="both"/>
        <w:rPr>
          <w:sz w:val="20"/>
          <w:szCs w:val="20"/>
        </w:rPr>
      </w:pPr>
      <w:r w:rsidRPr="00E81D78">
        <w:rPr>
          <w:sz w:val="20"/>
          <w:szCs w:val="20"/>
        </w:rPr>
        <w:t>3.4.</w:t>
      </w:r>
      <w:r w:rsidRPr="00E81D78">
        <w:rPr>
          <w:sz w:val="20"/>
          <w:szCs w:val="20"/>
          <w:lang w:val="en-US"/>
        </w:rPr>
        <w:t> </w:t>
      </w:r>
      <w:r w:rsidRPr="00E81D78">
        <w:rPr>
          <w:sz w:val="20"/>
          <w:szCs w:val="20"/>
        </w:rPr>
        <w:t>Основанием для начала административной процедуры рассмотрения заявления и пакета документов, представленных заявителем, а также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E81D78" w:rsidRPr="00E81D78" w:rsidRDefault="00E81D78" w:rsidP="00E81D78">
      <w:pPr>
        <w:ind w:firstLine="709"/>
        <w:jc w:val="both"/>
        <w:rPr>
          <w:sz w:val="20"/>
          <w:szCs w:val="20"/>
        </w:rPr>
      </w:pPr>
      <w:r w:rsidRPr="00E81D78">
        <w:rPr>
          <w:sz w:val="20"/>
          <w:szCs w:val="20"/>
        </w:rPr>
        <w:t>3.4.1.</w:t>
      </w:r>
      <w:r w:rsidRPr="00E81D78">
        <w:rPr>
          <w:sz w:val="20"/>
          <w:szCs w:val="20"/>
          <w:lang w:val="en-US"/>
        </w:rPr>
        <w:t> </w:t>
      </w:r>
      <w:r w:rsidRPr="00E81D78">
        <w:rPr>
          <w:sz w:val="20"/>
          <w:szCs w:val="20"/>
        </w:rPr>
        <w:t xml:space="preserve">Исполнитель </w:t>
      </w:r>
    </w:p>
    <w:p w:rsidR="00E81D78" w:rsidRPr="00E81D78" w:rsidRDefault="00E81D78" w:rsidP="00E81D78">
      <w:pPr>
        <w:ind w:firstLine="709"/>
        <w:jc w:val="both"/>
        <w:rPr>
          <w:sz w:val="20"/>
          <w:szCs w:val="20"/>
        </w:rPr>
      </w:pPr>
      <w:r w:rsidRPr="00E81D78">
        <w:rPr>
          <w:sz w:val="20"/>
          <w:szCs w:val="20"/>
        </w:rPr>
        <w:t>- проводит проверку наличия документов, необходимых для принятия решения о выдаче разрешения на строительство;</w:t>
      </w:r>
    </w:p>
    <w:p w:rsidR="00E81D78" w:rsidRPr="00E81D78" w:rsidRDefault="00E81D78" w:rsidP="00E81D78">
      <w:pPr>
        <w:ind w:firstLine="709"/>
        <w:jc w:val="both"/>
        <w:rPr>
          <w:sz w:val="20"/>
          <w:szCs w:val="20"/>
        </w:rPr>
      </w:pPr>
      <w:r w:rsidRPr="00E81D78">
        <w:rPr>
          <w:sz w:val="20"/>
          <w:szCs w:val="20"/>
        </w:rPr>
        <w:t>-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81D78" w:rsidRPr="00E81D78" w:rsidRDefault="00E81D78" w:rsidP="00E81D78">
      <w:pPr>
        <w:ind w:firstLine="709"/>
        <w:jc w:val="both"/>
        <w:rPr>
          <w:sz w:val="20"/>
          <w:szCs w:val="20"/>
        </w:rPr>
      </w:pPr>
      <w:r w:rsidRPr="00E81D78">
        <w:rPr>
          <w:sz w:val="20"/>
          <w:szCs w:val="20"/>
        </w:rPr>
        <w:t>- устанавливает наличие оснований для предоставления либо для отказа в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3.4.2.</w:t>
      </w:r>
      <w:r w:rsidRPr="00E81D78">
        <w:rPr>
          <w:sz w:val="20"/>
          <w:szCs w:val="20"/>
          <w:lang w:val="en-US"/>
        </w:rPr>
        <w:t> </w:t>
      </w:r>
      <w:r w:rsidRPr="00E81D78">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разрешение на строительство.</w:t>
      </w:r>
    </w:p>
    <w:p w:rsidR="00E81D78" w:rsidRPr="00E81D78" w:rsidRDefault="00E81D78" w:rsidP="00E81D78">
      <w:pPr>
        <w:ind w:firstLine="709"/>
        <w:jc w:val="both"/>
        <w:rPr>
          <w:sz w:val="20"/>
          <w:szCs w:val="20"/>
        </w:rPr>
      </w:pPr>
      <w:r w:rsidRPr="00E81D78">
        <w:rPr>
          <w:sz w:val="20"/>
          <w:szCs w:val="20"/>
        </w:rPr>
        <w:t>3.4.3.</w:t>
      </w:r>
      <w:r w:rsidRPr="00E81D78">
        <w:rPr>
          <w:sz w:val="20"/>
          <w:szCs w:val="20"/>
          <w:lang w:val="en-US"/>
        </w:rPr>
        <w:t> </w:t>
      </w:r>
      <w:r w:rsidRPr="00E81D78">
        <w:rPr>
          <w:sz w:val="20"/>
          <w:szCs w:val="20"/>
        </w:rPr>
        <w:t>В случае наличия оснований для отказа, указанных в п. 2.9 настоящего Административного регламента, исполнитель готовит мотивированное уведомление об отказе в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3.4.4.</w:t>
      </w:r>
      <w:r w:rsidRPr="00E81D78">
        <w:rPr>
          <w:sz w:val="20"/>
          <w:szCs w:val="20"/>
          <w:lang w:val="en-US"/>
        </w:rPr>
        <w:t> </w:t>
      </w:r>
      <w:r w:rsidRPr="00E81D78">
        <w:rPr>
          <w:sz w:val="20"/>
          <w:szCs w:val="20"/>
        </w:rPr>
        <w:t>Проект уведомления об отказе в предоставлении муниципальной услуги или разрешение на строительство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E81D78" w:rsidRPr="00E81D78" w:rsidRDefault="00E81D78" w:rsidP="00E81D78">
      <w:pPr>
        <w:ind w:firstLine="709"/>
        <w:jc w:val="both"/>
        <w:rPr>
          <w:sz w:val="20"/>
          <w:szCs w:val="20"/>
        </w:rPr>
      </w:pPr>
      <w:r w:rsidRPr="00E81D78">
        <w:rPr>
          <w:sz w:val="20"/>
          <w:szCs w:val="20"/>
        </w:rPr>
        <w:t>3.4.5.</w:t>
      </w:r>
      <w:r w:rsidRPr="00E81D78">
        <w:rPr>
          <w:sz w:val="20"/>
          <w:szCs w:val="20"/>
          <w:lang w:val="en-US"/>
        </w:rPr>
        <w:t> </w:t>
      </w:r>
      <w:r w:rsidRPr="00E81D78">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E81D78" w:rsidRPr="00E81D78" w:rsidRDefault="00E81D78" w:rsidP="00E81D78">
      <w:pPr>
        <w:ind w:firstLine="709"/>
        <w:jc w:val="both"/>
        <w:rPr>
          <w:sz w:val="20"/>
          <w:szCs w:val="20"/>
        </w:rPr>
      </w:pPr>
      <w:r w:rsidRPr="00E81D78">
        <w:rPr>
          <w:sz w:val="20"/>
          <w:szCs w:val="20"/>
        </w:rPr>
        <w:t>3.4.6.</w:t>
      </w:r>
      <w:r w:rsidRPr="00E81D78">
        <w:rPr>
          <w:sz w:val="20"/>
          <w:szCs w:val="20"/>
          <w:lang w:val="en-US"/>
        </w:rPr>
        <w:t> </w:t>
      </w:r>
      <w:r w:rsidRPr="00E81D78">
        <w:rPr>
          <w:sz w:val="20"/>
          <w:szCs w:val="20"/>
        </w:rPr>
        <w:t>Максимальный срок выполнения административной процедуры – 1 (один) рабочий день.</w:t>
      </w:r>
    </w:p>
    <w:p w:rsidR="00E81D78" w:rsidRPr="00E81D78" w:rsidRDefault="00E81D78" w:rsidP="00E81D78">
      <w:pPr>
        <w:ind w:firstLine="709"/>
        <w:jc w:val="both"/>
        <w:rPr>
          <w:sz w:val="20"/>
          <w:szCs w:val="20"/>
        </w:rPr>
      </w:pPr>
      <w:r w:rsidRPr="00E81D78">
        <w:rPr>
          <w:sz w:val="20"/>
          <w:szCs w:val="20"/>
        </w:rPr>
        <w:t>3.5.</w:t>
      </w:r>
      <w:r w:rsidRPr="00E81D78">
        <w:rPr>
          <w:sz w:val="20"/>
          <w:szCs w:val="20"/>
          <w:lang w:val="en-US"/>
        </w:rPr>
        <w:t> </w:t>
      </w:r>
      <w:r w:rsidRPr="00E81D78">
        <w:rPr>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разрешения на строительство или уведомления об отказе в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3.5.1.</w:t>
      </w:r>
      <w:r w:rsidRPr="00E81D78">
        <w:rPr>
          <w:sz w:val="20"/>
          <w:szCs w:val="20"/>
          <w:lang w:val="en-US"/>
        </w:rPr>
        <w:t> </w:t>
      </w:r>
      <w:r w:rsidRPr="00E81D78">
        <w:rPr>
          <w:sz w:val="20"/>
          <w:szCs w:val="20"/>
        </w:rPr>
        <w:t>В день поступления подписанного Главой разрешения на строительство или уведомления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E81D78" w:rsidRPr="00E81D78" w:rsidRDefault="00E81D78" w:rsidP="00E81D78">
      <w:pPr>
        <w:ind w:firstLine="709"/>
        <w:jc w:val="both"/>
        <w:rPr>
          <w:sz w:val="20"/>
          <w:szCs w:val="20"/>
        </w:rPr>
      </w:pPr>
      <w:r w:rsidRPr="00E81D78">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E81D78" w:rsidRPr="00E81D78" w:rsidRDefault="00E81D78" w:rsidP="00E81D78">
      <w:pPr>
        <w:ind w:firstLine="709"/>
        <w:jc w:val="both"/>
        <w:rPr>
          <w:color w:val="000000"/>
          <w:sz w:val="20"/>
          <w:szCs w:val="20"/>
        </w:rPr>
      </w:pPr>
      <w:r w:rsidRPr="00E81D78">
        <w:rPr>
          <w:color w:val="000000"/>
          <w:sz w:val="20"/>
          <w:szCs w:val="20"/>
        </w:rPr>
        <w:t xml:space="preserve">Заявителю в качестве результата предоставления </w:t>
      </w:r>
      <w:r w:rsidRPr="00E81D78">
        <w:rPr>
          <w:sz w:val="20"/>
          <w:szCs w:val="20"/>
        </w:rPr>
        <w:t xml:space="preserve">муниципальной </w:t>
      </w:r>
      <w:r w:rsidRPr="00E81D78">
        <w:rPr>
          <w:color w:val="000000"/>
          <w:sz w:val="20"/>
          <w:szCs w:val="20"/>
        </w:rPr>
        <w:t>услуги обеспечивается по его выбору возможность получения:</w:t>
      </w:r>
    </w:p>
    <w:p w:rsidR="00E81D78" w:rsidRPr="00E81D78" w:rsidRDefault="00E81D78" w:rsidP="00E81D78">
      <w:pPr>
        <w:ind w:firstLine="709"/>
        <w:jc w:val="both"/>
        <w:rPr>
          <w:color w:val="000000"/>
          <w:sz w:val="20"/>
          <w:szCs w:val="20"/>
        </w:rPr>
      </w:pPr>
      <w:r w:rsidRPr="00E81D78">
        <w:rPr>
          <w:color w:val="000000"/>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81D78" w:rsidRPr="00E81D78" w:rsidRDefault="00E81D78" w:rsidP="00E81D78">
      <w:pPr>
        <w:ind w:firstLine="709"/>
        <w:jc w:val="both"/>
        <w:rPr>
          <w:color w:val="000000"/>
          <w:sz w:val="20"/>
          <w:szCs w:val="20"/>
        </w:rPr>
      </w:pPr>
      <w:r w:rsidRPr="00E81D78">
        <w:rPr>
          <w:color w:val="000000"/>
          <w:sz w:val="20"/>
          <w:szCs w:val="20"/>
        </w:rPr>
        <w:t>б) документа на бумажном носителе, подтверждающего содержание электронного документа, направленного Администрацией, в МФЦ.</w:t>
      </w:r>
    </w:p>
    <w:p w:rsidR="00E81D78" w:rsidRPr="00E81D78" w:rsidRDefault="00E81D78" w:rsidP="00E81D78">
      <w:pPr>
        <w:ind w:firstLine="709"/>
        <w:jc w:val="both"/>
        <w:rPr>
          <w:color w:val="000000"/>
          <w:sz w:val="20"/>
          <w:szCs w:val="20"/>
        </w:rPr>
      </w:pPr>
      <w:r w:rsidRPr="00E81D78">
        <w:rPr>
          <w:color w:val="000000"/>
          <w:sz w:val="20"/>
          <w:szCs w:val="20"/>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w:t>
      </w:r>
      <w:r w:rsidRPr="00E81D78">
        <w:rPr>
          <w:color w:val="000000"/>
          <w:sz w:val="20"/>
          <w:szCs w:val="20"/>
        </w:rPr>
        <w:lastRenderedPageBreak/>
        <w:t>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E81D78" w:rsidRPr="00E81D78" w:rsidRDefault="00E81D78" w:rsidP="00E81D78">
      <w:pPr>
        <w:ind w:firstLine="709"/>
        <w:jc w:val="both"/>
        <w:rPr>
          <w:sz w:val="20"/>
          <w:szCs w:val="20"/>
        </w:rPr>
      </w:pPr>
      <w:r w:rsidRPr="00E81D78">
        <w:rPr>
          <w:sz w:val="20"/>
          <w:szCs w:val="20"/>
        </w:rPr>
        <w:t>3.5.2.</w:t>
      </w:r>
      <w:r w:rsidRPr="00E81D78">
        <w:rPr>
          <w:sz w:val="20"/>
          <w:szCs w:val="20"/>
          <w:lang w:val="en-US"/>
        </w:rPr>
        <w:t> </w:t>
      </w:r>
      <w:r w:rsidRPr="00E81D78">
        <w:rPr>
          <w:sz w:val="20"/>
          <w:szCs w:val="20"/>
        </w:rPr>
        <w:t>Подписанное Главой разрешение на строительство регистрируется исполнителем в журнале учета на бумажном носителе (Приложение № 3).</w:t>
      </w:r>
    </w:p>
    <w:p w:rsidR="00E81D78" w:rsidRPr="00E81D78" w:rsidRDefault="00E81D78" w:rsidP="00E81D78">
      <w:pPr>
        <w:ind w:firstLine="709"/>
        <w:jc w:val="both"/>
        <w:rPr>
          <w:sz w:val="20"/>
          <w:szCs w:val="20"/>
        </w:rPr>
      </w:pPr>
      <w:r w:rsidRPr="00E81D78">
        <w:rPr>
          <w:sz w:val="20"/>
          <w:szCs w:val="20"/>
        </w:rPr>
        <w:t>3.5.3.</w:t>
      </w:r>
      <w:r w:rsidRPr="00E81D78">
        <w:rPr>
          <w:sz w:val="20"/>
          <w:szCs w:val="20"/>
          <w:lang w:val="en-US"/>
        </w:rPr>
        <w:t> </w:t>
      </w:r>
      <w:r w:rsidRPr="00E81D78">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E81D78" w:rsidRPr="00E81D78" w:rsidRDefault="00E81D78" w:rsidP="00E81D78">
      <w:pPr>
        <w:ind w:firstLine="709"/>
        <w:jc w:val="both"/>
        <w:rPr>
          <w:color w:val="000000"/>
          <w:sz w:val="20"/>
          <w:szCs w:val="20"/>
        </w:rPr>
      </w:pPr>
      <w:r w:rsidRPr="00E81D78">
        <w:rPr>
          <w:color w:val="000000"/>
          <w:sz w:val="20"/>
          <w:szCs w:val="20"/>
        </w:rPr>
        <w:t xml:space="preserve">Возможность получения результата предоставления </w:t>
      </w:r>
      <w:r w:rsidRPr="00E81D78">
        <w:rPr>
          <w:sz w:val="20"/>
          <w:szCs w:val="20"/>
        </w:rPr>
        <w:t xml:space="preserve">муниципальной </w:t>
      </w:r>
      <w:r w:rsidRPr="00E81D78">
        <w:rPr>
          <w:color w:val="000000"/>
          <w:sz w:val="20"/>
          <w:szCs w:val="20"/>
        </w:rPr>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E81D78">
        <w:rPr>
          <w:sz w:val="20"/>
          <w:szCs w:val="20"/>
        </w:rPr>
        <w:t xml:space="preserve">муниципальной </w:t>
      </w:r>
      <w:r w:rsidRPr="00E81D78">
        <w:rPr>
          <w:color w:val="000000"/>
          <w:sz w:val="20"/>
          <w:szCs w:val="20"/>
        </w:rPr>
        <w:t>услуги (в случае если такой срок установлен нормативными правовыми актами Российской Федерации).</w:t>
      </w:r>
    </w:p>
    <w:p w:rsidR="00E81D78" w:rsidRPr="00E81D78" w:rsidRDefault="00E81D78" w:rsidP="00E81D78">
      <w:pPr>
        <w:ind w:firstLine="709"/>
        <w:jc w:val="both"/>
        <w:rPr>
          <w:sz w:val="20"/>
          <w:szCs w:val="20"/>
        </w:rPr>
      </w:pPr>
      <w:r w:rsidRPr="00E81D78">
        <w:rPr>
          <w:sz w:val="20"/>
          <w:szCs w:val="20"/>
        </w:rPr>
        <w:t>3.5.4.</w:t>
      </w:r>
      <w:r w:rsidRPr="00E81D78">
        <w:rPr>
          <w:sz w:val="20"/>
          <w:szCs w:val="20"/>
          <w:lang w:val="en-US"/>
        </w:rPr>
        <w:t> </w:t>
      </w:r>
      <w:r w:rsidRPr="00E81D78">
        <w:rPr>
          <w:sz w:val="20"/>
          <w:szCs w:val="20"/>
        </w:rPr>
        <w:t>Результатом административной процедуры является выдача результата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3.5.5.</w:t>
      </w:r>
      <w:r w:rsidRPr="00E81D78">
        <w:rPr>
          <w:sz w:val="20"/>
          <w:szCs w:val="20"/>
          <w:lang w:val="en-US"/>
        </w:rPr>
        <w:t> </w:t>
      </w:r>
      <w:r w:rsidRPr="00E81D78">
        <w:rPr>
          <w:sz w:val="20"/>
          <w:szCs w:val="20"/>
        </w:rPr>
        <w:t>Максимальный срок выполнения административной процедуры 1 (один) рабочий день.</w:t>
      </w:r>
    </w:p>
    <w:p w:rsidR="00E81D78" w:rsidRPr="00E81D78" w:rsidRDefault="00E81D78" w:rsidP="00E81D78">
      <w:pPr>
        <w:ind w:firstLine="709"/>
        <w:jc w:val="both"/>
        <w:rPr>
          <w:color w:val="000000"/>
          <w:sz w:val="20"/>
          <w:szCs w:val="20"/>
        </w:rPr>
      </w:pPr>
      <w:r w:rsidRPr="00E81D78">
        <w:rPr>
          <w:color w:val="000000"/>
          <w:sz w:val="20"/>
          <w:szCs w:val="20"/>
        </w:rPr>
        <w:t>Заявителю обеспечивается доступ к результату предоставления</w:t>
      </w:r>
      <w:r w:rsidRPr="00E81D78">
        <w:rPr>
          <w:sz w:val="20"/>
          <w:szCs w:val="20"/>
        </w:rPr>
        <w:t xml:space="preserve"> муниципальной</w:t>
      </w:r>
      <w:r w:rsidRPr="00E81D78">
        <w:rPr>
          <w:color w:val="000000"/>
          <w:sz w:val="20"/>
          <w:szCs w:val="20"/>
        </w:rPr>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Pr="00E81D78">
        <w:rPr>
          <w:sz w:val="20"/>
          <w:szCs w:val="20"/>
        </w:rPr>
        <w:t xml:space="preserve">муниципальной </w:t>
      </w:r>
      <w:r w:rsidRPr="00E81D78">
        <w:rPr>
          <w:color w:val="000000"/>
          <w:sz w:val="20"/>
          <w:szCs w:val="20"/>
        </w:rPr>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81D78" w:rsidRPr="00E81D78" w:rsidRDefault="00E81D78" w:rsidP="00E81D78">
      <w:pPr>
        <w:widowControl w:val="0"/>
        <w:tabs>
          <w:tab w:val="left" w:pos="851"/>
        </w:tabs>
        <w:autoSpaceDE w:val="0"/>
        <w:autoSpaceDN w:val="0"/>
        <w:adjustRightInd w:val="0"/>
        <w:ind w:right="-1" w:firstLine="709"/>
        <w:jc w:val="both"/>
        <w:rPr>
          <w:sz w:val="20"/>
          <w:szCs w:val="20"/>
        </w:rPr>
      </w:pPr>
      <w:r w:rsidRPr="00E81D78">
        <w:rPr>
          <w:sz w:val="20"/>
          <w:szCs w:val="20"/>
        </w:rPr>
        <w:t>3.6. По заявлению заявителя Администрация по заявлению заявителя может выдать разрешение на отдельные этапы строительства, реконструкции в соответствии с настоящим Административным регламентом.</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3.7. 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 реконструкции.</w:t>
      </w:r>
    </w:p>
    <w:p w:rsidR="00E81D78" w:rsidRPr="00E81D78" w:rsidRDefault="00E81D78" w:rsidP="00E81D78">
      <w:pPr>
        <w:widowControl w:val="0"/>
        <w:autoSpaceDE w:val="0"/>
        <w:autoSpaceDN w:val="0"/>
        <w:adjustRightInd w:val="0"/>
        <w:ind w:right="-1" w:firstLine="709"/>
        <w:jc w:val="both"/>
        <w:rPr>
          <w:sz w:val="20"/>
          <w:szCs w:val="20"/>
        </w:rPr>
      </w:pPr>
      <w:r w:rsidRPr="00E81D78">
        <w:rPr>
          <w:sz w:val="20"/>
          <w:szCs w:val="20"/>
        </w:rPr>
        <w:t xml:space="preserve">3.8.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w:t>
      </w:r>
      <w:r w:rsidRPr="00E81D78">
        <w:rPr>
          <w:color w:val="000000"/>
          <w:sz w:val="20"/>
          <w:szCs w:val="20"/>
        </w:rPr>
        <w:t xml:space="preserve">Градостроительного кодекса Российской Федерации </w:t>
      </w:r>
      <w:r w:rsidRPr="00E81D78">
        <w:rPr>
          <w:sz w:val="20"/>
          <w:szCs w:val="20"/>
        </w:rPr>
        <w:t>порядке.</w:t>
      </w:r>
    </w:p>
    <w:p w:rsidR="00E81D78" w:rsidRPr="00E81D78" w:rsidRDefault="00E81D78" w:rsidP="00E81D78">
      <w:pPr>
        <w:ind w:firstLine="709"/>
        <w:jc w:val="both"/>
        <w:rPr>
          <w:sz w:val="20"/>
          <w:szCs w:val="20"/>
        </w:rPr>
      </w:pPr>
      <w:r w:rsidRPr="00E81D78">
        <w:rPr>
          <w:sz w:val="20"/>
          <w:szCs w:val="20"/>
        </w:rPr>
        <w:t>3.9.</w:t>
      </w:r>
      <w:r w:rsidRPr="00E81D78">
        <w:rPr>
          <w:sz w:val="20"/>
          <w:szCs w:val="20"/>
          <w:lang w:val="en-US"/>
        </w:rPr>
        <w:t> </w:t>
      </w:r>
      <w:r w:rsidRPr="00E81D78">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E81D78" w:rsidRPr="00E81D78" w:rsidRDefault="00E81D78" w:rsidP="00E81D78">
      <w:pPr>
        <w:ind w:firstLine="709"/>
        <w:jc w:val="both"/>
        <w:rPr>
          <w:sz w:val="20"/>
          <w:szCs w:val="20"/>
        </w:rPr>
      </w:pPr>
      <w:r w:rsidRPr="00E81D78">
        <w:rPr>
          <w:sz w:val="20"/>
          <w:szCs w:val="20"/>
        </w:rPr>
        <w:t>3.10.</w:t>
      </w:r>
      <w:r w:rsidRPr="00E81D78">
        <w:rPr>
          <w:sz w:val="20"/>
          <w:szCs w:val="20"/>
          <w:lang w:val="en-US"/>
        </w:rPr>
        <w:t> </w:t>
      </w:r>
      <w:r w:rsidRPr="00E81D78">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81D78" w:rsidRPr="00E81D78" w:rsidRDefault="00E81D78" w:rsidP="00E81D78">
      <w:pPr>
        <w:ind w:firstLine="709"/>
        <w:jc w:val="both"/>
        <w:rPr>
          <w:sz w:val="20"/>
          <w:szCs w:val="20"/>
        </w:rPr>
      </w:pPr>
      <w:r w:rsidRPr="00E81D78">
        <w:rPr>
          <w:sz w:val="20"/>
          <w:szCs w:val="20"/>
        </w:rPr>
        <w:t>3.11.</w:t>
      </w:r>
      <w:r w:rsidRPr="00E81D78">
        <w:rPr>
          <w:sz w:val="20"/>
          <w:szCs w:val="20"/>
          <w:lang w:val="en-US"/>
        </w:rPr>
        <w:t> </w:t>
      </w:r>
      <w:r w:rsidRPr="00E81D78">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E81D78" w:rsidRPr="00E81D78" w:rsidRDefault="00E81D78" w:rsidP="00E81D78">
      <w:pPr>
        <w:ind w:firstLine="709"/>
        <w:jc w:val="both"/>
        <w:rPr>
          <w:color w:val="000000"/>
          <w:sz w:val="20"/>
          <w:szCs w:val="20"/>
        </w:rPr>
      </w:pPr>
      <w:r w:rsidRPr="00E81D78">
        <w:rPr>
          <w:color w:val="000000"/>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81D78" w:rsidRPr="00E81D78" w:rsidRDefault="00E81D78" w:rsidP="00E81D78">
      <w:pPr>
        <w:ind w:firstLine="709"/>
        <w:jc w:val="both"/>
        <w:rPr>
          <w:color w:val="000000"/>
          <w:sz w:val="20"/>
          <w:szCs w:val="20"/>
        </w:rPr>
      </w:pPr>
      <w:r w:rsidRPr="00E81D78">
        <w:rPr>
          <w:color w:val="000000"/>
          <w:sz w:val="20"/>
          <w:szCs w:val="20"/>
        </w:rPr>
        <w:t>При предоставлении муниципальной услуги в электронной форме заявителю направляется:</w:t>
      </w:r>
    </w:p>
    <w:p w:rsidR="00E81D78" w:rsidRPr="00E81D78" w:rsidRDefault="00E81D78" w:rsidP="00E81D78">
      <w:pPr>
        <w:ind w:firstLine="709"/>
        <w:jc w:val="both"/>
        <w:rPr>
          <w:color w:val="000000"/>
          <w:sz w:val="20"/>
          <w:szCs w:val="20"/>
        </w:rPr>
      </w:pPr>
      <w:r w:rsidRPr="00E81D78">
        <w:rPr>
          <w:color w:val="000000"/>
          <w:sz w:val="20"/>
          <w:szCs w:val="20"/>
        </w:rPr>
        <w:t>а) уведомление о записи на прием в Администрацию или МФЦ, содержащее сведения о дате, времени и месте приема;</w:t>
      </w:r>
    </w:p>
    <w:p w:rsidR="00E81D78" w:rsidRPr="00E81D78" w:rsidRDefault="00E81D78" w:rsidP="00E81D78">
      <w:pPr>
        <w:ind w:firstLine="709"/>
        <w:jc w:val="both"/>
        <w:rPr>
          <w:color w:val="000000"/>
          <w:sz w:val="20"/>
          <w:szCs w:val="20"/>
        </w:rPr>
      </w:pPr>
      <w:r w:rsidRPr="00E81D78">
        <w:rPr>
          <w:color w:val="000000"/>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E81D78">
        <w:rPr>
          <w:sz w:val="20"/>
          <w:szCs w:val="20"/>
        </w:rPr>
        <w:t xml:space="preserve">муниципальной </w:t>
      </w:r>
      <w:r w:rsidRPr="00E81D78">
        <w:rPr>
          <w:color w:val="000000"/>
          <w:sz w:val="20"/>
          <w:szCs w:val="20"/>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E81D78">
        <w:rPr>
          <w:sz w:val="20"/>
          <w:szCs w:val="20"/>
        </w:rPr>
        <w:t xml:space="preserve">муниципальной </w:t>
      </w:r>
      <w:r w:rsidRPr="00E81D78">
        <w:rPr>
          <w:color w:val="000000"/>
          <w:sz w:val="20"/>
          <w:szCs w:val="20"/>
        </w:rPr>
        <w:t>услуги;</w:t>
      </w:r>
    </w:p>
    <w:p w:rsidR="00E81D78" w:rsidRPr="00E81D78" w:rsidRDefault="00E81D78" w:rsidP="00E81D78">
      <w:pPr>
        <w:ind w:firstLine="709"/>
        <w:jc w:val="both"/>
        <w:rPr>
          <w:color w:val="000000"/>
          <w:sz w:val="20"/>
          <w:szCs w:val="20"/>
        </w:rPr>
      </w:pPr>
      <w:r w:rsidRPr="00E81D78">
        <w:rPr>
          <w:color w:val="000000"/>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81D78" w:rsidRPr="00E81D78" w:rsidRDefault="00E81D78" w:rsidP="00E81D78">
      <w:pPr>
        <w:ind w:firstLine="709"/>
        <w:jc w:val="center"/>
        <w:rPr>
          <w:sz w:val="20"/>
          <w:szCs w:val="20"/>
        </w:rPr>
      </w:pPr>
    </w:p>
    <w:p w:rsidR="00E81D78" w:rsidRPr="00E81D78" w:rsidRDefault="00E81D78" w:rsidP="00E81D78">
      <w:pPr>
        <w:ind w:left="927"/>
        <w:jc w:val="center"/>
        <w:rPr>
          <w:color w:val="000000"/>
          <w:sz w:val="20"/>
          <w:szCs w:val="20"/>
        </w:rPr>
      </w:pPr>
      <w:r w:rsidRPr="00E81D78">
        <w:rPr>
          <w:color w:val="000000"/>
          <w:sz w:val="20"/>
          <w:szCs w:val="20"/>
          <w:lang w:val="en-US"/>
        </w:rPr>
        <w:t>IV</w:t>
      </w:r>
      <w:r w:rsidRPr="00E81D78">
        <w:rPr>
          <w:color w:val="000000"/>
          <w:sz w:val="20"/>
          <w:szCs w:val="20"/>
        </w:rPr>
        <w:t>. Формы контроля за предоставлением муниципальной услуги</w:t>
      </w:r>
    </w:p>
    <w:p w:rsidR="00E81D78" w:rsidRPr="00E81D78" w:rsidRDefault="00E81D78" w:rsidP="00E81D78">
      <w:pPr>
        <w:ind w:left="1647"/>
        <w:rPr>
          <w:color w:val="000000"/>
          <w:sz w:val="20"/>
          <w:szCs w:val="20"/>
        </w:rPr>
      </w:pPr>
    </w:p>
    <w:p w:rsidR="00E81D78" w:rsidRPr="00E81D78" w:rsidRDefault="00E81D78" w:rsidP="00E81D78">
      <w:pPr>
        <w:ind w:firstLine="709"/>
        <w:jc w:val="both"/>
        <w:rPr>
          <w:sz w:val="20"/>
          <w:szCs w:val="20"/>
        </w:rPr>
      </w:pPr>
      <w:r w:rsidRPr="00E81D78">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E81D78" w:rsidRPr="00E81D78" w:rsidRDefault="00E81D78" w:rsidP="00E81D78">
      <w:pPr>
        <w:ind w:firstLine="709"/>
        <w:jc w:val="both"/>
        <w:rPr>
          <w:sz w:val="20"/>
          <w:szCs w:val="20"/>
        </w:rPr>
      </w:pPr>
      <w:r w:rsidRPr="00E81D78">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81D78" w:rsidRPr="00E81D78" w:rsidRDefault="00E81D78" w:rsidP="00E81D78">
      <w:pPr>
        <w:ind w:firstLine="709"/>
        <w:jc w:val="both"/>
        <w:rPr>
          <w:sz w:val="20"/>
          <w:szCs w:val="20"/>
        </w:rPr>
      </w:pPr>
      <w:r w:rsidRPr="00E81D78">
        <w:rPr>
          <w:sz w:val="20"/>
          <w:szCs w:val="20"/>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w:t>
      </w:r>
      <w:r w:rsidRPr="00E81D78">
        <w:rPr>
          <w:sz w:val="20"/>
          <w:szCs w:val="20"/>
        </w:rPr>
        <w:lastRenderedPageBreak/>
        <w:t>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4.2.</w:t>
      </w:r>
      <w:r w:rsidRPr="00E81D78">
        <w:rPr>
          <w:sz w:val="20"/>
          <w:szCs w:val="20"/>
          <w:lang w:val="en-US"/>
        </w:rPr>
        <w:t> </w:t>
      </w:r>
      <w:r w:rsidRPr="00E81D78">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81D78" w:rsidRPr="00E81D78" w:rsidRDefault="00E81D78" w:rsidP="00E81D78">
      <w:pPr>
        <w:ind w:firstLine="709"/>
        <w:jc w:val="both"/>
        <w:rPr>
          <w:sz w:val="20"/>
          <w:szCs w:val="20"/>
        </w:rPr>
      </w:pPr>
      <w:r w:rsidRPr="00E81D78">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81D78" w:rsidRPr="00E81D78" w:rsidRDefault="00E81D78" w:rsidP="00E81D78">
      <w:pPr>
        <w:ind w:firstLine="709"/>
        <w:jc w:val="both"/>
        <w:rPr>
          <w:sz w:val="20"/>
          <w:szCs w:val="20"/>
        </w:rPr>
      </w:pPr>
      <w:r w:rsidRPr="00E81D78">
        <w:rPr>
          <w:sz w:val="20"/>
          <w:szCs w:val="20"/>
        </w:rPr>
        <w:t>4.3. Порядок и формы контроля за предоставлением муниципальной услуги со стороны граждан, их объединений и организаций.</w:t>
      </w:r>
    </w:p>
    <w:p w:rsidR="00E81D78" w:rsidRPr="00E81D78" w:rsidRDefault="00E81D78" w:rsidP="00E81D78">
      <w:pPr>
        <w:ind w:firstLine="709"/>
        <w:jc w:val="both"/>
        <w:rPr>
          <w:sz w:val="20"/>
          <w:szCs w:val="20"/>
        </w:rPr>
      </w:pPr>
      <w:r w:rsidRPr="00E81D78">
        <w:rPr>
          <w:sz w:val="20"/>
          <w:szCs w:val="20"/>
        </w:rPr>
        <w:t xml:space="preserve">Граждане, их объединения и организации могут контролировать </w:t>
      </w:r>
      <w:r w:rsidRPr="00E81D78">
        <w:rPr>
          <w:color w:val="000000"/>
          <w:sz w:val="20"/>
          <w:szCs w:val="20"/>
        </w:rPr>
        <w:t xml:space="preserve">предоставление </w:t>
      </w:r>
      <w:r w:rsidRPr="00E81D78">
        <w:rPr>
          <w:sz w:val="20"/>
          <w:szCs w:val="20"/>
        </w:rPr>
        <w:t>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1D78" w:rsidRPr="00E81D78" w:rsidRDefault="00E81D78" w:rsidP="00E81D78">
      <w:pPr>
        <w:ind w:firstLine="709"/>
        <w:jc w:val="both"/>
        <w:rPr>
          <w:sz w:val="20"/>
          <w:szCs w:val="20"/>
        </w:rPr>
      </w:pPr>
      <w:r w:rsidRPr="00E81D78">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81D78" w:rsidRPr="00E81D78" w:rsidRDefault="00E81D78" w:rsidP="00E81D78">
      <w:pPr>
        <w:ind w:firstLine="567"/>
        <w:jc w:val="center"/>
        <w:rPr>
          <w:color w:val="000000"/>
          <w:sz w:val="20"/>
          <w:szCs w:val="20"/>
        </w:rPr>
      </w:pPr>
    </w:p>
    <w:p w:rsidR="00E81D78" w:rsidRPr="00E81D78" w:rsidRDefault="00E81D78" w:rsidP="00E81D78">
      <w:pPr>
        <w:jc w:val="center"/>
        <w:rPr>
          <w:sz w:val="20"/>
          <w:szCs w:val="20"/>
        </w:rPr>
      </w:pPr>
      <w:r w:rsidRPr="00E81D78">
        <w:rPr>
          <w:sz w:val="20"/>
          <w:szCs w:val="20"/>
          <w:lang w:val="en-US"/>
        </w:rPr>
        <w:t>V</w:t>
      </w:r>
      <w:r w:rsidRPr="00E81D78">
        <w:rPr>
          <w:sz w:val="20"/>
          <w:szCs w:val="20"/>
        </w:rPr>
        <w:t>.</w:t>
      </w:r>
      <w:r w:rsidRPr="00E81D78">
        <w:rPr>
          <w:sz w:val="20"/>
          <w:szCs w:val="20"/>
          <w:lang w:val="en-US"/>
        </w:rPr>
        <w:t> </w:t>
      </w:r>
      <w:r w:rsidRPr="00E81D78">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E81D78" w:rsidRPr="00E81D78" w:rsidRDefault="00E81D78" w:rsidP="00E81D78">
      <w:pPr>
        <w:ind w:firstLine="709"/>
        <w:jc w:val="both"/>
        <w:rPr>
          <w:sz w:val="20"/>
          <w:szCs w:val="20"/>
        </w:rPr>
      </w:pPr>
    </w:p>
    <w:p w:rsidR="00E81D78" w:rsidRPr="00E81D78" w:rsidRDefault="00E81D78" w:rsidP="00E81D78">
      <w:pPr>
        <w:ind w:firstLine="709"/>
        <w:jc w:val="both"/>
        <w:rPr>
          <w:sz w:val="20"/>
          <w:szCs w:val="20"/>
        </w:rPr>
      </w:pPr>
      <w:r w:rsidRPr="00E81D78">
        <w:rPr>
          <w:sz w:val="20"/>
          <w:szCs w:val="20"/>
        </w:rPr>
        <w:t>5.1.</w:t>
      </w:r>
      <w:r w:rsidRPr="00E81D78">
        <w:rPr>
          <w:sz w:val="20"/>
          <w:szCs w:val="20"/>
          <w:lang w:val="en-US"/>
        </w:rPr>
        <w:t> </w:t>
      </w:r>
      <w:r w:rsidRPr="00E81D78">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E81D78" w:rsidRPr="00E81D78" w:rsidRDefault="00E81D78" w:rsidP="00E81D78">
      <w:pPr>
        <w:ind w:firstLine="709"/>
        <w:jc w:val="both"/>
        <w:rPr>
          <w:sz w:val="20"/>
          <w:szCs w:val="20"/>
        </w:rPr>
      </w:pPr>
      <w:r w:rsidRPr="00E81D78">
        <w:rPr>
          <w:sz w:val="20"/>
          <w:szCs w:val="20"/>
        </w:rPr>
        <w:t>1)</w:t>
      </w:r>
      <w:r w:rsidRPr="00E81D78">
        <w:rPr>
          <w:sz w:val="20"/>
          <w:szCs w:val="20"/>
          <w:lang w:val="en-US"/>
        </w:rPr>
        <w:t> </w:t>
      </w:r>
      <w:r w:rsidRPr="00E81D78">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sz w:val="20"/>
          <w:szCs w:val="20"/>
        </w:rPr>
        <w:t xml:space="preserve">2) нарушение срока предоставления муниципальной услуги.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81D78">
        <w:rPr>
          <w:sz w:val="20"/>
          <w:szCs w:val="20"/>
        </w:rPr>
        <w:t>;</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E81D78" w:rsidRPr="00E81D78" w:rsidRDefault="00E81D78" w:rsidP="00E81D78">
      <w:pPr>
        <w:autoSpaceDE w:val="0"/>
        <w:autoSpaceDN w:val="0"/>
        <w:adjustRightInd w:val="0"/>
        <w:ind w:firstLine="709"/>
        <w:jc w:val="both"/>
        <w:rPr>
          <w:sz w:val="20"/>
          <w:szCs w:val="20"/>
        </w:rPr>
      </w:pPr>
      <w:r w:rsidRPr="00E81D78">
        <w:rPr>
          <w:sz w:val="20"/>
          <w:szCs w:val="20"/>
        </w:rPr>
        <w:t>5)</w:t>
      </w:r>
      <w:r w:rsidRPr="00E81D78">
        <w:rPr>
          <w:sz w:val="20"/>
          <w:szCs w:val="20"/>
          <w:lang w:val="en-US"/>
        </w:rPr>
        <w:t> </w:t>
      </w:r>
      <w:r w:rsidRPr="00E81D78">
        <w:rPr>
          <w:sz w:val="20"/>
          <w:szCs w:val="20"/>
        </w:rPr>
        <w:t xml:space="preserve">отказ в предоставлении муниципальной услуги, если основания отказа не предусмотрены </w:t>
      </w:r>
      <w:r w:rsidRPr="00E81D78">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81D78">
        <w:rPr>
          <w:sz w:val="20"/>
          <w:szCs w:val="20"/>
        </w:rPr>
        <w:t xml:space="preserve">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81D78">
        <w:rPr>
          <w:sz w:val="20"/>
          <w:szCs w:val="20"/>
        </w:rPr>
        <w:t>;</w:t>
      </w:r>
    </w:p>
    <w:p w:rsidR="00E81D78" w:rsidRPr="00E81D78" w:rsidRDefault="00E81D78" w:rsidP="00E81D78">
      <w:pPr>
        <w:ind w:firstLine="709"/>
        <w:jc w:val="both"/>
        <w:rPr>
          <w:sz w:val="20"/>
          <w:szCs w:val="20"/>
        </w:rPr>
      </w:pPr>
      <w:r w:rsidRPr="00E81D78">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E81D78" w:rsidRPr="00E81D78" w:rsidRDefault="00E81D78" w:rsidP="00E81D78">
      <w:pPr>
        <w:ind w:firstLine="709"/>
        <w:jc w:val="both"/>
        <w:rPr>
          <w:sz w:val="20"/>
          <w:szCs w:val="20"/>
        </w:rPr>
      </w:pPr>
      <w:r w:rsidRPr="00E81D78">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E81D78">
        <w:rPr>
          <w:sz w:val="20"/>
          <w:szCs w:val="20"/>
        </w:rPr>
        <w:lastRenderedPageBreak/>
        <w:t xml:space="preserve">исправлений.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8) нарушение срока или порядка выдачи документов по результатам предоставления муниципальной услуги;</w:t>
      </w:r>
    </w:p>
    <w:p w:rsidR="00E81D78" w:rsidRPr="00E81D78" w:rsidRDefault="00E81D78" w:rsidP="00E81D78">
      <w:pPr>
        <w:ind w:firstLine="709"/>
        <w:jc w:val="both"/>
        <w:rPr>
          <w:rFonts w:eastAsiaTheme="minorHAnsi"/>
          <w:sz w:val="20"/>
          <w:szCs w:val="20"/>
          <w:lang w:eastAsia="en-US"/>
        </w:rPr>
      </w:pPr>
      <w:r w:rsidRPr="00E81D78">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10) </w:t>
      </w:r>
      <w:r w:rsidRPr="00E81D78">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81D78">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81D78" w:rsidRPr="00E81D78" w:rsidRDefault="00E81D78" w:rsidP="00E81D78">
      <w:pPr>
        <w:ind w:firstLine="709"/>
        <w:jc w:val="both"/>
        <w:rPr>
          <w:sz w:val="20"/>
          <w:szCs w:val="20"/>
        </w:rPr>
      </w:pPr>
      <w:r w:rsidRPr="00E81D78">
        <w:rPr>
          <w:sz w:val="20"/>
          <w:szCs w:val="20"/>
        </w:rPr>
        <w:t>5.2.</w:t>
      </w:r>
      <w:r w:rsidRPr="00E81D78">
        <w:rPr>
          <w:sz w:val="20"/>
          <w:szCs w:val="20"/>
          <w:lang w:val="en-US"/>
        </w:rPr>
        <w:t> </w:t>
      </w:r>
      <w:r w:rsidRPr="00E81D78">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E81D78" w:rsidRPr="00E81D78" w:rsidRDefault="00E81D78" w:rsidP="00E81D78">
      <w:pPr>
        <w:ind w:firstLine="709"/>
        <w:jc w:val="both"/>
        <w:rPr>
          <w:sz w:val="20"/>
          <w:szCs w:val="20"/>
        </w:rPr>
      </w:pPr>
      <w:r w:rsidRPr="00E81D78">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w:t>
      </w:r>
      <w:r w:rsidRPr="00E81D78">
        <w:rPr>
          <w:color w:val="000000"/>
          <w:sz w:val="20"/>
          <w:szCs w:val="20"/>
        </w:rPr>
        <w:t>Российской Федерации</w:t>
      </w:r>
      <w:r w:rsidRPr="00E81D78">
        <w:rPr>
          <w:sz w:val="20"/>
          <w:szCs w:val="20"/>
        </w:rPr>
        <w:t>, может быть подана в порядке, установленном антимонопольным законодательством Российской Федерации, в антимонопольный орган.</w:t>
      </w:r>
    </w:p>
    <w:p w:rsidR="00E81D78" w:rsidRPr="00E81D78" w:rsidRDefault="00E81D78" w:rsidP="00E81D78">
      <w:pPr>
        <w:ind w:firstLine="709"/>
        <w:jc w:val="both"/>
        <w:rPr>
          <w:rFonts w:eastAsia="Arial"/>
          <w:sz w:val="20"/>
          <w:szCs w:val="20"/>
        </w:rPr>
      </w:pPr>
      <w:r w:rsidRPr="00E81D78">
        <w:rPr>
          <w:sz w:val="20"/>
          <w:szCs w:val="20"/>
        </w:rPr>
        <w:t>5.4. </w:t>
      </w:r>
      <w:r w:rsidRPr="00E81D78">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E81D78" w:rsidRPr="00E81D78" w:rsidRDefault="00E81D78" w:rsidP="00E81D78">
      <w:pPr>
        <w:ind w:firstLine="709"/>
        <w:jc w:val="both"/>
        <w:rPr>
          <w:rFonts w:eastAsia="Arial"/>
          <w:sz w:val="20"/>
          <w:szCs w:val="20"/>
        </w:rPr>
      </w:pPr>
      <w:r w:rsidRPr="00E81D78">
        <w:rPr>
          <w:rFonts w:eastAsia="Arial"/>
          <w:sz w:val="20"/>
          <w:szCs w:val="20"/>
        </w:rPr>
        <w:t xml:space="preserve">5.5. Жалобы на решения и действия (бездействие) Администрации, Главы, должностного лица, </w:t>
      </w:r>
      <w:r w:rsidRPr="00E81D78">
        <w:rPr>
          <w:sz w:val="20"/>
          <w:szCs w:val="20"/>
        </w:rPr>
        <w:t>муниципального служащего Администрации</w:t>
      </w:r>
      <w:r w:rsidRPr="00E81D78">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E81D78" w:rsidRPr="00E81D78" w:rsidRDefault="00E81D78" w:rsidP="00E81D78">
      <w:pPr>
        <w:ind w:firstLine="709"/>
        <w:jc w:val="both"/>
        <w:rPr>
          <w:rFonts w:eastAsia="Arial"/>
          <w:sz w:val="20"/>
          <w:szCs w:val="20"/>
        </w:rPr>
      </w:pPr>
      <w:r w:rsidRPr="00E81D78">
        <w:rPr>
          <w:rFonts w:eastAsia="Arial"/>
          <w:sz w:val="20"/>
          <w:szCs w:val="20"/>
        </w:rPr>
        <w:t xml:space="preserve">5.6. Жалоба на решения и действия (бездействие) Администрации, Главы, должностного лица, </w:t>
      </w:r>
      <w:r w:rsidRPr="00E81D78">
        <w:rPr>
          <w:sz w:val="20"/>
          <w:szCs w:val="20"/>
        </w:rPr>
        <w:t>муниципального служащего Администрации</w:t>
      </w:r>
      <w:r w:rsidRPr="00E81D78">
        <w:rPr>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11" w:history="1">
        <w:r w:rsidRPr="00E81D78">
          <w:rPr>
            <w:rFonts w:eastAsia="Arial"/>
            <w:sz w:val="20"/>
            <w:szCs w:val="20"/>
            <w:u w:val="single"/>
          </w:rPr>
          <w:t>http://do.gosuslugi.ru</w:t>
        </w:r>
      </w:hyperlink>
      <w:r w:rsidRPr="00E81D78">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E81D78" w:rsidRPr="00E81D78" w:rsidRDefault="00E81D78" w:rsidP="00E81D78">
      <w:pPr>
        <w:ind w:firstLine="709"/>
        <w:jc w:val="both"/>
        <w:rPr>
          <w:color w:val="000000"/>
          <w:sz w:val="20"/>
          <w:szCs w:val="20"/>
        </w:rPr>
      </w:pPr>
      <w:r w:rsidRPr="00E81D78">
        <w:rPr>
          <w:sz w:val="20"/>
          <w:szCs w:val="20"/>
        </w:rPr>
        <w:t>5.7. Жалоба должна содержать:</w:t>
      </w:r>
    </w:p>
    <w:p w:rsidR="00E81D78" w:rsidRPr="00E81D78" w:rsidRDefault="00E81D78" w:rsidP="00E81D78">
      <w:pPr>
        <w:autoSpaceDE w:val="0"/>
        <w:autoSpaceDN w:val="0"/>
        <w:adjustRightInd w:val="0"/>
        <w:ind w:firstLine="709"/>
        <w:jc w:val="both"/>
        <w:rPr>
          <w:sz w:val="20"/>
          <w:szCs w:val="20"/>
        </w:rPr>
      </w:pPr>
      <w:r w:rsidRPr="00E81D78">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xml:space="preserve">, его руководителя и (или) работника, </w:t>
      </w:r>
      <w:r w:rsidRPr="00E81D78">
        <w:rPr>
          <w:sz w:val="20"/>
          <w:szCs w:val="20"/>
        </w:rPr>
        <w:t>решения и действия (бездействие) которых обжалуются;</w:t>
      </w:r>
    </w:p>
    <w:p w:rsidR="00E81D78" w:rsidRPr="00E81D78" w:rsidRDefault="00E81D78" w:rsidP="00E81D78">
      <w:pPr>
        <w:ind w:firstLine="709"/>
        <w:jc w:val="both"/>
        <w:rPr>
          <w:sz w:val="20"/>
          <w:szCs w:val="20"/>
        </w:rPr>
      </w:pPr>
      <w:r w:rsidRPr="00E81D78">
        <w:rPr>
          <w:sz w:val="20"/>
          <w:szCs w:val="20"/>
        </w:rPr>
        <w:t>2)</w:t>
      </w:r>
      <w:r w:rsidRPr="00E81D78">
        <w:rPr>
          <w:sz w:val="20"/>
          <w:szCs w:val="20"/>
          <w:lang w:val="en-US"/>
        </w:rPr>
        <w:t> </w:t>
      </w:r>
      <w:r w:rsidRPr="00E81D78">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D78" w:rsidRPr="00E81D78" w:rsidRDefault="00E81D78" w:rsidP="00E81D78">
      <w:pPr>
        <w:ind w:firstLine="709"/>
        <w:jc w:val="both"/>
        <w:rPr>
          <w:sz w:val="20"/>
          <w:szCs w:val="20"/>
        </w:rPr>
      </w:pPr>
      <w:r w:rsidRPr="00E81D78">
        <w:rPr>
          <w:sz w:val="20"/>
          <w:szCs w:val="20"/>
        </w:rPr>
        <w:t>3)</w:t>
      </w:r>
      <w:r w:rsidRPr="00E81D78">
        <w:rPr>
          <w:sz w:val="20"/>
          <w:szCs w:val="20"/>
          <w:lang w:val="en-US"/>
        </w:rPr>
        <w:t> </w:t>
      </w:r>
      <w:r w:rsidRPr="00E81D78">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работника МФЦ</w:t>
      </w:r>
      <w:r w:rsidRPr="00E81D78">
        <w:rPr>
          <w:sz w:val="20"/>
          <w:szCs w:val="20"/>
        </w:rPr>
        <w:t>;</w:t>
      </w:r>
    </w:p>
    <w:p w:rsidR="00E81D78" w:rsidRPr="00E81D78" w:rsidRDefault="00E81D78" w:rsidP="00E81D78">
      <w:pPr>
        <w:ind w:firstLine="709"/>
        <w:jc w:val="both"/>
        <w:rPr>
          <w:sz w:val="20"/>
          <w:szCs w:val="20"/>
        </w:rPr>
      </w:pPr>
      <w:r w:rsidRPr="00E81D78">
        <w:rPr>
          <w:sz w:val="20"/>
          <w:szCs w:val="20"/>
        </w:rPr>
        <w:t>4)</w:t>
      </w:r>
      <w:r w:rsidRPr="00E81D78">
        <w:rPr>
          <w:sz w:val="20"/>
          <w:szCs w:val="20"/>
          <w:lang w:val="en-US"/>
        </w:rPr>
        <w:t> </w:t>
      </w:r>
      <w:r w:rsidRPr="00E81D78">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работника МФЦ</w:t>
      </w:r>
      <w:r w:rsidRPr="00E81D78">
        <w:rPr>
          <w:sz w:val="20"/>
          <w:szCs w:val="20"/>
        </w:rPr>
        <w:t>. Заявителем могут быть представлены документы (при наличии), подтверждающие доводы заявителя, либо их копии.</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lastRenderedPageBreak/>
        <w:t>5.8.</w:t>
      </w:r>
      <w:r w:rsidRPr="00E81D78">
        <w:rPr>
          <w:rFonts w:eastAsiaTheme="minorHAnsi"/>
          <w:sz w:val="20"/>
          <w:szCs w:val="20"/>
          <w:lang w:val="en-US" w:eastAsia="en-US"/>
        </w:rPr>
        <w:t> </w:t>
      </w:r>
      <w:r w:rsidRPr="00E81D78">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а)</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б)</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81D78" w:rsidRPr="00E81D78" w:rsidRDefault="00E81D78" w:rsidP="00E81D78">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в)</w:t>
      </w:r>
      <w:r w:rsidRPr="00E81D78">
        <w:rPr>
          <w:rFonts w:eastAsiaTheme="minorHAnsi"/>
          <w:sz w:val="20"/>
          <w:szCs w:val="20"/>
          <w:lang w:val="en-US" w:eastAsia="en-US"/>
        </w:rPr>
        <w:t> </w:t>
      </w:r>
      <w:r w:rsidRPr="00E81D78">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1D78" w:rsidRPr="00E81D78" w:rsidRDefault="00E81D78" w:rsidP="00E81D78">
      <w:pPr>
        <w:autoSpaceDE w:val="0"/>
        <w:autoSpaceDN w:val="0"/>
        <w:adjustRightInd w:val="0"/>
        <w:ind w:firstLine="709"/>
        <w:jc w:val="both"/>
        <w:outlineLvl w:val="0"/>
        <w:rPr>
          <w:rFonts w:eastAsiaTheme="minorHAnsi"/>
          <w:sz w:val="20"/>
          <w:szCs w:val="20"/>
          <w:lang w:eastAsia="en-US"/>
        </w:rPr>
      </w:pPr>
      <w:r w:rsidRPr="00E81D78">
        <w:rPr>
          <w:rFonts w:eastAsiaTheme="minorHAnsi"/>
          <w:sz w:val="20"/>
          <w:szCs w:val="20"/>
          <w:lang w:eastAsia="en-US"/>
        </w:rPr>
        <w:t>5.9.</w:t>
      </w:r>
      <w:r w:rsidRPr="00E81D78">
        <w:rPr>
          <w:rFonts w:eastAsiaTheme="minorHAnsi"/>
          <w:sz w:val="20"/>
          <w:szCs w:val="20"/>
          <w:lang w:val="en-US" w:eastAsia="en-US"/>
        </w:rPr>
        <w:t> </w:t>
      </w:r>
      <w:r w:rsidRPr="00E81D78">
        <w:rPr>
          <w:rFonts w:eastAsiaTheme="minorHAnsi"/>
          <w:sz w:val="20"/>
          <w:szCs w:val="20"/>
          <w:lang w:eastAsia="en-US"/>
        </w:rPr>
        <w:t>Время приема жалоб должно совпадать со временем предоставления муниципальной услуги.</w:t>
      </w:r>
    </w:p>
    <w:p w:rsidR="00E81D78" w:rsidRPr="00E81D78" w:rsidRDefault="00E81D78" w:rsidP="00E81D78">
      <w:pPr>
        <w:ind w:firstLine="709"/>
        <w:jc w:val="both"/>
        <w:rPr>
          <w:sz w:val="20"/>
          <w:szCs w:val="20"/>
        </w:rPr>
      </w:pPr>
      <w:r w:rsidRPr="00E81D78">
        <w:rPr>
          <w:sz w:val="20"/>
          <w:szCs w:val="20"/>
        </w:rPr>
        <w:t>5.10.</w:t>
      </w:r>
      <w:r w:rsidRPr="00E81D78">
        <w:rPr>
          <w:sz w:val="20"/>
          <w:szCs w:val="20"/>
          <w:lang w:val="en-US"/>
        </w:rPr>
        <w:t> </w:t>
      </w:r>
      <w:r w:rsidRPr="00E81D78">
        <w:rPr>
          <w:sz w:val="20"/>
          <w:szCs w:val="20"/>
        </w:rPr>
        <w:t xml:space="preserve">Жалоба, поступившая в Администрацию, МФЦ, учредителю МФЦ, подлежит рассмотрению </w:t>
      </w:r>
      <w:r w:rsidRPr="00E81D78">
        <w:rPr>
          <w:rFonts w:eastAsiaTheme="minorHAnsi"/>
          <w:sz w:val="20"/>
          <w:szCs w:val="20"/>
          <w:lang w:eastAsia="en-US"/>
        </w:rPr>
        <w:t xml:space="preserve">в течение </w:t>
      </w:r>
      <w:r w:rsidRPr="00E81D78">
        <w:rPr>
          <w:sz w:val="20"/>
          <w:szCs w:val="20"/>
        </w:rPr>
        <w:t>15 (пятнадцати)</w:t>
      </w:r>
      <w:r w:rsidRPr="00E81D78">
        <w:rPr>
          <w:rFonts w:eastAsiaTheme="minorHAnsi"/>
          <w:sz w:val="20"/>
          <w:szCs w:val="20"/>
          <w:lang w:eastAsia="en-US"/>
        </w:rPr>
        <w:t xml:space="preserve"> рабочих дней со дня ее регистрации</w:t>
      </w:r>
      <w:r w:rsidRPr="00E81D78">
        <w:rPr>
          <w:sz w:val="20"/>
          <w:szCs w:val="20"/>
        </w:rPr>
        <w:t xml:space="preserve"> должностным лицом, наделенным полномочиями по рассмотрению жалоб, </w:t>
      </w:r>
      <w:r w:rsidRPr="00E81D78">
        <w:rPr>
          <w:rFonts w:eastAsiaTheme="minorHAnsi"/>
          <w:sz w:val="20"/>
          <w:szCs w:val="20"/>
          <w:lang w:eastAsia="en-US"/>
        </w:rPr>
        <w:t xml:space="preserve">а в случае обжалования отказа Администрации, </w:t>
      </w:r>
      <w:r w:rsidRPr="00E81D78">
        <w:rPr>
          <w:sz w:val="20"/>
          <w:szCs w:val="20"/>
        </w:rPr>
        <w:t xml:space="preserve">МФЦ </w:t>
      </w:r>
      <w:r w:rsidRPr="00E81D78">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81D78">
        <w:rPr>
          <w:sz w:val="20"/>
          <w:szCs w:val="20"/>
        </w:rPr>
        <w:t xml:space="preserve">5 (пяти) </w:t>
      </w:r>
      <w:r w:rsidRPr="00E81D78">
        <w:rPr>
          <w:rFonts w:eastAsiaTheme="minorHAnsi"/>
          <w:sz w:val="20"/>
          <w:szCs w:val="20"/>
          <w:lang w:eastAsia="en-US"/>
        </w:rPr>
        <w:t>рабочих дней со дня ее регистрации</w:t>
      </w:r>
      <w:r w:rsidRPr="00E81D78">
        <w:rPr>
          <w:sz w:val="20"/>
          <w:szCs w:val="20"/>
        </w:rPr>
        <w:t>.</w:t>
      </w:r>
    </w:p>
    <w:p w:rsidR="00E81D78" w:rsidRPr="00E81D78" w:rsidRDefault="00E81D78" w:rsidP="00E81D78">
      <w:pPr>
        <w:ind w:firstLine="709"/>
        <w:jc w:val="both"/>
        <w:rPr>
          <w:sz w:val="20"/>
          <w:szCs w:val="20"/>
        </w:rPr>
      </w:pPr>
      <w:r w:rsidRPr="00E81D78">
        <w:rPr>
          <w:sz w:val="20"/>
          <w:szCs w:val="20"/>
        </w:rPr>
        <w:t>5.11. По результатам рассмотрения жалобы принимается одно из следующих решений:</w:t>
      </w:r>
    </w:p>
    <w:p w:rsidR="00E81D78" w:rsidRPr="00E81D78" w:rsidRDefault="00E81D78" w:rsidP="00E81D78">
      <w:pPr>
        <w:autoSpaceDE w:val="0"/>
        <w:autoSpaceDN w:val="0"/>
        <w:adjustRightInd w:val="0"/>
        <w:ind w:firstLine="709"/>
        <w:jc w:val="both"/>
        <w:rPr>
          <w:sz w:val="20"/>
          <w:szCs w:val="20"/>
        </w:rPr>
      </w:pPr>
      <w:r w:rsidRPr="00E81D78">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1D78" w:rsidRPr="00E81D78" w:rsidRDefault="00E81D78" w:rsidP="00E81D78">
      <w:pPr>
        <w:autoSpaceDE w:val="0"/>
        <w:autoSpaceDN w:val="0"/>
        <w:adjustRightInd w:val="0"/>
        <w:ind w:firstLine="709"/>
        <w:jc w:val="both"/>
        <w:rPr>
          <w:sz w:val="20"/>
          <w:szCs w:val="20"/>
        </w:rPr>
      </w:pPr>
      <w:r w:rsidRPr="00E81D78">
        <w:rPr>
          <w:sz w:val="20"/>
          <w:szCs w:val="20"/>
        </w:rPr>
        <w:t xml:space="preserve">2) в удовлетворении жалобы отказывается. </w:t>
      </w:r>
    </w:p>
    <w:p w:rsidR="00E81D78" w:rsidRPr="00E81D78" w:rsidRDefault="00E81D78" w:rsidP="00E81D78">
      <w:pPr>
        <w:ind w:firstLine="709"/>
        <w:jc w:val="both"/>
        <w:rPr>
          <w:sz w:val="20"/>
          <w:szCs w:val="20"/>
        </w:rPr>
      </w:pPr>
      <w:r w:rsidRPr="00E81D78">
        <w:rPr>
          <w:sz w:val="20"/>
          <w:szCs w:val="20"/>
        </w:rPr>
        <w:t>5.12.</w:t>
      </w:r>
      <w:r w:rsidRPr="00E81D78">
        <w:rPr>
          <w:sz w:val="20"/>
          <w:szCs w:val="20"/>
          <w:lang w:val="en-US"/>
        </w:rPr>
        <w:t> </w:t>
      </w:r>
      <w:r w:rsidRPr="00E81D78">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D78" w:rsidRPr="00E81D78" w:rsidRDefault="00E81D78" w:rsidP="00E81D78">
      <w:pPr>
        <w:ind w:firstLine="709"/>
        <w:jc w:val="both"/>
        <w:rPr>
          <w:sz w:val="20"/>
          <w:szCs w:val="20"/>
        </w:rPr>
      </w:pPr>
      <w:r w:rsidRPr="00E81D78">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D78" w:rsidRPr="00E81D78" w:rsidRDefault="00E81D78" w:rsidP="00E81D78">
      <w:pPr>
        <w:ind w:firstLine="709"/>
        <w:jc w:val="both"/>
        <w:rPr>
          <w:sz w:val="20"/>
          <w:szCs w:val="20"/>
        </w:rPr>
      </w:pPr>
      <w:r w:rsidRPr="00E81D78">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1D78" w:rsidRPr="00E81D78" w:rsidRDefault="00E81D78" w:rsidP="00E81D78">
      <w:pPr>
        <w:ind w:firstLine="709"/>
        <w:jc w:val="both"/>
        <w:rPr>
          <w:sz w:val="20"/>
          <w:szCs w:val="20"/>
        </w:rPr>
      </w:pPr>
      <w:r w:rsidRPr="00E81D78">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D78" w:rsidRPr="00E81D78" w:rsidRDefault="00E81D78" w:rsidP="00E81D78">
      <w:pPr>
        <w:ind w:firstLine="709"/>
        <w:jc w:val="both"/>
        <w:rPr>
          <w:sz w:val="20"/>
          <w:szCs w:val="20"/>
        </w:rPr>
      </w:pPr>
      <w:r w:rsidRPr="00E81D78">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E81D78" w:rsidRPr="00E81D78" w:rsidRDefault="00E81D78" w:rsidP="00E81D78">
      <w:pPr>
        <w:ind w:firstLine="709"/>
        <w:jc w:val="both"/>
        <w:rPr>
          <w:sz w:val="20"/>
          <w:szCs w:val="20"/>
        </w:rPr>
      </w:pPr>
      <w:r w:rsidRPr="00E81D78">
        <w:rPr>
          <w:sz w:val="20"/>
          <w:szCs w:val="20"/>
        </w:rPr>
        <w:t>5.17. В удовлетворении жалобы отказывается в следующих случаях:</w:t>
      </w:r>
    </w:p>
    <w:p w:rsidR="00E81D78" w:rsidRPr="00E81D78" w:rsidRDefault="00E81D78" w:rsidP="00E81D78">
      <w:pPr>
        <w:ind w:firstLine="709"/>
        <w:jc w:val="both"/>
        <w:rPr>
          <w:sz w:val="20"/>
          <w:szCs w:val="20"/>
        </w:rPr>
      </w:pPr>
      <w:r w:rsidRPr="00E81D78">
        <w:rPr>
          <w:sz w:val="20"/>
          <w:szCs w:val="20"/>
        </w:rPr>
        <w:t>а) наличие вступившего в законную силу решения суда, арбитражного суда по жалобе о том же предмете и по тем же основаниям;</w:t>
      </w:r>
    </w:p>
    <w:p w:rsidR="00E81D78" w:rsidRPr="00E81D78" w:rsidRDefault="00E81D78" w:rsidP="00E81D78">
      <w:pPr>
        <w:ind w:firstLine="709"/>
        <w:jc w:val="both"/>
        <w:rPr>
          <w:sz w:val="20"/>
          <w:szCs w:val="20"/>
        </w:rPr>
      </w:pPr>
      <w:r w:rsidRPr="00E81D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81D78" w:rsidRPr="00E81D78" w:rsidRDefault="00E81D78" w:rsidP="00E81D78">
      <w:pPr>
        <w:ind w:firstLine="709"/>
        <w:jc w:val="both"/>
        <w:rPr>
          <w:sz w:val="20"/>
          <w:szCs w:val="20"/>
        </w:rPr>
      </w:pPr>
      <w:r w:rsidRPr="00E81D78">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81D78" w:rsidRPr="00E81D78" w:rsidRDefault="00E81D78" w:rsidP="00E81D78">
      <w:pPr>
        <w:ind w:firstLine="709"/>
        <w:jc w:val="both"/>
        <w:rPr>
          <w:sz w:val="20"/>
          <w:szCs w:val="20"/>
        </w:rPr>
      </w:pPr>
      <w:r w:rsidRPr="00E81D78">
        <w:rPr>
          <w:sz w:val="20"/>
          <w:szCs w:val="20"/>
        </w:rPr>
        <w:t>5.18. Администрация, МФЦ, учредитель МФЦ вправе оставить жалобу без ответа в следующих случаях:</w:t>
      </w:r>
    </w:p>
    <w:p w:rsidR="00E81D78" w:rsidRPr="00E81D78" w:rsidRDefault="00E81D78" w:rsidP="00E81D78">
      <w:pPr>
        <w:ind w:firstLine="709"/>
        <w:jc w:val="both"/>
        <w:rPr>
          <w:sz w:val="20"/>
          <w:szCs w:val="20"/>
        </w:rPr>
      </w:pPr>
      <w:r w:rsidRPr="00E81D78">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1D78" w:rsidRPr="00E81D78" w:rsidRDefault="00E81D78" w:rsidP="00E81D78">
      <w:pPr>
        <w:ind w:firstLine="709"/>
        <w:jc w:val="both"/>
        <w:rPr>
          <w:sz w:val="20"/>
          <w:szCs w:val="20"/>
        </w:rPr>
      </w:pPr>
      <w:r w:rsidRPr="00E81D78">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1D78" w:rsidRPr="00E81D78" w:rsidRDefault="00E81D78" w:rsidP="00E81D78">
      <w:pPr>
        <w:ind w:firstLine="709"/>
        <w:jc w:val="both"/>
        <w:rPr>
          <w:sz w:val="20"/>
          <w:szCs w:val="20"/>
        </w:rPr>
      </w:pPr>
      <w:r w:rsidRPr="00E81D78">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E81D78" w:rsidRPr="00E81D78" w:rsidRDefault="00E81D78" w:rsidP="00E81D78">
      <w:pPr>
        <w:ind w:firstLine="709"/>
        <w:jc w:val="both"/>
        <w:rPr>
          <w:sz w:val="20"/>
          <w:szCs w:val="20"/>
        </w:rPr>
      </w:pPr>
      <w:r w:rsidRPr="00E81D78">
        <w:rPr>
          <w:sz w:val="20"/>
          <w:szCs w:val="20"/>
        </w:rPr>
        <w:t xml:space="preserve">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w:t>
      </w:r>
      <w:r w:rsidRPr="00E81D78">
        <w:rPr>
          <w:sz w:val="20"/>
          <w:szCs w:val="20"/>
        </w:rPr>
        <w:lastRenderedPageBreak/>
        <w:t>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E81D78" w:rsidRPr="00E81D78" w:rsidRDefault="00E81D78" w:rsidP="00E81D78">
      <w:pPr>
        <w:ind w:firstLine="709"/>
        <w:jc w:val="both"/>
        <w:rPr>
          <w:sz w:val="20"/>
          <w:szCs w:val="20"/>
        </w:rPr>
      </w:pPr>
      <w:r w:rsidRPr="00E81D78">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E81D78" w:rsidRPr="00E81D78" w:rsidRDefault="00E81D78" w:rsidP="00E81D78">
      <w:pPr>
        <w:ind w:firstLine="709"/>
        <w:jc w:val="both"/>
        <w:rPr>
          <w:sz w:val="20"/>
          <w:szCs w:val="20"/>
        </w:rPr>
      </w:pPr>
      <w:r w:rsidRPr="00E81D78">
        <w:rPr>
          <w:sz w:val="20"/>
          <w:szCs w:val="20"/>
        </w:rPr>
        <w:t>- Федеральным законом от 27.07.2010 № 210-ФЗ;</w:t>
      </w:r>
    </w:p>
    <w:p w:rsidR="00E81D78" w:rsidRPr="00E81D78" w:rsidRDefault="00E81D78" w:rsidP="00E81D78">
      <w:pPr>
        <w:ind w:firstLine="709"/>
        <w:jc w:val="both"/>
        <w:rPr>
          <w:sz w:val="20"/>
          <w:szCs w:val="20"/>
        </w:rPr>
      </w:pPr>
      <w:r w:rsidRPr="00E81D78">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1D78" w:rsidRPr="00E81D78" w:rsidRDefault="00E81D78" w:rsidP="00E81D78">
      <w:pPr>
        <w:ind w:firstLine="709"/>
        <w:jc w:val="both"/>
        <w:rPr>
          <w:sz w:val="20"/>
          <w:szCs w:val="20"/>
        </w:rPr>
      </w:pPr>
      <w:r w:rsidRPr="00E81D78">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E81D78" w:rsidRPr="00E81D78" w:rsidRDefault="00E81D78" w:rsidP="00E81D78">
      <w:pPr>
        <w:ind w:firstLine="709"/>
        <w:jc w:val="both"/>
        <w:rPr>
          <w:sz w:val="20"/>
          <w:szCs w:val="20"/>
        </w:rPr>
      </w:pPr>
      <w:r w:rsidRPr="00E81D78">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E81D78" w:rsidRPr="00E81D78" w:rsidRDefault="00E81D78" w:rsidP="00E81D78">
      <w:pPr>
        <w:ind w:firstLine="709"/>
        <w:jc w:val="both"/>
        <w:rPr>
          <w:sz w:val="20"/>
          <w:szCs w:val="20"/>
        </w:rPr>
      </w:pPr>
      <w:r w:rsidRPr="00E81D78">
        <w:rPr>
          <w:sz w:val="20"/>
          <w:szCs w:val="20"/>
        </w:rPr>
        <w:t>5.22. Информация, указанная в данном разделе, размещается на ЕПГУ.</w:t>
      </w:r>
    </w:p>
    <w:p w:rsidR="00E81D78" w:rsidRPr="00E81D78" w:rsidRDefault="00E81D78" w:rsidP="00E81D78">
      <w:pPr>
        <w:spacing w:after="200" w:line="276" w:lineRule="auto"/>
        <w:rPr>
          <w:color w:val="000000"/>
          <w:sz w:val="20"/>
          <w:szCs w:val="20"/>
        </w:rPr>
      </w:pPr>
    </w:p>
    <w:tbl>
      <w:tblPr>
        <w:tblW w:w="0" w:type="auto"/>
        <w:jc w:val="right"/>
        <w:tblLook w:val="04A0" w:firstRow="1" w:lastRow="0" w:firstColumn="1" w:lastColumn="0" w:noHBand="0" w:noVBand="1"/>
      </w:tblPr>
      <w:tblGrid>
        <w:gridCol w:w="5212"/>
      </w:tblGrid>
      <w:tr w:rsidR="00E81D78" w:rsidRPr="00E81D78" w:rsidTr="0060372E">
        <w:trPr>
          <w:jc w:val="right"/>
        </w:trPr>
        <w:tc>
          <w:tcPr>
            <w:tcW w:w="5212" w:type="dxa"/>
          </w:tcPr>
          <w:p w:rsidR="00E81D78" w:rsidRPr="00E81D78" w:rsidRDefault="00E81D78" w:rsidP="00E81D78">
            <w:pPr>
              <w:ind w:left="36" w:firstLine="709"/>
              <w:jc w:val="right"/>
              <w:rPr>
                <w:sz w:val="20"/>
                <w:szCs w:val="20"/>
              </w:rPr>
            </w:pPr>
            <w:r w:rsidRPr="00E81D78">
              <w:rPr>
                <w:sz w:val="20"/>
                <w:szCs w:val="20"/>
              </w:rPr>
              <w:t>Приложение № 1</w:t>
            </w:r>
          </w:p>
          <w:p w:rsidR="00E81D78" w:rsidRPr="00E81D78" w:rsidRDefault="00E81D78" w:rsidP="00E81D78">
            <w:pPr>
              <w:ind w:left="36" w:firstLine="709"/>
              <w:jc w:val="right"/>
              <w:rPr>
                <w:sz w:val="20"/>
                <w:szCs w:val="20"/>
              </w:rPr>
            </w:pPr>
            <w:r w:rsidRPr="00E81D78">
              <w:rPr>
                <w:sz w:val="20"/>
                <w:szCs w:val="20"/>
              </w:rPr>
              <w:t>к Административному регламенту</w:t>
            </w:r>
          </w:p>
          <w:p w:rsidR="00E81D78" w:rsidRPr="00E81D78" w:rsidRDefault="00E81D78" w:rsidP="00E81D78">
            <w:pPr>
              <w:ind w:left="36" w:firstLine="709"/>
              <w:jc w:val="right"/>
              <w:rPr>
                <w:sz w:val="20"/>
                <w:szCs w:val="20"/>
              </w:rPr>
            </w:pPr>
            <w:r w:rsidRPr="00E81D78">
              <w:rPr>
                <w:sz w:val="20"/>
                <w:szCs w:val="20"/>
              </w:rPr>
              <w:t>предоставления муниципальной услуги «Выдача разрешения на строительство»</w:t>
            </w:r>
          </w:p>
          <w:p w:rsidR="00E81D78" w:rsidRPr="00E81D78" w:rsidRDefault="00E81D78" w:rsidP="00E81D78">
            <w:pPr>
              <w:ind w:left="36" w:firstLine="709"/>
              <w:jc w:val="right"/>
              <w:rPr>
                <w:sz w:val="20"/>
                <w:szCs w:val="20"/>
              </w:rPr>
            </w:pPr>
          </w:p>
          <w:p w:rsidR="00E81D78" w:rsidRPr="00E81D78" w:rsidRDefault="00E81D78" w:rsidP="00E81D78">
            <w:pPr>
              <w:ind w:firstLine="709"/>
              <w:jc w:val="right"/>
              <w:rPr>
                <w:i/>
                <w:iCs/>
                <w:sz w:val="20"/>
                <w:szCs w:val="20"/>
              </w:rPr>
            </w:pPr>
            <w:r w:rsidRPr="00E81D78">
              <w:rPr>
                <w:i/>
                <w:iCs/>
                <w:sz w:val="20"/>
                <w:szCs w:val="20"/>
              </w:rPr>
              <w:t>Примерная форма</w:t>
            </w:r>
          </w:p>
        </w:tc>
      </w:tr>
    </w:tbl>
    <w:p w:rsidR="00E81D78" w:rsidRPr="00E81D78" w:rsidRDefault="00E81D78" w:rsidP="00E81D78">
      <w:pPr>
        <w:ind w:firstLine="709"/>
        <w:jc w:val="right"/>
        <w:rPr>
          <w:sz w:val="20"/>
          <w:szCs w:val="20"/>
        </w:rPr>
      </w:pPr>
    </w:p>
    <w:p w:rsidR="00E81D78" w:rsidRPr="00E81D78" w:rsidRDefault="00E81D78" w:rsidP="00E81D78">
      <w:pPr>
        <w:ind w:firstLine="709"/>
        <w:jc w:val="right"/>
        <w:rPr>
          <w:sz w:val="20"/>
          <w:szCs w:val="20"/>
        </w:rPr>
      </w:pPr>
      <w:r w:rsidRPr="00E81D78">
        <w:rPr>
          <w:sz w:val="20"/>
          <w:szCs w:val="20"/>
        </w:rPr>
        <w:t>Главе Куйбышевского района</w:t>
      </w:r>
    </w:p>
    <w:p w:rsidR="00E81D78" w:rsidRPr="00E81D78" w:rsidRDefault="00E81D78" w:rsidP="00E81D78">
      <w:pPr>
        <w:ind w:firstLine="567"/>
        <w:jc w:val="right"/>
        <w:rPr>
          <w:sz w:val="20"/>
          <w:szCs w:val="20"/>
        </w:rPr>
      </w:pPr>
    </w:p>
    <w:p w:rsidR="00E81D78" w:rsidRPr="00E81D78" w:rsidRDefault="00E81D78" w:rsidP="00E81D78">
      <w:pPr>
        <w:ind w:firstLine="567"/>
        <w:jc w:val="right"/>
        <w:rPr>
          <w:sz w:val="20"/>
          <w:szCs w:val="20"/>
        </w:rPr>
      </w:pPr>
      <w:r w:rsidRPr="00E81D78">
        <w:rPr>
          <w:sz w:val="20"/>
          <w:szCs w:val="20"/>
        </w:rPr>
        <w:t>от________________________________________________________</w:t>
      </w:r>
    </w:p>
    <w:p w:rsidR="00E81D78" w:rsidRPr="00E81D78" w:rsidRDefault="00E81D78" w:rsidP="00E81D78">
      <w:pPr>
        <w:ind w:firstLine="567"/>
        <w:jc w:val="center"/>
        <w:rPr>
          <w:sz w:val="20"/>
          <w:szCs w:val="20"/>
        </w:rPr>
      </w:pPr>
      <w:r w:rsidRPr="00E81D78">
        <w:rPr>
          <w:sz w:val="20"/>
          <w:szCs w:val="20"/>
        </w:rPr>
        <w:t xml:space="preserve">                                                                                                             Ф.И.О. </w:t>
      </w:r>
    </w:p>
    <w:p w:rsidR="00E81D78" w:rsidRPr="00E81D78" w:rsidRDefault="00E81D78" w:rsidP="00E81D78">
      <w:pPr>
        <w:ind w:firstLine="567"/>
        <w:jc w:val="right"/>
        <w:rPr>
          <w:sz w:val="20"/>
          <w:szCs w:val="20"/>
        </w:rPr>
      </w:pPr>
      <w:r w:rsidRPr="00E81D78">
        <w:rPr>
          <w:sz w:val="20"/>
          <w:szCs w:val="20"/>
        </w:rPr>
        <w:t xml:space="preserve">        __________________________________________________________</w:t>
      </w:r>
    </w:p>
    <w:p w:rsidR="00E81D78" w:rsidRPr="00E81D78" w:rsidRDefault="00E81D78" w:rsidP="00E81D78">
      <w:pPr>
        <w:ind w:firstLine="567"/>
        <w:jc w:val="right"/>
        <w:rPr>
          <w:sz w:val="20"/>
          <w:szCs w:val="20"/>
        </w:rPr>
      </w:pPr>
    </w:p>
    <w:p w:rsidR="00E81D78" w:rsidRPr="00E81D78" w:rsidRDefault="00E81D78" w:rsidP="00E81D78">
      <w:pPr>
        <w:ind w:firstLine="567"/>
        <w:jc w:val="right"/>
        <w:rPr>
          <w:sz w:val="20"/>
          <w:szCs w:val="20"/>
        </w:rPr>
      </w:pPr>
      <w:r w:rsidRPr="00E81D78">
        <w:rPr>
          <w:sz w:val="20"/>
          <w:szCs w:val="20"/>
        </w:rPr>
        <w:t>зарегистрированного (ой) по адресу: _________________________</w:t>
      </w:r>
    </w:p>
    <w:p w:rsidR="00E81D78" w:rsidRPr="00E81D78" w:rsidRDefault="00E81D78" w:rsidP="00E81D78">
      <w:pPr>
        <w:ind w:firstLine="567"/>
        <w:jc w:val="right"/>
        <w:rPr>
          <w:sz w:val="20"/>
          <w:szCs w:val="20"/>
        </w:rPr>
      </w:pPr>
      <w:r w:rsidRPr="00E81D78">
        <w:rPr>
          <w:sz w:val="20"/>
          <w:szCs w:val="20"/>
        </w:rPr>
        <w:t>_________________________________________________________</w:t>
      </w:r>
    </w:p>
    <w:p w:rsidR="00E81D78" w:rsidRPr="00E81D78" w:rsidRDefault="00E81D78" w:rsidP="00E81D78">
      <w:pPr>
        <w:ind w:firstLine="567"/>
        <w:jc w:val="right"/>
        <w:rPr>
          <w:sz w:val="20"/>
          <w:szCs w:val="20"/>
        </w:rPr>
      </w:pPr>
      <w:r w:rsidRPr="00E81D78">
        <w:rPr>
          <w:sz w:val="20"/>
          <w:szCs w:val="20"/>
        </w:rPr>
        <w:t>_________________________________________________________</w:t>
      </w:r>
    </w:p>
    <w:p w:rsidR="00E81D78" w:rsidRPr="00E81D78" w:rsidRDefault="00E81D78" w:rsidP="00E81D78">
      <w:pPr>
        <w:ind w:firstLine="567"/>
        <w:jc w:val="both"/>
        <w:rPr>
          <w:sz w:val="20"/>
          <w:szCs w:val="20"/>
        </w:rPr>
      </w:pPr>
      <w:r w:rsidRPr="00E81D78">
        <w:rPr>
          <w:sz w:val="20"/>
          <w:szCs w:val="20"/>
        </w:rPr>
        <w:t xml:space="preserve">                                                                                                                                                             </w:t>
      </w:r>
    </w:p>
    <w:p w:rsidR="00E81D78" w:rsidRPr="00E81D78" w:rsidRDefault="00E81D78" w:rsidP="00E81D78">
      <w:pPr>
        <w:ind w:firstLine="567"/>
        <w:jc w:val="right"/>
        <w:rPr>
          <w:sz w:val="20"/>
          <w:szCs w:val="20"/>
        </w:rPr>
      </w:pPr>
      <w:r w:rsidRPr="00E81D78">
        <w:rPr>
          <w:sz w:val="20"/>
          <w:szCs w:val="20"/>
        </w:rPr>
        <w:t>паспорт: серия _____________ номер ________________________</w:t>
      </w:r>
    </w:p>
    <w:p w:rsidR="00E81D78" w:rsidRPr="00E81D78" w:rsidRDefault="00E81D78" w:rsidP="00E81D78">
      <w:pPr>
        <w:ind w:firstLine="567"/>
        <w:jc w:val="center"/>
        <w:rPr>
          <w:sz w:val="20"/>
          <w:szCs w:val="20"/>
        </w:rPr>
      </w:pPr>
      <w:r w:rsidRPr="00E81D78">
        <w:rPr>
          <w:sz w:val="20"/>
          <w:szCs w:val="20"/>
        </w:rPr>
        <w:t xml:space="preserve">                       выдан_________________________________________________________________«_____»___________________</w:t>
      </w:r>
    </w:p>
    <w:p w:rsidR="00E81D78" w:rsidRPr="00E81D78" w:rsidRDefault="00E81D78" w:rsidP="00E81D78">
      <w:pPr>
        <w:ind w:firstLine="567"/>
        <w:rPr>
          <w:sz w:val="20"/>
          <w:szCs w:val="20"/>
        </w:rPr>
      </w:pPr>
    </w:p>
    <w:p w:rsidR="00E81D78" w:rsidRPr="00E81D78" w:rsidRDefault="00E81D78" w:rsidP="00E81D78">
      <w:pPr>
        <w:rPr>
          <w:sz w:val="20"/>
          <w:szCs w:val="20"/>
        </w:rPr>
      </w:pPr>
      <w:r w:rsidRPr="00E81D78">
        <w:rPr>
          <w:sz w:val="20"/>
          <w:szCs w:val="20"/>
        </w:rPr>
        <w:t>в лице_____________________________________________________________________________________________</w:t>
      </w:r>
    </w:p>
    <w:p w:rsidR="00E81D78" w:rsidRPr="00E81D78" w:rsidRDefault="00E81D78" w:rsidP="00E81D78">
      <w:pPr>
        <w:ind w:firstLine="567"/>
        <w:jc w:val="center"/>
        <w:rPr>
          <w:sz w:val="20"/>
          <w:szCs w:val="20"/>
        </w:rPr>
      </w:pPr>
      <w:r w:rsidRPr="00E81D78">
        <w:rPr>
          <w:sz w:val="20"/>
          <w:szCs w:val="20"/>
        </w:rPr>
        <w:t>Ф.И.О.</w:t>
      </w:r>
    </w:p>
    <w:p w:rsidR="00E81D78" w:rsidRPr="00E81D78" w:rsidRDefault="00E81D78" w:rsidP="00E81D78">
      <w:pPr>
        <w:jc w:val="both"/>
        <w:rPr>
          <w:sz w:val="20"/>
          <w:szCs w:val="20"/>
        </w:rPr>
      </w:pPr>
      <w:r w:rsidRPr="00E81D78">
        <w:rPr>
          <w:sz w:val="20"/>
          <w:szCs w:val="20"/>
        </w:rPr>
        <w:t>действующего(ей) на основании____________________________________________________________________</w:t>
      </w:r>
    </w:p>
    <w:p w:rsidR="00E81D78" w:rsidRPr="00E81D78" w:rsidRDefault="00E81D78" w:rsidP="00E81D78">
      <w:pPr>
        <w:ind w:firstLine="567"/>
        <w:jc w:val="center"/>
        <w:rPr>
          <w:sz w:val="20"/>
          <w:szCs w:val="20"/>
        </w:rPr>
      </w:pPr>
      <w:r w:rsidRPr="00E81D78">
        <w:rPr>
          <w:sz w:val="20"/>
          <w:szCs w:val="20"/>
        </w:rPr>
        <w:t>наименование документа - основания</w:t>
      </w:r>
    </w:p>
    <w:p w:rsidR="00E81D78" w:rsidRPr="00E81D78" w:rsidRDefault="00E81D78" w:rsidP="00E81D78">
      <w:pPr>
        <w:ind w:firstLine="567"/>
        <w:rPr>
          <w:sz w:val="20"/>
          <w:szCs w:val="20"/>
        </w:rPr>
      </w:pPr>
    </w:p>
    <w:p w:rsidR="00E81D78" w:rsidRPr="00E81D78" w:rsidRDefault="00E81D78" w:rsidP="00E81D78">
      <w:pPr>
        <w:ind w:firstLine="567"/>
        <w:rPr>
          <w:sz w:val="20"/>
          <w:szCs w:val="20"/>
        </w:rPr>
      </w:pPr>
      <w:r w:rsidRPr="00E81D78">
        <w:rPr>
          <w:sz w:val="20"/>
          <w:szCs w:val="20"/>
        </w:rPr>
        <w:t xml:space="preserve">      </w:t>
      </w:r>
    </w:p>
    <w:p w:rsidR="00E81D78" w:rsidRPr="00E81D78" w:rsidRDefault="00E81D78" w:rsidP="00E81D78">
      <w:pPr>
        <w:widowControl w:val="0"/>
        <w:autoSpaceDE w:val="0"/>
        <w:autoSpaceDN w:val="0"/>
        <w:adjustRightInd w:val="0"/>
        <w:ind w:firstLine="567"/>
        <w:jc w:val="center"/>
        <w:rPr>
          <w:sz w:val="20"/>
          <w:szCs w:val="20"/>
        </w:rPr>
      </w:pPr>
      <w:r w:rsidRPr="00E81D78">
        <w:rPr>
          <w:sz w:val="20"/>
          <w:szCs w:val="20"/>
        </w:rPr>
        <w:t>ЗАЯВЛЕНИЕ</w:t>
      </w:r>
    </w:p>
    <w:p w:rsidR="00E81D78" w:rsidRPr="00E81D78" w:rsidRDefault="00E81D78" w:rsidP="00E81D78">
      <w:pPr>
        <w:widowControl w:val="0"/>
        <w:autoSpaceDE w:val="0"/>
        <w:autoSpaceDN w:val="0"/>
        <w:adjustRightInd w:val="0"/>
        <w:ind w:firstLine="567"/>
        <w:jc w:val="center"/>
        <w:rPr>
          <w:sz w:val="20"/>
          <w:szCs w:val="20"/>
        </w:rPr>
      </w:pPr>
      <w:r w:rsidRPr="00E81D78">
        <w:rPr>
          <w:sz w:val="20"/>
          <w:szCs w:val="20"/>
        </w:rPr>
        <w:t>о выдаче разрешения на строительство</w:t>
      </w:r>
    </w:p>
    <w:p w:rsidR="00E81D78" w:rsidRPr="00E81D78" w:rsidRDefault="00E81D78" w:rsidP="00E81D78">
      <w:pPr>
        <w:widowControl w:val="0"/>
        <w:autoSpaceDE w:val="0"/>
        <w:autoSpaceDN w:val="0"/>
        <w:adjustRightInd w:val="0"/>
        <w:ind w:firstLine="567"/>
        <w:jc w:val="both"/>
        <w:rPr>
          <w:sz w:val="20"/>
          <w:szCs w:val="20"/>
        </w:rPr>
      </w:pPr>
    </w:p>
    <w:p w:rsidR="00E81D78" w:rsidRPr="00E81D78" w:rsidRDefault="00E81D78" w:rsidP="00E81D78">
      <w:pPr>
        <w:widowControl w:val="0"/>
        <w:autoSpaceDE w:val="0"/>
        <w:autoSpaceDN w:val="0"/>
        <w:adjustRightInd w:val="0"/>
        <w:ind w:firstLine="567"/>
        <w:jc w:val="both"/>
        <w:rPr>
          <w:sz w:val="20"/>
          <w:szCs w:val="20"/>
          <w:u w:val="single"/>
        </w:rPr>
      </w:pPr>
      <w:r w:rsidRPr="00E81D78">
        <w:rPr>
          <w:sz w:val="20"/>
          <w:szCs w:val="20"/>
        </w:rPr>
        <w:t>Прошу выдать разрешение на строительство, реконструкцию, капитальный ремонт объекта______________________________________________________</w:t>
      </w:r>
      <w:r w:rsidRPr="00E81D78">
        <w:rPr>
          <w:sz w:val="20"/>
          <w:szCs w:val="20"/>
          <w:u w:val="single"/>
        </w:rPr>
        <w:t xml:space="preserve"> </w:t>
      </w:r>
    </w:p>
    <w:p w:rsidR="00E81D78" w:rsidRPr="00E81D78" w:rsidRDefault="00E81D78" w:rsidP="00E81D78">
      <w:pPr>
        <w:widowControl w:val="0"/>
        <w:autoSpaceDE w:val="0"/>
        <w:autoSpaceDN w:val="0"/>
        <w:adjustRightInd w:val="0"/>
        <w:ind w:firstLine="567"/>
        <w:jc w:val="both"/>
        <w:rPr>
          <w:sz w:val="20"/>
          <w:szCs w:val="20"/>
        </w:rPr>
      </w:pPr>
      <w:r w:rsidRPr="00E81D78">
        <w:rPr>
          <w:sz w:val="20"/>
          <w:szCs w:val="20"/>
        </w:rPr>
        <w:t xml:space="preserve">                                 (ненужное зачеркнуть)</w:t>
      </w:r>
    </w:p>
    <w:p w:rsidR="00E81D78" w:rsidRPr="00E81D78" w:rsidRDefault="00E81D78" w:rsidP="00E81D78">
      <w:pPr>
        <w:widowControl w:val="0"/>
        <w:autoSpaceDE w:val="0"/>
        <w:autoSpaceDN w:val="0"/>
        <w:adjustRightInd w:val="0"/>
        <w:jc w:val="both"/>
        <w:rPr>
          <w:sz w:val="20"/>
          <w:szCs w:val="20"/>
        </w:rPr>
      </w:pPr>
      <w:r w:rsidRPr="00E81D78">
        <w:rPr>
          <w:sz w:val="20"/>
          <w:szCs w:val="20"/>
        </w:rPr>
        <w:t xml:space="preserve">объекта капитального строительства ____________________________________ </w:t>
      </w:r>
    </w:p>
    <w:p w:rsidR="00E81D78" w:rsidRPr="00E81D78" w:rsidRDefault="00E81D78" w:rsidP="00E81D78">
      <w:pPr>
        <w:widowControl w:val="0"/>
        <w:autoSpaceDE w:val="0"/>
        <w:autoSpaceDN w:val="0"/>
        <w:adjustRightInd w:val="0"/>
        <w:jc w:val="both"/>
        <w:rPr>
          <w:sz w:val="20"/>
          <w:szCs w:val="20"/>
        </w:rPr>
      </w:pPr>
      <w:r w:rsidRPr="00E81D78">
        <w:rPr>
          <w:sz w:val="20"/>
          <w:szCs w:val="20"/>
        </w:rPr>
        <w:t>____________________________________________________________________</w:t>
      </w:r>
    </w:p>
    <w:p w:rsidR="00E81D78" w:rsidRPr="00E81D78" w:rsidRDefault="00E81D78" w:rsidP="00E81D78">
      <w:pPr>
        <w:widowControl w:val="0"/>
        <w:autoSpaceDE w:val="0"/>
        <w:autoSpaceDN w:val="0"/>
        <w:adjustRightInd w:val="0"/>
        <w:jc w:val="both"/>
        <w:rPr>
          <w:sz w:val="20"/>
          <w:szCs w:val="20"/>
        </w:rPr>
      </w:pPr>
      <w:r w:rsidRPr="00E81D78">
        <w:rPr>
          <w:sz w:val="20"/>
          <w:szCs w:val="20"/>
        </w:rPr>
        <w:t xml:space="preserve"> (наименование объекта капитального строительства в соответствии с проектной документацией, описание </w:t>
      </w:r>
    </w:p>
    <w:p w:rsidR="00E81D78" w:rsidRPr="00E81D78" w:rsidRDefault="00E81D78" w:rsidP="00E81D78">
      <w:pPr>
        <w:widowControl w:val="0"/>
        <w:autoSpaceDE w:val="0"/>
        <w:autoSpaceDN w:val="0"/>
        <w:adjustRightInd w:val="0"/>
        <w:jc w:val="both"/>
        <w:rPr>
          <w:sz w:val="20"/>
          <w:szCs w:val="20"/>
        </w:rPr>
      </w:pPr>
      <w:r w:rsidRPr="00E81D78">
        <w:rPr>
          <w:sz w:val="20"/>
          <w:szCs w:val="20"/>
        </w:rPr>
        <w:t xml:space="preserve">этапа строительства, реконструкции, если необходимо разрешение на этап строительства, реконструкции) </w:t>
      </w:r>
    </w:p>
    <w:p w:rsidR="00E81D78" w:rsidRPr="00E81D78" w:rsidRDefault="00E81D78" w:rsidP="00E81D78">
      <w:pPr>
        <w:widowControl w:val="0"/>
        <w:autoSpaceDE w:val="0"/>
        <w:autoSpaceDN w:val="0"/>
        <w:adjustRightInd w:val="0"/>
        <w:ind w:firstLine="567"/>
        <w:jc w:val="both"/>
        <w:rPr>
          <w:sz w:val="20"/>
          <w:szCs w:val="20"/>
        </w:rPr>
      </w:pPr>
      <w:r w:rsidRPr="00E81D78">
        <w:rPr>
          <w:sz w:val="20"/>
          <w:szCs w:val="20"/>
        </w:rPr>
        <w:t xml:space="preserve"> </w:t>
      </w:r>
    </w:p>
    <w:p w:rsidR="00E81D78" w:rsidRPr="00E81D78" w:rsidRDefault="00E81D78" w:rsidP="00E81D78">
      <w:pPr>
        <w:widowControl w:val="0"/>
        <w:autoSpaceDE w:val="0"/>
        <w:autoSpaceDN w:val="0"/>
        <w:adjustRightInd w:val="0"/>
        <w:rPr>
          <w:sz w:val="20"/>
          <w:szCs w:val="20"/>
        </w:rPr>
      </w:pPr>
      <w:r w:rsidRPr="00E81D78">
        <w:rPr>
          <w:sz w:val="20"/>
          <w:szCs w:val="20"/>
        </w:rPr>
        <w:t xml:space="preserve">расположенного на земельном участке по адресу: __________________________________________________________________________________________________________________________________________________________________________________________________________________ </w:t>
      </w:r>
    </w:p>
    <w:p w:rsidR="00E81D78" w:rsidRPr="00E81D78" w:rsidRDefault="00E81D78" w:rsidP="00E81D78">
      <w:pPr>
        <w:widowControl w:val="0"/>
        <w:autoSpaceDE w:val="0"/>
        <w:autoSpaceDN w:val="0"/>
        <w:adjustRightInd w:val="0"/>
        <w:jc w:val="center"/>
        <w:rPr>
          <w:sz w:val="20"/>
          <w:szCs w:val="20"/>
        </w:rPr>
      </w:pPr>
      <w:r w:rsidRPr="00E81D78">
        <w:rPr>
          <w:sz w:val="20"/>
          <w:szCs w:val="20"/>
        </w:rPr>
        <w:lastRenderedPageBreak/>
        <w:t>(полный адрес объекта капитального строительства или строительный адрес, реквизиты документа,</w:t>
      </w:r>
    </w:p>
    <w:p w:rsidR="00E81D78" w:rsidRPr="00E81D78" w:rsidRDefault="00E81D78" w:rsidP="00E81D78">
      <w:pPr>
        <w:widowControl w:val="0"/>
        <w:autoSpaceDE w:val="0"/>
        <w:autoSpaceDN w:val="0"/>
        <w:adjustRightInd w:val="0"/>
        <w:jc w:val="center"/>
        <w:rPr>
          <w:sz w:val="20"/>
          <w:szCs w:val="20"/>
        </w:rPr>
      </w:pPr>
      <w:r w:rsidRPr="00E81D78">
        <w:rPr>
          <w:sz w:val="20"/>
          <w:szCs w:val="20"/>
        </w:rPr>
        <w:t>удостоверяющего право застройщика на земельный участок)</w:t>
      </w:r>
    </w:p>
    <w:p w:rsidR="00E81D78" w:rsidRPr="00E81D78" w:rsidRDefault="00E81D78" w:rsidP="00E81D78">
      <w:pPr>
        <w:widowControl w:val="0"/>
        <w:autoSpaceDE w:val="0"/>
        <w:autoSpaceDN w:val="0"/>
        <w:adjustRightInd w:val="0"/>
        <w:rPr>
          <w:sz w:val="20"/>
          <w:szCs w:val="20"/>
        </w:rPr>
      </w:pPr>
      <w:r w:rsidRPr="00E81D78">
        <w:rPr>
          <w:sz w:val="20"/>
          <w:szCs w:val="20"/>
        </w:rPr>
        <w:t xml:space="preserve">сроком на _________________________________________________ месяца (ев). </w:t>
      </w:r>
    </w:p>
    <w:p w:rsidR="00E81D78" w:rsidRPr="00E81D78" w:rsidRDefault="00E81D78" w:rsidP="00E81D78">
      <w:pPr>
        <w:widowControl w:val="0"/>
        <w:autoSpaceDE w:val="0"/>
        <w:autoSpaceDN w:val="0"/>
        <w:adjustRightInd w:val="0"/>
        <w:rPr>
          <w:sz w:val="20"/>
          <w:szCs w:val="20"/>
        </w:rPr>
      </w:pPr>
      <w:r w:rsidRPr="00E81D78">
        <w:rPr>
          <w:sz w:val="20"/>
          <w:szCs w:val="20"/>
        </w:rPr>
        <w:t>Краткие проектные характеристики объекта в соответствии с утвержденной проектной документацией:_______________________________________________</w:t>
      </w:r>
    </w:p>
    <w:p w:rsidR="00E81D78" w:rsidRPr="00E81D78" w:rsidRDefault="00E81D78" w:rsidP="00E81D78">
      <w:pPr>
        <w:widowControl w:val="0"/>
        <w:autoSpaceDE w:val="0"/>
        <w:autoSpaceDN w:val="0"/>
        <w:adjustRightInd w:val="0"/>
        <w:rPr>
          <w:sz w:val="20"/>
          <w:szCs w:val="20"/>
        </w:rPr>
      </w:pPr>
      <w:r w:rsidRPr="00E81D78">
        <w:rPr>
          <w:sz w:val="20"/>
          <w:szCs w:val="20"/>
        </w:rPr>
        <w:t>______________________________________________________________________</w:t>
      </w:r>
    </w:p>
    <w:p w:rsidR="00E81D78" w:rsidRPr="00E81D78" w:rsidRDefault="00E81D78" w:rsidP="00E81D78">
      <w:pPr>
        <w:widowControl w:val="0"/>
        <w:autoSpaceDE w:val="0"/>
        <w:autoSpaceDN w:val="0"/>
        <w:adjustRightInd w:val="0"/>
        <w:rPr>
          <w:sz w:val="20"/>
          <w:szCs w:val="20"/>
        </w:rPr>
      </w:pPr>
      <w:r w:rsidRPr="00E81D78">
        <w:rPr>
          <w:sz w:val="20"/>
          <w:szCs w:val="20"/>
        </w:rPr>
        <w:t>______________________________________________________________________</w:t>
      </w:r>
    </w:p>
    <w:p w:rsidR="00E81D78" w:rsidRPr="00E81D78" w:rsidRDefault="00E81D78" w:rsidP="00E81D78">
      <w:pPr>
        <w:widowControl w:val="0"/>
        <w:autoSpaceDE w:val="0"/>
        <w:autoSpaceDN w:val="0"/>
        <w:adjustRightInd w:val="0"/>
        <w:rPr>
          <w:sz w:val="20"/>
          <w:szCs w:val="20"/>
        </w:rPr>
      </w:pPr>
      <w:r w:rsidRPr="00E81D78">
        <w:rPr>
          <w:sz w:val="20"/>
          <w:szCs w:val="20"/>
        </w:rPr>
        <w:t>______________________________________________________________________</w:t>
      </w:r>
    </w:p>
    <w:p w:rsidR="00E81D78" w:rsidRDefault="00E81D78" w:rsidP="00E81D78">
      <w:pPr>
        <w:widowControl w:val="0"/>
        <w:autoSpaceDE w:val="0"/>
        <w:autoSpaceDN w:val="0"/>
        <w:adjustRightInd w:val="0"/>
        <w:rPr>
          <w:sz w:val="20"/>
          <w:szCs w:val="20"/>
        </w:rPr>
      </w:pPr>
      <w:r w:rsidRPr="00E81D78">
        <w:rPr>
          <w:sz w:val="20"/>
          <w:szCs w:val="20"/>
        </w:rPr>
        <w:t>Застройщик ______________           ____________________         ________________</w:t>
      </w:r>
      <w:r w:rsidRPr="00E81D78">
        <w:rPr>
          <w:sz w:val="20"/>
          <w:szCs w:val="20"/>
        </w:rPr>
        <w:tab/>
      </w:r>
      <w:r w:rsidRPr="00E81D78">
        <w:rPr>
          <w:sz w:val="20"/>
          <w:szCs w:val="20"/>
        </w:rPr>
        <w:tab/>
      </w:r>
      <w:r w:rsidRPr="00E81D78">
        <w:rPr>
          <w:sz w:val="20"/>
          <w:szCs w:val="20"/>
        </w:rPr>
        <w:tab/>
        <w:t>подпись                                           Ф.И.О.                                                               дата</w:t>
      </w:r>
    </w:p>
    <w:p w:rsidR="009F7FB0" w:rsidRPr="00E81D78" w:rsidRDefault="009F7FB0" w:rsidP="00E81D78">
      <w:pPr>
        <w:widowControl w:val="0"/>
        <w:autoSpaceDE w:val="0"/>
        <w:autoSpaceDN w:val="0"/>
        <w:adjustRightInd w:val="0"/>
        <w:rPr>
          <w:rFonts w:ascii="Courier New" w:hAnsi="Courier New" w:cs="Courier New"/>
          <w:sz w:val="20"/>
          <w:szCs w:val="20"/>
        </w:rPr>
      </w:pPr>
    </w:p>
    <w:p w:rsidR="00E81D78" w:rsidRPr="00E81D78" w:rsidRDefault="00E81D78" w:rsidP="00E81D78">
      <w:pPr>
        <w:widowControl w:val="0"/>
        <w:autoSpaceDE w:val="0"/>
        <w:autoSpaceDN w:val="0"/>
        <w:adjustRightInd w:val="0"/>
        <w:jc w:val="right"/>
        <w:outlineLvl w:val="1"/>
        <w:rPr>
          <w:sz w:val="20"/>
          <w:szCs w:val="20"/>
        </w:rPr>
      </w:pPr>
      <w:r w:rsidRPr="00E81D78">
        <w:rPr>
          <w:sz w:val="20"/>
          <w:szCs w:val="20"/>
        </w:rPr>
        <w:t>Приложение № 2</w:t>
      </w:r>
    </w:p>
    <w:p w:rsidR="00E81D78" w:rsidRPr="00E81D78" w:rsidRDefault="00E81D78" w:rsidP="00E81D78">
      <w:pPr>
        <w:ind w:left="36"/>
        <w:jc w:val="right"/>
        <w:rPr>
          <w:sz w:val="20"/>
          <w:szCs w:val="20"/>
        </w:rPr>
      </w:pPr>
      <w:r w:rsidRPr="00E81D78">
        <w:rPr>
          <w:sz w:val="20"/>
          <w:szCs w:val="20"/>
        </w:rPr>
        <w:t>к Административному регламенту</w:t>
      </w:r>
    </w:p>
    <w:p w:rsidR="00E81D78" w:rsidRPr="00E81D78" w:rsidRDefault="00E81D78" w:rsidP="00E81D78">
      <w:pPr>
        <w:ind w:left="36"/>
        <w:jc w:val="right"/>
        <w:rPr>
          <w:sz w:val="20"/>
          <w:szCs w:val="20"/>
        </w:rPr>
      </w:pPr>
      <w:r w:rsidRPr="00E81D78">
        <w:rPr>
          <w:sz w:val="20"/>
          <w:szCs w:val="20"/>
        </w:rPr>
        <w:t>предоставления муниципальной услуги</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«Выдача разрешения на строительство»</w:t>
      </w:r>
    </w:p>
    <w:p w:rsidR="00E81D78" w:rsidRPr="00E81D78" w:rsidRDefault="00E81D78" w:rsidP="00E81D78">
      <w:pPr>
        <w:suppressAutoHyphens/>
        <w:autoSpaceDE w:val="0"/>
        <w:ind w:left="36"/>
        <w:jc w:val="right"/>
        <w:rPr>
          <w:rFonts w:eastAsia="Arial"/>
          <w:sz w:val="20"/>
          <w:szCs w:val="20"/>
          <w:lang w:eastAsia="ar-SA"/>
        </w:rPr>
      </w:pPr>
    </w:p>
    <w:p w:rsidR="00E81D78" w:rsidRPr="00E81D78" w:rsidRDefault="00E81D78" w:rsidP="00E81D78">
      <w:pPr>
        <w:widowControl w:val="0"/>
        <w:autoSpaceDE w:val="0"/>
        <w:autoSpaceDN w:val="0"/>
        <w:adjustRightInd w:val="0"/>
        <w:jc w:val="right"/>
        <w:rPr>
          <w:sz w:val="20"/>
          <w:szCs w:val="20"/>
        </w:rPr>
      </w:pPr>
    </w:p>
    <w:p w:rsidR="00E81D78" w:rsidRPr="00E81D78" w:rsidRDefault="00E81D78" w:rsidP="00E81D78">
      <w:pPr>
        <w:widowControl w:val="0"/>
        <w:autoSpaceDE w:val="0"/>
        <w:autoSpaceDN w:val="0"/>
        <w:adjustRightInd w:val="0"/>
        <w:jc w:val="center"/>
        <w:rPr>
          <w:sz w:val="20"/>
          <w:szCs w:val="20"/>
        </w:rPr>
      </w:pPr>
      <w:r w:rsidRPr="00E81D78">
        <w:rPr>
          <w:sz w:val="20"/>
          <w:szCs w:val="20"/>
        </w:rPr>
        <w:t xml:space="preserve">АДМИНИСТРАЦИЯ КУЙБЫШЕВСКОГО РАЙОНА </w:t>
      </w:r>
    </w:p>
    <w:p w:rsidR="00E81D78" w:rsidRPr="00E81D78" w:rsidRDefault="00E81D78" w:rsidP="00E81D78">
      <w:pPr>
        <w:widowControl w:val="0"/>
        <w:autoSpaceDE w:val="0"/>
        <w:autoSpaceDN w:val="0"/>
        <w:adjustRightInd w:val="0"/>
        <w:jc w:val="center"/>
        <w:rPr>
          <w:sz w:val="20"/>
          <w:szCs w:val="20"/>
        </w:rPr>
      </w:pPr>
      <w:r w:rsidRPr="00E81D78">
        <w:rPr>
          <w:sz w:val="20"/>
          <w:szCs w:val="20"/>
        </w:rPr>
        <w:t>Расписка</w:t>
      </w:r>
    </w:p>
    <w:p w:rsidR="00E81D78" w:rsidRPr="00E81D78" w:rsidRDefault="00E81D78" w:rsidP="00E81D78">
      <w:pPr>
        <w:widowControl w:val="0"/>
        <w:autoSpaceDE w:val="0"/>
        <w:autoSpaceDN w:val="0"/>
        <w:adjustRightInd w:val="0"/>
        <w:jc w:val="center"/>
        <w:rPr>
          <w:sz w:val="20"/>
          <w:szCs w:val="20"/>
        </w:rPr>
      </w:pPr>
      <w:r w:rsidRPr="00E81D78">
        <w:rPr>
          <w:sz w:val="20"/>
          <w:szCs w:val="20"/>
        </w:rPr>
        <w:t>в получении документов на предоставление муниципальной услуги</w:t>
      </w:r>
    </w:p>
    <w:p w:rsidR="00E81D78" w:rsidRPr="00E81D78" w:rsidRDefault="00E81D78" w:rsidP="00E81D78">
      <w:pPr>
        <w:jc w:val="center"/>
        <w:rPr>
          <w:sz w:val="20"/>
          <w:szCs w:val="20"/>
        </w:rPr>
      </w:pPr>
      <w:r w:rsidRPr="00E81D78">
        <w:rPr>
          <w:sz w:val="20"/>
          <w:szCs w:val="20"/>
        </w:rPr>
        <w:t>«</w:t>
      </w:r>
      <w:r w:rsidRPr="00E81D78">
        <w:rPr>
          <w:color w:val="000000"/>
          <w:sz w:val="20"/>
          <w:szCs w:val="20"/>
        </w:rPr>
        <w:t>Выдача разрешения на строительство</w:t>
      </w:r>
      <w:r w:rsidRPr="00E81D78">
        <w:rPr>
          <w:sz w:val="20"/>
          <w:szCs w:val="20"/>
        </w:rPr>
        <w:t>»</w:t>
      </w:r>
    </w:p>
    <w:p w:rsidR="00E81D78" w:rsidRPr="00E81D78" w:rsidRDefault="00E81D78" w:rsidP="00E81D78">
      <w:pPr>
        <w:widowControl w:val="0"/>
        <w:autoSpaceDE w:val="0"/>
        <w:autoSpaceDN w:val="0"/>
        <w:adjustRightInd w:val="0"/>
        <w:jc w:val="center"/>
        <w:rPr>
          <w:sz w:val="20"/>
          <w:szCs w:val="20"/>
        </w:rPr>
      </w:pPr>
    </w:p>
    <w:tbl>
      <w:tblPr>
        <w:tblStyle w:val="470"/>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E81D78" w:rsidRPr="00E81D78" w:rsidTr="0060372E">
        <w:trPr>
          <w:gridAfter w:val="8"/>
          <w:wAfter w:w="4361" w:type="dxa"/>
        </w:trPr>
        <w:tc>
          <w:tcPr>
            <w:tcW w:w="1242" w:type="dxa"/>
            <w:gridSpan w:val="2"/>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Заявитель</w:t>
            </w:r>
          </w:p>
        </w:tc>
        <w:tc>
          <w:tcPr>
            <w:tcW w:w="4428" w:type="dxa"/>
            <w:gridSpan w:val="6"/>
            <w:tcBorders>
              <w:top w:val="nil"/>
              <w:left w:val="nil"/>
              <w:bottom w:val="single" w:sz="4" w:space="0" w:color="auto"/>
              <w:right w:val="nil"/>
            </w:tcBorders>
          </w:tcPr>
          <w:p w:rsidR="00E81D78" w:rsidRPr="00E81D78" w:rsidRDefault="00E81D78" w:rsidP="00E81D78">
            <w:pPr>
              <w:widowControl w:val="0"/>
              <w:autoSpaceDE w:val="0"/>
              <w:autoSpaceDN w:val="0"/>
              <w:adjustRightInd w:val="0"/>
              <w:rPr>
                <w:sz w:val="20"/>
                <w:szCs w:val="20"/>
              </w:rPr>
            </w:pPr>
          </w:p>
        </w:tc>
      </w:tr>
      <w:tr w:rsidR="00E81D78" w:rsidRPr="00E81D78" w:rsidTr="0060372E">
        <w:trPr>
          <w:gridAfter w:val="2"/>
          <w:wAfter w:w="850" w:type="dxa"/>
        </w:trPr>
        <w:tc>
          <w:tcPr>
            <w:tcW w:w="3511" w:type="dxa"/>
            <w:gridSpan w:val="5"/>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Проживающий(ая) по адресу:</w:t>
            </w:r>
          </w:p>
        </w:tc>
        <w:tc>
          <w:tcPr>
            <w:tcW w:w="5670" w:type="dxa"/>
            <w:gridSpan w:val="9"/>
            <w:tcBorders>
              <w:top w:val="nil"/>
              <w:left w:val="nil"/>
              <w:bottom w:val="single" w:sz="4" w:space="0" w:color="auto"/>
              <w:right w:val="nil"/>
            </w:tcBorders>
          </w:tcPr>
          <w:p w:rsidR="00E81D78" w:rsidRPr="00E81D78" w:rsidRDefault="00E81D78" w:rsidP="00E81D78">
            <w:pPr>
              <w:widowControl w:val="0"/>
              <w:autoSpaceDE w:val="0"/>
              <w:autoSpaceDN w:val="0"/>
              <w:adjustRightInd w:val="0"/>
              <w:rPr>
                <w:sz w:val="20"/>
                <w:szCs w:val="20"/>
              </w:rPr>
            </w:pPr>
          </w:p>
        </w:tc>
      </w:tr>
      <w:tr w:rsidR="00E81D78" w:rsidRPr="00E81D78" w:rsidTr="0060372E">
        <w:trPr>
          <w:gridAfter w:val="2"/>
          <w:wAfter w:w="850" w:type="dxa"/>
        </w:trPr>
        <w:tc>
          <w:tcPr>
            <w:tcW w:w="9181" w:type="dxa"/>
            <w:gridSpan w:val="14"/>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Сдал(а) следующие документы:</w:t>
            </w:r>
          </w:p>
        </w:tc>
      </w:tr>
      <w:tr w:rsidR="00E81D78" w:rsidRPr="00E81D78" w:rsidTr="0060372E">
        <w:trPr>
          <w:gridAfter w:val="2"/>
          <w:wAfter w:w="850" w:type="dxa"/>
        </w:trPr>
        <w:tc>
          <w:tcPr>
            <w:tcW w:w="9181" w:type="dxa"/>
            <w:gridSpan w:val="14"/>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p>
        </w:tc>
      </w:tr>
      <w:tr w:rsidR="00E81D78" w:rsidRPr="00E81D78" w:rsidTr="0060372E">
        <w:tc>
          <w:tcPr>
            <w:tcW w:w="534" w:type="dxa"/>
            <w:vMerge w:val="restart"/>
          </w:tcPr>
          <w:p w:rsidR="00E81D78" w:rsidRPr="00E81D78" w:rsidRDefault="00E81D78" w:rsidP="00E81D78">
            <w:pPr>
              <w:widowControl w:val="0"/>
              <w:autoSpaceDE w:val="0"/>
              <w:autoSpaceDN w:val="0"/>
              <w:adjustRightInd w:val="0"/>
              <w:jc w:val="center"/>
              <w:rPr>
                <w:sz w:val="20"/>
                <w:szCs w:val="20"/>
              </w:rPr>
            </w:pPr>
            <w:r w:rsidRPr="00E81D78">
              <w:rPr>
                <w:sz w:val="20"/>
                <w:szCs w:val="20"/>
              </w:rPr>
              <w:t>№ п/п</w:t>
            </w:r>
          </w:p>
        </w:tc>
        <w:tc>
          <w:tcPr>
            <w:tcW w:w="6379" w:type="dxa"/>
            <w:gridSpan w:val="9"/>
            <w:vMerge w:val="restart"/>
          </w:tcPr>
          <w:p w:rsidR="00E81D78" w:rsidRPr="00E81D78" w:rsidRDefault="00E81D78" w:rsidP="00E81D78">
            <w:pPr>
              <w:widowControl w:val="0"/>
              <w:autoSpaceDE w:val="0"/>
              <w:autoSpaceDN w:val="0"/>
              <w:adjustRightInd w:val="0"/>
              <w:jc w:val="center"/>
              <w:rPr>
                <w:sz w:val="20"/>
                <w:szCs w:val="20"/>
              </w:rPr>
            </w:pPr>
            <w:r w:rsidRPr="00E81D78">
              <w:rPr>
                <w:sz w:val="20"/>
                <w:szCs w:val="20"/>
              </w:rPr>
              <w:t>Наименование документов</w:t>
            </w:r>
          </w:p>
        </w:tc>
        <w:tc>
          <w:tcPr>
            <w:tcW w:w="1559" w:type="dxa"/>
            <w:gridSpan w:val="3"/>
          </w:tcPr>
          <w:p w:rsidR="00E81D78" w:rsidRPr="00E81D78" w:rsidRDefault="00E81D78" w:rsidP="00E81D78">
            <w:pPr>
              <w:widowControl w:val="0"/>
              <w:autoSpaceDE w:val="0"/>
              <w:autoSpaceDN w:val="0"/>
              <w:adjustRightInd w:val="0"/>
              <w:jc w:val="center"/>
              <w:rPr>
                <w:sz w:val="20"/>
                <w:szCs w:val="20"/>
              </w:rPr>
            </w:pPr>
            <w:r w:rsidRPr="00E81D78">
              <w:rPr>
                <w:sz w:val="20"/>
                <w:szCs w:val="20"/>
              </w:rPr>
              <w:t>оригиналы</w:t>
            </w:r>
          </w:p>
        </w:tc>
        <w:tc>
          <w:tcPr>
            <w:tcW w:w="1559" w:type="dxa"/>
            <w:gridSpan w:val="3"/>
          </w:tcPr>
          <w:p w:rsidR="00E81D78" w:rsidRPr="00E81D78" w:rsidRDefault="00E81D78" w:rsidP="00E81D78">
            <w:pPr>
              <w:widowControl w:val="0"/>
              <w:autoSpaceDE w:val="0"/>
              <w:autoSpaceDN w:val="0"/>
              <w:adjustRightInd w:val="0"/>
              <w:jc w:val="center"/>
              <w:rPr>
                <w:sz w:val="20"/>
                <w:szCs w:val="20"/>
              </w:rPr>
            </w:pPr>
            <w:r w:rsidRPr="00E81D78">
              <w:rPr>
                <w:sz w:val="20"/>
                <w:szCs w:val="20"/>
              </w:rPr>
              <w:t>копии</w:t>
            </w:r>
          </w:p>
        </w:tc>
      </w:tr>
      <w:tr w:rsidR="00E81D78" w:rsidRPr="00E81D78" w:rsidTr="0060372E">
        <w:tc>
          <w:tcPr>
            <w:tcW w:w="534" w:type="dxa"/>
            <w:vMerge/>
          </w:tcPr>
          <w:p w:rsidR="00E81D78" w:rsidRPr="00E81D78" w:rsidRDefault="00E81D78" w:rsidP="00E81D78">
            <w:pPr>
              <w:widowControl w:val="0"/>
              <w:autoSpaceDE w:val="0"/>
              <w:autoSpaceDN w:val="0"/>
              <w:adjustRightInd w:val="0"/>
              <w:jc w:val="center"/>
              <w:rPr>
                <w:sz w:val="20"/>
                <w:szCs w:val="20"/>
              </w:rPr>
            </w:pPr>
          </w:p>
        </w:tc>
        <w:tc>
          <w:tcPr>
            <w:tcW w:w="6379" w:type="dxa"/>
            <w:gridSpan w:val="9"/>
            <w:vMerge/>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r w:rsidRPr="00E81D78">
              <w:rPr>
                <w:sz w:val="20"/>
                <w:szCs w:val="20"/>
              </w:rPr>
              <w:t>экз-ры</w:t>
            </w:r>
          </w:p>
        </w:tc>
        <w:tc>
          <w:tcPr>
            <w:tcW w:w="780" w:type="dxa"/>
          </w:tcPr>
          <w:p w:rsidR="00E81D78" w:rsidRPr="00E81D78" w:rsidRDefault="00E81D78" w:rsidP="00E81D78">
            <w:pPr>
              <w:widowControl w:val="0"/>
              <w:autoSpaceDE w:val="0"/>
              <w:autoSpaceDN w:val="0"/>
              <w:adjustRightInd w:val="0"/>
              <w:jc w:val="center"/>
              <w:rPr>
                <w:sz w:val="20"/>
                <w:szCs w:val="20"/>
              </w:rPr>
            </w:pPr>
            <w:r w:rsidRPr="00E81D78">
              <w:rPr>
                <w:sz w:val="20"/>
                <w:szCs w:val="20"/>
              </w:rPr>
              <w:t>листы</w:t>
            </w:r>
          </w:p>
        </w:tc>
        <w:tc>
          <w:tcPr>
            <w:tcW w:w="779" w:type="dxa"/>
            <w:gridSpan w:val="2"/>
          </w:tcPr>
          <w:p w:rsidR="00E81D78" w:rsidRPr="00E81D78" w:rsidRDefault="00E81D78" w:rsidP="00E81D78">
            <w:pPr>
              <w:widowControl w:val="0"/>
              <w:autoSpaceDE w:val="0"/>
              <w:autoSpaceDN w:val="0"/>
              <w:adjustRightInd w:val="0"/>
              <w:jc w:val="center"/>
              <w:rPr>
                <w:sz w:val="20"/>
                <w:szCs w:val="20"/>
              </w:rPr>
            </w:pPr>
            <w:r w:rsidRPr="00E81D78">
              <w:rPr>
                <w:sz w:val="20"/>
                <w:szCs w:val="20"/>
              </w:rPr>
              <w:t>экз-ры</w:t>
            </w:r>
          </w:p>
        </w:tc>
        <w:tc>
          <w:tcPr>
            <w:tcW w:w="780" w:type="dxa"/>
          </w:tcPr>
          <w:p w:rsidR="00E81D78" w:rsidRPr="00E81D78" w:rsidRDefault="00E81D78" w:rsidP="00E81D78">
            <w:pPr>
              <w:widowControl w:val="0"/>
              <w:autoSpaceDE w:val="0"/>
              <w:autoSpaceDN w:val="0"/>
              <w:adjustRightInd w:val="0"/>
              <w:jc w:val="center"/>
              <w:rPr>
                <w:sz w:val="20"/>
                <w:szCs w:val="20"/>
              </w:rPr>
            </w:pPr>
            <w:r w:rsidRPr="00E81D78">
              <w:rPr>
                <w:sz w:val="20"/>
                <w:szCs w:val="20"/>
              </w:rPr>
              <w:t>листы</w:t>
            </w: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ind w:left="0" w:firstLine="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c>
          <w:tcPr>
            <w:tcW w:w="779" w:type="dxa"/>
            <w:gridSpan w:val="2"/>
          </w:tcPr>
          <w:p w:rsidR="00E81D78" w:rsidRPr="00E81D78" w:rsidRDefault="00E81D78" w:rsidP="00E81D78">
            <w:pPr>
              <w:widowControl w:val="0"/>
              <w:autoSpaceDE w:val="0"/>
              <w:autoSpaceDN w:val="0"/>
              <w:adjustRightInd w:val="0"/>
              <w:jc w:val="center"/>
              <w:rPr>
                <w:sz w:val="20"/>
                <w:szCs w:val="20"/>
              </w:rPr>
            </w:pPr>
          </w:p>
        </w:tc>
        <w:tc>
          <w:tcPr>
            <w:tcW w:w="780" w:type="dxa"/>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534" w:type="dxa"/>
            <w:tcBorders>
              <w:bottom w:val="single" w:sz="4" w:space="0" w:color="auto"/>
            </w:tcBorders>
          </w:tcPr>
          <w:p w:rsidR="00E81D78" w:rsidRPr="00E81D78" w:rsidRDefault="00E81D78" w:rsidP="00804EA6">
            <w:pPr>
              <w:widowControl w:val="0"/>
              <w:numPr>
                <w:ilvl w:val="0"/>
                <w:numId w:val="20"/>
              </w:numPr>
              <w:autoSpaceDE w:val="0"/>
              <w:autoSpaceDN w:val="0"/>
              <w:adjustRightInd w:val="0"/>
              <w:jc w:val="center"/>
              <w:rPr>
                <w:sz w:val="20"/>
                <w:szCs w:val="20"/>
              </w:rPr>
            </w:pPr>
          </w:p>
        </w:tc>
        <w:tc>
          <w:tcPr>
            <w:tcW w:w="6379" w:type="dxa"/>
            <w:gridSpan w:val="9"/>
            <w:tcBorders>
              <w:bottom w:val="single" w:sz="4" w:space="0" w:color="auto"/>
            </w:tcBorders>
          </w:tcPr>
          <w:p w:rsidR="00E81D78" w:rsidRPr="00E81D78" w:rsidRDefault="00E81D78" w:rsidP="00E81D78">
            <w:pPr>
              <w:widowControl w:val="0"/>
              <w:autoSpaceDE w:val="0"/>
              <w:autoSpaceDN w:val="0"/>
              <w:adjustRightInd w:val="0"/>
              <w:jc w:val="center"/>
              <w:rPr>
                <w:sz w:val="20"/>
                <w:szCs w:val="20"/>
              </w:rPr>
            </w:pPr>
          </w:p>
        </w:tc>
        <w:tc>
          <w:tcPr>
            <w:tcW w:w="779" w:type="dxa"/>
            <w:gridSpan w:val="2"/>
            <w:tcBorders>
              <w:bottom w:val="single" w:sz="4" w:space="0" w:color="auto"/>
            </w:tcBorders>
          </w:tcPr>
          <w:p w:rsidR="00E81D78" w:rsidRPr="00E81D78" w:rsidRDefault="00E81D78" w:rsidP="00E81D78">
            <w:pPr>
              <w:widowControl w:val="0"/>
              <w:autoSpaceDE w:val="0"/>
              <w:autoSpaceDN w:val="0"/>
              <w:adjustRightInd w:val="0"/>
              <w:jc w:val="center"/>
              <w:rPr>
                <w:sz w:val="20"/>
                <w:szCs w:val="20"/>
              </w:rPr>
            </w:pPr>
          </w:p>
        </w:tc>
        <w:tc>
          <w:tcPr>
            <w:tcW w:w="780" w:type="dxa"/>
            <w:tcBorders>
              <w:bottom w:val="single" w:sz="4" w:space="0" w:color="auto"/>
            </w:tcBorders>
          </w:tcPr>
          <w:p w:rsidR="00E81D78" w:rsidRPr="00E81D78" w:rsidRDefault="00E81D78" w:rsidP="00E81D78">
            <w:pPr>
              <w:widowControl w:val="0"/>
              <w:autoSpaceDE w:val="0"/>
              <w:autoSpaceDN w:val="0"/>
              <w:adjustRightInd w:val="0"/>
              <w:jc w:val="center"/>
              <w:rPr>
                <w:sz w:val="20"/>
                <w:szCs w:val="20"/>
              </w:rPr>
            </w:pPr>
          </w:p>
        </w:tc>
        <w:tc>
          <w:tcPr>
            <w:tcW w:w="779" w:type="dxa"/>
            <w:gridSpan w:val="2"/>
            <w:tcBorders>
              <w:bottom w:val="single" w:sz="4" w:space="0" w:color="auto"/>
            </w:tcBorders>
          </w:tcPr>
          <w:p w:rsidR="00E81D78" w:rsidRPr="00E81D78" w:rsidRDefault="00E81D78" w:rsidP="00E81D78">
            <w:pPr>
              <w:widowControl w:val="0"/>
              <w:autoSpaceDE w:val="0"/>
              <w:autoSpaceDN w:val="0"/>
              <w:adjustRightInd w:val="0"/>
              <w:jc w:val="center"/>
              <w:rPr>
                <w:sz w:val="20"/>
                <w:szCs w:val="20"/>
              </w:rPr>
            </w:pPr>
          </w:p>
        </w:tc>
        <w:tc>
          <w:tcPr>
            <w:tcW w:w="780" w:type="dxa"/>
            <w:tcBorders>
              <w:bottom w:val="single" w:sz="4" w:space="0" w:color="auto"/>
            </w:tcBorders>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c>
          <w:tcPr>
            <w:tcW w:w="10031" w:type="dxa"/>
            <w:gridSpan w:val="16"/>
            <w:tcBorders>
              <w:top w:val="single" w:sz="4" w:space="0" w:color="auto"/>
              <w:left w:val="nil"/>
              <w:bottom w:val="nil"/>
              <w:right w:val="nil"/>
            </w:tcBorders>
          </w:tcPr>
          <w:p w:rsidR="00E81D78" w:rsidRPr="00E81D78" w:rsidRDefault="00E81D78" w:rsidP="00E81D78">
            <w:pPr>
              <w:widowControl w:val="0"/>
              <w:autoSpaceDE w:val="0"/>
              <w:autoSpaceDN w:val="0"/>
              <w:adjustRightInd w:val="0"/>
              <w:jc w:val="center"/>
              <w:rPr>
                <w:sz w:val="20"/>
                <w:szCs w:val="20"/>
              </w:rPr>
            </w:pPr>
          </w:p>
        </w:tc>
      </w:tr>
      <w:tr w:rsidR="00E81D78" w:rsidRPr="00E81D78" w:rsidTr="0060372E">
        <w:trPr>
          <w:gridAfter w:val="5"/>
          <w:wAfter w:w="2650" w:type="dxa"/>
        </w:trPr>
        <w:tc>
          <w:tcPr>
            <w:tcW w:w="2518" w:type="dxa"/>
            <w:gridSpan w:val="3"/>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Дата выдачи расписки</w:t>
            </w:r>
          </w:p>
        </w:tc>
        <w:tc>
          <w:tcPr>
            <w:tcW w:w="567" w:type="dxa"/>
            <w:tcBorders>
              <w:top w:val="nil"/>
              <w:left w:val="nil"/>
              <w:bottom w:val="nil"/>
              <w:right w:val="nil"/>
            </w:tcBorders>
          </w:tcPr>
          <w:p w:rsidR="00E81D78" w:rsidRPr="00E81D78" w:rsidRDefault="00E81D78" w:rsidP="00E81D78">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rsidR="00E81D78" w:rsidRPr="00E81D78" w:rsidRDefault="00E81D78" w:rsidP="00E81D78">
            <w:pPr>
              <w:widowControl w:val="0"/>
              <w:autoSpaceDE w:val="0"/>
              <w:autoSpaceDN w:val="0"/>
              <w:adjustRightInd w:val="0"/>
              <w:jc w:val="center"/>
              <w:rPr>
                <w:sz w:val="20"/>
                <w:szCs w:val="20"/>
              </w:rPr>
            </w:pPr>
          </w:p>
        </w:tc>
        <w:tc>
          <w:tcPr>
            <w:tcW w:w="850" w:type="dxa"/>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20___</w:t>
            </w:r>
          </w:p>
        </w:tc>
        <w:tc>
          <w:tcPr>
            <w:tcW w:w="863" w:type="dxa"/>
            <w:gridSpan w:val="2"/>
            <w:tcBorders>
              <w:top w:val="nil"/>
              <w:left w:val="nil"/>
              <w:bottom w:val="nil"/>
              <w:right w:val="nil"/>
            </w:tcBorders>
          </w:tcPr>
          <w:p w:rsidR="00E81D78" w:rsidRPr="00E81D78" w:rsidRDefault="00E81D78" w:rsidP="00E81D78">
            <w:pPr>
              <w:widowControl w:val="0"/>
              <w:autoSpaceDE w:val="0"/>
              <w:autoSpaceDN w:val="0"/>
              <w:adjustRightInd w:val="0"/>
              <w:rPr>
                <w:sz w:val="20"/>
                <w:szCs w:val="20"/>
              </w:rPr>
            </w:pPr>
            <w:r w:rsidRPr="00E81D78">
              <w:rPr>
                <w:sz w:val="20"/>
                <w:szCs w:val="20"/>
              </w:rPr>
              <w:t>года</w:t>
            </w:r>
          </w:p>
        </w:tc>
        <w:tc>
          <w:tcPr>
            <w:tcW w:w="1591" w:type="dxa"/>
            <w:gridSpan w:val="2"/>
            <w:tcBorders>
              <w:top w:val="nil"/>
              <w:left w:val="nil"/>
              <w:bottom w:val="nil"/>
              <w:right w:val="nil"/>
            </w:tcBorders>
          </w:tcPr>
          <w:p w:rsidR="00E81D78" w:rsidRPr="00E81D78" w:rsidRDefault="00E81D78" w:rsidP="00E81D78">
            <w:pPr>
              <w:widowControl w:val="0"/>
              <w:autoSpaceDE w:val="0"/>
              <w:autoSpaceDN w:val="0"/>
              <w:adjustRightInd w:val="0"/>
              <w:jc w:val="center"/>
              <w:rPr>
                <w:sz w:val="20"/>
                <w:szCs w:val="20"/>
              </w:rPr>
            </w:pPr>
          </w:p>
        </w:tc>
      </w:tr>
    </w:tbl>
    <w:tbl>
      <w:tblPr>
        <w:tblStyle w:val="47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81D78" w:rsidRPr="00E81D78" w:rsidTr="0060372E">
        <w:tc>
          <w:tcPr>
            <w:tcW w:w="3369" w:type="dxa"/>
          </w:tcPr>
          <w:p w:rsidR="00E81D78" w:rsidRPr="00E81D78" w:rsidRDefault="00E81D78" w:rsidP="00E81D78">
            <w:pPr>
              <w:widowControl w:val="0"/>
              <w:autoSpaceDE w:val="0"/>
              <w:autoSpaceDN w:val="0"/>
              <w:adjustRightInd w:val="0"/>
              <w:rPr>
                <w:sz w:val="20"/>
                <w:szCs w:val="20"/>
              </w:rPr>
            </w:pPr>
            <w:r w:rsidRPr="00E81D78">
              <w:rPr>
                <w:sz w:val="20"/>
                <w:szCs w:val="20"/>
              </w:rPr>
              <w:br w:type="textWrapping" w:clear="all"/>
              <w:t>Специалист администрации</w:t>
            </w:r>
          </w:p>
        </w:tc>
        <w:tc>
          <w:tcPr>
            <w:tcW w:w="2569" w:type="dxa"/>
            <w:tcBorders>
              <w:bottom w:val="single" w:sz="4" w:space="0" w:color="auto"/>
            </w:tcBorders>
          </w:tcPr>
          <w:p w:rsidR="00E81D78" w:rsidRPr="00E81D78" w:rsidRDefault="00E81D78" w:rsidP="00E81D78">
            <w:pPr>
              <w:widowControl w:val="0"/>
              <w:autoSpaceDE w:val="0"/>
              <w:autoSpaceDN w:val="0"/>
              <w:adjustRightInd w:val="0"/>
              <w:rPr>
                <w:sz w:val="20"/>
                <w:szCs w:val="20"/>
              </w:rPr>
            </w:pPr>
          </w:p>
        </w:tc>
        <w:tc>
          <w:tcPr>
            <w:tcW w:w="1541" w:type="dxa"/>
          </w:tcPr>
          <w:p w:rsidR="00E81D78" w:rsidRPr="00E81D78" w:rsidRDefault="00E81D78" w:rsidP="00E81D78">
            <w:pPr>
              <w:widowControl w:val="0"/>
              <w:autoSpaceDE w:val="0"/>
              <w:autoSpaceDN w:val="0"/>
              <w:adjustRightInd w:val="0"/>
              <w:rPr>
                <w:sz w:val="20"/>
                <w:szCs w:val="20"/>
              </w:rPr>
            </w:pPr>
          </w:p>
        </w:tc>
        <w:tc>
          <w:tcPr>
            <w:tcW w:w="2530" w:type="dxa"/>
            <w:tcBorders>
              <w:bottom w:val="single" w:sz="4" w:space="0" w:color="auto"/>
            </w:tcBorders>
          </w:tcPr>
          <w:p w:rsidR="00E81D78" w:rsidRPr="00E81D78" w:rsidRDefault="00E81D78" w:rsidP="00E81D78">
            <w:pPr>
              <w:widowControl w:val="0"/>
              <w:autoSpaceDE w:val="0"/>
              <w:autoSpaceDN w:val="0"/>
              <w:adjustRightInd w:val="0"/>
              <w:rPr>
                <w:sz w:val="20"/>
                <w:szCs w:val="20"/>
              </w:rPr>
            </w:pPr>
          </w:p>
        </w:tc>
      </w:tr>
      <w:tr w:rsidR="00E81D78" w:rsidRPr="00E81D78" w:rsidTr="0060372E">
        <w:tc>
          <w:tcPr>
            <w:tcW w:w="3369" w:type="dxa"/>
          </w:tcPr>
          <w:p w:rsidR="00E81D78" w:rsidRPr="00E81D78" w:rsidRDefault="00E81D78" w:rsidP="00E81D78">
            <w:pPr>
              <w:widowControl w:val="0"/>
              <w:autoSpaceDE w:val="0"/>
              <w:autoSpaceDN w:val="0"/>
              <w:adjustRightInd w:val="0"/>
              <w:rPr>
                <w:sz w:val="20"/>
                <w:szCs w:val="20"/>
              </w:rPr>
            </w:pPr>
          </w:p>
        </w:tc>
        <w:tc>
          <w:tcPr>
            <w:tcW w:w="2569" w:type="dxa"/>
            <w:tcBorders>
              <w:top w:val="single" w:sz="4" w:space="0" w:color="auto"/>
            </w:tcBorders>
          </w:tcPr>
          <w:p w:rsidR="00E81D78" w:rsidRPr="00E81D78" w:rsidRDefault="00E81D78" w:rsidP="00E81D78">
            <w:pPr>
              <w:widowControl w:val="0"/>
              <w:autoSpaceDE w:val="0"/>
              <w:autoSpaceDN w:val="0"/>
              <w:adjustRightInd w:val="0"/>
              <w:jc w:val="center"/>
              <w:rPr>
                <w:sz w:val="20"/>
                <w:szCs w:val="20"/>
              </w:rPr>
            </w:pPr>
            <w:r w:rsidRPr="00E81D78">
              <w:rPr>
                <w:sz w:val="20"/>
                <w:szCs w:val="20"/>
              </w:rPr>
              <w:t>(подпись)</w:t>
            </w:r>
          </w:p>
        </w:tc>
        <w:tc>
          <w:tcPr>
            <w:tcW w:w="1541" w:type="dxa"/>
          </w:tcPr>
          <w:p w:rsidR="00E81D78" w:rsidRPr="00E81D78" w:rsidRDefault="00E81D78" w:rsidP="00E81D78">
            <w:pPr>
              <w:widowControl w:val="0"/>
              <w:autoSpaceDE w:val="0"/>
              <w:autoSpaceDN w:val="0"/>
              <w:adjustRightInd w:val="0"/>
              <w:jc w:val="center"/>
              <w:rPr>
                <w:sz w:val="20"/>
                <w:szCs w:val="20"/>
              </w:rPr>
            </w:pPr>
          </w:p>
        </w:tc>
        <w:tc>
          <w:tcPr>
            <w:tcW w:w="2530" w:type="dxa"/>
            <w:tcBorders>
              <w:top w:val="single" w:sz="4" w:space="0" w:color="auto"/>
            </w:tcBorders>
          </w:tcPr>
          <w:p w:rsidR="00E81D78" w:rsidRPr="00E81D78" w:rsidRDefault="00E81D78" w:rsidP="00E81D78">
            <w:pPr>
              <w:widowControl w:val="0"/>
              <w:autoSpaceDE w:val="0"/>
              <w:autoSpaceDN w:val="0"/>
              <w:adjustRightInd w:val="0"/>
              <w:jc w:val="center"/>
              <w:rPr>
                <w:sz w:val="20"/>
                <w:szCs w:val="20"/>
              </w:rPr>
            </w:pPr>
            <w:r w:rsidRPr="00E81D78">
              <w:rPr>
                <w:sz w:val="20"/>
                <w:szCs w:val="20"/>
              </w:rPr>
              <w:t>(фамилия, инициалы)</w:t>
            </w:r>
          </w:p>
        </w:tc>
      </w:tr>
    </w:tbl>
    <w:p w:rsidR="00E81D78" w:rsidRPr="00E81D78" w:rsidRDefault="00E81D78" w:rsidP="00E81D78">
      <w:pPr>
        <w:widowControl w:val="0"/>
        <w:autoSpaceDE w:val="0"/>
        <w:autoSpaceDN w:val="0"/>
        <w:adjustRightInd w:val="0"/>
        <w:jc w:val="both"/>
        <w:rPr>
          <w:sz w:val="20"/>
          <w:szCs w:val="20"/>
        </w:rPr>
      </w:pPr>
    </w:p>
    <w:p w:rsidR="00E81D78" w:rsidRPr="00E81D78" w:rsidRDefault="00E81D78" w:rsidP="00E81D78">
      <w:pPr>
        <w:widowControl w:val="0"/>
        <w:autoSpaceDE w:val="0"/>
        <w:autoSpaceDN w:val="0"/>
        <w:adjustRightInd w:val="0"/>
        <w:jc w:val="both"/>
        <w:rPr>
          <w:sz w:val="20"/>
          <w:szCs w:val="20"/>
        </w:rPr>
      </w:pPr>
      <w:r w:rsidRPr="00E81D78">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81D78" w:rsidRPr="00E81D78" w:rsidRDefault="00E81D78" w:rsidP="00E81D78">
      <w:pPr>
        <w:widowControl w:val="0"/>
        <w:autoSpaceDE w:val="0"/>
        <w:autoSpaceDN w:val="0"/>
        <w:adjustRightInd w:val="0"/>
        <w:jc w:val="both"/>
        <w:rPr>
          <w:sz w:val="20"/>
          <w:szCs w:val="20"/>
        </w:rPr>
      </w:pPr>
    </w:p>
    <w:p w:rsidR="00E81D78" w:rsidRPr="00E81D78" w:rsidRDefault="00E81D78" w:rsidP="00E81D78">
      <w:pPr>
        <w:widowControl w:val="0"/>
        <w:autoSpaceDE w:val="0"/>
        <w:autoSpaceDN w:val="0"/>
        <w:adjustRightInd w:val="0"/>
        <w:jc w:val="both"/>
        <w:rPr>
          <w:sz w:val="20"/>
          <w:szCs w:val="20"/>
        </w:rPr>
      </w:pPr>
      <w:r w:rsidRPr="00E81D78">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E81D78" w:rsidRPr="00E81D78" w:rsidRDefault="00E81D78" w:rsidP="00E81D78">
      <w:pPr>
        <w:widowControl w:val="0"/>
        <w:autoSpaceDE w:val="0"/>
        <w:autoSpaceDN w:val="0"/>
        <w:adjustRightInd w:val="0"/>
        <w:jc w:val="both"/>
        <w:rPr>
          <w:sz w:val="20"/>
          <w:szCs w:val="20"/>
        </w:rPr>
      </w:pPr>
      <w:r w:rsidRPr="00E81D78">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81D78" w:rsidRPr="00E81D78" w:rsidRDefault="00E81D78" w:rsidP="00E81D78">
      <w:pPr>
        <w:widowControl w:val="0"/>
        <w:autoSpaceDE w:val="0"/>
        <w:autoSpaceDN w:val="0"/>
        <w:adjustRightInd w:val="0"/>
        <w:jc w:val="both"/>
        <w:rPr>
          <w:sz w:val="20"/>
          <w:szCs w:val="20"/>
        </w:rPr>
      </w:pPr>
    </w:p>
    <w:p w:rsidR="00E81D78" w:rsidRPr="00E81D78" w:rsidRDefault="00E81D78" w:rsidP="00E81D78">
      <w:pPr>
        <w:widowControl w:val="0"/>
        <w:autoSpaceDE w:val="0"/>
        <w:autoSpaceDN w:val="0"/>
        <w:adjustRightInd w:val="0"/>
        <w:jc w:val="both"/>
        <w:rPr>
          <w:sz w:val="20"/>
          <w:szCs w:val="20"/>
        </w:rPr>
      </w:pPr>
      <w:r w:rsidRPr="00E81D78">
        <w:rPr>
          <w:sz w:val="20"/>
          <w:szCs w:val="20"/>
        </w:rPr>
        <w:t>О результатах рассмотрения заявления прошу уведомить:</w:t>
      </w:r>
    </w:p>
    <w:p w:rsidR="00E81D78" w:rsidRPr="00E81D78" w:rsidRDefault="00E81D78" w:rsidP="00E81D78">
      <w:pPr>
        <w:widowControl w:val="0"/>
        <w:autoSpaceDE w:val="0"/>
        <w:autoSpaceDN w:val="0"/>
        <w:adjustRightInd w:val="0"/>
        <w:ind w:firstLine="709"/>
        <w:jc w:val="both"/>
        <w:rPr>
          <w:sz w:val="20"/>
          <w:szCs w:val="20"/>
        </w:rPr>
      </w:pPr>
      <w:r w:rsidRPr="00E81D78">
        <w:rPr>
          <w:noProof/>
          <w:sz w:val="20"/>
          <w:szCs w:val="20"/>
        </w:rPr>
        <w:pict>
          <v:rect id="Прямоугольник 10" o:spid="_x0000_s1066" style="position:absolute;left:0;text-align:left;margin-left:36.35pt;margin-top:3.95pt;width:9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E81D78">
        <w:rPr>
          <w:sz w:val="20"/>
          <w:szCs w:val="20"/>
        </w:rPr>
        <w:t xml:space="preserve">    по телефону_________________________;</w:t>
      </w:r>
    </w:p>
    <w:p w:rsidR="00E81D78" w:rsidRPr="00E81D78" w:rsidRDefault="00E81D78" w:rsidP="00E81D78">
      <w:pPr>
        <w:widowControl w:val="0"/>
        <w:autoSpaceDE w:val="0"/>
        <w:autoSpaceDN w:val="0"/>
        <w:adjustRightInd w:val="0"/>
        <w:ind w:left="720"/>
        <w:jc w:val="both"/>
        <w:rPr>
          <w:sz w:val="20"/>
          <w:szCs w:val="20"/>
        </w:rPr>
      </w:pPr>
      <w:r w:rsidRPr="00E81D78">
        <w:rPr>
          <w:noProof/>
          <w:sz w:val="20"/>
          <w:szCs w:val="20"/>
        </w:rPr>
        <w:pict>
          <v:rect id="Прямоугольник 9" o:spid="_x0000_s1065" style="position:absolute;left:0;text-align:left;margin-left:36.35pt;margin-top:2.1pt;width:9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E81D78">
        <w:rPr>
          <w:sz w:val="20"/>
          <w:szCs w:val="20"/>
        </w:rPr>
        <w:t xml:space="preserve">    сообщением на адрес электронной почты_________________________;</w:t>
      </w:r>
    </w:p>
    <w:p w:rsidR="00E81D78" w:rsidRPr="00E81D78" w:rsidRDefault="00E81D78" w:rsidP="00E81D78">
      <w:pPr>
        <w:widowControl w:val="0"/>
        <w:autoSpaceDE w:val="0"/>
        <w:autoSpaceDN w:val="0"/>
        <w:adjustRightInd w:val="0"/>
        <w:ind w:firstLine="709"/>
        <w:jc w:val="both"/>
        <w:rPr>
          <w:sz w:val="20"/>
          <w:szCs w:val="20"/>
        </w:rPr>
      </w:pPr>
      <w:r w:rsidRPr="00E81D78">
        <w:rPr>
          <w:noProof/>
          <w:sz w:val="20"/>
          <w:szCs w:val="20"/>
        </w:rPr>
        <w:pict>
          <v:rect id="Прямоугольник 8" o:spid="_x0000_s1064" style="position:absolute;left:0;text-align:left;margin-left:36.35pt;margin-top:3.95pt;width:9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E81D78">
        <w:rPr>
          <w:sz w:val="20"/>
          <w:szCs w:val="20"/>
        </w:rPr>
        <w:t xml:space="preserve">    в личном кабинете на портале государственных услуг (</w:t>
      </w:r>
      <w:r w:rsidRPr="00E81D78">
        <w:rPr>
          <w:sz w:val="20"/>
          <w:szCs w:val="20"/>
          <w:lang w:val="en-US"/>
        </w:rPr>
        <w:t>www</w:t>
      </w:r>
      <w:r w:rsidRPr="00E81D78">
        <w:rPr>
          <w:sz w:val="20"/>
          <w:szCs w:val="20"/>
        </w:rPr>
        <w:t>.</w:t>
      </w:r>
      <w:r w:rsidRPr="00E81D78">
        <w:rPr>
          <w:sz w:val="20"/>
          <w:szCs w:val="20"/>
          <w:lang w:val="en-US"/>
        </w:rPr>
        <w:t>gosuslugi</w:t>
      </w:r>
      <w:r w:rsidRPr="00E81D78">
        <w:rPr>
          <w:sz w:val="20"/>
          <w:szCs w:val="20"/>
        </w:rPr>
        <w:t>.</w:t>
      </w:r>
      <w:r w:rsidRPr="00E81D78">
        <w:rPr>
          <w:sz w:val="20"/>
          <w:szCs w:val="20"/>
          <w:lang w:val="en-US"/>
        </w:rPr>
        <w:t>ru</w:t>
      </w:r>
      <w:r w:rsidRPr="00E81D78">
        <w:rPr>
          <w:sz w:val="20"/>
          <w:szCs w:val="20"/>
        </w:rPr>
        <w:t>);</w:t>
      </w:r>
    </w:p>
    <w:p w:rsidR="00E81D78" w:rsidRPr="00E81D78" w:rsidRDefault="00E81D78" w:rsidP="00E81D78">
      <w:pPr>
        <w:widowControl w:val="0"/>
        <w:autoSpaceDE w:val="0"/>
        <w:autoSpaceDN w:val="0"/>
        <w:adjustRightInd w:val="0"/>
        <w:ind w:left="720"/>
        <w:jc w:val="both"/>
        <w:rPr>
          <w:sz w:val="20"/>
          <w:szCs w:val="20"/>
        </w:rPr>
      </w:pPr>
      <w:r w:rsidRPr="00E81D78">
        <w:rPr>
          <w:noProof/>
          <w:sz w:val="20"/>
          <w:szCs w:val="20"/>
        </w:rPr>
        <w:pict>
          <v:rect id="Прямоугольник 6" o:spid="_x0000_s1063" style="position:absolute;left:0;text-align:left;margin-left:36.35pt;margin-top:1.75pt;width:9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E81D78">
        <w:rPr>
          <w:sz w:val="20"/>
          <w:szCs w:val="20"/>
        </w:rPr>
        <w:t xml:space="preserve">    направить</w:t>
      </w:r>
      <w:r w:rsidRPr="00E81D78">
        <w:rPr>
          <w:sz w:val="20"/>
          <w:szCs w:val="20"/>
          <w:lang w:val="en-US"/>
        </w:rPr>
        <w:t xml:space="preserve"> </w:t>
      </w:r>
      <w:r w:rsidRPr="00E81D78">
        <w:rPr>
          <w:sz w:val="20"/>
          <w:szCs w:val="20"/>
        </w:rPr>
        <w:t>почтовым сообщением_______________________________.</w:t>
      </w:r>
    </w:p>
    <w:p w:rsidR="00E81D78" w:rsidRPr="00E81D78" w:rsidRDefault="00E81D78" w:rsidP="00E81D78">
      <w:pPr>
        <w:widowControl w:val="0"/>
        <w:autoSpaceDE w:val="0"/>
        <w:autoSpaceDN w:val="0"/>
        <w:adjustRightInd w:val="0"/>
        <w:ind w:left="720"/>
        <w:jc w:val="both"/>
        <w:rPr>
          <w:sz w:val="20"/>
          <w:szCs w:val="20"/>
        </w:rPr>
      </w:pPr>
    </w:p>
    <w:tbl>
      <w:tblPr>
        <w:tblStyle w:val="47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81D78" w:rsidRPr="00E81D78" w:rsidTr="0060372E">
        <w:tc>
          <w:tcPr>
            <w:tcW w:w="3369" w:type="dxa"/>
          </w:tcPr>
          <w:p w:rsidR="00E81D78" w:rsidRPr="00E81D78" w:rsidRDefault="00E81D78" w:rsidP="00E81D78">
            <w:pPr>
              <w:widowControl w:val="0"/>
              <w:autoSpaceDE w:val="0"/>
              <w:autoSpaceDN w:val="0"/>
              <w:adjustRightInd w:val="0"/>
              <w:rPr>
                <w:sz w:val="20"/>
                <w:szCs w:val="20"/>
              </w:rPr>
            </w:pPr>
            <w:r w:rsidRPr="00E81D78">
              <w:rPr>
                <w:sz w:val="20"/>
                <w:szCs w:val="20"/>
              </w:rPr>
              <w:t>Заявитель</w:t>
            </w:r>
          </w:p>
        </w:tc>
        <w:tc>
          <w:tcPr>
            <w:tcW w:w="2569" w:type="dxa"/>
            <w:tcBorders>
              <w:bottom w:val="single" w:sz="4" w:space="0" w:color="auto"/>
            </w:tcBorders>
          </w:tcPr>
          <w:p w:rsidR="00E81D78" w:rsidRPr="00E81D78" w:rsidRDefault="00E81D78" w:rsidP="00E81D78">
            <w:pPr>
              <w:widowControl w:val="0"/>
              <w:autoSpaceDE w:val="0"/>
              <w:autoSpaceDN w:val="0"/>
              <w:adjustRightInd w:val="0"/>
              <w:rPr>
                <w:sz w:val="20"/>
                <w:szCs w:val="20"/>
              </w:rPr>
            </w:pPr>
          </w:p>
        </w:tc>
        <w:tc>
          <w:tcPr>
            <w:tcW w:w="1541" w:type="dxa"/>
          </w:tcPr>
          <w:p w:rsidR="00E81D78" w:rsidRPr="00E81D78" w:rsidRDefault="00E81D78" w:rsidP="00E81D78">
            <w:pPr>
              <w:widowControl w:val="0"/>
              <w:autoSpaceDE w:val="0"/>
              <w:autoSpaceDN w:val="0"/>
              <w:adjustRightInd w:val="0"/>
              <w:rPr>
                <w:sz w:val="20"/>
                <w:szCs w:val="20"/>
              </w:rPr>
            </w:pPr>
          </w:p>
        </w:tc>
        <w:tc>
          <w:tcPr>
            <w:tcW w:w="2530" w:type="dxa"/>
            <w:tcBorders>
              <w:bottom w:val="single" w:sz="4" w:space="0" w:color="auto"/>
            </w:tcBorders>
          </w:tcPr>
          <w:p w:rsidR="00E81D78" w:rsidRPr="00E81D78" w:rsidRDefault="00E81D78" w:rsidP="00E81D78">
            <w:pPr>
              <w:widowControl w:val="0"/>
              <w:autoSpaceDE w:val="0"/>
              <w:autoSpaceDN w:val="0"/>
              <w:adjustRightInd w:val="0"/>
              <w:rPr>
                <w:sz w:val="20"/>
                <w:szCs w:val="20"/>
              </w:rPr>
            </w:pPr>
          </w:p>
        </w:tc>
      </w:tr>
      <w:tr w:rsidR="00E81D78" w:rsidRPr="00E81D78" w:rsidTr="0060372E">
        <w:tc>
          <w:tcPr>
            <w:tcW w:w="3369" w:type="dxa"/>
          </w:tcPr>
          <w:p w:rsidR="00E81D78" w:rsidRPr="00E81D78" w:rsidRDefault="00E81D78" w:rsidP="00E81D78">
            <w:pPr>
              <w:widowControl w:val="0"/>
              <w:autoSpaceDE w:val="0"/>
              <w:autoSpaceDN w:val="0"/>
              <w:adjustRightInd w:val="0"/>
              <w:rPr>
                <w:sz w:val="20"/>
                <w:szCs w:val="20"/>
              </w:rPr>
            </w:pPr>
          </w:p>
        </w:tc>
        <w:tc>
          <w:tcPr>
            <w:tcW w:w="2569" w:type="dxa"/>
            <w:tcBorders>
              <w:top w:val="single" w:sz="4" w:space="0" w:color="auto"/>
            </w:tcBorders>
          </w:tcPr>
          <w:p w:rsidR="00E81D78" w:rsidRPr="00E81D78" w:rsidRDefault="00E81D78" w:rsidP="00E81D78">
            <w:pPr>
              <w:widowControl w:val="0"/>
              <w:autoSpaceDE w:val="0"/>
              <w:autoSpaceDN w:val="0"/>
              <w:adjustRightInd w:val="0"/>
              <w:jc w:val="center"/>
              <w:rPr>
                <w:sz w:val="20"/>
                <w:szCs w:val="20"/>
              </w:rPr>
            </w:pPr>
            <w:r w:rsidRPr="00E81D78">
              <w:rPr>
                <w:sz w:val="20"/>
                <w:szCs w:val="20"/>
              </w:rPr>
              <w:t>(подпись)</w:t>
            </w:r>
          </w:p>
        </w:tc>
        <w:tc>
          <w:tcPr>
            <w:tcW w:w="1541" w:type="dxa"/>
          </w:tcPr>
          <w:p w:rsidR="00E81D78" w:rsidRPr="00E81D78" w:rsidRDefault="00E81D78" w:rsidP="00E81D78">
            <w:pPr>
              <w:widowControl w:val="0"/>
              <w:autoSpaceDE w:val="0"/>
              <w:autoSpaceDN w:val="0"/>
              <w:adjustRightInd w:val="0"/>
              <w:jc w:val="center"/>
              <w:rPr>
                <w:sz w:val="20"/>
                <w:szCs w:val="20"/>
              </w:rPr>
            </w:pPr>
          </w:p>
        </w:tc>
        <w:tc>
          <w:tcPr>
            <w:tcW w:w="2530" w:type="dxa"/>
            <w:tcBorders>
              <w:top w:val="single" w:sz="4" w:space="0" w:color="auto"/>
            </w:tcBorders>
          </w:tcPr>
          <w:p w:rsidR="00E81D78" w:rsidRPr="00E81D78" w:rsidRDefault="00E81D78" w:rsidP="00E81D78">
            <w:pPr>
              <w:widowControl w:val="0"/>
              <w:autoSpaceDE w:val="0"/>
              <w:autoSpaceDN w:val="0"/>
              <w:adjustRightInd w:val="0"/>
              <w:jc w:val="center"/>
              <w:rPr>
                <w:sz w:val="20"/>
                <w:szCs w:val="20"/>
              </w:rPr>
            </w:pPr>
            <w:r w:rsidRPr="00E81D78">
              <w:rPr>
                <w:sz w:val="20"/>
                <w:szCs w:val="20"/>
              </w:rPr>
              <w:t>(фамилия, инициалы)</w:t>
            </w:r>
          </w:p>
        </w:tc>
      </w:tr>
    </w:tbl>
    <w:p w:rsidR="00E81D78" w:rsidRPr="00E81D78" w:rsidRDefault="00E81D78" w:rsidP="00E81D78">
      <w:pPr>
        <w:ind w:left="36"/>
        <w:jc w:val="right"/>
        <w:rPr>
          <w:color w:val="000000"/>
          <w:sz w:val="20"/>
          <w:szCs w:val="20"/>
        </w:rPr>
      </w:pPr>
      <w:r w:rsidRPr="00E81D78">
        <w:rPr>
          <w:color w:val="000000"/>
          <w:sz w:val="20"/>
          <w:szCs w:val="20"/>
        </w:rPr>
        <w:t>Приложение № 3</w:t>
      </w:r>
    </w:p>
    <w:p w:rsidR="00E81D78" w:rsidRPr="00E81D78" w:rsidRDefault="00E81D78" w:rsidP="00E81D78">
      <w:pPr>
        <w:ind w:left="36"/>
        <w:jc w:val="right"/>
        <w:rPr>
          <w:color w:val="000000"/>
          <w:sz w:val="20"/>
          <w:szCs w:val="20"/>
        </w:rPr>
      </w:pPr>
      <w:r w:rsidRPr="00E81D78">
        <w:rPr>
          <w:color w:val="000000"/>
          <w:sz w:val="20"/>
          <w:szCs w:val="20"/>
        </w:rPr>
        <w:lastRenderedPageBreak/>
        <w:t>к Административному регламенту</w:t>
      </w:r>
    </w:p>
    <w:p w:rsidR="00E81D78" w:rsidRPr="00E81D78" w:rsidRDefault="00E81D78" w:rsidP="00E81D78">
      <w:pPr>
        <w:ind w:left="36"/>
        <w:jc w:val="right"/>
        <w:rPr>
          <w:color w:val="000000"/>
          <w:sz w:val="20"/>
          <w:szCs w:val="20"/>
        </w:rPr>
      </w:pPr>
      <w:r w:rsidRPr="00E81D78">
        <w:rPr>
          <w:color w:val="000000"/>
          <w:sz w:val="20"/>
          <w:szCs w:val="20"/>
        </w:rPr>
        <w:t>предоставления муниципальной услуги</w:t>
      </w:r>
    </w:p>
    <w:p w:rsidR="00E81D78" w:rsidRPr="00E81D78" w:rsidRDefault="00E81D78" w:rsidP="00E81D78">
      <w:pPr>
        <w:suppressAutoHyphens/>
        <w:autoSpaceDE w:val="0"/>
        <w:ind w:left="36"/>
        <w:jc w:val="right"/>
        <w:rPr>
          <w:rFonts w:eastAsia="Arial"/>
          <w:sz w:val="20"/>
          <w:szCs w:val="20"/>
          <w:lang w:eastAsia="ar-SA"/>
        </w:rPr>
      </w:pPr>
      <w:r w:rsidRPr="00E81D78">
        <w:rPr>
          <w:rFonts w:eastAsia="Arial"/>
          <w:sz w:val="20"/>
          <w:szCs w:val="20"/>
          <w:lang w:eastAsia="ar-SA"/>
        </w:rPr>
        <w:t>«Выдача разрешения на строительство»</w:t>
      </w:r>
    </w:p>
    <w:p w:rsidR="00E81D78" w:rsidRPr="00E81D78" w:rsidRDefault="00E81D78" w:rsidP="00E81D78">
      <w:pPr>
        <w:ind w:left="36"/>
        <w:jc w:val="right"/>
        <w:rPr>
          <w:color w:val="000000"/>
          <w:sz w:val="20"/>
          <w:szCs w:val="20"/>
        </w:rPr>
      </w:pPr>
    </w:p>
    <w:p w:rsidR="00E81D78" w:rsidRPr="00E81D78" w:rsidRDefault="00E81D78" w:rsidP="00E81D78">
      <w:pPr>
        <w:ind w:left="36"/>
        <w:jc w:val="right"/>
        <w:rPr>
          <w:color w:val="000000"/>
          <w:sz w:val="20"/>
          <w:szCs w:val="20"/>
        </w:rPr>
      </w:pPr>
    </w:p>
    <w:p w:rsidR="00E81D78" w:rsidRPr="00E81D78" w:rsidRDefault="00E81D78" w:rsidP="00E81D78">
      <w:pPr>
        <w:ind w:firstLine="567"/>
        <w:jc w:val="center"/>
        <w:rPr>
          <w:color w:val="000000"/>
          <w:sz w:val="20"/>
          <w:szCs w:val="20"/>
        </w:rPr>
      </w:pPr>
      <w:r w:rsidRPr="00E81D78">
        <w:rPr>
          <w:color w:val="000000"/>
          <w:sz w:val="20"/>
          <w:szCs w:val="20"/>
        </w:rPr>
        <w:t>Журнал регистрации выдачи разрешений на строительство</w:t>
      </w:r>
    </w:p>
    <w:p w:rsidR="00E81D78" w:rsidRPr="00E81D78" w:rsidRDefault="00E81D78" w:rsidP="00E81D78">
      <w:pPr>
        <w:ind w:firstLine="567"/>
        <w:jc w:val="center"/>
        <w:rPr>
          <w:color w:val="000000"/>
          <w:sz w:val="20"/>
          <w:szCs w:val="20"/>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2694"/>
        <w:gridCol w:w="2565"/>
        <w:gridCol w:w="2484"/>
      </w:tblGrid>
      <w:tr w:rsidR="00E81D78" w:rsidRPr="00E81D78" w:rsidTr="0060372E">
        <w:tc>
          <w:tcPr>
            <w:tcW w:w="675" w:type="dxa"/>
            <w:tcBorders>
              <w:top w:val="single" w:sz="4" w:space="0" w:color="auto"/>
              <w:left w:val="single" w:sz="4" w:space="0" w:color="auto"/>
              <w:bottom w:val="single" w:sz="4" w:space="0" w:color="auto"/>
              <w:right w:val="single" w:sz="4" w:space="0" w:color="auto"/>
            </w:tcBorders>
            <w:hideMark/>
          </w:tcPr>
          <w:p w:rsidR="00E81D78" w:rsidRPr="00E81D78" w:rsidRDefault="00E81D78" w:rsidP="00E81D78">
            <w:pPr>
              <w:spacing w:line="276" w:lineRule="auto"/>
              <w:jc w:val="center"/>
              <w:rPr>
                <w:color w:val="000000"/>
                <w:sz w:val="20"/>
                <w:szCs w:val="20"/>
                <w:lang w:eastAsia="en-US"/>
              </w:rPr>
            </w:pPr>
            <w:r w:rsidRPr="00E81D78">
              <w:rPr>
                <w:color w:val="000000"/>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hideMark/>
          </w:tcPr>
          <w:p w:rsidR="00E81D78" w:rsidRPr="00E81D78" w:rsidRDefault="00E81D78" w:rsidP="00E81D78">
            <w:pPr>
              <w:spacing w:line="276" w:lineRule="auto"/>
              <w:jc w:val="center"/>
              <w:rPr>
                <w:color w:val="000000"/>
                <w:sz w:val="20"/>
                <w:szCs w:val="20"/>
                <w:lang w:eastAsia="en-US"/>
              </w:rPr>
            </w:pPr>
            <w:r w:rsidRPr="00E81D78">
              <w:rPr>
                <w:color w:val="000000"/>
                <w:sz w:val="20"/>
                <w:szCs w:val="20"/>
                <w:lang w:eastAsia="en-US"/>
              </w:rPr>
              <w:t>Срок действия разрешения на строительство</w:t>
            </w:r>
          </w:p>
        </w:tc>
        <w:tc>
          <w:tcPr>
            <w:tcW w:w="2694" w:type="dxa"/>
            <w:tcBorders>
              <w:top w:val="single" w:sz="4" w:space="0" w:color="auto"/>
              <w:left w:val="single" w:sz="4" w:space="0" w:color="auto"/>
              <w:bottom w:val="single" w:sz="4" w:space="0" w:color="auto"/>
              <w:right w:val="single" w:sz="4" w:space="0" w:color="auto"/>
            </w:tcBorders>
            <w:hideMark/>
          </w:tcPr>
          <w:p w:rsidR="00E81D78" w:rsidRPr="00E81D78" w:rsidRDefault="00E81D78" w:rsidP="00E81D78">
            <w:pPr>
              <w:spacing w:line="276" w:lineRule="auto"/>
              <w:jc w:val="center"/>
              <w:rPr>
                <w:color w:val="000000"/>
                <w:sz w:val="20"/>
                <w:szCs w:val="20"/>
                <w:lang w:eastAsia="en-US"/>
              </w:rPr>
            </w:pPr>
            <w:r w:rsidRPr="00E81D78">
              <w:rPr>
                <w:color w:val="000000"/>
                <w:sz w:val="20"/>
                <w:szCs w:val="20"/>
                <w:lang w:eastAsia="en-US"/>
              </w:rPr>
              <w:t>Заявитель, адрес регистрации</w:t>
            </w:r>
          </w:p>
        </w:tc>
        <w:tc>
          <w:tcPr>
            <w:tcW w:w="2565" w:type="dxa"/>
            <w:tcBorders>
              <w:top w:val="single" w:sz="4" w:space="0" w:color="auto"/>
              <w:left w:val="single" w:sz="4" w:space="0" w:color="auto"/>
              <w:bottom w:val="single" w:sz="4" w:space="0" w:color="auto"/>
              <w:right w:val="single" w:sz="4" w:space="0" w:color="auto"/>
            </w:tcBorders>
            <w:hideMark/>
          </w:tcPr>
          <w:p w:rsidR="00E81D78" w:rsidRPr="00E81D78" w:rsidRDefault="00E81D78" w:rsidP="00E81D78">
            <w:pPr>
              <w:spacing w:line="276" w:lineRule="auto"/>
              <w:jc w:val="center"/>
              <w:rPr>
                <w:color w:val="000000"/>
                <w:sz w:val="20"/>
                <w:szCs w:val="20"/>
                <w:lang w:eastAsia="en-US"/>
              </w:rPr>
            </w:pPr>
            <w:r w:rsidRPr="00E81D78">
              <w:rPr>
                <w:color w:val="000000"/>
                <w:sz w:val="20"/>
                <w:szCs w:val="20"/>
                <w:lang w:eastAsia="en-US"/>
              </w:rPr>
              <w:t>Наименование ОКС, местоположение</w:t>
            </w:r>
          </w:p>
        </w:tc>
        <w:tc>
          <w:tcPr>
            <w:tcW w:w="2484" w:type="dxa"/>
            <w:tcBorders>
              <w:top w:val="single" w:sz="4" w:space="0" w:color="auto"/>
              <w:left w:val="single" w:sz="4" w:space="0" w:color="auto"/>
              <w:bottom w:val="single" w:sz="4" w:space="0" w:color="auto"/>
              <w:right w:val="single" w:sz="4" w:space="0" w:color="auto"/>
            </w:tcBorders>
            <w:hideMark/>
          </w:tcPr>
          <w:p w:rsidR="00E81D78" w:rsidRPr="00E81D78" w:rsidRDefault="00E81D78" w:rsidP="00E81D78">
            <w:pPr>
              <w:spacing w:line="276" w:lineRule="auto"/>
              <w:jc w:val="center"/>
              <w:rPr>
                <w:color w:val="000000"/>
                <w:sz w:val="20"/>
                <w:szCs w:val="20"/>
                <w:lang w:eastAsia="en-US"/>
              </w:rPr>
            </w:pPr>
            <w:r w:rsidRPr="00E81D78">
              <w:rPr>
                <w:color w:val="000000"/>
                <w:sz w:val="20"/>
                <w:szCs w:val="20"/>
                <w:lang w:eastAsia="en-US"/>
              </w:rPr>
              <w:t xml:space="preserve">Дата выдачи </w:t>
            </w:r>
          </w:p>
        </w:tc>
      </w:tr>
      <w:tr w:rsidR="00E81D78" w:rsidRPr="00E81D78" w:rsidTr="0060372E">
        <w:tc>
          <w:tcPr>
            <w:tcW w:w="675"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565"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484"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r>
      <w:tr w:rsidR="00E81D78" w:rsidRPr="00E81D78" w:rsidTr="0060372E">
        <w:tc>
          <w:tcPr>
            <w:tcW w:w="675"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565"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c>
          <w:tcPr>
            <w:tcW w:w="2484" w:type="dxa"/>
            <w:tcBorders>
              <w:top w:val="single" w:sz="4" w:space="0" w:color="auto"/>
              <w:left w:val="single" w:sz="4" w:space="0" w:color="auto"/>
              <w:bottom w:val="single" w:sz="4" w:space="0" w:color="auto"/>
              <w:right w:val="single" w:sz="4" w:space="0" w:color="auto"/>
            </w:tcBorders>
          </w:tcPr>
          <w:p w:rsidR="00E81D78" w:rsidRPr="00E81D78" w:rsidRDefault="00E81D78" w:rsidP="00E81D78">
            <w:pPr>
              <w:spacing w:line="276" w:lineRule="auto"/>
              <w:jc w:val="center"/>
              <w:rPr>
                <w:color w:val="000000"/>
                <w:sz w:val="20"/>
                <w:szCs w:val="20"/>
                <w:lang w:eastAsia="en-US"/>
              </w:rPr>
            </w:pPr>
          </w:p>
        </w:tc>
      </w:tr>
    </w:tbl>
    <w:p w:rsidR="00E81D78" w:rsidRPr="00E81D78" w:rsidRDefault="00E81D78" w:rsidP="00E81D78">
      <w:pPr>
        <w:ind w:firstLine="567"/>
        <w:jc w:val="center"/>
        <w:rPr>
          <w:color w:val="000000"/>
          <w:sz w:val="20"/>
          <w:szCs w:val="20"/>
        </w:rPr>
      </w:pPr>
    </w:p>
    <w:p w:rsidR="00E81D78" w:rsidRPr="00E81D78" w:rsidRDefault="00E81D78" w:rsidP="00E81D78">
      <w:pPr>
        <w:rPr>
          <w:color w:val="000000"/>
          <w:sz w:val="20"/>
          <w:szCs w:val="20"/>
        </w:rPr>
      </w:pPr>
      <w:r w:rsidRPr="00E81D78">
        <w:rPr>
          <w:color w:val="000000"/>
          <w:sz w:val="20"/>
          <w:szCs w:val="20"/>
        </w:rPr>
        <w:t xml:space="preserve"> </w:t>
      </w:r>
    </w:p>
    <w:p w:rsidR="00E81D78" w:rsidRPr="00E81D78" w:rsidRDefault="00E81D78" w:rsidP="00E81D78">
      <w:pPr>
        <w:ind w:left="36"/>
        <w:jc w:val="right"/>
        <w:rPr>
          <w:sz w:val="20"/>
          <w:szCs w:val="20"/>
        </w:rPr>
      </w:pPr>
    </w:p>
    <w:p w:rsidR="00E81D78" w:rsidRPr="00E81D78" w:rsidRDefault="00E81D78" w:rsidP="00EB2CF7">
      <w:pPr>
        <w:jc w:val="center"/>
        <w:outlineLvl w:val="0"/>
        <w:rPr>
          <w:rFonts w:eastAsia="Arial"/>
          <w:sz w:val="20"/>
          <w:szCs w:val="20"/>
        </w:rPr>
      </w:pPr>
    </w:p>
    <w:p w:rsidR="00577B54" w:rsidRPr="00E81D78" w:rsidRDefault="00577B54" w:rsidP="00577B54">
      <w:pPr>
        <w:spacing w:line="360" w:lineRule="auto"/>
        <w:jc w:val="center"/>
        <w:rPr>
          <w:sz w:val="20"/>
          <w:szCs w:val="20"/>
        </w:rPr>
      </w:pPr>
    </w:p>
    <w:p w:rsidR="00577B54" w:rsidRPr="00E81D78" w:rsidRDefault="00577B54" w:rsidP="00577B54">
      <w:pPr>
        <w:ind w:firstLine="540"/>
        <w:jc w:val="center"/>
        <w:rPr>
          <w:sz w:val="20"/>
          <w:szCs w:val="20"/>
        </w:rPr>
      </w:pPr>
      <w:r w:rsidRPr="00E81D78">
        <w:rPr>
          <w:sz w:val="20"/>
          <w:szCs w:val="20"/>
        </w:rPr>
        <w:t xml:space="preserve">АДМИНИСТРАЦИЯ КУЙБЫШЕВСКОГО РАЙОНА </w:t>
      </w:r>
    </w:p>
    <w:p w:rsidR="00577B54" w:rsidRPr="00E81D78" w:rsidRDefault="00577B54" w:rsidP="00577B54">
      <w:pPr>
        <w:pStyle w:val="1a"/>
        <w:ind w:firstLine="540"/>
        <w:rPr>
          <w:b w:val="0"/>
          <w:bCs w:val="0"/>
          <w:sz w:val="20"/>
          <w:szCs w:val="20"/>
        </w:rPr>
      </w:pPr>
    </w:p>
    <w:p w:rsidR="00577B54" w:rsidRPr="00E81D78" w:rsidRDefault="00577B54" w:rsidP="00577B54">
      <w:pPr>
        <w:pStyle w:val="1a"/>
        <w:ind w:firstLine="540"/>
        <w:rPr>
          <w:b w:val="0"/>
          <w:bCs w:val="0"/>
          <w:sz w:val="20"/>
          <w:szCs w:val="20"/>
        </w:rPr>
      </w:pPr>
      <w:r w:rsidRPr="00E81D78">
        <w:rPr>
          <w:b w:val="0"/>
          <w:bCs w:val="0"/>
          <w:sz w:val="20"/>
          <w:szCs w:val="20"/>
        </w:rPr>
        <w:t>ПОСТАНОВЛЕНИЕ</w:t>
      </w:r>
    </w:p>
    <w:p w:rsidR="00577B54" w:rsidRPr="00E81D78" w:rsidRDefault="00577B54" w:rsidP="00577B54">
      <w:pPr>
        <w:ind w:firstLine="540"/>
        <w:jc w:val="center"/>
        <w:rPr>
          <w:sz w:val="20"/>
          <w:szCs w:val="20"/>
        </w:rPr>
      </w:pPr>
    </w:p>
    <w:p w:rsidR="00577B54" w:rsidRPr="00E81D78" w:rsidRDefault="00577B54" w:rsidP="00577B54">
      <w:pPr>
        <w:ind w:firstLine="540"/>
        <w:jc w:val="center"/>
        <w:rPr>
          <w:sz w:val="20"/>
          <w:szCs w:val="20"/>
        </w:rPr>
      </w:pPr>
      <w:r w:rsidRPr="00E81D78">
        <w:rPr>
          <w:sz w:val="20"/>
          <w:szCs w:val="20"/>
        </w:rPr>
        <w:t>г. Куйбышев</w:t>
      </w:r>
    </w:p>
    <w:p w:rsidR="00577B54" w:rsidRPr="00E81D78" w:rsidRDefault="00577B54" w:rsidP="00577B54">
      <w:pPr>
        <w:ind w:firstLine="540"/>
        <w:jc w:val="center"/>
        <w:rPr>
          <w:sz w:val="20"/>
          <w:szCs w:val="20"/>
        </w:rPr>
      </w:pPr>
      <w:r w:rsidRPr="00E81D78">
        <w:rPr>
          <w:sz w:val="20"/>
          <w:szCs w:val="20"/>
        </w:rPr>
        <w:t>Новосибирской области</w:t>
      </w:r>
    </w:p>
    <w:p w:rsidR="00577B54" w:rsidRPr="00E81D78" w:rsidRDefault="00577B54" w:rsidP="00577B54">
      <w:pPr>
        <w:tabs>
          <w:tab w:val="center" w:pos="-1843"/>
          <w:tab w:val="left" w:pos="-1418"/>
          <w:tab w:val="right" w:pos="11907"/>
        </w:tabs>
        <w:autoSpaceDE w:val="0"/>
        <w:autoSpaceDN w:val="0"/>
        <w:ind w:right="-1" w:firstLine="540"/>
        <w:jc w:val="both"/>
        <w:rPr>
          <w:sz w:val="20"/>
          <w:szCs w:val="20"/>
        </w:rPr>
      </w:pPr>
    </w:p>
    <w:p w:rsidR="00577B54" w:rsidRPr="00E81D78" w:rsidRDefault="00577B54" w:rsidP="00577B54">
      <w:pPr>
        <w:tabs>
          <w:tab w:val="center" w:pos="-1843"/>
          <w:tab w:val="left" w:pos="-1418"/>
          <w:tab w:val="right" w:pos="11907"/>
        </w:tabs>
        <w:autoSpaceDE w:val="0"/>
        <w:autoSpaceDN w:val="0"/>
        <w:ind w:right="-1"/>
        <w:jc w:val="center"/>
        <w:rPr>
          <w:sz w:val="20"/>
          <w:szCs w:val="20"/>
        </w:rPr>
      </w:pPr>
      <w:r w:rsidRPr="00E81D78">
        <w:rPr>
          <w:sz w:val="20"/>
          <w:szCs w:val="20"/>
        </w:rPr>
        <w:t>19.12.2019 № 1156</w:t>
      </w:r>
    </w:p>
    <w:p w:rsidR="00577B54" w:rsidRPr="00E81D78" w:rsidRDefault="00577B54" w:rsidP="00577B54">
      <w:pPr>
        <w:tabs>
          <w:tab w:val="center" w:pos="-1843"/>
          <w:tab w:val="left" w:pos="-1418"/>
          <w:tab w:val="right" w:pos="11907"/>
        </w:tabs>
        <w:autoSpaceDE w:val="0"/>
        <w:autoSpaceDN w:val="0"/>
        <w:ind w:right="-1"/>
        <w:jc w:val="center"/>
        <w:rPr>
          <w:sz w:val="20"/>
          <w:szCs w:val="20"/>
        </w:rPr>
      </w:pPr>
    </w:p>
    <w:p w:rsidR="00577B54" w:rsidRPr="00E81D78" w:rsidRDefault="00577B54" w:rsidP="00577B54">
      <w:pPr>
        <w:autoSpaceDE w:val="0"/>
        <w:autoSpaceDN w:val="0"/>
        <w:adjustRightInd w:val="0"/>
        <w:jc w:val="center"/>
        <w:rPr>
          <w:sz w:val="20"/>
          <w:szCs w:val="20"/>
        </w:rPr>
      </w:pPr>
      <w:r w:rsidRPr="00E81D78">
        <w:rPr>
          <w:sz w:val="20"/>
          <w:szCs w:val="20"/>
        </w:rPr>
        <w:t xml:space="preserve">О проведении аукциона по продаже земельного участка, находящегося в государственной собственности </w:t>
      </w:r>
      <w:r w:rsidRPr="00E81D78">
        <w:rPr>
          <w:sz w:val="20"/>
          <w:szCs w:val="20"/>
        </w:rPr>
        <w:br/>
      </w:r>
      <w:r w:rsidRPr="00E81D78">
        <w:rPr>
          <w:sz w:val="20"/>
          <w:szCs w:val="20"/>
        </w:rPr>
        <w:tab/>
      </w:r>
    </w:p>
    <w:p w:rsidR="00577B54" w:rsidRPr="00E81D78" w:rsidRDefault="00577B54" w:rsidP="00577B54">
      <w:pPr>
        <w:autoSpaceDE w:val="0"/>
        <w:autoSpaceDN w:val="0"/>
        <w:adjustRightInd w:val="0"/>
        <w:ind w:firstLine="709"/>
        <w:jc w:val="both"/>
        <w:rPr>
          <w:sz w:val="20"/>
          <w:szCs w:val="20"/>
        </w:rPr>
      </w:pPr>
      <w:r w:rsidRPr="00E81D78">
        <w:rPr>
          <w:sz w:val="20"/>
          <w:szCs w:val="20"/>
        </w:rPr>
        <w:t>Руководствуясь статьями 39.3, 39.4, 39.11, 39.12 Земельного кодекса Российской Федерации, администрация Куйбышевского района</w:t>
      </w:r>
    </w:p>
    <w:p w:rsidR="00577B54" w:rsidRPr="00E81D78" w:rsidRDefault="00577B54" w:rsidP="00577B54">
      <w:pPr>
        <w:tabs>
          <w:tab w:val="left" w:pos="1440"/>
        </w:tabs>
        <w:ind w:right="-4" w:firstLine="709"/>
        <w:jc w:val="both"/>
        <w:rPr>
          <w:sz w:val="20"/>
          <w:szCs w:val="20"/>
        </w:rPr>
      </w:pPr>
      <w:r w:rsidRPr="00E81D78">
        <w:rPr>
          <w:sz w:val="20"/>
          <w:szCs w:val="20"/>
        </w:rPr>
        <w:t>ПОСТАНОВЛЯЕТ:</w:t>
      </w:r>
    </w:p>
    <w:p w:rsidR="00577B54" w:rsidRPr="00E81D78" w:rsidRDefault="00577B54" w:rsidP="00804EA6">
      <w:pPr>
        <w:numPr>
          <w:ilvl w:val="0"/>
          <w:numId w:val="24"/>
        </w:numPr>
        <w:ind w:left="0" w:firstLine="709"/>
        <w:jc w:val="both"/>
        <w:rPr>
          <w:sz w:val="20"/>
          <w:szCs w:val="20"/>
        </w:rPr>
      </w:pPr>
      <w:r w:rsidRPr="00E81D78">
        <w:rPr>
          <w:sz w:val="20"/>
          <w:szCs w:val="20"/>
        </w:rPr>
        <w:t>Провести открытый аукцион по продаже земельного участка, находящегося в государственной собственности с кадастровым номером 54:14:020801:118, адрес: установлено относительно ориентира, расположенного в границах участка. Почтовый адрес ориентира: обл. Новосибирская, р-н Куйбышевский, с. Нагорное, ул. Снежная, дом 3, площадь 1000 кв.м, категория земель: земли населенных пунктов, вид разрешенного использования: строительство индивидуального жилого дома.</w:t>
      </w:r>
    </w:p>
    <w:p w:rsidR="00577B54" w:rsidRPr="00E81D78" w:rsidRDefault="00577B54" w:rsidP="00577B54">
      <w:pPr>
        <w:ind w:firstLine="709"/>
        <w:jc w:val="both"/>
        <w:rPr>
          <w:sz w:val="20"/>
          <w:szCs w:val="20"/>
        </w:rPr>
      </w:pPr>
      <w:r w:rsidRPr="00E81D78">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и информационное сообщение «Извещение о проведении аукциона по продаже земельного участка, находящегося в государственной собственности» (Приложение) на сайте www.torgi.gov.ru и организовать проведение открытого аукциона по продаже земельного участка.</w:t>
      </w:r>
    </w:p>
    <w:p w:rsidR="00577B54" w:rsidRPr="00E81D78" w:rsidRDefault="00577B54" w:rsidP="00577B54">
      <w:pPr>
        <w:ind w:firstLine="709"/>
        <w:jc w:val="both"/>
        <w:rPr>
          <w:sz w:val="20"/>
          <w:szCs w:val="20"/>
        </w:rPr>
      </w:pPr>
      <w:r w:rsidRPr="00E81D78">
        <w:rPr>
          <w:sz w:val="20"/>
          <w:szCs w:val="20"/>
        </w:rPr>
        <w:t xml:space="preserve">3. Управлению делами администрации Куйбышевского района (Дирибасова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hyperlink r:id="rId12" w:history="1">
        <w:r w:rsidRPr="00E81D78">
          <w:rPr>
            <w:rStyle w:val="afa"/>
            <w:sz w:val="20"/>
            <w:szCs w:val="20"/>
          </w:rPr>
          <w:t>www.kuibyshev.nso.ru</w:t>
        </w:r>
      </w:hyperlink>
      <w:r w:rsidRPr="00E81D78">
        <w:rPr>
          <w:sz w:val="20"/>
          <w:szCs w:val="20"/>
        </w:rPr>
        <w:t xml:space="preserve"> настоящее постановление и информационное сообщение «Извещение о проведении аукциона по продаже земельного участка, находящегося в государственной собственности» (Приложение).</w:t>
      </w:r>
    </w:p>
    <w:p w:rsidR="00577B54" w:rsidRPr="00E81D78" w:rsidRDefault="00577B54" w:rsidP="00577B54">
      <w:pPr>
        <w:ind w:firstLine="709"/>
        <w:jc w:val="both"/>
        <w:rPr>
          <w:sz w:val="20"/>
          <w:szCs w:val="20"/>
        </w:rPr>
      </w:pPr>
      <w:r w:rsidRPr="00E81D78">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577B54" w:rsidRPr="00E81D78" w:rsidRDefault="00577B54" w:rsidP="00577B54">
      <w:pPr>
        <w:tabs>
          <w:tab w:val="left" w:pos="1440"/>
          <w:tab w:val="left" w:pos="1620"/>
        </w:tabs>
        <w:rPr>
          <w:sz w:val="20"/>
          <w:szCs w:val="20"/>
        </w:rPr>
      </w:pPr>
      <w:r w:rsidRPr="00E81D78">
        <w:rPr>
          <w:sz w:val="20"/>
          <w:szCs w:val="20"/>
        </w:rPr>
        <w:t xml:space="preserve"> </w:t>
      </w:r>
    </w:p>
    <w:p w:rsidR="00577B54" w:rsidRPr="00E81D78" w:rsidRDefault="00577B54" w:rsidP="00577B54">
      <w:pPr>
        <w:tabs>
          <w:tab w:val="left" w:pos="1440"/>
          <w:tab w:val="left" w:pos="1620"/>
        </w:tabs>
        <w:ind w:right="-4"/>
        <w:rPr>
          <w:sz w:val="20"/>
          <w:szCs w:val="20"/>
        </w:rPr>
      </w:pPr>
      <w:r w:rsidRPr="00E81D78">
        <w:rPr>
          <w:sz w:val="20"/>
          <w:szCs w:val="20"/>
        </w:rPr>
        <w:t xml:space="preserve">Глава Куйбышевского района                                       </w:t>
      </w:r>
      <w:r w:rsidRPr="00E81D78">
        <w:rPr>
          <w:sz w:val="20"/>
          <w:szCs w:val="20"/>
        </w:rPr>
        <w:tab/>
        <w:t xml:space="preserve">                                                                      О.В. Караваев</w:t>
      </w:r>
    </w:p>
    <w:p w:rsidR="00577B54" w:rsidRPr="00E81D78" w:rsidRDefault="00577B54" w:rsidP="00577B54">
      <w:pPr>
        <w:tabs>
          <w:tab w:val="left" w:pos="1440"/>
          <w:tab w:val="left" w:pos="1620"/>
        </w:tabs>
        <w:rPr>
          <w:sz w:val="20"/>
          <w:szCs w:val="20"/>
        </w:rPr>
      </w:pPr>
    </w:p>
    <w:p w:rsidR="00577B54" w:rsidRPr="00E81D78" w:rsidRDefault="00577B54" w:rsidP="00577B54">
      <w:pPr>
        <w:tabs>
          <w:tab w:val="left" w:pos="1440"/>
          <w:tab w:val="left" w:pos="1620"/>
        </w:tabs>
        <w:rPr>
          <w:sz w:val="20"/>
          <w:szCs w:val="20"/>
        </w:rPr>
      </w:pPr>
      <w:r w:rsidRPr="00E81D78">
        <w:rPr>
          <w:sz w:val="20"/>
          <w:szCs w:val="20"/>
        </w:rPr>
        <w:tab/>
      </w:r>
    </w:p>
    <w:p w:rsidR="00577B54" w:rsidRPr="00E81D78" w:rsidRDefault="00577B54" w:rsidP="00577B54">
      <w:pPr>
        <w:tabs>
          <w:tab w:val="left" w:pos="1440"/>
          <w:tab w:val="left" w:pos="1620"/>
        </w:tabs>
        <w:rPr>
          <w:sz w:val="20"/>
          <w:szCs w:val="20"/>
        </w:rPr>
      </w:pPr>
      <w:r w:rsidRPr="00E81D78">
        <w:rPr>
          <w:sz w:val="20"/>
          <w:szCs w:val="20"/>
        </w:rPr>
        <w:t xml:space="preserve">                                                         </w:t>
      </w:r>
    </w:p>
    <w:p w:rsidR="00577B54" w:rsidRPr="00E81D78" w:rsidRDefault="00577B54" w:rsidP="00577B54">
      <w:pPr>
        <w:tabs>
          <w:tab w:val="left" w:pos="1440"/>
          <w:tab w:val="left" w:pos="1620"/>
        </w:tabs>
        <w:jc w:val="right"/>
        <w:rPr>
          <w:sz w:val="20"/>
          <w:szCs w:val="20"/>
        </w:rPr>
      </w:pPr>
      <w:r w:rsidRPr="00E81D78">
        <w:rPr>
          <w:sz w:val="20"/>
          <w:szCs w:val="20"/>
        </w:rPr>
        <w:t xml:space="preserve">                                                                                        ПРИЛОЖЕНИЕ</w:t>
      </w:r>
    </w:p>
    <w:p w:rsidR="00577B54" w:rsidRPr="00E81D78" w:rsidRDefault="00577B54" w:rsidP="00577B54">
      <w:pPr>
        <w:tabs>
          <w:tab w:val="left" w:pos="1440"/>
          <w:tab w:val="left" w:pos="1620"/>
        </w:tabs>
        <w:jc w:val="right"/>
        <w:rPr>
          <w:sz w:val="20"/>
          <w:szCs w:val="20"/>
        </w:rPr>
      </w:pPr>
      <w:r w:rsidRPr="00E81D78">
        <w:rPr>
          <w:sz w:val="20"/>
          <w:szCs w:val="20"/>
        </w:rPr>
        <w:t xml:space="preserve">                                                                          к постановлению администрации      </w:t>
      </w:r>
      <w:r w:rsidRPr="00E81D78">
        <w:rPr>
          <w:sz w:val="20"/>
          <w:szCs w:val="20"/>
        </w:rPr>
        <w:br/>
        <w:t xml:space="preserve">                                                                                 Куйбышевского района</w:t>
      </w:r>
    </w:p>
    <w:p w:rsidR="00577B54" w:rsidRPr="00E81D78" w:rsidRDefault="00577B54" w:rsidP="00577B54">
      <w:pPr>
        <w:tabs>
          <w:tab w:val="left" w:pos="1440"/>
          <w:tab w:val="left" w:pos="1620"/>
        </w:tabs>
        <w:jc w:val="right"/>
        <w:rPr>
          <w:sz w:val="20"/>
          <w:szCs w:val="20"/>
        </w:rPr>
      </w:pPr>
      <w:r w:rsidRPr="00E81D78">
        <w:rPr>
          <w:sz w:val="20"/>
          <w:szCs w:val="20"/>
        </w:rPr>
        <w:t xml:space="preserve">                                                                                    19.12.2019 № 1156</w:t>
      </w:r>
    </w:p>
    <w:p w:rsidR="00577B54" w:rsidRPr="00E81D78" w:rsidRDefault="00577B54" w:rsidP="00577B54">
      <w:pPr>
        <w:jc w:val="center"/>
        <w:rPr>
          <w:sz w:val="20"/>
          <w:szCs w:val="20"/>
        </w:rPr>
      </w:pPr>
    </w:p>
    <w:p w:rsidR="00577B54" w:rsidRPr="00E81D78" w:rsidRDefault="00577B54" w:rsidP="00577B54">
      <w:pPr>
        <w:jc w:val="center"/>
        <w:rPr>
          <w:sz w:val="20"/>
          <w:szCs w:val="20"/>
        </w:rPr>
      </w:pPr>
      <w:r w:rsidRPr="00E81D78">
        <w:rPr>
          <w:sz w:val="20"/>
          <w:szCs w:val="20"/>
        </w:rPr>
        <w:t>Извещение о проведении аукциона по продаже земельного участка, находящегося в государственной собственности</w:t>
      </w:r>
    </w:p>
    <w:p w:rsidR="00577B54" w:rsidRPr="00E81D78" w:rsidRDefault="00577B54" w:rsidP="00577B54">
      <w:pPr>
        <w:jc w:val="center"/>
        <w:rPr>
          <w:sz w:val="20"/>
          <w:szCs w:val="20"/>
        </w:rPr>
      </w:pPr>
    </w:p>
    <w:p w:rsidR="00577B54" w:rsidRPr="00E81D78" w:rsidRDefault="00577B54" w:rsidP="00577B54">
      <w:pPr>
        <w:pStyle w:val="ConsPlusNormal"/>
        <w:ind w:firstLine="709"/>
        <w:jc w:val="both"/>
        <w:rPr>
          <w:rFonts w:ascii="Times New Roman" w:hAnsi="Times New Roman" w:cs="Times New Roman"/>
        </w:rPr>
      </w:pPr>
      <w:r w:rsidRPr="00E81D78">
        <w:rPr>
          <w:rFonts w:ascii="Times New Roman" w:hAnsi="Times New Roman" w:cs="Times New Roman"/>
        </w:rPr>
        <w:t>Администрация Куйбышевского района извещает о проведении аукциона по продаже земельных участков.</w:t>
      </w:r>
    </w:p>
    <w:p w:rsidR="00577B54" w:rsidRPr="00E81D78" w:rsidRDefault="00577B54" w:rsidP="00577B54">
      <w:pPr>
        <w:ind w:firstLine="709"/>
        <w:jc w:val="both"/>
        <w:rPr>
          <w:sz w:val="20"/>
          <w:szCs w:val="20"/>
        </w:rPr>
      </w:pPr>
      <w:r w:rsidRPr="00E81D78">
        <w:rPr>
          <w:rStyle w:val="afff"/>
          <w:b w:val="0"/>
          <w:bCs w:val="0"/>
          <w:sz w:val="20"/>
          <w:szCs w:val="20"/>
        </w:rPr>
        <w:t>Организатор аукциона:</w:t>
      </w:r>
      <w:r w:rsidRPr="00E81D78">
        <w:rPr>
          <w:sz w:val="20"/>
          <w:szCs w:val="20"/>
        </w:rPr>
        <w:t xml:space="preserve"> администрация Куйбышевского района.</w:t>
      </w:r>
    </w:p>
    <w:p w:rsidR="00577B54" w:rsidRPr="00E81D78" w:rsidRDefault="00577B54" w:rsidP="00577B54">
      <w:pPr>
        <w:ind w:firstLine="709"/>
        <w:jc w:val="both"/>
        <w:rPr>
          <w:sz w:val="20"/>
          <w:szCs w:val="20"/>
        </w:rPr>
      </w:pPr>
      <w:r w:rsidRPr="00E81D78">
        <w:rPr>
          <w:sz w:val="20"/>
          <w:szCs w:val="20"/>
        </w:rPr>
        <w:t>Орган, уполномоченный на распоряжение земельными участками: администрация Куйбышевского района.</w:t>
      </w:r>
    </w:p>
    <w:p w:rsidR="00577B54" w:rsidRPr="00E81D78" w:rsidRDefault="00577B54" w:rsidP="00577B54">
      <w:pPr>
        <w:ind w:firstLine="709"/>
        <w:jc w:val="both"/>
        <w:rPr>
          <w:sz w:val="20"/>
          <w:szCs w:val="20"/>
        </w:rPr>
      </w:pPr>
      <w:r w:rsidRPr="00E81D78">
        <w:rPr>
          <w:rStyle w:val="afff"/>
          <w:b w:val="0"/>
          <w:bCs w:val="0"/>
          <w:sz w:val="20"/>
          <w:szCs w:val="20"/>
        </w:rPr>
        <w:t>Реквизиты решения о проведении аукциона:</w:t>
      </w:r>
      <w:r w:rsidRPr="00E81D78">
        <w:rPr>
          <w:sz w:val="20"/>
          <w:szCs w:val="20"/>
        </w:rPr>
        <w:t xml:space="preserve"> постановление администрации Куйбышевского района от 19.12.2019 № ___ «О проведении аукциона по продаже земельного участка, находящегося в государственной собственности».</w:t>
      </w:r>
    </w:p>
    <w:p w:rsidR="00577B54" w:rsidRPr="00E81D78" w:rsidRDefault="00577B54" w:rsidP="00577B54">
      <w:pPr>
        <w:ind w:firstLine="709"/>
        <w:jc w:val="both"/>
        <w:rPr>
          <w:sz w:val="20"/>
          <w:szCs w:val="20"/>
        </w:rPr>
      </w:pPr>
      <w:r w:rsidRPr="00E81D78">
        <w:rPr>
          <w:rStyle w:val="afff"/>
          <w:b w:val="0"/>
          <w:bCs w:val="0"/>
          <w:sz w:val="20"/>
          <w:szCs w:val="20"/>
        </w:rPr>
        <w:t>Место проведения аукциона:</w:t>
      </w:r>
      <w:r w:rsidRPr="00E81D78">
        <w:rPr>
          <w:sz w:val="20"/>
          <w:szCs w:val="20"/>
        </w:rPr>
        <w:t xml:space="preserve"> Новосибирская область, </w:t>
      </w:r>
      <w:r w:rsidRPr="00E81D78">
        <w:rPr>
          <w:spacing w:val="2"/>
          <w:sz w:val="20"/>
          <w:szCs w:val="20"/>
        </w:rPr>
        <w:t>город Куйбышев, ул. Краскома, 37, кабинет 39.</w:t>
      </w:r>
    </w:p>
    <w:p w:rsidR="00577B54" w:rsidRPr="00E81D78" w:rsidRDefault="00577B54" w:rsidP="00577B54">
      <w:pPr>
        <w:ind w:firstLine="709"/>
        <w:jc w:val="both"/>
        <w:rPr>
          <w:sz w:val="20"/>
          <w:szCs w:val="20"/>
        </w:rPr>
      </w:pPr>
      <w:r w:rsidRPr="00E81D78">
        <w:rPr>
          <w:rStyle w:val="afff"/>
          <w:b w:val="0"/>
          <w:bCs w:val="0"/>
          <w:sz w:val="20"/>
          <w:szCs w:val="20"/>
        </w:rPr>
        <w:t>Дата проведения аукциона:</w:t>
      </w:r>
      <w:r w:rsidRPr="00E81D78">
        <w:rPr>
          <w:sz w:val="20"/>
          <w:szCs w:val="20"/>
        </w:rPr>
        <w:t xml:space="preserve"> 31.01.2020.</w:t>
      </w:r>
    </w:p>
    <w:p w:rsidR="00577B54" w:rsidRPr="00E81D78" w:rsidRDefault="00577B54" w:rsidP="00577B54">
      <w:pPr>
        <w:ind w:firstLine="709"/>
        <w:jc w:val="both"/>
        <w:rPr>
          <w:sz w:val="20"/>
          <w:szCs w:val="20"/>
        </w:rPr>
      </w:pPr>
      <w:r w:rsidRPr="00E81D78">
        <w:rPr>
          <w:sz w:val="20"/>
          <w:szCs w:val="20"/>
        </w:rPr>
        <w:t>Время проведения аукциона: в 09-00 по местному времени.</w:t>
      </w:r>
    </w:p>
    <w:p w:rsidR="00577B54" w:rsidRPr="00E81D78" w:rsidRDefault="00577B54" w:rsidP="00577B54">
      <w:pPr>
        <w:ind w:firstLine="709"/>
        <w:jc w:val="both"/>
        <w:rPr>
          <w:sz w:val="20"/>
          <w:szCs w:val="20"/>
        </w:rPr>
      </w:pPr>
      <w:r w:rsidRPr="00E81D78">
        <w:rPr>
          <w:rStyle w:val="afff"/>
          <w:b w:val="0"/>
          <w:bCs w:val="0"/>
          <w:sz w:val="20"/>
          <w:szCs w:val="20"/>
        </w:rPr>
        <w:t>Порядок проведения аукциона:</w:t>
      </w:r>
      <w:r w:rsidRPr="00E81D78">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rsidR="00577B54" w:rsidRPr="00E81D78" w:rsidRDefault="00577B54" w:rsidP="00577B54">
      <w:pPr>
        <w:ind w:firstLine="709"/>
        <w:jc w:val="both"/>
        <w:rPr>
          <w:rStyle w:val="afff"/>
          <w:b w:val="0"/>
          <w:bCs w:val="0"/>
          <w:sz w:val="20"/>
          <w:szCs w:val="20"/>
        </w:rPr>
      </w:pPr>
      <w:r w:rsidRPr="00E81D78">
        <w:rPr>
          <w:sz w:val="20"/>
          <w:szCs w:val="20"/>
        </w:rPr>
        <w:t>Предмет аукциона: земельный участок.</w:t>
      </w:r>
    </w:p>
    <w:p w:rsidR="00577B54" w:rsidRPr="00E81D78" w:rsidRDefault="00577B54" w:rsidP="00577B54">
      <w:pPr>
        <w:keepNext/>
        <w:ind w:firstLine="709"/>
        <w:jc w:val="both"/>
        <w:rPr>
          <w:rStyle w:val="afff"/>
          <w:b w:val="0"/>
          <w:bCs w:val="0"/>
          <w:sz w:val="20"/>
          <w:szCs w:val="20"/>
        </w:rPr>
      </w:pPr>
      <w:r w:rsidRPr="00E81D78">
        <w:rPr>
          <w:rStyle w:val="afff"/>
          <w:b w:val="0"/>
          <w:bCs w:val="0"/>
          <w:sz w:val="20"/>
          <w:szCs w:val="20"/>
        </w:rPr>
        <w:t xml:space="preserve">                                               Лот № 1</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Местоположение земельного участка:</w:t>
      </w:r>
      <w:r w:rsidRPr="00E81D78">
        <w:rPr>
          <w:sz w:val="20"/>
          <w:szCs w:val="20"/>
        </w:rPr>
        <w:t xml:space="preserve"> установлено относительно ориентира, расположенного в границах участка. Почтовый адрес ориентира: обл. Новосибирская, р-н Куйбышевский, с. Нагорное, ул. Снежная, дом 3.</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Площадь земельного участка:</w:t>
      </w:r>
      <w:r w:rsidRPr="00E81D78">
        <w:rPr>
          <w:sz w:val="20"/>
          <w:szCs w:val="20"/>
        </w:rPr>
        <w:t xml:space="preserve"> 1000</w:t>
      </w:r>
      <w:r w:rsidRPr="00E81D78">
        <w:rPr>
          <w:color w:val="000000"/>
          <w:sz w:val="20"/>
          <w:szCs w:val="20"/>
        </w:rPr>
        <w:t> </w:t>
      </w:r>
      <w:r w:rsidRPr="00E81D78">
        <w:rPr>
          <w:sz w:val="20"/>
          <w:szCs w:val="20"/>
        </w:rPr>
        <w:t>кв.м</w:t>
      </w:r>
      <w:r w:rsidRPr="00E81D78">
        <w:rPr>
          <w:rStyle w:val="afff"/>
          <w:b w:val="0"/>
          <w:bCs w:val="0"/>
          <w:sz w:val="20"/>
          <w:szCs w:val="20"/>
        </w:rPr>
        <w:t>.</w:t>
      </w:r>
    </w:p>
    <w:p w:rsidR="00577B54" w:rsidRPr="00E81D78" w:rsidRDefault="00577B54" w:rsidP="00577B54">
      <w:pPr>
        <w:ind w:firstLine="709"/>
        <w:jc w:val="both"/>
        <w:rPr>
          <w:sz w:val="20"/>
          <w:szCs w:val="20"/>
        </w:rPr>
      </w:pPr>
      <w:r w:rsidRPr="00E81D78">
        <w:rPr>
          <w:rStyle w:val="afff"/>
          <w:b w:val="0"/>
          <w:bCs w:val="0"/>
          <w:sz w:val="20"/>
          <w:szCs w:val="20"/>
        </w:rPr>
        <w:t>Кадастровый номер земельного участка:</w:t>
      </w:r>
      <w:r w:rsidRPr="00E81D78">
        <w:rPr>
          <w:sz w:val="20"/>
          <w:szCs w:val="20"/>
        </w:rPr>
        <w:t xml:space="preserve"> 54:14:020801:118</w:t>
      </w:r>
      <w:r w:rsidRPr="00E81D78">
        <w:rPr>
          <w:color w:val="000000"/>
          <w:sz w:val="20"/>
          <w:szCs w:val="20"/>
        </w:rPr>
        <w:t>.</w:t>
      </w:r>
    </w:p>
    <w:p w:rsidR="00577B54" w:rsidRPr="00E81D78" w:rsidRDefault="00577B54" w:rsidP="00577B54">
      <w:pPr>
        <w:ind w:firstLine="709"/>
        <w:jc w:val="both"/>
        <w:rPr>
          <w:sz w:val="20"/>
          <w:szCs w:val="20"/>
        </w:rPr>
      </w:pPr>
      <w:r w:rsidRPr="00E81D78">
        <w:rPr>
          <w:rStyle w:val="afff"/>
          <w:b w:val="0"/>
          <w:bCs w:val="0"/>
          <w:sz w:val="20"/>
          <w:szCs w:val="20"/>
        </w:rPr>
        <w:t>Права на земельный участок:</w:t>
      </w:r>
      <w:r w:rsidRPr="00E81D78">
        <w:rPr>
          <w:sz w:val="20"/>
          <w:szCs w:val="20"/>
        </w:rPr>
        <w:t xml:space="preserve"> государственная неразграниченная собственность.</w:t>
      </w:r>
    </w:p>
    <w:p w:rsidR="00577B54" w:rsidRPr="00E81D78" w:rsidRDefault="00577B54" w:rsidP="00577B54">
      <w:pPr>
        <w:ind w:firstLine="709"/>
        <w:jc w:val="both"/>
        <w:rPr>
          <w:sz w:val="20"/>
          <w:szCs w:val="20"/>
        </w:rPr>
      </w:pPr>
      <w:r w:rsidRPr="00E81D78">
        <w:rPr>
          <w:sz w:val="20"/>
          <w:szCs w:val="20"/>
        </w:rPr>
        <w:t xml:space="preserve">Категория земель: земли населенных пунктов. </w:t>
      </w:r>
    </w:p>
    <w:p w:rsidR="00577B54" w:rsidRPr="00E81D78" w:rsidRDefault="00577B54" w:rsidP="00577B54">
      <w:pPr>
        <w:ind w:firstLine="709"/>
        <w:jc w:val="both"/>
        <w:rPr>
          <w:rStyle w:val="afff"/>
          <w:b w:val="0"/>
          <w:bCs w:val="0"/>
          <w:sz w:val="20"/>
          <w:szCs w:val="20"/>
        </w:rPr>
      </w:pPr>
      <w:r w:rsidRPr="00E81D78">
        <w:rPr>
          <w:sz w:val="20"/>
          <w:szCs w:val="20"/>
        </w:rPr>
        <w:t>Разрешенное использование земельного участка: строительство индивидуального жилого дома.</w:t>
      </w:r>
    </w:p>
    <w:p w:rsidR="00577B54" w:rsidRPr="00E81D78" w:rsidRDefault="00577B54" w:rsidP="00577B54">
      <w:pPr>
        <w:shd w:val="clear" w:color="auto" w:fill="FFFFFF"/>
        <w:tabs>
          <w:tab w:val="left" w:pos="993"/>
        </w:tabs>
        <w:ind w:right="-23" w:firstLine="709"/>
        <w:jc w:val="both"/>
        <w:rPr>
          <w:sz w:val="20"/>
          <w:szCs w:val="20"/>
        </w:rPr>
      </w:pPr>
      <w:r w:rsidRPr="00E81D78">
        <w:rPr>
          <w:rStyle w:val="afff"/>
          <w:b w:val="0"/>
          <w:bCs w:val="0"/>
          <w:sz w:val="20"/>
          <w:szCs w:val="20"/>
        </w:rPr>
        <w:t>Начальная цена предмета аукциона: 32236</w:t>
      </w:r>
      <w:r w:rsidRPr="00E81D78">
        <w:rPr>
          <w:sz w:val="20"/>
          <w:szCs w:val="20"/>
        </w:rPr>
        <w:t xml:space="preserve"> (Тридцать две тысячи двести тридцать шесть) рублей 00 коп.</w:t>
      </w:r>
    </w:p>
    <w:p w:rsidR="00577B54" w:rsidRPr="00E81D78" w:rsidRDefault="00577B54" w:rsidP="00577B54">
      <w:pPr>
        <w:shd w:val="clear" w:color="auto" w:fill="FFFFFF"/>
        <w:tabs>
          <w:tab w:val="left" w:pos="993"/>
        </w:tabs>
        <w:ind w:right="-23"/>
        <w:jc w:val="both"/>
        <w:rPr>
          <w:sz w:val="20"/>
          <w:szCs w:val="20"/>
        </w:rPr>
      </w:pPr>
      <w:r w:rsidRPr="00E81D78">
        <w:rPr>
          <w:sz w:val="20"/>
          <w:szCs w:val="20"/>
        </w:rPr>
        <w:t>(начальная цена определена на основании отчета № 19492 об оценке рыночной стоимости земельного участка, выполненного индивидуальным предпринимателем Шишкиным Игорем Алексеевичем).</w:t>
      </w:r>
    </w:p>
    <w:p w:rsidR="00577B54" w:rsidRPr="00E81D78" w:rsidRDefault="00577B54" w:rsidP="00577B54">
      <w:pPr>
        <w:shd w:val="clear" w:color="auto" w:fill="FFFFFF"/>
        <w:tabs>
          <w:tab w:val="left" w:pos="993"/>
        </w:tabs>
        <w:ind w:right="-23" w:firstLine="709"/>
        <w:jc w:val="both"/>
        <w:rPr>
          <w:sz w:val="20"/>
          <w:szCs w:val="20"/>
        </w:rPr>
      </w:pPr>
      <w:r w:rsidRPr="00E81D78">
        <w:rPr>
          <w:sz w:val="20"/>
          <w:szCs w:val="20"/>
        </w:rPr>
        <w:t>Шаг аукциона: 967 (Девятьсот шестьдесят семь) рублей 00 коп.</w:t>
      </w:r>
    </w:p>
    <w:p w:rsidR="00577B54" w:rsidRPr="00E81D78" w:rsidRDefault="00577B54" w:rsidP="00577B54">
      <w:pPr>
        <w:shd w:val="clear" w:color="auto" w:fill="FFFFFF"/>
        <w:tabs>
          <w:tab w:val="left" w:pos="993"/>
        </w:tabs>
        <w:ind w:right="-23" w:firstLine="709"/>
        <w:jc w:val="both"/>
        <w:rPr>
          <w:sz w:val="20"/>
          <w:szCs w:val="20"/>
        </w:rPr>
      </w:pPr>
      <w:r w:rsidRPr="00E81D78">
        <w:rPr>
          <w:sz w:val="20"/>
          <w:szCs w:val="20"/>
        </w:rPr>
        <w:t>Размер задатка: 6447,20 руб. (Шесть тысяч четыреста сорок семь рублей 20 коп.)</w:t>
      </w:r>
    </w:p>
    <w:p w:rsidR="00577B54" w:rsidRPr="00E81D78" w:rsidRDefault="00577B54" w:rsidP="00577B54">
      <w:pPr>
        <w:ind w:firstLine="709"/>
        <w:jc w:val="both"/>
        <w:rPr>
          <w:sz w:val="20"/>
          <w:szCs w:val="20"/>
        </w:rPr>
      </w:pPr>
      <w:r w:rsidRPr="00E81D78">
        <w:rPr>
          <w:rStyle w:val="afff"/>
          <w:b w:val="0"/>
          <w:bCs w:val="0"/>
          <w:sz w:val="20"/>
          <w:szCs w:val="20"/>
        </w:rPr>
        <w:t xml:space="preserve">Обременения земельного участка: </w:t>
      </w:r>
      <w:r w:rsidRPr="00E81D78">
        <w:rPr>
          <w:sz w:val="20"/>
          <w:szCs w:val="20"/>
        </w:rPr>
        <w:t>отсутствуют.</w:t>
      </w:r>
    </w:p>
    <w:p w:rsidR="00577B54" w:rsidRPr="00E81D78" w:rsidRDefault="00577B54" w:rsidP="00577B54">
      <w:pPr>
        <w:ind w:firstLine="709"/>
        <w:jc w:val="both"/>
        <w:outlineLvl w:val="0"/>
        <w:rPr>
          <w:sz w:val="20"/>
          <w:szCs w:val="20"/>
        </w:rPr>
      </w:pPr>
      <w:r w:rsidRPr="00E81D78">
        <w:rPr>
          <w:rStyle w:val="afff"/>
          <w:b w:val="0"/>
          <w:bCs w:val="0"/>
          <w:sz w:val="20"/>
          <w:szCs w:val="20"/>
        </w:rPr>
        <w:t>Ограничения использования земельного участка:</w:t>
      </w:r>
      <w:r w:rsidRPr="00E81D78">
        <w:rPr>
          <w:sz w:val="20"/>
          <w:szCs w:val="20"/>
        </w:rPr>
        <w:t xml:space="preserve"> отсутствуют.</w:t>
      </w:r>
    </w:p>
    <w:p w:rsidR="00577B54" w:rsidRPr="00E81D78" w:rsidRDefault="00577B54" w:rsidP="00577B54">
      <w:pPr>
        <w:ind w:firstLine="709"/>
        <w:jc w:val="both"/>
        <w:outlineLvl w:val="0"/>
        <w:rPr>
          <w:sz w:val="20"/>
          <w:szCs w:val="20"/>
        </w:rPr>
      </w:pPr>
      <w:r w:rsidRPr="00E81D78">
        <w:rPr>
          <w:sz w:val="20"/>
          <w:szCs w:val="20"/>
        </w:rPr>
        <w:t>Максимально и (или) минимально допустимые параметры разрешенного строительства объекта капитального строительства:</w:t>
      </w:r>
    </w:p>
    <w:p w:rsidR="00577B54" w:rsidRPr="00E81D78" w:rsidRDefault="00577B54" w:rsidP="00577B54">
      <w:pPr>
        <w:ind w:firstLine="709"/>
        <w:jc w:val="both"/>
        <w:outlineLvl w:val="0"/>
        <w:rPr>
          <w:sz w:val="20"/>
          <w:szCs w:val="20"/>
        </w:rPr>
      </w:pPr>
      <w:r w:rsidRPr="00E81D78">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 площадь земельного участка – 1000 кв. м.</w:t>
      </w:r>
    </w:p>
    <w:p w:rsidR="00577B54" w:rsidRPr="00E81D78" w:rsidRDefault="00577B54" w:rsidP="00577B54">
      <w:pPr>
        <w:ind w:firstLine="709"/>
        <w:jc w:val="both"/>
        <w:outlineLvl w:val="0"/>
        <w:rPr>
          <w:sz w:val="20"/>
          <w:szCs w:val="20"/>
        </w:rPr>
      </w:pPr>
      <w:r w:rsidRPr="00E81D78">
        <w:rPr>
          <w:sz w:val="20"/>
          <w:szCs w:val="20"/>
        </w:rPr>
        <w:t>2) минимальные отступы от границ земельного участка в целях определения мест допустимого размещения здания, строения, сооружения, за пределами которых запрещено строительство зданий, строений, сооружений – 3 метра;</w:t>
      </w:r>
    </w:p>
    <w:p w:rsidR="00577B54" w:rsidRPr="00E81D78" w:rsidRDefault="00577B54" w:rsidP="00577B54">
      <w:pPr>
        <w:ind w:firstLine="709"/>
        <w:jc w:val="both"/>
        <w:outlineLvl w:val="0"/>
        <w:rPr>
          <w:sz w:val="20"/>
          <w:szCs w:val="20"/>
        </w:rPr>
      </w:pPr>
      <w:r w:rsidRPr="00E81D78">
        <w:rPr>
          <w:sz w:val="20"/>
          <w:szCs w:val="20"/>
        </w:rPr>
        <w:t>3) предельное количество этажей или предельную высоту зданий, строений, сооружений – 3 (включая цоколь, подвал, мансарду), высота здания – 9 метров.</w:t>
      </w:r>
    </w:p>
    <w:p w:rsidR="00577B54" w:rsidRPr="00E81D78" w:rsidRDefault="00577B54" w:rsidP="00577B54">
      <w:pPr>
        <w:ind w:firstLine="709"/>
        <w:jc w:val="both"/>
        <w:outlineLvl w:val="0"/>
        <w:rPr>
          <w:sz w:val="20"/>
          <w:szCs w:val="20"/>
        </w:rPr>
      </w:pPr>
      <w:r w:rsidRPr="00E81D78">
        <w:rPr>
          <w:sz w:val="20"/>
          <w:szCs w:val="20"/>
        </w:rPr>
        <w:t>4)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77B54" w:rsidRPr="00E81D78" w:rsidRDefault="00577B54" w:rsidP="00577B54">
      <w:pPr>
        <w:ind w:firstLine="709"/>
        <w:jc w:val="both"/>
        <w:outlineLvl w:val="0"/>
        <w:rPr>
          <w:sz w:val="20"/>
          <w:szCs w:val="20"/>
        </w:rPr>
      </w:pPr>
      <w:r w:rsidRPr="00E81D78">
        <w:rPr>
          <w:sz w:val="20"/>
          <w:szCs w:val="20"/>
        </w:rPr>
        <w:t>Определены технические условия подключения объектов к сетям инженерно-технического обеспечения и плата за подключение:</w:t>
      </w:r>
    </w:p>
    <w:p w:rsidR="00577B54" w:rsidRPr="00E81D78" w:rsidRDefault="00577B54" w:rsidP="00577B54">
      <w:pPr>
        <w:ind w:firstLine="709"/>
        <w:jc w:val="both"/>
        <w:outlineLvl w:val="0"/>
        <w:rPr>
          <w:sz w:val="20"/>
          <w:szCs w:val="20"/>
        </w:rPr>
      </w:pPr>
      <w:r w:rsidRPr="00E81D78">
        <w:rPr>
          <w:sz w:val="20"/>
          <w:szCs w:val="20"/>
        </w:rPr>
        <w:t>- к электрическим сетям (Письмо от 22.03.2019 № 51-20-13 / 311):</w:t>
      </w:r>
    </w:p>
    <w:p w:rsidR="00577B54" w:rsidRPr="00E81D78" w:rsidRDefault="00577B54" w:rsidP="00577B54">
      <w:pPr>
        <w:ind w:firstLine="709"/>
        <w:jc w:val="both"/>
        <w:outlineLvl w:val="0"/>
        <w:rPr>
          <w:sz w:val="20"/>
          <w:szCs w:val="20"/>
        </w:rPr>
      </w:pPr>
      <w:r w:rsidRPr="00E81D78">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(потребитель III категории по надежности электроснабжения), планируемого к строительству по адресу: Новосибирская область, Куйбышевский район, с. Нагорное, ул. Снежная, дом 3 (кадастровый номер земельного участка 54:14:020801:118) с нагрузкой 15,0 кВт сообщает следующее:</w:t>
      </w:r>
    </w:p>
    <w:p w:rsidR="00577B54" w:rsidRPr="00E81D78" w:rsidRDefault="00577B54" w:rsidP="00577B54">
      <w:pPr>
        <w:ind w:firstLine="709"/>
        <w:jc w:val="both"/>
        <w:outlineLvl w:val="0"/>
        <w:rPr>
          <w:sz w:val="20"/>
          <w:szCs w:val="20"/>
        </w:rPr>
      </w:pPr>
      <w:r w:rsidRPr="00E81D78">
        <w:rPr>
          <w:sz w:val="20"/>
          <w:szCs w:val="20"/>
        </w:rPr>
        <w:t xml:space="preserve">Технологическое присоединение указанного объекта возможно осуществить по распределительной сети 10 кВ от ПС Куйбышевская, входящей в зону эксплуатационной ответственности АО «РЭС». </w:t>
      </w:r>
    </w:p>
    <w:p w:rsidR="00577B54" w:rsidRPr="00E81D78" w:rsidRDefault="00577B54" w:rsidP="00577B54">
      <w:pPr>
        <w:ind w:firstLine="709"/>
        <w:jc w:val="both"/>
        <w:outlineLvl w:val="0"/>
        <w:rPr>
          <w:sz w:val="20"/>
          <w:szCs w:val="20"/>
        </w:rPr>
      </w:pPr>
      <w:r w:rsidRPr="00E81D78">
        <w:rPr>
          <w:sz w:val="20"/>
          <w:szCs w:val="20"/>
        </w:rPr>
        <w:t xml:space="preserve">Согласно информации, размещенной на официальном сайте АО «РЭС» - </w:t>
      </w:r>
      <w:hyperlink r:id="rId13" w:history="1">
        <w:r w:rsidRPr="00E81D78">
          <w:rPr>
            <w:rStyle w:val="afa"/>
            <w:sz w:val="20"/>
            <w:szCs w:val="20"/>
            <w:lang w:val="en-US"/>
          </w:rPr>
          <w:t>www</w:t>
        </w:r>
        <w:r w:rsidRPr="00E81D78">
          <w:rPr>
            <w:rStyle w:val="afa"/>
            <w:sz w:val="20"/>
            <w:szCs w:val="20"/>
          </w:rPr>
          <w:t>.</w:t>
        </w:r>
        <w:r w:rsidRPr="00E81D78">
          <w:rPr>
            <w:rStyle w:val="afa"/>
            <w:sz w:val="20"/>
            <w:szCs w:val="20"/>
            <w:lang w:val="en-US"/>
          </w:rPr>
          <w:t>eseti</w:t>
        </w:r>
        <w:r w:rsidRPr="00E81D78">
          <w:rPr>
            <w:rStyle w:val="afa"/>
            <w:sz w:val="20"/>
            <w:szCs w:val="20"/>
          </w:rPr>
          <w:t>.</w:t>
        </w:r>
        <w:r w:rsidRPr="00E81D78">
          <w:rPr>
            <w:rStyle w:val="afa"/>
            <w:sz w:val="20"/>
            <w:szCs w:val="20"/>
            <w:lang w:val="en-US"/>
          </w:rPr>
          <w:t>ru</w:t>
        </w:r>
      </w:hyperlink>
      <w:r w:rsidRPr="00E81D78">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19.03.2019 г. составляет </w:t>
      </w:r>
      <w:r w:rsidRPr="00E81D78">
        <w:rPr>
          <w:sz w:val="20"/>
          <w:szCs w:val="20"/>
          <w:u w:val="single"/>
        </w:rPr>
        <w:t>0</w:t>
      </w:r>
      <w:r w:rsidRPr="00E81D78">
        <w:rPr>
          <w:sz w:val="20"/>
          <w:szCs w:val="20"/>
        </w:rPr>
        <w:t xml:space="preserve"> МВт. </w:t>
      </w:r>
    </w:p>
    <w:p w:rsidR="00577B54" w:rsidRPr="00E81D78" w:rsidRDefault="00577B54" w:rsidP="00577B54">
      <w:pPr>
        <w:ind w:firstLine="709"/>
        <w:jc w:val="both"/>
        <w:outlineLvl w:val="0"/>
        <w:rPr>
          <w:sz w:val="20"/>
          <w:szCs w:val="20"/>
        </w:rPr>
      </w:pPr>
      <w:r w:rsidRPr="00E81D78">
        <w:rPr>
          <w:sz w:val="20"/>
          <w:szCs w:val="20"/>
        </w:rPr>
        <w:lastRenderedPageBreak/>
        <w:t>Технологическое присоединение объекта к электрическим сетям возможно при условии выполнения следующих мероприятий:</w:t>
      </w:r>
    </w:p>
    <w:p w:rsidR="00577B54" w:rsidRPr="00E81D78" w:rsidRDefault="00577B54" w:rsidP="00577B54">
      <w:pPr>
        <w:ind w:firstLine="709"/>
        <w:jc w:val="both"/>
        <w:outlineLvl w:val="0"/>
        <w:rPr>
          <w:sz w:val="20"/>
          <w:szCs w:val="20"/>
        </w:rPr>
      </w:pPr>
      <w:r w:rsidRPr="00E81D78">
        <w:rPr>
          <w:sz w:val="20"/>
          <w:szCs w:val="20"/>
        </w:rPr>
        <w:t>1) Выполнение проекта и мероприятий по замене трансформаторов на ПС 110кВ Куйбышевская на трансформаторы большей мощности с выполнением сопутствующего объема работ по замене оборудования на ПС;</w:t>
      </w:r>
    </w:p>
    <w:p w:rsidR="00577B54" w:rsidRPr="00E81D78" w:rsidRDefault="00577B54" w:rsidP="00577B54">
      <w:pPr>
        <w:ind w:firstLine="709"/>
        <w:jc w:val="both"/>
        <w:outlineLvl w:val="0"/>
        <w:rPr>
          <w:sz w:val="20"/>
          <w:szCs w:val="20"/>
        </w:rPr>
      </w:pPr>
      <w:r w:rsidRPr="00E81D78">
        <w:rPr>
          <w:sz w:val="20"/>
          <w:szCs w:val="20"/>
        </w:rPr>
        <w:t xml:space="preserve">2) Строительство электрических сетей 0,4 кВ в необходимом объеме. </w:t>
      </w:r>
    </w:p>
    <w:p w:rsidR="00577B54" w:rsidRPr="00E81D78" w:rsidRDefault="00577B54" w:rsidP="00577B54">
      <w:pPr>
        <w:ind w:firstLine="709"/>
        <w:jc w:val="both"/>
        <w:outlineLvl w:val="0"/>
        <w:rPr>
          <w:sz w:val="20"/>
          <w:szCs w:val="20"/>
        </w:rPr>
      </w:pPr>
      <w:r w:rsidRPr="00E81D78">
        <w:rPr>
          <w:sz w:val="20"/>
          <w:szCs w:val="20"/>
        </w:rPr>
        <w:t>Обращаем Ваше внимание, что вышеуказанный объем работ утвержденной МЖКХиЭ НСО приказом № 120 от 16.05.2017 г. Инвестиционной программой АО «РЭС» на очередной период регулирования (2016-2020гг.) не предусмотрен.</w:t>
      </w:r>
    </w:p>
    <w:p w:rsidR="00577B54" w:rsidRPr="00E81D78" w:rsidRDefault="00577B54" w:rsidP="00577B54">
      <w:pPr>
        <w:ind w:firstLine="709"/>
        <w:jc w:val="both"/>
        <w:outlineLvl w:val="0"/>
        <w:rPr>
          <w:sz w:val="20"/>
          <w:szCs w:val="20"/>
        </w:rPr>
      </w:pPr>
      <w:r w:rsidRPr="00E81D78">
        <w:rPr>
          <w:sz w:val="20"/>
          <w:szCs w:val="20"/>
        </w:rPr>
        <w:t>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энергопринимающих устройств к электрическим сетям.</w:t>
      </w:r>
    </w:p>
    <w:p w:rsidR="00577B54" w:rsidRPr="00E81D78" w:rsidRDefault="00577B54" w:rsidP="00577B54">
      <w:pPr>
        <w:ind w:firstLine="709"/>
        <w:jc w:val="both"/>
        <w:outlineLvl w:val="0"/>
        <w:rPr>
          <w:sz w:val="20"/>
          <w:szCs w:val="20"/>
        </w:rPr>
      </w:pPr>
      <w:r w:rsidRPr="00E81D78">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г. № 861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577B54" w:rsidRPr="00E81D78" w:rsidRDefault="00577B54" w:rsidP="00577B54">
      <w:pPr>
        <w:ind w:firstLine="709"/>
        <w:jc w:val="both"/>
        <w:outlineLvl w:val="0"/>
        <w:rPr>
          <w:sz w:val="20"/>
          <w:szCs w:val="20"/>
        </w:rPr>
      </w:pPr>
      <w:r w:rsidRPr="00E81D78">
        <w:rPr>
          <w:sz w:val="20"/>
          <w:szCs w:val="20"/>
        </w:rPr>
        <w:t>Департаментом по тарифам Новосибирской области приказами № 791-ТП от 27.12.2018 г. установлена плата за технологическое присоединение к электрическим сетям АО «РЭС» с 01.01.2019 по 31.12.2019 г.</w:t>
      </w:r>
    </w:p>
    <w:p w:rsidR="00577B54" w:rsidRPr="00E81D78" w:rsidRDefault="00577B54" w:rsidP="00577B54">
      <w:pPr>
        <w:ind w:firstLine="709"/>
        <w:jc w:val="both"/>
        <w:outlineLvl w:val="0"/>
        <w:rPr>
          <w:sz w:val="20"/>
          <w:szCs w:val="20"/>
          <w:u w:val="single"/>
        </w:rPr>
      </w:pPr>
      <w:r w:rsidRPr="00E81D78">
        <w:rPr>
          <w:sz w:val="20"/>
          <w:szCs w:val="20"/>
        </w:rPr>
        <w:t xml:space="preserve">Информация по тарифам на технологическое присоединение размещена на официальном сайте АО «РЭС» - </w:t>
      </w:r>
      <w:hyperlink r:id="rId14" w:history="1">
        <w:r w:rsidRPr="00E81D78">
          <w:rPr>
            <w:rStyle w:val="afa"/>
            <w:sz w:val="20"/>
            <w:szCs w:val="20"/>
            <w:lang w:val="en-US"/>
          </w:rPr>
          <w:t>www</w:t>
        </w:r>
        <w:r w:rsidRPr="00E81D78">
          <w:rPr>
            <w:rStyle w:val="afa"/>
            <w:sz w:val="20"/>
            <w:szCs w:val="20"/>
          </w:rPr>
          <w:t>.</w:t>
        </w:r>
        <w:r w:rsidRPr="00E81D78">
          <w:rPr>
            <w:rStyle w:val="afa"/>
            <w:sz w:val="20"/>
            <w:szCs w:val="20"/>
            <w:lang w:val="en-US"/>
          </w:rPr>
          <w:t>eseti</w:t>
        </w:r>
        <w:r w:rsidRPr="00E81D78">
          <w:rPr>
            <w:rStyle w:val="afa"/>
            <w:sz w:val="20"/>
            <w:szCs w:val="20"/>
          </w:rPr>
          <w:t>.</w:t>
        </w:r>
        <w:r w:rsidRPr="00E81D78">
          <w:rPr>
            <w:rStyle w:val="afa"/>
            <w:sz w:val="20"/>
            <w:szCs w:val="20"/>
            <w:lang w:val="en-US"/>
          </w:rPr>
          <w:t>ru</w:t>
        </w:r>
        <w:r w:rsidRPr="00E81D78">
          <w:rPr>
            <w:rStyle w:val="afa"/>
            <w:sz w:val="20"/>
            <w:szCs w:val="20"/>
          </w:rPr>
          <w:t>/</w:t>
        </w:r>
      </w:hyperlink>
      <w:r w:rsidRPr="00E81D78">
        <w:rPr>
          <w:sz w:val="20"/>
          <w:szCs w:val="20"/>
          <w:u w:val="single"/>
        </w:rPr>
        <w:t xml:space="preserve"> Клиентам/Тарифы на технологическое присоединение.</w:t>
      </w:r>
    </w:p>
    <w:p w:rsidR="00577B54" w:rsidRPr="00E81D78" w:rsidRDefault="00577B54" w:rsidP="00577B54">
      <w:pPr>
        <w:ind w:firstLine="709"/>
        <w:jc w:val="both"/>
        <w:outlineLvl w:val="0"/>
        <w:rPr>
          <w:sz w:val="20"/>
          <w:szCs w:val="20"/>
        </w:rPr>
      </w:pPr>
      <w:r w:rsidRPr="00E81D78">
        <w:rPr>
          <w:sz w:val="20"/>
          <w:szCs w:val="20"/>
        </w:rPr>
        <w:t>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энергопринимающих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577B54" w:rsidRPr="00E81D78" w:rsidRDefault="00577B54" w:rsidP="00577B54">
      <w:pPr>
        <w:ind w:firstLine="709"/>
        <w:jc w:val="both"/>
        <w:outlineLvl w:val="0"/>
        <w:rPr>
          <w:sz w:val="20"/>
          <w:szCs w:val="20"/>
        </w:rPr>
      </w:pPr>
      <w:r w:rsidRPr="00E81D78">
        <w:rPr>
          <w:sz w:val="20"/>
          <w:szCs w:val="20"/>
        </w:rPr>
        <w:t>Срок осуществления сетевой организацией мероприятий по технологическому присоединению вышеуказанных объектов будет определен в соответствии с п.п б) п. 16 Правил технологического присоединения, с учетом величины заявленной максимальной мощности присоединяемых энергопринимающих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 и не может превышать 6 месяцев.</w:t>
      </w:r>
    </w:p>
    <w:p w:rsidR="00577B54" w:rsidRPr="00E81D78" w:rsidRDefault="00577B54" w:rsidP="00577B54">
      <w:pPr>
        <w:ind w:firstLine="709"/>
        <w:jc w:val="both"/>
        <w:outlineLvl w:val="0"/>
        <w:rPr>
          <w:sz w:val="20"/>
          <w:szCs w:val="20"/>
        </w:rPr>
      </w:pPr>
      <w:r w:rsidRPr="00E81D78">
        <w:rPr>
          <w:sz w:val="20"/>
          <w:szCs w:val="20"/>
        </w:rPr>
        <w:t>Срок действия технических условий не может составлять менее 2 лет и более 5 лет.</w:t>
      </w:r>
    </w:p>
    <w:p w:rsidR="00577B54" w:rsidRPr="00E81D78" w:rsidRDefault="00577B54" w:rsidP="00577B54">
      <w:pPr>
        <w:ind w:firstLine="709"/>
        <w:jc w:val="both"/>
        <w:outlineLvl w:val="0"/>
        <w:rPr>
          <w:sz w:val="20"/>
          <w:szCs w:val="20"/>
        </w:rPr>
      </w:pPr>
      <w:r w:rsidRPr="00E81D78">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577B54" w:rsidRPr="00E81D78" w:rsidRDefault="00577B54" w:rsidP="00577B54">
      <w:pPr>
        <w:ind w:firstLine="709"/>
        <w:jc w:val="both"/>
        <w:outlineLvl w:val="0"/>
        <w:rPr>
          <w:sz w:val="20"/>
          <w:szCs w:val="20"/>
        </w:rPr>
      </w:pPr>
      <w:r w:rsidRPr="00E81D78">
        <w:rPr>
          <w:sz w:val="20"/>
          <w:szCs w:val="20"/>
        </w:rPr>
        <w:t>- водоснабжение, водоотведение:</w:t>
      </w:r>
    </w:p>
    <w:p w:rsidR="00577B54" w:rsidRPr="00E81D78" w:rsidRDefault="00577B54" w:rsidP="00577B54">
      <w:pPr>
        <w:ind w:firstLine="709"/>
        <w:jc w:val="both"/>
        <w:outlineLvl w:val="0"/>
        <w:rPr>
          <w:sz w:val="20"/>
          <w:szCs w:val="20"/>
        </w:rPr>
      </w:pPr>
      <w:r w:rsidRPr="00E81D78">
        <w:rPr>
          <w:sz w:val="20"/>
          <w:szCs w:val="20"/>
        </w:rPr>
        <w:t xml:space="preserve">Муниципальное унитарное предприятие Куйбышевского района «Энергия» (МУП «Энергия») (Письмо от 10.04.2019 №74) сообщает, что инженерных сетей в сфере теплоснабжения, централизованной системы канализации в данном районе с. Нагорное нет. </w:t>
      </w:r>
    </w:p>
    <w:p w:rsidR="00577B54" w:rsidRPr="00E81D78" w:rsidRDefault="00577B54" w:rsidP="00577B54">
      <w:pPr>
        <w:ind w:firstLine="709"/>
        <w:jc w:val="both"/>
        <w:outlineLvl w:val="0"/>
        <w:rPr>
          <w:sz w:val="20"/>
          <w:szCs w:val="20"/>
        </w:rPr>
      </w:pPr>
      <w:r w:rsidRPr="00E81D78">
        <w:rPr>
          <w:sz w:val="20"/>
          <w:szCs w:val="20"/>
        </w:rPr>
        <w:t xml:space="preserve">Предлагают: </w:t>
      </w:r>
      <w:r w:rsidRPr="00E81D78">
        <w:rPr>
          <w:sz w:val="20"/>
          <w:szCs w:val="20"/>
        </w:rPr>
        <w:br/>
        <w:t xml:space="preserve">     1. Для отопления дома сделать индивидуальную систему отопления.</w:t>
      </w:r>
    </w:p>
    <w:p w:rsidR="00577B54" w:rsidRPr="00E81D78" w:rsidRDefault="00577B54" w:rsidP="00804EA6">
      <w:pPr>
        <w:numPr>
          <w:ilvl w:val="0"/>
          <w:numId w:val="25"/>
        </w:numPr>
        <w:jc w:val="both"/>
        <w:outlineLvl w:val="0"/>
        <w:rPr>
          <w:sz w:val="20"/>
          <w:szCs w:val="20"/>
        </w:rPr>
      </w:pPr>
      <w:r w:rsidRPr="00E81D78">
        <w:rPr>
          <w:sz w:val="20"/>
          <w:szCs w:val="20"/>
        </w:rPr>
        <w:t>Для канализации предусмотреть личную выгребную яму.</w:t>
      </w:r>
    </w:p>
    <w:p w:rsidR="00577B54" w:rsidRPr="00E81D78" w:rsidRDefault="00577B54" w:rsidP="00577B54">
      <w:pPr>
        <w:jc w:val="both"/>
        <w:outlineLvl w:val="0"/>
        <w:rPr>
          <w:sz w:val="20"/>
          <w:szCs w:val="20"/>
        </w:rPr>
      </w:pPr>
      <w:r w:rsidRPr="00E81D78">
        <w:rPr>
          <w:sz w:val="20"/>
          <w:szCs w:val="20"/>
        </w:rPr>
        <w:t>Для обеспечения холодной водой возможно подключение в ближайшем водяном колодце к существующему трубопроводу по улице Снежная. Прокладка трубопровода водоснабжения осуществляется силами и за счет заявителя услуги. Максимальная нагрузка подключаемого индивидуального жилого дома – 5,167 м.куб./чел. Срок подключения к сети центрального водоснабжения МУП Куйбышевского района «Энергия» - 1 (один) месяц. Срок действия выдаваемых технических условий на водоснабжение – 2 (два) года.</w:t>
      </w:r>
    </w:p>
    <w:p w:rsidR="00577B54" w:rsidRPr="00E81D78" w:rsidRDefault="00577B54" w:rsidP="00577B54">
      <w:pPr>
        <w:keepNext/>
        <w:shd w:val="clear" w:color="auto" w:fill="FFFFFF"/>
        <w:tabs>
          <w:tab w:val="left" w:pos="993"/>
        </w:tabs>
        <w:ind w:right="-22" w:firstLine="709"/>
        <w:jc w:val="both"/>
        <w:rPr>
          <w:rStyle w:val="afff"/>
          <w:b w:val="0"/>
          <w:bCs w:val="0"/>
          <w:sz w:val="20"/>
          <w:szCs w:val="20"/>
        </w:rPr>
      </w:pPr>
    </w:p>
    <w:p w:rsidR="00577B54" w:rsidRPr="00E81D78" w:rsidRDefault="00577B54" w:rsidP="00577B54">
      <w:pPr>
        <w:keepNext/>
        <w:shd w:val="clear" w:color="auto" w:fill="FFFFFF"/>
        <w:tabs>
          <w:tab w:val="left" w:pos="993"/>
        </w:tabs>
        <w:ind w:right="-22" w:firstLine="709"/>
        <w:jc w:val="both"/>
        <w:rPr>
          <w:rStyle w:val="afff"/>
          <w:b w:val="0"/>
          <w:bCs w:val="0"/>
          <w:sz w:val="20"/>
          <w:szCs w:val="20"/>
        </w:rPr>
      </w:pPr>
      <w:r w:rsidRPr="00E81D78">
        <w:rPr>
          <w:rStyle w:val="afff"/>
          <w:b w:val="0"/>
          <w:bCs w:val="0"/>
          <w:sz w:val="20"/>
          <w:szCs w:val="20"/>
        </w:rPr>
        <w:t xml:space="preserve">Порядок, адрес, дата и время начала и окончания приема заявок на участие в аукционе: </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Один заявитель вправе подать только одну заявку на участие в аукционе.</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Форма заявки на участие в аукционе приведена в приложении к настоящему извещению.</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 xml:space="preserve">Заявки принимаются с 23 декабря 2019 года по 27 января 2020 года ежедневно (за исключением праздничных и выходных дней) с 09:00 до 12:00, с 13:00 до 16:00 по местному времени по адресу: </w:t>
      </w:r>
      <w:r w:rsidRPr="00E81D78">
        <w:rPr>
          <w:sz w:val="20"/>
          <w:szCs w:val="20"/>
        </w:rPr>
        <w:t xml:space="preserve">Новосибирская область, </w:t>
      </w:r>
      <w:r w:rsidRPr="00E81D78">
        <w:rPr>
          <w:spacing w:val="2"/>
          <w:sz w:val="20"/>
          <w:szCs w:val="20"/>
        </w:rPr>
        <w:t>город Куйбышев, ул. Краскома, 37,  кабинет № 39</w:t>
      </w:r>
      <w:r w:rsidRPr="00E81D78">
        <w:rPr>
          <w:rStyle w:val="afff"/>
          <w:b w:val="0"/>
          <w:bCs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(383- 62) 51-744.</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lastRenderedPageBreak/>
        <w:t>Заявка на участие в аукционе, поступившая по истечении срока приема заявок, возвращается заявителю в день ее поступления.</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Заявитель может отозвать заявку не позднее 27.01.2020 года до 16:00 по местному времени, уведомив об этом в письменно форме организатора аукциона.</w:t>
      </w:r>
    </w:p>
    <w:p w:rsidR="00577B54" w:rsidRPr="00E81D78" w:rsidRDefault="00577B54" w:rsidP="00577B54">
      <w:pPr>
        <w:keepNext/>
        <w:ind w:firstLine="709"/>
        <w:jc w:val="both"/>
        <w:outlineLvl w:val="0"/>
        <w:rPr>
          <w:rStyle w:val="afff"/>
          <w:b w:val="0"/>
          <w:bCs w:val="0"/>
          <w:sz w:val="20"/>
          <w:szCs w:val="20"/>
        </w:rPr>
      </w:pPr>
      <w:r w:rsidRPr="00E81D78">
        <w:rPr>
          <w:rStyle w:val="afff"/>
          <w:b w:val="0"/>
          <w:bCs w:val="0"/>
          <w:sz w:val="20"/>
          <w:szCs w:val="20"/>
        </w:rPr>
        <w:t xml:space="preserve">Перечень документов, представляемых для участия в аукционе: </w:t>
      </w:r>
    </w:p>
    <w:p w:rsidR="00577B54" w:rsidRPr="00E81D78" w:rsidRDefault="00577B54" w:rsidP="00804EA6">
      <w:pPr>
        <w:numPr>
          <w:ilvl w:val="0"/>
          <w:numId w:val="21"/>
        </w:numPr>
        <w:tabs>
          <w:tab w:val="left" w:pos="0"/>
          <w:tab w:val="left" w:pos="993"/>
          <w:tab w:val="num" w:pos="1211"/>
        </w:tabs>
        <w:ind w:left="0" w:firstLine="709"/>
        <w:jc w:val="both"/>
        <w:rPr>
          <w:rStyle w:val="afff"/>
          <w:b w:val="0"/>
          <w:bCs w:val="0"/>
          <w:sz w:val="20"/>
          <w:szCs w:val="20"/>
        </w:rPr>
      </w:pPr>
      <w:r w:rsidRPr="00E81D78">
        <w:rPr>
          <w:rStyle w:val="afff"/>
          <w:b w:val="0"/>
          <w:bCs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7B54" w:rsidRPr="00E81D78" w:rsidRDefault="00577B54" w:rsidP="00804EA6">
      <w:pPr>
        <w:numPr>
          <w:ilvl w:val="0"/>
          <w:numId w:val="21"/>
        </w:numPr>
        <w:tabs>
          <w:tab w:val="left" w:pos="0"/>
          <w:tab w:val="left" w:pos="993"/>
          <w:tab w:val="num" w:pos="1211"/>
        </w:tabs>
        <w:ind w:left="0" w:firstLine="709"/>
        <w:jc w:val="both"/>
        <w:rPr>
          <w:rStyle w:val="afff"/>
          <w:b w:val="0"/>
          <w:bCs w:val="0"/>
          <w:sz w:val="20"/>
          <w:szCs w:val="20"/>
        </w:rPr>
      </w:pPr>
      <w:r w:rsidRPr="00E81D78">
        <w:rPr>
          <w:rStyle w:val="afff"/>
          <w:b w:val="0"/>
          <w:bCs w:val="0"/>
          <w:sz w:val="20"/>
          <w:szCs w:val="20"/>
        </w:rPr>
        <w:t>копии документов, удостоверяющих личность заявителя (для граждан);</w:t>
      </w:r>
    </w:p>
    <w:p w:rsidR="00577B54" w:rsidRPr="00E81D78" w:rsidRDefault="00577B54" w:rsidP="00804EA6">
      <w:pPr>
        <w:numPr>
          <w:ilvl w:val="0"/>
          <w:numId w:val="21"/>
        </w:numPr>
        <w:tabs>
          <w:tab w:val="left" w:pos="0"/>
          <w:tab w:val="left" w:pos="993"/>
          <w:tab w:val="num" w:pos="1211"/>
        </w:tabs>
        <w:ind w:left="0" w:firstLine="709"/>
        <w:jc w:val="both"/>
        <w:rPr>
          <w:sz w:val="20"/>
          <w:szCs w:val="20"/>
        </w:rPr>
      </w:pPr>
      <w:r w:rsidRPr="00E81D78">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7B54" w:rsidRPr="00E81D78" w:rsidRDefault="00577B54" w:rsidP="00804EA6">
      <w:pPr>
        <w:numPr>
          <w:ilvl w:val="0"/>
          <w:numId w:val="21"/>
        </w:numPr>
        <w:tabs>
          <w:tab w:val="left" w:pos="0"/>
          <w:tab w:val="left" w:pos="993"/>
          <w:tab w:val="num" w:pos="1211"/>
        </w:tabs>
        <w:ind w:left="0" w:firstLine="709"/>
        <w:jc w:val="both"/>
        <w:rPr>
          <w:rStyle w:val="afff"/>
          <w:b w:val="0"/>
          <w:bCs w:val="0"/>
          <w:sz w:val="20"/>
          <w:szCs w:val="20"/>
        </w:rPr>
      </w:pPr>
      <w:r w:rsidRPr="00E81D78">
        <w:rPr>
          <w:rStyle w:val="afff"/>
          <w:b w:val="0"/>
          <w:bCs w:val="0"/>
          <w:sz w:val="20"/>
          <w:szCs w:val="20"/>
        </w:rPr>
        <w:t>документы, подтверждающие внесение задатка.</w:t>
      </w:r>
    </w:p>
    <w:p w:rsidR="00577B54" w:rsidRPr="00E81D78" w:rsidRDefault="00577B54" w:rsidP="00577B54">
      <w:pPr>
        <w:tabs>
          <w:tab w:val="left" w:pos="0"/>
        </w:tabs>
        <w:ind w:firstLine="709"/>
        <w:jc w:val="both"/>
        <w:rPr>
          <w:rStyle w:val="afff"/>
          <w:b w:val="0"/>
          <w:bCs w:val="0"/>
          <w:sz w:val="20"/>
          <w:szCs w:val="20"/>
        </w:rPr>
      </w:pPr>
      <w:r w:rsidRPr="00E81D78">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577B54" w:rsidRPr="00E81D78" w:rsidRDefault="00577B54" w:rsidP="00577B54">
      <w:pPr>
        <w:shd w:val="clear" w:color="auto" w:fill="FFFFFF"/>
        <w:ind w:right="-22" w:firstLine="709"/>
        <w:jc w:val="both"/>
        <w:rPr>
          <w:rStyle w:val="afff"/>
          <w:b w:val="0"/>
          <w:bCs w:val="0"/>
          <w:sz w:val="20"/>
          <w:szCs w:val="20"/>
        </w:rPr>
      </w:pPr>
      <w:r w:rsidRPr="00E81D78">
        <w:rPr>
          <w:rStyle w:val="afff"/>
          <w:b w:val="0"/>
          <w:bCs w:val="0"/>
          <w:sz w:val="20"/>
          <w:szCs w:val="20"/>
        </w:rPr>
        <w:t>Порядок внесения задатка участниками аукциона и его возврат:</w:t>
      </w:r>
    </w:p>
    <w:p w:rsidR="00577B54" w:rsidRPr="00E81D78" w:rsidRDefault="00577B54" w:rsidP="00577B54">
      <w:pPr>
        <w:tabs>
          <w:tab w:val="left" w:pos="0"/>
        </w:tabs>
        <w:ind w:firstLine="709"/>
        <w:jc w:val="both"/>
        <w:rPr>
          <w:rStyle w:val="afff"/>
          <w:b w:val="0"/>
          <w:bCs w:val="0"/>
          <w:sz w:val="20"/>
          <w:szCs w:val="20"/>
        </w:rPr>
      </w:pPr>
      <w:r w:rsidRPr="00E81D78">
        <w:rPr>
          <w:rStyle w:val="afff"/>
          <w:b w:val="0"/>
          <w:bCs w:val="0"/>
          <w:sz w:val="20"/>
          <w:szCs w:val="20"/>
        </w:rPr>
        <w:t xml:space="preserve">Задаток вносится на расчетный счет организатора аукциона. </w:t>
      </w:r>
    </w:p>
    <w:p w:rsidR="00577B54" w:rsidRPr="00E81D78" w:rsidRDefault="00577B54" w:rsidP="00577B54">
      <w:pPr>
        <w:ind w:firstLine="709"/>
        <w:jc w:val="both"/>
        <w:rPr>
          <w:rStyle w:val="afff"/>
          <w:b w:val="0"/>
          <w:bCs w:val="0"/>
          <w:sz w:val="20"/>
          <w:szCs w:val="20"/>
        </w:rPr>
      </w:pPr>
      <w:r w:rsidRPr="00E81D78">
        <w:rPr>
          <w:sz w:val="20"/>
          <w:szCs w:val="20"/>
        </w:rPr>
        <w:t>Получатель - УФК по Новосибирской области (администрация Куйбышевского района л/с 05513006850). Адрес получателя: 632387, Новосибирская область, г. Куйбышев, ул. Краскома, 37, ИНН 5452111298, КПП 545201001, расчетный счет № 40302810350043000498 в Сибиркое ГУ Банка России г. Новосибирск, БИК 045004001</w:t>
      </w:r>
      <w:r w:rsidRPr="00E81D78">
        <w:rPr>
          <w:rStyle w:val="afff"/>
          <w:b w:val="0"/>
          <w:bCs w:val="0"/>
          <w:sz w:val="20"/>
          <w:szCs w:val="20"/>
        </w:rPr>
        <w:t>, назначение платежа: задаток для участия в аукционе.</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Задаток должен быть перечислен и поступить в срок до 29.01.2020 г.</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577B54" w:rsidRPr="00E81D78" w:rsidRDefault="00577B54" w:rsidP="00577B54">
      <w:pPr>
        <w:ind w:firstLine="709"/>
        <w:jc w:val="both"/>
        <w:rPr>
          <w:sz w:val="20"/>
          <w:szCs w:val="20"/>
        </w:rPr>
      </w:pPr>
      <w:r w:rsidRPr="00E81D78">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577B54" w:rsidRPr="00E81D78" w:rsidRDefault="00577B54" w:rsidP="00804EA6">
      <w:pPr>
        <w:pStyle w:val="ConsPlusNormal"/>
        <w:widowControl/>
        <w:numPr>
          <w:ilvl w:val="0"/>
          <w:numId w:val="22"/>
        </w:numPr>
        <w:tabs>
          <w:tab w:val="left" w:pos="993"/>
        </w:tabs>
        <w:ind w:left="0" w:firstLine="709"/>
        <w:jc w:val="both"/>
        <w:rPr>
          <w:rFonts w:ascii="Times New Roman" w:hAnsi="Times New Roman" w:cs="Times New Roman"/>
        </w:rPr>
      </w:pPr>
      <w:r w:rsidRPr="00E81D78">
        <w:rPr>
          <w:rStyle w:val="afff"/>
          <w:rFonts w:ascii="Times New Roman" w:hAnsi="Times New Roman" w:cs="Times New Roman"/>
          <w:b w:val="0"/>
          <w:bCs w:val="0"/>
        </w:rPr>
        <w:t>в случае если заявитель отозвал</w:t>
      </w:r>
      <w:r w:rsidRPr="00E81D78">
        <w:rPr>
          <w:rStyle w:val="afff"/>
          <w:rFonts w:ascii="Times New Roman" w:hAnsi="Times New Roman" w:cs="Times New Roman"/>
          <w:b w:val="0"/>
          <w:bCs w:val="0"/>
          <w:color w:val="FF0000"/>
        </w:rPr>
        <w:t xml:space="preserve"> </w:t>
      </w:r>
      <w:r w:rsidRPr="00E81D78">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7B54" w:rsidRPr="00E81D78" w:rsidRDefault="00577B54" w:rsidP="00804EA6">
      <w:pPr>
        <w:pStyle w:val="ConsPlusNormal"/>
        <w:widowControl/>
        <w:numPr>
          <w:ilvl w:val="0"/>
          <w:numId w:val="22"/>
        </w:numPr>
        <w:tabs>
          <w:tab w:val="left" w:pos="993"/>
        </w:tabs>
        <w:ind w:left="0" w:firstLine="709"/>
        <w:jc w:val="both"/>
        <w:rPr>
          <w:rFonts w:ascii="Times New Roman" w:hAnsi="Times New Roman" w:cs="Times New Roman"/>
        </w:rPr>
      </w:pPr>
      <w:r w:rsidRPr="00E81D78">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577B54" w:rsidRPr="00E81D78" w:rsidRDefault="00577B54" w:rsidP="00804EA6">
      <w:pPr>
        <w:pStyle w:val="ConsPlusNormal"/>
        <w:widowControl/>
        <w:numPr>
          <w:ilvl w:val="0"/>
          <w:numId w:val="22"/>
        </w:numPr>
        <w:tabs>
          <w:tab w:val="left" w:pos="993"/>
        </w:tabs>
        <w:ind w:left="0" w:firstLine="709"/>
        <w:jc w:val="both"/>
        <w:rPr>
          <w:rFonts w:ascii="Times New Roman" w:hAnsi="Times New Roman" w:cs="Times New Roman"/>
        </w:rPr>
      </w:pPr>
      <w:r w:rsidRPr="00E81D78">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577B54" w:rsidRPr="00E81D78" w:rsidRDefault="00577B54" w:rsidP="00804EA6">
      <w:pPr>
        <w:pStyle w:val="ConsPlusNormal"/>
        <w:widowControl/>
        <w:numPr>
          <w:ilvl w:val="0"/>
          <w:numId w:val="22"/>
        </w:numPr>
        <w:tabs>
          <w:tab w:val="left" w:pos="993"/>
        </w:tabs>
        <w:ind w:left="0" w:firstLine="709"/>
        <w:jc w:val="both"/>
        <w:rPr>
          <w:rFonts w:ascii="Times New Roman" w:hAnsi="Times New Roman" w:cs="Times New Roman"/>
        </w:rPr>
      </w:pPr>
      <w:r w:rsidRPr="00E81D78">
        <w:rPr>
          <w:rFonts w:ascii="Times New Roman" w:hAnsi="Times New Roman" w:cs="Times New Roman"/>
        </w:rPr>
        <w:t xml:space="preserve">в случае если </w:t>
      </w:r>
      <w:r w:rsidRPr="00E81D78">
        <w:rPr>
          <w:rStyle w:val="afff"/>
          <w:rFonts w:ascii="Times New Roman" w:hAnsi="Times New Roman" w:cs="Times New Roman"/>
          <w:b w:val="0"/>
          <w:bCs w:val="0"/>
        </w:rPr>
        <w:t>организатором аукциона принято решение об отказе в проведении аукциона</w:t>
      </w:r>
      <w:r w:rsidRPr="00E81D78">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Задаток не возвращается в случае уклонения от заключения договора купли-продажи земельного участка:</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 единственному заявителю, признанному участником аукциона;</w:t>
      </w:r>
    </w:p>
    <w:p w:rsidR="00577B54" w:rsidRPr="00E81D78" w:rsidRDefault="00577B54" w:rsidP="00577B54">
      <w:pPr>
        <w:jc w:val="both"/>
        <w:rPr>
          <w:rStyle w:val="afff"/>
          <w:b w:val="0"/>
          <w:bCs w:val="0"/>
          <w:sz w:val="20"/>
          <w:szCs w:val="20"/>
        </w:rPr>
      </w:pPr>
      <w:r w:rsidRPr="00E81D78">
        <w:rPr>
          <w:rStyle w:val="afff"/>
          <w:b w:val="0"/>
          <w:bCs w:val="0"/>
          <w:sz w:val="20"/>
          <w:szCs w:val="20"/>
        </w:rPr>
        <w:tab/>
        <w:t xml:space="preserve">- единственному принявшему участие в аукционе участнику; </w:t>
      </w:r>
    </w:p>
    <w:p w:rsidR="00577B54" w:rsidRPr="00E81D78" w:rsidRDefault="00577B54" w:rsidP="00577B54">
      <w:pPr>
        <w:ind w:firstLine="709"/>
        <w:jc w:val="both"/>
        <w:rPr>
          <w:rStyle w:val="afff"/>
          <w:b w:val="0"/>
          <w:bCs w:val="0"/>
          <w:sz w:val="20"/>
          <w:szCs w:val="20"/>
        </w:rPr>
      </w:pPr>
      <w:r w:rsidRPr="00E81D78">
        <w:rPr>
          <w:rStyle w:val="afff"/>
          <w:b w:val="0"/>
          <w:bCs w:val="0"/>
          <w:sz w:val="20"/>
          <w:szCs w:val="20"/>
        </w:rPr>
        <w:t>- участнику, признанному победителем аукциона.</w:t>
      </w:r>
    </w:p>
    <w:p w:rsidR="00577B54" w:rsidRPr="00E81D78" w:rsidRDefault="00577B54" w:rsidP="00577B54">
      <w:pPr>
        <w:ind w:firstLine="709"/>
        <w:jc w:val="both"/>
        <w:rPr>
          <w:sz w:val="20"/>
          <w:szCs w:val="20"/>
        </w:rPr>
      </w:pPr>
      <w:r w:rsidRPr="00E81D78">
        <w:rPr>
          <w:rStyle w:val="afff"/>
          <w:b w:val="0"/>
          <w:bCs w:val="0"/>
          <w:sz w:val="20"/>
          <w:szCs w:val="20"/>
        </w:rPr>
        <w:t>Задаток засчитывается в оплату приобретаемого земельного участка.</w:t>
      </w:r>
    </w:p>
    <w:p w:rsidR="00577B54" w:rsidRPr="00E81D78" w:rsidRDefault="00577B54" w:rsidP="00577B54">
      <w:pPr>
        <w:ind w:firstLine="709"/>
        <w:jc w:val="both"/>
        <w:rPr>
          <w:rStyle w:val="afff"/>
          <w:b w:val="0"/>
          <w:bCs w:val="0"/>
          <w:sz w:val="20"/>
          <w:szCs w:val="20"/>
        </w:rPr>
      </w:pPr>
      <w:r w:rsidRPr="00E81D78">
        <w:rPr>
          <w:sz w:val="20"/>
          <w:szCs w:val="20"/>
        </w:rPr>
        <w:t>Дата, время и</w:t>
      </w:r>
      <w:r w:rsidRPr="00E81D78">
        <w:rPr>
          <w:rStyle w:val="afff"/>
          <w:b w:val="0"/>
          <w:bCs w:val="0"/>
          <w:sz w:val="20"/>
          <w:szCs w:val="20"/>
        </w:rPr>
        <w:t xml:space="preserve"> место определения участников аукциона: 29.01.2020</w:t>
      </w:r>
      <w:r w:rsidRPr="00E81D78">
        <w:rPr>
          <w:sz w:val="20"/>
          <w:szCs w:val="20"/>
        </w:rPr>
        <w:t xml:space="preserve"> в 09:00 по адресу: Новосибирская область, </w:t>
      </w:r>
      <w:r w:rsidRPr="00E81D78">
        <w:rPr>
          <w:spacing w:val="2"/>
          <w:sz w:val="20"/>
          <w:szCs w:val="20"/>
        </w:rPr>
        <w:t>город Куйбышев, ул. Краскома, 37,  кабинет № 39</w:t>
      </w:r>
      <w:r w:rsidRPr="00E81D78">
        <w:rPr>
          <w:sz w:val="20"/>
          <w:szCs w:val="20"/>
        </w:rPr>
        <w:t>.</w:t>
      </w:r>
    </w:p>
    <w:p w:rsidR="00577B54" w:rsidRPr="00E81D78" w:rsidRDefault="00577B54" w:rsidP="00577B54">
      <w:pPr>
        <w:autoSpaceDE w:val="0"/>
        <w:autoSpaceDN w:val="0"/>
        <w:adjustRightInd w:val="0"/>
        <w:ind w:firstLine="709"/>
        <w:jc w:val="both"/>
        <w:rPr>
          <w:sz w:val="20"/>
          <w:szCs w:val="20"/>
        </w:rPr>
      </w:pPr>
      <w:r w:rsidRPr="00E81D78">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577B54" w:rsidRPr="00E81D78" w:rsidRDefault="00577B54" w:rsidP="00577B54">
      <w:pPr>
        <w:keepNext/>
        <w:autoSpaceDE w:val="0"/>
        <w:autoSpaceDN w:val="0"/>
        <w:adjustRightInd w:val="0"/>
        <w:ind w:firstLine="709"/>
        <w:jc w:val="both"/>
        <w:rPr>
          <w:rStyle w:val="afff"/>
          <w:b w:val="0"/>
          <w:bCs w:val="0"/>
          <w:i/>
          <w:sz w:val="20"/>
          <w:szCs w:val="20"/>
        </w:rPr>
      </w:pPr>
      <w:r w:rsidRPr="00E81D78">
        <w:rPr>
          <w:sz w:val="20"/>
          <w:szCs w:val="20"/>
        </w:rPr>
        <w:t xml:space="preserve">Дата, время и место проведения аукциона: </w:t>
      </w:r>
      <w:r w:rsidRPr="00E81D78">
        <w:rPr>
          <w:i/>
          <w:sz w:val="20"/>
          <w:szCs w:val="20"/>
        </w:rPr>
        <w:t>31 января</w:t>
      </w:r>
      <w:r w:rsidRPr="00E81D78">
        <w:rPr>
          <w:rStyle w:val="afff"/>
          <w:b w:val="0"/>
          <w:bCs w:val="0"/>
          <w:i/>
          <w:sz w:val="20"/>
          <w:szCs w:val="20"/>
        </w:rPr>
        <w:t xml:space="preserve"> 2020 года </w:t>
      </w:r>
    </w:p>
    <w:p w:rsidR="00577B54" w:rsidRPr="00E81D78" w:rsidRDefault="00577B54" w:rsidP="00577B54">
      <w:pPr>
        <w:ind w:firstLine="2835"/>
        <w:jc w:val="both"/>
        <w:rPr>
          <w:sz w:val="20"/>
          <w:szCs w:val="20"/>
        </w:rPr>
      </w:pPr>
      <w:r w:rsidRPr="00E81D78">
        <w:rPr>
          <w:sz w:val="20"/>
          <w:szCs w:val="20"/>
        </w:rPr>
        <w:t>в 09-00 по местному времени.</w:t>
      </w:r>
    </w:p>
    <w:p w:rsidR="00577B54" w:rsidRPr="00E81D78" w:rsidRDefault="00577B54" w:rsidP="00577B54">
      <w:pPr>
        <w:keepNext/>
        <w:autoSpaceDE w:val="0"/>
        <w:autoSpaceDN w:val="0"/>
        <w:adjustRightInd w:val="0"/>
        <w:ind w:firstLine="709"/>
        <w:jc w:val="both"/>
        <w:rPr>
          <w:rStyle w:val="afff"/>
          <w:b w:val="0"/>
          <w:bCs w:val="0"/>
          <w:sz w:val="20"/>
          <w:szCs w:val="20"/>
        </w:rPr>
      </w:pPr>
      <w:r w:rsidRPr="00E81D78">
        <w:rPr>
          <w:rStyle w:val="afff"/>
          <w:b w:val="0"/>
          <w:bCs w:val="0"/>
          <w:sz w:val="20"/>
          <w:szCs w:val="20"/>
        </w:rPr>
        <w:t xml:space="preserve">по адресу: </w:t>
      </w:r>
      <w:r w:rsidRPr="00E81D78">
        <w:rPr>
          <w:sz w:val="20"/>
          <w:szCs w:val="20"/>
        </w:rPr>
        <w:t xml:space="preserve">Новосибирская область, </w:t>
      </w:r>
      <w:r w:rsidRPr="00E81D78">
        <w:rPr>
          <w:spacing w:val="2"/>
          <w:sz w:val="20"/>
          <w:szCs w:val="20"/>
        </w:rPr>
        <w:t>город Куйбышев, ул. Краскома, 37, кабинет № 39 (начало регистрации участников аукциона за 10 минут</w:t>
      </w:r>
      <w:r w:rsidRPr="00E81D78">
        <w:rPr>
          <w:sz w:val="20"/>
          <w:szCs w:val="20"/>
        </w:rPr>
        <w:t xml:space="preserve"> </w:t>
      </w:r>
      <w:r w:rsidRPr="00E81D78">
        <w:rPr>
          <w:spacing w:val="2"/>
          <w:sz w:val="20"/>
          <w:szCs w:val="20"/>
        </w:rPr>
        <w:t xml:space="preserve">до начала проведения аукциона </w:t>
      </w:r>
      <w:r w:rsidRPr="00E81D78">
        <w:rPr>
          <w:rStyle w:val="afff"/>
          <w:b w:val="0"/>
          <w:bCs w:val="0"/>
          <w:sz w:val="20"/>
          <w:szCs w:val="20"/>
        </w:rPr>
        <w:t xml:space="preserve">по адресу: </w:t>
      </w:r>
      <w:r w:rsidRPr="00E81D78">
        <w:rPr>
          <w:sz w:val="20"/>
          <w:szCs w:val="20"/>
        </w:rPr>
        <w:t xml:space="preserve">Новосибирская область, </w:t>
      </w:r>
      <w:r w:rsidRPr="00E81D78">
        <w:rPr>
          <w:spacing w:val="2"/>
          <w:sz w:val="20"/>
          <w:szCs w:val="20"/>
        </w:rPr>
        <w:t>город Куйбышев, ул. Краскома, 37, кабинет № 39</w:t>
      </w:r>
      <w:r w:rsidRPr="00E81D78">
        <w:rPr>
          <w:rStyle w:val="afff"/>
          <w:b w:val="0"/>
          <w:bCs w:val="0"/>
          <w:sz w:val="20"/>
          <w:szCs w:val="20"/>
        </w:rPr>
        <w:t>.)</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t xml:space="preserve">Сведения о существенных условиях договора купли-продажи земельного участка: </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t>- цена земельного участка устанавливается по итогам аукциона;</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t>Порядок заключения договора купли-продажи земельного участка:</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lastRenderedPageBreak/>
        <w:t>Управление строительства, коммунального, дорожного хозяйства и транспорта администрации Куйбышевского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района,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rStyle w:val="afff"/>
          <w:b w:val="0"/>
          <w:bCs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E81D78">
        <w:rPr>
          <w:sz w:val="20"/>
          <w:szCs w:val="20"/>
        </w:rPr>
        <w:t xml:space="preserve">Новосибирская область, </w:t>
      </w:r>
      <w:r w:rsidRPr="00E81D78">
        <w:rPr>
          <w:spacing w:val="2"/>
          <w:sz w:val="20"/>
          <w:szCs w:val="20"/>
        </w:rPr>
        <w:t>город Куйбышев, ул. Краскома, 37, кабинет № 39</w:t>
      </w:r>
      <w:r w:rsidRPr="00E81D78">
        <w:rPr>
          <w:rStyle w:val="afff"/>
          <w:b w:val="0"/>
          <w:bCs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(383-62) 51-744.</w:t>
      </w:r>
    </w:p>
    <w:p w:rsidR="00577B54" w:rsidRPr="00E81D78" w:rsidRDefault="00577B54" w:rsidP="00577B54">
      <w:pPr>
        <w:shd w:val="clear" w:color="auto" w:fill="FFFFFF"/>
        <w:ind w:right="-22" w:firstLine="709"/>
        <w:jc w:val="both"/>
        <w:outlineLvl w:val="0"/>
        <w:rPr>
          <w:rStyle w:val="afff"/>
          <w:b w:val="0"/>
          <w:bCs w:val="0"/>
          <w:sz w:val="20"/>
          <w:szCs w:val="20"/>
        </w:rPr>
      </w:pPr>
      <w:r w:rsidRPr="00E81D78">
        <w:rPr>
          <w:sz w:val="20"/>
          <w:szCs w:val="20"/>
        </w:rPr>
        <w:t xml:space="preserve">Осмотр земельного участка </w:t>
      </w:r>
      <w:r w:rsidRPr="00E81D78">
        <w:rPr>
          <w:rStyle w:val="afff"/>
          <w:b w:val="0"/>
          <w:bCs w:val="0"/>
          <w:sz w:val="20"/>
          <w:szCs w:val="20"/>
        </w:rPr>
        <w:t>заявителями осуществляется самостоятельно.</w:t>
      </w:r>
    </w:p>
    <w:p w:rsidR="00577B54" w:rsidRPr="00E81D78" w:rsidRDefault="00577B54" w:rsidP="00577B54">
      <w:pPr>
        <w:ind w:firstLine="709"/>
        <w:jc w:val="both"/>
        <w:rPr>
          <w:sz w:val="20"/>
          <w:szCs w:val="20"/>
        </w:rPr>
      </w:pPr>
      <w:r w:rsidRPr="00E81D78">
        <w:rPr>
          <w:rStyle w:val="afff"/>
          <w:b w:val="0"/>
          <w:bCs w:val="0"/>
          <w:sz w:val="20"/>
          <w:szCs w:val="20"/>
        </w:rPr>
        <w:t xml:space="preserve">Информация об аукционе размещается в </w:t>
      </w:r>
      <w:r w:rsidRPr="00E81D78">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15" w:history="1">
        <w:r w:rsidRPr="00E81D78">
          <w:rPr>
            <w:rStyle w:val="afa"/>
            <w:sz w:val="20"/>
            <w:szCs w:val="20"/>
            <w:lang w:val="en-US"/>
          </w:rPr>
          <w:t>www</w:t>
        </w:r>
        <w:r w:rsidRPr="00E81D78">
          <w:rPr>
            <w:rStyle w:val="afa"/>
            <w:sz w:val="20"/>
            <w:szCs w:val="20"/>
          </w:rPr>
          <w:t>.</w:t>
        </w:r>
        <w:r w:rsidRPr="00E81D78">
          <w:rPr>
            <w:rStyle w:val="afa"/>
            <w:sz w:val="20"/>
            <w:szCs w:val="20"/>
            <w:lang w:val="en-US"/>
          </w:rPr>
          <w:t>kuibyshev</w:t>
        </w:r>
        <w:r w:rsidRPr="00E81D78">
          <w:rPr>
            <w:rStyle w:val="afa"/>
            <w:sz w:val="20"/>
            <w:szCs w:val="20"/>
          </w:rPr>
          <w:t>.</w:t>
        </w:r>
        <w:r w:rsidRPr="00E81D78">
          <w:rPr>
            <w:rStyle w:val="afa"/>
            <w:sz w:val="20"/>
            <w:szCs w:val="20"/>
            <w:lang w:val="en-US"/>
          </w:rPr>
          <w:t>nso</w:t>
        </w:r>
        <w:r w:rsidRPr="00E81D78">
          <w:rPr>
            <w:rStyle w:val="afa"/>
            <w:sz w:val="20"/>
            <w:szCs w:val="20"/>
          </w:rPr>
          <w:t>.</w:t>
        </w:r>
        <w:r w:rsidRPr="00E81D78">
          <w:rPr>
            <w:rStyle w:val="afa"/>
            <w:sz w:val="20"/>
            <w:szCs w:val="20"/>
            <w:lang w:val="en-US"/>
          </w:rPr>
          <w:t>ru</w:t>
        </w:r>
      </w:hyperlink>
      <w:r w:rsidRPr="00E81D78">
        <w:rPr>
          <w:sz w:val="20"/>
          <w:szCs w:val="20"/>
        </w:rPr>
        <w:t xml:space="preserve"> и на официальном сайте торгов Российской Федерации </w:t>
      </w:r>
      <w:hyperlink r:id="rId16" w:history="1">
        <w:r w:rsidRPr="00E81D78">
          <w:rPr>
            <w:rStyle w:val="afa"/>
            <w:sz w:val="20"/>
            <w:szCs w:val="20"/>
            <w:lang w:val="en-US"/>
          </w:rPr>
          <w:t>www</w:t>
        </w:r>
        <w:r w:rsidRPr="00E81D78">
          <w:rPr>
            <w:rStyle w:val="afa"/>
            <w:sz w:val="20"/>
            <w:szCs w:val="20"/>
          </w:rPr>
          <w:t>.</w:t>
        </w:r>
        <w:r w:rsidRPr="00E81D78">
          <w:rPr>
            <w:rStyle w:val="afa"/>
            <w:sz w:val="20"/>
            <w:szCs w:val="20"/>
            <w:lang w:val="en-US"/>
          </w:rPr>
          <w:t>torgi</w:t>
        </w:r>
        <w:r w:rsidRPr="00E81D78">
          <w:rPr>
            <w:rStyle w:val="afa"/>
            <w:sz w:val="20"/>
            <w:szCs w:val="20"/>
          </w:rPr>
          <w:t>.</w:t>
        </w:r>
        <w:r w:rsidRPr="00E81D78">
          <w:rPr>
            <w:rStyle w:val="afa"/>
            <w:sz w:val="20"/>
            <w:szCs w:val="20"/>
            <w:lang w:val="en-US"/>
          </w:rPr>
          <w:t>gov</w:t>
        </w:r>
        <w:r w:rsidRPr="00E81D78">
          <w:rPr>
            <w:rStyle w:val="afa"/>
            <w:sz w:val="20"/>
            <w:szCs w:val="20"/>
          </w:rPr>
          <w:t>.</w:t>
        </w:r>
        <w:r w:rsidRPr="00E81D78">
          <w:rPr>
            <w:rStyle w:val="afa"/>
            <w:sz w:val="20"/>
            <w:szCs w:val="20"/>
            <w:lang w:val="en-US"/>
          </w:rPr>
          <w:t>ru</w:t>
        </w:r>
      </w:hyperlink>
      <w:r w:rsidRPr="00E81D78">
        <w:rPr>
          <w:rStyle w:val="afff"/>
          <w:b w:val="0"/>
          <w:bCs w:val="0"/>
          <w:sz w:val="20"/>
          <w:szCs w:val="20"/>
        </w:rPr>
        <w:t>.</w:t>
      </w:r>
    </w:p>
    <w:p w:rsidR="00577B54" w:rsidRPr="00E81D78" w:rsidRDefault="00577B54" w:rsidP="00577B54">
      <w:pPr>
        <w:ind w:firstLine="709"/>
        <w:jc w:val="both"/>
        <w:rPr>
          <w:sz w:val="20"/>
          <w:szCs w:val="20"/>
        </w:rPr>
      </w:pPr>
      <w:r w:rsidRPr="00E81D78">
        <w:rPr>
          <w:rStyle w:val="afff"/>
          <w:b w:val="0"/>
          <w:bCs w:val="0"/>
          <w:sz w:val="20"/>
          <w:szCs w:val="20"/>
        </w:rPr>
        <w:t xml:space="preserve">В случае выявления обстоятельств, предусмотренных пунктом 8 статьи 39.11 Земельного кодекса Российской Федерации, </w:t>
      </w:r>
      <w:r w:rsidRPr="00E81D78">
        <w:rPr>
          <w:sz w:val="20"/>
          <w:szCs w:val="20"/>
        </w:rPr>
        <w:t xml:space="preserve">администрация Куйбышевского </w:t>
      </w:r>
      <w:r w:rsidRPr="00E81D78">
        <w:rPr>
          <w:rStyle w:val="afff"/>
          <w:b w:val="0"/>
          <w:bCs w:val="0"/>
          <w:sz w:val="20"/>
          <w:szCs w:val="20"/>
        </w:rPr>
        <w:t>района принимает решение об отказе в проведении аукциона.</w:t>
      </w:r>
      <w:r w:rsidRPr="00E81D78">
        <w:rPr>
          <w:sz w:val="20"/>
          <w:szCs w:val="20"/>
        </w:rPr>
        <w:t xml:space="preserve"> Извещение об отказе в проведении аукциона размещается на официальном сайте торгов Российской Федерации </w:t>
      </w:r>
      <w:hyperlink r:id="rId17" w:history="1">
        <w:r w:rsidRPr="00E81D78">
          <w:rPr>
            <w:rStyle w:val="afa"/>
            <w:sz w:val="20"/>
            <w:szCs w:val="20"/>
            <w:lang w:val="en-US"/>
          </w:rPr>
          <w:t>www</w:t>
        </w:r>
        <w:r w:rsidRPr="00E81D78">
          <w:rPr>
            <w:rStyle w:val="afa"/>
            <w:sz w:val="20"/>
            <w:szCs w:val="20"/>
          </w:rPr>
          <w:t>.</w:t>
        </w:r>
        <w:r w:rsidRPr="00E81D78">
          <w:rPr>
            <w:rStyle w:val="afa"/>
            <w:sz w:val="20"/>
            <w:szCs w:val="20"/>
            <w:lang w:val="en-US"/>
          </w:rPr>
          <w:t>torgi</w:t>
        </w:r>
        <w:r w:rsidRPr="00E81D78">
          <w:rPr>
            <w:rStyle w:val="afa"/>
            <w:sz w:val="20"/>
            <w:szCs w:val="20"/>
          </w:rPr>
          <w:t>.</w:t>
        </w:r>
        <w:r w:rsidRPr="00E81D78">
          <w:rPr>
            <w:rStyle w:val="afa"/>
            <w:sz w:val="20"/>
            <w:szCs w:val="20"/>
            <w:lang w:val="en-US"/>
          </w:rPr>
          <w:t>gov</w:t>
        </w:r>
        <w:r w:rsidRPr="00E81D78">
          <w:rPr>
            <w:rStyle w:val="afa"/>
            <w:sz w:val="20"/>
            <w:szCs w:val="20"/>
          </w:rPr>
          <w:t>.</w:t>
        </w:r>
        <w:r w:rsidRPr="00E81D78">
          <w:rPr>
            <w:rStyle w:val="afa"/>
            <w:sz w:val="20"/>
            <w:szCs w:val="20"/>
            <w:lang w:val="en-US"/>
          </w:rPr>
          <w:t>ru</w:t>
        </w:r>
      </w:hyperlink>
      <w:r w:rsidRPr="00E81D78">
        <w:rPr>
          <w:sz w:val="20"/>
          <w:szCs w:val="20"/>
        </w:rPr>
        <w:t xml:space="preserve"> в течение трех дней со дня принятия данного решения.</w:t>
      </w:r>
    </w:p>
    <w:p w:rsidR="00577B54" w:rsidRPr="00E81D78" w:rsidRDefault="00577B54" w:rsidP="00577B54">
      <w:pPr>
        <w:tabs>
          <w:tab w:val="left" w:pos="-4536"/>
        </w:tabs>
        <w:jc w:val="both"/>
        <w:rPr>
          <w:sz w:val="20"/>
          <w:szCs w:val="20"/>
        </w:rPr>
      </w:pPr>
      <w:r w:rsidRPr="00E81D78">
        <w:rPr>
          <w:sz w:val="20"/>
          <w:szCs w:val="20"/>
        </w:rPr>
        <w:tab/>
        <w:t>Приложениями к настоящему извещению являются:</w:t>
      </w:r>
    </w:p>
    <w:p w:rsidR="00577B54" w:rsidRPr="00E81D78" w:rsidRDefault="00577B54" w:rsidP="00577B54">
      <w:pPr>
        <w:tabs>
          <w:tab w:val="left" w:pos="-4536"/>
        </w:tabs>
        <w:jc w:val="both"/>
        <w:rPr>
          <w:sz w:val="20"/>
          <w:szCs w:val="20"/>
        </w:rPr>
      </w:pPr>
      <w:r w:rsidRPr="00E81D78">
        <w:rPr>
          <w:sz w:val="20"/>
          <w:szCs w:val="20"/>
        </w:rPr>
        <w:t>- проект договора купли-продажи земельного участка (Приложение 1);</w:t>
      </w:r>
    </w:p>
    <w:p w:rsidR="00577B54" w:rsidRPr="00E81D78" w:rsidRDefault="00577B54" w:rsidP="00577B54">
      <w:pPr>
        <w:tabs>
          <w:tab w:val="left" w:pos="-4536"/>
        </w:tabs>
        <w:jc w:val="both"/>
        <w:rPr>
          <w:rStyle w:val="afff"/>
          <w:b w:val="0"/>
          <w:bCs w:val="0"/>
          <w:sz w:val="20"/>
          <w:szCs w:val="20"/>
        </w:rPr>
      </w:pPr>
      <w:r w:rsidRPr="00E81D78">
        <w:rPr>
          <w:sz w:val="20"/>
          <w:szCs w:val="20"/>
        </w:rPr>
        <w:t>- форма заявки на участие в аукционе</w:t>
      </w:r>
      <w:r w:rsidRPr="00E81D78">
        <w:rPr>
          <w:rStyle w:val="afff"/>
          <w:b w:val="0"/>
          <w:bCs w:val="0"/>
          <w:sz w:val="20"/>
          <w:szCs w:val="20"/>
        </w:rPr>
        <w:t xml:space="preserve"> (Приложение 2).</w:t>
      </w:r>
    </w:p>
    <w:p w:rsidR="00577B54" w:rsidRPr="00E81D78" w:rsidRDefault="00577B54" w:rsidP="00577B54">
      <w:pPr>
        <w:tabs>
          <w:tab w:val="left" w:pos="-4536"/>
        </w:tabs>
        <w:jc w:val="both"/>
        <w:rPr>
          <w:rStyle w:val="afff"/>
          <w:b w:val="0"/>
          <w:bCs w:val="0"/>
          <w:sz w:val="20"/>
          <w:szCs w:val="20"/>
        </w:rPr>
      </w:pPr>
    </w:p>
    <w:p w:rsidR="00577B54" w:rsidRPr="00E81D78" w:rsidRDefault="00577B54" w:rsidP="00577B54">
      <w:pPr>
        <w:tabs>
          <w:tab w:val="left" w:pos="-4536"/>
        </w:tabs>
        <w:jc w:val="both"/>
        <w:rPr>
          <w:sz w:val="20"/>
          <w:szCs w:val="20"/>
        </w:rPr>
      </w:pPr>
      <w:r w:rsidRPr="00E81D78">
        <w:rPr>
          <w:sz w:val="20"/>
          <w:szCs w:val="20"/>
        </w:rPr>
        <w:t xml:space="preserve">  </w:t>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p>
    <w:p w:rsidR="00577B54" w:rsidRPr="00E81D78" w:rsidRDefault="00577B54" w:rsidP="00577B54">
      <w:pPr>
        <w:tabs>
          <w:tab w:val="left" w:pos="-4536"/>
        </w:tabs>
        <w:jc w:val="both"/>
        <w:rPr>
          <w:sz w:val="20"/>
          <w:szCs w:val="20"/>
        </w:rPr>
      </w:pPr>
    </w:p>
    <w:p w:rsidR="00577B54" w:rsidRPr="00E81D78" w:rsidRDefault="00577B54" w:rsidP="00577B54">
      <w:pPr>
        <w:tabs>
          <w:tab w:val="left" w:pos="-4536"/>
        </w:tabs>
        <w:jc w:val="right"/>
        <w:rPr>
          <w:sz w:val="20"/>
          <w:szCs w:val="20"/>
        </w:rPr>
      </w:pPr>
      <w:r w:rsidRPr="00E81D78">
        <w:rPr>
          <w:sz w:val="20"/>
          <w:szCs w:val="20"/>
        </w:rPr>
        <w:t xml:space="preserve">                                                                                             Приложение 1</w:t>
      </w:r>
    </w:p>
    <w:p w:rsidR="00577B54" w:rsidRPr="00E81D78" w:rsidRDefault="00577B54" w:rsidP="00577B54">
      <w:pPr>
        <w:tabs>
          <w:tab w:val="left" w:pos="-4536"/>
        </w:tabs>
        <w:jc w:val="right"/>
        <w:rPr>
          <w:sz w:val="20"/>
          <w:szCs w:val="20"/>
        </w:rPr>
      </w:pPr>
      <w:r w:rsidRPr="00E81D78">
        <w:rPr>
          <w:sz w:val="20"/>
          <w:szCs w:val="20"/>
        </w:rPr>
        <w:t xml:space="preserve">                                                                         к Извещению о проведении аукциона </w:t>
      </w:r>
      <w:r w:rsidRPr="00E81D78">
        <w:rPr>
          <w:sz w:val="20"/>
          <w:szCs w:val="20"/>
        </w:rPr>
        <w:br/>
        <w:t xml:space="preserve">                                                                               по продаже земельного участка</w:t>
      </w:r>
    </w:p>
    <w:p w:rsidR="00577B54" w:rsidRPr="00E81D78" w:rsidRDefault="00577B54" w:rsidP="00577B54">
      <w:pPr>
        <w:adjustRightInd w:val="0"/>
        <w:jc w:val="right"/>
        <w:rPr>
          <w:sz w:val="20"/>
          <w:szCs w:val="20"/>
        </w:rPr>
      </w:pPr>
    </w:p>
    <w:p w:rsidR="00577B54" w:rsidRPr="00E81D78" w:rsidRDefault="00577B54" w:rsidP="00577B54">
      <w:pPr>
        <w:adjustRightInd w:val="0"/>
        <w:jc w:val="center"/>
        <w:rPr>
          <w:sz w:val="20"/>
          <w:szCs w:val="20"/>
        </w:rPr>
      </w:pPr>
      <w:r w:rsidRPr="00E81D78">
        <w:rPr>
          <w:sz w:val="20"/>
          <w:szCs w:val="20"/>
        </w:rPr>
        <w:t>ПРОЕКТ</w:t>
      </w:r>
    </w:p>
    <w:p w:rsidR="00577B54" w:rsidRPr="00E81D78" w:rsidRDefault="00577B54" w:rsidP="00577B54">
      <w:pPr>
        <w:adjustRightInd w:val="0"/>
        <w:ind w:firstLine="720"/>
        <w:jc w:val="center"/>
        <w:rPr>
          <w:sz w:val="20"/>
          <w:szCs w:val="20"/>
        </w:rPr>
      </w:pPr>
      <w:r w:rsidRPr="00E81D78">
        <w:rPr>
          <w:sz w:val="20"/>
          <w:szCs w:val="20"/>
        </w:rPr>
        <w:t>ДОГОВОР №____</w:t>
      </w:r>
    </w:p>
    <w:p w:rsidR="00577B54" w:rsidRPr="00E81D78" w:rsidRDefault="00577B54" w:rsidP="00577B54">
      <w:pPr>
        <w:adjustRightInd w:val="0"/>
        <w:ind w:firstLine="720"/>
        <w:jc w:val="center"/>
        <w:rPr>
          <w:sz w:val="20"/>
          <w:szCs w:val="20"/>
        </w:rPr>
      </w:pPr>
      <w:r w:rsidRPr="00E81D78">
        <w:rPr>
          <w:sz w:val="20"/>
          <w:szCs w:val="20"/>
        </w:rPr>
        <w:t>КУПЛИ-ПРОДАЖИ ЗЕМЕЛЬНОГО УЧАСТКА</w:t>
      </w:r>
    </w:p>
    <w:p w:rsidR="00577B54" w:rsidRPr="00E81D78" w:rsidRDefault="00577B54" w:rsidP="00577B54">
      <w:pPr>
        <w:adjustRightInd w:val="0"/>
        <w:ind w:firstLine="720"/>
        <w:rPr>
          <w:sz w:val="20"/>
          <w:szCs w:val="20"/>
        </w:rPr>
      </w:pPr>
    </w:p>
    <w:p w:rsidR="00577B54" w:rsidRPr="00E81D78" w:rsidRDefault="00577B54" w:rsidP="00577B54">
      <w:pPr>
        <w:adjustRightInd w:val="0"/>
        <w:jc w:val="both"/>
        <w:rPr>
          <w:sz w:val="20"/>
          <w:szCs w:val="20"/>
        </w:rPr>
      </w:pPr>
      <w:r w:rsidRPr="00E81D78">
        <w:rPr>
          <w:sz w:val="20"/>
          <w:szCs w:val="20"/>
        </w:rPr>
        <w:t>город Куйбышев</w:t>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t xml:space="preserve">   «_____»_____________ 2020 г.</w:t>
      </w:r>
    </w:p>
    <w:p w:rsidR="00577B54" w:rsidRPr="00E81D78" w:rsidRDefault="00577B54" w:rsidP="00577B54">
      <w:pPr>
        <w:adjustRightInd w:val="0"/>
        <w:jc w:val="both"/>
        <w:rPr>
          <w:sz w:val="20"/>
          <w:szCs w:val="20"/>
        </w:rPr>
      </w:pPr>
      <w:r w:rsidRPr="00E81D78">
        <w:rPr>
          <w:sz w:val="20"/>
          <w:szCs w:val="20"/>
        </w:rPr>
        <w:t>Новосибирской области</w:t>
      </w:r>
    </w:p>
    <w:p w:rsidR="00577B54" w:rsidRPr="00E81D78" w:rsidRDefault="00577B54" w:rsidP="00577B54">
      <w:pPr>
        <w:adjustRightInd w:val="0"/>
        <w:jc w:val="both"/>
        <w:rPr>
          <w:sz w:val="20"/>
          <w:szCs w:val="20"/>
          <w:highlight w:val="yellow"/>
        </w:rPr>
      </w:pPr>
    </w:p>
    <w:p w:rsidR="00577B54" w:rsidRPr="00E81D78" w:rsidRDefault="00577B54" w:rsidP="00577B54">
      <w:pPr>
        <w:ind w:firstLine="720"/>
        <w:jc w:val="both"/>
        <w:rPr>
          <w:sz w:val="20"/>
          <w:szCs w:val="20"/>
        </w:rPr>
      </w:pPr>
    </w:p>
    <w:p w:rsidR="00577B54" w:rsidRPr="00E81D78" w:rsidRDefault="00577B54" w:rsidP="00577B54">
      <w:pPr>
        <w:widowControl w:val="0"/>
        <w:adjustRightInd w:val="0"/>
        <w:ind w:firstLine="568"/>
        <w:jc w:val="both"/>
        <w:rPr>
          <w:sz w:val="20"/>
          <w:szCs w:val="20"/>
        </w:rPr>
      </w:pPr>
      <w:r w:rsidRPr="00E81D78">
        <w:rPr>
          <w:sz w:val="20"/>
          <w:szCs w:val="20"/>
        </w:rPr>
        <w:t>Администрация Куйбышевского района, именуемая в дальнейшем «Продавец», в лице ______________________, действующего на основании _______________________, с одной стороны, и  ___________________, именуемый (-ая) в дальнейшем «Покупатель», с другой стороны, именуемые в дальнейшем «Стороны», в соответствии с протоколом о результатах аукциона от _____.2020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rsidR="00577B54" w:rsidRPr="00E81D78" w:rsidRDefault="00577B54" w:rsidP="00577B54">
      <w:pPr>
        <w:ind w:firstLine="720"/>
        <w:jc w:val="both"/>
        <w:rPr>
          <w:sz w:val="20"/>
          <w:szCs w:val="20"/>
        </w:rPr>
      </w:pPr>
    </w:p>
    <w:p w:rsidR="00577B54" w:rsidRPr="00E81D78" w:rsidRDefault="00577B54" w:rsidP="00804EA6">
      <w:pPr>
        <w:numPr>
          <w:ilvl w:val="0"/>
          <w:numId w:val="23"/>
        </w:numPr>
        <w:autoSpaceDE w:val="0"/>
        <w:autoSpaceDN w:val="0"/>
        <w:adjustRightInd w:val="0"/>
        <w:jc w:val="center"/>
        <w:rPr>
          <w:sz w:val="20"/>
          <w:szCs w:val="20"/>
        </w:rPr>
      </w:pPr>
      <w:r w:rsidRPr="00E81D78">
        <w:rPr>
          <w:sz w:val="20"/>
          <w:szCs w:val="20"/>
        </w:rPr>
        <w:t>Предмет Договора</w:t>
      </w:r>
    </w:p>
    <w:p w:rsidR="00577B54" w:rsidRPr="00E81D78" w:rsidRDefault="00577B54" w:rsidP="00577B54">
      <w:pPr>
        <w:pStyle w:val="af7"/>
        <w:adjustRightInd w:val="0"/>
        <w:ind w:left="0" w:firstLine="567"/>
        <w:jc w:val="both"/>
        <w:rPr>
          <w:rFonts w:ascii="Times New Roman" w:hAnsi="Times New Roman" w:cs="Times New Roman"/>
          <w:sz w:val="20"/>
          <w:szCs w:val="20"/>
        </w:rPr>
      </w:pPr>
    </w:p>
    <w:p w:rsidR="00577B54" w:rsidRPr="00E81D78" w:rsidRDefault="00577B54" w:rsidP="00577B54">
      <w:pPr>
        <w:pStyle w:val="af7"/>
        <w:adjustRightInd w:val="0"/>
        <w:ind w:left="0" w:firstLine="567"/>
        <w:jc w:val="both"/>
        <w:rPr>
          <w:rFonts w:ascii="Times New Roman" w:hAnsi="Times New Roman" w:cs="Times New Roman"/>
          <w:sz w:val="20"/>
          <w:szCs w:val="20"/>
        </w:rPr>
      </w:pPr>
      <w:r w:rsidRPr="00E81D78">
        <w:rPr>
          <w:rFonts w:ascii="Times New Roman" w:hAnsi="Times New Roman" w:cs="Times New Roman"/>
          <w:sz w:val="20"/>
          <w:szCs w:val="20"/>
        </w:rPr>
        <w:lastRenderedPageBreak/>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E81D78">
        <w:rPr>
          <w:rFonts w:ascii="Times New Roman" w:hAnsi="Times New Roman" w:cs="Times New Roman"/>
          <w:sz w:val="20"/>
          <w:szCs w:val="20"/>
          <w:u w:val="single"/>
        </w:rPr>
        <w:t>54:14:020801:118</w:t>
      </w:r>
      <w:r w:rsidRPr="00E81D78">
        <w:rPr>
          <w:rFonts w:ascii="Times New Roman" w:hAnsi="Times New Roman" w:cs="Times New Roman"/>
          <w:sz w:val="20"/>
          <w:szCs w:val="20"/>
        </w:rPr>
        <w:t xml:space="preserve">, площадью 1000 кв.м, местоположение: </w:t>
      </w:r>
      <w:r w:rsidRPr="00E81D78">
        <w:rPr>
          <w:rFonts w:ascii="Times New Roman" w:hAnsi="Times New Roman" w:cs="Times New Roman"/>
          <w:sz w:val="20"/>
          <w:szCs w:val="20"/>
          <w:u w:val="single"/>
        </w:rPr>
        <w:t xml:space="preserve">установлено относительно ориентира, расположенного в границах участка. Почтовый адрес ориентира: обл. Новосибирская, р-н Куйбышевский, с. Нагорное, ул. Снежная, дом 3 </w:t>
      </w:r>
      <w:r w:rsidRPr="00E81D78">
        <w:rPr>
          <w:rFonts w:ascii="Times New Roman" w:hAnsi="Times New Roman" w:cs="Times New Roman"/>
          <w:sz w:val="20"/>
          <w:szCs w:val="20"/>
        </w:rPr>
        <w:t>(далее – Участок). Земельный участок относится к категории земельных участков, государственная собственность на которые не разграничена.</w:t>
      </w:r>
    </w:p>
    <w:p w:rsidR="00577B54" w:rsidRPr="00E81D78" w:rsidRDefault="00577B54" w:rsidP="00577B54">
      <w:pPr>
        <w:pStyle w:val="af7"/>
        <w:adjustRightInd w:val="0"/>
        <w:ind w:left="0" w:firstLine="567"/>
        <w:jc w:val="both"/>
        <w:rPr>
          <w:rFonts w:ascii="Times New Roman" w:hAnsi="Times New Roman" w:cs="Times New Roman"/>
          <w:sz w:val="20"/>
          <w:szCs w:val="20"/>
        </w:rPr>
      </w:pPr>
      <w:r w:rsidRPr="00E81D78">
        <w:rPr>
          <w:rFonts w:ascii="Times New Roman" w:hAnsi="Times New Roman" w:cs="Times New Roman"/>
          <w:sz w:val="20"/>
          <w:szCs w:val="20"/>
        </w:rPr>
        <w:t>1.2. Разрешенное использование Участка:  строительство индивидуального жилого дома</w:t>
      </w:r>
    </w:p>
    <w:p w:rsidR="00577B54" w:rsidRPr="00E81D78" w:rsidRDefault="00577B54" w:rsidP="00577B54">
      <w:pPr>
        <w:pStyle w:val="af7"/>
        <w:adjustRightInd w:val="0"/>
        <w:ind w:left="0" w:firstLine="567"/>
        <w:jc w:val="both"/>
        <w:rPr>
          <w:rFonts w:ascii="Times New Roman" w:hAnsi="Times New Roman" w:cs="Times New Roman"/>
          <w:sz w:val="20"/>
          <w:szCs w:val="20"/>
        </w:rPr>
      </w:pPr>
      <w:r w:rsidRPr="00E81D78">
        <w:rPr>
          <w:rFonts w:ascii="Times New Roman" w:hAnsi="Times New Roman" w:cs="Times New Roman"/>
          <w:sz w:val="20"/>
          <w:szCs w:val="20"/>
        </w:rPr>
        <w:t>1.3. На участке нет зарегистрированных объектов недвижимого имущества.</w:t>
      </w:r>
    </w:p>
    <w:p w:rsidR="00577B54" w:rsidRPr="00E81D78" w:rsidRDefault="00577B54" w:rsidP="00577B54">
      <w:pPr>
        <w:ind w:firstLine="567"/>
        <w:jc w:val="both"/>
        <w:rPr>
          <w:sz w:val="20"/>
          <w:szCs w:val="20"/>
        </w:rPr>
      </w:pPr>
      <w:r w:rsidRPr="00E81D78">
        <w:rPr>
          <w:sz w:val="20"/>
          <w:szCs w:val="20"/>
        </w:rPr>
        <w:t>1.4. Обременения земельного участка: отсутствуют.</w:t>
      </w:r>
    </w:p>
    <w:p w:rsidR="00577B54" w:rsidRPr="00E81D78" w:rsidRDefault="00577B54" w:rsidP="00577B54">
      <w:pPr>
        <w:tabs>
          <w:tab w:val="left" w:pos="1134"/>
        </w:tabs>
        <w:adjustRightInd w:val="0"/>
        <w:jc w:val="both"/>
        <w:rPr>
          <w:sz w:val="20"/>
          <w:szCs w:val="20"/>
        </w:rPr>
      </w:pPr>
    </w:p>
    <w:p w:rsidR="00577B54" w:rsidRPr="00E81D78" w:rsidRDefault="00577B54" w:rsidP="00577B54">
      <w:pPr>
        <w:tabs>
          <w:tab w:val="left" w:pos="1134"/>
        </w:tabs>
        <w:autoSpaceDE w:val="0"/>
        <w:autoSpaceDN w:val="0"/>
        <w:adjustRightInd w:val="0"/>
        <w:jc w:val="center"/>
        <w:rPr>
          <w:sz w:val="20"/>
          <w:szCs w:val="20"/>
        </w:rPr>
      </w:pPr>
      <w:r w:rsidRPr="00E81D78">
        <w:rPr>
          <w:sz w:val="20"/>
          <w:szCs w:val="20"/>
        </w:rPr>
        <w:t>2. Плата по Договору</w:t>
      </w:r>
    </w:p>
    <w:p w:rsidR="00577B54" w:rsidRPr="00E81D78" w:rsidRDefault="00577B54" w:rsidP="00577B54">
      <w:pPr>
        <w:autoSpaceDE w:val="0"/>
        <w:autoSpaceDN w:val="0"/>
        <w:adjustRightInd w:val="0"/>
        <w:ind w:firstLine="709"/>
        <w:jc w:val="both"/>
        <w:rPr>
          <w:sz w:val="20"/>
          <w:szCs w:val="20"/>
        </w:rPr>
      </w:pPr>
    </w:p>
    <w:p w:rsidR="00577B54" w:rsidRPr="00E81D78" w:rsidRDefault="00577B54" w:rsidP="00577B54">
      <w:pPr>
        <w:autoSpaceDE w:val="0"/>
        <w:autoSpaceDN w:val="0"/>
        <w:adjustRightInd w:val="0"/>
        <w:ind w:firstLine="709"/>
        <w:jc w:val="both"/>
        <w:rPr>
          <w:sz w:val="20"/>
          <w:szCs w:val="20"/>
        </w:rPr>
      </w:pPr>
      <w:r w:rsidRPr="00E81D78">
        <w:rPr>
          <w:sz w:val="20"/>
          <w:szCs w:val="20"/>
        </w:rPr>
        <w:t xml:space="preserve">2.1. Цена Участка, в соответствии с Протоколом, составляет </w:t>
      </w:r>
      <w:r w:rsidRPr="00E81D78">
        <w:rPr>
          <w:sz w:val="20"/>
          <w:szCs w:val="20"/>
        </w:rPr>
        <w:tab/>
        <w:t>_______ (________) рублей     00 коп. и подлежит оплате Покупателем за вычетом задатка, внесенного ранее, составляющим 6447,20 руб. (Шесть тысяч четыреста сорок семь рублей 20 коп.).</w:t>
      </w:r>
    </w:p>
    <w:p w:rsidR="00577B54" w:rsidRPr="00E81D78" w:rsidRDefault="00577B54" w:rsidP="00577B54">
      <w:pPr>
        <w:autoSpaceDE w:val="0"/>
        <w:autoSpaceDN w:val="0"/>
        <w:adjustRightInd w:val="0"/>
        <w:ind w:firstLine="709"/>
        <w:jc w:val="both"/>
        <w:rPr>
          <w:sz w:val="20"/>
          <w:szCs w:val="20"/>
        </w:rPr>
      </w:pPr>
      <w:r w:rsidRPr="00E81D78">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rsidR="00577B54" w:rsidRPr="00E81D78" w:rsidRDefault="00577B54" w:rsidP="00577B54">
      <w:pPr>
        <w:ind w:firstLine="720"/>
        <w:jc w:val="both"/>
        <w:rPr>
          <w:sz w:val="20"/>
          <w:szCs w:val="20"/>
        </w:rPr>
      </w:pPr>
      <w:r w:rsidRPr="00E81D78">
        <w:rPr>
          <w:sz w:val="20"/>
          <w:szCs w:val="20"/>
        </w:rPr>
        <w:t>Получатель: Управление федерального казначейства по Новосибирской области (Администрация Куйбышевского района) л/счет 04513006850, ИНН 5452111298, КПП 545201001,</w:t>
      </w:r>
    </w:p>
    <w:p w:rsidR="00577B54" w:rsidRPr="00E81D78" w:rsidRDefault="00577B54" w:rsidP="00577B54">
      <w:pPr>
        <w:ind w:firstLine="720"/>
        <w:jc w:val="both"/>
        <w:rPr>
          <w:sz w:val="20"/>
          <w:szCs w:val="20"/>
        </w:rPr>
      </w:pPr>
      <w:r w:rsidRPr="00E81D78">
        <w:rPr>
          <w:sz w:val="20"/>
          <w:szCs w:val="20"/>
        </w:rPr>
        <w:t>Счет получателя: 40101810900000010001 в Сибирское ГУ Банка России г. Новосибирск, БИК банка получателя: 045004001.</w:t>
      </w:r>
    </w:p>
    <w:p w:rsidR="00577B54" w:rsidRPr="00E81D78" w:rsidRDefault="00577B54" w:rsidP="00577B54">
      <w:pPr>
        <w:ind w:firstLine="720"/>
        <w:jc w:val="both"/>
        <w:rPr>
          <w:sz w:val="20"/>
          <w:szCs w:val="20"/>
        </w:rPr>
      </w:pPr>
      <w:r w:rsidRPr="00E81D78">
        <w:rPr>
          <w:sz w:val="20"/>
          <w:szCs w:val="20"/>
        </w:rPr>
        <w:t>Код бюджетной классификации - 444 114 060 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ОКТМО 50630434, назначение платежа: плата по договору купли-продажи земельного участка с кадастровым номером 54:14:020801:118.</w:t>
      </w:r>
    </w:p>
    <w:p w:rsidR="00577B54" w:rsidRPr="00E81D78" w:rsidRDefault="00577B54" w:rsidP="00577B54">
      <w:pPr>
        <w:adjustRightInd w:val="0"/>
        <w:ind w:firstLine="709"/>
        <w:jc w:val="both"/>
        <w:rPr>
          <w:sz w:val="20"/>
          <w:szCs w:val="20"/>
        </w:rPr>
      </w:pPr>
      <w:r w:rsidRPr="00E81D78">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rsidR="00577B54" w:rsidRPr="00E81D78" w:rsidRDefault="00577B54" w:rsidP="00577B54">
      <w:pPr>
        <w:tabs>
          <w:tab w:val="left" w:pos="1134"/>
        </w:tabs>
        <w:adjustRightInd w:val="0"/>
        <w:ind w:left="709"/>
        <w:jc w:val="both"/>
        <w:rPr>
          <w:sz w:val="20"/>
          <w:szCs w:val="20"/>
        </w:rPr>
      </w:pPr>
    </w:p>
    <w:p w:rsidR="00577B54" w:rsidRPr="00E81D78" w:rsidRDefault="00577B54" w:rsidP="00577B54">
      <w:pPr>
        <w:tabs>
          <w:tab w:val="left" w:pos="-3119"/>
        </w:tabs>
        <w:adjustRightInd w:val="0"/>
        <w:jc w:val="center"/>
        <w:rPr>
          <w:sz w:val="20"/>
          <w:szCs w:val="20"/>
        </w:rPr>
      </w:pPr>
      <w:r w:rsidRPr="00E81D78">
        <w:rPr>
          <w:sz w:val="20"/>
          <w:szCs w:val="20"/>
        </w:rPr>
        <w:t>3. Ограничения использования и обременения участка.</w:t>
      </w:r>
    </w:p>
    <w:p w:rsidR="00577B54" w:rsidRPr="00E81D78" w:rsidRDefault="00577B54" w:rsidP="00577B54">
      <w:pPr>
        <w:tabs>
          <w:tab w:val="left" w:pos="-3119"/>
        </w:tabs>
        <w:adjustRightInd w:val="0"/>
        <w:jc w:val="both"/>
        <w:rPr>
          <w:sz w:val="20"/>
          <w:szCs w:val="20"/>
        </w:rPr>
      </w:pPr>
      <w:r w:rsidRPr="00E81D78">
        <w:rPr>
          <w:sz w:val="20"/>
          <w:szCs w:val="20"/>
        </w:rPr>
        <w:t xml:space="preserve">           </w:t>
      </w:r>
    </w:p>
    <w:p w:rsidR="00577B54" w:rsidRPr="00E81D78" w:rsidRDefault="00577B54" w:rsidP="00577B54">
      <w:pPr>
        <w:tabs>
          <w:tab w:val="left" w:pos="-3119"/>
        </w:tabs>
        <w:adjustRightInd w:val="0"/>
        <w:ind w:firstLine="709"/>
        <w:jc w:val="both"/>
        <w:rPr>
          <w:sz w:val="20"/>
          <w:szCs w:val="20"/>
        </w:rPr>
      </w:pPr>
      <w:r w:rsidRPr="00E81D78">
        <w:rPr>
          <w:sz w:val="20"/>
          <w:szCs w:val="20"/>
        </w:rPr>
        <w:t>3.1 Ограничения использования и обременения земельного участка в настоящем договоре не установлены.</w:t>
      </w:r>
    </w:p>
    <w:p w:rsidR="00577B54" w:rsidRPr="00E81D78" w:rsidRDefault="00577B54" w:rsidP="00577B54">
      <w:pPr>
        <w:tabs>
          <w:tab w:val="left" w:pos="-3119"/>
        </w:tabs>
        <w:adjustRightInd w:val="0"/>
        <w:jc w:val="center"/>
        <w:rPr>
          <w:sz w:val="20"/>
          <w:szCs w:val="20"/>
        </w:rPr>
      </w:pPr>
      <w:r w:rsidRPr="00E81D78">
        <w:rPr>
          <w:sz w:val="20"/>
          <w:szCs w:val="20"/>
        </w:rPr>
        <w:t>4. Права и обязанности Сторон</w:t>
      </w:r>
    </w:p>
    <w:p w:rsidR="00577B54" w:rsidRPr="00E81D78" w:rsidRDefault="00577B54" w:rsidP="00577B54">
      <w:pPr>
        <w:tabs>
          <w:tab w:val="left" w:pos="-3119"/>
        </w:tabs>
        <w:adjustRightInd w:val="0"/>
        <w:ind w:firstLine="709"/>
        <w:jc w:val="both"/>
        <w:rPr>
          <w:i/>
          <w:sz w:val="20"/>
          <w:szCs w:val="20"/>
        </w:rPr>
      </w:pPr>
    </w:p>
    <w:p w:rsidR="00577B54" w:rsidRPr="00E81D78" w:rsidRDefault="00577B54" w:rsidP="00577B54">
      <w:pPr>
        <w:tabs>
          <w:tab w:val="left" w:pos="-3119"/>
        </w:tabs>
        <w:adjustRightInd w:val="0"/>
        <w:ind w:firstLine="709"/>
        <w:jc w:val="both"/>
        <w:rPr>
          <w:i/>
          <w:sz w:val="20"/>
          <w:szCs w:val="20"/>
        </w:rPr>
      </w:pPr>
      <w:r w:rsidRPr="00E81D78">
        <w:rPr>
          <w:i/>
          <w:sz w:val="20"/>
          <w:szCs w:val="20"/>
        </w:rPr>
        <w:t>4.1. Продавец обязуется:</w:t>
      </w:r>
    </w:p>
    <w:p w:rsidR="00577B54" w:rsidRPr="00E81D78" w:rsidRDefault="00577B54" w:rsidP="00577B54">
      <w:pPr>
        <w:tabs>
          <w:tab w:val="left" w:pos="-3119"/>
        </w:tabs>
        <w:adjustRightInd w:val="0"/>
        <w:ind w:firstLine="709"/>
        <w:jc w:val="both"/>
        <w:rPr>
          <w:sz w:val="20"/>
          <w:szCs w:val="20"/>
        </w:rPr>
      </w:pPr>
      <w:r w:rsidRPr="00E81D78">
        <w:rPr>
          <w:sz w:val="20"/>
          <w:szCs w:val="20"/>
        </w:rPr>
        <w:t>4.1.1. Передать Покупателю Участок свободным от любых прав третьих лиц.</w:t>
      </w:r>
    </w:p>
    <w:p w:rsidR="00577B54" w:rsidRPr="00E81D78" w:rsidRDefault="00577B54" w:rsidP="00577B54">
      <w:pPr>
        <w:tabs>
          <w:tab w:val="left" w:pos="-3119"/>
        </w:tabs>
        <w:adjustRightInd w:val="0"/>
        <w:ind w:firstLine="709"/>
        <w:jc w:val="both"/>
        <w:rPr>
          <w:sz w:val="20"/>
          <w:szCs w:val="20"/>
        </w:rPr>
      </w:pPr>
      <w:r w:rsidRPr="00E81D78">
        <w:rPr>
          <w:sz w:val="20"/>
          <w:szCs w:val="20"/>
        </w:rPr>
        <w:t>4.1.2. Предоставить Покупателю имеющуюся у него информацию об обременениях Участка и ограничениях его использования.</w:t>
      </w:r>
    </w:p>
    <w:p w:rsidR="00577B54" w:rsidRPr="00E81D78" w:rsidRDefault="00577B54" w:rsidP="00577B54">
      <w:pPr>
        <w:tabs>
          <w:tab w:val="left" w:pos="-3119"/>
        </w:tabs>
        <w:adjustRightInd w:val="0"/>
        <w:ind w:firstLine="709"/>
        <w:jc w:val="both"/>
        <w:rPr>
          <w:sz w:val="20"/>
          <w:szCs w:val="20"/>
        </w:rPr>
      </w:pPr>
      <w:r w:rsidRPr="00E81D78">
        <w:rPr>
          <w:sz w:val="20"/>
          <w:szCs w:val="20"/>
        </w:rPr>
        <w:t>4.1.3. Предоставить Покупателю иные сведения, необходимые для исполнения условий, установленных Договором.</w:t>
      </w:r>
    </w:p>
    <w:p w:rsidR="00577B54" w:rsidRPr="00E81D78" w:rsidRDefault="00577B54" w:rsidP="00577B54">
      <w:pPr>
        <w:tabs>
          <w:tab w:val="left" w:pos="-3119"/>
        </w:tabs>
        <w:adjustRightInd w:val="0"/>
        <w:ind w:firstLine="709"/>
        <w:jc w:val="both"/>
        <w:rPr>
          <w:i/>
          <w:sz w:val="20"/>
          <w:szCs w:val="20"/>
        </w:rPr>
      </w:pPr>
      <w:r w:rsidRPr="00E81D78">
        <w:rPr>
          <w:i/>
          <w:sz w:val="20"/>
          <w:szCs w:val="20"/>
        </w:rPr>
        <w:t>4.2. Покупатель обязуется:</w:t>
      </w:r>
    </w:p>
    <w:p w:rsidR="00577B54" w:rsidRPr="00E81D78" w:rsidRDefault="00577B54" w:rsidP="00577B54">
      <w:pPr>
        <w:tabs>
          <w:tab w:val="left" w:pos="-3119"/>
        </w:tabs>
        <w:adjustRightInd w:val="0"/>
        <w:ind w:firstLine="709"/>
        <w:jc w:val="both"/>
        <w:rPr>
          <w:sz w:val="20"/>
          <w:szCs w:val="20"/>
        </w:rPr>
      </w:pPr>
      <w:r w:rsidRPr="00E81D78">
        <w:rPr>
          <w:sz w:val="20"/>
          <w:szCs w:val="20"/>
        </w:rPr>
        <w:t>4.2.1. Оплатить цену, установленную разделом 2 Договора.</w:t>
      </w:r>
    </w:p>
    <w:p w:rsidR="00577B54" w:rsidRPr="00E81D78" w:rsidRDefault="00577B54" w:rsidP="00577B54">
      <w:pPr>
        <w:tabs>
          <w:tab w:val="left" w:pos="-3119"/>
        </w:tabs>
        <w:adjustRightInd w:val="0"/>
        <w:ind w:firstLine="709"/>
        <w:jc w:val="both"/>
        <w:rPr>
          <w:sz w:val="20"/>
          <w:szCs w:val="20"/>
        </w:rPr>
      </w:pPr>
      <w:r w:rsidRPr="00E81D78">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rsidR="00577B54" w:rsidRPr="00E81D78" w:rsidRDefault="00577B54" w:rsidP="00577B54">
      <w:pPr>
        <w:tabs>
          <w:tab w:val="left" w:pos="-3119"/>
        </w:tabs>
        <w:adjustRightInd w:val="0"/>
        <w:ind w:firstLine="709"/>
        <w:jc w:val="both"/>
        <w:rPr>
          <w:sz w:val="20"/>
          <w:szCs w:val="20"/>
        </w:rPr>
      </w:pPr>
      <w:r w:rsidRPr="00E81D78">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577B54" w:rsidRPr="00E81D78" w:rsidRDefault="00577B54" w:rsidP="00577B54">
      <w:pPr>
        <w:tabs>
          <w:tab w:val="left" w:pos="-3119"/>
        </w:tabs>
        <w:adjustRightInd w:val="0"/>
        <w:ind w:firstLine="709"/>
        <w:jc w:val="both"/>
        <w:rPr>
          <w:sz w:val="20"/>
          <w:szCs w:val="20"/>
        </w:rPr>
      </w:pPr>
      <w:r w:rsidRPr="00E81D78">
        <w:rPr>
          <w:sz w:val="20"/>
          <w:szCs w:val="20"/>
        </w:rPr>
        <w:t>4.2.4. При необходимости, обеспечивать возможность размещения на Участке межевых и геодезических знаков и подъездов к ним.</w:t>
      </w:r>
    </w:p>
    <w:p w:rsidR="00577B54" w:rsidRPr="00E81D78" w:rsidRDefault="00577B54" w:rsidP="00577B54">
      <w:pPr>
        <w:tabs>
          <w:tab w:val="left" w:pos="-3119"/>
        </w:tabs>
        <w:adjustRightInd w:val="0"/>
        <w:ind w:firstLine="709"/>
        <w:jc w:val="both"/>
        <w:rPr>
          <w:sz w:val="20"/>
          <w:szCs w:val="20"/>
        </w:rPr>
      </w:pPr>
      <w:r w:rsidRPr="00E81D78">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rsidR="00577B54" w:rsidRPr="00E81D78" w:rsidRDefault="00577B54" w:rsidP="00577B54">
      <w:pPr>
        <w:tabs>
          <w:tab w:val="left" w:pos="-3119"/>
        </w:tabs>
        <w:adjustRightInd w:val="0"/>
        <w:jc w:val="center"/>
        <w:rPr>
          <w:sz w:val="20"/>
          <w:szCs w:val="20"/>
        </w:rPr>
      </w:pPr>
    </w:p>
    <w:p w:rsidR="00577B54" w:rsidRPr="00E81D78" w:rsidRDefault="00577B54" w:rsidP="00577B54">
      <w:pPr>
        <w:tabs>
          <w:tab w:val="left" w:pos="-3119"/>
        </w:tabs>
        <w:adjustRightInd w:val="0"/>
        <w:jc w:val="center"/>
        <w:rPr>
          <w:sz w:val="20"/>
          <w:szCs w:val="20"/>
        </w:rPr>
      </w:pPr>
      <w:r w:rsidRPr="00E81D78">
        <w:rPr>
          <w:sz w:val="20"/>
          <w:szCs w:val="20"/>
        </w:rPr>
        <w:t>5. Ответственность Сторон</w:t>
      </w:r>
    </w:p>
    <w:p w:rsidR="00577B54" w:rsidRPr="00E81D78" w:rsidRDefault="00577B54" w:rsidP="00577B54">
      <w:pPr>
        <w:tabs>
          <w:tab w:val="left" w:pos="-3119"/>
        </w:tabs>
        <w:adjustRightInd w:val="0"/>
        <w:ind w:firstLine="709"/>
        <w:jc w:val="both"/>
        <w:rPr>
          <w:sz w:val="20"/>
          <w:szCs w:val="20"/>
        </w:rPr>
      </w:pPr>
    </w:p>
    <w:p w:rsidR="00577B54" w:rsidRPr="00E81D78" w:rsidRDefault="00577B54" w:rsidP="00577B54">
      <w:pPr>
        <w:tabs>
          <w:tab w:val="left" w:pos="-3119"/>
        </w:tabs>
        <w:adjustRightInd w:val="0"/>
        <w:ind w:firstLine="709"/>
        <w:jc w:val="both"/>
        <w:rPr>
          <w:sz w:val="20"/>
          <w:szCs w:val="20"/>
        </w:rPr>
      </w:pPr>
      <w:r w:rsidRPr="00E81D78">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77B54" w:rsidRPr="00E81D78" w:rsidRDefault="00577B54" w:rsidP="00577B54">
      <w:pPr>
        <w:tabs>
          <w:tab w:val="left" w:pos="-3119"/>
        </w:tabs>
        <w:adjustRightInd w:val="0"/>
        <w:ind w:firstLine="709"/>
        <w:jc w:val="both"/>
        <w:rPr>
          <w:sz w:val="20"/>
          <w:szCs w:val="20"/>
        </w:rPr>
      </w:pPr>
      <w:r w:rsidRPr="00E81D78">
        <w:rPr>
          <w:sz w:val="20"/>
          <w:szCs w:val="20"/>
        </w:rPr>
        <w:t>5.2. Ответственность и права Сторон, не предусмотренные в Договоре, определяются в соответствии с законодательством РФ.</w:t>
      </w:r>
    </w:p>
    <w:p w:rsidR="00577B54" w:rsidRPr="00E81D78" w:rsidRDefault="00577B54" w:rsidP="00577B54">
      <w:pPr>
        <w:tabs>
          <w:tab w:val="left" w:pos="-3119"/>
        </w:tabs>
        <w:adjustRightInd w:val="0"/>
        <w:ind w:firstLine="709"/>
        <w:jc w:val="both"/>
        <w:rPr>
          <w:sz w:val="20"/>
          <w:szCs w:val="20"/>
        </w:rPr>
      </w:pPr>
      <w:r w:rsidRPr="00E81D78">
        <w:rPr>
          <w:sz w:val="20"/>
          <w:szCs w:val="20"/>
        </w:rPr>
        <w:lastRenderedPageBreak/>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rsidR="00577B54" w:rsidRPr="00E81D78" w:rsidRDefault="00577B54" w:rsidP="00577B54">
      <w:pPr>
        <w:tabs>
          <w:tab w:val="left" w:pos="-3119"/>
        </w:tabs>
        <w:adjustRightInd w:val="0"/>
        <w:ind w:firstLine="709"/>
        <w:jc w:val="center"/>
        <w:rPr>
          <w:sz w:val="20"/>
          <w:szCs w:val="20"/>
        </w:rPr>
      </w:pPr>
    </w:p>
    <w:p w:rsidR="00577B54" w:rsidRPr="00E81D78" w:rsidRDefault="00577B54" w:rsidP="00577B54">
      <w:pPr>
        <w:tabs>
          <w:tab w:val="left" w:pos="-3119"/>
        </w:tabs>
        <w:adjustRightInd w:val="0"/>
        <w:ind w:firstLine="709"/>
        <w:jc w:val="center"/>
        <w:rPr>
          <w:sz w:val="20"/>
          <w:szCs w:val="20"/>
        </w:rPr>
      </w:pPr>
    </w:p>
    <w:p w:rsidR="00577B54" w:rsidRPr="00E81D78" w:rsidRDefault="00577B54" w:rsidP="00577B54">
      <w:pPr>
        <w:tabs>
          <w:tab w:val="left" w:pos="-3119"/>
        </w:tabs>
        <w:adjustRightInd w:val="0"/>
        <w:ind w:firstLine="709"/>
        <w:jc w:val="center"/>
        <w:rPr>
          <w:sz w:val="20"/>
          <w:szCs w:val="20"/>
        </w:rPr>
      </w:pPr>
      <w:r w:rsidRPr="00E81D78">
        <w:rPr>
          <w:sz w:val="20"/>
          <w:szCs w:val="20"/>
        </w:rPr>
        <w:t>6. Переход права собственности</w:t>
      </w:r>
    </w:p>
    <w:p w:rsidR="00577B54" w:rsidRPr="00E81D78" w:rsidRDefault="00577B54" w:rsidP="00577B54">
      <w:pPr>
        <w:tabs>
          <w:tab w:val="left" w:pos="-3119"/>
        </w:tabs>
        <w:adjustRightInd w:val="0"/>
        <w:ind w:firstLine="709"/>
        <w:jc w:val="both"/>
        <w:rPr>
          <w:sz w:val="20"/>
          <w:szCs w:val="20"/>
        </w:rPr>
      </w:pPr>
    </w:p>
    <w:p w:rsidR="00577B54" w:rsidRPr="00E81D78" w:rsidRDefault="00577B54" w:rsidP="00577B54">
      <w:pPr>
        <w:tabs>
          <w:tab w:val="left" w:pos="-3119"/>
        </w:tabs>
        <w:adjustRightInd w:val="0"/>
        <w:ind w:firstLine="709"/>
        <w:jc w:val="both"/>
        <w:rPr>
          <w:sz w:val="20"/>
          <w:szCs w:val="20"/>
        </w:rPr>
      </w:pPr>
      <w:r w:rsidRPr="00E81D78">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rsidR="00577B54" w:rsidRPr="00E81D78" w:rsidRDefault="00577B54" w:rsidP="00577B54">
      <w:pPr>
        <w:tabs>
          <w:tab w:val="left" w:pos="-3119"/>
        </w:tabs>
        <w:adjustRightInd w:val="0"/>
        <w:ind w:firstLine="709"/>
        <w:jc w:val="center"/>
        <w:rPr>
          <w:sz w:val="20"/>
          <w:szCs w:val="20"/>
        </w:rPr>
      </w:pPr>
    </w:p>
    <w:p w:rsidR="00577B54" w:rsidRPr="00E81D78" w:rsidRDefault="00577B54" w:rsidP="00577B54">
      <w:pPr>
        <w:tabs>
          <w:tab w:val="left" w:pos="-3119"/>
        </w:tabs>
        <w:adjustRightInd w:val="0"/>
        <w:ind w:firstLine="709"/>
        <w:jc w:val="center"/>
        <w:rPr>
          <w:sz w:val="20"/>
          <w:szCs w:val="20"/>
        </w:rPr>
      </w:pPr>
      <w:r w:rsidRPr="00E81D78">
        <w:rPr>
          <w:sz w:val="20"/>
          <w:szCs w:val="20"/>
        </w:rPr>
        <w:t>7. Рассмотрение споров</w:t>
      </w:r>
    </w:p>
    <w:p w:rsidR="00577B54" w:rsidRPr="00E81D78" w:rsidRDefault="00577B54" w:rsidP="00577B54">
      <w:pPr>
        <w:tabs>
          <w:tab w:val="left" w:pos="-3119"/>
        </w:tabs>
        <w:adjustRightInd w:val="0"/>
        <w:ind w:firstLine="709"/>
        <w:jc w:val="both"/>
        <w:rPr>
          <w:sz w:val="20"/>
          <w:szCs w:val="20"/>
        </w:rPr>
      </w:pPr>
    </w:p>
    <w:p w:rsidR="00577B54" w:rsidRPr="00E81D78" w:rsidRDefault="00577B54" w:rsidP="00577B54">
      <w:pPr>
        <w:tabs>
          <w:tab w:val="left" w:pos="-3119"/>
        </w:tabs>
        <w:adjustRightInd w:val="0"/>
        <w:ind w:firstLine="709"/>
        <w:jc w:val="both"/>
        <w:rPr>
          <w:sz w:val="20"/>
          <w:szCs w:val="20"/>
        </w:rPr>
      </w:pPr>
      <w:r w:rsidRPr="00E81D78">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rsidR="00577B54" w:rsidRPr="00E81D78" w:rsidRDefault="00577B54" w:rsidP="00577B54">
      <w:pPr>
        <w:tabs>
          <w:tab w:val="left" w:pos="-3119"/>
        </w:tabs>
        <w:adjustRightInd w:val="0"/>
        <w:jc w:val="center"/>
        <w:rPr>
          <w:sz w:val="20"/>
          <w:szCs w:val="20"/>
        </w:rPr>
      </w:pPr>
    </w:p>
    <w:p w:rsidR="00577B54" w:rsidRPr="00E81D78" w:rsidRDefault="00577B54" w:rsidP="00577B54">
      <w:pPr>
        <w:tabs>
          <w:tab w:val="left" w:pos="-3119"/>
        </w:tabs>
        <w:adjustRightInd w:val="0"/>
        <w:jc w:val="center"/>
        <w:rPr>
          <w:sz w:val="20"/>
          <w:szCs w:val="20"/>
        </w:rPr>
      </w:pPr>
      <w:r w:rsidRPr="00E81D78">
        <w:rPr>
          <w:sz w:val="20"/>
          <w:szCs w:val="20"/>
        </w:rPr>
        <w:t>8. Особые условия</w:t>
      </w:r>
    </w:p>
    <w:p w:rsidR="00577B54" w:rsidRPr="00E81D78" w:rsidRDefault="00577B54" w:rsidP="00577B54">
      <w:pPr>
        <w:tabs>
          <w:tab w:val="left" w:pos="-3119"/>
        </w:tabs>
        <w:adjustRightInd w:val="0"/>
        <w:ind w:firstLine="709"/>
        <w:jc w:val="both"/>
        <w:rPr>
          <w:sz w:val="20"/>
          <w:szCs w:val="20"/>
        </w:rPr>
      </w:pPr>
    </w:p>
    <w:p w:rsidR="00577B54" w:rsidRPr="00E81D78" w:rsidRDefault="00577B54" w:rsidP="00577B54">
      <w:pPr>
        <w:tabs>
          <w:tab w:val="left" w:pos="-3119"/>
        </w:tabs>
        <w:adjustRightInd w:val="0"/>
        <w:ind w:firstLine="709"/>
        <w:jc w:val="both"/>
        <w:rPr>
          <w:sz w:val="20"/>
          <w:szCs w:val="20"/>
        </w:rPr>
      </w:pPr>
      <w:r w:rsidRPr="00E81D78">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rsidR="00577B54" w:rsidRPr="00E81D78" w:rsidRDefault="00577B54" w:rsidP="00577B54">
      <w:pPr>
        <w:tabs>
          <w:tab w:val="left" w:pos="-3119"/>
        </w:tabs>
        <w:adjustRightInd w:val="0"/>
        <w:ind w:firstLine="709"/>
        <w:jc w:val="both"/>
        <w:rPr>
          <w:sz w:val="20"/>
          <w:szCs w:val="20"/>
        </w:rPr>
      </w:pPr>
      <w:r w:rsidRPr="00E81D78">
        <w:rPr>
          <w:sz w:val="20"/>
          <w:szCs w:val="20"/>
        </w:rPr>
        <w:t>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Управление Федеральной службы государственной регистрации, кадастра и картографии по Новосибирской области (Росреестр).</w:t>
      </w:r>
    </w:p>
    <w:p w:rsidR="00577B54" w:rsidRPr="00E81D78" w:rsidRDefault="00577B54" w:rsidP="00577B54">
      <w:pPr>
        <w:tabs>
          <w:tab w:val="left" w:pos="-3119"/>
        </w:tabs>
        <w:adjustRightInd w:val="0"/>
        <w:ind w:firstLine="709"/>
        <w:jc w:val="both"/>
        <w:rPr>
          <w:sz w:val="20"/>
          <w:szCs w:val="20"/>
        </w:rPr>
      </w:pPr>
      <w:r w:rsidRPr="00E81D78">
        <w:rPr>
          <w:sz w:val="20"/>
          <w:szCs w:val="20"/>
        </w:rPr>
        <w:t>8.3. Договор вступает в силу с момента подписания его Сторонами и действует до момента выполнения Сторонами своих обязательств.</w:t>
      </w:r>
    </w:p>
    <w:p w:rsidR="00577B54" w:rsidRPr="00E81D78" w:rsidRDefault="00577B54" w:rsidP="00577B54">
      <w:pPr>
        <w:tabs>
          <w:tab w:val="left" w:pos="-3119"/>
        </w:tabs>
        <w:adjustRightInd w:val="0"/>
        <w:ind w:firstLine="709"/>
        <w:jc w:val="both"/>
        <w:rPr>
          <w:sz w:val="20"/>
          <w:szCs w:val="20"/>
        </w:rPr>
      </w:pPr>
      <w:r w:rsidRPr="00E81D78">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rsidR="00577B54" w:rsidRPr="00E81D78" w:rsidRDefault="00577B54" w:rsidP="00577B54">
      <w:pPr>
        <w:pStyle w:val="af7"/>
        <w:keepNext/>
        <w:adjustRightInd w:val="0"/>
        <w:ind w:left="0"/>
        <w:jc w:val="center"/>
        <w:rPr>
          <w:rFonts w:ascii="Times New Roman" w:hAnsi="Times New Roman" w:cs="Times New Roman"/>
          <w:sz w:val="20"/>
          <w:szCs w:val="20"/>
        </w:rPr>
      </w:pPr>
    </w:p>
    <w:p w:rsidR="00577B54" w:rsidRPr="00E81D78" w:rsidRDefault="00577B54" w:rsidP="00577B54">
      <w:pPr>
        <w:pStyle w:val="af7"/>
        <w:keepNext/>
        <w:adjustRightInd w:val="0"/>
        <w:ind w:left="0"/>
        <w:jc w:val="center"/>
        <w:rPr>
          <w:rFonts w:ascii="Times New Roman" w:hAnsi="Times New Roman" w:cs="Times New Roman"/>
          <w:sz w:val="20"/>
          <w:szCs w:val="20"/>
        </w:rPr>
      </w:pPr>
      <w:r w:rsidRPr="00E81D78">
        <w:rPr>
          <w:rFonts w:ascii="Times New Roman" w:hAnsi="Times New Roman" w:cs="Times New Roman"/>
          <w:sz w:val="20"/>
          <w:szCs w:val="20"/>
        </w:rPr>
        <w:t>9. Подписи Сторон</w:t>
      </w:r>
    </w:p>
    <w:tbl>
      <w:tblPr>
        <w:tblW w:w="0" w:type="auto"/>
        <w:jc w:val="center"/>
        <w:tblLook w:val="04A0" w:firstRow="1" w:lastRow="0" w:firstColumn="1" w:lastColumn="0" w:noHBand="0" w:noVBand="1"/>
      </w:tblPr>
      <w:tblGrid>
        <w:gridCol w:w="4757"/>
        <w:gridCol w:w="5323"/>
      </w:tblGrid>
      <w:tr w:rsidR="00577B54" w:rsidRPr="00E81D78" w:rsidTr="00EA645D">
        <w:trPr>
          <w:trHeight w:val="727"/>
          <w:jc w:val="center"/>
        </w:trPr>
        <w:tc>
          <w:tcPr>
            <w:tcW w:w="4757" w:type="dxa"/>
          </w:tcPr>
          <w:p w:rsidR="00577B54" w:rsidRPr="00E81D78" w:rsidRDefault="00577B54" w:rsidP="00EA645D">
            <w:pPr>
              <w:adjustRightInd w:val="0"/>
              <w:jc w:val="center"/>
              <w:rPr>
                <w:sz w:val="20"/>
                <w:szCs w:val="20"/>
              </w:rPr>
            </w:pPr>
          </w:p>
          <w:p w:rsidR="00577B54" w:rsidRPr="00E81D78" w:rsidRDefault="00577B54" w:rsidP="00EA645D">
            <w:pPr>
              <w:adjustRightInd w:val="0"/>
              <w:jc w:val="center"/>
              <w:rPr>
                <w:sz w:val="20"/>
                <w:szCs w:val="20"/>
              </w:rPr>
            </w:pPr>
            <w:r w:rsidRPr="00E81D78">
              <w:rPr>
                <w:sz w:val="20"/>
                <w:szCs w:val="20"/>
              </w:rPr>
              <w:t>Продавец:</w:t>
            </w:r>
          </w:p>
          <w:p w:rsidR="00577B54" w:rsidRPr="00E81D78" w:rsidRDefault="00577B54" w:rsidP="00EA645D">
            <w:pPr>
              <w:adjustRightInd w:val="0"/>
              <w:jc w:val="center"/>
              <w:rPr>
                <w:sz w:val="20"/>
                <w:szCs w:val="20"/>
              </w:rPr>
            </w:pPr>
          </w:p>
          <w:p w:rsidR="00577B54" w:rsidRPr="00E81D78" w:rsidRDefault="00577B54" w:rsidP="00EA645D">
            <w:pPr>
              <w:adjustRightInd w:val="0"/>
              <w:rPr>
                <w:sz w:val="20"/>
                <w:szCs w:val="20"/>
              </w:rPr>
            </w:pPr>
            <w:r w:rsidRPr="00E81D78">
              <w:rPr>
                <w:sz w:val="20"/>
                <w:szCs w:val="20"/>
              </w:rPr>
              <w:t>Администрация Куйбышевского района</w:t>
            </w:r>
          </w:p>
          <w:p w:rsidR="00577B54" w:rsidRPr="00E81D78" w:rsidRDefault="00577B54" w:rsidP="00EA645D">
            <w:pPr>
              <w:adjustRightInd w:val="0"/>
              <w:jc w:val="center"/>
              <w:rPr>
                <w:sz w:val="20"/>
                <w:szCs w:val="20"/>
              </w:rPr>
            </w:pPr>
          </w:p>
          <w:p w:rsidR="00577B54" w:rsidRPr="00E81D78" w:rsidRDefault="00577B54" w:rsidP="00EA645D">
            <w:pPr>
              <w:adjustRightInd w:val="0"/>
              <w:rPr>
                <w:sz w:val="20"/>
                <w:szCs w:val="20"/>
              </w:rPr>
            </w:pPr>
            <w:r w:rsidRPr="00E81D78">
              <w:rPr>
                <w:sz w:val="20"/>
                <w:szCs w:val="20"/>
              </w:rPr>
              <w:t xml:space="preserve">Адрес:  632387 Новосибирская область, </w:t>
            </w:r>
          </w:p>
          <w:p w:rsidR="00577B54" w:rsidRPr="00E81D78" w:rsidRDefault="00577B54" w:rsidP="00EA645D">
            <w:pPr>
              <w:adjustRightInd w:val="0"/>
              <w:rPr>
                <w:sz w:val="20"/>
                <w:szCs w:val="20"/>
              </w:rPr>
            </w:pPr>
            <w:r w:rsidRPr="00E81D78">
              <w:rPr>
                <w:sz w:val="20"/>
                <w:szCs w:val="20"/>
              </w:rPr>
              <w:t>г. Куйбышев, улица Краскома, 37</w:t>
            </w:r>
          </w:p>
          <w:p w:rsidR="00577B54" w:rsidRPr="00E81D78" w:rsidRDefault="00577B54" w:rsidP="00EA645D">
            <w:pPr>
              <w:adjustRightInd w:val="0"/>
              <w:rPr>
                <w:sz w:val="20"/>
                <w:szCs w:val="20"/>
              </w:rPr>
            </w:pPr>
            <w:r w:rsidRPr="00E81D78">
              <w:rPr>
                <w:sz w:val="20"/>
                <w:szCs w:val="20"/>
              </w:rPr>
              <w:t>ИНН 5452111298 / КПП 545201001</w:t>
            </w:r>
          </w:p>
          <w:p w:rsidR="00577B54" w:rsidRPr="00E81D78" w:rsidRDefault="00577B54" w:rsidP="00EA645D">
            <w:pPr>
              <w:adjustRightInd w:val="0"/>
              <w:rPr>
                <w:sz w:val="20"/>
                <w:szCs w:val="20"/>
              </w:rPr>
            </w:pPr>
            <w:r w:rsidRPr="00E81D78">
              <w:rPr>
                <w:sz w:val="20"/>
                <w:szCs w:val="20"/>
              </w:rPr>
              <w:t xml:space="preserve">расчетный счет № 40302810900195000004 </w:t>
            </w:r>
            <w:r w:rsidRPr="00E81D78">
              <w:rPr>
                <w:sz w:val="20"/>
                <w:szCs w:val="20"/>
              </w:rPr>
              <w:br/>
              <w:t xml:space="preserve">в РКЦ Куйбышев г. Куйбышева, </w:t>
            </w:r>
            <w:r w:rsidRPr="00E81D78">
              <w:rPr>
                <w:sz w:val="20"/>
                <w:szCs w:val="20"/>
              </w:rPr>
              <w:br/>
              <w:t>БИК 045019000</w:t>
            </w:r>
          </w:p>
          <w:p w:rsidR="00577B54" w:rsidRPr="00E81D78" w:rsidRDefault="00577B54" w:rsidP="00EA645D">
            <w:pPr>
              <w:autoSpaceDE w:val="0"/>
              <w:autoSpaceDN w:val="0"/>
              <w:adjustRightInd w:val="0"/>
              <w:rPr>
                <w:sz w:val="20"/>
                <w:szCs w:val="20"/>
              </w:rPr>
            </w:pPr>
          </w:p>
        </w:tc>
        <w:tc>
          <w:tcPr>
            <w:tcW w:w="5323" w:type="dxa"/>
          </w:tcPr>
          <w:p w:rsidR="00577B54" w:rsidRPr="00E81D78" w:rsidRDefault="00577B54" w:rsidP="00EA645D">
            <w:pPr>
              <w:jc w:val="center"/>
              <w:rPr>
                <w:sz w:val="20"/>
                <w:szCs w:val="20"/>
              </w:rPr>
            </w:pPr>
            <w:r w:rsidRPr="00E81D78">
              <w:rPr>
                <w:sz w:val="20"/>
                <w:szCs w:val="20"/>
              </w:rPr>
              <w:t>Покупатель:</w:t>
            </w:r>
          </w:p>
          <w:p w:rsidR="00577B54" w:rsidRPr="00E81D78" w:rsidRDefault="00577B54" w:rsidP="00EA645D">
            <w:pPr>
              <w:jc w:val="center"/>
              <w:rPr>
                <w:sz w:val="20"/>
                <w:szCs w:val="20"/>
              </w:rPr>
            </w:pP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jc w:val="center"/>
              <w:rPr>
                <w:sz w:val="20"/>
                <w:szCs w:val="20"/>
              </w:rPr>
            </w:pPr>
            <w:r w:rsidRPr="00E81D78">
              <w:rPr>
                <w:sz w:val="20"/>
                <w:szCs w:val="20"/>
              </w:rPr>
              <w:t>_______________________</w:t>
            </w:r>
          </w:p>
          <w:p w:rsidR="00577B54" w:rsidRPr="00E81D78" w:rsidRDefault="00577B54" w:rsidP="00EA645D">
            <w:pPr>
              <w:autoSpaceDN w:val="0"/>
              <w:jc w:val="center"/>
              <w:rPr>
                <w:sz w:val="20"/>
                <w:szCs w:val="20"/>
              </w:rPr>
            </w:pPr>
          </w:p>
        </w:tc>
      </w:tr>
      <w:tr w:rsidR="00577B54" w:rsidRPr="00E81D78" w:rsidTr="00EA645D">
        <w:trPr>
          <w:trHeight w:val="727"/>
          <w:jc w:val="center"/>
        </w:trPr>
        <w:tc>
          <w:tcPr>
            <w:tcW w:w="4757" w:type="dxa"/>
          </w:tcPr>
          <w:p w:rsidR="00577B54" w:rsidRPr="00E81D78" w:rsidRDefault="00577B54" w:rsidP="00EA645D">
            <w:pPr>
              <w:adjustRightInd w:val="0"/>
              <w:jc w:val="center"/>
              <w:rPr>
                <w:sz w:val="20"/>
                <w:szCs w:val="20"/>
              </w:rPr>
            </w:pPr>
          </w:p>
          <w:p w:rsidR="00577B54" w:rsidRPr="00E81D78" w:rsidRDefault="00577B54" w:rsidP="00EA645D">
            <w:pPr>
              <w:adjustRightInd w:val="0"/>
              <w:jc w:val="center"/>
              <w:rPr>
                <w:sz w:val="20"/>
                <w:szCs w:val="20"/>
              </w:rPr>
            </w:pPr>
            <w:r w:rsidRPr="00E81D78">
              <w:rPr>
                <w:sz w:val="20"/>
                <w:szCs w:val="20"/>
              </w:rPr>
              <w:t>Подпись Продавца:</w:t>
            </w:r>
          </w:p>
          <w:p w:rsidR="00577B54" w:rsidRPr="00E81D78" w:rsidRDefault="00577B54" w:rsidP="00EA645D">
            <w:pPr>
              <w:adjustRightInd w:val="0"/>
              <w:jc w:val="center"/>
              <w:rPr>
                <w:sz w:val="20"/>
                <w:szCs w:val="20"/>
              </w:rPr>
            </w:pPr>
          </w:p>
          <w:p w:rsidR="00577B54" w:rsidRPr="00E81D78" w:rsidRDefault="00577B54" w:rsidP="00EA645D">
            <w:pPr>
              <w:adjustRightInd w:val="0"/>
              <w:jc w:val="center"/>
              <w:rPr>
                <w:sz w:val="20"/>
                <w:szCs w:val="20"/>
              </w:rPr>
            </w:pPr>
            <w:r w:rsidRPr="00E81D78">
              <w:rPr>
                <w:sz w:val="20"/>
                <w:szCs w:val="20"/>
              </w:rPr>
              <w:t>_______________/___________</w:t>
            </w:r>
          </w:p>
          <w:p w:rsidR="00577B54" w:rsidRPr="00E81D78" w:rsidRDefault="00577B54" w:rsidP="00EA645D">
            <w:pPr>
              <w:autoSpaceDE w:val="0"/>
              <w:autoSpaceDN w:val="0"/>
              <w:adjustRightInd w:val="0"/>
              <w:rPr>
                <w:sz w:val="20"/>
                <w:szCs w:val="20"/>
              </w:rPr>
            </w:pPr>
            <w:r w:rsidRPr="00E81D78">
              <w:rPr>
                <w:sz w:val="20"/>
                <w:szCs w:val="20"/>
              </w:rPr>
              <w:t xml:space="preserve">                      М.П.</w:t>
            </w:r>
          </w:p>
        </w:tc>
        <w:tc>
          <w:tcPr>
            <w:tcW w:w="5323" w:type="dxa"/>
          </w:tcPr>
          <w:p w:rsidR="00577B54" w:rsidRPr="00E81D78" w:rsidRDefault="00577B54" w:rsidP="00EA645D">
            <w:pPr>
              <w:jc w:val="center"/>
              <w:rPr>
                <w:sz w:val="20"/>
                <w:szCs w:val="20"/>
              </w:rPr>
            </w:pPr>
          </w:p>
          <w:p w:rsidR="00577B54" w:rsidRPr="00E81D78" w:rsidRDefault="00577B54" w:rsidP="00EA645D">
            <w:pPr>
              <w:jc w:val="center"/>
              <w:rPr>
                <w:sz w:val="20"/>
                <w:szCs w:val="20"/>
              </w:rPr>
            </w:pPr>
            <w:r w:rsidRPr="00E81D78">
              <w:rPr>
                <w:sz w:val="20"/>
                <w:szCs w:val="20"/>
              </w:rPr>
              <w:t>Подпись Покупателя:</w:t>
            </w:r>
          </w:p>
          <w:p w:rsidR="00577B54" w:rsidRPr="00E81D78" w:rsidRDefault="00577B54" w:rsidP="00EA645D">
            <w:pPr>
              <w:jc w:val="center"/>
              <w:rPr>
                <w:sz w:val="20"/>
                <w:szCs w:val="20"/>
              </w:rPr>
            </w:pPr>
          </w:p>
          <w:p w:rsidR="00577B54" w:rsidRPr="00E81D78" w:rsidRDefault="00577B54" w:rsidP="00EA645D">
            <w:pPr>
              <w:rPr>
                <w:sz w:val="20"/>
                <w:szCs w:val="20"/>
              </w:rPr>
            </w:pPr>
            <w:r w:rsidRPr="00E81D78">
              <w:rPr>
                <w:sz w:val="20"/>
                <w:szCs w:val="20"/>
              </w:rPr>
              <w:t xml:space="preserve">                         ___________________/________ </w:t>
            </w:r>
          </w:p>
          <w:p w:rsidR="00577B54" w:rsidRPr="00E81D78" w:rsidRDefault="00577B54" w:rsidP="00EA645D">
            <w:pPr>
              <w:autoSpaceDN w:val="0"/>
              <w:rPr>
                <w:sz w:val="20"/>
                <w:szCs w:val="20"/>
              </w:rPr>
            </w:pPr>
            <w:r w:rsidRPr="00E81D78">
              <w:rPr>
                <w:sz w:val="20"/>
                <w:szCs w:val="20"/>
              </w:rPr>
              <w:t xml:space="preserve">                               </w:t>
            </w:r>
          </w:p>
        </w:tc>
      </w:tr>
    </w:tbl>
    <w:p w:rsidR="00577B54" w:rsidRPr="00E81D78" w:rsidRDefault="00577B54" w:rsidP="00577B54">
      <w:pPr>
        <w:adjustRightInd w:val="0"/>
        <w:ind w:left="6096"/>
        <w:jc w:val="both"/>
        <w:rPr>
          <w:sz w:val="20"/>
          <w:szCs w:val="20"/>
        </w:rPr>
      </w:pPr>
    </w:p>
    <w:p w:rsidR="00577B54" w:rsidRPr="00E81D78" w:rsidRDefault="00577B54" w:rsidP="00577B54">
      <w:pPr>
        <w:adjustRightInd w:val="0"/>
        <w:ind w:left="6096"/>
        <w:jc w:val="both"/>
        <w:rPr>
          <w:sz w:val="20"/>
          <w:szCs w:val="20"/>
        </w:rPr>
      </w:pPr>
    </w:p>
    <w:p w:rsidR="00577B54" w:rsidRPr="00E81D78" w:rsidRDefault="00577B54" w:rsidP="00577B54">
      <w:pPr>
        <w:tabs>
          <w:tab w:val="left" w:pos="-4536"/>
        </w:tabs>
        <w:jc w:val="both"/>
        <w:rPr>
          <w:sz w:val="20"/>
          <w:szCs w:val="20"/>
        </w:rPr>
      </w:pPr>
    </w:p>
    <w:p w:rsidR="00577B54" w:rsidRPr="00E81D78" w:rsidRDefault="00577B54" w:rsidP="00577B54">
      <w:pPr>
        <w:tabs>
          <w:tab w:val="left" w:pos="-4536"/>
        </w:tabs>
        <w:jc w:val="both"/>
        <w:rPr>
          <w:sz w:val="20"/>
          <w:szCs w:val="20"/>
        </w:rPr>
      </w:pPr>
    </w:p>
    <w:p w:rsidR="00577B54" w:rsidRPr="00E81D78" w:rsidRDefault="00577B54" w:rsidP="00577B54">
      <w:pPr>
        <w:tabs>
          <w:tab w:val="left" w:pos="-4536"/>
        </w:tabs>
        <w:jc w:val="both"/>
        <w:rPr>
          <w:sz w:val="20"/>
          <w:szCs w:val="20"/>
        </w:rPr>
      </w:pPr>
      <w:r w:rsidRPr="00E81D78">
        <w:rPr>
          <w:sz w:val="20"/>
          <w:szCs w:val="20"/>
        </w:rPr>
        <w:t xml:space="preserve">                                                                                               Приложение 2</w:t>
      </w:r>
    </w:p>
    <w:p w:rsidR="00577B54" w:rsidRPr="00E81D78" w:rsidRDefault="00577B54" w:rsidP="00577B54">
      <w:pPr>
        <w:tabs>
          <w:tab w:val="left" w:pos="-4536"/>
        </w:tabs>
        <w:jc w:val="both"/>
        <w:rPr>
          <w:sz w:val="20"/>
          <w:szCs w:val="20"/>
        </w:rPr>
      </w:pPr>
      <w:r w:rsidRPr="00E81D78">
        <w:rPr>
          <w:sz w:val="20"/>
          <w:szCs w:val="20"/>
        </w:rPr>
        <w:t xml:space="preserve">                                                                         к Извещению о проведении аукциона </w:t>
      </w:r>
      <w:r w:rsidRPr="00E81D78">
        <w:rPr>
          <w:sz w:val="20"/>
          <w:szCs w:val="20"/>
        </w:rPr>
        <w:br/>
        <w:t xml:space="preserve">                                                                               по продаже земельного участка                              </w:t>
      </w:r>
    </w:p>
    <w:p w:rsidR="00577B54" w:rsidRPr="00E81D78" w:rsidRDefault="00577B54" w:rsidP="00577B54">
      <w:pPr>
        <w:pStyle w:val="ConsNonformat"/>
        <w:widowControl/>
        <w:ind w:left="4320"/>
        <w:jc w:val="right"/>
        <w:rPr>
          <w:rFonts w:ascii="Times New Roman" w:hAnsi="Times New Roman" w:cs="Times New Roman"/>
        </w:rPr>
      </w:pPr>
    </w:p>
    <w:p w:rsidR="00577B54" w:rsidRPr="00E81D78" w:rsidRDefault="00577B54" w:rsidP="00577B54">
      <w:pPr>
        <w:pStyle w:val="ConsNonformat"/>
        <w:widowControl/>
        <w:ind w:left="4320"/>
        <w:jc w:val="right"/>
        <w:rPr>
          <w:rFonts w:ascii="Times New Roman" w:hAnsi="Times New Roman" w:cs="Times New Roman"/>
        </w:rPr>
      </w:pPr>
      <w:r w:rsidRPr="00E81D78">
        <w:rPr>
          <w:rFonts w:ascii="Times New Roman" w:hAnsi="Times New Roman" w:cs="Times New Roman"/>
        </w:rPr>
        <w:t>Организатору аукциона</w:t>
      </w:r>
    </w:p>
    <w:p w:rsidR="00577B54" w:rsidRPr="00E81D78" w:rsidRDefault="00577B54" w:rsidP="00577B54">
      <w:pPr>
        <w:pStyle w:val="ConsNonformat"/>
        <w:widowControl/>
        <w:ind w:left="4320"/>
        <w:jc w:val="right"/>
        <w:rPr>
          <w:rFonts w:ascii="Times New Roman" w:hAnsi="Times New Roman" w:cs="Times New Roman"/>
        </w:rPr>
      </w:pPr>
      <w:r w:rsidRPr="00E81D78">
        <w:rPr>
          <w:rFonts w:ascii="Times New Roman" w:hAnsi="Times New Roman" w:cs="Times New Roman"/>
        </w:rPr>
        <w:t xml:space="preserve">в администрацию Куйбышевского района </w:t>
      </w:r>
    </w:p>
    <w:p w:rsidR="00577B54" w:rsidRPr="00E81D78" w:rsidRDefault="00577B54" w:rsidP="00577B54">
      <w:pPr>
        <w:pStyle w:val="ConsNonformat"/>
        <w:widowControl/>
        <w:ind w:left="-140"/>
        <w:jc w:val="center"/>
        <w:rPr>
          <w:rFonts w:ascii="Times New Roman" w:hAnsi="Times New Roman" w:cs="Times New Roman"/>
        </w:rPr>
      </w:pPr>
    </w:p>
    <w:p w:rsidR="00577B54" w:rsidRPr="00E81D78" w:rsidRDefault="00577B54" w:rsidP="00577B54">
      <w:pPr>
        <w:pStyle w:val="ConsNonformat"/>
        <w:widowControl/>
        <w:ind w:left="-140"/>
        <w:jc w:val="center"/>
        <w:rPr>
          <w:rFonts w:ascii="Times New Roman" w:hAnsi="Times New Roman" w:cs="Times New Roman"/>
        </w:rPr>
      </w:pPr>
      <w:r w:rsidRPr="00E81D78">
        <w:rPr>
          <w:rFonts w:ascii="Times New Roman" w:hAnsi="Times New Roman" w:cs="Times New Roman"/>
        </w:rPr>
        <w:t>ЗАЯВКА НА УЧАСТИЕ В АУКЦИОНЕ</w:t>
      </w:r>
    </w:p>
    <w:p w:rsidR="00577B54" w:rsidRPr="00E81D78" w:rsidRDefault="00577B54" w:rsidP="00577B54">
      <w:pPr>
        <w:pStyle w:val="ConsNonformat"/>
        <w:widowControl/>
        <w:ind w:left="-140"/>
        <w:jc w:val="both"/>
        <w:rPr>
          <w:rFonts w:ascii="Times New Roman" w:hAnsi="Times New Roman" w:cs="Times New Roman"/>
        </w:rPr>
      </w:pP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"____" ___________ 20___                                                                               г. Куйбышев</w:t>
      </w:r>
    </w:p>
    <w:p w:rsidR="00577B54" w:rsidRPr="00E81D78" w:rsidRDefault="00577B54" w:rsidP="00577B54">
      <w:pPr>
        <w:pStyle w:val="ConsNonformat"/>
        <w:widowControl/>
        <w:ind w:left="-140"/>
        <w:jc w:val="both"/>
        <w:rPr>
          <w:rFonts w:ascii="Times New Roman" w:hAnsi="Times New Roman" w:cs="Times New Roman"/>
        </w:rPr>
      </w:pP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 xml:space="preserve"> </w:t>
      </w:r>
    </w:p>
    <w:p w:rsidR="00577B54" w:rsidRPr="00E81D78" w:rsidRDefault="00577B54" w:rsidP="00577B54">
      <w:pPr>
        <w:pStyle w:val="ConsNormal"/>
        <w:ind w:left="-140" w:right="0" w:firstLine="0"/>
        <w:jc w:val="both"/>
        <w:rPr>
          <w:rFonts w:ascii="Times New Roman" w:hAnsi="Times New Roman" w:cs="Times New Roman"/>
          <w:i/>
          <w:snapToGrid w:val="0"/>
        </w:rPr>
      </w:pPr>
      <w:r w:rsidRPr="00E81D78">
        <w:rPr>
          <w:rFonts w:ascii="Times New Roman" w:hAnsi="Times New Roman" w:cs="Times New Roman"/>
        </w:rPr>
        <w:t>_________________________________________________________________________</w:t>
      </w:r>
      <w:r w:rsidRPr="00E81D78">
        <w:rPr>
          <w:rFonts w:ascii="Times New Roman" w:hAnsi="Times New Roman" w:cs="Times New Roman"/>
          <w:i/>
          <w:snapToGrid w:val="0"/>
        </w:rPr>
        <w:tab/>
      </w:r>
      <w:r w:rsidRPr="00E81D78">
        <w:rPr>
          <w:rFonts w:ascii="Times New Roman" w:hAnsi="Times New Roman" w:cs="Times New Roman"/>
          <w:i/>
          <w:snapToGrid w:val="0"/>
        </w:rPr>
        <w:tab/>
      </w:r>
      <w:r w:rsidRPr="00E81D78">
        <w:rPr>
          <w:rFonts w:ascii="Times New Roman" w:hAnsi="Times New Roman" w:cs="Times New Roman"/>
          <w:i/>
          <w:snapToGrid w:val="0"/>
        </w:rPr>
        <w:tab/>
      </w:r>
      <w:r w:rsidRPr="00E81D78">
        <w:rPr>
          <w:rFonts w:ascii="Times New Roman" w:hAnsi="Times New Roman" w:cs="Times New Roman"/>
          <w:i/>
          <w:snapToGrid w:val="0"/>
        </w:rPr>
        <w:tab/>
      </w:r>
      <w:r w:rsidRPr="00E81D78">
        <w:rPr>
          <w:rFonts w:ascii="Times New Roman" w:hAnsi="Times New Roman" w:cs="Times New Roman"/>
          <w:i/>
          <w:snapToGrid w:val="0"/>
        </w:rPr>
        <w:tab/>
      </w:r>
      <w:r w:rsidRPr="00E81D78">
        <w:rPr>
          <w:rFonts w:ascii="Times New Roman" w:hAnsi="Times New Roman" w:cs="Times New Roman"/>
          <w:i/>
          <w:snapToGrid w:val="0"/>
        </w:rPr>
        <w:tab/>
        <w:t>(Ф.И.О. физического лица)</w:t>
      </w:r>
    </w:p>
    <w:p w:rsidR="00577B54" w:rsidRPr="00E81D78" w:rsidRDefault="00577B54" w:rsidP="00577B54">
      <w:pPr>
        <w:jc w:val="both"/>
        <w:rPr>
          <w:snapToGrid w:val="0"/>
          <w:sz w:val="20"/>
          <w:szCs w:val="20"/>
          <w:u w:val="single"/>
        </w:rPr>
      </w:pPr>
      <w:r w:rsidRPr="00E81D78">
        <w:rPr>
          <w:snapToGrid w:val="0"/>
          <w:sz w:val="20"/>
          <w:szCs w:val="20"/>
        </w:rPr>
        <w:t xml:space="preserve">в лице </w:t>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p>
    <w:p w:rsidR="00577B54" w:rsidRPr="00E81D78" w:rsidRDefault="00577B54" w:rsidP="00577B54">
      <w:pPr>
        <w:jc w:val="center"/>
        <w:rPr>
          <w:i/>
          <w:snapToGrid w:val="0"/>
          <w:sz w:val="20"/>
          <w:szCs w:val="20"/>
        </w:rPr>
      </w:pPr>
      <w:r w:rsidRPr="00E81D78">
        <w:rPr>
          <w:i/>
          <w:snapToGrid w:val="0"/>
          <w:sz w:val="20"/>
          <w:szCs w:val="20"/>
        </w:rPr>
        <w:t>(Ф.И.О.)</w:t>
      </w:r>
    </w:p>
    <w:p w:rsidR="00577B54" w:rsidRPr="00E81D78" w:rsidRDefault="00577B54" w:rsidP="00577B54">
      <w:pPr>
        <w:jc w:val="both"/>
        <w:rPr>
          <w:snapToGrid w:val="0"/>
          <w:sz w:val="20"/>
          <w:szCs w:val="20"/>
          <w:u w:val="single"/>
        </w:rPr>
      </w:pPr>
      <w:r w:rsidRPr="00E81D78">
        <w:rPr>
          <w:snapToGrid w:val="0"/>
          <w:sz w:val="20"/>
          <w:szCs w:val="20"/>
        </w:rPr>
        <w:t xml:space="preserve">действующий(-ая) на основании </w:t>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r w:rsidRPr="00E81D78">
        <w:rPr>
          <w:snapToGrid w:val="0"/>
          <w:sz w:val="20"/>
          <w:szCs w:val="20"/>
          <w:u w:val="single"/>
        </w:rPr>
        <w:tab/>
      </w:r>
    </w:p>
    <w:p w:rsidR="00577B54" w:rsidRPr="00E81D78" w:rsidRDefault="00577B54" w:rsidP="00577B54">
      <w:pPr>
        <w:jc w:val="both"/>
        <w:rPr>
          <w:i/>
          <w:snapToGrid w:val="0"/>
          <w:sz w:val="20"/>
          <w:szCs w:val="20"/>
        </w:rPr>
      </w:pPr>
      <w:r w:rsidRPr="00E81D78">
        <w:rPr>
          <w:i/>
          <w:snapToGrid w:val="0"/>
          <w:sz w:val="20"/>
          <w:szCs w:val="20"/>
        </w:rPr>
        <w:t xml:space="preserve">                                   (реквизиты документа)</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принимая решение об участии в аукционе по продаже земельного участка, из земель категории: земли населенных пунктов, с кадастровым номером: 54:14:020801:118, площадью 1000 кв.м, местоположение: установлено относительно ориентира, расположенного в границах участка. Почтовый адрес ориентира: обл. Новосибирская, р-н Куйбышевский, с. Нагорное, ул. Снежная, дом 3 разрешенное использование: строительство индивидуального жилого дома.</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обязуется:</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 xml:space="preserve">1) соблюдать условия аукциона, содержащиеся в извещении о проведении аукциона от 19.12.2019 (Постановление администрации Куйбышевского района №___)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купли-продажи земельного участка.</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 xml:space="preserve">     Банковские реквизиты Претендента для возврата задатка: 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_________________________________________________________________________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__________________________________________________________________________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___________________________________________________________________________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Номер телефона ___________________________________________________________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 xml:space="preserve">      К заявке прилагаются:</w:t>
      </w:r>
    </w:p>
    <w:p w:rsidR="00577B54" w:rsidRPr="00E81D78" w:rsidRDefault="00577B54" w:rsidP="00804EA6">
      <w:pPr>
        <w:numPr>
          <w:ilvl w:val="0"/>
          <w:numId w:val="21"/>
        </w:numPr>
        <w:tabs>
          <w:tab w:val="clear" w:pos="5180"/>
          <w:tab w:val="left" w:pos="0"/>
          <w:tab w:val="left" w:pos="851"/>
          <w:tab w:val="num" w:pos="1800"/>
        </w:tabs>
        <w:ind w:left="0" w:firstLine="567"/>
        <w:jc w:val="both"/>
        <w:rPr>
          <w:rStyle w:val="afff"/>
          <w:b w:val="0"/>
          <w:bCs w:val="0"/>
          <w:sz w:val="20"/>
          <w:szCs w:val="20"/>
        </w:rPr>
      </w:pPr>
      <w:r w:rsidRPr="00E81D78">
        <w:rPr>
          <w:rStyle w:val="afff"/>
          <w:b w:val="0"/>
          <w:bCs w:val="0"/>
          <w:sz w:val="20"/>
          <w:szCs w:val="20"/>
        </w:rPr>
        <w:t>копии документов, удостоверяющих личность заявителя (для граждан);</w:t>
      </w:r>
    </w:p>
    <w:p w:rsidR="00577B54" w:rsidRPr="00E81D78" w:rsidRDefault="00577B54" w:rsidP="00577B54">
      <w:pPr>
        <w:pStyle w:val="ConsNonformat"/>
        <w:widowControl/>
        <w:ind w:left="-140"/>
        <w:jc w:val="both"/>
        <w:rPr>
          <w:rFonts w:ascii="Times New Roman" w:hAnsi="Times New Roman" w:cs="Times New Roman"/>
        </w:rPr>
      </w:pPr>
      <w:r w:rsidRPr="00E81D78">
        <w:rPr>
          <w:rStyle w:val="afff"/>
          <w:rFonts w:ascii="Times New Roman" w:hAnsi="Times New Roman" w:cs="Times New Roman"/>
          <w:b w:val="0"/>
          <w:bCs w:val="0"/>
        </w:rPr>
        <w:t xml:space="preserve">           -  документы, подтверждающие внесение задатка.</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Подпись Заявителя  ______________/________________/</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 xml:space="preserve">Заявка принята и зарегистрирована Организатором аукциона: </w:t>
      </w:r>
    </w:p>
    <w:p w:rsidR="00577B54" w:rsidRPr="00E81D78" w:rsidRDefault="00577B54" w:rsidP="00577B54">
      <w:pPr>
        <w:pStyle w:val="ConsNonformat"/>
        <w:widowControl/>
        <w:ind w:left="-140"/>
        <w:jc w:val="both"/>
        <w:rPr>
          <w:rFonts w:ascii="Times New Roman" w:hAnsi="Times New Roman" w:cs="Times New Roman"/>
        </w:rPr>
      </w:pPr>
      <w:r w:rsidRPr="00E81D78">
        <w:rPr>
          <w:rFonts w:ascii="Times New Roman" w:hAnsi="Times New Roman" w:cs="Times New Roman"/>
        </w:rPr>
        <w:t>Час. ______ мин. ______       "______" ____________ 20__ за N _________</w:t>
      </w:r>
    </w:p>
    <w:p w:rsidR="00577B54" w:rsidRPr="00E81D78" w:rsidRDefault="00577B54" w:rsidP="00577B54">
      <w:pPr>
        <w:pStyle w:val="ConsNonformat"/>
        <w:widowControl/>
        <w:ind w:left="-142"/>
        <w:jc w:val="both"/>
        <w:rPr>
          <w:rFonts w:ascii="Times New Roman" w:hAnsi="Times New Roman" w:cs="Times New Roman"/>
        </w:rPr>
      </w:pPr>
    </w:p>
    <w:p w:rsidR="00577B54" w:rsidRPr="00E81D78" w:rsidRDefault="00577B54" w:rsidP="00577B54">
      <w:pPr>
        <w:pStyle w:val="ConsNonformat"/>
        <w:widowControl/>
        <w:ind w:left="-142"/>
        <w:jc w:val="both"/>
        <w:rPr>
          <w:rFonts w:ascii="Times New Roman" w:hAnsi="Times New Roman" w:cs="Times New Roman"/>
        </w:rPr>
      </w:pPr>
      <w:r w:rsidRPr="00E81D78">
        <w:rPr>
          <w:rFonts w:ascii="Times New Roman" w:hAnsi="Times New Roman" w:cs="Times New Roman"/>
        </w:rPr>
        <w:t>Подпись уполномоченного лица организатора аукциона ____________/_____________ /</w:t>
      </w:r>
    </w:p>
    <w:p w:rsidR="002F66C9" w:rsidRPr="00E81D78" w:rsidRDefault="002F66C9" w:rsidP="00EB2CF7">
      <w:pPr>
        <w:jc w:val="center"/>
        <w:outlineLvl w:val="0"/>
        <w:rPr>
          <w:rFonts w:eastAsia="Arial"/>
          <w:sz w:val="20"/>
          <w:szCs w:val="20"/>
        </w:rPr>
      </w:pPr>
    </w:p>
    <w:p w:rsidR="002F66C9" w:rsidRPr="00E81D78" w:rsidRDefault="002F66C9" w:rsidP="00EB2CF7">
      <w:pPr>
        <w:jc w:val="center"/>
        <w:outlineLvl w:val="0"/>
        <w:rPr>
          <w:rFonts w:eastAsia="Arial"/>
          <w:sz w:val="20"/>
          <w:szCs w:val="20"/>
        </w:rPr>
      </w:pPr>
    </w:p>
    <w:p w:rsidR="009C1749" w:rsidRPr="00E81D78" w:rsidRDefault="009C1749" w:rsidP="00EB2CF7">
      <w:pPr>
        <w:jc w:val="center"/>
        <w:outlineLvl w:val="0"/>
        <w:rPr>
          <w:rFonts w:eastAsia="Arial"/>
          <w:sz w:val="20"/>
          <w:szCs w:val="20"/>
        </w:rPr>
      </w:pPr>
    </w:p>
    <w:p w:rsidR="009C1749" w:rsidRPr="00E81D78" w:rsidRDefault="009C1749" w:rsidP="00EB2CF7">
      <w:pPr>
        <w:jc w:val="center"/>
        <w:outlineLvl w:val="0"/>
        <w:rPr>
          <w:rFonts w:eastAsia="Arial"/>
          <w:sz w:val="20"/>
          <w:szCs w:val="20"/>
        </w:rPr>
      </w:pPr>
    </w:p>
    <w:p w:rsidR="009C1749" w:rsidRPr="00E81D78" w:rsidRDefault="009C1749" w:rsidP="009C1749">
      <w:pPr>
        <w:pStyle w:val="af5"/>
        <w:rPr>
          <w:b w:val="0"/>
          <w:bCs w:val="0"/>
          <w:sz w:val="20"/>
          <w:szCs w:val="20"/>
        </w:rPr>
      </w:pPr>
      <w:r w:rsidRPr="00E81D78">
        <w:rPr>
          <w:b w:val="0"/>
          <w:bCs w:val="0"/>
          <w:color w:val="000000"/>
          <w:sz w:val="20"/>
          <w:szCs w:val="20"/>
        </w:rPr>
        <w:t xml:space="preserve">  </w:t>
      </w:r>
    </w:p>
    <w:p w:rsidR="009C1749" w:rsidRPr="00E81D78" w:rsidRDefault="009C1749" w:rsidP="009C1749">
      <w:pPr>
        <w:pStyle w:val="af5"/>
        <w:rPr>
          <w:b w:val="0"/>
          <w:bCs w:val="0"/>
          <w:sz w:val="20"/>
          <w:szCs w:val="20"/>
        </w:rPr>
      </w:pPr>
    </w:p>
    <w:p w:rsidR="009C1749" w:rsidRPr="00E81D78" w:rsidRDefault="009C1749" w:rsidP="009C1749">
      <w:pPr>
        <w:pStyle w:val="af5"/>
        <w:rPr>
          <w:b w:val="0"/>
          <w:bCs w:val="0"/>
          <w:sz w:val="20"/>
          <w:szCs w:val="20"/>
        </w:rPr>
      </w:pPr>
      <w:r w:rsidRPr="00E81D78">
        <w:rPr>
          <w:b w:val="0"/>
          <w:bCs w:val="0"/>
          <w:sz w:val="20"/>
          <w:szCs w:val="20"/>
        </w:rPr>
        <w:t>АДМИНИСТРАЦИЯ КУЙБЫШЕВСКОГО РАЙОНА</w:t>
      </w:r>
    </w:p>
    <w:p w:rsidR="009C1749" w:rsidRPr="00E81D78" w:rsidRDefault="009C1749" w:rsidP="009C1749">
      <w:pPr>
        <w:pStyle w:val="1a"/>
        <w:ind w:firstLine="540"/>
        <w:rPr>
          <w:b w:val="0"/>
          <w:bCs w:val="0"/>
          <w:sz w:val="20"/>
          <w:szCs w:val="20"/>
        </w:rPr>
      </w:pPr>
    </w:p>
    <w:p w:rsidR="009C1749" w:rsidRPr="00E81D78" w:rsidRDefault="009C1749" w:rsidP="009C1749">
      <w:pPr>
        <w:pStyle w:val="1a"/>
        <w:rPr>
          <w:b w:val="0"/>
          <w:bCs w:val="0"/>
          <w:sz w:val="20"/>
          <w:szCs w:val="20"/>
        </w:rPr>
      </w:pPr>
      <w:r w:rsidRPr="00E81D78">
        <w:rPr>
          <w:b w:val="0"/>
          <w:bCs w:val="0"/>
          <w:sz w:val="20"/>
          <w:szCs w:val="20"/>
        </w:rPr>
        <w:t>ПОСТАНОВЛЕНИЕ</w:t>
      </w:r>
    </w:p>
    <w:p w:rsidR="009C1749" w:rsidRPr="00E81D78" w:rsidRDefault="009C1749" w:rsidP="009C1749">
      <w:pPr>
        <w:jc w:val="center"/>
        <w:rPr>
          <w:sz w:val="20"/>
          <w:szCs w:val="20"/>
        </w:rPr>
      </w:pPr>
    </w:p>
    <w:p w:rsidR="009C1749" w:rsidRPr="00E81D78" w:rsidRDefault="009C1749" w:rsidP="009C1749">
      <w:pPr>
        <w:jc w:val="center"/>
        <w:rPr>
          <w:sz w:val="20"/>
          <w:szCs w:val="20"/>
        </w:rPr>
      </w:pPr>
      <w:r w:rsidRPr="00E81D78">
        <w:rPr>
          <w:sz w:val="20"/>
          <w:szCs w:val="20"/>
        </w:rPr>
        <w:t>г. Куйбышев</w:t>
      </w:r>
    </w:p>
    <w:p w:rsidR="009C1749" w:rsidRPr="00E81D78" w:rsidRDefault="009C1749" w:rsidP="009C1749">
      <w:pPr>
        <w:jc w:val="center"/>
        <w:rPr>
          <w:sz w:val="20"/>
          <w:szCs w:val="20"/>
        </w:rPr>
      </w:pPr>
      <w:r w:rsidRPr="00E81D78">
        <w:rPr>
          <w:sz w:val="20"/>
          <w:szCs w:val="20"/>
        </w:rPr>
        <w:t>Новосибирская область</w:t>
      </w:r>
    </w:p>
    <w:p w:rsidR="009C1749" w:rsidRPr="00E81D78" w:rsidRDefault="009C1749" w:rsidP="009C1749">
      <w:pPr>
        <w:tabs>
          <w:tab w:val="center" w:pos="-1843"/>
          <w:tab w:val="left" w:pos="-1418"/>
          <w:tab w:val="right" w:pos="11907"/>
        </w:tabs>
        <w:autoSpaceDE w:val="0"/>
        <w:autoSpaceDN w:val="0"/>
        <w:ind w:right="-1"/>
        <w:jc w:val="both"/>
        <w:rPr>
          <w:sz w:val="20"/>
          <w:szCs w:val="20"/>
        </w:rPr>
      </w:pPr>
    </w:p>
    <w:p w:rsidR="009C1749" w:rsidRPr="00E81D78" w:rsidRDefault="009C1749" w:rsidP="009C1749">
      <w:pPr>
        <w:tabs>
          <w:tab w:val="center" w:pos="-1843"/>
          <w:tab w:val="left" w:pos="-1418"/>
          <w:tab w:val="right" w:pos="11907"/>
        </w:tabs>
        <w:autoSpaceDE w:val="0"/>
        <w:autoSpaceDN w:val="0"/>
        <w:ind w:right="-1"/>
        <w:jc w:val="center"/>
        <w:rPr>
          <w:sz w:val="20"/>
          <w:szCs w:val="20"/>
        </w:rPr>
      </w:pPr>
      <w:r w:rsidRPr="00E81D78">
        <w:rPr>
          <w:sz w:val="20"/>
          <w:szCs w:val="20"/>
        </w:rPr>
        <w:t>19.12.2019 № 1157</w:t>
      </w:r>
    </w:p>
    <w:p w:rsidR="009C1749" w:rsidRPr="00E81D78" w:rsidRDefault="009C1749" w:rsidP="009C1749">
      <w:pPr>
        <w:tabs>
          <w:tab w:val="center" w:pos="-1843"/>
          <w:tab w:val="left" w:pos="-1418"/>
          <w:tab w:val="right" w:pos="11907"/>
        </w:tabs>
        <w:autoSpaceDE w:val="0"/>
        <w:autoSpaceDN w:val="0"/>
        <w:ind w:right="-1"/>
        <w:jc w:val="both"/>
        <w:rPr>
          <w:sz w:val="20"/>
          <w:szCs w:val="20"/>
        </w:rPr>
      </w:pPr>
    </w:p>
    <w:p w:rsidR="009C1749" w:rsidRPr="00E81D78" w:rsidRDefault="009C1749" w:rsidP="009C1749">
      <w:pPr>
        <w:autoSpaceDE w:val="0"/>
        <w:autoSpaceDN w:val="0"/>
        <w:adjustRightInd w:val="0"/>
        <w:jc w:val="center"/>
        <w:rPr>
          <w:sz w:val="20"/>
          <w:szCs w:val="20"/>
        </w:rPr>
      </w:pPr>
      <w:r w:rsidRPr="00E81D78">
        <w:rPr>
          <w:sz w:val="20"/>
          <w:szCs w:val="20"/>
        </w:rPr>
        <w:t xml:space="preserve">О внесении изменений в постановление администрации </w:t>
      </w:r>
    </w:p>
    <w:p w:rsidR="009C1749" w:rsidRPr="00E81D78" w:rsidRDefault="009C1749" w:rsidP="009C1749">
      <w:pPr>
        <w:autoSpaceDE w:val="0"/>
        <w:autoSpaceDN w:val="0"/>
        <w:adjustRightInd w:val="0"/>
        <w:jc w:val="center"/>
        <w:rPr>
          <w:sz w:val="20"/>
          <w:szCs w:val="20"/>
        </w:rPr>
      </w:pPr>
      <w:r w:rsidRPr="00E81D78">
        <w:rPr>
          <w:sz w:val="20"/>
          <w:szCs w:val="20"/>
        </w:rPr>
        <w:t>Куйбышевского района от 03.07.2017 № 877</w:t>
      </w:r>
    </w:p>
    <w:p w:rsidR="009C1749" w:rsidRPr="00E81D78" w:rsidRDefault="009C1749" w:rsidP="009C1749">
      <w:pPr>
        <w:autoSpaceDE w:val="0"/>
        <w:autoSpaceDN w:val="0"/>
        <w:adjustRightInd w:val="0"/>
        <w:ind w:firstLine="709"/>
        <w:jc w:val="both"/>
        <w:rPr>
          <w:sz w:val="20"/>
          <w:szCs w:val="20"/>
        </w:rPr>
      </w:pPr>
    </w:p>
    <w:p w:rsidR="009C1749" w:rsidRPr="00E81D78" w:rsidRDefault="009C1749" w:rsidP="009C1749">
      <w:pPr>
        <w:autoSpaceDE w:val="0"/>
        <w:autoSpaceDN w:val="0"/>
        <w:adjustRightInd w:val="0"/>
        <w:ind w:firstLine="709"/>
        <w:jc w:val="both"/>
        <w:rPr>
          <w:sz w:val="20"/>
          <w:szCs w:val="20"/>
        </w:rPr>
      </w:pPr>
      <w:r w:rsidRPr="00E81D78">
        <w:rPr>
          <w:sz w:val="20"/>
          <w:szCs w:val="20"/>
        </w:rPr>
        <w:t>Администрация Куйбышевского района</w:t>
      </w:r>
    </w:p>
    <w:p w:rsidR="009C1749" w:rsidRPr="00E81D78" w:rsidRDefault="009C1749" w:rsidP="009C1749">
      <w:pPr>
        <w:autoSpaceDE w:val="0"/>
        <w:autoSpaceDN w:val="0"/>
        <w:adjustRightInd w:val="0"/>
        <w:ind w:firstLine="709"/>
        <w:jc w:val="both"/>
        <w:rPr>
          <w:sz w:val="20"/>
          <w:szCs w:val="20"/>
        </w:rPr>
      </w:pPr>
      <w:r w:rsidRPr="00E81D78">
        <w:rPr>
          <w:sz w:val="20"/>
          <w:szCs w:val="20"/>
        </w:rPr>
        <w:t>ПОСТАНОВЛЯЕТ:</w:t>
      </w:r>
    </w:p>
    <w:p w:rsidR="009C1749" w:rsidRPr="00E81D78" w:rsidRDefault="009C1749" w:rsidP="009C1749">
      <w:pPr>
        <w:tabs>
          <w:tab w:val="left" w:pos="709"/>
        </w:tabs>
        <w:autoSpaceDE w:val="0"/>
        <w:autoSpaceDN w:val="0"/>
        <w:adjustRightInd w:val="0"/>
        <w:ind w:firstLine="709"/>
        <w:jc w:val="both"/>
        <w:rPr>
          <w:sz w:val="20"/>
          <w:szCs w:val="20"/>
        </w:rPr>
      </w:pPr>
      <w:r w:rsidRPr="00E81D78">
        <w:rPr>
          <w:sz w:val="20"/>
          <w:szCs w:val="20"/>
        </w:rPr>
        <w:t>1. Внести в постановление администрации Куйбышевского района от 03.07.2017 № 877 «Об определении видов обязательных работ, объектов для их отбывания и мест отбывания исправительных работ на территории Куйбышевского района» следующие изменения:</w:t>
      </w:r>
    </w:p>
    <w:p w:rsidR="009C1749" w:rsidRPr="00E81D78" w:rsidRDefault="009C1749" w:rsidP="009C1749">
      <w:pPr>
        <w:tabs>
          <w:tab w:val="left" w:pos="709"/>
        </w:tabs>
        <w:autoSpaceDE w:val="0"/>
        <w:autoSpaceDN w:val="0"/>
        <w:adjustRightInd w:val="0"/>
        <w:ind w:firstLine="709"/>
        <w:jc w:val="both"/>
        <w:rPr>
          <w:sz w:val="20"/>
          <w:szCs w:val="20"/>
        </w:rPr>
      </w:pPr>
      <w:r w:rsidRPr="00E81D78">
        <w:rPr>
          <w:sz w:val="20"/>
          <w:szCs w:val="20"/>
        </w:rPr>
        <w:t>1) Приложение 1 к постановлению изложить в редакции приложения к настоящему постановлению.</w:t>
      </w:r>
    </w:p>
    <w:p w:rsidR="009C1749" w:rsidRPr="00E81D78" w:rsidRDefault="009C1749" w:rsidP="009C1749">
      <w:pPr>
        <w:autoSpaceDE w:val="0"/>
        <w:autoSpaceDN w:val="0"/>
        <w:adjustRightInd w:val="0"/>
        <w:ind w:firstLine="709"/>
        <w:jc w:val="both"/>
        <w:rPr>
          <w:sz w:val="20"/>
          <w:szCs w:val="20"/>
        </w:rPr>
      </w:pPr>
      <w:r w:rsidRPr="00E81D78">
        <w:rPr>
          <w:sz w:val="20"/>
          <w:szCs w:val="20"/>
        </w:rPr>
        <w:lastRenderedPageBreak/>
        <w:t>2.  Управлению делами администрации Куйбышевского района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9C1749" w:rsidRPr="00E81D78" w:rsidRDefault="00804EA6" w:rsidP="009C1749">
      <w:pPr>
        <w:ind w:firstLine="709"/>
        <w:jc w:val="both"/>
        <w:rPr>
          <w:sz w:val="20"/>
          <w:szCs w:val="20"/>
        </w:rPr>
      </w:pPr>
      <w:hyperlink r:id="rId18" w:history="1">
        <w:r w:rsidR="009C1749" w:rsidRPr="00E81D78">
          <w:rPr>
            <w:sz w:val="20"/>
            <w:szCs w:val="20"/>
          </w:rPr>
          <w:t>3</w:t>
        </w:r>
      </w:hyperlink>
      <w:r w:rsidR="009C1749" w:rsidRPr="00E81D78">
        <w:rPr>
          <w:sz w:val="20"/>
          <w:szCs w:val="20"/>
        </w:rPr>
        <w:t>. Контроль за исполнением настоящего постановления оставляю за собой.</w:t>
      </w:r>
    </w:p>
    <w:p w:rsidR="009C1749" w:rsidRPr="00E81D78" w:rsidRDefault="009C1749" w:rsidP="009C1749">
      <w:pPr>
        <w:pStyle w:val="ConsPlusNormal"/>
        <w:widowControl/>
        <w:ind w:firstLine="0"/>
        <w:rPr>
          <w:rFonts w:ascii="Times New Roman" w:hAnsi="Times New Roman" w:cs="Times New Roman"/>
        </w:rPr>
      </w:pPr>
    </w:p>
    <w:p w:rsidR="009C1749" w:rsidRPr="00E81D78" w:rsidRDefault="009C1749" w:rsidP="009C1749">
      <w:pPr>
        <w:pStyle w:val="ConsPlusNormal"/>
        <w:widowControl/>
        <w:ind w:firstLine="0"/>
        <w:rPr>
          <w:rFonts w:ascii="Times New Roman" w:hAnsi="Times New Roman" w:cs="Times New Roman"/>
        </w:rPr>
      </w:pPr>
      <w:r w:rsidRPr="00E81D78">
        <w:rPr>
          <w:rFonts w:ascii="Times New Roman" w:hAnsi="Times New Roman" w:cs="Times New Roman"/>
        </w:rPr>
        <w:t xml:space="preserve">Глава Куйбышевского района                 </w:t>
      </w:r>
      <w:r w:rsidR="0065372A" w:rsidRPr="00E81D78">
        <w:rPr>
          <w:rFonts w:ascii="Times New Roman" w:hAnsi="Times New Roman" w:cs="Times New Roman"/>
        </w:rPr>
        <w:t xml:space="preserve">                                                  </w:t>
      </w:r>
      <w:r w:rsidRPr="00E81D78">
        <w:rPr>
          <w:rFonts w:ascii="Times New Roman" w:hAnsi="Times New Roman" w:cs="Times New Roman"/>
        </w:rPr>
        <w:t xml:space="preserve">                                                 О.В. Караваев</w:t>
      </w:r>
    </w:p>
    <w:p w:rsidR="009C1749" w:rsidRPr="00E81D78" w:rsidRDefault="009C1749" w:rsidP="009C1749">
      <w:pPr>
        <w:pStyle w:val="ConsPlusNormal"/>
        <w:widowControl/>
        <w:ind w:firstLine="0"/>
        <w:outlineLvl w:val="0"/>
        <w:rPr>
          <w:rFonts w:ascii="Times New Roman" w:hAnsi="Times New Roman" w:cs="Times New Roman"/>
        </w:rPr>
      </w:pPr>
    </w:p>
    <w:p w:rsidR="009C1749" w:rsidRPr="00E81D78" w:rsidRDefault="009C1749" w:rsidP="009C1749">
      <w:pPr>
        <w:pStyle w:val="ConsPlusNormal"/>
        <w:widowControl/>
        <w:ind w:firstLine="0"/>
        <w:outlineLvl w:val="0"/>
        <w:rPr>
          <w:rFonts w:ascii="Times New Roman" w:hAnsi="Times New Roman" w:cs="Times New Roman"/>
        </w:rPr>
      </w:pPr>
    </w:p>
    <w:p w:rsidR="009C1749" w:rsidRPr="00E81D78" w:rsidRDefault="009C1749" w:rsidP="009C1749">
      <w:pPr>
        <w:pStyle w:val="ConsPlusNormal"/>
        <w:widowControl/>
        <w:ind w:left="5812" w:firstLine="0"/>
        <w:jc w:val="center"/>
        <w:outlineLvl w:val="0"/>
        <w:rPr>
          <w:rFonts w:ascii="Times New Roman" w:hAnsi="Times New Roman" w:cs="Times New Roman"/>
        </w:rPr>
      </w:pPr>
      <w:r w:rsidRPr="00E81D78">
        <w:rPr>
          <w:rFonts w:ascii="Times New Roman" w:hAnsi="Times New Roman" w:cs="Times New Roman"/>
        </w:rPr>
        <w:t>ПРИЛОЖЕНИЕ</w:t>
      </w:r>
    </w:p>
    <w:p w:rsidR="009C1749" w:rsidRPr="00E81D78" w:rsidRDefault="009C1749" w:rsidP="009C1749">
      <w:pPr>
        <w:pStyle w:val="ConsPlusNormal"/>
        <w:widowControl/>
        <w:ind w:left="5812" w:firstLine="0"/>
        <w:jc w:val="center"/>
        <w:outlineLvl w:val="0"/>
        <w:rPr>
          <w:rFonts w:ascii="Times New Roman" w:hAnsi="Times New Roman" w:cs="Times New Roman"/>
        </w:rPr>
      </w:pPr>
      <w:r w:rsidRPr="00E81D78">
        <w:rPr>
          <w:rFonts w:ascii="Times New Roman" w:hAnsi="Times New Roman" w:cs="Times New Roman"/>
        </w:rPr>
        <w:t>к постановлению администрации</w:t>
      </w:r>
    </w:p>
    <w:p w:rsidR="009C1749" w:rsidRPr="00E81D78" w:rsidRDefault="009C1749" w:rsidP="009C1749">
      <w:pPr>
        <w:pStyle w:val="ConsPlusNormal"/>
        <w:widowControl/>
        <w:ind w:left="5812" w:firstLine="0"/>
        <w:jc w:val="center"/>
        <w:outlineLvl w:val="0"/>
        <w:rPr>
          <w:rFonts w:ascii="Times New Roman" w:hAnsi="Times New Roman" w:cs="Times New Roman"/>
        </w:rPr>
      </w:pPr>
      <w:r w:rsidRPr="00E81D78">
        <w:rPr>
          <w:rFonts w:ascii="Times New Roman" w:hAnsi="Times New Roman" w:cs="Times New Roman"/>
        </w:rPr>
        <w:t>Куйбышевского района</w:t>
      </w:r>
    </w:p>
    <w:p w:rsidR="009C1749" w:rsidRPr="00E81D78" w:rsidRDefault="009C1749" w:rsidP="009C1749">
      <w:pPr>
        <w:pStyle w:val="ConsPlusNormal"/>
        <w:widowControl/>
        <w:ind w:left="5812" w:firstLine="0"/>
        <w:jc w:val="center"/>
        <w:outlineLvl w:val="0"/>
        <w:rPr>
          <w:rFonts w:ascii="Times New Roman" w:hAnsi="Times New Roman" w:cs="Times New Roman"/>
        </w:rPr>
      </w:pPr>
      <w:r w:rsidRPr="00E81D78">
        <w:rPr>
          <w:rFonts w:ascii="Times New Roman" w:hAnsi="Times New Roman" w:cs="Times New Roman"/>
        </w:rPr>
        <w:t>от 19.12.2019 № 1157</w:t>
      </w:r>
    </w:p>
    <w:p w:rsidR="009C1749" w:rsidRPr="00E81D78" w:rsidRDefault="009C1749" w:rsidP="009C1749">
      <w:pPr>
        <w:pStyle w:val="ConsPlusNormal"/>
        <w:widowControl/>
        <w:ind w:firstLine="0"/>
        <w:jc w:val="right"/>
        <w:outlineLvl w:val="0"/>
        <w:rPr>
          <w:rFonts w:ascii="Times New Roman" w:hAnsi="Times New Roman" w:cs="Times New Roman"/>
        </w:rPr>
      </w:pPr>
    </w:p>
    <w:p w:rsidR="009C1749" w:rsidRPr="00E81D78" w:rsidRDefault="009C1749" w:rsidP="009C1749">
      <w:pPr>
        <w:pStyle w:val="ConsPlusNormal"/>
        <w:widowControl/>
        <w:ind w:firstLine="0"/>
        <w:jc w:val="right"/>
        <w:outlineLvl w:val="0"/>
        <w:rPr>
          <w:rFonts w:ascii="Times New Roman" w:hAnsi="Times New Roman" w:cs="Times New Roman"/>
        </w:rPr>
      </w:pPr>
    </w:p>
    <w:p w:rsidR="009C1749" w:rsidRPr="00E81D78" w:rsidRDefault="009C1749" w:rsidP="009C1749">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Перечень организаций для отбывания наказания в виде обязательных работ</w:t>
      </w:r>
    </w:p>
    <w:p w:rsidR="009C1749" w:rsidRPr="00E81D78" w:rsidRDefault="009C1749" w:rsidP="009C1749">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и наказания в виде исправительных работ на территории</w:t>
      </w:r>
    </w:p>
    <w:p w:rsidR="009C1749" w:rsidRPr="00E81D78" w:rsidRDefault="009C1749" w:rsidP="009C1749">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Куйбышевского района</w:t>
      </w:r>
    </w:p>
    <w:p w:rsidR="009C1749" w:rsidRPr="00E81D78" w:rsidRDefault="009C1749" w:rsidP="009C1749">
      <w:pPr>
        <w:pStyle w:val="ConsPlusNormal"/>
        <w:widowControl/>
        <w:ind w:firstLine="0"/>
        <w:jc w:val="center"/>
        <w:outlineLvl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5776"/>
      </w:tblGrid>
      <w:tr w:rsidR="009C1749" w:rsidRPr="00E81D78" w:rsidTr="00EA645D">
        <w:tc>
          <w:tcPr>
            <w:tcW w:w="817"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п/п</w:t>
            </w:r>
          </w:p>
        </w:tc>
        <w:tc>
          <w:tcPr>
            <w:tcW w:w="3544"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Муниципальное</w:t>
            </w:r>
          </w:p>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образование</w:t>
            </w:r>
          </w:p>
        </w:tc>
        <w:tc>
          <w:tcPr>
            <w:tcW w:w="5776"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Организация</w:t>
            </w:r>
          </w:p>
        </w:tc>
      </w:tr>
      <w:tr w:rsidR="009C1749" w:rsidRPr="00E81D78" w:rsidTr="00EA645D">
        <w:trPr>
          <w:trHeight w:val="3251"/>
        </w:trPr>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Город Куйбышев</w:t>
            </w:r>
          </w:p>
        </w:tc>
        <w:tc>
          <w:tcPr>
            <w:tcW w:w="5776" w:type="dxa"/>
            <w:shd w:val="clear" w:color="auto" w:fill="auto"/>
          </w:tcPr>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МКУ «Городская служба дорожного хозяйства»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«Геострой»</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«Горводоканал»</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«Спецавтохозяйство»</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Куйбышевский районный суд Новосибирской области</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ОАО «КАЗ-Холдинг»</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ОАО «Каинсктранс»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ОАО «Каинск урожай»</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ЗАО «АсфаВодСервис»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«СтройДорСиб»</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Куйбышевское ПТПК</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ЖСК «Заводской»</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«Металлист»</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«Партнер »</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«Созвездие»</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«ФИШ МЭН»</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«УК г. Куйбышева»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ИП Евдокимов Алексей Сергеевич (ИНН 545205189517)</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ИП Зотов Роман Анатольевич (ИНН 544590051208)</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«УК Выбор»</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Каинское ЗТПО</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Куйбышевский «ГорПО»</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Куйбышевский ТЗПО</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«Конфетти»</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«ПК Ермак»</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«СИБПРОДХЛАД»</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«УК «Каинск сервис»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«СпецСтройМонтаж»</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«Центр комплексного обслуживания населения»</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ЖСК «Сибиряк»</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Куйбышевская межрайонная прокуратура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«Реал»</w:t>
            </w:r>
            <w:r w:rsidRPr="00E81D78">
              <w:rPr>
                <w:rFonts w:ascii="Times New Roman" w:hAnsi="Times New Roman" w:cs="Times New Roman"/>
              </w:rPr>
              <w:br/>
              <w:t>ООО СТК «ГАЗ-Сервис»</w:t>
            </w:r>
            <w:r w:rsidRPr="00E81D78">
              <w:rPr>
                <w:rFonts w:ascii="Times New Roman" w:hAnsi="Times New Roman" w:cs="Times New Roman"/>
              </w:rPr>
              <w:br/>
              <w:t>ООО «УК Фаворит»</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 xml:space="preserve">ИП «Прибытко Юрий Александрович» </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(ИНН 544705115889)</w:t>
            </w:r>
            <w:r w:rsidRPr="00E81D78">
              <w:rPr>
                <w:rFonts w:ascii="Times New Roman" w:hAnsi="Times New Roman" w:cs="Times New Roman"/>
              </w:rPr>
              <w:br/>
              <w:t>ИП «Сафонова Е.Г» (ИНН</w:t>
            </w:r>
            <w:r w:rsidRPr="00E81D78">
              <w:rPr>
                <w:rFonts w:ascii="Times New Roman" w:hAnsi="Times New Roman" w:cs="Times New Roman"/>
                <w:color w:val="000000"/>
                <w:shd w:val="clear" w:color="auto" w:fill="FFFFFF"/>
              </w:rPr>
              <w:t xml:space="preserve"> 545208723286</w:t>
            </w:r>
            <w:r w:rsidRPr="00E81D78">
              <w:rPr>
                <w:rFonts w:ascii="Times New Roman" w:hAnsi="Times New Roman" w:cs="Times New Roman"/>
              </w:rPr>
              <w:t>)</w:t>
            </w:r>
            <w:r w:rsidRPr="00E81D78">
              <w:rPr>
                <w:rFonts w:ascii="Times New Roman" w:hAnsi="Times New Roman" w:cs="Times New Roman"/>
              </w:rPr>
              <w:br/>
              <w:t>ООО «Баланс»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«Энергия»</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МУП «Ритуал»</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ТСЖ «Надежда»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«Меркурий»</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lastRenderedPageBreak/>
              <w:t>ООО «Электростроймонтаж»</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«Агро-Сервис»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«СибВодМелиорация»</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«АгроНива»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ИП «Яблокова Ольга Бондовна»</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«НКН»</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ИП «Тырышкин Владимир Леонидович»</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«Новосибирскнефтебытторгсервис»</w:t>
            </w:r>
          </w:p>
          <w:p w:rsidR="009C1749" w:rsidRPr="00E81D78" w:rsidRDefault="009C1749" w:rsidP="00EA645D">
            <w:pPr>
              <w:pStyle w:val="ConsPlusNormal"/>
              <w:widowControl/>
              <w:ind w:right="-144" w:firstLine="0"/>
              <w:outlineLvl w:val="0"/>
              <w:rPr>
                <w:rFonts w:ascii="Times New Roman" w:hAnsi="Times New Roman" w:cs="Times New Roman"/>
              </w:rPr>
            </w:pPr>
            <w:r w:rsidRPr="00E81D78">
              <w:rPr>
                <w:rFonts w:ascii="Times New Roman" w:hAnsi="Times New Roman" w:cs="Times New Roman"/>
              </w:rPr>
              <w:t>ООО «Управляющая компания Надежда»</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lastRenderedPageBreak/>
              <w:t>2</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Абрамовский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Абрамовского сельсовета</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«Русь»</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МБУК «Абрамовский КДЦ»</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МБУ КЦСОН «Отделение милосердия для престарелых и инвалидов»</w:t>
            </w:r>
          </w:p>
          <w:p w:rsidR="009C1749" w:rsidRPr="00E81D78" w:rsidRDefault="009C1749" w:rsidP="00EA645D">
            <w:pPr>
              <w:pStyle w:val="ConsPlusNormal"/>
              <w:widowControl/>
              <w:ind w:firstLine="0"/>
              <w:outlineLvl w:val="0"/>
              <w:rPr>
                <w:rFonts w:ascii="Times New Roman" w:hAnsi="Times New Roman" w:cs="Times New Roman"/>
              </w:rPr>
            </w:pP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3</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Балманский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Балманского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«Глава КФХ Волосников»</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«Балманский культурно-досуговый центр»</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Балманская библиотека</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МУП «ПХУ Балманский»</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4</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Булатовский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Булатовского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«Булатовское»</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5</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Верх-Ичинский сельсовет</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Верх-Ичинского сельсовета Куйбышевского района Новосибирской области</w:t>
            </w:r>
          </w:p>
        </w:tc>
      </w:tr>
      <w:tr w:rsidR="009C1749" w:rsidRPr="00E81D78" w:rsidTr="00EA645D">
        <w:trPr>
          <w:trHeight w:val="1600"/>
        </w:trPr>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6</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Веснянский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Веснянского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ФАП п. Мирный</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КДЦ п. Веснянка</w:t>
            </w:r>
          </w:p>
        </w:tc>
      </w:tr>
      <w:tr w:rsidR="009C1749" w:rsidRPr="00E81D78" w:rsidTr="00EA645D">
        <w:trPr>
          <w:trHeight w:val="274"/>
        </w:trPr>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7</w:t>
            </w: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p w:rsidR="009C1749" w:rsidRPr="00E81D78" w:rsidRDefault="009C1749" w:rsidP="00EA645D">
            <w:pPr>
              <w:pStyle w:val="ConsPlusNormal"/>
              <w:widowControl/>
              <w:ind w:firstLine="0"/>
              <w:jc w:val="center"/>
              <w:outlineLvl w:val="0"/>
              <w:rPr>
                <w:rFonts w:ascii="Times New Roman" w:hAnsi="Times New Roman" w:cs="Times New Roman"/>
              </w:rPr>
            </w:pP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Гжатский сельсовет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p>
          <w:p w:rsidR="009C1749" w:rsidRPr="00E81D78" w:rsidRDefault="009C1749" w:rsidP="00EA645D">
            <w:pPr>
              <w:pStyle w:val="ConsPlusNormal"/>
              <w:widowControl/>
              <w:ind w:firstLine="0"/>
              <w:outlineLvl w:val="0"/>
              <w:rPr>
                <w:rFonts w:ascii="Times New Roman" w:hAnsi="Times New Roman" w:cs="Times New Roman"/>
              </w:rPr>
            </w:pPr>
          </w:p>
          <w:p w:rsidR="009C1749" w:rsidRPr="00E81D78" w:rsidRDefault="009C1749" w:rsidP="00EA645D">
            <w:pPr>
              <w:pStyle w:val="ConsPlusNormal"/>
              <w:widowControl/>
              <w:ind w:firstLine="0"/>
              <w:outlineLvl w:val="0"/>
              <w:rPr>
                <w:rFonts w:ascii="Times New Roman" w:hAnsi="Times New Roman" w:cs="Times New Roman"/>
              </w:rPr>
            </w:pPr>
          </w:p>
          <w:p w:rsidR="009C1749" w:rsidRPr="00E81D78" w:rsidRDefault="009C1749" w:rsidP="00EA645D">
            <w:pPr>
              <w:pStyle w:val="ConsPlusNormal"/>
              <w:widowControl/>
              <w:ind w:firstLine="0"/>
              <w:outlineLvl w:val="0"/>
              <w:rPr>
                <w:rFonts w:ascii="Times New Roman" w:hAnsi="Times New Roman" w:cs="Times New Roman"/>
              </w:rPr>
            </w:pP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Гжатского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СПК «Колхоз Восход»</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Степановский, аул Бергульский ФАПы</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Гжатский КДЦ</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МУП «Гжатское»</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«Ефремов Т.А.»</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«Глава К(Ф)Х Ефремов А.Т»</w:t>
            </w:r>
          </w:p>
        </w:tc>
      </w:tr>
      <w:tr w:rsidR="009C1749" w:rsidRPr="00E81D78" w:rsidTr="00EA645D">
        <w:trPr>
          <w:trHeight w:val="2125"/>
        </w:trPr>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8</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Горбуновский сельсовет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Горбуновского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«Возрождение»</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СПК «Колхоз Наша Родина»</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Горбуновский КДЦ</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9</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Зоновский сельсовет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Зоновского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«Рассвет»</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«КДЦ» Зоновский ДК</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10</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 xml:space="preserve">Камский сельсовет Куйбышевского </w:t>
            </w:r>
            <w:r w:rsidRPr="00E81D78">
              <w:rPr>
                <w:rFonts w:ascii="Times New Roman" w:hAnsi="Times New Roman" w:cs="Times New Roman"/>
              </w:rPr>
              <w:lastRenderedPageBreak/>
              <w:t>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lastRenderedPageBreak/>
              <w:t xml:space="preserve">Администрация Камского сельсовета Куйбышевского района </w:t>
            </w:r>
            <w:r w:rsidRPr="00E81D78">
              <w:rPr>
                <w:rFonts w:ascii="Times New Roman" w:hAnsi="Times New Roman" w:cs="Times New Roman"/>
              </w:rPr>
              <w:lastRenderedPageBreak/>
              <w:t>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Камский КДЦ</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lastRenderedPageBreak/>
              <w:t>11</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Куйбышевский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Куйбышевского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«Кулешов»</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«Самохвалов»</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«Решетников»</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12</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Михайловский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Михайловского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«Михайловский КДЦ»</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13</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Новоичинский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Новоичинского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«Новоичинский КДЦ»</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14</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Октябрьский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Октябрьского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«Производственно-хозяйственной  участок»</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ОАО МТС</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«Октябрьский КДЦ»</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«Малкова Валентина Владимировна»</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15</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Осиновский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Осиновского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«Сибирь»</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«Нива-2»</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16</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Отрадненский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Отрадненского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«КДЦ» Отрадненского ДК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МУП «Комфорт» Отрадненского сельсовета Куйбышевского района Новосибирской области</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17</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Сергинский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Сергинского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МКУК «Сергинский КДЦ»</w:t>
            </w:r>
          </w:p>
        </w:tc>
      </w:tr>
      <w:tr w:rsidR="009C1749" w:rsidRPr="00E81D78" w:rsidTr="00EA645D">
        <w:tc>
          <w:tcPr>
            <w:tcW w:w="817" w:type="dxa"/>
            <w:shd w:val="clear" w:color="auto" w:fill="auto"/>
          </w:tcPr>
          <w:p w:rsidR="009C1749" w:rsidRPr="00E81D78" w:rsidRDefault="009C1749" w:rsidP="00EA645D">
            <w:pPr>
              <w:pStyle w:val="ConsPlusNormal"/>
              <w:widowControl/>
              <w:ind w:firstLine="0"/>
              <w:jc w:val="center"/>
              <w:outlineLvl w:val="0"/>
              <w:rPr>
                <w:rFonts w:ascii="Times New Roman" w:hAnsi="Times New Roman" w:cs="Times New Roman"/>
              </w:rPr>
            </w:pPr>
            <w:r w:rsidRPr="00E81D78">
              <w:rPr>
                <w:rFonts w:ascii="Times New Roman" w:hAnsi="Times New Roman" w:cs="Times New Roman"/>
              </w:rPr>
              <w:t>18</w:t>
            </w:r>
          </w:p>
        </w:tc>
        <w:tc>
          <w:tcPr>
            <w:tcW w:w="3544"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Чумаковский сельсовет Куйбышевского района Новосибирской области</w:t>
            </w:r>
          </w:p>
        </w:tc>
        <w:tc>
          <w:tcPr>
            <w:tcW w:w="5776" w:type="dxa"/>
            <w:shd w:val="clear" w:color="auto" w:fill="auto"/>
          </w:tcPr>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Администрация Чумаковского сельсовета Куйбышевского района Новосибирской области</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МУП «Чумаковское»</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ИП Зонов В.В.</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«Первое Мая и К»</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МУЗ «Куйбышевская ЦРБ» Чумаковская участковая больница</w:t>
            </w:r>
          </w:p>
          <w:p w:rsidR="009C1749" w:rsidRPr="00E81D78" w:rsidRDefault="009C1749" w:rsidP="00EA645D">
            <w:pPr>
              <w:pStyle w:val="ConsPlusNormal"/>
              <w:widowControl/>
              <w:ind w:firstLine="0"/>
              <w:outlineLvl w:val="0"/>
              <w:rPr>
                <w:rFonts w:ascii="Times New Roman" w:hAnsi="Times New Roman" w:cs="Times New Roman"/>
              </w:rPr>
            </w:pPr>
            <w:r w:rsidRPr="00E81D78">
              <w:rPr>
                <w:rFonts w:ascii="Times New Roman" w:hAnsi="Times New Roman" w:cs="Times New Roman"/>
              </w:rPr>
              <w:t>ООО «Андреевское»</w:t>
            </w:r>
          </w:p>
        </w:tc>
      </w:tr>
    </w:tbl>
    <w:p w:rsidR="009C1749" w:rsidRPr="00E81D78" w:rsidRDefault="009C1749" w:rsidP="009C1749">
      <w:pPr>
        <w:pStyle w:val="ConsPlusNormal"/>
        <w:widowControl/>
        <w:ind w:firstLine="0"/>
        <w:outlineLvl w:val="0"/>
        <w:rPr>
          <w:rFonts w:ascii="Times New Roman" w:hAnsi="Times New Roman" w:cs="Times New Roman"/>
        </w:rPr>
      </w:pPr>
      <w:r w:rsidRPr="00E81D78">
        <w:rPr>
          <w:rFonts w:ascii="Times New Roman" w:hAnsi="Times New Roman" w:cs="Times New Roman"/>
        </w:rPr>
        <w:t xml:space="preserve"> </w:t>
      </w:r>
    </w:p>
    <w:p w:rsidR="009C1749" w:rsidRPr="00E81D78" w:rsidRDefault="009C1749" w:rsidP="00EB2CF7">
      <w:pPr>
        <w:jc w:val="center"/>
        <w:outlineLvl w:val="0"/>
        <w:rPr>
          <w:rFonts w:eastAsia="Arial"/>
          <w:sz w:val="20"/>
          <w:szCs w:val="20"/>
        </w:rPr>
      </w:pPr>
    </w:p>
    <w:p w:rsidR="009C1749" w:rsidRPr="00E81D78" w:rsidRDefault="009C1749" w:rsidP="00EB2CF7">
      <w:pPr>
        <w:jc w:val="center"/>
        <w:outlineLvl w:val="0"/>
        <w:rPr>
          <w:rFonts w:eastAsia="Arial"/>
          <w:sz w:val="20"/>
          <w:szCs w:val="20"/>
        </w:rPr>
      </w:pPr>
    </w:p>
    <w:p w:rsidR="00066F93" w:rsidRPr="00E81D78" w:rsidRDefault="00066F93" w:rsidP="00EB2CF7">
      <w:pPr>
        <w:jc w:val="center"/>
        <w:outlineLvl w:val="0"/>
        <w:rPr>
          <w:rFonts w:eastAsia="Arial"/>
          <w:sz w:val="20"/>
          <w:szCs w:val="20"/>
        </w:rPr>
      </w:pPr>
    </w:p>
    <w:p w:rsidR="00A1420A" w:rsidRPr="00E81D78" w:rsidRDefault="00A1420A" w:rsidP="00A1420A">
      <w:pPr>
        <w:pStyle w:val="10"/>
        <w:ind w:firstLine="720"/>
        <w:jc w:val="center"/>
        <w:rPr>
          <w:sz w:val="20"/>
        </w:rPr>
      </w:pPr>
      <w:r w:rsidRPr="00E81D78">
        <w:rPr>
          <w:sz w:val="20"/>
        </w:rPr>
        <w:t>АДМИНИСТРАЦИЯ КУЙБЫШЕВСКОГО РАЙОНА</w:t>
      </w:r>
    </w:p>
    <w:p w:rsidR="00A1420A" w:rsidRPr="00E81D78" w:rsidRDefault="00A1420A" w:rsidP="00A1420A">
      <w:pPr>
        <w:ind w:firstLine="720"/>
        <w:jc w:val="center"/>
        <w:rPr>
          <w:sz w:val="20"/>
          <w:szCs w:val="20"/>
        </w:rPr>
      </w:pPr>
    </w:p>
    <w:p w:rsidR="00A1420A" w:rsidRPr="00E81D78" w:rsidRDefault="00A1420A" w:rsidP="00A1420A">
      <w:pPr>
        <w:pStyle w:val="20"/>
        <w:ind w:firstLine="720"/>
        <w:jc w:val="center"/>
        <w:rPr>
          <w:sz w:val="20"/>
        </w:rPr>
      </w:pPr>
      <w:r w:rsidRPr="00E81D78">
        <w:rPr>
          <w:sz w:val="20"/>
        </w:rPr>
        <w:t>ПОСТАНОВЛЕНИЕ</w:t>
      </w:r>
    </w:p>
    <w:p w:rsidR="00A1420A" w:rsidRPr="00E81D78" w:rsidRDefault="00A1420A" w:rsidP="00A1420A">
      <w:pPr>
        <w:ind w:firstLine="720"/>
        <w:rPr>
          <w:sz w:val="20"/>
          <w:szCs w:val="20"/>
        </w:rPr>
      </w:pPr>
    </w:p>
    <w:p w:rsidR="00A1420A" w:rsidRPr="00E81D78" w:rsidRDefault="00A1420A" w:rsidP="00A1420A">
      <w:pPr>
        <w:ind w:firstLine="720"/>
        <w:jc w:val="center"/>
        <w:rPr>
          <w:sz w:val="20"/>
          <w:szCs w:val="20"/>
        </w:rPr>
      </w:pPr>
      <w:r w:rsidRPr="00E81D78">
        <w:rPr>
          <w:sz w:val="20"/>
          <w:szCs w:val="20"/>
        </w:rPr>
        <w:t>г. Куйбышев</w:t>
      </w:r>
    </w:p>
    <w:p w:rsidR="00A1420A" w:rsidRPr="00E81D78" w:rsidRDefault="00A1420A" w:rsidP="00A1420A">
      <w:pPr>
        <w:ind w:firstLine="720"/>
        <w:jc w:val="center"/>
        <w:rPr>
          <w:sz w:val="20"/>
          <w:szCs w:val="20"/>
        </w:rPr>
      </w:pPr>
      <w:r w:rsidRPr="00E81D78">
        <w:rPr>
          <w:sz w:val="20"/>
          <w:szCs w:val="20"/>
        </w:rPr>
        <w:t xml:space="preserve">Новосибирская область </w:t>
      </w:r>
    </w:p>
    <w:p w:rsidR="00A1420A" w:rsidRPr="00E81D78" w:rsidRDefault="00A1420A" w:rsidP="00A1420A">
      <w:pPr>
        <w:ind w:firstLine="720"/>
        <w:jc w:val="center"/>
        <w:rPr>
          <w:sz w:val="20"/>
          <w:szCs w:val="20"/>
        </w:rPr>
      </w:pPr>
    </w:p>
    <w:p w:rsidR="00A1420A" w:rsidRPr="00E81D78" w:rsidRDefault="00A1420A" w:rsidP="00A1420A">
      <w:pPr>
        <w:ind w:firstLine="720"/>
        <w:jc w:val="center"/>
        <w:rPr>
          <w:sz w:val="20"/>
          <w:szCs w:val="20"/>
        </w:rPr>
      </w:pPr>
      <w:r w:rsidRPr="00E81D78">
        <w:rPr>
          <w:sz w:val="20"/>
          <w:szCs w:val="20"/>
        </w:rPr>
        <w:t>19.12.2019 № 1166</w:t>
      </w:r>
    </w:p>
    <w:p w:rsidR="00A1420A" w:rsidRPr="00E81D78" w:rsidRDefault="00A1420A" w:rsidP="00A1420A">
      <w:pPr>
        <w:ind w:firstLine="720"/>
        <w:jc w:val="center"/>
        <w:rPr>
          <w:sz w:val="20"/>
          <w:szCs w:val="20"/>
        </w:rPr>
      </w:pPr>
    </w:p>
    <w:p w:rsidR="00A1420A" w:rsidRPr="00E81D78" w:rsidRDefault="00A1420A" w:rsidP="00A1420A">
      <w:pPr>
        <w:ind w:firstLine="540"/>
        <w:jc w:val="center"/>
        <w:rPr>
          <w:sz w:val="20"/>
          <w:szCs w:val="20"/>
        </w:rPr>
      </w:pPr>
      <w:r w:rsidRPr="00E81D78">
        <w:rPr>
          <w:sz w:val="20"/>
          <w:szCs w:val="20"/>
        </w:rPr>
        <w:t>О внесении изменений в устав муниципального казенного учреждения Куйбышевского района «Центр гражданской защиты населения»</w:t>
      </w:r>
    </w:p>
    <w:p w:rsidR="00A1420A" w:rsidRPr="00E81D78" w:rsidRDefault="00A1420A" w:rsidP="00A1420A">
      <w:pPr>
        <w:ind w:firstLine="540"/>
        <w:jc w:val="both"/>
        <w:rPr>
          <w:sz w:val="20"/>
          <w:szCs w:val="20"/>
        </w:rPr>
      </w:pPr>
    </w:p>
    <w:p w:rsidR="00A1420A" w:rsidRPr="00E81D78" w:rsidRDefault="00A1420A" w:rsidP="00A1420A">
      <w:pPr>
        <w:pStyle w:val="20"/>
        <w:ind w:firstLine="709"/>
        <w:jc w:val="both"/>
        <w:rPr>
          <w:sz w:val="20"/>
        </w:rPr>
      </w:pPr>
      <w:r w:rsidRPr="00E81D78">
        <w:rPr>
          <w:sz w:val="20"/>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администрация Куйбышевского района</w:t>
      </w:r>
    </w:p>
    <w:p w:rsidR="00A1420A" w:rsidRPr="00E81D78" w:rsidRDefault="00A1420A" w:rsidP="00A1420A">
      <w:pPr>
        <w:ind w:firstLine="709"/>
        <w:rPr>
          <w:sz w:val="20"/>
          <w:szCs w:val="20"/>
        </w:rPr>
      </w:pPr>
      <w:r w:rsidRPr="00E81D78">
        <w:rPr>
          <w:sz w:val="20"/>
          <w:szCs w:val="20"/>
        </w:rPr>
        <w:t>ПОСТАНОВЛЯЕТ:</w:t>
      </w:r>
    </w:p>
    <w:p w:rsidR="00A1420A" w:rsidRPr="00E81D78" w:rsidRDefault="00A1420A" w:rsidP="00A1420A">
      <w:pPr>
        <w:tabs>
          <w:tab w:val="left" w:pos="993"/>
        </w:tabs>
        <w:ind w:firstLine="709"/>
        <w:jc w:val="both"/>
        <w:rPr>
          <w:sz w:val="20"/>
          <w:szCs w:val="20"/>
        </w:rPr>
      </w:pPr>
      <w:r w:rsidRPr="00E81D78">
        <w:rPr>
          <w:sz w:val="20"/>
          <w:szCs w:val="20"/>
        </w:rPr>
        <w:t xml:space="preserve">1. Внести в устав </w:t>
      </w:r>
      <w:r w:rsidRPr="00E81D78">
        <w:rPr>
          <w:color w:val="000000"/>
          <w:sz w:val="20"/>
          <w:szCs w:val="20"/>
        </w:rPr>
        <w:t xml:space="preserve">муниципального </w:t>
      </w:r>
      <w:r w:rsidRPr="00E81D78">
        <w:rPr>
          <w:sz w:val="20"/>
          <w:szCs w:val="20"/>
        </w:rPr>
        <w:t>казенного учреждения Куйбышевского района «Центр гражданской защиты населения», утвержденный постановлением администрации Куйбышевского района от 03.12.2018 № 1190 изменения согласно приложению.</w:t>
      </w:r>
    </w:p>
    <w:p w:rsidR="00A1420A" w:rsidRPr="00E81D78" w:rsidRDefault="00A1420A" w:rsidP="00A1420A">
      <w:pPr>
        <w:tabs>
          <w:tab w:val="left" w:pos="993"/>
        </w:tabs>
        <w:ind w:firstLine="709"/>
        <w:jc w:val="both"/>
        <w:rPr>
          <w:sz w:val="20"/>
          <w:szCs w:val="20"/>
        </w:rPr>
      </w:pPr>
      <w:r w:rsidRPr="00E81D78">
        <w:rPr>
          <w:color w:val="000000"/>
          <w:sz w:val="20"/>
          <w:szCs w:val="20"/>
        </w:rPr>
        <w:lastRenderedPageBreak/>
        <w:t xml:space="preserve">2. Директору муниципального </w:t>
      </w:r>
      <w:r w:rsidRPr="00E81D78">
        <w:rPr>
          <w:sz w:val="20"/>
          <w:szCs w:val="20"/>
        </w:rPr>
        <w:t>казенного учреждения Куйбышевского района «Центр гражданской защиты населения» (Тырышкин А.И.)</w:t>
      </w:r>
      <w:r w:rsidRPr="00E81D78">
        <w:rPr>
          <w:color w:val="000000"/>
          <w:sz w:val="20"/>
          <w:szCs w:val="20"/>
        </w:rPr>
        <w:t xml:space="preserve"> произвести регистрацию изменений в установленном порядке.</w:t>
      </w:r>
    </w:p>
    <w:p w:rsidR="00A1420A" w:rsidRPr="00E81D78" w:rsidRDefault="00A1420A" w:rsidP="00A1420A">
      <w:pPr>
        <w:tabs>
          <w:tab w:val="left" w:pos="993"/>
        </w:tabs>
        <w:ind w:firstLine="709"/>
        <w:jc w:val="both"/>
        <w:rPr>
          <w:sz w:val="20"/>
          <w:szCs w:val="20"/>
        </w:rPr>
      </w:pPr>
      <w:r w:rsidRPr="00E81D78">
        <w:rPr>
          <w:sz w:val="20"/>
          <w:szCs w:val="20"/>
        </w:rPr>
        <w:t>3.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A1420A" w:rsidRPr="00E81D78" w:rsidRDefault="00A1420A" w:rsidP="00A1420A">
      <w:pPr>
        <w:tabs>
          <w:tab w:val="left" w:pos="993"/>
        </w:tabs>
        <w:ind w:firstLine="709"/>
        <w:jc w:val="both"/>
        <w:rPr>
          <w:sz w:val="20"/>
          <w:szCs w:val="20"/>
        </w:rPr>
      </w:pPr>
      <w:r w:rsidRPr="00E81D78">
        <w:rPr>
          <w:sz w:val="20"/>
          <w:szCs w:val="20"/>
        </w:rPr>
        <w:t>4 Контроль за исполнением настоящего постановления оставляю за собой.</w:t>
      </w:r>
    </w:p>
    <w:p w:rsidR="00A1420A" w:rsidRPr="00E81D78" w:rsidRDefault="00A1420A" w:rsidP="00A1420A">
      <w:pPr>
        <w:shd w:val="clear" w:color="auto" w:fill="FFFFFF"/>
        <w:ind w:firstLine="709"/>
        <w:jc w:val="both"/>
        <w:rPr>
          <w:sz w:val="20"/>
          <w:szCs w:val="20"/>
        </w:rPr>
      </w:pPr>
    </w:p>
    <w:tbl>
      <w:tblPr>
        <w:tblW w:w="10188" w:type="dxa"/>
        <w:tblLook w:val="01E0" w:firstRow="1" w:lastRow="1" w:firstColumn="1" w:lastColumn="1" w:noHBand="0" w:noVBand="0"/>
      </w:tblPr>
      <w:tblGrid>
        <w:gridCol w:w="4878"/>
        <w:gridCol w:w="5310"/>
      </w:tblGrid>
      <w:tr w:rsidR="00A1420A" w:rsidRPr="00E81D78" w:rsidTr="00EA645D">
        <w:tc>
          <w:tcPr>
            <w:tcW w:w="4878" w:type="dxa"/>
            <w:vAlign w:val="bottom"/>
          </w:tcPr>
          <w:p w:rsidR="00A1420A" w:rsidRPr="00E81D78" w:rsidRDefault="00A1420A" w:rsidP="00EA645D">
            <w:pPr>
              <w:rPr>
                <w:sz w:val="20"/>
                <w:szCs w:val="20"/>
              </w:rPr>
            </w:pPr>
            <w:r w:rsidRPr="00E81D78">
              <w:rPr>
                <w:sz w:val="20"/>
                <w:szCs w:val="20"/>
              </w:rPr>
              <w:t>Глава Куйбышевского района</w:t>
            </w:r>
          </w:p>
        </w:tc>
        <w:tc>
          <w:tcPr>
            <w:tcW w:w="5310" w:type="dxa"/>
            <w:vAlign w:val="bottom"/>
          </w:tcPr>
          <w:p w:rsidR="00A1420A" w:rsidRPr="00E81D78" w:rsidRDefault="00A1420A" w:rsidP="00EA645D">
            <w:pPr>
              <w:jc w:val="right"/>
              <w:rPr>
                <w:sz w:val="20"/>
                <w:szCs w:val="20"/>
              </w:rPr>
            </w:pPr>
            <w:r w:rsidRPr="00E81D78">
              <w:rPr>
                <w:sz w:val="20"/>
                <w:szCs w:val="20"/>
              </w:rPr>
              <w:t>О.В. Караваев</w:t>
            </w:r>
          </w:p>
        </w:tc>
      </w:tr>
    </w:tbl>
    <w:p w:rsidR="00A1420A" w:rsidRPr="00E81D78" w:rsidRDefault="00A1420A" w:rsidP="00A1420A">
      <w:pPr>
        <w:spacing w:line="240" w:lineRule="atLeast"/>
        <w:rPr>
          <w:sz w:val="20"/>
          <w:szCs w:val="20"/>
        </w:rPr>
      </w:pPr>
    </w:p>
    <w:p w:rsidR="00A1420A" w:rsidRPr="00E81D78" w:rsidRDefault="00A1420A" w:rsidP="00A1420A">
      <w:pPr>
        <w:ind w:left="4962"/>
        <w:jc w:val="center"/>
        <w:rPr>
          <w:sz w:val="20"/>
          <w:szCs w:val="20"/>
        </w:rPr>
      </w:pPr>
      <w:r w:rsidRPr="00E81D78">
        <w:rPr>
          <w:sz w:val="20"/>
          <w:szCs w:val="20"/>
        </w:rPr>
        <w:t>ПРИЛОЖЕНИЕ</w:t>
      </w:r>
    </w:p>
    <w:p w:rsidR="00A1420A" w:rsidRPr="00E81D78" w:rsidRDefault="00A1420A" w:rsidP="00A1420A">
      <w:pPr>
        <w:ind w:left="4962"/>
        <w:jc w:val="center"/>
        <w:rPr>
          <w:sz w:val="20"/>
          <w:szCs w:val="20"/>
        </w:rPr>
      </w:pPr>
      <w:r w:rsidRPr="00E81D78">
        <w:rPr>
          <w:sz w:val="20"/>
          <w:szCs w:val="20"/>
        </w:rPr>
        <w:t>к постановлению администрации</w:t>
      </w:r>
    </w:p>
    <w:p w:rsidR="00A1420A" w:rsidRPr="00E81D78" w:rsidRDefault="00A1420A" w:rsidP="00A1420A">
      <w:pPr>
        <w:ind w:left="4962"/>
        <w:jc w:val="center"/>
        <w:rPr>
          <w:sz w:val="20"/>
          <w:szCs w:val="20"/>
        </w:rPr>
      </w:pPr>
      <w:r w:rsidRPr="00E81D78">
        <w:rPr>
          <w:sz w:val="20"/>
          <w:szCs w:val="20"/>
        </w:rPr>
        <w:t>Куйбышевского района</w:t>
      </w:r>
    </w:p>
    <w:p w:rsidR="00A1420A" w:rsidRPr="00E81D78" w:rsidRDefault="00A1420A" w:rsidP="00A1420A">
      <w:pPr>
        <w:ind w:left="4962"/>
        <w:jc w:val="center"/>
        <w:rPr>
          <w:sz w:val="20"/>
          <w:szCs w:val="20"/>
        </w:rPr>
      </w:pPr>
      <w:r w:rsidRPr="00E81D78">
        <w:rPr>
          <w:sz w:val="20"/>
          <w:szCs w:val="20"/>
        </w:rPr>
        <w:t>от 19.12.2019 № 1166</w:t>
      </w:r>
    </w:p>
    <w:p w:rsidR="00A1420A" w:rsidRPr="00E81D78" w:rsidRDefault="00A1420A" w:rsidP="00A1420A">
      <w:pPr>
        <w:spacing w:line="240" w:lineRule="atLeast"/>
        <w:ind w:left="3261"/>
        <w:jc w:val="both"/>
        <w:rPr>
          <w:sz w:val="20"/>
          <w:szCs w:val="20"/>
        </w:rPr>
      </w:pPr>
    </w:p>
    <w:p w:rsidR="00A1420A" w:rsidRPr="00E81D78" w:rsidRDefault="00A1420A" w:rsidP="00A1420A">
      <w:pPr>
        <w:spacing w:line="240" w:lineRule="atLeast"/>
        <w:jc w:val="center"/>
        <w:rPr>
          <w:sz w:val="20"/>
          <w:szCs w:val="20"/>
        </w:rPr>
      </w:pPr>
      <w:r w:rsidRPr="00E81D78">
        <w:rPr>
          <w:sz w:val="20"/>
          <w:szCs w:val="20"/>
        </w:rPr>
        <w:t>Изменения в устав муниципального казенного учреждения</w:t>
      </w:r>
    </w:p>
    <w:p w:rsidR="00A1420A" w:rsidRPr="00E81D78" w:rsidRDefault="00A1420A" w:rsidP="00A1420A">
      <w:pPr>
        <w:spacing w:line="240" w:lineRule="atLeast"/>
        <w:jc w:val="center"/>
        <w:rPr>
          <w:sz w:val="20"/>
          <w:szCs w:val="20"/>
        </w:rPr>
      </w:pPr>
      <w:r w:rsidRPr="00E81D78">
        <w:rPr>
          <w:sz w:val="20"/>
          <w:szCs w:val="20"/>
        </w:rPr>
        <w:t>Куйбышевского района «Центр гражданской защиты населения»</w:t>
      </w:r>
    </w:p>
    <w:p w:rsidR="00A1420A" w:rsidRPr="00E81D78" w:rsidRDefault="00A1420A" w:rsidP="00A1420A">
      <w:pPr>
        <w:spacing w:line="240" w:lineRule="atLeast"/>
        <w:jc w:val="center"/>
        <w:rPr>
          <w:sz w:val="20"/>
          <w:szCs w:val="20"/>
        </w:rPr>
      </w:pPr>
    </w:p>
    <w:p w:rsidR="00A1420A" w:rsidRPr="00E81D78" w:rsidRDefault="00A1420A" w:rsidP="00A1420A">
      <w:pPr>
        <w:spacing w:line="240" w:lineRule="atLeast"/>
        <w:ind w:firstLine="709"/>
        <w:jc w:val="both"/>
        <w:rPr>
          <w:sz w:val="20"/>
          <w:szCs w:val="20"/>
        </w:rPr>
      </w:pPr>
      <w:r w:rsidRPr="00E81D78">
        <w:rPr>
          <w:sz w:val="20"/>
          <w:szCs w:val="20"/>
        </w:rPr>
        <w:t xml:space="preserve">1. Раздел </w:t>
      </w:r>
      <w:r w:rsidRPr="00E81D78">
        <w:rPr>
          <w:sz w:val="20"/>
          <w:szCs w:val="20"/>
          <w:lang w:val="en-US"/>
        </w:rPr>
        <w:t>II</w:t>
      </w:r>
      <w:r w:rsidRPr="00E81D78">
        <w:rPr>
          <w:sz w:val="20"/>
          <w:szCs w:val="20"/>
        </w:rPr>
        <w:t xml:space="preserve"> Устава изложить в следующей редакции:</w:t>
      </w:r>
    </w:p>
    <w:p w:rsidR="00A1420A" w:rsidRPr="00E81D78" w:rsidRDefault="00A1420A" w:rsidP="00A1420A">
      <w:pPr>
        <w:spacing w:line="240" w:lineRule="atLeast"/>
        <w:ind w:firstLine="709"/>
        <w:jc w:val="center"/>
        <w:rPr>
          <w:sz w:val="20"/>
          <w:szCs w:val="20"/>
        </w:rPr>
      </w:pPr>
      <w:r w:rsidRPr="00E81D78">
        <w:rPr>
          <w:sz w:val="20"/>
          <w:szCs w:val="20"/>
        </w:rPr>
        <w:t>«II. ПРЕДМЕТ, ЦЕЛИ И ВИДЫ ДЕЯТЕЛЬНОСТИ УЧРЕЖДЕНИЯ</w:t>
      </w:r>
    </w:p>
    <w:p w:rsidR="00A1420A" w:rsidRPr="00E81D78" w:rsidRDefault="00A1420A" w:rsidP="00A1420A">
      <w:pPr>
        <w:spacing w:line="240" w:lineRule="atLeast"/>
        <w:ind w:firstLine="709"/>
        <w:jc w:val="both"/>
        <w:rPr>
          <w:sz w:val="20"/>
          <w:szCs w:val="20"/>
        </w:rPr>
      </w:pPr>
      <w:r w:rsidRPr="00E81D78">
        <w:rPr>
          <w:sz w:val="20"/>
          <w:szCs w:val="20"/>
        </w:rPr>
        <w:t>2.1. Учреждение создано с целью обслуживания муниципальных учреждений, исполнения полномочий органов местного самоуправления по решению вопросов местного значения по повышению готовности администрации и служб Куйбышевского района к реагированию на угрозу или возникновение чрезвычайных ситуаций, эффективности взаимодействия привлекаемых сил и средств районных служб при их совместных действиях по предупреждению и ликвидации чрезвычайных ситуаций (далее - ЧС).</w:t>
      </w:r>
    </w:p>
    <w:p w:rsidR="00A1420A" w:rsidRPr="00E81D78" w:rsidRDefault="00A1420A" w:rsidP="00A1420A">
      <w:pPr>
        <w:spacing w:line="240" w:lineRule="atLeast"/>
        <w:ind w:firstLine="709"/>
        <w:jc w:val="both"/>
        <w:rPr>
          <w:sz w:val="20"/>
          <w:szCs w:val="20"/>
        </w:rPr>
      </w:pPr>
      <w:r w:rsidRPr="00E81D78">
        <w:rPr>
          <w:sz w:val="20"/>
          <w:szCs w:val="20"/>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деятельности (предмет деятельности Учреждения):</w:t>
      </w:r>
    </w:p>
    <w:p w:rsidR="00A1420A" w:rsidRPr="00E81D78" w:rsidRDefault="00A1420A" w:rsidP="00A1420A">
      <w:pPr>
        <w:spacing w:line="240" w:lineRule="atLeast"/>
        <w:ind w:firstLine="709"/>
        <w:jc w:val="both"/>
        <w:rPr>
          <w:sz w:val="20"/>
          <w:szCs w:val="20"/>
        </w:rPr>
      </w:pPr>
      <w:r w:rsidRPr="00E81D78">
        <w:rPr>
          <w:sz w:val="20"/>
          <w:szCs w:val="20"/>
        </w:rPr>
        <w:t>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rsidR="00A1420A" w:rsidRPr="00E81D78" w:rsidRDefault="00A1420A" w:rsidP="00A1420A">
      <w:pPr>
        <w:spacing w:line="240" w:lineRule="atLeast"/>
        <w:ind w:firstLine="709"/>
        <w:jc w:val="both"/>
        <w:rPr>
          <w:sz w:val="20"/>
          <w:szCs w:val="20"/>
        </w:rPr>
      </w:pPr>
      <w:r w:rsidRPr="00E81D78">
        <w:rPr>
          <w:sz w:val="20"/>
          <w:szCs w:val="20"/>
        </w:rPr>
        <w:t>деятельность, связанная с обеспечением военной безопасности;</w:t>
      </w:r>
    </w:p>
    <w:p w:rsidR="00A1420A" w:rsidRPr="00E81D78" w:rsidRDefault="00A1420A" w:rsidP="00A1420A">
      <w:pPr>
        <w:spacing w:line="240" w:lineRule="atLeast"/>
        <w:ind w:firstLine="709"/>
        <w:jc w:val="both"/>
        <w:rPr>
          <w:sz w:val="20"/>
          <w:szCs w:val="20"/>
        </w:rPr>
      </w:pPr>
      <w:r w:rsidRPr="00E81D78">
        <w:rPr>
          <w:sz w:val="20"/>
          <w:szCs w:val="20"/>
        </w:rPr>
        <w:t>деятельность по чистке и уборке прочая;</w:t>
      </w:r>
    </w:p>
    <w:p w:rsidR="00A1420A" w:rsidRPr="00E81D78" w:rsidRDefault="00A1420A" w:rsidP="00A1420A">
      <w:pPr>
        <w:spacing w:line="240" w:lineRule="atLeast"/>
        <w:ind w:firstLine="709"/>
        <w:jc w:val="both"/>
        <w:rPr>
          <w:sz w:val="20"/>
          <w:szCs w:val="20"/>
        </w:rPr>
      </w:pPr>
      <w:r w:rsidRPr="00E81D78">
        <w:rPr>
          <w:sz w:val="20"/>
          <w:szCs w:val="20"/>
        </w:rPr>
        <w:t>деятельность по комплексному обслуживанию помещений.</w:t>
      </w:r>
    </w:p>
    <w:p w:rsidR="00A1420A" w:rsidRPr="00E81D78" w:rsidRDefault="00A1420A" w:rsidP="00A1420A">
      <w:pPr>
        <w:spacing w:line="240" w:lineRule="atLeast"/>
        <w:ind w:firstLine="709"/>
        <w:jc w:val="both"/>
        <w:rPr>
          <w:sz w:val="20"/>
          <w:szCs w:val="20"/>
        </w:rPr>
      </w:pPr>
      <w:r w:rsidRPr="00E81D78">
        <w:rPr>
          <w:sz w:val="20"/>
          <w:szCs w:val="20"/>
        </w:rPr>
        <w:t>2.3. Учреждение может осуществлять следующие виды приносящей доход деятельности:</w:t>
      </w:r>
    </w:p>
    <w:p w:rsidR="00A1420A" w:rsidRPr="00E81D78" w:rsidRDefault="00A1420A" w:rsidP="00A1420A">
      <w:pPr>
        <w:spacing w:line="240" w:lineRule="atLeast"/>
        <w:ind w:firstLine="709"/>
        <w:jc w:val="both"/>
        <w:rPr>
          <w:sz w:val="20"/>
          <w:szCs w:val="20"/>
        </w:rPr>
      </w:pPr>
      <w:r w:rsidRPr="00E81D78">
        <w:rPr>
          <w:sz w:val="20"/>
          <w:szCs w:val="20"/>
        </w:rPr>
        <w:t>производство электромонтажных работ;</w:t>
      </w:r>
    </w:p>
    <w:p w:rsidR="00A1420A" w:rsidRPr="00E81D78" w:rsidRDefault="00A1420A" w:rsidP="00A1420A">
      <w:pPr>
        <w:spacing w:line="240" w:lineRule="atLeast"/>
        <w:ind w:firstLine="709"/>
        <w:jc w:val="both"/>
        <w:rPr>
          <w:sz w:val="20"/>
          <w:szCs w:val="20"/>
        </w:rPr>
      </w:pPr>
      <w:r w:rsidRPr="00E81D78">
        <w:rPr>
          <w:sz w:val="20"/>
          <w:szCs w:val="20"/>
        </w:rPr>
        <w:t>деятельность систем обеспечения безопасности;</w:t>
      </w:r>
    </w:p>
    <w:p w:rsidR="00A1420A" w:rsidRPr="00E81D78" w:rsidRDefault="00A1420A" w:rsidP="00A1420A">
      <w:pPr>
        <w:spacing w:line="240" w:lineRule="atLeast"/>
        <w:ind w:firstLine="709"/>
        <w:jc w:val="both"/>
        <w:rPr>
          <w:sz w:val="20"/>
          <w:szCs w:val="20"/>
        </w:rPr>
      </w:pPr>
      <w:r w:rsidRPr="00E81D78">
        <w:rPr>
          <w:sz w:val="20"/>
          <w:szCs w:val="20"/>
        </w:rPr>
        <w:t>оснащение автономными дымовыми пожарными извещателями жилых помещений.</w:t>
      </w:r>
    </w:p>
    <w:p w:rsidR="00A1420A" w:rsidRPr="00E81D78" w:rsidRDefault="00A1420A" w:rsidP="00A1420A">
      <w:pPr>
        <w:spacing w:line="240" w:lineRule="atLeast"/>
        <w:ind w:firstLine="709"/>
        <w:jc w:val="both"/>
        <w:rPr>
          <w:sz w:val="20"/>
          <w:szCs w:val="20"/>
        </w:rPr>
      </w:pPr>
      <w:r w:rsidRPr="00E81D78">
        <w:rPr>
          <w:sz w:val="20"/>
          <w:szCs w:val="20"/>
        </w:rPr>
        <w:t>2.4. Учреждение не вправе осуществлять виды деятельности, не предусмотренные настоящим Уставом.</w:t>
      </w:r>
    </w:p>
    <w:p w:rsidR="00A1420A" w:rsidRPr="00E81D78" w:rsidRDefault="00A1420A" w:rsidP="00A1420A">
      <w:pPr>
        <w:spacing w:line="240" w:lineRule="atLeast"/>
        <w:ind w:firstLine="709"/>
        <w:jc w:val="both"/>
        <w:rPr>
          <w:sz w:val="20"/>
          <w:szCs w:val="20"/>
        </w:rPr>
      </w:pPr>
      <w:r w:rsidRPr="00E81D78">
        <w:rPr>
          <w:sz w:val="20"/>
          <w:szCs w:val="20"/>
        </w:rPr>
        <w:t>2.5. 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A1420A" w:rsidRPr="00E81D78" w:rsidRDefault="00A1420A" w:rsidP="00A1420A">
      <w:pPr>
        <w:jc w:val="center"/>
        <w:rPr>
          <w:sz w:val="20"/>
          <w:szCs w:val="20"/>
        </w:rPr>
      </w:pPr>
    </w:p>
    <w:p w:rsidR="00A1420A" w:rsidRPr="00E81D78" w:rsidRDefault="00A1420A" w:rsidP="00A1420A">
      <w:pPr>
        <w:spacing w:line="240" w:lineRule="atLeast"/>
        <w:rPr>
          <w:sz w:val="20"/>
          <w:szCs w:val="20"/>
        </w:rPr>
      </w:pPr>
      <w:r w:rsidRPr="00E81D78">
        <w:rPr>
          <w:sz w:val="20"/>
          <w:szCs w:val="20"/>
        </w:rPr>
        <w:t xml:space="preserve"> </w:t>
      </w:r>
    </w:p>
    <w:p w:rsidR="0065372A" w:rsidRPr="00E81D78" w:rsidRDefault="0065372A" w:rsidP="00EB2CF7">
      <w:pPr>
        <w:jc w:val="center"/>
        <w:outlineLvl w:val="0"/>
        <w:rPr>
          <w:rFonts w:eastAsia="Arial"/>
          <w:sz w:val="20"/>
          <w:szCs w:val="20"/>
        </w:rPr>
      </w:pPr>
    </w:p>
    <w:p w:rsidR="00066F93" w:rsidRPr="00E81D78" w:rsidRDefault="00066F93" w:rsidP="00066F93">
      <w:pPr>
        <w:pStyle w:val="10"/>
        <w:jc w:val="center"/>
        <w:rPr>
          <w:sz w:val="20"/>
        </w:rPr>
      </w:pPr>
    </w:p>
    <w:p w:rsidR="00066F93" w:rsidRPr="00E81D78" w:rsidRDefault="00066F93" w:rsidP="00066F93">
      <w:pPr>
        <w:pStyle w:val="10"/>
        <w:jc w:val="center"/>
        <w:rPr>
          <w:sz w:val="20"/>
        </w:rPr>
      </w:pPr>
      <w:r w:rsidRPr="00E81D78">
        <w:rPr>
          <w:sz w:val="20"/>
        </w:rPr>
        <w:t>АДМИНИСТРАЦИЯ КУЙБЫШЕВСКОГО РАЙОНА</w:t>
      </w:r>
    </w:p>
    <w:p w:rsidR="00066F93" w:rsidRPr="00E81D78" w:rsidRDefault="00066F93" w:rsidP="00066F93">
      <w:pPr>
        <w:rPr>
          <w:sz w:val="20"/>
          <w:szCs w:val="20"/>
        </w:rPr>
      </w:pPr>
    </w:p>
    <w:p w:rsidR="00066F93" w:rsidRPr="00E81D78" w:rsidRDefault="00066F93" w:rsidP="009C6418">
      <w:pPr>
        <w:pStyle w:val="20"/>
        <w:ind w:firstLine="0"/>
        <w:jc w:val="center"/>
        <w:rPr>
          <w:sz w:val="20"/>
        </w:rPr>
      </w:pPr>
      <w:r w:rsidRPr="00E81D78">
        <w:rPr>
          <w:sz w:val="20"/>
        </w:rPr>
        <w:t>ПОСТАНОВЛЕНИЕ</w:t>
      </w:r>
    </w:p>
    <w:p w:rsidR="00066F93" w:rsidRPr="00E81D78" w:rsidRDefault="00066F93" w:rsidP="00066F93">
      <w:pPr>
        <w:rPr>
          <w:sz w:val="20"/>
          <w:szCs w:val="20"/>
        </w:rPr>
      </w:pPr>
    </w:p>
    <w:p w:rsidR="00066F93" w:rsidRPr="00E81D78" w:rsidRDefault="00066F93" w:rsidP="00066F93">
      <w:pPr>
        <w:jc w:val="center"/>
        <w:rPr>
          <w:sz w:val="20"/>
          <w:szCs w:val="20"/>
        </w:rPr>
      </w:pPr>
      <w:r w:rsidRPr="00E81D78">
        <w:rPr>
          <w:sz w:val="20"/>
          <w:szCs w:val="20"/>
        </w:rPr>
        <w:t>г. Куйбышев</w:t>
      </w:r>
    </w:p>
    <w:p w:rsidR="00066F93" w:rsidRPr="00E81D78" w:rsidRDefault="00066F93" w:rsidP="00066F93">
      <w:pPr>
        <w:jc w:val="center"/>
        <w:rPr>
          <w:sz w:val="20"/>
          <w:szCs w:val="20"/>
        </w:rPr>
      </w:pPr>
      <w:r w:rsidRPr="00E81D78">
        <w:rPr>
          <w:sz w:val="20"/>
          <w:szCs w:val="20"/>
        </w:rPr>
        <w:t>Новосибирская область</w:t>
      </w:r>
    </w:p>
    <w:p w:rsidR="00066F93" w:rsidRPr="00E81D78" w:rsidRDefault="00066F93" w:rsidP="00066F93">
      <w:pPr>
        <w:jc w:val="center"/>
        <w:rPr>
          <w:sz w:val="20"/>
          <w:szCs w:val="20"/>
        </w:rPr>
      </w:pPr>
    </w:p>
    <w:p w:rsidR="00066F93" w:rsidRPr="00E81D78" w:rsidRDefault="00066F93" w:rsidP="00066F93">
      <w:pPr>
        <w:jc w:val="center"/>
        <w:rPr>
          <w:sz w:val="20"/>
          <w:szCs w:val="20"/>
        </w:rPr>
      </w:pPr>
      <w:r w:rsidRPr="00E81D78">
        <w:rPr>
          <w:sz w:val="20"/>
          <w:szCs w:val="20"/>
        </w:rPr>
        <w:t>19.12.2019 № 1167</w:t>
      </w:r>
    </w:p>
    <w:p w:rsidR="00066F93" w:rsidRPr="00E81D78" w:rsidRDefault="00066F93" w:rsidP="00066F93">
      <w:pPr>
        <w:jc w:val="center"/>
        <w:rPr>
          <w:sz w:val="20"/>
          <w:szCs w:val="20"/>
        </w:rPr>
      </w:pPr>
    </w:p>
    <w:p w:rsidR="00066F93" w:rsidRPr="00E81D78" w:rsidRDefault="00066F93" w:rsidP="00066F93">
      <w:pPr>
        <w:jc w:val="center"/>
        <w:rPr>
          <w:sz w:val="20"/>
          <w:szCs w:val="20"/>
        </w:rPr>
      </w:pPr>
      <w:r w:rsidRPr="00E81D78">
        <w:rPr>
          <w:sz w:val="20"/>
          <w:szCs w:val="20"/>
        </w:rPr>
        <w:t>Об утверждении Порядка осуществления администрацией Куйбышевского района ведомственного контроля в сфере закупок в отношении подведомственных заказчиков</w:t>
      </w:r>
    </w:p>
    <w:p w:rsidR="00066F93" w:rsidRPr="00E81D78" w:rsidRDefault="00066F93" w:rsidP="00066F93">
      <w:pPr>
        <w:jc w:val="center"/>
        <w:rPr>
          <w:sz w:val="20"/>
          <w:szCs w:val="20"/>
        </w:rPr>
      </w:pPr>
    </w:p>
    <w:p w:rsidR="00066F93" w:rsidRPr="00E81D78" w:rsidRDefault="00066F93" w:rsidP="00066F93">
      <w:pPr>
        <w:jc w:val="both"/>
        <w:rPr>
          <w:sz w:val="20"/>
          <w:szCs w:val="20"/>
        </w:rPr>
      </w:pPr>
      <w:r w:rsidRPr="00E81D78">
        <w:rPr>
          <w:sz w:val="20"/>
          <w:szCs w:val="20"/>
        </w:rPr>
        <w:tab/>
        <w:t>В соответствии со статьёй 100 Федерального закона от 05.04.2013 № 44-ФЗ «О контрактной системе в сфере закупок товаров, работ, услуг для обеспечения государственных и муниципальных нужд», статьёй 6.1. Федерального закона от 18.07.2011 № 223-ФЗ «О закупках товаров, работ, услуг отдельными видами юридических лиц», администрация Куйбышевского района</w:t>
      </w:r>
    </w:p>
    <w:p w:rsidR="00066F93" w:rsidRPr="00E81D78" w:rsidRDefault="00066F93" w:rsidP="00066F93">
      <w:pPr>
        <w:jc w:val="both"/>
        <w:rPr>
          <w:sz w:val="20"/>
          <w:szCs w:val="20"/>
        </w:rPr>
      </w:pPr>
      <w:r w:rsidRPr="00E81D78">
        <w:rPr>
          <w:sz w:val="20"/>
          <w:szCs w:val="20"/>
        </w:rPr>
        <w:lastRenderedPageBreak/>
        <w:tab/>
        <w:t>ПОСТАНОВЛЯЕТ:</w:t>
      </w:r>
    </w:p>
    <w:p w:rsidR="00066F93" w:rsidRPr="00E81D78" w:rsidRDefault="00066F93" w:rsidP="00066F93">
      <w:pPr>
        <w:jc w:val="both"/>
        <w:rPr>
          <w:sz w:val="20"/>
          <w:szCs w:val="20"/>
        </w:rPr>
      </w:pPr>
      <w:r w:rsidRPr="00E81D78">
        <w:rPr>
          <w:sz w:val="20"/>
          <w:szCs w:val="20"/>
        </w:rPr>
        <w:t>1. Утвердить прилагаемый Порядок осуществления администрацией Куйбышевского района ведомственного контроля в сфере закупок в отношении подведомственных заказчиков.</w:t>
      </w:r>
    </w:p>
    <w:p w:rsidR="00066F93" w:rsidRPr="00E81D78" w:rsidRDefault="00066F93" w:rsidP="00066F93">
      <w:pPr>
        <w:ind w:firstLine="708"/>
        <w:jc w:val="both"/>
        <w:rPr>
          <w:sz w:val="20"/>
          <w:szCs w:val="20"/>
        </w:rPr>
      </w:pPr>
      <w:r w:rsidRPr="00E81D78">
        <w:rPr>
          <w:sz w:val="20"/>
          <w:szCs w:val="20"/>
        </w:rPr>
        <w:t>2. Управлению делами администрации Куйбышевского района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066F93" w:rsidRPr="00E81D78" w:rsidRDefault="00066F93" w:rsidP="00066F93">
      <w:pPr>
        <w:ind w:firstLine="708"/>
        <w:jc w:val="both"/>
        <w:rPr>
          <w:sz w:val="20"/>
          <w:szCs w:val="20"/>
        </w:rPr>
      </w:pPr>
      <w:r w:rsidRPr="00E81D78">
        <w:rPr>
          <w:sz w:val="20"/>
          <w:szCs w:val="20"/>
        </w:rPr>
        <w:t>3. Контроль за исполнением настоящего постановления оставляю за собой.</w:t>
      </w:r>
    </w:p>
    <w:p w:rsidR="00066F93" w:rsidRPr="00E81D78" w:rsidRDefault="00066F93" w:rsidP="00066F93">
      <w:pPr>
        <w:ind w:left="705"/>
        <w:jc w:val="both"/>
        <w:rPr>
          <w:sz w:val="20"/>
          <w:szCs w:val="20"/>
        </w:rPr>
      </w:pPr>
    </w:p>
    <w:p w:rsidR="00066F93" w:rsidRPr="00E81D78" w:rsidRDefault="00066F93" w:rsidP="00066F93">
      <w:pPr>
        <w:jc w:val="both"/>
        <w:rPr>
          <w:sz w:val="20"/>
          <w:szCs w:val="20"/>
        </w:rPr>
      </w:pPr>
      <w:r w:rsidRPr="00E81D78">
        <w:rPr>
          <w:sz w:val="20"/>
          <w:szCs w:val="20"/>
        </w:rPr>
        <w:t xml:space="preserve">Глава Куйбышевского района           </w:t>
      </w:r>
      <w:r w:rsidR="009C6418" w:rsidRPr="00E81D78">
        <w:rPr>
          <w:sz w:val="20"/>
          <w:szCs w:val="20"/>
        </w:rPr>
        <w:t xml:space="preserve">                                                         </w:t>
      </w:r>
      <w:r w:rsidRPr="00E81D78">
        <w:rPr>
          <w:sz w:val="20"/>
          <w:szCs w:val="20"/>
        </w:rPr>
        <w:t xml:space="preserve">                                                О.В. Караваев</w:t>
      </w:r>
    </w:p>
    <w:p w:rsidR="00066F93" w:rsidRPr="00E81D78" w:rsidRDefault="00066F93" w:rsidP="00066F93">
      <w:pPr>
        <w:ind w:left="705"/>
        <w:jc w:val="both"/>
        <w:rPr>
          <w:sz w:val="20"/>
          <w:szCs w:val="20"/>
        </w:rPr>
      </w:pPr>
    </w:p>
    <w:p w:rsidR="00066F93" w:rsidRPr="00E81D78" w:rsidRDefault="00066F93" w:rsidP="009C6418">
      <w:pPr>
        <w:ind w:left="5245" w:right="-2"/>
        <w:jc w:val="right"/>
        <w:outlineLvl w:val="0"/>
        <w:rPr>
          <w:sz w:val="20"/>
          <w:szCs w:val="20"/>
        </w:rPr>
      </w:pPr>
      <w:r w:rsidRPr="00E81D78">
        <w:rPr>
          <w:sz w:val="20"/>
          <w:szCs w:val="20"/>
        </w:rPr>
        <w:t xml:space="preserve">    УТВЕРЖДЕН </w:t>
      </w:r>
    </w:p>
    <w:p w:rsidR="00066F93" w:rsidRPr="00E81D78" w:rsidRDefault="00066F93" w:rsidP="009C6418">
      <w:pPr>
        <w:ind w:left="5245" w:right="-2"/>
        <w:jc w:val="right"/>
        <w:outlineLvl w:val="0"/>
        <w:rPr>
          <w:sz w:val="20"/>
          <w:szCs w:val="20"/>
        </w:rPr>
      </w:pPr>
      <w:r w:rsidRPr="00E81D78">
        <w:rPr>
          <w:sz w:val="20"/>
          <w:szCs w:val="20"/>
        </w:rPr>
        <w:t>постановлением администрации</w:t>
      </w:r>
    </w:p>
    <w:p w:rsidR="00066F93" w:rsidRPr="00E81D78" w:rsidRDefault="00066F93" w:rsidP="009C6418">
      <w:pPr>
        <w:ind w:left="4956" w:right="-2" w:firstLine="708"/>
        <w:jc w:val="right"/>
        <w:rPr>
          <w:sz w:val="20"/>
          <w:szCs w:val="20"/>
        </w:rPr>
      </w:pPr>
      <w:r w:rsidRPr="00E81D78">
        <w:rPr>
          <w:sz w:val="20"/>
          <w:szCs w:val="20"/>
        </w:rPr>
        <w:t>Куйбышевского района</w:t>
      </w:r>
    </w:p>
    <w:p w:rsidR="00066F93" w:rsidRPr="00E81D78" w:rsidRDefault="00066F93" w:rsidP="009C6418">
      <w:pPr>
        <w:jc w:val="right"/>
        <w:rPr>
          <w:sz w:val="20"/>
          <w:szCs w:val="20"/>
        </w:rPr>
      </w:pPr>
      <w:r w:rsidRPr="00E81D78">
        <w:rPr>
          <w:sz w:val="20"/>
          <w:szCs w:val="20"/>
        </w:rPr>
        <w:t xml:space="preserve">                                                                                 от 19.12.2019 № 1167</w:t>
      </w:r>
    </w:p>
    <w:p w:rsidR="00066F93" w:rsidRPr="00E81D78" w:rsidRDefault="00066F93" w:rsidP="00066F93">
      <w:pPr>
        <w:rPr>
          <w:sz w:val="20"/>
          <w:szCs w:val="20"/>
        </w:rPr>
      </w:pPr>
    </w:p>
    <w:p w:rsidR="00066F93" w:rsidRPr="00E81D78" w:rsidRDefault="00066F93" w:rsidP="00066F93">
      <w:pPr>
        <w:rPr>
          <w:sz w:val="20"/>
          <w:szCs w:val="20"/>
        </w:rPr>
      </w:pPr>
    </w:p>
    <w:p w:rsidR="00066F93" w:rsidRPr="00E81D78" w:rsidRDefault="00066F93" w:rsidP="00066F93">
      <w:pPr>
        <w:jc w:val="center"/>
        <w:rPr>
          <w:sz w:val="20"/>
          <w:szCs w:val="20"/>
        </w:rPr>
      </w:pPr>
      <w:r w:rsidRPr="00E81D78">
        <w:rPr>
          <w:sz w:val="20"/>
          <w:szCs w:val="20"/>
        </w:rPr>
        <w:t>Порядок осуществления администрацией Куйбышевского района ведомственного контроля в сфере закупок в отношении подведомственных заказчиков</w:t>
      </w:r>
    </w:p>
    <w:p w:rsidR="00066F93" w:rsidRPr="00E81D78" w:rsidRDefault="00066F93" w:rsidP="00066F93">
      <w:pPr>
        <w:jc w:val="center"/>
        <w:rPr>
          <w:sz w:val="20"/>
          <w:szCs w:val="20"/>
        </w:rPr>
      </w:pPr>
    </w:p>
    <w:p w:rsidR="00066F93" w:rsidRPr="00E81D78" w:rsidRDefault="00066F93" w:rsidP="00804EA6">
      <w:pPr>
        <w:pStyle w:val="af7"/>
        <w:numPr>
          <w:ilvl w:val="0"/>
          <w:numId w:val="26"/>
        </w:numPr>
        <w:spacing w:after="0" w:line="240" w:lineRule="auto"/>
        <w:jc w:val="center"/>
        <w:rPr>
          <w:rFonts w:ascii="Times New Roman" w:hAnsi="Times New Roman" w:cs="Times New Roman"/>
          <w:sz w:val="20"/>
          <w:szCs w:val="20"/>
        </w:rPr>
      </w:pPr>
      <w:r w:rsidRPr="00E81D78">
        <w:rPr>
          <w:rFonts w:ascii="Times New Roman" w:hAnsi="Times New Roman" w:cs="Times New Roman"/>
          <w:sz w:val="20"/>
          <w:szCs w:val="20"/>
        </w:rPr>
        <w:t>Общие положения</w:t>
      </w:r>
    </w:p>
    <w:p w:rsidR="00066F93" w:rsidRPr="00E81D78" w:rsidRDefault="00066F93" w:rsidP="00066F93">
      <w:pPr>
        <w:jc w:val="center"/>
        <w:rPr>
          <w:sz w:val="20"/>
          <w:szCs w:val="20"/>
        </w:rPr>
      </w:pPr>
    </w:p>
    <w:p w:rsidR="00066F93" w:rsidRPr="00E81D78" w:rsidRDefault="00066F93" w:rsidP="00066F93">
      <w:pPr>
        <w:ind w:firstLine="708"/>
        <w:jc w:val="both"/>
        <w:rPr>
          <w:sz w:val="20"/>
          <w:szCs w:val="20"/>
        </w:rPr>
      </w:pPr>
      <w:r w:rsidRPr="00E81D78">
        <w:rPr>
          <w:sz w:val="20"/>
          <w:szCs w:val="20"/>
        </w:rPr>
        <w:t>1.1. Настоящий Порядок устанавливает правила осуществления администрацией Куйбышевского района ведомственного контроля в сфере закупок (далее – Порядок) в отношении подведомственных ей заказчиков.</w:t>
      </w:r>
    </w:p>
    <w:p w:rsidR="00066F93" w:rsidRPr="00E81D78" w:rsidRDefault="00066F93" w:rsidP="00066F93">
      <w:pPr>
        <w:ind w:firstLine="708"/>
        <w:jc w:val="both"/>
        <w:rPr>
          <w:sz w:val="20"/>
          <w:szCs w:val="20"/>
        </w:rPr>
      </w:pPr>
      <w:r w:rsidRPr="00E81D78">
        <w:rPr>
          <w:sz w:val="20"/>
          <w:szCs w:val="20"/>
        </w:rPr>
        <w:t>2.1. Предметом ведомственного контроля в сфере закупок является соблюдение заказчиками, подведомственными администрации Куйбышевского района (далее – подведомственные заказчики)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и иных, принятых в соответствии с ними нормативных правовых актов Российской Федерации.</w:t>
      </w:r>
    </w:p>
    <w:p w:rsidR="00066F93" w:rsidRPr="00E81D78" w:rsidRDefault="00066F93" w:rsidP="00066F93">
      <w:pPr>
        <w:ind w:firstLine="708"/>
        <w:jc w:val="both"/>
        <w:rPr>
          <w:sz w:val="20"/>
          <w:szCs w:val="20"/>
        </w:rPr>
      </w:pPr>
      <w:r w:rsidRPr="00E81D78">
        <w:rPr>
          <w:sz w:val="20"/>
          <w:szCs w:val="20"/>
        </w:rPr>
        <w:t>3.1. Ведомственный контроль осуществляется должностным лицом администрации Куйбышевского района, уполномоченным (далее – уполномоченное должностное лицо) на осуществление внутреннего (муниципального) финансового контроля.</w:t>
      </w:r>
    </w:p>
    <w:p w:rsidR="00066F93" w:rsidRPr="00E81D78" w:rsidRDefault="00066F93" w:rsidP="00066F93">
      <w:pPr>
        <w:jc w:val="both"/>
        <w:rPr>
          <w:sz w:val="20"/>
          <w:szCs w:val="20"/>
        </w:rPr>
      </w:pPr>
      <w:r w:rsidRPr="00E81D78">
        <w:rPr>
          <w:sz w:val="20"/>
          <w:szCs w:val="20"/>
        </w:rPr>
        <w:t xml:space="preserve">          4.1. Уполномоченное должностное лицо, должно иметь высшее образование или дополнительное профессиональное образование в сфере закупок.</w:t>
      </w:r>
    </w:p>
    <w:p w:rsidR="00066F93" w:rsidRPr="00E81D78" w:rsidRDefault="00066F93" w:rsidP="00066F93">
      <w:pPr>
        <w:ind w:firstLine="708"/>
        <w:jc w:val="both"/>
        <w:rPr>
          <w:sz w:val="20"/>
          <w:szCs w:val="20"/>
        </w:rPr>
      </w:pPr>
      <w:r w:rsidRPr="00E81D78">
        <w:rPr>
          <w:sz w:val="20"/>
          <w:szCs w:val="20"/>
        </w:rPr>
        <w:t>5.1. Ведомственный контроль осуществляется путем проведения выездных или документарных мероприятий ведомственного контроля.</w:t>
      </w:r>
    </w:p>
    <w:p w:rsidR="00066F93" w:rsidRPr="00E81D78" w:rsidRDefault="00066F93" w:rsidP="00066F93">
      <w:pPr>
        <w:ind w:firstLine="708"/>
        <w:jc w:val="both"/>
        <w:rPr>
          <w:sz w:val="20"/>
          <w:szCs w:val="20"/>
        </w:rPr>
      </w:pPr>
      <w:r w:rsidRPr="00E81D78">
        <w:rPr>
          <w:sz w:val="20"/>
          <w:szCs w:val="20"/>
        </w:rPr>
        <w:t>6.1. Уполномоченное должностное лицо при осуществлении ведомственного контроля в сфере закупок в отношении подведомственных заказчиков осуществляет проверку соблюдения законодательства Российской Федерации о контрактной системе в сфере закупок, в том числе:</w:t>
      </w:r>
    </w:p>
    <w:p w:rsidR="00066F93" w:rsidRPr="00E81D78" w:rsidRDefault="00066F93" w:rsidP="00066F93">
      <w:pPr>
        <w:ind w:firstLine="708"/>
        <w:jc w:val="both"/>
        <w:rPr>
          <w:sz w:val="20"/>
          <w:szCs w:val="20"/>
        </w:rPr>
      </w:pPr>
      <w:r w:rsidRPr="00E81D78">
        <w:rPr>
          <w:sz w:val="20"/>
          <w:szCs w:val="20"/>
        </w:rPr>
        <w:t>а) соблюдения ограничений и запретов, установленных законодательством Российской Федерации о контрактной системе в сфере закупок;</w:t>
      </w:r>
    </w:p>
    <w:p w:rsidR="00066F93" w:rsidRPr="00E81D78" w:rsidRDefault="00066F93" w:rsidP="00066F93">
      <w:pPr>
        <w:ind w:firstLine="708"/>
        <w:jc w:val="both"/>
        <w:rPr>
          <w:sz w:val="20"/>
          <w:szCs w:val="20"/>
        </w:rPr>
      </w:pPr>
      <w:r w:rsidRPr="00E81D78">
        <w:rPr>
          <w:sz w:val="20"/>
          <w:szCs w:val="20"/>
        </w:rPr>
        <w:t>б) соблюдения требований к обоснованию закупок и обоснованности закупок;</w:t>
      </w:r>
    </w:p>
    <w:p w:rsidR="00066F93" w:rsidRPr="00E81D78" w:rsidRDefault="00066F93" w:rsidP="00066F93">
      <w:pPr>
        <w:ind w:firstLine="708"/>
        <w:jc w:val="both"/>
        <w:rPr>
          <w:sz w:val="20"/>
          <w:szCs w:val="20"/>
        </w:rPr>
      </w:pPr>
      <w:r w:rsidRPr="00E81D78">
        <w:rPr>
          <w:sz w:val="20"/>
          <w:szCs w:val="20"/>
        </w:rPr>
        <w:t>в) соблюдения требований о нормировании в сфере закупок;</w:t>
      </w:r>
    </w:p>
    <w:p w:rsidR="00066F93" w:rsidRPr="00E81D78" w:rsidRDefault="00066F93" w:rsidP="00066F93">
      <w:pPr>
        <w:ind w:firstLine="708"/>
        <w:jc w:val="both"/>
        <w:rPr>
          <w:sz w:val="20"/>
          <w:szCs w:val="20"/>
        </w:rPr>
      </w:pPr>
      <w:r w:rsidRPr="00E81D78">
        <w:rPr>
          <w:sz w:val="20"/>
          <w:szCs w:val="20"/>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066F93" w:rsidRPr="00E81D78" w:rsidRDefault="00066F93" w:rsidP="00066F93">
      <w:pPr>
        <w:ind w:firstLine="708"/>
        <w:jc w:val="both"/>
        <w:rPr>
          <w:sz w:val="20"/>
          <w:szCs w:val="20"/>
        </w:rPr>
      </w:pPr>
      <w:r w:rsidRPr="00E81D78">
        <w:rPr>
          <w:sz w:val="20"/>
          <w:szCs w:val="20"/>
        </w:rPr>
        <w:t>д)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066F93" w:rsidRPr="00E81D78" w:rsidRDefault="00066F93" w:rsidP="00066F93">
      <w:pPr>
        <w:ind w:firstLine="708"/>
        <w:jc w:val="both"/>
        <w:rPr>
          <w:sz w:val="20"/>
          <w:szCs w:val="20"/>
        </w:rPr>
      </w:pPr>
      <w:r w:rsidRPr="00E81D78">
        <w:rPr>
          <w:sz w:val="20"/>
          <w:szCs w:val="20"/>
        </w:rPr>
        <w:t>е)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066F93" w:rsidRPr="00E81D78" w:rsidRDefault="00066F93" w:rsidP="00066F93">
      <w:pPr>
        <w:ind w:firstLine="708"/>
        <w:jc w:val="both"/>
        <w:rPr>
          <w:sz w:val="20"/>
          <w:szCs w:val="20"/>
        </w:rPr>
      </w:pPr>
      <w:r w:rsidRPr="00E81D78">
        <w:rPr>
          <w:sz w:val="20"/>
          <w:szCs w:val="20"/>
        </w:rPr>
        <w:t>ж) соблюдения требований по определению поставщика (подрядчика, исполнителя);</w:t>
      </w:r>
    </w:p>
    <w:p w:rsidR="00066F93" w:rsidRPr="00E81D78" w:rsidRDefault="00066F93" w:rsidP="00066F93">
      <w:pPr>
        <w:ind w:firstLine="708"/>
        <w:jc w:val="both"/>
        <w:rPr>
          <w:sz w:val="20"/>
          <w:szCs w:val="20"/>
        </w:rPr>
      </w:pPr>
      <w:r w:rsidRPr="00E81D78">
        <w:rPr>
          <w:sz w:val="20"/>
          <w:szCs w:val="20"/>
        </w:rPr>
        <w:t>з)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66F93" w:rsidRPr="00E81D78" w:rsidRDefault="00066F93" w:rsidP="00066F93">
      <w:pPr>
        <w:ind w:firstLine="708"/>
        <w:jc w:val="both"/>
        <w:rPr>
          <w:sz w:val="20"/>
          <w:szCs w:val="20"/>
        </w:rPr>
      </w:pPr>
      <w:r w:rsidRPr="00E81D78">
        <w:rPr>
          <w:sz w:val="20"/>
          <w:szCs w:val="20"/>
        </w:rPr>
        <w:t>и) соответствия поставленного товара, выполненной работы (её результата) или оказанной услуги условиям контракта;</w:t>
      </w:r>
    </w:p>
    <w:p w:rsidR="00066F93" w:rsidRPr="00E81D78" w:rsidRDefault="00066F93" w:rsidP="00066F93">
      <w:pPr>
        <w:ind w:firstLine="708"/>
        <w:jc w:val="both"/>
        <w:rPr>
          <w:sz w:val="20"/>
          <w:szCs w:val="20"/>
        </w:rPr>
      </w:pPr>
      <w:r w:rsidRPr="00E81D78">
        <w:rPr>
          <w:sz w:val="20"/>
          <w:szCs w:val="20"/>
        </w:rPr>
        <w:t>к) 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066F93" w:rsidRPr="00E81D78" w:rsidRDefault="00066F93" w:rsidP="00066F93">
      <w:pPr>
        <w:ind w:firstLine="708"/>
        <w:jc w:val="both"/>
        <w:rPr>
          <w:sz w:val="20"/>
          <w:szCs w:val="20"/>
        </w:rPr>
      </w:pPr>
      <w:r w:rsidRPr="00E81D78">
        <w:rPr>
          <w:sz w:val="20"/>
          <w:szCs w:val="20"/>
        </w:rPr>
        <w:t>л) соответствия использования поставленного товара, выполненной работы (её результата) или оказанной услуги целям осуществления закупки.</w:t>
      </w:r>
    </w:p>
    <w:p w:rsidR="00066F93" w:rsidRPr="00E81D78" w:rsidRDefault="00066F93" w:rsidP="00066F93">
      <w:pPr>
        <w:ind w:firstLine="708"/>
        <w:jc w:val="both"/>
        <w:rPr>
          <w:sz w:val="20"/>
          <w:szCs w:val="20"/>
        </w:rPr>
      </w:pPr>
      <w:r w:rsidRPr="00E81D78">
        <w:rPr>
          <w:sz w:val="20"/>
          <w:szCs w:val="20"/>
        </w:rPr>
        <w:lastRenderedPageBreak/>
        <w:t>7.1. При осуществлении ведомственного контроля за соблюдением подведомственными заказчиками требований Федерального закона № 223-ФЗ и иных принятых в соответствии с ним нормативных правовых актов Российской Федерации (далее – законодательство о закупках), уполномоченное должностное лицо осуществляет проверку, в том числе:</w:t>
      </w:r>
    </w:p>
    <w:p w:rsidR="00066F93" w:rsidRPr="00E81D78" w:rsidRDefault="00066F93" w:rsidP="00066F93">
      <w:pPr>
        <w:ind w:firstLine="708"/>
        <w:jc w:val="both"/>
        <w:rPr>
          <w:sz w:val="20"/>
          <w:szCs w:val="20"/>
        </w:rPr>
      </w:pPr>
      <w:r w:rsidRPr="00E81D78">
        <w:rPr>
          <w:sz w:val="20"/>
          <w:szCs w:val="20"/>
        </w:rPr>
        <w:t>а) соответствия положения о закупке товаров работ, услуг (далее – положение о закупке) законодательству о закупках;</w:t>
      </w:r>
    </w:p>
    <w:p w:rsidR="00066F93" w:rsidRPr="00E81D78" w:rsidRDefault="00066F93" w:rsidP="00066F93">
      <w:pPr>
        <w:ind w:firstLine="708"/>
        <w:jc w:val="both"/>
        <w:rPr>
          <w:sz w:val="20"/>
          <w:szCs w:val="20"/>
        </w:rPr>
      </w:pPr>
      <w:r w:rsidRPr="00E81D78">
        <w:rPr>
          <w:sz w:val="20"/>
          <w:szCs w:val="20"/>
        </w:rPr>
        <w:t>б) своевременности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положения о закупке и внесенных в него изменений;</w:t>
      </w:r>
    </w:p>
    <w:p w:rsidR="00066F93" w:rsidRPr="00E81D78" w:rsidRDefault="00066F93" w:rsidP="00066F93">
      <w:pPr>
        <w:ind w:firstLine="708"/>
        <w:jc w:val="both"/>
        <w:rPr>
          <w:sz w:val="20"/>
          <w:szCs w:val="20"/>
        </w:rPr>
      </w:pPr>
      <w:r w:rsidRPr="00E81D78">
        <w:rPr>
          <w:sz w:val="20"/>
          <w:szCs w:val="20"/>
        </w:rPr>
        <w:t>в) своевременности размещения в единой информационной системе плана закупки товаров, работ, услуг, плана закупки инновационной продукции, и изменений, внесенных в такие планы;</w:t>
      </w:r>
    </w:p>
    <w:p w:rsidR="00066F93" w:rsidRPr="00E81D78" w:rsidRDefault="00066F93" w:rsidP="00066F93">
      <w:pPr>
        <w:ind w:firstLine="708"/>
        <w:jc w:val="both"/>
        <w:rPr>
          <w:sz w:val="20"/>
          <w:szCs w:val="20"/>
        </w:rPr>
      </w:pPr>
      <w:r w:rsidRPr="00E81D78">
        <w:rPr>
          <w:sz w:val="20"/>
          <w:szCs w:val="20"/>
        </w:rPr>
        <w:t>г) правильности выбора способа осуществления закупки в соответствии с законодательством о закупках и положением о закупке;</w:t>
      </w:r>
    </w:p>
    <w:p w:rsidR="00066F93" w:rsidRPr="00E81D78" w:rsidRDefault="00066F93" w:rsidP="00066F93">
      <w:pPr>
        <w:ind w:firstLine="708"/>
        <w:jc w:val="both"/>
        <w:rPr>
          <w:sz w:val="20"/>
          <w:szCs w:val="20"/>
        </w:rPr>
      </w:pPr>
      <w:r w:rsidRPr="00E81D78">
        <w:rPr>
          <w:sz w:val="20"/>
          <w:szCs w:val="20"/>
        </w:rPr>
        <w:t>д) проведение в электронной форме закупок, которые должны осуществляться в соответствии с законодательством о закупках и положением о закупке;</w:t>
      </w:r>
    </w:p>
    <w:p w:rsidR="00066F93" w:rsidRPr="00E81D78" w:rsidRDefault="00066F93" w:rsidP="00066F93">
      <w:pPr>
        <w:ind w:firstLine="708"/>
        <w:jc w:val="both"/>
        <w:rPr>
          <w:sz w:val="20"/>
          <w:szCs w:val="20"/>
        </w:rPr>
      </w:pPr>
      <w:r w:rsidRPr="00E81D78">
        <w:rPr>
          <w:sz w:val="20"/>
          <w:szCs w:val="20"/>
        </w:rPr>
        <w:t>е) своевременности размещения в единой информационной системе информации о проведении закупки;</w:t>
      </w:r>
    </w:p>
    <w:p w:rsidR="00066F93" w:rsidRPr="00E81D78" w:rsidRDefault="00066F93" w:rsidP="00066F93">
      <w:pPr>
        <w:ind w:firstLine="708"/>
        <w:jc w:val="both"/>
        <w:rPr>
          <w:sz w:val="20"/>
          <w:szCs w:val="20"/>
        </w:rPr>
      </w:pPr>
      <w:r w:rsidRPr="00E81D78">
        <w:rPr>
          <w:sz w:val="20"/>
          <w:szCs w:val="20"/>
        </w:rPr>
        <w:t>ж) соблюдения требований к содержанию извещения и документации о закупке;</w:t>
      </w:r>
    </w:p>
    <w:p w:rsidR="00066F93" w:rsidRPr="00E81D78" w:rsidRDefault="00066F93" w:rsidP="00066F93">
      <w:pPr>
        <w:ind w:firstLine="708"/>
        <w:jc w:val="both"/>
        <w:rPr>
          <w:sz w:val="20"/>
          <w:szCs w:val="20"/>
        </w:rPr>
      </w:pPr>
      <w:r w:rsidRPr="00E81D78">
        <w:rPr>
          <w:sz w:val="20"/>
          <w:szCs w:val="20"/>
        </w:rPr>
        <w:t>з) соблюдения требований законодательства о закупках к осуществлению закупок у субъектов малого и среднего предпринимательства;</w:t>
      </w:r>
    </w:p>
    <w:p w:rsidR="00066F93" w:rsidRPr="00E81D78" w:rsidRDefault="00066F93" w:rsidP="00066F93">
      <w:pPr>
        <w:ind w:firstLine="708"/>
        <w:jc w:val="both"/>
        <w:rPr>
          <w:sz w:val="20"/>
          <w:szCs w:val="20"/>
        </w:rPr>
      </w:pPr>
      <w:r w:rsidRPr="00E81D78">
        <w:rPr>
          <w:sz w:val="20"/>
          <w:szCs w:val="20"/>
        </w:rPr>
        <w:t>и) своевременности внесения в реестр договоров, заключенных по результатам закупки, информации и документов о заключении, изменении и расторжении договоров;</w:t>
      </w:r>
    </w:p>
    <w:p w:rsidR="00066F93" w:rsidRPr="00E81D78" w:rsidRDefault="00066F93" w:rsidP="00066F93">
      <w:pPr>
        <w:ind w:firstLine="708"/>
        <w:jc w:val="both"/>
        <w:rPr>
          <w:sz w:val="20"/>
          <w:szCs w:val="20"/>
        </w:rPr>
      </w:pPr>
      <w:r w:rsidRPr="00E81D78">
        <w:rPr>
          <w:sz w:val="20"/>
          <w:szCs w:val="20"/>
        </w:rPr>
        <w:t>к) своевременности размещения в единой информационной системе отчетов, предусмотренных законодательством о закупках.</w:t>
      </w:r>
    </w:p>
    <w:p w:rsidR="00066F93" w:rsidRPr="00E81D78" w:rsidRDefault="00066F93" w:rsidP="00066F93">
      <w:pPr>
        <w:jc w:val="both"/>
        <w:rPr>
          <w:sz w:val="20"/>
          <w:szCs w:val="20"/>
        </w:rPr>
      </w:pPr>
    </w:p>
    <w:p w:rsidR="00066F93" w:rsidRPr="00E81D78" w:rsidRDefault="00066F93" w:rsidP="00804EA6">
      <w:pPr>
        <w:pStyle w:val="af7"/>
        <w:numPr>
          <w:ilvl w:val="0"/>
          <w:numId w:val="26"/>
        </w:numPr>
        <w:spacing w:after="0" w:line="240" w:lineRule="auto"/>
        <w:jc w:val="center"/>
        <w:rPr>
          <w:rFonts w:ascii="Times New Roman" w:hAnsi="Times New Roman" w:cs="Times New Roman"/>
          <w:sz w:val="20"/>
          <w:szCs w:val="20"/>
        </w:rPr>
      </w:pPr>
      <w:r w:rsidRPr="00E81D78">
        <w:rPr>
          <w:rFonts w:ascii="Times New Roman" w:hAnsi="Times New Roman" w:cs="Times New Roman"/>
          <w:sz w:val="20"/>
          <w:szCs w:val="20"/>
        </w:rPr>
        <w:t>Планирование проверок</w:t>
      </w:r>
    </w:p>
    <w:p w:rsidR="00066F93" w:rsidRPr="00E81D78" w:rsidRDefault="00066F93" w:rsidP="00066F93">
      <w:pPr>
        <w:rPr>
          <w:sz w:val="20"/>
          <w:szCs w:val="20"/>
        </w:rPr>
      </w:pPr>
    </w:p>
    <w:p w:rsidR="00066F93" w:rsidRPr="00E81D78" w:rsidRDefault="00066F93" w:rsidP="00066F93">
      <w:pPr>
        <w:ind w:firstLine="360"/>
        <w:jc w:val="both"/>
        <w:rPr>
          <w:sz w:val="20"/>
          <w:szCs w:val="20"/>
        </w:rPr>
      </w:pPr>
      <w:r w:rsidRPr="00E81D78">
        <w:rPr>
          <w:sz w:val="20"/>
          <w:szCs w:val="20"/>
        </w:rPr>
        <w:t xml:space="preserve">     2.1. Ведомственный контроль осуществляется на основании плана проверок, утверждаемого Главой Куйбышевского района.</w:t>
      </w:r>
    </w:p>
    <w:p w:rsidR="00066F93" w:rsidRPr="00E81D78" w:rsidRDefault="00066F93" w:rsidP="00066F93">
      <w:pPr>
        <w:ind w:firstLine="360"/>
        <w:jc w:val="both"/>
        <w:rPr>
          <w:sz w:val="20"/>
          <w:szCs w:val="20"/>
        </w:rPr>
      </w:pPr>
      <w:r w:rsidRPr="00E81D78">
        <w:rPr>
          <w:sz w:val="20"/>
          <w:szCs w:val="20"/>
        </w:rPr>
        <w:tab/>
        <w:t>2.2. План проверок утверждается на очередной календарный год, не позднее 20 декабря текущего года.</w:t>
      </w:r>
    </w:p>
    <w:p w:rsidR="00066F93" w:rsidRPr="00E81D78" w:rsidRDefault="00066F93" w:rsidP="00066F93">
      <w:pPr>
        <w:ind w:firstLine="360"/>
        <w:jc w:val="both"/>
        <w:rPr>
          <w:sz w:val="20"/>
          <w:szCs w:val="20"/>
        </w:rPr>
      </w:pPr>
      <w:r w:rsidRPr="00E81D78">
        <w:rPr>
          <w:sz w:val="20"/>
          <w:szCs w:val="20"/>
        </w:rPr>
        <w:t xml:space="preserve">     2.3. План проверок должен содержать следующие сведения:</w:t>
      </w:r>
    </w:p>
    <w:p w:rsidR="00066F93" w:rsidRPr="00E81D78" w:rsidRDefault="00066F93" w:rsidP="00066F93">
      <w:pPr>
        <w:ind w:firstLine="360"/>
        <w:jc w:val="both"/>
        <w:rPr>
          <w:sz w:val="20"/>
          <w:szCs w:val="20"/>
        </w:rPr>
      </w:pPr>
      <w:r w:rsidRPr="00E81D78">
        <w:rPr>
          <w:sz w:val="20"/>
          <w:szCs w:val="20"/>
        </w:rPr>
        <w:t xml:space="preserve">     а) перечень подведомственных заказчиков, подлежащих проверке;</w:t>
      </w:r>
    </w:p>
    <w:p w:rsidR="00066F93" w:rsidRPr="00E81D78" w:rsidRDefault="00066F93" w:rsidP="00066F93">
      <w:pPr>
        <w:ind w:firstLine="360"/>
        <w:jc w:val="both"/>
        <w:rPr>
          <w:sz w:val="20"/>
          <w:szCs w:val="20"/>
        </w:rPr>
      </w:pPr>
      <w:r w:rsidRPr="00E81D78">
        <w:rPr>
          <w:sz w:val="20"/>
          <w:szCs w:val="20"/>
        </w:rPr>
        <w:t xml:space="preserve">     б) тема проверки;</w:t>
      </w:r>
    </w:p>
    <w:p w:rsidR="00066F93" w:rsidRPr="00E81D78" w:rsidRDefault="00066F93" w:rsidP="00066F93">
      <w:pPr>
        <w:ind w:firstLine="360"/>
        <w:jc w:val="both"/>
        <w:rPr>
          <w:sz w:val="20"/>
          <w:szCs w:val="20"/>
        </w:rPr>
      </w:pPr>
      <w:r w:rsidRPr="00E81D78">
        <w:rPr>
          <w:sz w:val="20"/>
          <w:szCs w:val="20"/>
        </w:rPr>
        <w:t xml:space="preserve">     в) период времени, за который проверяется деятельность подведомственного заказчика;</w:t>
      </w:r>
    </w:p>
    <w:p w:rsidR="00066F93" w:rsidRPr="00E81D78" w:rsidRDefault="00066F93" w:rsidP="00066F93">
      <w:pPr>
        <w:ind w:firstLine="360"/>
        <w:jc w:val="both"/>
        <w:rPr>
          <w:sz w:val="20"/>
          <w:szCs w:val="20"/>
        </w:rPr>
      </w:pPr>
      <w:r w:rsidRPr="00E81D78">
        <w:rPr>
          <w:sz w:val="20"/>
          <w:szCs w:val="20"/>
        </w:rPr>
        <w:t xml:space="preserve">     г) метод проверки (сплошной или выборочный);</w:t>
      </w:r>
    </w:p>
    <w:p w:rsidR="00066F93" w:rsidRPr="00E81D78" w:rsidRDefault="00066F93" w:rsidP="00066F93">
      <w:pPr>
        <w:ind w:firstLine="360"/>
        <w:jc w:val="both"/>
        <w:rPr>
          <w:sz w:val="20"/>
          <w:szCs w:val="20"/>
        </w:rPr>
      </w:pPr>
      <w:r w:rsidRPr="00E81D78">
        <w:rPr>
          <w:sz w:val="20"/>
          <w:szCs w:val="20"/>
        </w:rPr>
        <w:t xml:space="preserve">     д) вид проверки (выездная или документарная);</w:t>
      </w:r>
    </w:p>
    <w:p w:rsidR="00066F93" w:rsidRPr="00E81D78" w:rsidRDefault="00066F93" w:rsidP="00066F93">
      <w:pPr>
        <w:ind w:firstLine="360"/>
        <w:jc w:val="both"/>
        <w:rPr>
          <w:sz w:val="20"/>
          <w:szCs w:val="20"/>
        </w:rPr>
      </w:pPr>
      <w:r w:rsidRPr="00E81D78">
        <w:rPr>
          <w:sz w:val="20"/>
          <w:szCs w:val="20"/>
        </w:rPr>
        <w:t xml:space="preserve">     е) срок проведения проверки.</w:t>
      </w:r>
    </w:p>
    <w:p w:rsidR="00066F93" w:rsidRPr="00E81D78" w:rsidRDefault="00066F93" w:rsidP="00066F93">
      <w:pPr>
        <w:ind w:firstLine="360"/>
        <w:jc w:val="both"/>
        <w:rPr>
          <w:sz w:val="20"/>
          <w:szCs w:val="20"/>
        </w:rPr>
      </w:pPr>
      <w:r w:rsidRPr="00E81D78">
        <w:rPr>
          <w:sz w:val="20"/>
          <w:szCs w:val="20"/>
        </w:rPr>
        <w:t xml:space="preserve">     2.4. Изменения в план проверок могу быть внесены в соответствии с распоряжением Главы Куйбышевского района на основании мотивированного обращения уполномоченного должностного лица.</w:t>
      </w:r>
    </w:p>
    <w:p w:rsidR="00066F93" w:rsidRPr="00E81D78" w:rsidRDefault="00066F93" w:rsidP="00066F93">
      <w:pPr>
        <w:ind w:firstLine="360"/>
        <w:jc w:val="both"/>
        <w:rPr>
          <w:sz w:val="20"/>
          <w:szCs w:val="20"/>
        </w:rPr>
      </w:pPr>
      <w:r w:rsidRPr="00E81D78">
        <w:rPr>
          <w:sz w:val="20"/>
          <w:szCs w:val="20"/>
        </w:rPr>
        <w:t xml:space="preserve">     2.5. План проверок должен быть размещен не позднее пяти рабочих дней со дня его утверждения на официальном сайте администрации Куйбышевского района в информационно-телекоммуникационной сети Интернет (далее – сеть Интернет).</w:t>
      </w:r>
    </w:p>
    <w:p w:rsidR="00066F93" w:rsidRPr="00E81D78" w:rsidRDefault="00066F93" w:rsidP="00066F93">
      <w:pPr>
        <w:ind w:firstLine="360"/>
        <w:jc w:val="both"/>
        <w:rPr>
          <w:sz w:val="20"/>
          <w:szCs w:val="20"/>
        </w:rPr>
      </w:pPr>
      <w:r w:rsidRPr="00E81D78">
        <w:rPr>
          <w:sz w:val="20"/>
          <w:szCs w:val="20"/>
        </w:rPr>
        <w:t xml:space="preserve">      </w:t>
      </w:r>
    </w:p>
    <w:p w:rsidR="00066F93" w:rsidRPr="00E81D78" w:rsidRDefault="00066F93" w:rsidP="00804EA6">
      <w:pPr>
        <w:pStyle w:val="af7"/>
        <w:numPr>
          <w:ilvl w:val="0"/>
          <w:numId w:val="26"/>
        </w:numPr>
        <w:spacing w:after="0" w:line="240" w:lineRule="auto"/>
        <w:jc w:val="center"/>
        <w:rPr>
          <w:rFonts w:ascii="Times New Roman" w:hAnsi="Times New Roman" w:cs="Times New Roman"/>
          <w:sz w:val="20"/>
          <w:szCs w:val="20"/>
        </w:rPr>
      </w:pPr>
      <w:r w:rsidRPr="00E81D78">
        <w:rPr>
          <w:rFonts w:ascii="Times New Roman" w:hAnsi="Times New Roman" w:cs="Times New Roman"/>
          <w:sz w:val="20"/>
          <w:szCs w:val="20"/>
        </w:rPr>
        <w:t>Организация и проведение проверок, оформление их результатов</w:t>
      </w:r>
    </w:p>
    <w:p w:rsidR="00066F93" w:rsidRPr="00E81D78" w:rsidRDefault="00066F93" w:rsidP="00066F93">
      <w:pPr>
        <w:rPr>
          <w:sz w:val="20"/>
          <w:szCs w:val="20"/>
        </w:rPr>
      </w:pPr>
    </w:p>
    <w:p w:rsidR="00066F93" w:rsidRPr="00E81D78" w:rsidRDefault="00066F93" w:rsidP="00066F93">
      <w:pPr>
        <w:ind w:firstLine="360"/>
        <w:jc w:val="both"/>
        <w:rPr>
          <w:sz w:val="20"/>
          <w:szCs w:val="20"/>
        </w:rPr>
      </w:pPr>
      <w:r w:rsidRPr="00E81D78">
        <w:rPr>
          <w:sz w:val="20"/>
          <w:szCs w:val="20"/>
        </w:rPr>
        <w:t xml:space="preserve"> </w:t>
      </w:r>
      <w:r w:rsidRPr="00E81D78">
        <w:rPr>
          <w:sz w:val="20"/>
          <w:szCs w:val="20"/>
        </w:rPr>
        <w:tab/>
        <w:t>3.1. Решения о проведении проверок, сроки осуществления ведомственного контроля, изменения сроков осуществления ведомственного контроля оформляются распоряжением Главы Куйбышевского района.</w:t>
      </w:r>
    </w:p>
    <w:p w:rsidR="00066F93" w:rsidRPr="00E81D78" w:rsidRDefault="00066F93" w:rsidP="00066F93">
      <w:pPr>
        <w:ind w:firstLine="360"/>
        <w:jc w:val="both"/>
        <w:rPr>
          <w:sz w:val="20"/>
          <w:szCs w:val="20"/>
        </w:rPr>
      </w:pPr>
      <w:r w:rsidRPr="00E81D78">
        <w:rPr>
          <w:sz w:val="20"/>
          <w:szCs w:val="20"/>
        </w:rPr>
        <w:t xml:space="preserve">     3.2. Не позднее чем за 5 рабочих дней до даты начала проведения проверки в адрес подведомственного заказчика направляется уведомление о проведении проверки (далее - уведомление), которое подписывается уполномоченным должностным лицом.</w:t>
      </w:r>
    </w:p>
    <w:p w:rsidR="00066F93" w:rsidRPr="00E81D78" w:rsidRDefault="00066F93" w:rsidP="00066F93">
      <w:pPr>
        <w:ind w:left="360"/>
        <w:jc w:val="both"/>
        <w:rPr>
          <w:sz w:val="20"/>
          <w:szCs w:val="20"/>
        </w:rPr>
      </w:pPr>
      <w:r w:rsidRPr="00E81D78">
        <w:rPr>
          <w:sz w:val="20"/>
          <w:szCs w:val="20"/>
        </w:rPr>
        <w:tab/>
        <w:t>3.3. Уведомление должно содержать следующую информацию:</w:t>
      </w:r>
    </w:p>
    <w:p w:rsidR="00066F93" w:rsidRPr="00E81D78" w:rsidRDefault="00066F93" w:rsidP="00066F93">
      <w:pPr>
        <w:ind w:firstLine="360"/>
        <w:jc w:val="both"/>
        <w:rPr>
          <w:sz w:val="20"/>
          <w:szCs w:val="20"/>
        </w:rPr>
      </w:pPr>
      <w:r w:rsidRPr="00E81D78">
        <w:rPr>
          <w:sz w:val="20"/>
          <w:szCs w:val="20"/>
        </w:rPr>
        <w:t xml:space="preserve">     а) наименование подведомственного заказчика, которому адресовано уведомление;</w:t>
      </w:r>
    </w:p>
    <w:p w:rsidR="00066F93" w:rsidRPr="00E81D78" w:rsidRDefault="00066F93" w:rsidP="00066F93">
      <w:pPr>
        <w:ind w:firstLine="360"/>
        <w:jc w:val="both"/>
        <w:rPr>
          <w:sz w:val="20"/>
          <w:szCs w:val="20"/>
        </w:rPr>
      </w:pPr>
      <w:r w:rsidRPr="00E81D78">
        <w:rPr>
          <w:sz w:val="20"/>
          <w:szCs w:val="20"/>
        </w:rPr>
        <w:t xml:space="preserve">     б) предмет проверки (проверяемые вопросы), в том числе период времени, за который проверяется деятельность подведомственного заказчика;</w:t>
      </w:r>
    </w:p>
    <w:p w:rsidR="00066F93" w:rsidRPr="00E81D78" w:rsidRDefault="00066F93" w:rsidP="00066F93">
      <w:pPr>
        <w:ind w:left="360"/>
        <w:jc w:val="both"/>
        <w:rPr>
          <w:sz w:val="20"/>
          <w:szCs w:val="20"/>
        </w:rPr>
      </w:pPr>
      <w:r w:rsidRPr="00E81D78">
        <w:rPr>
          <w:sz w:val="20"/>
          <w:szCs w:val="20"/>
        </w:rPr>
        <w:t xml:space="preserve">     в) вид проверки (выездная или документарная);</w:t>
      </w:r>
    </w:p>
    <w:p w:rsidR="00066F93" w:rsidRPr="00E81D78" w:rsidRDefault="00066F93" w:rsidP="00066F93">
      <w:pPr>
        <w:ind w:left="360"/>
        <w:jc w:val="both"/>
        <w:rPr>
          <w:sz w:val="20"/>
          <w:szCs w:val="20"/>
        </w:rPr>
      </w:pPr>
      <w:r w:rsidRPr="00E81D78">
        <w:rPr>
          <w:sz w:val="20"/>
          <w:szCs w:val="20"/>
        </w:rPr>
        <w:t xml:space="preserve">     г) дата начала и дата окончания проведения проверки;</w:t>
      </w:r>
    </w:p>
    <w:p w:rsidR="00066F93" w:rsidRPr="00E81D78" w:rsidRDefault="00066F93" w:rsidP="00066F93">
      <w:pPr>
        <w:ind w:firstLine="360"/>
        <w:jc w:val="both"/>
        <w:rPr>
          <w:sz w:val="20"/>
          <w:szCs w:val="20"/>
        </w:rPr>
      </w:pPr>
      <w:r w:rsidRPr="00E81D78">
        <w:rPr>
          <w:sz w:val="20"/>
          <w:szCs w:val="20"/>
        </w:rPr>
        <w:t xml:space="preserve">     д) запрос о предоставлении документов, информации, материальных средств, необходимых для осуществления проверки;</w:t>
      </w:r>
    </w:p>
    <w:p w:rsidR="00066F93" w:rsidRPr="00E81D78" w:rsidRDefault="00066F93" w:rsidP="00066F93">
      <w:pPr>
        <w:ind w:firstLine="360"/>
        <w:jc w:val="both"/>
        <w:rPr>
          <w:sz w:val="20"/>
          <w:szCs w:val="20"/>
        </w:rPr>
      </w:pPr>
      <w:r w:rsidRPr="00E81D78">
        <w:rPr>
          <w:sz w:val="20"/>
          <w:szCs w:val="20"/>
        </w:rPr>
        <w:t xml:space="preserve">     е) информация о необходимости обеспечения условий для проведения выездной проверки, в том числе о предоставлении помещения для работы, средств связи и иных необходимых средств и оборудования для проведения такой проверки.</w:t>
      </w:r>
    </w:p>
    <w:p w:rsidR="00066F93" w:rsidRPr="00E81D78" w:rsidRDefault="00066F93" w:rsidP="00066F93">
      <w:pPr>
        <w:ind w:firstLine="360"/>
        <w:jc w:val="both"/>
        <w:rPr>
          <w:sz w:val="20"/>
          <w:szCs w:val="20"/>
        </w:rPr>
      </w:pPr>
      <w:r w:rsidRPr="00E81D78">
        <w:rPr>
          <w:sz w:val="20"/>
          <w:szCs w:val="20"/>
        </w:rPr>
        <w:t xml:space="preserve">      3.4. Срок проведения проверки не может составлять более чем 30 календарных дней и может быть продлен только один раз не более чем на 30 календарных дней по решению Главы Куйбышевского района.</w:t>
      </w:r>
    </w:p>
    <w:p w:rsidR="00066F93" w:rsidRPr="00E81D78" w:rsidRDefault="00066F93" w:rsidP="00066F93">
      <w:pPr>
        <w:ind w:firstLine="360"/>
        <w:jc w:val="both"/>
        <w:rPr>
          <w:sz w:val="20"/>
          <w:szCs w:val="20"/>
        </w:rPr>
      </w:pPr>
      <w:r w:rsidRPr="00E81D78">
        <w:rPr>
          <w:sz w:val="20"/>
          <w:szCs w:val="20"/>
        </w:rPr>
        <w:lastRenderedPageBreak/>
        <w:tab/>
        <w:t xml:space="preserve"> 3.5. При проведении проверки уполномоченное должностное лицо имеет право:</w:t>
      </w:r>
    </w:p>
    <w:p w:rsidR="00066F93" w:rsidRPr="00E81D78" w:rsidRDefault="00066F93" w:rsidP="00066F93">
      <w:pPr>
        <w:ind w:firstLine="360"/>
        <w:jc w:val="both"/>
        <w:rPr>
          <w:sz w:val="20"/>
          <w:szCs w:val="20"/>
        </w:rPr>
      </w:pPr>
      <w:r w:rsidRPr="00E81D78">
        <w:rPr>
          <w:sz w:val="20"/>
          <w:szCs w:val="20"/>
        </w:rPr>
        <w:t xml:space="preserve">     а) в случае осуществления выездной проверки на беспрепятственный доступ на территорию, в помещения, здания подведомственного заказчика (в необходимых случаях на фотосъемку, видеозапись, копирование документов) с учетом требований законодательства Российской Федерации о защите государственной тайны;</w:t>
      </w:r>
    </w:p>
    <w:p w:rsidR="00066F93" w:rsidRPr="00E81D78" w:rsidRDefault="00066F93" w:rsidP="00066F93">
      <w:pPr>
        <w:ind w:firstLine="360"/>
        <w:jc w:val="both"/>
        <w:rPr>
          <w:sz w:val="20"/>
          <w:szCs w:val="20"/>
        </w:rPr>
      </w:pPr>
      <w:r w:rsidRPr="00E81D78">
        <w:rPr>
          <w:sz w:val="20"/>
          <w:szCs w:val="20"/>
        </w:rPr>
        <w:tab/>
        <w:t>б) запрашивать и получать на основании мотивированного запроса в письменной форме документы и информацию (включая служебную переписку в электроном виде), необходимые для проведения проверок. Запрос вручается руководителю подведомственного учреждения или уполномоченному должностному лицу подведомственного учреждения, либо направляется заказным почтовым отправлением с уведомлением о вручении или иным способом, свидетельствующим о дате его получения адресатом. Срок предоставления документов и информации устанавливается в запросе и отсчитывается с даты получения запроса;</w:t>
      </w:r>
    </w:p>
    <w:p w:rsidR="00066F93" w:rsidRPr="00E81D78" w:rsidRDefault="00066F93" w:rsidP="00066F93">
      <w:pPr>
        <w:ind w:firstLine="360"/>
        <w:jc w:val="both"/>
        <w:rPr>
          <w:sz w:val="20"/>
          <w:szCs w:val="20"/>
        </w:rPr>
      </w:pPr>
      <w:r w:rsidRPr="00E81D78">
        <w:rPr>
          <w:sz w:val="20"/>
          <w:szCs w:val="20"/>
        </w:rPr>
        <w:t xml:space="preserve">     в) на получение необходимых объяснений в письменной форме, в форме электронного документа и (или) устной форме по вопросам проводимой проверки.</w:t>
      </w:r>
    </w:p>
    <w:p w:rsidR="00066F93" w:rsidRPr="00E81D78" w:rsidRDefault="00066F93" w:rsidP="00066F93">
      <w:pPr>
        <w:ind w:firstLine="360"/>
        <w:jc w:val="both"/>
        <w:rPr>
          <w:sz w:val="20"/>
          <w:szCs w:val="20"/>
        </w:rPr>
      </w:pPr>
      <w:r w:rsidRPr="00E81D78">
        <w:rPr>
          <w:sz w:val="20"/>
          <w:szCs w:val="20"/>
        </w:rPr>
        <w:t xml:space="preserve">      3.6. По результатам проверки в срок не более 3 рабочих дней, исчисляемых со дня, следующего за днем окончания срока проведения контрольного мероприятия, оформляется акт (далее – акт проверки), который подписывается уполномоченным должностным лицом. Копия акта проверки в течении 3 рабочих дней со дня его подписания вручается (направляется) подведомственному заказчику.</w:t>
      </w:r>
    </w:p>
    <w:p w:rsidR="00066F93" w:rsidRPr="00E81D78" w:rsidRDefault="00066F93" w:rsidP="00066F93">
      <w:pPr>
        <w:tabs>
          <w:tab w:val="left" w:pos="709"/>
        </w:tabs>
        <w:ind w:firstLine="360"/>
        <w:jc w:val="both"/>
        <w:rPr>
          <w:sz w:val="20"/>
          <w:szCs w:val="20"/>
        </w:rPr>
      </w:pPr>
      <w:r w:rsidRPr="00E81D78">
        <w:rPr>
          <w:sz w:val="20"/>
          <w:szCs w:val="20"/>
        </w:rPr>
        <w:t xml:space="preserve">     3.7. К акту, оформленному по результатам выездной или документарной проверки, прилагаются заверенные копии документов, полученных и (или) составленных в рамках проверок, объяснения должностных и материально ответственных лиц и иные материалы, подтверждающие выводы, изложенные в акте.</w:t>
      </w:r>
    </w:p>
    <w:p w:rsidR="00066F93" w:rsidRPr="00E81D78" w:rsidRDefault="00066F93" w:rsidP="00066F93">
      <w:pPr>
        <w:ind w:firstLine="360"/>
        <w:jc w:val="both"/>
        <w:rPr>
          <w:sz w:val="20"/>
          <w:szCs w:val="20"/>
        </w:rPr>
      </w:pPr>
      <w:r w:rsidRPr="00E81D78">
        <w:rPr>
          <w:sz w:val="20"/>
          <w:szCs w:val="20"/>
        </w:rPr>
        <w:t xml:space="preserve">     3.8. При наличии возражений или замечаний в отношении акта проверки подписывающее его уполномоченное должностное лицо подведомственного заказчика делает об этом оговорку перед своей подписью. Срок представления протокола разногласий не может превышать 5 (пяти) рабочих дней со дня вручения акта проверки. Уполномоченное должностное лицо обязано проверить правильность фактов, изложенных в протоколе разногласий и подготовить по ним мотивированный ответ, который приобщается к материалам проверки. Срок подготовки ответа на протокол разногласий не может превышать 5 (пяти) рабочих дней с момента получения протокола разногласий.</w:t>
      </w:r>
    </w:p>
    <w:p w:rsidR="00066F93" w:rsidRPr="00E81D78" w:rsidRDefault="00066F93" w:rsidP="00066F93">
      <w:pPr>
        <w:ind w:firstLine="360"/>
        <w:jc w:val="both"/>
        <w:rPr>
          <w:sz w:val="20"/>
          <w:szCs w:val="20"/>
        </w:rPr>
      </w:pPr>
      <w:r w:rsidRPr="00E81D78">
        <w:rPr>
          <w:sz w:val="20"/>
          <w:szCs w:val="20"/>
        </w:rPr>
        <w:tab/>
        <w:t>3.9. При выявлении по результатам проверки нарушений, допущенных подведомственными заказчиками, на утверждение Главе Куйбышевского района предоставляется план устранения выявленных нарушений.</w:t>
      </w:r>
    </w:p>
    <w:p w:rsidR="00066F93" w:rsidRPr="00E81D78" w:rsidRDefault="00066F93" w:rsidP="00066F93">
      <w:pPr>
        <w:tabs>
          <w:tab w:val="left" w:pos="709"/>
        </w:tabs>
        <w:ind w:firstLine="360"/>
        <w:jc w:val="both"/>
        <w:rPr>
          <w:sz w:val="20"/>
          <w:szCs w:val="20"/>
        </w:rPr>
      </w:pPr>
      <w:r w:rsidRPr="00E81D78">
        <w:rPr>
          <w:sz w:val="20"/>
          <w:szCs w:val="20"/>
        </w:rPr>
        <w:tab/>
        <w:t>3.10. При несоблюдении требований настоящего Порядка, уполномоченное должностное лицо несет ответственность в соответствии с действующим законодательством Российской Федерации.</w:t>
      </w:r>
    </w:p>
    <w:p w:rsidR="00066F93" w:rsidRPr="00E81D78" w:rsidRDefault="00066F93" w:rsidP="00066F93">
      <w:pPr>
        <w:ind w:left="360"/>
        <w:jc w:val="both"/>
        <w:rPr>
          <w:sz w:val="20"/>
          <w:szCs w:val="20"/>
        </w:rPr>
      </w:pPr>
    </w:p>
    <w:p w:rsidR="00066F93" w:rsidRPr="00E81D78" w:rsidRDefault="00066F93" w:rsidP="00804EA6">
      <w:pPr>
        <w:pStyle w:val="af7"/>
        <w:numPr>
          <w:ilvl w:val="0"/>
          <w:numId w:val="26"/>
        </w:numPr>
        <w:spacing w:after="0" w:line="240" w:lineRule="auto"/>
        <w:jc w:val="center"/>
        <w:rPr>
          <w:rFonts w:ascii="Times New Roman" w:hAnsi="Times New Roman" w:cs="Times New Roman"/>
          <w:sz w:val="20"/>
          <w:szCs w:val="20"/>
        </w:rPr>
      </w:pPr>
      <w:r w:rsidRPr="00E81D78">
        <w:rPr>
          <w:rFonts w:ascii="Times New Roman" w:hAnsi="Times New Roman" w:cs="Times New Roman"/>
          <w:sz w:val="20"/>
          <w:szCs w:val="20"/>
        </w:rPr>
        <w:t>Проведение внеплановых проверок</w:t>
      </w:r>
    </w:p>
    <w:p w:rsidR="00066F93" w:rsidRPr="00E81D78" w:rsidRDefault="00066F93" w:rsidP="00066F93">
      <w:pPr>
        <w:ind w:left="360"/>
        <w:rPr>
          <w:sz w:val="20"/>
          <w:szCs w:val="20"/>
        </w:rPr>
      </w:pPr>
    </w:p>
    <w:p w:rsidR="00066F93" w:rsidRPr="00E81D78" w:rsidRDefault="00066F93" w:rsidP="00804EA6">
      <w:pPr>
        <w:pStyle w:val="af7"/>
        <w:numPr>
          <w:ilvl w:val="1"/>
          <w:numId w:val="26"/>
        </w:numPr>
        <w:spacing w:after="0" w:line="240" w:lineRule="auto"/>
        <w:ind w:left="0" w:firstLine="709"/>
        <w:jc w:val="both"/>
        <w:rPr>
          <w:rFonts w:ascii="Times New Roman" w:hAnsi="Times New Roman" w:cs="Times New Roman"/>
          <w:sz w:val="20"/>
          <w:szCs w:val="20"/>
        </w:rPr>
      </w:pPr>
      <w:r w:rsidRPr="00E81D78">
        <w:rPr>
          <w:rFonts w:ascii="Times New Roman" w:hAnsi="Times New Roman" w:cs="Times New Roman"/>
          <w:sz w:val="20"/>
          <w:szCs w:val="20"/>
        </w:rPr>
        <w:t>Основаниями для проведения внеплановых проверок являются:</w:t>
      </w:r>
    </w:p>
    <w:p w:rsidR="00066F93" w:rsidRPr="00E81D78" w:rsidRDefault="00066F93" w:rsidP="00066F93">
      <w:pPr>
        <w:ind w:firstLine="426"/>
        <w:jc w:val="both"/>
        <w:rPr>
          <w:sz w:val="20"/>
          <w:szCs w:val="20"/>
        </w:rPr>
      </w:pPr>
      <w:r w:rsidRPr="00E81D78">
        <w:rPr>
          <w:sz w:val="20"/>
          <w:szCs w:val="20"/>
        </w:rPr>
        <w:t xml:space="preserve">    а) истечение сроков устранения нарушений, указанных в плане устранения выявленных нарушений;</w:t>
      </w:r>
    </w:p>
    <w:p w:rsidR="00066F93" w:rsidRPr="00E81D78" w:rsidRDefault="00066F93" w:rsidP="00066F93">
      <w:pPr>
        <w:jc w:val="both"/>
        <w:rPr>
          <w:sz w:val="20"/>
          <w:szCs w:val="20"/>
        </w:rPr>
      </w:pPr>
      <w:r w:rsidRPr="00E81D78">
        <w:rPr>
          <w:sz w:val="20"/>
          <w:szCs w:val="20"/>
        </w:rPr>
        <w:t>б) распоряжение Главы Куйбышевского района о проведении внеплановой проверки.</w:t>
      </w:r>
    </w:p>
    <w:p w:rsidR="00066F93" w:rsidRPr="00E81D78" w:rsidRDefault="00066F93" w:rsidP="00066F93">
      <w:pPr>
        <w:jc w:val="both"/>
        <w:rPr>
          <w:sz w:val="20"/>
          <w:szCs w:val="20"/>
        </w:rPr>
      </w:pPr>
      <w:r w:rsidRPr="00E81D78">
        <w:rPr>
          <w:sz w:val="20"/>
          <w:szCs w:val="20"/>
        </w:rPr>
        <w:t>4.12. При проведении внеплановой проверки, уполномоченное должностное лицо руководствуется пунктами 3.1. – 3.10. настоящего Порядка.</w:t>
      </w:r>
    </w:p>
    <w:p w:rsidR="00066F93" w:rsidRPr="00E81D78" w:rsidRDefault="00066F93" w:rsidP="00066F93">
      <w:pPr>
        <w:jc w:val="both"/>
        <w:rPr>
          <w:sz w:val="20"/>
          <w:szCs w:val="20"/>
        </w:rPr>
      </w:pPr>
    </w:p>
    <w:p w:rsidR="00066F93" w:rsidRPr="00E81D78" w:rsidRDefault="00066F93" w:rsidP="00804EA6">
      <w:pPr>
        <w:pStyle w:val="af7"/>
        <w:numPr>
          <w:ilvl w:val="0"/>
          <w:numId w:val="26"/>
        </w:numPr>
        <w:spacing w:after="0" w:line="240" w:lineRule="auto"/>
        <w:jc w:val="center"/>
        <w:rPr>
          <w:rFonts w:ascii="Times New Roman" w:hAnsi="Times New Roman" w:cs="Times New Roman"/>
          <w:sz w:val="20"/>
          <w:szCs w:val="20"/>
        </w:rPr>
      </w:pPr>
      <w:r w:rsidRPr="00E81D78">
        <w:rPr>
          <w:rFonts w:ascii="Times New Roman" w:hAnsi="Times New Roman" w:cs="Times New Roman"/>
          <w:sz w:val="20"/>
          <w:szCs w:val="20"/>
        </w:rPr>
        <w:t>Меры, принимаемые по результатам проверки</w:t>
      </w:r>
    </w:p>
    <w:p w:rsidR="00066F93" w:rsidRPr="00E81D78" w:rsidRDefault="00066F93" w:rsidP="00066F93">
      <w:pPr>
        <w:rPr>
          <w:sz w:val="20"/>
          <w:szCs w:val="20"/>
        </w:rPr>
      </w:pPr>
    </w:p>
    <w:p w:rsidR="00066F93" w:rsidRPr="00E81D78" w:rsidRDefault="00066F93" w:rsidP="00066F93">
      <w:pPr>
        <w:jc w:val="both"/>
        <w:rPr>
          <w:sz w:val="20"/>
          <w:szCs w:val="20"/>
        </w:rPr>
      </w:pPr>
      <w:r w:rsidRPr="00E81D78">
        <w:rPr>
          <w:sz w:val="20"/>
          <w:szCs w:val="20"/>
        </w:rPr>
        <w:t>5.1. При выявлении нарушений в деятельности руководителя    подведомственного заказчика, информация о выявленных нарушениях направляется уполномоченным должностным лицом Главе Куйбышевского района в целях принятия мер для привлечения виновного лица к дисциплинарной ответственности.</w:t>
      </w:r>
    </w:p>
    <w:p w:rsidR="00066F93" w:rsidRPr="00E81D78" w:rsidRDefault="00066F93" w:rsidP="00066F93">
      <w:pPr>
        <w:jc w:val="both"/>
        <w:rPr>
          <w:sz w:val="20"/>
          <w:szCs w:val="20"/>
        </w:rPr>
      </w:pPr>
      <w:r w:rsidRPr="00E81D78">
        <w:rPr>
          <w:sz w:val="20"/>
          <w:szCs w:val="20"/>
        </w:rPr>
        <w:t>5.2.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66F93" w:rsidRPr="00E81D78" w:rsidRDefault="00066F93" w:rsidP="00066F93">
      <w:pPr>
        <w:jc w:val="both"/>
        <w:rPr>
          <w:sz w:val="20"/>
          <w:szCs w:val="20"/>
        </w:rPr>
      </w:pPr>
      <w:r w:rsidRPr="00E81D78">
        <w:rPr>
          <w:sz w:val="20"/>
          <w:szCs w:val="20"/>
        </w:rPr>
        <w:t>5.3. По результатам проведения проверки материалы, содержащие признаки уголовного преступления, передаются в правоохранительные органы в порядке, установленном законодательством Российской Федерации.</w:t>
      </w:r>
    </w:p>
    <w:p w:rsidR="00066F93" w:rsidRPr="00E81D78" w:rsidRDefault="00066F93" w:rsidP="00066F93">
      <w:pPr>
        <w:tabs>
          <w:tab w:val="left" w:pos="709"/>
        </w:tabs>
        <w:jc w:val="both"/>
        <w:rPr>
          <w:sz w:val="20"/>
          <w:szCs w:val="20"/>
        </w:rPr>
      </w:pPr>
      <w:r w:rsidRPr="00E81D78">
        <w:rPr>
          <w:sz w:val="20"/>
          <w:szCs w:val="20"/>
        </w:rPr>
        <w:t>5.4. Материалы по результатам проверок, в том числе планы устранения выявленных нарушений, а также иные документы и информация, полученные (разработанные) в ходе проведения проверок, хранятся уполномоченным лицом не менее 3 лет.</w:t>
      </w:r>
    </w:p>
    <w:p w:rsidR="00066F93" w:rsidRDefault="00066F93" w:rsidP="00066F93">
      <w:pPr>
        <w:rPr>
          <w:sz w:val="20"/>
          <w:szCs w:val="20"/>
        </w:rPr>
      </w:pPr>
    </w:p>
    <w:p w:rsidR="006E01CD" w:rsidRDefault="006E01CD" w:rsidP="00066F93">
      <w:pPr>
        <w:rPr>
          <w:sz w:val="20"/>
          <w:szCs w:val="20"/>
        </w:rPr>
      </w:pPr>
    </w:p>
    <w:p w:rsidR="009C395E" w:rsidRPr="00E81D78" w:rsidRDefault="009C395E" w:rsidP="009C395E">
      <w:pPr>
        <w:autoSpaceDE w:val="0"/>
        <w:autoSpaceDN w:val="0"/>
        <w:jc w:val="center"/>
        <w:rPr>
          <w:sz w:val="20"/>
          <w:szCs w:val="20"/>
        </w:rPr>
      </w:pPr>
      <w:r w:rsidRPr="00E81D78">
        <w:rPr>
          <w:sz w:val="20"/>
          <w:szCs w:val="20"/>
        </w:rPr>
        <w:t>АДМИНИСТРАЦИЯ КУЙБЫШЕВСКОГО РАЙОНА</w:t>
      </w:r>
    </w:p>
    <w:p w:rsidR="009C395E" w:rsidRPr="00E81D78" w:rsidRDefault="009C395E" w:rsidP="009C395E">
      <w:pPr>
        <w:autoSpaceDE w:val="0"/>
        <w:autoSpaceDN w:val="0"/>
        <w:ind w:firstLine="709"/>
        <w:jc w:val="center"/>
        <w:rPr>
          <w:sz w:val="20"/>
          <w:szCs w:val="20"/>
        </w:rPr>
      </w:pPr>
    </w:p>
    <w:p w:rsidR="009C395E" w:rsidRPr="00E81D78" w:rsidRDefault="009C395E" w:rsidP="009C395E">
      <w:pPr>
        <w:keepNext/>
        <w:autoSpaceDE w:val="0"/>
        <w:autoSpaceDN w:val="0"/>
        <w:jc w:val="center"/>
        <w:outlineLvl w:val="0"/>
        <w:rPr>
          <w:sz w:val="20"/>
          <w:szCs w:val="20"/>
        </w:rPr>
      </w:pPr>
      <w:r w:rsidRPr="00E81D78">
        <w:rPr>
          <w:sz w:val="20"/>
          <w:szCs w:val="20"/>
        </w:rPr>
        <w:t>ПОСТАНОВЛЕНИЕ</w:t>
      </w:r>
    </w:p>
    <w:p w:rsidR="009C395E" w:rsidRPr="00E81D78" w:rsidRDefault="009C395E" w:rsidP="009C395E">
      <w:pPr>
        <w:snapToGrid w:val="0"/>
        <w:ind w:firstLine="709"/>
        <w:rPr>
          <w:sz w:val="20"/>
          <w:szCs w:val="20"/>
        </w:rPr>
      </w:pPr>
    </w:p>
    <w:p w:rsidR="009C395E" w:rsidRPr="00E81D78" w:rsidRDefault="009C395E" w:rsidP="009C395E">
      <w:pPr>
        <w:snapToGrid w:val="0"/>
        <w:jc w:val="center"/>
        <w:rPr>
          <w:sz w:val="20"/>
          <w:szCs w:val="20"/>
        </w:rPr>
      </w:pPr>
      <w:r w:rsidRPr="00E81D78">
        <w:rPr>
          <w:sz w:val="20"/>
          <w:szCs w:val="20"/>
        </w:rPr>
        <w:t>г. Куйбышев</w:t>
      </w:r>
    </w:p>
    <w:p w:rsidR="009C395E" w:rsidRPr="00E81D78" w:rsidRDefault="009C395E" w:rsidP="009C395E">
      <w:pPr>
        <w:snapToGrid w:val="0"/>
        <w:jc w:val="center"/>
        <w:rPr>
          <w:sz w:val="20"/>
          <w:szCs w:val="20"/>
        </w:rPr>
      </w:pPr>
      <w:r w:rsidRPr="00E81D78">
        <w:rPr>
          <w:sz w:val="20"/>
          <w:szCs w:val="20"/>
        </w:rPr>
        <w:t>Новосибирская область</w:t>
      </w:r>
    </w:p>
    <w:p w:rsidR="009C395E" w:rsidRPr="00E81D78" w:rsidRDefault="009C395E" w:rsidP="009C395E">
      <w:pPr>
        <w:spacing w:line="300" w:lineRule="auto"/>
        <w:ind w:firstLine="709"/>
        <w:jc w:val="center"/>
        <w:rPr>
          <w:sz w:val="20"/>
          <w:szCs w:val="20"/>
        </w:rPr>
      </w:pPr>
    </w:p>
    <w:p w:rsidR="009C395E" w:rsidRPr="00E81D78" w:rsidRDefault="009C395E" w:rsidP="009C395E">
      <w:pPr>
        <w:spacing w:line="300" w:lineRule="auto"/>
        <w:jc w:val="center"/>
        <w:rPr>
          <w:sz w:val="20"/>
          <w:szCs w:val="20"/>
        </w:rPr>
      </w:pPr>
      <w:r w:rsidRPr="00E81D78">
        <w:rPr>
          <w:sz w:val="20"/>
          <w:szCs w:val="20"/>
        </w:rPr>
        <w:t>20.12.2019 № 1168</w:t>
      </w:r>
    </w:p>
    <w:p w:rsidR="009C395E" w:rsidRPr="00E81D78" w:rsidRDefault="009C395E" w:rsidP="009C395E">
      <w:pPr>
        <w:snapToGrid w:val="0"/>
        <w:rPr>
          <w:sz w:val="20"/>
          <w:szCs w:val="20"/>
        </w:rPr>
      </w:pPr>
    </w:p>
    <w:p w:rsidR="009C395E" w:rsidRPr="00E81D78" w:rsidRDefault="009C395E" w:rsidP="009C395E">
      <w:pPr>
        <w:widowControl w:val="0"/>
        <w:autoSpaceDE w:val="0"/>
        <w:autoSpaceDN w:val="0"/>
        <w:adjustRightInd w:val="0"/>
        <w:jc w:val="center"/>
        <w:rPr>
          <w:sz w:val="20"/>
          <w:szCs w:val="20"/>
        </w:rPr>
      </w:pPr>
      <w:r w:rsidRPr="00E81D78">
        <w:rPr>
          <w:sz w:val="20"/>
          <w:szCs w:val="20"/>
        </w:rPr>
        <w:t>О порядке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сети «Интернет»</w:t>
      </w:r>
    </w:p>
    <w:p w:rsidR="009C395E" w:rsidRPr="00E81D78" w:rsidRDefault="009C395E" w:rsidP="009C395E">
      <w:pPr>
        <w:widowControl w:val="0"/>
        <w:tabs>
          <w:tab w:val="left" w:pos="567"/>
        </w:tabs>
        <w:autoSpaceDE w:val="0"/>
        <w:autoSpaceDN w:val="0"/>
        <w:adjustRightInd w:val="0"/>
        <w:ind w:firstLine="540"/>
        <w:jc w:val="both"/>
        <w:rPr>
          <w:sz w:val="20"/>
          <w:szCs w:val="20"/>
        </w:rPr>
      </w:pPr>
    </w:p>
    <w:p w:rsidR="009C395E" w:rsidRPr="00E81D78" w:rsidRDefault="009C395E" w:rsidP="009C395E">
      <w:pPr>
        <w:widowControl w:val="0"/>
        <w:autoSpaceDE w:val="0"/>
        <w:autoSpaceDN w:val="0"/>
        <w:adjustRightInd w:val="0"/>
        <w:ind w:firstLine="567"/>
        <w:jc w:val="both"/>
        <w:rPr>
          <w:sz w:val="20"/>
          <w:szCs w:val="20"/>
        </w:rPr>
      </w:pPr>
      <w:r w:rsidRPr="00E81D78">
        <w:rPr>
          <w:sz w:val="20"/>
          <w:szCs w:val="20"/>
        </w:rPr>
        <w:t>В соответствии со статьей 349.5 Трудового кодекса Российской Федерации, администрация Куйбышевского района</w:t>
      </w:r>
    </w:p>
    <w:p w:rsidR="009C395E" w:rsidRPr="00E81D78" w:rsidRDefault="009C395E" w:rsidP="009C395E">
      <w:pPr>
        <w:widowControl w:val="0"/>
        <w:autoSpaceDE w:val="0"/>
        <w:autoSpaceDN w:val="0"/>
        <w:adjustRightInd w:val="0"/>
        <w:ind w:firstLine="567"/>
        <w:jc w:val="both"/>
        <w:rPr>
          <w:sz w:val="20"/>
          <w:szCs w:val="20"/>
        </w:rPr>
      </w:pPr>
      <w:r w:rsidRPr="00E81D78">
        <w:rPr>
          <w:sz w:val="20"/>
          <w:szCs w:val="20"/>
        </w:rPr>
        <w:t xml:space="preserve">ПОСТАНОВЛЯЕТ: </w:t>
      </w:r>
    </w:p>
    <w:p w:rsidR="009C395E" w:rsidRPr="00E81D78" w:rsidRDefault="009C395E" w:rsidP="009C395E">
      <w:pPr>
        <w:autoSpaceDE w:val="0"/>
        <w:autoSpaceDN w:val="0"/>
        <w:adjustRightInd w:val="0"/>
        <w:snapToGrid w:val="0"/>
        <w:ind w:firstLine="567"/>
        <w:jc w:val="both"/>
        <w:rPr>
          <w:sz w:val="20"/>
          <w:szCs w:val="20"/>
        </w:rPr>
      </w:pPr>
      <w:r w:rsidRPr="00E81D78">
        <w:rPr>
          <w:sz w:val="20"/>
          <w:szCs w:val="20"/>
        </w:rPr>
        <w:t>1. Установить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сети «Интернет» согласно приложению к настоящему постановлению.</w:t>
      </w:r>
    </w:p>
    <w:p w:rsidR="009C395E" w:rsidRPr="00E81D78" w:rsidRDefault="009C395E" w:rsidP="009C395E">
      <w:pPr>
        <w:tabs>
          <w:tab w:val="left" w:pos="0"/>
        </w:tabs>
        <w:snapToGrid w:val="0"/>
        <w:ind w:firstLine="567"/>
        <w:contextualSpacing/>
        <w:jc w:val="both"/>
        <w:rPr>
          <w:sz w:val="20"/>
          <w:szCs w:val="20"/>
        </w:rPr>
      </w:pPr>
      <w:r w:rsidRPr="00E81D78">
        <w:rPr>
          <w:sz w:val="20"/>
          <w:szCs w:val="20"/>
        </w:rPr>
        <w:t>2.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9C395E" w:rsidRPr="00E81D78" w:rsidRDefault="009C395E" w:rsidP="009C395E">
      <w:pPr>
        <w:tabs>
          <w:tab w:val="left" w:pos="0"/>
        </w:tabs>
        <w:snapToGrid w:val="0"/>
        <w:ind w:firstLine="567"/>
        <w:contextualSpacing/>
        <w:jc w:val="both"/>
        <w:rPr>
          <w:sz w:val="20"/>
          <w:szCs w:val="20"/>
        </w:rPr>
      </w:pPr>
      <w:r w:rsidRPr="00E81D78">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Мусатова А.М.</w:t>
      </w:r>
    </w:p>
    <w:p w:rsidR="009C395E" w:rsidRPr="00E81D78" w:rsidRDefault="009C395E" w:rsidP="009C395E">
      <w:pPr>
        <w:snapToGrid w:val="0"/>
        <w:ind w:firstLine="709"/>
        <w:jc w:val="both"/>
        <w:rPr>
          <w:sz w:val="20"/>
          <w:szCs w:val="20"/>
        </w:rPr>
      </w:pPr>
    </w:p>
    <w:p w:rsidR="009C395E" w:rsidRPr="00E81D78" w:rsidRDefault="009C395E" w:rsidP="009C395E">
      <w:pPr>
        <w:widowControl w:val="0"/>
        <w:autoSpaceDE w:val="0"/>
        <w:autoSpaceDN w:val="0"/>
        <w:adjustRightInd w:val="0"/>
        <w:jc w:val="both"/>
        <w:rPr>
          <w:sz w:val="20"/>
          <w:szCs w:val="20"/>
        </w:rPr>
      </w:pPr>
      <w:r w:rsidRPr="00E81D78">
        <w:rPr>
          <w:sz w:val="20"/>
          <w:szCs w:val="20"/>
        </w:rPr>
        <w:t xml:space="preserve">Глава Куйбышевского района                           </w:t>
      </w:r>
      <w:r w:rsidR="007C7B3D" w:rsidRPr="00E81D78">
        <w:rPr>
          <w:sz w:val="20"/>
          <w:szCs w:val="20"/>
        </w:rPr>
        <w:t xml:space="preserve">                                                 </w:t>
      </w:r>
      <w:r w:rsidRPr="00E81D78">
        <w:rPr>
          <w:sz w:val="20"/>
          <w:szCs w:val="20"/>
        </w:rPr>
        <w:t xml:space="preserve">                                       О.В. Караваев</w:t>
      </w:r>
    </w:p>
    <w:p w:rsidR="009C395E" w:rsidRPr="00E81D78" w:rsidRDefault="009C395E" w:rsidP="009C395E">
      <w:pPr>
        <w:widowControl w:val="0"/>
        <w:autoSpaceDE w:val="0"/>
        <w:autoSpaceDN w:val="0"/>
        <w:adjustRightInd w:val="0"/>
        <w:jc w:val="both"/>
        <w:rPr>
          <w:color w:val="FF0000"/>
          <w:sz w:val="20"/>
          <w:szCs w:val="20"/>
        </w:rPr>
      </w:pPr>
    </w:p>
    <w:p w:rsidR="009C395E" w:rsidRPr="00E81D78" w:rsidRDefault="009C395E" w:rsidP="009C395E">
      <w:pPr>
        <w:widowControl w:val="0"/>
        <w:autoSpaceDE w:val="0"/>
        <w:autoSpaceDN w:val="0"/>
        <w:adjustRightInd w:val="0"/>
        <w:jc w:val="right"/>
        <w:outlineLvl w:val="0"/>
        <w:rPr>
          <w:sz w:val="20"/>
          <w:szCs w:val="20"/>
        </w:rPr>
      </w:pPr>
      <w:r w:rsidRPr="00E81D78">
        <w:rPr>
          <w:sz w:val="20"/>
          <w:szCs w:val="20"/>
        </w:rPr>
        <w:t xml:space="preserve">Приложение </w:t>
      </w:r>
    </w:p>
    <w:p w:rsidR="009C395E" w:rsidRPr="00E81D78" w:rsidRDefault="009C395E" w:rsidP="009C395E">
      <w:pPr>
        <w:widowControl w:val="0"/>
        <w:autoSpaceDE w:val="0"/>
        <w:autoSpaceDN w:val="0"/>
        <w:adjustRightInd w:val="0"/>
        <w:jc w:val="right"/>
        <w:outlineLvl w:val="0"/>
        <w:rPr>
          <w:sz w:val="20"/>
          <w:szCs w:val="20"/>
        </w:rPr>
      </w:pPr>
      <w:r w:rsidRPr="00E81D78">
        <w:rPr>
          <w:sz w:val="20"/>
          <w:szCs w:val="20"/>
        </w:rPr>
        <w:t>к постановлению</w:t>
      </w:r>
    </w:p>
    <w:p w:rsidR="009C395E" w:rsidRPr="00E81D78" w:rsidRDefault="009C395E" w:rsidP="009C395E">
      <w:pPr>
        <w:widowControl w:val="0"/>
        <w:autoSpaceDE w:val="0"/>
        <w:autoSpaceDN w:val="0"/>
        <w:adjustRightInd w:val="0"/>
        <w:jc w:val="right"/>
        <w:outlineLvl w:val="0"/>
        <w:rPr>
          <w:sz w:val="20"/>
          <w:szCs w:val="20"/>
        </w:rPr>
      </w:pPr>
      <w:r w:rsidRPr="00E81D78">
        <w:rPr>
          <w:sz w:val="20"/>
          <w:szCs w:val="20"/>
        </w:rPr>
        <w:t>администрации Куйбышевского района</w:t>
      </w:r>
    </w:p>
    <w:p w:rsidR="009C395E" w:rsidRPr="00E81D78" w:rsidRDefault="009C395E" w:rsidP="009C395E">
      <w:pPr>
        <w:widowControl w:val="0"/>
        <w:autoSpaceDE w:val="0"/>
        <w:autoSpaceDN w:val="0"/>
        <w:adjustRightInd w:val="0"/>
        <w:jc w:val="right"/>
        <w:outlineLvl w:val="0"/>
        <w:rPr>
          <w:sz w:val="20"/>
          <w:szCs w:val="20"/>
        </w:rPr>
      </w:pPr>
      <w:r w:rsidRPr="00E81D78">
        <w:rPr>
          <w:sz w:val="20"/>
          <w:szCs w:val="20"/>
        </w:rPr>
        <w:t xml:space="preserve">от </w:t>
      </w:r>
      <w:r w:rsidR="007C7B3D" w:rsidRPr="00E81D78">
        <w:rPr>
          <w:sz w:val="20"/>
          <w:szCs w:val="20"/>
        </w:rPr>
        <w:t xml:space="preserve"> </w:t>
      </w:r>
      <w:r w:rsidRPr="00E81D78">
        <w:rPr>
          <w:sz w:val="20"/>
          <w:szCs w:val="20"/>
        </w:rPr>
        <w:t>20.12.2019 №</w:t>
      </w:r>
      <w:r w:rsidR="007C7B3D" w:rsidRPr="00E81D78">
        <w:rPr>
          <w:sz w:val="20"/>
          <w:szCs w:val="20"/>
        </w:rPr>
        <w:t xml:space="preserve"> </w:t>
      </w:r>
      <w:r w:rsidRPr="00E81D78">
        <w:rPr>
          <w:sz w:val="20"/>
          <w:szCs w:val="20"/>
        </w:rPr>
        <w:t>1168</w:t>
      </w:r>
    </w:p>
    <w:p w:rsidR="009C395E" w:rsidRPr="00E81D78" w:rsidRDefault="009C395E" w:rsidP="009C395E">
      <w:pPr>
        <w:widowControl w:val="0"/>
        <w:autoSpaceDE w:val="0"/>
        <w:autoSpaceDN w:val="0"/>
        <w:adjustRightInd w:val="0"/>
        <w:jc w:val="right"/>
        <w:outlineLvl w:val="0"/>
        <w:rPr>
          <w:sz w:val="20"/>
          <w:szCs w:val="20"/>
        </w:rPr>
      </w:pPr>
    </w:p>
    <w:p w:rsidR="009C395E" w:rsidRPr="00E81D78" w:rsidRDefault="009C395E" w:rsidP="009C395E">
      <w:pPr>
        <w:widowControl w:val="0"/>
        <w:autoSpaceDE w:val="0"/>
        <w:autoSpaceDN w:val="0"/>
        <w:adjustRightInd w:val="0"/>
        <w:jc w:val="center"/>
        <w:outlineLvl w:val="0"/>
        <w:rPr>
          <w:sz w:val="20"/>
          <w:szCs w:val="20"/>
        </w:rPr>
      </w:pPr>
      <w:r w:rsidRPr="00E81D78">
        <w:rPr>
          <w:sz w:val="20"/>
          <w:szCs w:val="20"/>
        </w:rPr>
        <w:t>Порядок</w:t>
      </w:r>
    </w:p>
    <w:p w:rsidR="009C395E" w:rsidRPr="00E81D78" w:rsidRDefault="009C395E" w:rsidP="009C395E">
      <w:pPr>
        <w:widowControl w:val="0"/>
        <w:autoSpaceDE w:val="0"/>
        <w:autoSpaceDN w:val="0"/>
        <w:adjustRightInd w:val="0"/>
        <w:jc w:val="center"/>
        <w:outlineLvl w:val="0"/>
        <w:rPr>
          <w:sz w:val="20"/>
          <w:szCs w:val="20"/>
        </w:rPr>
      </w:pPr>
      <w:r w:rsidRPr="00E81D78">
        <w:rPr>
          <w:sz w:val="20"/>
          <w:szCs w:val="20"/>
        </w:rPr>
        <w:t>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сети «Интернет»</w:t>
      </w:r>
    </w:p>
    <w:p w:rsidR="009C395E" w:rsidRPr="00E81D78" w:rsidRDefault="009C395E" w:rsidP="009C395E">
      <w:pPr>
        <w:widowControl w:val="0"/>
        <w:autoSpaceDE w:val="0"/>
        <w:autoSpaceDN w:val="0"/>
        <w:adjustRightInd w:val="0"/>
        <w:jc w:val="both"/>
        <w:outlineLvl w:val="0"/>
        <w:rPr>
          <w:sz w:val="20"/>
          <w:szCs w:val="20"/>
        </w:rPr>
      </w:pPr>
    </w:p>
    <w:p w:rsidR="009C395E" w:rsidRPr="00E81D78" w:rsidRDefault="009C395E" w:rsidP="009C395E">
      <w:pPr>
        <w:widowControl w:val="0"/>
        <w:autoSpaceDE w:val="0"/>
        <w:autoSpaceDN w:val="0"/>
        <w:adjustRightInd w:val="0"/>
        <w:ind w:firstLine="540"/>
        <w:jc w:val="both"/>
        <w:rPr>
          <w:sz w:val="20"/>
          <w:szCs w:val="20"/>
        </w:rPr>
      </w:pPr>
      <w:bookmarkStart w:id="3" w:name="Par37"/>
      <w:bookmarkEnd w:id="3"/>
      <w:r w:rsidRPr="00E81D78">
        <w:rPr>
          <w:sz w:val="20"/>
          <w:szCs w:val="20"/>
        </w:rPr>
        <w:t>1.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сети «Интернет» (далее - Порядок) разработан в соответствии со статьей 349.5 Трудового кодекса Российской Федерации.</w:t>
      </w:r>
      <w:bookmarkStart w:id="4" w:name="Par38"/>
      <w:bookmarkEnd w:id="4"/>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2. Информация о рассчитываемой за календарный год среднемесячной заработной плате руководителей, их заместителей и главных бухгалтеров муниципальных учреждений Куйбышевского района, муниципальных унитарных предприятий Куйбышевского района в информационно-телекоммуникационной сети «Интернет» (далее соответственно - учреждения, предприятия, сеть «Интернет») размещается в сети «Интернет» на официальном сайте администрации Куйбышевского района.</w:t>
      </w:r>
      <w:bookmarkStart w:id="5" w:name="Par39"/>
      <w:bookmarkEnd w:id="5"/>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3. Расчет среднемесячной заработной платы руководителей, их заместителей и главных бухгалтеров учреждений, предприятий производится за календарный год в соответствии с пунктом 20 Положения об особенностях порядка исчисления средней заработной платы, утвержденного постановлением Правительства Российской Федерации от 24.12.2007 N 922 «Об особенностях порядка исчисления средней заработной платы».</w:t>
      </w:r>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4. Информацию, указанную в пункте 2 настоящего Порядка, руководители учреждений, предприятий представляют в администрацию Куйбышевского района не позднее 15 марта года, следующего за отчетным годом, по форме согласно приложению к настоящему Порядку.</w:t>
      </w:r>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Ответственность за своевременность представления информации, указанной в пункте 2 настоящего Порядка, ее полноту и достоверность возлагается на руководителей учреждений, предприятий.</w:t>
      </w:r>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5. В составе информации, подлежащей размещению в сети «Интернет», указывается полное наименование учреждения, предприятия, занимаемая должность лиц, указанных в пункте 1 настоящего Порядка.</w:t>
      </w:r>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сведения, отнесенные к государственной тайне или сведениям конфиденциального характера.</w:t>
      </w:r>
    </w:p>
    <w:p w:rsidR="009C395E" w:rsidRPr="00E81D78" w:rsidRDefault="009C395E" w:rsidP="009C395E">
      <w:pPr>
        <w:widowControl w:val="0"/>
        <w:autoSpaceDE w:val="0"/>
        <w:autoSpaceDN w:val="0"/>
        <w:adjustRightInd w:val="0"/>
        <w:ind w:firstLine="540"/>
        <w:jc w:val="both"/>
        <w:rPr>
          <w:sz w:val="20"/>
          <w:szCs w:val="20"/>
        </w:rPr>
      </w:pPr>
      <w:r w:rsidRPr="00E81D78">
        <w:rPr>
          <w:sz w:val="20"/>
          <w:szCs w:val="20"/>
        </w:rPr>
        <w:t>6. Информация, указанная в пункте 2 настоящего Порядка, размещается в сети «Интернет» не позднее 1 апреля года, следующего за отчетным годом, управлением экономического развития и труда.</w:t>
      </w:r>
    </w:p>
    <w:p w:rsidR="009C395E" w:rsidRPr="00E81D78" w:rsidRDefault="009C395E" w:rsidP="009C395E">
      <w:pPr>
        <w:widowControl w:val="0"/>
        <w:autoSpaceDE w:val="0"/>
        <w:autoSpaceDN w:val="0"/>
        <w:adjustRightInd w:val="0"/>
        <w:ind w:firstLine="540"/>
        <w:jc w:val="both"/>
        <w:rPr>
          <w:sz w:val="20"/>
          <w:szCs w:val="20"/>
        </w:rPr>
      </w:pPr>
    </w:p>
    <w:p w:rsidR="001811FD" w:rsidRPr="00E81D78" w:rsidRDefault="001811FD" w:rsidP="001811FD">
      <w:pPr>
        <w:widowControl w:val="0"/>
        <w:autoSpaceDE w:val="0"/>
        <w:autoSpaceDN w:val="0"/>
        <w:adjustRightInd w:val="0"/>
        <w:jc w:val="right"/>
        <w:outlineLvl w:val="1"/>
        <w:rPr>
          <w:sz w:val="20"/>
          <w:szCs w:val="20"/>
        </w:rPr>
      </w:pPr>
      <w:r w:rsidRPr="00E81D78">
        <w:rPr>
          <w:sz w:val="20"/>
          <w:szCs w:val="20"/>
        </w:rPr>
        <w:t>Приложение</w:t>
      </w:r>
    </w:p>
    <w:p w:rsidR="001811FD" w:rsidRPr="00E81D78" w:rsidRDefault="001811FD" w:rsidP="001811FD">
      <w:pPr>
        <w:widowControl w:val="0"/>
        <w:autoSpaceDE w:val="0"/>
        <w:autoSpaceDN w:val="0"/>
        <w:adjustRightInd w:val="0"/>
        <w:jc w:val="right"/>
        <w:rPr>
          <w:sz w:val="20"/>
          <w:szCs w:val="20"/>
        </w:rPr>
      </w:pPr>
      <w:r w:rsidRPr="00E81D78">
        <w:rPr>
          <w:sz w:val="20"/>
          <w:szCs w:val="20"/>
        </w:rPr>
        <w:t>к Порядку</w:t>
      </w:r>
    </w:p>
    <w:p w:rsidR="001811FD" w:rsidRPr="00E81D78" w:rsidRDefault="001811FD" w:rsidP="001811FD">
      <w:pPr>
        <w:widowControl w:val="0"/>
        <w:autoSpaceDE w:val="0"/>
        <w:autoSpaceDN w:val="0"/>
        <w:adjustRightInd w:val="0"/>
        <w:jc w:val="right"/>
        <w:rPr>
          <w:sz w:val="20"/>
          <w:szCs w:val="20"/>
        </w:rPr>
      </w:pPr>
      <w:r w:rsidRPr="00E81D78">
        <w:rPr>
          <w:sz w:val="20"/>
          <w:szCs w:val="20"/>
        </w:rPr>
        <w:t>размещения информации о рассчитываемой</w:t>
      </w:r>
    </w:p>
    <w:p w:rsidR="001811FD" w:rsidRPr="00E81D78" w:rsidRDefault="001811FD" w:rsidP="001811FD">
      <w:pPr>
        <w:widowControl w:val="0"/>
        <w:autoSpaceDE w:val="0"/>
        <w:autoSpaceDN w:val="0"/>
        <w:adjustRightInd w:val="0"/>
        <w:jc w:val="right"/>
        <w:rPr>
          <w:sz w:val="20"/>
          <w:szCs w:val="20"/>
        </w:rPr>
      </w:pPr>
      <w:r w:rsidRPr="00E81D78">
        <w:rPr>
          <w:sz w:val="20"/>
          <w:szCs w:val="20"/>
        </w:rPr>
        <w:t>за календарный год среднемесячной</w:t>
      </w:r>
    </w:p>
    <w:p w:rsidR="001811FD" w:rsidRPr="00E81D78" w:rsidRDefault="001811FD" w:rsidP="001811FD">
      <w:pPr>
        <w:widowControl w:val="0"/>
        <w:autoSpaceDE w:val="0"/>
        <w:autoSpaceDN w:val="0"/>
        <w:adjustRightInd w:val="0"/>
        <w:jc w:val="right"/>
        <w:rPr>
          <w:sz w:val="20"/>
          <w:szCs w:val="20"/>
        </w:rPr>
      </w:pPr>
      <w:r w:rsidRPr="00E81D78">
        <w:rPr>
          <w:sz w:val="20"/>
          <w:szCs w:val="20"/>
        </w:rPr>
        <w:lastRenderedPageBreak/>
        <w:t>заработной плате руководителей, их</w:t>
      </w:r>
    </w:p>
    <w:p w:rsidR="001811FD" w:rsidRPr="00E81D78" w:rsidRDefault="001811FD" w:rsidP="001811FD">
      <w:pPr>
        <w:widowControl w:val="0"/>
        <w:autoSpaceDE w:val="0"/>
        <w:autoSpaceDN w:val="0"/>
        <w:adjustRightInd w:val="0"/>
        <w:jc w:val="right"/>
        <w:rPr>
          <w:sz w:val="20"/>
          <w:szCs w:val="20"/>
        </w:rPr>
      </w:pPr>
      <w:r w:rsidRPr="00E81D78">
        <w:rPr>
          <w:sz w:val="20"/>
          <w:szCs w:val="20"/>
        </w:rPr>
        <w:t>заместителей и главных бухгалтеров</w:t>
      </w:r>
    </w:p>
    <w:p w:rsidR="001811FD" w:rsidRPr="00E81D78" w:rsidRDefault="001811FD" w:rsidP="001811FD">
      <w:pPr>
        <w:widowControl w:val="0"/>
        <w:autoSpaceDE w:val="0"/>
        <w:autoSpaceDN w:val="0"/>
        <w:adjustRightInd w:val="0"/>
        <w:jc w:val="right"/>
        <w:rPr>
          <w:sz w:val="20"/>
          <w:szCs w:val="20"/>
        </w:rPr>
      </w:pPr>
      <w:r w:rsidRPr="00E81D78">
        <w:rPr>
          <w:sz w:val="20"/>
          <w:szCs w:val="20"/>
        </w:rPr>
        <w:t xml:space="preserve">муниципальных учреждений </w:t>
      </w:r>
    </w:p>
    <w:p w:rsidR="001811FD" w:rsidRPr="00E81D78" w:rsidRDefault="001811FD" w:rsidP="001811FD">
      <w:pPr>
        <w:widowControl w:val="0"/>
        <w:autoSpaceDE w:val="0"/>
        <w:autoSpaceDN w:val="0"/>
        <w:adjustRightInd w:val="0"/>
        <w:jc w:val="right"/>
        <w:rPr>
          <w:sz w:val="20"/>
          <w:szCs w:val="20"/>
        </w:rPr>
      </w:pPr>
      <w:r w:rsidRPr="00E81D78">
        <w:rPr>
          <w:sz w:val="20"/>
          <w:szCs w:val="20"/>
        </w:rPr>
        <w:t xml:space="preserve">Куйбышевского района, </w:t>
      </w:r>
    </w:p>
    <w:p w:rsidR="001811FD" w:rsidRPr="00E81D78" w:rsidRDefault="001811FD" w:rsidP="001811FD">
      <w:pPr>
        <w:widowControl w:val="0"/>
        <w:autoSpaceDE w:val="0"/>
        <w:autoSpaceDN w:val="0"/>
        <w:adjustRightInd w:val="0"/>
        <w:jc w:val="right"/>
        <w:rPr>
          <w:sz w:val="20"/>
          <w:szCs w:val="20"/>
        </w:rPr>
      </w:pPr>
      <w:r w:rsidRPr="00E81D78">
        <w:rPr>
          <w:sz w:val="20"/>
          <w:szCs w:val="20"/>
        </w:rPr>
        <w:t>муниципальных унитарных</w:t>
      </w:r>
    </w:p>
    <w:p w:rsidR="001811FD" w:rsidRPr="00E81D78" w:rsidRDefault="001811FD" w:rsidP="001811FD">
      <w:pPr>
        <w:widowControl w:val="0"/>
        <w:autoSpaceDE w:val="0"/>
        <w:autoSpaceDN w:val="0"/>
        <w:adjustRightInd w:val="0"/>
        <w:jc w:val="right"/>
        <w:rPr>
          <w:sz w:val="20"/>
          <w:szCs w:val="20"/>
        </w:rPr>
      </w:pPr>
      <w:r w:rsidRPr="00E81D78">
        <w:rPr>
          <w:sz w:val="20"/>
          <w:szCs w:val="20"/>
        </w:rPr>
        <w:t>предприятий Куйбышевского района, в</w:t>
      </w:r>
    </w:p>
    <w:p w:rsidR="001811FD" w:rsidRPr="00E81D78" w:rsidRDefault="001811FD" w:rsidP="001811FD">
      <w:pPr>
        <w:widowControl w:val="0"/>
        <w:autoSpaceDE w:val="0"/>
        <w:autoSpaceDN w:val="0"/>
        <w:adjustRightInd w:val="0"/>
        <w:jc w:val="right"/>
        <w:rPr>
          <w:sz w:val="20"/>
          <w:szCs w:val="20"/>
        </w:rPr>
      </w:pPr>
      <w:r w:rsidRPr="00E81D78">
        <w:rPr>
          <w:sz w:val="20"/>
          <w:szCs w:val="20"/>
        </w:rPr>
        <w:t>информационно-телекоммуникационной</w:t>
      </w:r>
    </w:p>
    <w:p w:rsidR="001811FD" w:rsidRPr="00E81D78" w:rsidRDefault="001811FD" w:rsidP="001811FD">
      <w:pPr>
        <w:widowControl w:val="0"/>
        <w:autoSpaceDE w:val="0"/>
        <w:autoSpaceDN w:val="0"/>
        <w:adjustRightInd w:val="0"/>
        <w:jc w:val="right"/>
        <w:rPr>
          <w:sz w:val="20"/>
          <w:szCs w:val="20"/>
        </w:rPr>
      </w:pPr>
      <w:r w:rsidRPr="00E81D78">
        <w:rPr>
          <w:sz w:val="20"/>
          <w:szCs w:val="20"/>
        </w:rPr>
        <w:t>сети «Интернет»</w:t>
      </w:r>
    </w:p>
    <w:p w:rsidR="001811FD" w:rsidRPr="00E81D78" w:rsidRDefault="001811FD" w:rsidP="001811FD">
      <w:pPr>
        <w:widowControl w:val="0"/>
        <w:autoSpaceDE w:val="0"/>
        <w:autoSpaceDN w:val="0"/>
        <w:adjustRightInd w:val="0"/>
        <w:ind w:firstLine="540"/>
        <w:jc w:val="both"/>
        <w:rPr>
          <w:sz w:val="20"/>
          <w:szCs w:val="20"/>
        </w:rPr>
      </w:pPr>
    </w:p>
    <w:p w:rsidR="001811FD" w:rsidRPr="00E81D78" w:rsidRDefault="001811FD" w:rsidP="001811FD">
      <w:pPr>
        <w:widowControl w:val="0"/>
        <w:autoSpaceDE w:val="0"/>
        <w:autoSpaceDN w:val="0"/>
        <w:adjustRightInd w:val="0"/>
        <w:jc w:val="center"/>
        <w:rPr>
          <w:rFonts w:eastAsiaTheme="minorEastAsia"/>
          <w:sz w:val="20"/>
          <w:szCs w:val="20"/>
        </w:rPr>
      </w:pPr>
      <w:bookmarkStart w:id="6" w:name="Par63"/>
      <w:bookmarkEnd w:id="6"/>
      <w:r w:rsidRPr="00E81D78">
        <w:rPr>
          <w:rFonts w:eastAsiaTheme="minorEastAsia"/>
          <w:sz w:val="20"/>
          <w:szCs w:val="20"/>
        </w:rPr>
        <w:t>ИНФОРМАЦИЯ</w:t>
      </w:r>
    </w:p>
    <w:p w:rsidR="001811FD" w:rsidRPr="00E81D78" w:rsidRDefault="001811FD" w:rsidP="001811FD">
      <w:pPr>
        <w:widowControl w:val="0"/>
        <w:autoSpaceDE w:val="0"/>
        <w:autoSpaceDN w:val="0"/>
        <w:adjustRightInd w:val="0"/>
        <w:jc w:val="center"/>
        <w:rPr>
          <w:rFonts w:eastAsiaTheme="minorEastAsia"/>
          <w:sz w:val="20"/>
          <w:szCs w:val="20"/>
        </w:rPr>
      </w:pPr>
      <w:r w:rsidRPr="00E81D78">
        <w:rPr>
          <w:rFonts w:eastAsiaTheme="minorEastAsia"/>
          <w:sz w:val="20"/>
          <w:szCs w:val="20"/>
        </w:rPr>
        <w:t>о рассчитываемой за календарный год среднемесячной заработной</w:t>
      </w:r>
    </w:p>
    <w:p w:rsidR="001811FD" w:rsidRPr="00E81D78" w:rsidRDefault="001811FD" w:rsidP="001811FD">
      <w:pPr>
        <w:widowControl w:val="0"/>
        <w:autoSpaceDE w:val="0"/>
        <w:autoSpaceDN w:val="0"/>
        <w:adjustRightInd w:val="0"/>
        <w:jc w:val="center"/>
        <w:rPr>
          <w:rFonts w:eastAsiaTheme="minorEastAsia"/>
          <w:sz w:val="20"/>
          <w:szCs w:val="20"/>
        </w:rPr>
      </w:pPr>
      <w:r w:rsidRPr="00E81D78">
        <w:rPr>
          <w:rFonts w:eastAsiaTheme="minorEastAsia"/>
          <w:sz w:val="20"/>
          <w:szCs w:val="20"/>
        </w:rPr>
        <w:t>плате руководителя, его заместителей, главного бухгалтера</w:t>
      </w:r>
    </w:p>
    <w:p w:rsidR="001811FD" w:rsidRPr="00E81D78" w:rsidRDefault="001811FD" w:rsidP="001811FD">
      <w:pPr>
        <w:widowControl w:val="0"/>
        <w:autoSpaceDE w:val="0"/>
        <w:autoSpaceDN w:val="0"/>
        <w:adjustRightInd w:val="0"/>
        <w:jc w:val="center"/>
        <w:rPr>
          <w:rFonts w:eastAsiaTheme="minorEastAsia"/>
          <w:sz w:val="20"/>
          <w:szCs w:val="20"/>
        </w:rPr>
      </w:pPr>
      <w:r w:rsidRPr="00E81D78">
        <w:rPr>
          <w:rFonts w:eastAsiaTheme="minorEastAsia"/>
          <w:sz w:val="20"/>
          <w:szCs w:val="20"/>
        </w:rPr>
        <w:t>_____________________________________________________________</w:t>
      </w:r>
    </w:p>
    <w:p w:rsidR="001811FD" w:rsidRPr="00E81D78" w:rsidRDefault="001811FD" w:rsidP="001811FD">
      <w:pPr>
        <w:widowControl w:val="0"/>
        <w:autoSpaceDE w:val="0"/>
        <w:autoSpaceDN w:val="0"/>
        <w:adjustRightInd w:val="0"/>
        <w:jc w:val="center"/>
        <w:rPr>
          <w:rFonts w:eastAsiaTheme="minorEastAsia"/>
          <w:sz w:val="20"/>
          <w:szCs w:val="20"/>
        </w:rPr>
      </w:pPr>
      <w:r w:rsidRPr="00E81D78">
        <w:rPr>
          <w:rFonts w:eastAsiaTheme="minorEastAsia"/>
          <w:sz w:val="20"/>
          <w:szCs w:val="20"/>
        </w:rPr>
        <w:t>(наименование учреждения, предприятия)</w:t>
      </w:r>
    </w:p>
    <w:p w:rsidR="001811FD" w:rsidRPr="00E81D78" w:rsidRDefault="001811FD" w:rsidP="001811FD">
      <w:pPr>
        <w:widowControl w:val="0"/>
        <w:autoSpaceDE w:val="0"/>
        <w:autoSpaceDN w:val="0"/>
        <w:adjustRightInd w:val="0"/>
        <w:jc w:val="center"/>
        <w:rPr>
          <w:rFonts w:eastAsiaTheme="minorEastAsia"/>
          <w:sz w:val="20"/>
          <w:szCs w:val="20"/>
        </w:rPr>
      </w:pPr>
      <w:r w:rsidRPr="00E81D78">
        <w:rPr>
          <w:rFonts w:eastAsiaTheme="minorEastAsia"/>
          <w:sz w:val="20"/>
          <w:szCs w:val="20"/>
        </w:rPr>
        <w:t>за ______ год</w:t>
      </w:r>
    </w:p>
    <w:p w:rsidR="001811FD" w:rsidRPr="00E81D78" w:rsidRDefault="001811FD" w:rsidP="001811FD">
      <w:pPr>
        <w:widowControl w:val="0"/>
        <w:autoSpaceDE w:val="0"/>
        <w:autoSpaceDN w:val="0"/>
        <w:adjustRightInd w:val="0"/>
        <w:ind w:firstLine="540"/>
        <w:jc w:val="cente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4535"/>
        <w:gridCol w:w="1701"/>
        <w:gridCol w:w="2324"/>
      </w:tblGrid>
      <w:tr w:rsidR="001811FD" w:rsidRPr="00E81D78" w:rsidTr="00EA645D">
        <w:tc>
          <w:tcPr>
            <w:tcW w:w="510" w:type="dxa"/>
            <w:tcBorders>
              <w:top w:val="single" w:sz="4" w:space="0" w:color="auto"/>
              <w:left w:val="single" w:sz="4" w:space="0" w:color="auto"/>
              <w:bottom w:val="single" w:sz="4" w:space="0" w:color="auto"/>
              <w:right w:val="single" w:sz="4" w:space="0" w:color="auto"/>
            </w:tcBorders>
            <w:hideMark/>
          </w:tcPr>
          <w:p w:rsidR="001811FD" w:rsidRPr="00E81D78" w:rsidRDefault="001811FD" w:rsidP="00EA645D">
            <w:pPr>
              <w:widowControl w:val="0"/>
              <w:autoSpaceDE w:val="0"/>
              <w:autoSpaceDN w:val="0"/>
              <w:adjustRightInd w:val="0"/>
              <w:spacing w:line="276" w:lineRule="auto"/>
              <w:jc w:val="center"/>
              <w:rPr>
                <w:sz w:val="20"/>
                <w:szCs w:val="20"/>
              </w:rPr>
            </w:pPr>
            <w:r w:rsidRPr="00E81D78">
              <w:rPr>
                <w:sz w:val="20"/>
                <w:szCs w:val="20"/>
              </w:rPr>
              <w:t>N п/п</w:t>
            </w:r>
          </w:p>
        </w:tc>
        <w:tc>
          <w:tcPr>
            <w:tcW w:w="4535" w:type="dxa"/>
            <w:tcBorders>
              <w:top w:val="single" w:sz="4" w:space="0" w:color="auto"/>
              <w:left w:val="single" w:sz="4" w:space="0" w:color="auto"/>
              <w:bottom w:val="single" w:sz="4" w:space="0" w:color="auto"/>
              <w:right w:val="single" w:sz="4" w:space="0" w:color="auto"/>
            </w:tcBorders>
            <w:hideMark/>
          </w:tcPr>
          <w:p w:rsidR="001811FD" w:rsidRPr="00E81D78" w:rsidRDefault="001811FD" w:rsidP="00EA645D">
            <w:pPr>
              <w:widowControl w:val="0"/>
              <w:autoSpaceDE w:val="0"/>
              <w:autoSpaceDN w:val="0"/>
              <w:adjustRightInd w:val="0"/>
              <w:spacing w:line="276" w:lineRule="auto"/>
              <w:jc w:val="center"/>
              <w:rPr>
                <w:sz w:val="20"/>
                <w:szCs w:val="20"/>
              </w:rPr>
            </w:pPr>
            <w:r w:rsidRPr="00E81D78">
              <w:rPr>
                <w:sz w:val="20"/>
                <w:szCs w:val="20"/>
              </w:rPr>
              <w:t>Фамилия, имя, отчество (последнее - при наличии)</w:t>
            </w:r>
          </w:p>
        </w:tc>
        <w:tc>
          <w:tcPr>
            <w:tcW w:w="1701" w:type="dxa"/>
            <w:tcBorders>
              <w:top w:val="single" w:sz="4" w:space="0" w:color="auto"/>
              <w:left w:val="single" w:sz="4" w:space="0" w:color="auto"/>
              <w:bottom w:val="single" w:sz="4" w:space="0" w:color="auto"/>
              <w:right w:val="single" w:sz="4" w:space="0" w:color="auto"/>
            </w:tcBorders>
            <w:hideMark/>
          </w:tcPr>
          <w:p w:rsidR="001811FD" w:rsidRPr="00E81D78" w:rsidRDefault="001811FD" w:rsidP="00EA645D">
            <w:pPr>
              <w:widowControl w:val="0"/>
              <w:autoSpaceDE w:val="0"/>
              <w:autoSpaceDN w:val="0"/>
              <w:adjustRightInd w:val="0"/>
              <w:spacing w:line="276" w:lineRule="auto"/>
              <w:jc w:val="center"/>
              <w:rPr>
                <w:sz w:val="20"/>
                <w:szCs w:val="20"/>
              </w:rPr>
            </w:pPr>
            <w:r w:rsidRPr="00E81D78">
              <w:rPr>
                <w:sz w:val="20"/>
                <w:szCs w:val="20"/>
              </w:rPr>
              <w:t>Занимаемая должность</w:t>
            </w:r>
          </w:p>
        </w:tc>
        <w:tc>
          <w:tcPr>
            <w:tcW w:w="2324" w:type="dxa"/>
            <w:tcBorders>
              <w:top w:val="single" w:sz="4" w:space="0" w:color="auto"/>
              <w:left w:val="single" w:sz="4" w:space="0" w:color="auto"/>
              <w:bottom w:val="single" w:sz="4" w:space="0" w:color="auto"/>
              <w:right w:val="single" w:sz="4" w:space="0" w:color="auto"/>
            </w:tcBorders>
            <w:hideMark/>
          </w:tcPr>
          <w:p w:rsidR="001811FD" w:rsidRPr="00E81D78" w:rsidRDefault="001811FD" w:rsidP="00EA645D">
            <w:pPr>
              <w:widowControl w:val="0"/>
              <w:autoSpaceDE w:val="0"/>
              <w:autoSpaceDN w:val="0"/>
              <w:adjustRightInd w:val="0"/>
              <w:spacing w:line="276" w:lineRule="auto"/>
              <w:jc w:val="center"/>
              <w:rPr>
                <w:sz w:val="20"/>
                <w:szCs w:val="20"/>
              </w:rPr>
            </w:pPr>
            <w:r w:rsidRPr="00E81D78">
              <w:rPr>
                <w:sz w:val="20"/>
                <w:szCs w:val="20"/>
              </w:rPr>
              <w:t>Размер среднемесячной заработной платы, рублей</w:t>
            </w:r>
          </w:p>
        </w:tc>
      </w:tr>
      <w:tr w:rsidR="001811FD" w:rsidRPr="00E81D78" w:rsidTr="00EA645D">
        <w:tc>
          <w:tcPr>
            <w:tcW w:w="510" w:type="dxa"/>
            <w:tcBorders>
              <w:top w:val="single" w:sz="4" w:space="0" w:color="auto"/>
              <w:left w:val="single" w:sz="4" w:space="0" w:color="auto"/>
              <w:bottom w:val="single" w:sz="4" w:space="0" w:color="auto"/>
              <w:right w:val="single" w:sz="4" w:space="0" w:color="auto"/>
            </w:tcBorders>
          </w:tcPr>
          <w:p w:rsidR="001811FD" w:rsidRPr="00E81D78" w:rsidRDefault="001811FD" w:rsidP="00EA645D">
            <w:pPr>
              <w:widowControl w:val="0"/>
              <w:autoSpaceDE w:val="0"/>
              <w:autoSpaceDN w:val="0"/>
              <w:adjustRightInd w:val="0"/>
              <w:spacing w:line="276" w:lineRule="auto"/>
              <w:jc w:val="center"/>
              <w:rPr>
                <w:sz w:val="20"/>
                <w:szCs w:val="20"/>
              </w:rPr>
            </w:pPr>
          </w:p>
        </w:tc>
        <w:tc>
          <w:tcPr>
            <w:tcW w:w="4535" w:type="dxa"/>
            <w:tcBorders>
              <w:top w:val="single" w:sz="4" w:space="0" w:color="auto"/>
              <w:left w:val="single" w:sz="4" w:space="0" w:color="auto"/>
              <w:bottom w:val="single" w:sz="4" w:space="0" w:color="auto"/>
              <w:right w:val="single" w:sz="4" w:space="0" w:color="auto"/>
            </w:tcBorders>
          </w:tcPr>
          <w:p w:rsidR="001811FD" w:rsidRPr="00E81D78" w:rsidRDefault="001811FD" w:rsidP="00EA645D">
            <w:pPr>
              <w:widowControl w:val="0"/>
              <w:autoSpaceDE w:val="0"/>
              <w:autoSpaceDN w:val="0"/>
              <w:adjustRightInd w:val="0"/>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811FD" w:rsidRPr="00E81D78" w:rsidRDefault="001811FD" w:rsidP="00EA645D">
            <w:pPr>
              <w:widowControl w:val="0"/>
              <w:autoSpaceDE w:val="0"/>
              <w:autoSpaceDN w:val="0"/>
              <w:adjustRightInd w:val="0"/>
              <w:spacing w:line="276" w:lineRule="auto"/>
              <w:jc w:val="center"/>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1811FD" w:rsidRPr="00E81D78" w:rsidRDefault="001811FD" w:rsidP="00EA645D">
            <w:pPr>
              <w:widowControl w:val="0"/>
              <w:autoSpaceDE w:val="0"/>
              <w:autoSpaceDN w:val="0"/>
              <w:adjustRightInd w:val="0"/>
              <w:spacing w:line="276" w:lineRule="auto"/>
              <w:jc w:val="center"/>
              <w:rPr>
                <w:sz w:val="20"/>
                <w:szCs w:val="20"/>
              </w:rPr>
            </w:pPr>
          </w:p>
        </w:tc>
      </w:tr>
    </w:tbl>
    <w:p w:rsidR="001811FD" w:rsidRPr="00E81D78" w:rsidRDefault="001811FD" w:rsidP="001811FD">
      <w:pPr>
        <w:widowControl w:val="0"/>
        <w:autoSpaceDE w:val="0"/>
        <w:autoSpaceDN w:val="0"/>
        <w:adjustRightInd w:val="0"/>
        <w:rPr>
          <w:sz w:val="20"/>
          <w:szCs w:val="20"/>
        </w:rPr>
      </w:pPr>
    </w:p>
    <w:p w:rsidR="001811FD" w:rsidRPr="00E81D78" w:rsidRDefault="001811FD" w:rsidP="001811FD">
      <w:pPr>
        <w:widowControl w:val="0"/>
        <w:autoSpaceDE w:val="0"/>
        <w:autoSpaceDN w:val="0"/>
        <w:adjustRightInd w:val="0"/>
        <w:rPr>
          <w:rFonts w:eastAsiaTheme="minorEastAsia"/>
          <w:sz w:val="20"/>
          <w:szCs w:val="20"/>
        </w:rPr>
      </w:pPr>
      <w:r w:rsidRPr="00E81D78">
        <w:rPr>
          <w:rFonts w:eastAsiaTheme="minorEastAsia"/>
          <w:sz w:val="20"/>
          <w:szCs w:val="20"/>
        </w:rPr>
        <w:t>Руководитель _______________                    ___________________________</w:t>
      </w:r>
    </w:p>
    <w:p w:rsidR="001811FD" w:rsidRPr="00E81D78" w:rsidRDefault="001811FD" w:rsidP="001811FD">
      <w:pPr>
        <w:widowControl w:val="0"/>
        <w:autoSpaceDE w:val="0"/>
        <w:autoSpaceDN w:val="0"/>
        <w:adjustRightInd w:val="0"/>
        <w:jc w:val="both"/>
        <w:rPr>
          <w:rFonts w:eastAsiaTheme="minorEastAsia"/>
          <w:sz w:val="20"/>
          <w:szCs w:val="20"/>
        </w:rPr>
      </w:pPr>
      <w:r w:rsidRPr="00E81D78">
        <w:rPr>
          <w:rFonts w:eastAsiaTheme="minorEastAsia"/>
          <w:sz w:val="20"/>
          <w:szCs w:val="20"/>
        </w:rPr>
        <w:t xml:space="preserve">                             подпись                                  расшифровка подписи</w:t>
      </w:r>
    </w:p>
    <w:p w:rsidR="001811FD" w:rsidRPr="00E81D78" w:rsidRDefault="001811FD" w:rsidP="001811FD">
      <w:pPr>
        <w:widowControl w:val="0"/>
        <w:autoSpaceDE w:val="0"/>
        <w:autoSpaceDN w:val="0"/>
        <w:adjustRightInd w:val="0"/>
        <w:jc w:val="both"/>
        <w:rPr>
          <w:rFonts w:eastAsiaTheme="minorEastAsia"/>
          <w:sz w:val="20"/>
          <w:szCs w:val="20"/>
        </w:rPr>
      </w:pPr>
      <w:r w:rsidRPr="00E81D78">
        <w:rPr>
          <w:rFonts w:eastAsiaTheme="minorEastAsia"/>
          <w:sz w:val="20"/>
          <w:szCs w:val="20"/>
        </w:rPr>
        <w:t xml:space="preserve">      ______________</w:t>
      </w:r>
    </w:p>
    <w:p w:rsidR="001811FD" w:rsidRPr="00E81D78" w:rsidRDefault="001811FD" w:rsidP="001811FD">
      <w:pPr>
        <w:widowControl w:val="0"/>
        <w:autoSpaceDE w:val="0"/>
        <w:autoSpaceDN w:val="0"/>
        <w:adjustRightInd w:val="0"/>
        <w:jc w:val="both"/>
        <w:rPr>
          <w:rFonts w:eastAsiaTheme="minorEastAsia"/>
          <w:sz w:val="20"/>
          <w:szCs w:val="20"/>
        </w:rPr>
      </w:pPr>
      <w:r w:rsidRPr="00E81D78">
        <w:rPr>
          <w:rFonts w:eastAsiaTheme="minorEastAsia"/>
          <w:sz w:val="20"/>
          <w:szCs w:val="20"/>
        </w:rPr>
        <w:t xml:space="preserve">            дата         М.П.</w:t>
      </w:r>
    </w:p>
    <w:p w:rsidR="001811FD" w:rsidRPr="00E81D78" w:rsidRDefault="001811FD" w:rsidP="001811FD">
      <w:pPr>
        <w:widowControl w:val="0"/>
        <w:autoSpaceDE w:val="0"/>
        <w:autoSpaceDN w:val="0"/>
        <w:adjustRightInd w:val="0"/>
        <w:jc w:val="both"/>
        <w:outlineLvl w:val="0"/>
        <w:rPr>
          <w:sz w:val="20"/>
          <w:szCs w:val="20"/>
        </w:rPr>
      </w:pPr>
    </w:p>
    <w:p w:rsidR="001811FD" w:rsidRPr="00E81D78" w:rsidRDefault="001811FD" w:rsidP="001811FD">
      <w:pPr>
        <w:widowControl w:val="0"/>
        <w:autoSpaceDE w:val="0"/>
        <w:autoSpaceDN w:val="0"/>
        <w:adjustRightInd w:val="0"/>
        <w:jc w:val="both"/>
        <w:outlineLvl w:val="0"/>
        <w:rPr>
          <w:sz w:val="20"/>
          <w:szCs w:val="20"/>
        </w:rPr>
      </w:pPr>
    </w:p>
    <w:p w:rsidR="00312541" w:rsidRPr="00E81D78" w:rsidRDefault="00312541" w:rsidP="009C395E">
      <w:pPr>
        <w:widowControl w:val="0"/>
        <w:autoSpaceDE w:val="0"/>
        <w:autoSpaceDN w:val="0"/>
        <w:adjustRightInd w:val="0"/>
        <w:ind w:firstLine="540"/>
        <w:jc w:val="both"/>
        <w:rPr>
          <w:sz w:val="20"/>
          <w:szCs w:val="20"/>
        </w:rPr>
      </w:pPr>
    </w:p>
    <w:p w:rsidR="00312541" w:rsidRPr="00E81D78" w:rsidRDefault="00312541" w:rsidP="009C395E">
      <w:pPr>
        <w:widowControl w:val="0"/>
        <w:autoSpaceDE w:val="0"/>
        <w:autoSpaceDN w:val="0"/>
        <w:adjustRightInd w:val="0"/>
        <w:ind w:firstLine="540"/>
        <w:jc w:val="both"/>
        <w:rPr>
          <w:sz w:val="20"/>
          <w:szCs w:val="20"/>
        </w:rPr>
      </w:pPr>
    </w:p>
    <w:p w:rsidR="00312541" w:rsidRPr="00E81D78" w:rsidRDefault="00312541" w:rsidP="009C395E">
      <w:pPr>
        <w:widowControl w:val="0"/>
        <w:autoSpaceDE w:val="0"/>
        <w:autoSpaceDN w:val="0"/>
        <w:adjustRightInd w:val="0"/>
        <w:ind w:firstLine="540"/>
        <w:jc w:val="both"/>
        <w:rPr>
          <w:sz w:val="20"/>
          <w:szCs w:val="20"/>
        </w:rPr>
      </w:pPr>
    </w:p>
    <w:p w:rsidR="00312541" w:rsidRPr="00E81D78" w:rsidRDefault="00312541" w:rsidP="00312541">
      <w:pPr>
        <w:keepNext/>
        <w:spacing w:before="240" w:after="60"/>
        <w:ind w:firstLine="709"/>
        <w:jc w:val="center"/>
        <w:outlineLvl w:val="0"/>
        <w:rPr>
          <w:kern w:val="32"/>
          <w:sz w:val="20"/>
          <w:szCs w:val="20"/>
        </w:rPr>
      </w:pPr>
      <w:r w:rsidRPr="00E81D78">
        <w:rPr>
          <w:kern w:val="32"/>
          <w:sz w:val="20"/>
          <w:szCs w:val="20"/>
        </w:rPr>
        <w:t>АДМИНИСТРАЦИЯ КУЙБЫШЕВСКОГО РАЙОНА</w:t>
      </w:r>
    </w:p>
    <w:p w:rsidR="00312541" w:rsidRPr="00E81D78" w:rsidRDefault="00312541" w:rsidP="00312541">
      <w:pPr>
        <w:keepNext/>
        <w:spacing w:before="240" w:after="60"/>
        <w:ind w:firstLine="709"/>
        <w:jc w:val="center"/>
        <w:outlineLvl w:val="0"/>
        <w:rPr>
          <w:kern w:val="32"/>
          <w:sz w:val="20"/>
          <w:szCs w:val="20"/>
        </w:rPr>
      </w:pPr>
      <w:r w:rsidRPr="00E81D78">
        <w:rPr>
          <w:kern w:val="32"/>
          <w:sz w:val="20"/>
          <w:szCs w:val="20"/>
        </w:rPr>
        <w:t>ПОСТАНОВЛЕНИЕ</w:t>
      </w:r>
    </w:p>
    <w:p w:rsidR="00312541" w:rsidRPr="00E81D78" w:rsidRDefault="00312541" w:rsidP="00312541">
      <w:pPr>
        <w:ind w:firstLine="709"/>
        <w:jc w:val="center"/>
        <w:rPr>
          <w:sz w:val="20"/>
          <w:szCs w:val="20"/>
        </w:rPr>
      </w:pPr>
    </w:p>
    <w:p w:rsidR="00312541" w:rsidRPr="00E81D78" w:rsidRDefault="00312541" w:rsidP="00312541">
      <w:pPr>
        <w:ind w:firstLine="709"/>
        <w:jc w:val="center"/>
        <w:rPr>
          <w:sz w:val="20"/>
          <w:szCs w:val="20"/>
        </w:rPr>
      </w:pPr>
      <w:r w:rsidRPr="00E81D78">
        <w:rPr>
          <w:sz w:val="20"/>
          <w:szCs w:val="20"/>
        </w:rPr>
        <w:t>г. Куйбышев</w:t>
      </w:r>
    </w:p>
    <w:p w:rsidR="00312541" w:rsidRPr="00E81D78" w:rsidRDefault="00312541" w:rsidP="00312541">
      <w:pPr>
        <w:ind w:firstLine="709"/>
        <w:jc w:val="center"/>
        <w:rPr>
          <w:sz w:val="20"/>
          <w:szCs w:val="20"/>
        </w:rPr>
      </w:pPr>
      <w:r w:rsidRPr="00E81D78">
        <w:rPr>
          <w:sz w:val="20"/>
          <w:szCs w:val="20"/>
        </w:rPr>
        <w:t>Новосибирская область</w:t>
      </w:r>
    </w:p>
    <w:p w:rsidR="00312541" w:rsidRPr="00E81D78" w:rsidRDefault="00312541" w:rsidP="00312541">
      <w:pPr>
        <w:ind w:firstLine="709"/>
        <w:jc w:val="center"/>
        <w:rPr>
          <w:color w:val="000000"/>
          <w:sz w:val="20"/>
          <w:szCs w:val="20"/>
        </w:rPr>
      </w:pPr>
    </w:p>
    <w:p w:rsidR="00312541" w:rsidRPr="00E81D78" w:rsidRDefault="00312541" w:rsidP="00312541">
      <w:pPr>
        <w:ind w:firstLine="709"/>
        <w:jc w:val="center"/>
        <w:rPr>
          <w:color w:val="000000"/>
          <w:sz w:val="20"/>
          <w:szCs w:val="20"/>
        </w:rPr>
      </w:pPr>
      <w:r w:rsidRPr="00E81D78">
        <w:rPr>
          <w:color w:val="000000"/>
          <w:sz w:val="20"/>
          <w:szCs w:val="20"/>
        </w:rPr>
        <w:t>23.12.2019 № 1170</w:t>
      </w:r>
    </w:p>
    <w:p w:rsidR="00312541" w:rsidRPr="00E81D78" w:rsidRDefault="00312541" w:rsidP="00312541">
      <w:pPr>
        <w:autoSpaceDE w:val="0"/>
        <w:autoSpaceDN w:val="0"/>
        <w:ind w:firstLine="709"/>
        <w:jc w:val="center"/>
        <w:rPr>
          <w:sz w:val="20"/>
          <w:szCs w:val="20"/>
        </w:rPr>
      </w:pPr>
    </w:p>
    <w:p w:rsidR="00312541" w:rsidRPr="00E81D78" w:rsidRDefault="00312541" w:rsidP="00312541">
      <w:pPr>
        <w:ind w:right="201" w:firstLine="709"/>
        <w:jc w:val="center"/>
        <w:rPr>
          <w:sz w:val="20"/>
          <w:szCs w:val="20"/>
        </w:rPr>
      </w:pPr>
      <w:r w:rsidRPr="00E81D78">
        <w:rPr>
          <w:sz w:val="20"/>
          <w:szCs w:val="20"/>
        </w:rPr>
        <w:t>О принятии Устава Муниципального бюджетного учреждения дополнительного образования Куйбышевского района - Дома детского творчества в новой редакции</w:t>
      </w:r>
    </w:p>
    <w:p w:rsidR="00312541" w:rsidRPr="00E81D78" w:rsidRDefault="00312541" w:rsidP="00312541">
      <w:pPr>
        <w:ind w:right="201"/>
        <w:rPr>
          <w:sz w:val="20"/>
          <w:szCs w:val="20"/>
        </w:rPr>
      </w:pPr>
    </w:p>
    <w:p w:rsidR="00312541" w:rsidRPr="00E81D78" w:rsidRDefault="00312541" w:rsidP="00312541">
      <w:pPr>
        <w:autoSpaceDE w:val="0"/>
        <w:autoSpaceDN w:val="0"/>
        <w:adjustRightInd w:val="0"/>
        <w:ind w:firstLine="708"/>
        <w:jc w:val="both"/>
        <w:rPr>
          <w:sz w:val="20"/>
          <w:szCs w:val="20"/>
        </w:rPr>
      </w:pPr>
      <w:r w:rsidRPr="00E81D78">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Уставом Куйбышевского района,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района</w:t>
      </w:r>
    </w:p>
    <w:p w:rsidR="00312541" w:rsidRPr="00E81D78" w:rsidRDefault="00312541" w:rsidP="00312541">
      <w:pPr>
        <w:autoSpaceDE w:val="0"/>
        <w:autoSpaceDN w:val="0"/>
        <w:adjustRightInd w:val="0"/>
        <w:ind w:firstLine="708"/>
        <w:jc w:val="both"/>
        <w:rPr>
          <w:sz w:val="20"/>
          <w:szCs w:val="20"/>
        </w:rPr>
      </w:pPr>
      <w:r w:rsidRPr="00E81D78">
        <w:rPr>
          <w:sz w:val="20"/>
          <w:szCs w:val="20"/>
        </w:rPr>
        <w:t xml:space="preserve">ПОСТАНОВЛЯЕТ: </w:t>
      </w:r>
    </w:p>
    <w:p w:rsidR="00312541" w:rsidRPr="00E81D78" w:rsidRDefault="00312541" w:rsidP="00312541">
      <w:pPr>
        <w:ind w:firstLine="709"/>
        <w:jc w:val="both"/>
        <w:rPr>
          <w:sz w:val="20"/>
          <w:szCs w:val="20"/>
        </w:rPr>
      </w:pPr>
      <w:r w:rsidRPr="00E81D78">
        <w:rPr>
          <w:sz w:val="20"/>
          <w:szCs w:val="20"/>
        </w:rPr>
        <w:t>1. Принять Устав Муниципального бюджетного учреждения дополнительного образования Куйбышевского района – Дома детского творчества в новой редакции согласно приложению.</w:t>
      </w:r>
    </w:p>
    <w:p w:rsidR="00312541" w:rsidRPr="00E81D78" w:rsidRDefault="00312541" w:rsidP="00312541">
      <w:pPr>
        <w:ind w:firstLine="709"/>
        <w:jc w:val="both"/>
        <w:rPr>
          <w:sz w:val="20"/>
          <w:szCs w:val="20"/>
        </w:rPr>
      </w:pPr>
      <w:r w:rsidRPr="00E81D78">
        <w:rPr>
          <w:sz w:val="20"/>
          <w:szCs w:val="20"/>
        </w:rPr>
        <w:t>2. Директору Муниципального бюджетного учреждения дополнительного образования Куйбышевского района – Дома детского творчества (Илющенко Л.Л.) произвести регистрацию Устава в новой редакции в установленном порядке.</w:t>
      </w:r>
    </w:p>
    <w:p w:rsidR="00312541" w:rsidRPr="00E81D78" w:rsidRDefault="00312541" w:rsidP="00312541">
      <w:pPr>
        <w:ind w:firstLine="709"/>
        <w:jc w:val="both"/>
        <w:rPr>
          <w:sz w:val="20"/>
          <w:szCs w:val="20"/>
        </w:rPr>
      </w:pPr>
      <w:r w:rsidRPr="00E81D78">
        <w:rPr>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312541" w:rsidRPr="00E81D78" w:rsidRDefault="00312541" w:rsidP="00312541">
      <w:pPr>
        <w:ind w:firstLine="709"/>
        <w:jc w:val="both"/>
        <w:rPr>
          <w:i/>
          <w:sz w:val="20"/>
          <w:szCs w:val="20"/>
        </w:rPr>
      </w:pPr>
      <w:r w:rsidRPr="00E81D78">
        <w:rPr>
          <w:sz w:val="20"/>
          <w:szCs w:val="20"/>
        </w:rPr>
        <w:lastRenderedPageBreak/>
        <w:t>4. Контроль за исполнением постановления возложить на Первого заместителя главы администрации Куйбышевского района Колганову Н.В.</w:t>
      </w:r>
    </w:p>
    <w:p w:rsidR="00312541" w:rsidRPr="00E81D78" w:rsidRDefault="00312541" w:rsidP="00312541">
      <w:pPr>
        <w:rPr>
          <w:sz w:val="20"/>
          <w:szCs w:val="20"/>
        </w:rPr>
      </w:pPr>
    </w:p>
    <w:p w:rsidR="00312541" w:rsidRPr="00E81D78" w:rsidRDefault="00312541" w:rsidP="00312541">
      <w:pPr>
        <w:rPr>
          <w:sz w:val="20"/>
          <w:szCs w:val="20"/>
        </w:rPr>
      </w:pPr>
      <w:r w:rsidRPr="00E81D78">
        <w:rPr>
          <w:sz w:val="20"/>
          <w:szCs w:val="20"/>
        </w:rPr>
        <w:t xml:space="preserve">Глава Куйбышевского района                     </w:t>
      </w:r>
      <w:r w:rsidR="00F87175" w:rsidRPr="00E81D78">
        <w:rPr>
          <w:sz w:val="20"/>
          <w:szCs w:val="20"/>
        </w:rPr>
        <w:t xml:space="preserve">                                                   </w:t>
      </w:r>
      <w:r w:rsidRPr="00E81D78">
        <w:rPr>
          <w:sz w:val="20"/>
          <w:szCs w:val="20"/>
        </w:rPr>
        <w:t xml:space="preserve">                                             О.В. Караваев </w:t>
      </w:r>
    </w:p>
    <w:p w:rsidR="00312541" w:rsidRPr="00E81D78" w:rsidRDefault="00312541" w:rsidP="00312541">
      <w:pPr>
        <w:rPr>
          <w:sz w:val="20"/>
          <w:szCs w:val="20"/>
        </w:rPr>
      </w:pPr>
    </w:p>
    <w:p w:rsidR="00312541" w:rsidRPr="00E81D78" w:rsidRDefault="00312541" w:rsidP="00312541">
      <w:pPr>
        <w:ind w:left="4956"/>
        <w:jc w:val="center"/>
        <w:rPr>
          <w:sz w:val="20"/>
          <w:szCs w:val="20"/>
        </w:rPr>
      </w:pPr>
      <w:r w:rsidRPr="00E81D78">
        <w:rPr>
          <w:sz w:val="20"/>
          <w:szCs w:val="20"/>
        </w:rPr>
        <w:t xml:space="preserve">Приложение </w:t>
      </w:r>
    </w:p>
    <w:p w:rsidR="00312541" w:rsidRPr="00E81D78" w:rsidRDefault="00312541" w:rsidP="00312541">
      <w:pPr>
        <w:ind w:left="4956"/>
        <w:jc w:val="center"/>
        <w:rPr>
          <w:sz w:val="20"/>
          <w:szCs w:val="20"/>
        </w:rPr>
      </w:pPr>
      <w:r w:rsidRPr="00E81D78">
        <w:rPr>
          <w:sz w:val="20"/>
          <w:szCs w:val="20"/>
        </w:rPr>
        <w:t>к постановлению администрации</w:t>
      </w:r>
    </w:p>
    <w:p w:rsidR="00312541" w:rsidRPr="00E81D78" w:rsidRDefault="00312541" w:rsidP="00312541">
      <w:pPr>
        <w:ind w:left="4956"/>
        <w:jc w:val="center"/>
        <w:rPr>
          <w:sz w:val="20"/>
          <w:szCs w:val="20"/>
        </w:rPr>
      </w:pPr>
      <w:r w:rsidRPr="00E81D78">
        <w:rPr>
          <w:sz w:val="20"/>
          <w:szCs w:val="20"/>
        </w:rPr>
        <w:t>Куйбышевского района</w:t>
      </w:r>
    </w:p>
    <w:p w:rsidR="00312541" w:rsidRPr="00E81D78" w:rsidRDefault="00312541" w:rsidP="00312541">
      <w:pPr>
        <w:ind w:left="4956"/>
        <w:jc w:val="center"/>
        <w:rPr>
          <w:sz w:val="20"/>
          <w:szCs w:val="20"/>
        </w:rPr>
      </w:pPr>
      <w:r w:rsidRPr="00E81D78">
        <w:rPr>
          <w:sz w:val="20"/>
          <w:szCs w:val="20"/>
        </w:rPr>
        <w:t>от 23.12.2019 № 1170</w:t>
      </w:r>
    </w:p>
    <w:p w:rsidR="00312541" w:rsidRPr="00E81D78" w:rsidRDefault="00312541" w:rsidP="00312541">
      <w:pPr>
        <w:jc w:val="center"/>
        <w:rPr>
          <w:sz w:val="20"/>
          <w:szCs w:val="20"/>
        </w:rPr>
      </w:pPr>
    </w:p>
    <w:p w:rsidR="00312541" w:rsidRPr="00E81D78" w:rsidRDefault="00312541" w:rsidP="00312541">
      <w:pPr>
        <w:rPr>
          <w:sz w:val="20"/>
          <w:szCs w:val="20"/>
        </w:rPr>
      </w:pPr>
    </w:p>
    <w:p w:rsidR="00312541" w:rsidRPr="00E81D78" w:rsidRDefault="00312541" w:rsidP="00312541">
      <w:pPr>
        <w:rPr>
          <w:sz w:val="20"/>
          <w:szCs w:val="20"/>
        </w:rPr>
      </w:pPr>
    </w:p>
    <w:p w:rsidR="00312541" w:rsidRPr="00E81D78" w:rsidRDefault="00312541" w:rsidP="00312541">
      <w:pPr>
        <w:pStyle w:val="aff6"/>
        <w:jc w:val="center"/>
        <w:rPr>
          <w:rFonts w:ascii="Times New Roman" w:hAnsi="Times New Roman"/>
          <w:sz w:val="20"/>
          <w:szCs w:val="20"/>
        </w:rPr>
      </w:pPr>
      <w:r w:rsidRPr="00E81D78">
        <w:rPr>
          <w:rFonts w:ascii="Times New Roman" w:hAnsi="Times New Roman"/>
          <w:sz w:val="20"/>
          <w:szCs w:val="20"/>
        </w:rPr>
        <w:t>Устав</w:t>
      </w:r>
    </w:p>
    <w:p w:rsidR="00312541" w:rsidRPr="00E81D78" w:rsidRDefault="00312541" w:rsidP="00312541">
      <w:pPr>
        <w:pStyle w:val="aff6"/>
        <w:jc w:val="center"/>
        <w:rPr>
          <w:rFonts w:ascii="Times New Roman" w:hAnsi="Times New Roman"/>
          <w:sz w:val="20"/>
          <w:szCs w:val="20"/>
        </w:rPr>
      </w:pPr>
      <w:r w:rsidRPr="00E81D78">
        <w:rPr>
          <w:rFonts w:ascii="Times New Roman" w:hAnsi="Times New Roman"/>
          <w:sz w:val="20"/>
          <w:szCs w:val="20"/>
        </w:rPr>
        <w:t>Муниципального бюджетного учреждения</w:t>
      </w:r>
    </w:p>
    <w:p w:rsidR="00312541" w:rsidRPr="00E81D78" w:rsidRDefault="00312541" w:rsidP="00312541">
      <w:pPr>
        <w:pStyle w:val="aff6"/>
        <w:jc w:val="center"/>
        <w:rPr>
          <w:rFonts w:ascii="Times New Roman" w:hAnsi="Times New Roman"/>
          <w:sz w:val="20"/>
          <w:szCs w:val="20"/>
        </w:rPr>
      </w:pPr>
      <w:r w:rsidRPr="00E81D78">
        <w:rPr>
          <w:rFonts w:ascii="Times New Roman" w:hAnsi="Times New Roman"/>
          <w:sz w:val="20"/>
          <w:szCs w:val="20"/>
        </w:rPr>
        <w:t>дополнительного образования</w:t>
      </w:r>
    </w:p>
    <w:p w:rsidR="00312541" w:rsidRPr="00E81D78" w:rsidRDefault="00312541" w:rsidP="00312541">
      <w:pPr>
        <w:pStyle w:val="aff6"/>
        <w:jc w:val="center"/>
        <w:rPr>
          <w:rFonts w:ascii="Times New Roman" w:hAnsi="Times New Roman"/>
          <w:sz w:val="20"/>
          <w:szCs w:val="20"/>
        </w:rPr>
      </w:pPr>
      <w:r w:rsidRPr="00E81D78">
        <w:rPr>
          <w:rFonts w:ascii="Times New Roman" w:hAnsi="Times New Roman"/>
          <w:sz w:val="20"/>
          <w:szCs w:val="20"/>
        </w:rPr>
        <w:t xml:space="preserve">Куйбышевского района – </w:t>
      </w:r>
    </w:p>
    <w:p w:rsidR="00312541" w:rsidRPr="00E81D78" w:rsidRDefault="00312541" w:rsidP="00312541">
      <w:pPr>
        <w:pStyle w:val="aff6"/>
        <w:jc w:val="center"/>
        <w:rPr>
          <w:rFonts w:ascii="Times New Roman" w:hAnsi="Times New Roman"/>
          <w:sz w:val="20"/>
          <w:szCs w:val="20"/>
          <w:lang w:eastAsia="ru-RU"/>
        </w:rPr>
      </w:pPr>
      <w:r w:rsidRPr="00E81D78">
        <w:rPr>
          <w:rFonts w:ascii="Times New Roman" w:hAnsi="Times New Roman"/>
          <w:sz w:val="20"/>
          <w:szCs w:val="20"/>
        </w:rPr>
        <w:t>Дома детского творчества</w:t>
      </w:r>
    </w:p>
    <w:p w:rsidR="00312541" w:rsidRPr="00E81D78" w:rsidRDefault="00312541" w:rsidP="00312541">
      <w:pPr>
        <w:tabs>
          <w:tab w:val="left" w:pos="3345"/>
        </w:tabs>
        <w:rPr>
          <w:sz w:val="20"/>
          <w:szCs w:val="20"/>
        </w:rPr>
      </w:pPr>
    </w:p>
    <w:p w:rsidR="00312541" w:rsidRPr="00E81D78" w:rsidRDefault="00312541" w:rsidP="00312541">
      <w:pPr>
        <w:tabs>
          <w:tab w:val="left" w:pos="4245"/>
        </w:tabs>
        <w:jc w:val="center"/>
        <w:rPr>
          <w:sz w:val="20"/>
          <w:szCs w:val="20"/>
        </w:rPr>
      </w:pPr>
    </w:p>
    <w:p w:rsidR="00312541" w:rsidRPr="00E81D78" w:rsidRDefault="00312541" w:rsidP="00312541">
      <w:pPr>
        <w:tabs>
          <w:tab w:val="left" w:pos="4245"/>
        </w:tabs>
        <w:jc w:val="center"/>
        <w:rPr>
          <w:sz w:val="20"/>
          <w:szCs w:val="20"/>
        </w:rPr>
      </w:pPr>
      <w:r w:rsidRPr="00E81D78">
        <w:rPr>
          <w:sz w:val="20"/>
          <w:szCs w:val="20"/>
        </w:rPr>
        <w:t>г. Куйбышев, НСО</w:t>
      </w:r>
    </w:p>
    <w:p w:rsidR="00F87175" w:rsidRPr="00E81D78" w:rsidRDefault="00F87175" w:rsidP="00312541">
      <w:pPr>
        <w:tabs>
          <w:tab w:val="left" w:pos="4245"/>
        </w:tabs>
        <w:jc w:val="center"/>
        <w:rPr>
          <w:sz w:val="20"/>
          <w:szCs w:val="20"/>
        </w:rPr>
      </w:pPr>
    </w:p>
    <w:p w:rsidR="00312541" w:rsidRPr="00E81D78" w:rsidRDefault="00312541" w:rsidP="00312541">
      <w:pPr>
        <w:ind w:firstLine="720"/>
        <w:jc w:val="center"/>
        <w:rPr>
          <w:sz w:val="20"/>
          <w:szCs w:val="20"/>
        </w:rPr>
      </w:pPr>
      <w:r w:rsidRPr="00E81D78">
        <w:rPr>
          <w:sz w:val="20"/>
          <w:szCs w:val="20"/>
        </w:rPr>
        <w:t>I. ОБЩИЕ ПОЛОЖЕНИЯ</w:t>
      </w:r>
    </w:p>
    <w:p w:rsidR="00312541" w:rsidRPr="00E81D78" w:rsidRDefault="00312541" w:rsidP="00312541">
      <w:pPr>
        <w:ind w:firstLine="720"/>
        <w:jc w:val="both"/>
        <w:rPr>
          <w:sz w:val="20"/>
          <w:szCs w:val="20"/>
        </w:rPr>
      </w:pPr>
    </w:p>
    <w:p w:rsidR="00312541" w:rsidRPr="00E81D78" w:rsidRDefault="00312541" w:rsidP="00312541">
      <w:pPr>
        <w:ind w:firstLine="708"/>
        <w:jc w:val="both"/>
        <w:rPr>
          <w:sz w:val="20"/>
          <w:szCs w:val="20"/>
        </w:rPr>
      </w:pPr>
      <w:r w:rsidRPr="00E81D78">
        <w:rPr>
          <w:sz w:val="20"/>
          <w:szCs w:val="20"/>
        </w:rPr>
        <w:t xml:space="preserve">1.1. Муниципальное бюджетное учреждение дополнительного образования Куйбышевского района – Дом детского творчества, в дальнейшем именуемое «Учреждение» создано на основании </w:t>
      </w:r>
      <w:r w:rsidRPr="00E81D78">
        <w:rPr>
          <w:sz w:val="20"/>
          <w:szCs w:val="20"/>
          <w:shd w:val="clear" w:color="auto" w:fill="FEFFFF"/>
        </w:rPr>
        <w:t xml:space="preserve">постановления администрации города Куйбышева Новосибирской области от 10.07.1996 № 529. </w:t>
      </w:r>
      <w:r w:rsidRPr="00E81D78">
        <w:rPr>
          <w:sz w:val="20"/>
          <w:szCs w:val="20"/>
        </w:rPr>
        <w:t xml:space="preserve">Первоначальное наименование Учреждения – муниципальный </w:t>
      </w:r>
      <w:r w:rsidRPr="00E81D78">
        <w:rPr>
          <w:sz w:val="20"/>
          <w:szCs w:val="20"/>
          <w:shd w:val="clear" w:color="auto" w:fill="FEFFFF"/>
        </w:rPr>
        <w:t>Дом детского и юношеского творчества города Куйбышева Новосибирской области. Приказом управления народного образования территориальной администрации города Куйбышева Новосибирской области от 20.07.2001 № 381 Учреждение переименовано в муниципальное образовательное учреждение дополнительного образования детей - Дом детского творчества. Постановлением Главы муниципального образования Куйбышевского района от 19.04.2006 № 73 в связи со сменой собственника утвержден Устав в новой редакции. Постановлением Главы Куйбышевского района от 12.05.2010 № 515 наименование Учреждения было изменено на муниципальное бюджетное образовательное учреждение дополнительного образования детей Куйбышевского района – Дом детского творчества. Постановлением Главы Куйбышевского района от 25.11.2011 № 1795 изменён тип Учреждения на муниципальное казённое образовательное учреждение дополнительного образования детей Куйбышевского района - Дом детского творчества.</w:t>
      </w:r>
      <w:r w:rsidRPr="00E81D78">
        <w:rPr>
          <w:sz w:val="20"/>
          <w:szCs w:val="20"/>
        </w:rPr>
        <w:t xml:space="preserve"> Постановлением администрации Куйбышевского района от 07.12.2015 № 1228</w:t>
      </w:r>
      <w:r w:rsidRPr="00E81D78">
        <w:rPr>
          <w:sz w:val="20"/>
          <w:szCs w:val="20"/>
          <w:shd w:val="clear" w:color="auto" w:fill="FEFFFF"/>
        </w:rPr>
        <w:t xml:space="preserve"> наименование учреждения изменено на муниципальное казённое учреждение дополнительного образования Куйбышевского района – Дом детского творчества</w:t>
      </w:r>
      <w:r w:rsidRPr="00E81D78">
        <w:rPr>
          <w:sz w:val="20"/>
          <w:szCs w:val="20"/>
        </w:rPr>
        <w:t>. Постановлением администрации Куйбышевского района от 25.10.2019 №996 изменен тип Учреждения на Муниципальное бюджетное учреждение дополнительного образования Куйбышевского района – Дом детского творчества.</w:t>
      </w:r>
    </w:p>
    <w:p w:rsidR="00312541" w:rsidRPr="00E81D78" w:rsidRDefault="00312541" w:rsidP="00312541">
      <w:pPr>
        <w:ind w:firstLine="709"/>
        <w:jc w:val="both"/>
        <w:rPr>
          <w:sz w:val="20"/>
          <w:szCs w:val="20"/>
        </w:rPr>
      </w:pPr>
      <w:r w:rsidRPr="00E81D78">
        <w:rPr>
          <w:sz w:val="20"/>
          <w:szCs w:val="20"/>
          <w:shd w:val="clear" w:color="auto" w:fill="FEFFFF"/>
        </w:rPr>
        <w:t xml:space="preserve">Настоящая редакция </w:t>
      </w:r>
      <w:r w:rsidRPr="00E81D78">
        <w:rPr>
          <w:sz w:val="20"/>
          <w:szCs w:val="20"/>
        </w:rPr>
        <w:t>Устава утверждена в целях приведения его в соответствие с действующим законодательством Российской Федерации.</w:t>
      </w:r>
    </w:p>
    <w:p w:rsidR="00312541" w:rsidRPr="00E81D78" w:rsidRDefault="00312541" w:rsidP="00312541">
      <w:pPr>
        <w:tabs>
          <w:tab w:val="left" w:pos="993"/>
          <w:tab w:val="left" w:pos="1276"/>
        </w:tabs>
        <w:ind w:firstLine="720"/>
        <w:jc w:val="both"/>
        <w:rPr>
          <w:sz w:val="20"/>
          <w:szCs w:val="20"/>
          <w:shd w:val="clear" w:color="auto" w:fill="FEFFFF"/>
        </w:rPr>
      </w:pPr>
      <w:r w:rsidRPr="00E81D78">
        <w:rPr>
          <w:sz w:val="20"/>
          <w:szCs w:val="20"/>
        </w:rPr>
        <w:t>1.2. Учреждение является правопреемником муниципального образовательного учреждения дополнительного образования детей – станции юных натуралистов (п</w:t>
      </w:r>
      <w:r w:rsidRPr="00E81D78">
        <w:rPr>
          <w:sz w:val="20"/>
          <w:szCs w:val="20"/>
          <w:shd w:val="clear" w:color="auto" w:fill="FEFFFF"/>
        </w:rPr>
        <w:t xml:space="preserve">остановление Главы Куйбышевского района от 30.06.2009 №645 «О реорганизации муниципального образовательного учреждения дополнительного образования детей – Дома детского творчества»). </w:t>
      </w:r>
    </w:p>
    <w:p w:rsidR="00312541" w:rsidRPr="00E81D78" w:rsidRDefault="00312541" w:rsidP="00312541">
      <w:pPr>
        <w:tabs>
          <w:tab w:val="left" w:pos="851"/>
        </w:tabs>
        <w:ind w:firstLine="720"/>
        <w:jc w:val="both"/>
        <w:rPr>
          <w:sz w:val="20"/>
          <w:szCs w:val="20"/>
        </w:rPr>
      </w:pPr>
      <w:r w:rsidRPr="00E81D78">
        <w:rPr>
          <w:sz w:val="20"/>
          <w:szCs w:val="20"/>
        </w:rPr>
        <w:t>1.3. Наименование Учреждения:</w:t>
      </w:r>
    </w:p>
    <w:p w:rsidR="00312541" w:rsidRPr="00E81D78" w:rsidRDefault="00312541" w:rsidP="00312541">
      <w:pPr>
        <w:tabs>
          <w:tab w:val="left" w:pos="851"/>
        </w:tabs>
        <w:ind w:firstLine="720"/>
        <w:jc w:val="both"/>
        <w:rPr>
          <w:sz w:val="20"/>
          <w:szCs w:val="20"/>
        </w:rPr>
      </w:pPr>
      <w:r w:rsidRPr="00E81D78">
        <w:rPr>
          <w:sz w:val="20"/>
          <w:szCs w:val="20"/>
        </w:rPr>
        <w:t>полное – Муниципальное бюджетное учреждение дополнительного образования  Куйбышевского района – Дом детского творчества;</w:t>
      </w:r>
    </w:p>
    <w:p w:rsidR="00312541" w:rsidRPr="00E81D78" w:rsidRDefault="00312541" w:rsidP="00312541">
      <w:pPr>
        <w:ind w:firstLine="720"/>
        <w:jc w:val="both"/>
        <w:rPr>
          <w:sz w:val="20"/>
          <w:szCs w:val="20"/>
        </w:rPr>
      </w:pPr>
      <w:r w:rsidRPr="00E81D78">
        <w:rPr>
          <w:sz w:val="20"/>
          <w:szCs w:val="20"/>
        </w:rPr>
        <w:t>сокращённое – МБОУ ДО «Куйбышевский ДДТ».</w:t>
      </w:r>
    </w:p>
    <w:p w:rsidR="00312541" w:rsidRPr="00E81D78" w:rsidRDefault="00312541" w:rsidP="00312541">
      <w:pPr>
        <w:ind w:firstLine="720"/>
        <w:jc w:val="both"/>
        <w:rPr>
          <w:sz w:val="20"/>
          <w:szCs w:val="20"/>
        </w:rPr>
      </w:pPr>
      <w:r w:rsidRPr="00E81D78">
        <w:rPr>
          <w:sz w:val="20"/>
          <w:szCs w:val="20"/>
        </w:rPr>
        <w:t>1.4. Учреждение является некоммерческой организацией.</w:t>
      </w:r>
    </w:p>
    <w:p w:rsidR="00312541" w:rsidRPr="00E81D78" w:rsidRDefault="00312541" w:rsidP="00312541">
      <w:pPr>
        <w:ind w:firstLine="720"/>
        <w:jc w:val="both"/>
        <w:rPr>
          <w:sz w:val="20"/>
          <w:szCs w:val="20"/>
        </w:rPr>
      </w:pPr>
      <w:r w:rsidRPr="00E81D78">
        <w:rPr>
          <w:sz w:val="20"/>
          <w:szCs w:val="20"/>
        </w:rPr>
        <w:t xml:space="preserve">1.5. Учреждение по своей организационно – правовой форме является бюджетным учреждением, по типу образовательной организации – организация дополнительного образования. </w:t>
      </w:r>
    </w:p>
    <w:p w:rsidR="00312541" w:rsidRPr="00E81D78" w:rsidRDefault="00312541" w:rsidP="00312541">
      <w:pPr>
        <w:tabs>
          <w:tab w:val="left" w:pos="1155"/>
        </w:tabs>
        <w:rPr>
          <w:sz w:val="20"/>
          <w:szCs w:val="20"/>
        </w:rPr>
      </w:pPr>
      <w:r w:rsidRPr="00E81D78">
        <w:rPr>
          <w:sz w:val="20"/>
          <w:szCs w:val="20"/>
        </w:rPr>
        <w:tab/>
      </w:r>
    </w:p>
    <w:p w:rsidR="00312541" w:rsidRPr="00E81D78" w:rsidRDefault="00312541" w:rsidP="00312541">
      <w:pPr>
        <w:ind w:firstLine="720"/>
        <w:jc w:val="both"/>
        <w:rPr>
          <w:sz w:val="20"/>
          <w:szCs w:val="20"/>
        </w:rPr>
      </w:pPr>
      <w:r w:rsidRPr="00E81D78">
        <w:rPr>
          <w:sz w:val="20"/>
          <w:szCs w:val="20"/>
        </w:rPr>
        <w:t xml:space="preserve">1.6. Учредителем Учреждения является Куйбышевский район (далее – Учредитель), при этом функции и полномочия Учредителя осуществляет администрация Куйбышевского района. </w:t>
      </w:r>
    </w:p>
    <w:p w:rsidR="00312541" w:rsidRPr="00E81D78" w:rsidRDefault="00312541" w:rsidP="00312541">
      <w:pPr>
        <w:ind w:firstLine="720"/>
        <w:jc w:val="both"/>
        <w:rPr>
          <w:sz w:val="20"/>
          <w:szCs w:val="20"/>
        </w:rPr>
      </w:pPr>
      <w:r w:rsidRPr="00E81D78">
        <w:rPr>
          <w:sz w:val="20"/>
          <w:szCs w:val="20"/>
        </w:rPr>
        <w:t>Координацию, регулирование и контроль деятельности Учреждения осуществляет управление образования администрации Куйбышевского района (далее - управление образования) в пределах предоставленных ему полномочий.</w:t>
      </w:r>
    </w:p>
    <w:p w:rsidR="00312541" w:rsidRPr="00E81D78" w:rsidRDefault="00312541" w:rsidP="00312541">
      <w:pPr>
        <w:ind w:firstLine="720"/>
        <w:jc w:val="both"/>
        <w:rPr>
          <w:sz w:val="20"/>
          <w:szCs w:val="20"/>
        </w:rPr>
      </w:pPr>
      <w:r w:rsidRPr="00E81D78">
        <w:rPr>
          <w:sz w:val="20"/>
          <w:szCs w:val="20"/>
        </w:rPr>
        <w:lastRenderedPageBreak/>
        <w:t>1.7. 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района, настоящим Уставом и локальными актами Учреждения.</w:t>
      </w:r>
    </w:p>
    <w:p w:rsidR="00312541" w:rsidRPr="00E81D78" w:rsidRDefault="00312541" w:rsidP="00312541">
      <w:pPr>
        <w:ind w:firstLine="720"/>
        <w:jc w:val="both"/>
        <w:rPr>
          <w:sz w:val="20"/>
          <w:szCs w:val="20"/>
        </w:rPr>
      </w:pPr>
      <w:r w:rsidRPr="00E81D78">
        <w:rPr>
          <w:sz w:val="20"/>
          <w:szCs w:val="20"/>
        </w:rPr>
        <w:t>1.8. Учреждение является юридическим лицом, имеет самостоятельный баланс, лицевые счета, круглую печать со своим полным наименованием, бланки, штамп и другие средства индивидуализации.</w:t>
      </w:r>
    </w:p>
    <w:p w:rsidR="00312541" w:rsidRPr="00E81D78" w:rsidRDefault="00312541" w:rsidP="00312541">
      <w:pPr>
        <w:ind w:firstLine="720"/>
        <w:jc w:val="both"/>
        <w:rPr>
          <w:sz w:val="20"/>
          <w:szCs w:val="20"/>
        </w:rPr>
      </w:pPr>
      <w:r w:rsidRPr="00E81D78">
        <w:rPr>
          <w:sz w:val="20"/>
          <w:szCs w:val="20"/>
        </w:rPr>
        <w:t>1.9. Учреждение приобретает права юридического лица с момента его государственной регистрации.</w:t>
      </w:r>
    </w:p>
    <w:p w:rsidR="00312541" w:rsidRPr="00E81D78" w:rsidRDefault="00312541" w:rsidP="00312541">
      <w:pPr>
        <w:ind w:firstLine="720"/>
        <w:jc w:val="both"/>
        <w:rPr>
          <w:sz w:val="20"/>
          <w:szCs w:val="20"/>
        </w:rPr>
      </w:pPr>
      <w:r w:rsidRPr="00E81D78">
        <w:rPr>
          <w:sz w:val="20"/>
          <w:szCs w:val="20"/>
        </w:rPr>
        <w:t>1.10. Учреждение от своего имени приобретает имущественные и неимущественные права и несет обязанности, выступает  истцом и ответчиком в суде.</w:t>
      </w:r>
    </w:p>
    <w:p w:rsidR="00312541" w:rsidRPr="00E81D78" w:rsidRDefault="00312541" w:rsidP="00312541">
      <w:pPr>
        <w:ind w:firstLine="720"/>
        <w:contextualSpacing/>
        <w:jc w:val="both"/>
        <w:rPr>
          <w:iCs/>
          <w:sz w:val="20"/>
          <w:szCs w:val="20"/>
        </w:rPr>
      </w:pPr>
      <w:r w:rsidRPr="00E81D78">
        <w:rPr>
          <w:iCs/>
          <w:sz w:val="20"/>
          <w:szCs w:val="20"/>
        </w:rPr>
        <w:t>1.11.</w:t>
      </w:r>
      <w:r w:rsidRPr="00E81D78">
        <w:rPr>
          <w:sz w:val="20"/>
          <w:szCs w:val="20"/>
        </w:rPr>
        <w:t> </w:t>
      </w:r>
      <w:r w:rsidRPr="00E81D78">
        <w:rPr>
          <w:iCs/>
          <w:sz w:val="20"/>
          <w:szCs w:val="20"/>
        </w:rPr>
        <w:t>Учреждение не имеет филиалов и представительств, самостоятельно в формировании своей структуры, если иное не установлено федеральными законами.</w:t>
      </w:r>
    </w:p>
    <w:p w:rsidR="00312541" w:rsidRPr="00E81D78" w:rsidRDefault="00312541" w:rsidP="00312541">
      <w:pPr>
        <w:ind w:firstLine="720"/>
        <w:jc w:val="both"/>
        <w:rPr>
          <w:sz w:val="20"/>
          <w:szCs w:val="20"/>
        </w:rPr>
      </w:pPr>
      <w:r w:rsidRPr="00E81D78">
        <w:rPr>
          <w:sz w:val="20"/>
          <w:szCs w:val="20"/>
        </w:rPr>
        <w:t>1.12. Место нахождения Учреждения: Российская Федерация, Новосибирская область, город Куйбышев, улица Партизанская, дом 25.</w:t>
      </w:r>
    </w:p>
    <w:p w:rsidR="00312541" w:rsidRPr="00E81D78" w:rsidRDefault="00312541" w:rsidP="00312541">
      <w:pPr>
        <w:ind w:firstLine="720"/>
        <w:jc w:val="both"/>
        <w:rPr>
          <w:sz w:val="20"/>
          <w:szCs w:val="20"/>
        </w:rPr>
      </w:pPr>
      <w:r w:rsidRPr="00E81D78">
        <w:rPr>
          <w:sz w:val="20"/>
          <w:szCs w:val="20"/>
        </w:rPr>
        <w:t>Почтовый адрес: 632382, Российская Федерация, Новосибирская область, город Куйбышев, улица Партизанская, дом 25.</w:t>
      </w:r>
    </w:p>
    <w:p w:rsidR="00312541" w:rsidRPr="00E81D78" w:rsidRDefault="00312541" w:rsidP="00312541">
      <w:pPr>
        <w:ind w:firstLine="720"/>
        <w:jc w:val="both"/>
        <w:rPr>
          <w:sz w:val="20"/>
          <w:szCs w:val="20"/>
        </w:rPr>
      </w:pPr>
      <w:r w:rsidRPr="00E81D78">
        <w:rPr>
          <w:sz w:val="20"/>
          <w:szCs w:val="20"/>
        </w:rPr>
        <w:t xml:space="preserve">1.13. Учреждение создаётся на неограниченный срок. </w:t>
      </w:r>
    </w:p>
    <w:p w:rsidR="00312541" w:rsidRPr="00E81D78" w:rsidRDefault="00312541" w:rsidP="00312541">
      <w:pPr>
        <w:ind w:firstLine="720"/>
        <w:jc w:val="both"/>
        <w:rPr>
          <w:sz w:val="20"/>
          <w:szCs w:val="20"/>
        </w:rPr>
      </w:pPr>
      <w:r w:rsidRPr="00E81D78">
        <w:rPr>
          <w:sz w:val="20"/>
          <w:szCs w:val="20"/>
        </w:rPr>
        <w:t>1.14. Обучение и воспитание в Учреждении осуществляется на русском языке.</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rPr>
        <w:t>II. ПРЕДМЕТ И ЦЕЛИ ДЕЯТЕЛЬНОСТИ УЧРЕЖДЕНИЯ</w:t>
      </w:r>
    </w:p>
    <w:p w:rsidR="00312541" w:rsidRPr="00E81D78" w:rsidRDefault="00312541" w:rsidP="00312541">
      <w:pPr>
        <w:ind w:firstLine="720"/>
        <w:jc w:val="both"/>
        <w:rPr>
          <w:sz w:val="20"/>
          <w:szCs w:val="20"/>
        </w:rPr>
      </w:pPr>
    </w:p>
    <w:p w:rsidR="00312541" w:rsidRPr="00E81D78" w:rsidRDefault="00312541" w:rsidP="00312541">
      <w:pPr>
        <w:ind w:firstLine="720"/>
        <w:jc w:val="both"/>
        <w:rPr>
          <w:sz w:val="20"/>
          <w:szCs w:val="20"/>
          <w:u w:val="single"/>
        </w:rPr>
      </w:pPr>
      <w:r w:rsidRPr="00E81D78">
        <w:rPr>
          <w:sz w:val="20"/>
          <w:szCs w:val="20"/>
        </w:rPr>
        <w:t>2.1. Учреждение создано для оказания муниципальных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дополнительного образования на территории Куйбышевского района Новосибирской области.</w:t>
      </w:r>
    </w:p>
    <w:p w:rsidR="00312541" w:rsidRPr="00E81D78" w:rsidRDefault="00312541" w:rsidP="00312541">
      <w:pPr>
        <w:ind w:firstLine="720"/>
        <w:jc w:val="both"/>
        <w:rPr>
          <w:sz w:val="20"/>
          <w:szCs w:val="20"/>
        </w:rPr>
      </w:pPr>
      <w:r w:rsidRPr="00E81D78">
        <w:rPr>
          <w:sz w:val="20"/>
          <w:szCs w:val="20"/>
        </w:rPr>
        <w:t>Учреждение в своей деятельности обеспечивает достижение следующих целей:</w:t>
      </w:r>
    </w:p>
    <w:p w:rsidR="00312541" w:rsidRPr="00E81D78" w:rsidRDefault="00312541" w:rsidP="00312541">
      <w:pPr>
        <w:ind w:firstLine="720"/>
        <w:jc w:val="both"/>
        <w:rPr>
          <w:sz w:val="20"/>
          <w:szCs w:val="20"/>
        </w:rPr>
      </w:pPr>
      <w:r w:rsidRPr="00E81D78">
        <w:rPr>
          <w:sz w:val="20"/>
          <w:szCs w:val="20"/>
        </w:rPr>
        <w:t>- организация предоставления дополнительного образования;</w:t>
      </w:r>
    </w:p>
    <w:p w:rsidR="00312541" w:rsidRPr="00E81D78" w:rsidRDefault="00312541" w:rsidP="00312541">
      <w:pPr>
        <w:ind w:firstLine="720"/>
        <w:jc w:val="both"/>
        <w:rPr>
          <w:sz w:val="20"/>
          <w:szCs w:val="20"/>
        </w:rPr>
      </w:pPr>
      <w:r w:rsidRPr="00E81D78">
        <w:rPr>
          <w:sz w:val="20"/>
          <w:szCs w:val="20"/>
        </w:rPr>
        <w:t>- формирование и развитие творческих способностей обучающихся;</w:t>
      </w:r>
    </w:p>
    <w:p w:rsidR="00312541" w:rsidRPr="00E81D78" w:rsidRDefault="00312541" w:rsidP="00312541">
      <w:pPr>
        <w:ind w:firstLine="720"/>
        <w:jc w:val="both"/>
        <w:rPr>
          <w:sz w:val="20"/>
          <w:szCs w:val="20"/>
        </w:rPr>
      </w:pPr>
      <w:r w:rsidRPr="00E81D78">
        <w:rPr>
          <w:sz w:val="20"/>
          <w:szCs w:val="20"/>
        </w:rPr>
        <w:t>- 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312541" w:rsidRPr="00E81D78" w:rsidRDefault="00312541" w:rsidP="00312541">
      <w:pPr>
        <w:ind w:firstLine="720"/>
        <w:jc w:val="both"/>
        <w:rPr>
          <w:sz w:val="20"/>
          <w:szCs w:val="20"/>
        </w:rPr>
      </w:pPr>
      <w:r w:rsidRPr="00E81D78">
        <w:rPr>
          <w:sz w:val="20"/>
          <w:szCs w:val="20"/>
        </w:rPr>
        <w:t>- формирование культуры здорового и безопасного образа жизни;</w:t>
      </w:r>
    </w:p>
    <w:p w:rsidR="00312541" w:rsidRPr="00E81D78" w:rsidRDefault="00312541" w:rsidP="00312541">
      <w:pPr>
        <w:ind w:firstLine="720"/>
        <w:jc w:val="both"/>
        <w:rPr>
          <w:sz w:val="20"/>
          <w:szCs w:val="20"/>
        </w:rPr>
      </w:pPr>
      <w:r w:rsidRPr="00E81D78">
        <w:rPr>
          <w:sz w:val="20"/>
          <w:szCs w:val="20"/>
        </w:rPr>
        <w:t>- обеспечение духовно-нравственного, гражданско-патриотического, военно-патриотического, трудового воспитания обучающихся;</w:t>
      </w:r>
    </w:p>
    <w:p w:rsidR="00312541" w:rsidRPr="00E81D78" w:rsidRDefault="00312541" w:rsidP="00312541">
      <w:pPr>
        <w:ind w:firstLine="720"/>
        <w:jc w:val="both"/>
        <w:rPr>
          <w:sz w:val="20"/>
          <w:szCs w:val="20"/>
        </w:rPr>
      </w:pPr>
      <w:r w:rsidRPr="00E81D78">
        <w:rPr>
          <w:sz w:val="20"/>
          <w:szCs w:val="20"/>
        </w:rPr>
        <w:noBreakHyphen/>
        <w:t> выявление, развитие и поддержку талантливых обучающихся, а также лиц, проявивших выдающиеся способности;</w:t>
      </w:r>
    </w:p>
    <w:p w:rsidR="00312541" w:rsidRPr="00E81D78" w:rsidRDefault="00312541" w:rsidP="00312541">
      <w:pPr>
        <w:ind w:firstLine="720"/>
        <w:jc w:val="both"/>
        <w:rPr>
          <w:sz w:val="20"/>
          <w:szCs w:val="20"/>
        </w:rPr>
      </w:pPr>
      <w:r w:rsidRPr="00E81D78">
        <w:rPr>
          <w:sz w:val="20"/>
          <w:szCs w:val="20"/>
        </w:rPr>
        <w:noBreakHyphen/>
        <w:t> профессиональную ориентацию обучающихся;</w:t>
      </w:r>
    </w:p>
    <w:p w:rsidR="00312541" w:rsidRPr="00E81D78" w:rsidRDefault="00312541" w:rsidP="00312541">
      <w:pPr>
        <w:ind w:firstLine="720"/>
        <w:jc w:val="both"/>
        <w:rPr>
          <w:sz w:val="20"/>
          <w:szCs w:val="20"/>
        </w:rPr>
      </w:pPr>
      <w:r w:rsidRPr="00E81D78">
        <w:rPr>
          <w:sz w:val="20"/>
          <w:szCs w:val="20"/>
        </w:rPr>
        <w:noBreakHyphen/>
        <w:t> создание и обеспечение необходимых условий для личностного развития, профессионального самоопределения и творческого труда обучающихся;</w:t>
      </w:r>
    </w:p>
    <w:p w:rsidR="00312541" w:rsidRPr="00E81D78" w:rsidRDefault="00312541" w:rsidP="00312541">
      <w:pPr>
        <w:ind w:firstLine="720"/>
        <w:jc w:val="both"/>
        <w:rPr>
          <w:sz w:val="20"/>
          <w:szCs w:val="20"/>
        </w:rPr>
      </w:pPr>
      <w:r w:rsidRPr="00E81D78">
        <w:rPr>
          <w:sz w:val="20"/>
          <w:szCs w:val="20"/>
        </w:rPr>
        <w:t>- 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rsidR="00312541" w:rsidRPr="00E81D78" w:rsidRDefault="00312541" w:rsidP="00312541">
      <w:pPr>
        <w:ind w:firstLine="720"/>
        <w:jc w:val="both"/>
        <w:rPr>
          <w:sz w:val="20"/>
          <w:szCs w:val="20"/>
        </w:rPr>
      </w:pPr>
      <w:r w:rsidRPr="00E81D78">
        <w:rPr>
          <w:sz w:val="20"/>
          <w:szCs w:val="20"/>
        </w:rPr>
        <w:t>- социализацию и адаптацию обучающихся к жизни в обществе;</w:t>
      </w:r>
    </w:p>
    <w:p w:rsidR="00312541" w:rsidRPr="00E81D78" w:rsidRDefault="00312541" w:rsidP="00312541">
      <w:pPr>
        <w:ind w:firstLine="720"/>
        <w:jc w:val="both"/>
        <w:rPr>
          <w:sz w:val="20"/>
          <w:szCs w:val="20"/>
        </w:rPr>
      </w:pPr>
      <w:r w:rsidRPr="00E81D78">
        <w:rPr>
          <w:sz w:val="20"/>
          <w:szCs w:val="20"/>
        </w:rPr>
        <w:noBreakHyphen/>
        <w:t> формирование общей культуры обучающихся;</w:t>
      </w:r>
    </w:p>
    <w:p w:rsidR="00312541" w:rsidRPr="00E81D78" w:rsidRDefault="00312541" w:rsidP="00312541">
      <w:pPr>
        <w:ind w:firstLine="720"/>
        <w:jc w:val="both"/>
        <w:rPr>
          <w:sz w:val="20"/>
          <w:szCs w:val="20"/>
          <w:highlight w:val="yellow"/>
        </w:rPr>
      </w:pPr>
      <w:r w:rsidRPr="00E81D78">
        <w:rPr>
          <w:sz w:val="20"/>
          <w:szCs w:val="20"/>
        </w:rPr>
        <w:noBreakHyphen/>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312541" w:rsidRPr="00E81D78" w:rsidRDefault="00312541" w:rsidP="00312541">
      <w:pPr>
        <w:ind w:firstLine="720"/>
        <w:jc w:val="both"/>
        <w:rPr>
          <w:sz w:val="20"/>
          <w:szCs w:val="20"/>
        </w:rPr>
      </w:pPr>
      <w:r w:rsidRPr="00E81D78">
        <w:rPr>
          <w:sz w:val="20"/>
          <w:szCs w:val="20"/>
        </w:rPr>
        <w:t>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следующий вид деятельности (предмет деятельности Учреждения): дополнительное образование детей и взрослых.</w:t>
      </w:r>
    </w:p>
    <w:p w:rsidR="00312541" w:rsidRPr="00E81D78" w:rsidRDefault="00312541" w:rsidP="00312541">
      <w:pPr>
        <w:ind w:firstLine="720"/>
        <w:jc w:val="both"/>
        <w:rPr>
          <w:sz w:val="20"/>
          <w:szCs w:val="20"/>
        </w:rPr>
      </w:pPr>
      <w:r w:rsidRPr="00E81D78">
        <w:rPr>
          <w:sz w:val="20"/>
          <w:szCs w:val="20"/>
        </w:rPr>
        <w:t>2.3. Учреждение реализует следующие виды образовательных программ: дополнительные общеобразовательные программы технической, естественнонаучной, физкультурно-спортивной, художественной, туристско-краеведческой, социально-педагогической направленностей.</w:t>
      </w:r>
    </w:p>
    <w:p w:rsidR="00312541" w:rsidRPr="00E81D78" w:rsidRDefault="00312541" w:rsidP="00312541">
      <w:pPr>
        <w:ind w:firstLine="720"/>
        <w:jc w:val="both"/>
        <w:rPr>
          <w:sz w:val="20"/>
          <w:szCs w:val="20"/>
        </w:rPr>
      </w:pPr>
      <w:r w:rsidRPr="00E81D78">
        <w:rPr>
          <w:sz w:val="20"/>
          <w:szCs w:val="20"/>
        </w:rPr>
        <w:t>2.4. Обучение в Учреждении осуществляется в очной форме.</w:t>
      </w:r>
    </w:p>
    <w:p w:rsidR="00312541" w:rsidRPr="00E81D78" w:rsidRDefault="00312541" w:rsidP="00312541">
      <w:pPr>
        <w:ind w:firstLine="720"/>
        <w:jc w:val="both"/>
        <w:rPr>
          <w:sz w:val="20"/>
          <w:szCs w:val="20"/>
        </w:rPr>
      </w:pPr>
      <w:r w:rsidRPr="00E81D78">
        <w:rPr>
          <w:sz w:val="20"/>
          <w:szCs w:val="20"/>
        </w:rPr>
        <w:t>2.5. Учреждение может осуществлять следующие иные, не являющиеся основными, виды деятельности для достижения целей, указанных в пункте 2.1. настоящего Устава, и соответствующие этим целям:</w:t>
      </w:r>
    </w:p>
    <w:p w:rsidR="00312541" w:rsidRPr="00E81D78" w:rsidRDefault="00312541" w:rsidP="00312541">
      <w:pPr>
        <w:ind w:firstLine="720"/>
        <w:jc w:val="both"/>
        <w:rPr>
          <w:sz w:val="20"/>
          <w:szCs w:val="20"/>
        </w:rPr>
      </w:pPr>
      <w:r w:rsidRPr="00E81D78">
        <w:rPr>
          <w:sz w:val="20"/>
          <w:szCs w:val="20"/>
        </w:rPr>
        <w:t>- консультационная деятельность;</w:t>
      </w:r>
    </w:p>
    <w:p w:rsidR="00312541" w:rsidRPr="00E81D78" w:rsidRDefault="00312541" w:rsidP="00312541">
      <w:pPr>
        <w:ind w:firstLine="720"/>
        <w:jc w:val="both"/>
        <w:rPr>
          <w:sz w:val="20"/>
          <w:szCs w:val="20"/>
        </w:rPr>
      </w:pPr>
      <w:r w:rsidRPr="00E81D78">
        <w:rPr>
          <w:sz w:val="20"/>
          <w:szCs w:val="20"/>
        </w:rPr>
        <w:t>- осуществление работы с обучающимися различных социальных групп, в том числе с обучающимися с ограниченными возможностями здоровья и детьми инвалидами;</w:t>
      </w:r>
    </w:p>
    <w:p w:rsidR="00312541" w:rsidRPr="00E81D78" w:rsidRDefault="00312541" w:rsidP="00312541">
      <w:pPr>
        <w:ind w:firstLine="720"/>
        <w:jc w:val="both"/>
        <w:rPr>
          <w:sz w:val="20"/>
          <w:szCs w:val="20"/>
        </w:rPr>
      </w:pPr>
      <w:r w:rsidRPr="00E81D78">
        <w:rPr>
          <w:sz w:val="20"/>
          <w:szCs w:val="20"/>
        </w:rPr>
        <w:t xml:space="preserve">- организация и проведение районных мероприятий, акций, конкурсов, фестивалей, смотров и иных подобных мероприятий для обучающихся, родителей и педагогов;  </w:t>
      </w:r>
    </w:p>
    <w:p w:rsidR="00312541" w:rsidRPr="00E81D78" w:rsidRDefault="00312541" w:rsidP="00312541">
      <w:pPr>
        <w:ind w:firstLine="720"/>
        <w:jc w:val="both"/>
        <w:rPr>
          <w:sz w:val="20"/>
          <w:szCs w:val="20"/>
        </w:rPr>
      </w:pPr>
      <w:r w:rsidRPr="00E81D78">
        <w:rPr>
          <w:sz w:val="20"/>
          <w:szCs w:val="20"/>
        </w:rPr>
        <w:t xml:space="preserve">- проведение культурно-массовых мероприятий (конкурсы, экскурсии, фестивали, соревнования, слеты и др.); </w:t>
      </w:r>
    </w:p>
    <w:p w:rsidR="00312541" w:rsidRPr="00E81D78" w:rsidRDefault="00312541" w:rsidP="00312541">
      <w:pPr>
        <w:ind w:firstLine="720"/>
        <w:jc w:val="both"/>
        <w:rPr>
          <w:sz w:val="20"/>
          <w:szCs w:val="20"/>
        </w:rPr>
      </w:pPr>
      <w:r w:rsidRPr="00E81D78">
        <w:rPr>
          <w:sz w:val="20"/>
          <w:szCs w:val="20"/>
        </w:rPr>
        <w:t xml:space="preserve">- осуществление деятельности по организации, проведению выставок, выставок-продаж, смотров, иных мероприятий образовательного и просветительского характера; </w:t>
      </w:r>
    </w:p>
    <w:p w:rsidR="00312541" w:rsidRPr="00E81D78" w:rsidRDefault="00312541" w:rsidP="00312541">
      <w:pPr>
        <w:ind w:firstLine="720"/>
        <w:jc w:val="both"/>
        <w:rPr>
          <w:sz w:val="20"/>
          <w:szCs w:val="20"/>
        </w:rPr>
      </w:pPr>
      <w:r w:rsidRPr="00E81D78">
        <w:rPr>
          <w:sz w:val="20"/>
          <w:szCs w:val="20"/>
        </w:rPr>
        <w:lastRenderedPageBreak/>
        <w:t>- осуществление творческой, инновационной деятельности, выполнение исследовательских работ и публикации их результатов;</w:t>
      </w:r>
    </w:p>
    <w:p w:rsidR="00312541" w:rsidRPr="00E81D78" w:rsidRDefault="00312541" w:rsidP="00312541">
      <w:pPr>
        <w:ind w:firstLine="720"/>
        <w:jc w:val="both"/>
        <w:rPr>
          <w:sz w:val="20"/>
          <w:szCs w:val="20"/>
        </w:rPr>
      </w:pPr>
      <w:r w:rsidRPr="00E81D78">
        <w:rPr>
          <w:sz w:val="20"/>
          <w:szCs w:val="20"/>
        </w:rPr>
        <w:t>- осуществление координации деятельности образовательных учреждений района в целях обеспечения системы организационно–методической и массовой работы по направлениям деятельности Учреждения;</w:t>
      </w:r>
    </w:p>
    <w:p w:rsidR="00312541" w:rsidRPr="00E81D78" w:rsidRDefault="00312541" w:rsidP="00312541">
      <w:pPr>
        <w:ind w:firstLine="720"/>
        <w:jc w:val="both"/>
        <w:rPr>
          <w:sz w:val="20"/>
          <w:szCs w:val="20"/>
        </w:rPr>
      </w:pPr>
      <w:r w:rsidRPr="00E81D78">
        <w:rPr>
          <w:sz w:val="20"/>
          <w:szCs w:val="20"/>
        </w:rPr>
        <w:t>- реализация дополнительных общеобразовательных программ в других образовательных организациях по договору с ними;</w:t>
      </w:r>
    </w:p>
    <w:p w:rsidR="00312541" w:rsidRPr="00E81D78" w:rsidRDefault="00312541" w:rsidP="00312541">
      <w:pPr>
        <w:suppressAutoHyphens/>
        <w:ind w:firstLine="720"/>
        <w:jc w:val="both"/>
        <w:rPr>
          <w:kern w:val="1"/>
          <w:sz w:val="20"/>
          <w:szCs w:val="20"/>
        </w:rPr>
      </w:pPr>
      <w:r w:rsidRPr="00E81D78">
        <w:rPr>
          <w:kern w:val="1"/>
          <w:sz w:val="20"/>
          <w:szCs w:val="20"/>
        </w:rPr>
        <w:t xml:space="preserve">- деятельность в сфере охраны здоровья и иная не противоречащая целям создания Учреждения деятельность, в том числе организация отдыха и оздоровления обучающихся в каникулярное время (с дневным пребыванием); </w:t>
      </w:r>
    </w:p>
    <w:p w:rsidR="00312541" w:rsidRPr="00E81D78" w:rsidRDefault="00312541" w:rsidP="00312541">
      <w:pPr>
        <w:suppressAutoHyphens/>
        <w:ind w:firstLine="720"/>
        <w:jc w:val="both"/>
        <w:rPr>
          <w:kern w:val="1"/>
          <w:sz w:val="20"/>
          <w:szCs w:val="20"/>
        </w:rPr>
      </w:pPr>
      <w:r w:rsidRPr="00E81D78">
        <w:rPr>
          <w:kern w:val="1"/>
          <w:sz w:val="20"/>
          <w:szCs w:val="20"/>
        </w:rPr>
        <w:t>- организация и проведение семинаров, совещаний, конференций  для различных категорий педагогических работников по направлениям деятельности Учреждения.</w:t>
      </w:r>
    </w:p>
    <w:p w:rsidR="00312541" w:rsidRPr="00E81D78" w:rsidRDefault="00312541" w:rsidP="00312541">
      <w:pPr>
        <w:suppressAutoHyphens/>
        <w:ind w:firstLine="720"/>
        <w:jc w:val="both"/>
        <w:rPr>
          <w:sz w:val="20"/>
          <w:szCs w:val="20"/>
        </w:rPr>
      </w:pPr>
      <w:r w:rsidRPr="00E81D78">
        <w:rPr>
          <w:sz w:val="20"/>
          <w:szCs w:val="20"/>
        </w:rPr>
        <w:t xml:space="preserve">2.6. Учреждение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 </w:t>
      </w:r>
    </w:p>
    <w:p w:rsidR="00312541" w:rsidRPr="00E81D78" w:rsidRDefault="00312541" w:rsidP="00312541">
      <w:pPr>
        <w:suppressAutoHyphens/>
        <w:ind w:firstLine="720"/>
        <w:jc w:val="both"/>
        <w:rPr>
          <w:kern w:val="1"/>
          <w:sz w:val="20"/>
          <w:szCs w:val="20"/>
        </w:rPr>
      </w:pPr>
      <w:r w:rsidRPr="00E81D78">
        <w:rPr>
          <w:sz w:val="20"/>
          <w:szCs w:val="20"/>
        </w:rPr>
        <w:t>-</w:t>
      </w:r>
      <w:r w:rsidRPr="00E81D78">
        <w:rPr>
          <w:kern w:val="1"/>
          <w:sz w:val="20"/>
          <w:szCs w:val="20"/>
        </w:rPr>
        <w:t> </w:t>
      </w:r>
      <w:r w:rsidRPr="00E81D78">
        <w:rPr>
          <w:sz w:val="20"/>
          <w:szCs w:val="20"/>
        </w:rPr>
        <w:t>у</w:t>
      </w:r>
      <w:r w:rsidRPr="00E81D78">
        <w:rPr>
          <w:kern w:val="1"/>
          <w:sz w:val="20"/>
          <w:szCs w:val="20"/>
        </w:rPr>
        <w:t>слуги по изучению учебных дисциплин сверх часов и сверх программ, предусмотренных учебным планом;</w:t>
      </w:r>
    </w:p>
    <w:p w:rsidR="00312541" w:rsidRPr="00E81D78" w:rsidRDefault="00312541" w:rsidP="00312541">
      <w:pPr>
        <w:suppressAutoHyphens/>
        <w:ind w:firstLine="720"/>
        <w:jc w:val="both"/>
        <w:rPr>
          <w:kern w:val="1"/>
          <w:sz w:val="20"/>
          <w:szCs w:val="20"/>
        </w:rPr>
      </w:pPr>
      <w:r w:rsidRPr="00E81D78">
        <w:rPr>
          <w:kern w:val="1"/>
          <w:sz w:val="20"/>
          <w:szCs w:val="20"/>
        </w:rPr>
        <w:t>- реализация дополнительных предпрофессиональных программ;</w:t>
      </w:r>
    </w:p>
    <w:p w:rsidR="00312541" w:rsidRPr="00E81D78" w:rsidRDefault="00312541" w:rsidP="00312541">
      <w:pPr>
        <w:suppressAutoHyphens/>
        <w:ind w:firstLine="720"/>
        <w:jc w:val="both"/>
        <w:rPr>
          <w:kern w:val="1"/>
          <w:sz w:val="20"/>
          <w:szCs w:val="20"/>
        </w:rPr>
      </w:pPr>
      <w:r w:rsidRPr="00E81D78">
        <w:rPr>
          <w:kern w:val="1"/>
          <w:sz w:val="20"/>
          <w:szCs w:val="20"/>
        </w:rPr>
        <w:t xml:space="preserve">- создание дошкольных групп общеразвивающей направленности кратковременного пребывания детей; </w:t>
      </w:r>
    </w:p>
    <w:p w:rsidR="00312541" w:rsidRPr="00E81D78" w:rsidRDefault="00312541" w:rsidP="00312541">
      <w:pPr>
        <w:suppressAutoHyphens/>
        <w:ind w:firstLine="720"/>
        <w:jc w:val="both"/>
        <w:rPr>
          <w:kern w:val="1"/>
          <w:sz w:val="20"/>
          <w:szCs w:val="20"/>
        </w:rPr>
      </w:pPr>
      <w:r w:rsidRPr="00E81D78">
        <w:rPr>
          <w:kern w:val="1"/>
          <w:sz w:val="20"/>
          <w:szCs w:val="20"/>
        </w:rPr>
        <w:t xml:space="preserve">- репетиторство, обучение по индивидуальным планам; </w:t>
      </w:r>
    </w:p>
    <w:p w:rsidR="00312541" w:rsidRPr="00E81D78" w:rsidRDefault="00312541" w:rsidP="00312541">
      <w:pPr>
        <w:suppressAutoHyphens/>
        <w:ind w:firstLine="720"/>
        <w:jc w:val="both"/>
        <w:rPr>
          <w:kern w:val="1"/>
          <w:sz w:val="20"/>
          <w:szCs w:val="20"/>
        </w:rPr>
      </w:pPr>
      <w:r w:rsidRPr="00E81D78">
        <w:rPr>
          <w:kern w:val="1"/>
          <w:sz w:val="20"/>
          <w:szCs w:val="20"/>
        </w:rPr>
        <w:t xml:space="preserve">- обучение иностранным языкам детей дошкольного, школьного возраста; </w:t>
      </w:r>
    </w:p>
    <w:p w:rsidR="00312541" w:rsidRPr="00E81D78" w:rsidRDefault="00312541" w:rsidP="00312541">
      <w:pPr>
        <w:suppressAutoHyphens/>
        <w:ind w:firstLine="720"/>
        <w:jc w:val="both"/>
        <w:rPr>
          <w:kern w:val="1"/>
          <w:sz w:val="20"/>
          <w:szCs w:val="20"/>
        </w:rPr>
      </w:pPr>
      <w:r w:rsidRPr="00E81D78">
        <w:rPr>
          <w:kern w:val="1"/>
          <w:sz w:val="20"/>
          <w:szCs w:val="20"/>
        </w:rPr>
        <w:t xml:space="preserve">- обучение компьютерной грамотности; </w:t>
      </w:r>
    </w:p>
    <w:p w:rsidR="00312541" w:rsidRPr="00E81D78" w:rsidRDefault="00312541" w:rsidP="00312541">
      <w:pPr>
        <w:suppressAutoHyphens/>
        <w:ind w:firstLine="720"/>
        <w:jc w:val="both"/>
        <w:rPr>
          <w:kern w:val="1"/>
          <w:sz w:val="20"/>
          <w:szCs w:val="20"/>
        </w:rPr>
      </w:pPr>
      <w:r w:rsidRPr="00E81D78">
        <w:rPr>
          <w:kern w:val="1"/>
          <w:sz w:val="20"/>
          <w:szCs w:val="20"/>
        </w:rPr>
        <w:t xml:space="preserve">- организация методических, образовательных консультаций; </w:t>
      </w:r>
    </w:p>
    <w:p w:rsidR="00312541" w:rsidRPr="00E81D78" w:rsidRDefault="00312541" w:rsidP="00312541">
      <w:pPr>
        <w:suppressAutoHyphens/>
        <w:ind w:firstLine="720"/>
        <w:jc w:val="both"/>
        <w:rPr>
          <w:kern w:val="1"/>
          <w:sz w:val="20"/>
          <w:szCs w:val="20"/>
        </w:rPr>
      </w:pPr>
      <w:r w:rsidRPr="00E81D78">
        <w:rPr>
          <w:kern w:val="1"/>
          <w:sz w:val="20"/>
          <w:szCs w:val="20"/>
        </w:rPr>
        <w:t>- организация и проведение на базе Учреждения учебно-методических мероприятий (семинаров, мастер-классов, тренингов и иных аналогичных мероприятий) как для обучающихся, так и для физических и юридических лиц;</w:t>
      </w:r>
    </w:p>
    <w:p w:rsidR="00312541" w:rsidRPr="00E81D78" w:rsidRDefault="00312541" w:rsidP="00312541">
      <w:pPr>
        <w:suppressAutoHyphens/>
        <w:ind w:firstLine="720"/>
        <w:jc w:val="both"/>
        <w:rPr>
          <w:kern w:val="1"/>
          <w:sz w:val="20"/>
          <w:szCs w:val="20"/>
        </w:rPr>
      </w:pPr>
      <w:r w:rsidRPr="00E81D78">
        <w:rPr>
          <w:kern w:val="1"/>
          <w:sz w:val="20"/>
          <w:szCs w:val="20"/>
        </w:rPr>
        <w:t>- услуги по изготовлению сувенирной и рекламной продукции, и её реализация;</w:t>
      </w:r>
    </w:p>
    <w:p w:rsidR="00312541" w:rsidRPr="00E81D78" w:rsidRDefault="00312541" w:rsidP="00312541">
      <w:pPr>
        <w:suppressAutoHyphens/>
        <w:ind w:firstLine="720"/>
        <w:jc w:val="both"/>
        <w:rPr>
          <w:kern w:val="1"/>
          <w:sz w:val="20"/>
          <w:szCs w:val="20"/>
        </w:rPr>
      </w:pPr>
      <w:r w:rsidRPr="00E81D78">
        <w:rPr>
          <w:kern w:val="1"/>
          <w:sz w:val="20"/>
          <w:szCs w:val="20"/>
        </w:rPr>
        <w:t>- создание и реализация любых видов интеллектуального продукта;</w:t>
      </w:r>
    </w:p>
    <w:p w:rsidR="00312541" w:rsidRPr="00E81D78" w:rsidRDefault="00312541" w:rsidP="00312541">
      <w:pPr>
        <w:suppressAutoHyphens/>
        <w:ind w:firstLine="720"/>
        <w:jc w:val="both"/>
        <w:rPr>
          <w:kern w:val="1"/>
          <w:sz w:val="20"/>
          <w:szCs w:val="20"/>
        </w:rPr>
      </w:pPr>
      <w:r w:rsidRPr="00E81D78">
        <w:rPr>
          <w:kern w:val="1"/>
          <w:sz w:val="20"/>
          <w:szCs w:val="20"/>
        </w:rPr>
        <w:t>- осуществление копировальных и множительных работ;</w:t>
      </w:r>
    </w:p>
    <w:p w:rsidR="00312541" w:rsidRPr="00E81D78" w:rsidRDefault="00312541" w:rsidP="00312541">
      <w:pPr>
        <w:suppressAutoHyphens/>
        <w:ind w:firstLine="720"/>
        <w:jc w:val="both"/>
        <w:rPr>
          <w:kern w:val="1"/>
          <w:sz w:val="20"/>
          <w:szCs w:val="20"/>
        </w:rPr>
      </w:pPr>
      <w:r w:rsidRPr="00E81D78">
        <w:rPr>
          <w:kern w:val="1"/>
          <w:sz w:val="20"/>
          <w:szCs w:val="20"/>
        </w:rPr>
        <w:t xml:space="preserve">- проведение и организация ярмарок, выставок, мастер-классов, симпозиумов, конференций, семинаров, совещаний, олимпиад, конкурсов, культурно-массовых и иных аналогичных мероприятий; </w:t>
      </w:r>
    </w:p>
    <w:p w:rsidR="00312541" w:rsidRPr="00E81D78" w:rsidRDefault="00312541" w:rsidP="00312541">
      <w:pPr>
        <w:suppressAutoHyphens/>
        <w:ind w:firstLine="720"/>
        <w:jc w:val="both"/>
        <w:rPr>
          <w:kern w:val="1"/>
          <w:sz w:val="20"/>
          <w:szCs w:val="20"/>
        </w:rPr>
      </w:pPr>
      <w:r w:rsidRPr="00E81D78">
        <w:rPr>
          <w:kern w:val="1"/>
          <w:sz w:val="20"/>
          <w:szCs w:val="20"/>
        </w:rPr>
        <w:t xml:space="preserve">- реализация досуговых программ для детей и взрослых вне основной образовательной деятельности; </w:t>
      </w:r>
    </w:p>
    <w:p w:rsidR="00312541" w:rsidRPr="00E81D78" w:rsidRDefault="00312541" w:rsidP="00312541">
      <w:pPr>
        <w:suppressAutoHyphens/>
        <w:ind w:firstLine="720"/>
        <w:jc w:val="both"/>
        <w:rPr>
          <w:kern w:val="1"/>
          <w:sz w:val="20"/>
          <w:szCs w:val="20"/>
        </w:rPr>
      </w:pPr>
      <w:r w:rsidRPr="00E81D78">
        <w:rPr>
          <w:kern w:val="1"/>
          <w:sz w:val="20"/>
          <w:szCs w:val="20"/>
        </w:rPr>
        <w:t>- продажа товаров учебно-предпринимательской деятельности детских предпринимательских компаний, осуществляющих деятельность в рамках реализации дополнительных общеразвивающих программ;</w:t>
      </w:r>
    </w:p>
    <w:p w:rsidR="00312541" w:rsidRPr="00E81D78" w:rsidRDefault="00312541" w:rsidP="00312541">
      <w:pPr>
        <w:suppressAutoHyphens/>
        <w:ind w:firstLine="720"/>
        <w:jc w:val="both"/>
        <w:rPr>
          <w:kern w:val="1"/>
          <w:sz w:val="20"/>
          <w:szCs w:val="20"/>
        </w:rPr>
      </w:pPr>
      <w:r w:rsidRPr="00E81D78">
        <w:rPr>
          <w:kern w:val="1"/>
          <w:sz w:val="20"/>
          <w:szCs w:val="20"/>
        </w:rPr>
        <w:t>- получение безвозмездных поступлений от физических и юридических лиц, в том числе гранты, премии, добровольные пожертвования.</w:t>
      </w:r>
    </w:p>
    <w:p w:rsidR="00312541" w:rsidRPr="00E81D78" w:rsidRDefault="00312541" w:rsidP="00312541">
      <w:pPr>
        <w:ind w:firstLine="720"/>
        <w:jc w:val="both"/>
        <w:rPr>
          <w:sz w:val="20"/>
          <w:szCs w:val="20"/>
        </w:rPr>
      </w:pPr>
      <w:r w:rsidRPr="00E81D78">
        <w:rPr>
          <w:sz w:val="20"/>
          <w:szCs w:val="20"/>
        </w:rPr>
        <w:t xml:space="preserve">2.7. На базе Учреждения могут создаваться Центры и Отделы без образования юридического лица. </w:t>
      </w:r>
    </w:p>
    <w:p w:rsidR="00312541" w:rsidRPr="00E81D78" w:rsidRDefault="00312541" w:rsidP="00312541">
      <w:pPr>
        <w:ind w:firstLine="720"/>
        <w:jc w:val="both"/>
        <w:rPr>
          <w:sz w:val="20"/>
          <w:szCs w:val="20"/>
        </w:rPr>
      </w:pPr>
      <w:r w:rsidRPr="00E81D78">
        <w:rPr>
          <w:sz w:val="20"/>
          <w:szCs w:val="20"/>
        </w:rPr>
        <w:t>Деятельность Центров и Отделов утверждается постановлением администрации Куйбышевского района и закрепляется в локальных нормативных актах, утвержденных директором Учреждения.</w:t>
      </w:r>
    </w:p>
    <w:p w:rsidR="00312541" w:rsidRPr="00E81D78" w:rsidRDefault="00312541" w:rsidP="00312541">
      <w:pPr>
        <w:ind w:firstLine="720"/>
        <w:jc w:val="both"/>
        <w:rPr>
          <w:sz w:val="20"/>
          <w:szCs w:val="20"/>
        </w:rPr>
      </w:pPr>
      <w:r w:rsidRPr="00E81D78">
        <w:rPr>
          <w:sz w:val="20"/>
          <w:szCs w:val="20"/>
        </w:rPr>
        <w:t>2.8. Учреждение не вправе осуществлять виды деятельности, не предусмотренные настоящим Уставом.</w:t>
      </w:r>
    </w:p>
    <w:p w:rsidR="00312541" w:rsidRPr="00E81D78" w:rsidRDefault="00312541" w:rsidP="00312541">
      <w:pPr>
        <w:ind w:firstLine="720"/>
        <w:jc w:val="both"/>
        <w:rPr>
          <w:sz w:val="20"/>
          <w:szCs w:val="20"/>
        </w:rPr>
      </w:pPr>
      <w:r w:rsidRPr="00E81D78">
        <w:rPr>
          <w:iCs/>
          <w:sz w:val="20"/>
          <w:szCs w:val="20"/>
        </w:rPr>
        <w:t>2.9.</w:t>
      </w:r>
      <w:r w:rsidRPr="00E81D78">
        <w:rPr>
          <w:sz w:val="20"/>
          <w:szCs w:val="20"/>
        </w:rPr>
        <w:t> Муниципальные задания для Учреждения в соответствии с предусмотренными его учредительными документами основными и иными видами деятельности формирует и утверждает администрация Куйбышевского района. Учреждение не вправе отказаться от выполнения муниципального задания.</w:t>
      </w:r>
    </w:p>
    <w:p w:rsidR="00312541" w:rsidRPr="00E81D78" w:rsidRDefault="00312541" w:rsidP="00312541">
      <w:pPr>
        <w:ind w:firstLine="720"/>
        <w:jc w:val="both"/>
        <w:rPr>
          <w:sz w:val="20"/>
          <w:szCs w:val="20"/>
        </w:rPr>
      </w:pPr>
      <w:r w:rsidRPr="00E81D78">
        <w:rPr>
          <w:sz w:val="20"/>
          <w:szCs w:val="20"/>
        </w:rPr>
        <w:t xml:space="preserve">2.10.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предусмотренными настоящим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Куйбышевского района, если иное не предусмотрено федеральным законом. </w:t>
      </w:r>
    </w:p>
    <w:p w:rsidR="00312541" w:rsidRPr="00E81D78" w:rsidRDefault="00312541" w:rsidP="00312541">
      <w:pPr>
        <w:ind w:firstLine="720"/>
        <w:jc w:val="both"/>
        <w:rPr>
          <w:sz w:val="20"/>
          <w:szCs w:val="20"/>
        </w:rPr>
      </w:pPr>
      <w:r w:rsidRPr="00E81D78">
        <w:rPr>
          <w:sz w:val="20"/>
          <w:szCs w:val="20"/>
        </w:rPr>
        <w:t xml:space="preserve">2.11. Образовательная деятельность за счет средств физических и юридических лиц осуществляется по договорам об оказании платных образовательных услуг. </w:t>
      </w:r>
    </w:p>
    <w:p w:rsidR="00312541" w:rsidRPr="00E81D78" w:rsidRDefault="00312541" w:rsidP="00312541">
      <w:pPr>
        <w:ind w:firstLine="720"/>
        <w:jc w:val="both"/>
        <w:rPr>
          <w:sz w:val="20"/>
          <w:szCs w:val="20"/>
        </w:rPr>
      </w:pPr>
      <w:r w:rsidRPr="00E81D78">
        <w:rPr>
          <w:sz w:val="20"/>
          <w:szCs w:val="20"/>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системы Российской Федерации. </w:t>
      </w:r>
    </w:p>
    <w:p w:rsidR="00312541" w:rsidRPr="00E81D78" w:rsidRDefault="00312541" w:rsidP="00312541">
      <w:pPr>
        <w:tabs>
          <w:tab w:val="left" w:pos="284"/>
        </w:tabs>
        <w:ind w:firstLine="720"/>
        <w:jc w:val="both"/>
        <w:rPr>
          <w:sz w:val="20"/>
          <w:szCs w:val="20"/>
        </w:rPr>
      </w:pPr>
      <w:r w:rsidRPr="00E81D78">
        <w:rPr>
          <w:sz w:val="20"/>
          <w:szCs w:val="20"/>
        </w:rPr>
        <w:t xml:space="preserve">2.12.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Учреждением после их получения. </w:t>
      </w:r>
    </w:p>
    <w:p w:rsidR="00312541" w:rsidRPr="00E81D78" w:rsidRDefault="00312541" w:rsidP="00312541">
      <w:pPr>
        <w:tabs>
          <w:tab w:val="left" w:pos="284"/>
        </w:tabs>
        <w:ind w:firstLine="720"/>
        <w:jc w:val="both"/>
        <w:rPr>
          <w:sz w:val="20"/>
          <w:szCs w:val="20"/>
        </w:rPr>
      </w:pPr>
      <w:r w:rsidRPr="00E81D78">
        <w:rPr>
          <w:sz w:val="20"/>
          <w:szCs w:val="20"/>
        </w:rPr>
        <w:t>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312541" w:rsidRPr="00E81D78" w:rsidRDefault="00312541" w:rsidP="00312541">
      <w:pPr>
        <w:ind w:firstLine="720"/>
        <w:jc w:val="both"/>
        <w:rPr>
          <w:sz w:val="20"/>
          <w:szCs w:val="20"/>
        </w:rPr>
      </w:pPr>
      <w:r w:rsidRPr="00E81D78">
        <w:rPr>
          <w:sz w:val="20"/>
          <w:szCs w:val="20"/>
        </w:rPr>
        <w:t xml:space="preserve">2.13. Основные вопросы организации и осуществления образовательной деятельности Учреждения регламентируются локальными нормативными актами (положения, правила, инструкции, приказы, программы, договоры, соглашения, другие локальные акты Учреждения). </w:t>
      </w:r>
    </w:p>
    <w:p w:rsidR="00312541" w:rsidRPr="00E81D78" w:rsidRDefault="00312541" w:rsidP="00312541">
      <w:pPr>
        <w:ind w:firstLine="720"/>
        <w:jc w:val="both"/>
        <w:rPr>
          <w:color w:val="000000"/>
          <w:sz w:val="20"/>
          <w:szCs w:val="20"/>
        </w:rPr>
      </w:pPr>
      <w:r w:rsidRPr="00E81D78">
        <w:rPr>
          <w:sz w:val="20"/>
          <w:szCs w:val="20"/>
        </w:rPr>
        <w:lastRenderedPageBreak/>
        <w:t>2.14. </w:t>
      </w:r>
      <w:r w:rsidRPr="00E81D78">
        <w:rPr>
          <w:color w:val="000000"/>
          <w:sz w:val="20"/>
          <w:szCs w:val="20"/>
        </w:rPr>
        <w:t>Учреждения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312541" w:rsidRPr="00E81D78" w:rsidRDefault="00312541" w:rsidP="00312541">
      <w:pPr>
        <w:ind w:firstLine="720"/>
        <w:jc w:val="both"/>
        <w:rPr>
          <w:sz w:val="20"/>
          <w:szCs w:val="20"/>
        </w:rPr>
      </w:pPr>
      <w:r w:rsidRPr="00E81D78">
        <w:rPr>
          <w:sz w:val="20"/>
          <w:szCs w:val="20"/>
        </w:rPr>
        <w:t xml:space="preserve">2.15. Локальные нормативные акты утверждаются приказом руководителя Учреждения с учетом мнения коллегиальных органов. При принятии локальных нормативных актов, затрагивающих права учащихся, родителей (законных представителей), работников Учреждения, учитывается мнение общего собрания работников Учреждения, первичной профсоюзной организации. </w:t>
      </w:r>
    </w:p>
    <w:p w:rsidR="00312541" w:rsidRPr="00E81D78" w:rsidRDefault="00312541" w:rsidP="00312541">
      <w:pPr>
        <w:ind w:firstLine="720"/>
        <w:jc w:val="both"/>
        <w:rPr>
          <w:sz w:val="20"/>
          <w:szCs w:val="20"/>
        </w:rPr>
      </w:pPr>
      <w:r w:rsidRPr="00E81D78">
        <w:rPr>
          <w:sz w:val="20"/>
          <w:szCs w:val="20"/>
        </w:rPr>
        <w:t>2.16. Учреждение несет в установленном законодательством Российской Федерации порядке ответственность за:</w:t>
      </w:r>
    </w:p>
    <w:p w:rsidR="00312541" w:rsidRPr="00E81D78" w:rsidRDefault="00312541" w:rsidP="00312541">
      <w:pPr>
        <w:ind w:firstLine="720"/>
        <w:jc w:val="both"/>
        <w:rPr>
          <w:sz w:val="20"/>
          <w:szCs w:val="20"/>
        </w:rPr>
      </w:pPr>
      <w:r w:rsidRPr="00E81D78">
        <w:rPr>
          <w:sz w:val="20"/>
          <w:szCs w:val="20"/>
        </w:rPr>
        <w:t>- невыполнение функций, отнесенных к его компетенции;</w:t>
      </w:r>
    </w:p>
    <w:p w:rsidR="00312541" w:rsidRPr="00E81D78" w:rsidRDefault="00312541" w:rsidP="00312541">
      <w:pPr>
        <w:ind w:firstLine="720"/>
        <w:jc w:val="both"/>
        <w:rPr>
          <w:sz w:val="20"/>
          <w:szCs w:val="20"/>
        </w:rPr>
      </w:pPr>
      <w:r w:rsidRPr="00E81D78">
        <w:rPr>
          <w:sz w:val="20"/>
          <w:szCs w:val="20"/>
        </w:rPr>
        <w:t>- реализацию не в полном объеме образовательных программ в соответствии с утвержденными учебными планами;</w:t>
      </w:r>
    </w:p>
    <w:p w:rsidR="00312541" w:rsidRPr="00E81D78" w:rsidRDefault="00312541" w:rsidP="00312541">
      <w:pPr>
        <w:ind w:firstLine="720"/>
        <w:jc w:val="both"/>
        <w:rPr>
          <w:sz w:val="20"/>
          <w:szCs w:val="20"/>
        </w:rPr>
      </w:pPr>
      <w:r w:rsidRPr="00E81D78">
        <w:rPr>
          <w:sz w:val="20"/>
          <w:szCs w:val="20"/>
        </w:rPr>
        <w:t>- качество реализуемых образовательных программ;</w:t>
      </w:r>
    </w:p>
    <w:p w:rsidR="00312541" w:rsidRPr="00E81D78" w:rsidRDefault="00312541" w:rsidP="00312541">
      <w:pPr>
        <w:ind w:firstLine="720"/>
        <w:jc w:val="both"/>
        <w:rPr>
          <w:sz w:val="20"/>
          <w:szCs w:val="20"/>
        </w:rPr>
      </w:pPr>
      <w:r w:rsidRPr="00E81D78">
        <w:rPr>
          <w:sz w:val="20"/>
          <w:szCs w:val="20"/>
        </w:rPr>
        <w:t>- соответствие форм, методов и средств организации образовательного процесса возрасту, интересам и потребностям детей;</w:t>
      </w:r>
    </w:p>
    <w:p w:rsidR="00312541" w:rsidRPr="00E81D78" w:rsidRDefault="00312541" w:rsidP="00312541">
      <w:pPr>
        <w:ind w:firstLine="720"/>
        <w:jc w:val="both"/>
        <w:rPr>
          <w:sz w:val="20"/>
          <w:szCs w:val="20"/>
        </w:rPr>
      </w:pPr>
      <w:r w:rsidRPr="00E81D78">
        <w:rPr>
          <w:sz w:val="20"/>
          <w:szCs w:val="20"/>
        </w:rPr>
        <w:t>- жизнь и здоровье детей, работников во время образовательного процесса;</w:t>
      </w:r>
    </w:p>
    <w:p w:rsidR="00312541" w:rsidRPr="00E81D78" w:rsidRDefault="00312541" w:rsidP="00312541">
      <w:pPr>
        <w:ind w:firstLine="720"/>
        <w:jc w:val="both"/>
        <w:rPr>
          <w:sz w:val="20"/>
          <w:szCs w:val="20"/>
        </w:rPr>
      </w:pPr>
      <w:r w:rsidRPr="00E81D78">
        <w:rPr>
          <w:sz w:val="20"/>
          <w:szCs w:val="20"/>
        </w:rPr>
        <w:t>- нарушение прав и свобод детей и работников Учреждения;</w:t>
      </w:r>
    </w:p>
    <w:p w:rsidR="00312541" w:rsidRPr="00E81D78" w:rsidRDefault="00312541" w:rsidP="00312541">
      <w:pPr>
        <w:ind w:firstLine="720"/>
        <w:jc w:val="both"/>
        <w:rPr>
          <w:sz w:val="20"/>
          <w:szCs w:val="20"/>
        </w:rPr>
      </w:pPr>
      <w:r w:rsidRPr="00E81D78">
        <w:rPr>
          <w:sz w:val="20"/>
          <w:szCs w:val="20"/>
        </w:rPr>
        <w:t>- иные действия предусмотренные законодательством Российской Федерации.</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rPr>
        <w:t>III. ИМУЩЕСТВО И ФИНАНСОВОЕ ОБЕСПЕЧЕНИЕ УЧРЕЖДЕНИЯ</w:t>
      </w:r>
    </w:p>
    <w:p w:rsidR="00312541" w:rsidRPr="00E81D78" w:rsidRDefault="00312541" w:rsidP="00312541">
      <w:pPr>
        <w:ind w:firstLine="720"/>
        <w:jc w:val="center"/>
        <w:rPr>
          <w:sz w:val="20"/>
          <w:szCs w:val="20"/>
        </w:rPr>
      </w:pPr>
    </w:p>
    <w:p w:rsidR="00312541" w:rsidRPr="00E81D78" w:rsidRDefault="00312541" w:rsidP="00312541">
      <w:pPr>
        <w:autoSpaceDE w:val="0"/>
        <w:autoSpaceDN w:val="0"/>
        <w:adjustRightInd w:val="0"/>
        <w:ind w:firstLine="720"/>
        <w:jc w:val="both"/>
        <w:outlineLvl w:val="1"/>
        <w:rPr>
          <w:sz w:val="20"/>
          <w:szCs w:val="20"/>
        </w:rPr>
      </w:pPr>
      <w:r w:rsidRPr="00E81D78">
        <w:rPr>
          <w:sz w:val="20"/>
          <w:szCs w:val="20"/>
        </w:rPr>
        <w:t>3.1. Имущество Учреждения является муниципальной собственностью Куйбышевского района, закрепляется за Учреждением на праве оперативного управления и отражается в его балансе.</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3.2. Источниками формирования имущества Учреждения являются: </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 имущество, закрепленное за ним Учредителем на праве оперативного управления;  </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 субсидии из бюджетов бюджетной системы Российской Федерации на финансовое обеспечение выполнения муниципального задания; </w:t>
      </w:r>
    </w:p>
    <w:p w:rsidR="00312541" w:rsidRPr="00E81D78" w:rsidRDefault="00312541" w:rsidP="00312541">
      <w:pPr>
        <w:autoSpaceDE w:val="0"/>
        <w:autoSpaceDN w:val="0"/>
        <w:adjustRightInd w:val="0"/>
        <w:ind w:firstLine="720"/>
        <w:jc w:val="both"/>
        <w:rPr>
          <w:sz w:val="20"/>
          <w:szCs w:val="20"/>
        </w:rPr>
      </w:pPr>
      <w:r w:rsidRPr="00E81D78">
        <w:rPr>
          <w:sz w:val="20"/>
          <w:szCs w:val="20"/>
        </w:rPr>
        <w:t>- субсидии из бюджетов бюджетной системы Российской Федерации на иные цели;</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 гранты, в т. ч. гранты в форме субсидий, иные денежные средства и имущество, передающиеся Учреждению безвозмездно и безвозвратно, в т.ч. добровольные имущественные взносы и пожертвования; </w:t>
      </w:r>
    </w:p>
    <w:p w:rsidR="00312541" w:rsidRPr="00E81D78" w:rsidRDefault="00312541" w:rsidP="00312541">
      <w:pPr>
        <w:autoSpaceDE w:val="0"/>
        <w:autoSpaceDN w:val="0"/>
        <w:adjustRightInd w:val="0"/>
        <w:ind w:firstLine="720"/>
        <w:jc w:val="both"/>
        <w:rPr>
          <w:sz w:val="20"/>
          <w:szCs w:val="20"/>
        </w:rPr>
      </w:pPr>
      <w:r w:rsidRPr="00E81D78">
        <w:rPr>
          <w:sz w:val="20"/>
          <w:szCs w:val="20"/>
        </w:rPr>
        <w:t xml:space="preserve">- средства от приносящей доход деятельности Учреждения; </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3.3. Учреждение в пределах, установленных законом, в соответствии с целями своей деятельности, муниципальными заданиями и назначением имущества осуществляет права владения, пользования и распоряжения им.</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Приобретенное Учреждением имущество поступает в оперативное управление Учреждения и подлежит учету в Реестре муниципальной собственности Куйбышевского района.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3.4. Учреждение без согласования с Учредителем не вправе распоряжаться закрепленным за ним особо ценным движимым имуществом или имуществом, приобретенным Учреждением за счет средств, выделенных ему Учредителем на приобретение такого имущества, а также недвижимым имуществом.</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федеральным законом.</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Виды особо ценного движимого имущества Учреждения определяются в порядке, установленном администрацией Куйбышевского района.</w:t>
      </w:r>
    </w:p>
    <w:p w:rsidR="00312541" w:rsidRPr="00E81D78" w:rsidRDefault="00312541" w:rsidP="00312541">
      <w:pPr>
        <w:autoSpaceDE w:val="0"/>
        <w:autoSpaceDN w:val="0"/>
        <w:adjustRightInd w:val="0"/>
        <w:ind w:firstLine="540"/>
        <w:jc w:val="both"/>
        <w:rPr>
          <w:sz w:val="20"/>
          <w:szCs w:val="20"/>
        </w:rPr>
      </w:pPr>
      <w:r w:rsidRPr="00E81D78">
        <w:rPr>
          <w:sz w:val="20"/>
          <w:szCs w:val="20"/>
        </w:rPr>
        <w:t>Перечни  особо  ценного  движимого  имущества  Учреждения  определяются администрацией Куйбышевского района.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3.5.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 движимого имущества или приобретенного Учреждением за счет средств, выделенных ему Учредителем на приобретение такого имущества, а также недвижимого имущества.</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В случаях и порядке, предусмотренных федеральными законами, Учреждение вправе вносить вышеназванное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3.6. Крупная сделка может быть совершена Учреждением только с предварительного согласования с администрацией Куйбышевского района.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3.7. Сделка, в совершении которой имеется заинтересованность, может быть совершена Учреждением только с предварительного согласования с администрацией Куйбышевского района.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lastRenderedPageBreak/>
        <w:t>3.8.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Куйбышевского района, если иное не установлено законодательством Российской Федерации.</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3.9.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приобретенное за счет средств, выделенных ему собственником на приобретение такого имущества, и распорядиться им по своему усмотрению.</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3.10. Права Учреждения на объекты интеллектуальной собственности регулируются законодательством Российской Федерации.</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3.11. Финансовое обеспечение выполнения муниципального задания Учреждением осуществляется в виде субсидии из бюджета Куйбышевского района на возмещение нормативных затрат, связанных с оказанием муниципальных услуг (выполнением работ) в соответствии с муниципальным заданием,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порядке, установленном администрацией Куйбышевского района.</w:t>
      </w:r>
    </w:p>
    <w:p w:rsidR="00312541" w:rsidRPr="00E81D78" w:rsidRDefault="00312541" w:rsidP="00312541">
      <w:pPr>
        <w:autoSpaceDE w:val="0"/>
        <w:autoSpaceDN w:val="0"/>
        <w:adjustRightInd w:val="0"/>
        <w:ind w:firstLine="540"/>
        <w:jc w:val="both"/>
        <w:outlineLvl w:val="1"/>
        <w:rPr>
          <w:sz w:val="20"/>
          <w:szCs w:val="20"/>
        </w:rPr>
      </w:pPr>
      <w:r w:rsidRPr="00E81D78">
        <w:rPr>
          <w:sz w:val="20"/>
          <w:szCs w:val="20"/>
        </w:rPr>
        <w:t>Учреждению могут быть предоставлены субсидии на иные цели (не связанные с финансовым обеспечением выполнения муниципального задания) в порядке, установленном администрацией Куйбышевского района.</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3.12. Доходы Учреждения, полученные от осуществления предусмотренных пунктом 2.5., 2.6. настоящего Устава видов деятельности, и приобретенное за счет таких доходов имущество поступают в самостоятельное распоряжение Учреждения.</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3.13. Учреждение вправе привлекать в порядке, установленном законодательством Российской Федерации, финансовые средства за счёт добровольных пожертвований и целевых взносов физических и юридических лиц, в том числе иностранных граждан и иностранных физических лиц.</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3.14. Привлечение Учреждением дополнительных средств (приносящая доход деятельность, добровольные пожертвования, целевые средства) не влечёт за собой снижение нормативов и абсолютных размеров его финансирования за счёт средств Учредителя.</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3.15.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в финансовом органе Куйбышевского района в порядке, установленном законодательством Российской Федерации.</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3.16.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12541" w:rsidRPr="00E81D78" w:rsidRDefault="00312541" w:rsidP="00312541">
      <w:pPr>
        <w:autoSpaceDE w:val="0"/>
        <w:autoSpaceDN w:val="0"/>
        <w:adjustRightInd w:val="0"/>
        <w:ind w:firstLine="708"/>
        <w:jc w:val="both"/>
        <w:outlineLvl w:val="1"/>
        <w:rPr>
          <w:sz w:val="20"/>
          <w:szCs w:val="20"/>
        </w:rPr>
      </w:pPr>
      <w:r w:rsidRPr="00E81D78">
        <w:rPr>
          <w:sz w:val="20"/>
          <w:szCs w:val="20"/>
        </w:rPr>
        <w:t>3.17. Учреждение отвечает по своим обязательствам всем находящимся у него на праве оперативного управления имуществом, как закрепленным Учредителем, так и приобретенным Учреждением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Учреждения средств, а также недвижимого имущества. Куйбышевский район не несет ответственности по обязательствам Учреждения.</w:t>
      </w:r>
    </w:p>
    <w:p w:rsidR="00312541" w:rsidRPr="00E81D78" w:rsidRDefault="00312541" w:rsidP="00312541">
      <w:pPr>
        <w:ind w:firstLine="720"/>
        <w:rPr>
          <w:sz w:val="20"/>
          <w:szCs w:val="20"/>
        </w:rPr>
      </w:pPr>
    </w:p>
    <w:p w:rsidR="00312541" w:rsidRPr="00E81D78" w:rsidRDefault="00312541" w:rsidP="00312541">
      <w:pPr>
        <w:ind w:firstLine="720"/>
        <w:jc w:val="center"/>
        <w:rPr>
          <w:sz w:val="20"/>
          <w:szCs w:val="20"/>
        </w:rPr>
      </w:pPr>
      <w:r w:rsidRPr="00E81D78">
        <w:rPr>
          <w:sz w:val="20"/>
          <w:szCs w:val="20"/>
          <w:lang w:val="en-US"/>
        </w:rPr>
        <w:t>IV</w:t>
      </w:r>
      <w:r w:rsidRPr="00E81D78">
        <w:rPr>
          <w:sz w:val="20"/>
          <w:szCs w:val="20"/>
        </w:rPr>
        <w:t>. ПРАВА И ОБЯЗАННОСТИ</w:t>
      </w:r>
    </w:p>
    <w:p w:rsidR="00312541" w:rsidRPr="00E81D78" w:rsidRDefault="00312541" w:rsidP="00312541">
      <w:pPr>
        <w:ind w:firstLine="720"/>
        <w:jc w:val="both"/>
        <w:rPr>
          <w:sz w:val="20"/>
          <w:szCs w:val="20"/>
        </w:rPr>
      </w:pPr>
    </w:p>
    <w:p w:rsidR="00312541" w:rsidRPr="00E81D78" w:rsidRDefault="00312541" w:rsidP="00312541">
      <w:pPr>
        <w:autoSpaceDE w:val="0"/>
        <w:autoSpaceDN w:val="0"/>
        <w:adjustRightInd w:val="0"/>
        <w:ind w:firstLine="720"/>
        <w:jc w:val="both"/>
        <w:rPr>
          <w:sz w:val="20"/>
          <w:szCs w:val="20"/>
        </w:rPr>
      </w:pPr>
      <w:r w:rsidRPr="00E81D78">
        <w:rPr>
          <w:sz w:val="20"/>
          <w:szCs w:val="20"/>
        </w:rPr>
        <w:t>4.1. Учреждение строит свои отношения с другими юридическими и физическими лицами во всех сферах хозяйственной деятельности на основе договоров.</w:t>
      </w:r>
    </w:p>
    <w:p w:rsidR="00312541" w:rsidRPr="00E81D78" w:rsidRDefault="00312541" w:rsidP="00312541">
      <w:pPr>
        <w:autoSpaceDE w:val="0"/>
        <w:autoSpaceDN w:val="0"/>
        <w:adjustRightInd w:val="0"/>
        <w:ind w:firstLine="720"/>
        <w:jc w:val="both"/>
        <w:rPr>
          <w:sz w:val="20"/>
          <w:szCs w:val="20"/>
        </w:rPr>
      </w:pPr>
      <w:r w:rsidRPr="00E81D78">
        <w:rPr>
          <w:sz w:val="20"/>
          <w:szCs w:val="20"/>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rsidR="00312541" w:rsidRPr="00E81D78" w:rsidRDefault="00312541" w:rsidP="00312541">
      <w:pPr>
        <w:autoSpaceDE w:val="0"/>
        <w:autoSpaceDN w:val="0"/>
        <w:adjustRightInd w:val="0"/>
        <w:ind w:firstLine="720"/>
        <w:jc w:val="both"/>
        <w:rPr>
          <w:sz w:val="20"/>
          <w:szCs w:val="20"/>
        </w:rPr>
      </w:pPr>
      <w:r w:rsidRPr="00E81D78">
        <w:rPr>
          <w:sz w:val="20"/>
          <w:szCs w:val="20"/>
        </w:rPr>
        <w:t>4.2. Для выполнения целей, предусмотренных Уставом, Учреждение имеет право в порядке, установленном действующим законодательством Российской Федерации и Уставом:</w:t>
      </w:r>
    </w:p>
    <w:p w:rsidR="00312541" w:rsidRPr="00E81D78" w:rsidRDefault="00312541" w:rsidP="00312541">
      <w:pPr>
        <w:autoSpaceDE w:val="0"/>
        <w:autoSpaceDN w:val="0"/>
        <w:adjustRightInd w:val="0"/>
        <w:ind w:firstLine="720"/>
        <w:jc w:val="both"/>
        <w:rPr>
          <w:sz w:val="20"/>
          <w:szCs w:val="20"/>
        </w:rPr>
      </w:pPr>
      <w:r w:rsidRPr="00E81D78">
        <w:rPr>
          <w:sz w:val="20"/>
          <w:szCs w:val="20"/>
        </w:rPr>
        <w:t>- заключать договоры с юридическими и физическими лицами, не противоречащие целям и предмету деятельности Учреждения и действующему законодательству;</w:t>
      </w:r>
    </w:p>
    <w:p w:rsidR="00312541" w:rsidRPr="00E81D78" w:rsidRDefault="00312541" w:rsidP="00312541">
      <w:pPr>
        <w:autoSpaceDE w:val="0"/>
        <w:autoSpaceDN w:val="0"/>
        <w:adjustRightInd w:val="0"/>
        <w:ind w:firstLine="720"/>
        <w:jc w:val="both"/>
        <w:rPr>
          <w:sz w:val="20"/>
          <w:szCs w:val="20"/>
        </w:rPr>
      </w:pPr>
      <w:r w:rsidRPr="00E81D78">
        <w:rPr>
          <w:sz w:val="20"/>
          <w:szCs w:val="20"/>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312541" w:rsidRPr="00E81D78" w:rsidRDefault="00312541" w:rsidP="00312541">
      <w:pPr>
        <w:autoSpaceDE w:val="0"/>
        <w:autoSpaceDN w:val="0"/>
        <w:adjustRightInd w:val="0"/>
        <w:ind w:firstLine="720"/>
        <w:jc w:val="both"/>
        <w:rPr>
          <w:sz w:val="20"/>
          <w:szCs w:val="20"/>
        </w:rPr>
      </w:pPr>
      <w:r w:rsidRPr="00E81D78">
        <w:rPr>
          <w:sz w:val="20"/>
          <w:szCs w:val="20"/>
        </w:rPr>
        <w:t>4.3. Учреждение осуществляет другие права, не противоречащие законодательству Российской Федерации, Новосибирской области и Куйбышевского района, целям и предмету деятельности Учреждения, настоящему Уставу.</w:t>
      </w:r>
    </w:p>
    <w:p w:rsidR="00312541" w:rsidRPr="00E81D78" w:rsidRDefault="00312541" w:rsidP="00312541">
      <w:pPr>
        <w:autoSpaceDE w:val="0"/>
        <w:autoSpaceDN w:val="0"/>
        <w:adjustRightInd w:val="0"/>
        <w:ind w:firstLine="720"/>
        <w:jc w:val="both"/>
        <w:rPr>
          <w:sz w:val="20"/>
          <w:szCs w:val="20"/>
        </w:rPr>
      </w:pPr>
      <w:r w:rsidRPr="00E81D78">
        <w:rPr>
          <w:sz w:val="20"/>
          <w:szCs w:val="20"/>
        </w:rPr>
        <w:t>4.4. Учреждение осуществляет мероприятия в соответствии с законодательством Российской Федерации.</w:t>
      </w:r>
    </w:p>
    <w:p w:rsidR="00312541" w:rsidRPr="00E81D78" w:rsidRDefault="00312541" w:rsidP="00312541">
      <w:pPr>
        <w:autoSpaceDE w:val="0"/>
        <w:autoSpaceDN w:val="0"/>
        <w:adjustRightInd w:val="0"/>
        <w:ind w:firstLine="720"/>
        <w:jc w:val="both"/>
        <w:rPr>
          <w:sz w:val="20"/>
          <w:szCs w:val="20"/>
        </w:rPr>
      </w:pPr>
      <w:r w:rsidRPr="00E81D78">
        <w:rPr>
          <w:sz w:val="20"/>
          <w:szCs w:val="20"/>
        </w:rPr>
        <w:t>4.5. Учреждение обязано:</w:t>
      </w:r>
    </w:p>
    <w:p w:rsidR="00312541" w:rsidRPr="00E81D78" w:rsidRDefault="00312541" w:rsidP="00312541">
      <w:pPr>
        <w:autoSpaceDE w:val="0"/>
        <w:autoSpaceDN w:val="0"/>
        <w:adjustRightInd w:val="0"/>
        <w:ind w:firstLine="720"/>
        <w:jc w:val="both"/>
        <w:rPr>
          <w:sz w:val="20"/>
          <w:szCs w:val="20"/>
        </w:rPr>
      </w:pPr>
      <w:r w:rsidRPr="00E81D78">
        <w:rPr>
          <w:sz w:val="20"/>
          <w:szCs w:val="20"/>
        </w:rPr>
        <w:t>- надлежащим образом выполнять свои обязательства, определенные настоящим Уставом;</w:t>
      </w:r>
    </w:p>
    <w:p w:rsidR="00312541" w:rsidRPr="00E81D78" w:rsidRDefault="00312541" w:rsidP="00312541">
      <w:pPr>
        <w:autoSpaceDE w:val="0"/>
        <w:autoSpaceDN w:val="0"/>
        <w:adjustRightInd w:val="0"/>
        <w:ind w:firstLine="720"/>
        <w:jc w:val="both"/>
        <w:rPr>
          <w:sz w:val="20"/>
          <w:szCs w:val="20"/>
        </w:rPr>
      </w:pPr>
      <w:r w:rsidRPr="00E81D78">
        <w:rPr>
          <w:sz w:val="20"/>
          <w:szCs w:val="20"/>
        </w:rPr>
        <w:t>- нести ответственность в соответствии с законодательством Российской Федерации за нарушение договорных, расчетных и налоговых обязательств;</w:t>
      </w:r>
    </w:p>
    <w:p w:rsidR="00312541" w:rsidRPr="00E81D78" w:rsidRDefault="00312541" w:rsidP="00312541">
      <w:pPr>
        <w:autoSpaceDE w:val="0"/>
        <w:autoSpaceDN w:val="0"/>
        <w:adjustRightInd w:val="0"/>
        <w:ind w:firstLine="720"/>
        <w:jc w:val="both"/>
        <w:rPr>
          <w:sz w:val="20"/>
          <w:szCs w:val="20"/>
        </w:rPr>
      </w:pPr>
      <w:r w:rsidRPr="00E81D78">
        <w:rPr>
          <w:sz w:val="20"/>
          <w:szCs w:val="20"/>
        </w:rPr>
        <w:lastRenderedPageBreak/>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312541" w:rsidRPr="00E81D78" w:rsidRDefault="00312541" w:rsidP="00312541">
      <w:pPr>
        <w:autoSpaceDE w:val="0"/>
        <w:autoSpaceDN w:val="0"/>
        <w:adjustRightInd w:val="0"/>
        <w:ind w:firstLine="720"/>
        <w:jc w:val="both"/>
        <w:rPr>
          <w:sz w:val="20"/>
          <w:szCs w:val="20"/>
        </w:rPr>
      </w:pPr>
      <w:r w:rsidRPr="00E81D78">
        <w:rPr>
          <w:sz w:val="20"/>
          <w:szCs w:val="20"/>
        </w:rPr>
        <w:t>-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312541" w:rsidRPr="00E81D78" w:rsidRDefault="00312541" w:rsidP="00312541">
      <w:pPr>
        <w:autoSpaceDE w:val="0"/>
        <w:autoSpaceDN w:val="0"/>
        <w:adjustRightInd w:val="0"/>
        <w:ind w:firstLine="720"/>
        <w:jc w:val="both"/>
        <w:rPr>
          <w:sz w:val="20"/>
          <w:szCs w:val="20"/>
        </w:rPr>
      </w:pPr>
      <w:r w:rsidRPr="00E81D78">
        <w:rPr>
          <w:sz w:val="20"/>
          <w:szCs w:val="20"/>
        </w:rPr>
        <w:t>- обеспечивать гарантированные условия труда и меры социальной защиты своих работников;</w:t>
      </w:r>
    </w:p>
    <w:p w:rsidR="00312541" w:rsidRPr="00E81D78" w:rsidRDefault="00312541" w:rsidP="00312541">
      <w:pPr>
        <w:autoSpaceDE w:val="0"/>
        <w:autoSpaceDN w:val="0"/>
        <w:adjustRightInd w:val="0"/>
        <w:ind w:firstLine="720"/>
        <w:jc w:val="both"/>
        <w:rPr>
          <w:sz w:val="20"/>
          <w:szCs w:val="20"/>
        </w:rPr>
      </w:pPr>
      <w:r w:rsidRPr="00E81D78">
        <w:rPr>
          <w:sz w:val="20"/>
          <w:szCs w:val="20"/>
        </w:rPr>
        <w:t>- осуществлять оперативный и бухгалтерский учет результатов финансово-хозяйственной и иной деятельности, вести статистическую отчетность;</w:t>
      </w:r>
    </w:p>
    <w:p w:rsidR="00312541" w:rsidRPr="00E81D78" w:rsidRDefault="00312541" w:rsidP="00312541">
      <w:pPr>
        <w:autoSpaceDE w:val="0"/>
        <w:autoSpaceDN w:val="0"/>
        <w:adjustRightInd w:val="0"/>
        <w:ind w:firstLine="720"/>
        <w:jc w:val="both"/>
        <w:rPr>
          <w:sz w:val="20"/>
          <w:szCs w:val="20"/>
        </w:rPr>
      </w:pPr>
      <w:r w:rsidRPr="00E81D78">
        <w:rPr>
          <w:sz w:val="20"/>
          <w:szCs w:val="20"/>
        </w:rPr>
        <w:t>-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312541" w:rsidRPr="00E81D78" w:rsidRDefault="00312541" w:rsidP="00312541">
      <w:pPr>
        <w:autoSpaceDE w:val="0"/>
        <w:autoSpaceDN w:val="0"/>
        <w:adjustRightInd w:val="0"/>
        <w:ind w:firstLine="720"/>
        <w:jc w:val="both"/>
        <w:outlineLvl w:val="0"/>
        <w:rPr>
          <w:sz w:val="20"/>
          <w:szCs w:val="20"/>
        </w:rPr>
      </w:pPr>
      <w:r w:rsidRPr="00E81D78">
        <w:rPr>
          <w:sz w:val="20"/>
          <w:szCs w:val="20"/>
        </w:rPr>
        <w:t>- предоставлять информацию о своей деятельности (в том числе отчетность) Учредителю ежеквартально в срок до 15 числа месяца, следующего за квартальным.</w:t>
      </w:r>
    </w:p>
    <w:p w:rsidR="00312541" w:rsidRPr="00E81D78" w:rsidRDefault="00312541" w:rsidP="00312541">
      <w:pPr>
        <w:ind w:firstLine="720"/>
        <w:jc w:val="both"/>
        <w:rPr>
          <w:sz w:val="20"/>
          <w:szCs w:val="20"/>
        </w:rPr>
      </w:pPr>
      <w:r w:rsidRPr="00E81D78">
        <w:rPr>
          <w:sz w:val="20"/>
          <w:szCs w:val="20"/>
        </w:rPr>
        <w:t>4.6. Права, обязанности и ответственность работников Учреждения, занимающих административно-хозяйственные и иные должности по осуществлению вспомогательных функций, устанавливаются законодательством Российской Федерации, правилами внутреннего трудового распорядка и иными локальными актами Учреждения, должностными инструкциями и трудовыми договорами.</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lang w:val="en-US"/>
        </w:rPr>
        <w:t>V</w:t>
      </w:r>
      <w:r w:rsidRPr="00E81D78">
        <w:rPr>
          <w:sz w:val="20"/>
          <w:szCs w:val="20"/>
        </w:rPr>
        <w:t>. УПРАВЛЕНИЕ УЧРЕЖДЕНИЕМ</w:t>
      </w:r>
    </w:p>
    <w:p w:rsidR="00312541" w:rsidRPr="00E81D78" w:rsidRDefault="00312541" w:rsidP="00312541">
      <w:pPr>
        <w:ind w:firstLine="720"/>
        <w:jc w:val="center"/>
        <w:rPr>
          <w:sz w:val="20"/>
          <w:szCs w:val="20"/>
        </w:rPr>
      </w:pPr>
    </w:p>
    <w:p w:rsidR="00312541" w:rsidRPr="00E81D78" w:rsidRDefault="00312541" w:rsidP="00312541">
      <w:pPr>
        <w:ind w:firstLine="720"/>
        <w:jc w:val="both"/>
        <w:rPr>
          <w:sz w:val="20"/>
          <w:szCs w:val="20"/>
        </w:rPr>
      </w:pPr>
      <w:r w:rsidRPr="00E81D78">
        <w:rPr>
          <w:sz w:val="20"/>
          <w:szCs w:val="20"/>
        </w:rPr>
        <w:t>5.1. Управление Учреждением осуществляет руководитель – директор, назначаемый на эту должность Учредителем в соответствии с действующим законодательством и Уставом.</w:t>
      </w:r>
    </w:p>
    <w:p w:rsidR="00312541" w:rsidRPr="00E81D78" w:rsidRDefault="00312541" w:rsidP="00312541">
      <w:pPr>
        <w:autoSpaceDE w:val="0"/>
        <w:autoSpaceDN w:val="0"/>
        <w:adjustRightInd w:val="0"/>
        <w:ind w:firstLine="720"/>
        <w:jc w:val="both"/>
        <w:rPr>
          <w:sz w:val="20"/>
          <w:szCs w:val="20"/>
        </w:rPr>
      </w:pPr>
      <w:r w:rsidRPr="00E81D78">
        <w:rPr>
          <w:sz w:val="20"/>
          <w:szCs w:val="20"/>
        </w:rPr>
        <w:t>5.2. Руководитель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312541" w:rsidRPr="00E81D78" w:rsidRDefault="00312541" w:rsidP="00312541">
      <w:pPr>
        <w:autoSpaceDE w:val="0"/>
        <w:autoSpaceDN w:val="0"/>
        <w:adjustRightInd w:val="0"/>
        <w:ind w:firstLine="720"/>
        <w:jc w:val="both"/>
        <w:rPr>
          <w:sz w:val="20"/>
          <w:szCs w:val="20"/>
        </w:rPr>
      </w:pPr>
      <w:r w:rsidRPr="00E81D78">
        <w:rPr>
          <w:sz w:val="20"/>
          <w:szCs w:val="20"/>
        </w:rPr>
        <w:t>Руководитель действует на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312541" w:rsidRPr="00E81D78" w:rsidRDefault="00312541" w:rsidP="00312541">
      <w:pPr>
        <w:autoSpaceDE w:val="0"/>
        <w:autoSpaceDN w:val="0"/>
        <w:adjustRightInd w:val="0"/>
        <w:ind w:firstLine="720"/>
        <w:jc w:val="both"/>
        <w:rPr>
          <w:sz w:val="20"/>
          <w:szCs w:val="20"/>
        </w:rPr>
      </w:pPr>
      <w:r w:rsidRPr="00E81D78">
        <w:rPr>
          <w:sz w:val="20"/>
          <w:szCs w:val="20"/>
        </w:rPr>
        <w:t>5.3.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rsidR="00312541" w:rsidRPr="00E81D78" w:rsidRDefault="00312541" w:rsidP="00312541">
      <w:pPr>
        <w:autoSpaceDE w:val="0"/>
        <w:autoSpaceDN w:val="0"/>
        <w:adjustRightInd w:val="0"/>
        <w:ind w:firstLine="720"/>
        <w:jc w:val="both"/>
        <w:rPr>
          <w:sz w:val="20"/>
          <w:szCs w:val="20"/>
        </w:rPr>
      </w:pPr>
      <w:r w:rsidRPr="00E81D78">
        <w:rPr>
          <w:sz w:val="20"/>
          <w:szCs w:val="20"/>
        </w:rPr>
        <w:t>5.4. Директор учреждения:</w:t>
      </w:r>
    </w:p>
    <w:p w:rsidR="00312541" w:rsidRPr="00E81D78" w:rsidRDefault="00312541" w:rsidP="00312541">
      <w:pPr>
        <w:tabs>
          <w:tab w:val="left" w:pos="993"/>
        </w:tabs>
        <w:ind w:firstLine="720"/>
        <w:jc w:val="both"/>
        <w:rPr>
          <w:sz w:val="20"/>
          <w:szCs w:val="20"/>
        </w:rPr>
      </w:pPr>
      <w:r w:rsidRPr="00E81D78">
        <w:rPr>
          <w:sz w:val="20"/>
          <w:szCs w:val="20"/>
        </w:rPr>
        <w:t>- совершает в установленном порядке сделки от имени Учреждения;</w:t>
      </w:r>
    </w:p>
    <w:p w:rsidR="00312541" w:rsidRPr="00E81D78" w:rsidRDefault="00312541" w:rsidP="00312541">
      <w:pPr>
        <w:tabs>
          <w:tab w:val="left" w:pos="993"/>
        </w:tabs>
        <w:ind w:firstLine="720"/>
        <w:jc w:val="both"/>
        <w:rPr>
          <w:sz w:val="20"/>
          <w:szCs w:val="20"/>
        </w:rPr>
      </w:pPr>
      <w:r w:rsidRPr="00E81D78">
        <w:rPr>
          <w:sz w:val="20"/>
          <w:szCs w:val="20"/>
        </w:rPr>
        <w:t>- осуществляет прием, перевод и увольнение работников Учреждения;</w:t>
      </w:r>
    </w:p>
    <w:p w:rsidR="00312541" w:rsidRPr="00E81D78" w:rsidRDefault="00312541" w:rsidP="00312541">
      <w:pPr>
        <w:tabs>
          <w:tab w:val="left" w:pos="993"/>
        </w:tabs>
        <w:ind w:firstLine="720"/>
        <w:jc w:val="both"/>
        <w:rPr>
          <w:sz w:val="20"/>
          <w:szCs w:val="20"/>
        </w:rPr>
      </w:pPr>
      <w:r w:rsidRPr="00E81D78">
        <w:rPr>
          <w:sz w:val="20"/>
          <w:szCs w:val="20"/>
        </w:rPr>
        <w:t>- издаёт приказы, открывает в кредитных организациях расчётные и другие счета Учреждения;</w:t>
      </w:r>
    </w:p>
    <w:p w:rsidR="00312541" w:rsidRPr="00E81D78" w:rsidRDefault="00312541" w:rsidP="00312541">
      <w:pPr>
        <w:tabs>
          <w:tab w:val="left" w:pos="993"/>
        </w:tabs>
        <w:ind w:firstLine="720"/>
        <w:jc w:val="both"/>
        <w:rPr>
          <w:sz w:val="20"/>
          <w:szCs w:val="20"/>
        </w:rPr>
      </w:pPr>
      <w:r w:rsidRPr="00E81D78">
        <w:rPr>
          <w:sz w:val="20"/>
          <w:szCs w:val="20"/>
        </w:rPr>
        <w:t>- является распорядителем денежных средств;</w:t>
      </w:r>
    </w:p>
    <w:p w:rsidR="00312541" w:rsidRPr="00E81D78" w:rsidRDefault="00312541" w:rsidP="00312541">
      <w:pPr>
        <w:tabs>
          <w:tab w:val="left" w:pos="993"/>
        </w:tabs>
        <w:ind w:firstLine="720"/>
        <w:jc w:val="both"/>
        <w:rPr>
          <w:sz w:val="20"/>
          <w:szCs w:val="20"/>
        </w:rPr>
      </w:pPr>
      <w:r w:rsidRPr="00E81D78">
        <w:rPr>
          <w:sz w:val="20"/>
          <w:szCs w:val="20"/>
        </w:rPr>
        <w:t>- разрабатывает и утверждает структуру Учреждения, штатное расписание;</w:t>
      </w:r>
    </w:p>
    <w:p w:rsidR="00312541" w:rsidRPr="00E81D78" w:rsidRDefault="00312541" w:rsidP="00312541">
      <w:pPr>
        <w:tabs>
          <w:tab w:val="left" w:pos="993"/>
        </w:tabs>
        <w:ind w:firstLine="720"/>
        <w:jc w:val="both"/>
        <w:rPr>
          <w:sz w:val="20"/>
          <w:szCs w:val="20"/>
        </w:rPr>
      </w:pPr>
      <w:r w:rsidRPr="00E81D78">
        <w:rPr>
          <w:sz w:val="20"/>
          <w:szCs w:val="20"/>
        </w:rPr>
        <w:t>- утверждает систему и размеры оплаты труда, надбавок и других выплат стимулирующего характера;</w:t>
      </w:r>
    </w:p>
    <w:p w:rsidR="00312541" w:rsidRPr="00E81D78" w:rsidRDefault="00312541" w:rsidP="00312541">
      <w:pPr>
        <w:tabs>
          <w:tab w:val="left" w:pos="993"/>
        </w:tabs>
        <w:ind w:firstLine="720"/>
        <w:jc w:val="both"/>
        <w:rPr>
          <w:sz w:val="20"/>
          <w:szCs w:val="20"/>
        </w:rPr>
      </w:pPr>
      <w:r w:rsidRPr="00E81D78">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rsidR="00312541" w:rsidRPr="00E81D78" w:rsidRDefault="00312541" w:rsidP="00312541">
      <w:pPr>
        <w:ind w:firstLine="720"/>
        <w:jc w:val="both"/>
        <w:rPr>
          <w:sz w:val="20"/>
          <w:szCs w:val="20"/>
        </w:rPr>
      </w:pPr>
      <w:r w:rsidRPr="00E81D78">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rsidR="00312541" w:rsidRPr="00E81D78" w:rsidRDefault="00312541" w:rsidP="00312541">
      <w:pPr>
        <w:ind w:firstLine="720"/>
        <w:jc w:val="both"/>
        <w:rPr>
          <w:sz w:val="20"/>
          <w:szCs w:val="20"/>
        </w:rPr>
      </w:pPr>
      <w:r w:rsidRPr="00E81D78">
        <w:rPr>
          <w:sz w:val="20"/>
          <w:szCs w:val="20"/>
        </w:rPr>
        <w:t>Директор подотчётен в своей деятельности Учредителю.</w:t>
      </w:r>
    </w:p>
    <w:p w:rsidR="00312541" w:rsidRPr="00E81D78" w:rsidRDefault="00312541" w:rsidP="00312541">
      <w:pPr>
        <w:ind w:firstLine="720"/>
        <w:jc w:val="both"/>
        <w:rPr>
          <w:sz w:val="20"/>
          <w:szCs w:val="20"/>
        </w:rPr>
      </w:pPr>
      <w:r w:rsidRPr="00E81D78">
        <w:rPr>
          <w:sz w:val="20"/>
          <w:szCs w:val="20"/>
        </w:rPr>
        <w:t>5.5. В Учреждении формируется на учебный год коллегиальный орган управления: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Общее собрание работников Учреждения;</w:t>
      </w:r>
    </w:p>
    <w:p w:rsidR="00312541" w:rsidRPr="00E81D78" w:rsidRDefault="00312541" w:rsidP="00312541">
      <w:pPr>
        <w:ind w:firstLine="720"/>
        <w:jc w:val="both"/>
        <w:rPr>
          <w:sz w:val="20"/>
          <w:szCs w:val="20"/>
        </w:rPr>
      </w:pPr>
      <w:r w:rsidRPr="00E81D78">
        <w:rPr>
          <w:sz w:val="20"/>
          <w:szCs w:val="20"/>
        </w:rPr>
        <w:t>- Педагогический совет.</w:t>
      </w:r>
    </w:p>
    <w:p w:rsidR="00312541" w:rsidRPr="00E81D78" w:rsidRDefault="00312541" w:rsidP="00312541">
      <w:pPr>
        <w:autoSpaceDE w:val="0"/>
        <w:autoSpaceDN w:val="0"/>
        <w:adjustRightInd w:val="0"/>
        <w:ind w:firstLine="720"/>
        <w:jc w:val="both"/>
        <w:rPr>
          <w:sz w:val="20"/>
          <w:szCs w:val="20"/>
        </w:rPr>
      </w:pPr>
      <w:r w:rsidRPr="00E81D78">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w:t>
      </w:r>
    </w:p>
    <w:p w:rsidR="00312541" w:rsidRPr="00E81D78" w:rsidRDefault="00312541" w:rsidP="00312541">
      <w:pPr>
        <w:autoSpaceDE w:val="0"/>
        <w:autoSpaceDN w:val="0"/>
        <w:adjustRightInd w:val="0"/>
        <w:ind w:firstLine="720"/>
        <w:jc w:val="both"/>
        <w:rPr>
          <w:sz w:val="20"/>
          <w:szCs w:val="20"/>
        </w:rPr>
      </w:pPr>
      <w:r w:rsidRPr="00E81D78">
        <w:rPr>
          <w:sz w:val="20"/>
          <w:szCs w:val="20"/>
        </w:rPr>
        <w:t>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К компетенции Собрания относится:</w:t>
      </w:r>
    </w:p>
    <w:p w:rsidR="00312541" w:rsidRPr="00E81D78" w:rsidRDefault="00312541" w:rsidP="00312541">
      <w:pPr>
        <w:autoSpaceDE w:val="0"/>
        <w:autoSpaceDN w:val="0"/>
        <w:adjustRightInd w:val="0"/>
        <w:ind w:firstLine="720"/>
        <w:jc w:val="both"/>
        <w:rPr>
          <w:sz w:val="20"/>
          <w:szCs w:val="20"/>
        </w:rPr>
      </w:pPr>
      <w:r w:rsidRPr="00E81D78">
        <w:rPr>
          <w:sz w:val="20"/>
          <w:szCs w:val="20"/>
        </w:rPr>
        <w:t>- определение основных направлений деятельности Учреждения, перспективы развития;</w:t>
      </w:r>
    </w:p>
    <w:p w:rsidR="00312541" w:rsidRPr="00E81D78" w:rsidRDefault="00312541" w:rsidP="00312541">
      <w:pPr>
        <w:autoSpaceDE w:val="0"/>
        <w:autoSpaceDN w:val="0"/>
        <w:adjustRightInd w:val="0"/>
        <w:ind w:firstLine="720"/>
        <w:jc w:val="both"/>
        <w:rPr>
          <w:sz w:val="20"/>
          <w:szCs w:val="20"/>
        </w:rPr>
      </w:pPr>
      <w:r w:rsidRPr="00E81D78">
        <w:rPr>
          <w:sz w:val="20"/>
          <w:szCs w:val="20"/>
        </w:rPr>
        <w:t>- рекомендации по вопросам изменения Устава, ликвидации и реорганизации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коллективного договора, правил внутреннего трудового распорядка;</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w:t>
      </w:r>
    </w:p>
    <w:p w:rsidR="00312541" w:rsidRPr="00E81D78" w:rsidRDefault="00312541" w:rsidP="00312541">
      <w:pPr>
        <w:autoSpaceDE w:val="0"/>
        <w:autoSpaceDN w:val="0"/>
        <w:adjustRightInd w:val="0"/>
        <w:ind w:firstLine="720"/>
        <w:jc w:val="both"/>
        <w:rPr>
          <w:sz w:val="20"/>
          <w:szCs w:val="20"/>
        </w:rPr>
      </w:pPr>
      <w:r w:rsidRPr="00E81D78">
        <w:rPr>
          <w:sz w:val="20"/>
          <w:szCs w:val="20"/>
        </w:rPr>
        <w:lastRenderedPageBreak/>
        <w:t>- принятие локальных актов: положение о Педагогическом совете, правила оказания платных образовательных услуг, положение о мерах поощрения работников и учащихся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рекомендации по плану финансово-хозяйственной деятельности Учреждения, заслушивание отчета директора о его исполнении;</w:t>
      </w:r>
    </w:p>
    <w:p w:rsidR="00312541" w:rsidRPr="00E81D78" w:rsidRDefault="00312541" w:rsidP="00312541">
      <w:pPr>
        <w:autoSpaceDE w:val="0"/>
        <w:autoSpaceDN w:val="0"/>
        <w:adjustRightInd w:val="0"/>
        <w:ind w:firstLine="720"/>
        <w:jc w:val="both"/>
        <w:rPr>
          <w:sz w:val="20"/>
          <w:szCs w:val="20"/>
        </w:rPr>
      </w:pPr>
      <w:r w:rsidRPr="00E81D78">
        <w:rPr>
          <w:sz w:val="20"/>
          <w:szCs w:val="20"/>
        </w:rPr>
        <w:t>- 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312541" w:rsidRPr="00E81D78" w:rsidRDefault="00312541" w:rsidP="00312541">
      <w:pPr>
        <w:autoSpaceDE w:val="0"/>
        <w:autoSpaceDN w:val="0"/>
        <w:adjustRightInd w:val="0"/>
        <w:ind w:firstLine="720"/>
        <w:jc w:val="both"/>
        <w:rPr>
          <w:sz w:val="20"/>
          <w:szCs w:val="20"/>
        </w:rPr>
      </w:pPr>
      <w:r w:rsidRPr="00E81D78">
        <w:rPr>
          <w:sz w:val="20"/>
          <w:szCs w:val="20"/>
        </w:rPr>
        <w:t>- выбор представителей работников в органы и комиссии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 рассмотрение иных вопросов деятельности Учреждения, принятых Собранием к своему рассмотрению, либо вынесенных на его рассмотрение директором.</w:t>
      </w:r>
    </w:p>
    <w:p w:rsidR="00312541" w:rsidRPr="00E81D78" w:rsidRDefault="00312541" w:rsidP="00312541">
      <w:pPr>
        <w:autoSpaceDE w:val="0"/>
        <w:autoSpaceDN w:val="0"/>
        <w:adjustRightInd w:val="0"/>
        <w:ind w:firstLine="720"/>
        <w:jc w:val="both"/>
        <w:rPr>
          <w:sz w:val="20"/>
          <w:szCs w:val="20"/>
        </w:rPr>
      </w:pPr>
      <w:r w:rsidRPr="00E81D78">
        <w:rPr>
          <w:sz w:val="20"/>
          <w:szCs w:val="20"/>
        </w:rPr>
        <w:t>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312541" w:rsidRPr="00E81D78" w:rsidRDefault="00312541" w:rsidP="00312541">
      <w:pPr>
        <w:autoSpaceDE w:val="0"/>
        <w:autoSpaceDN w:val="0"/>
        <w:adjustRightInd w:val="0"/>
        <w:ind w:firstLine="720"/>
        <w:jc w:val="both"/>
        <w:rPr>
          <w:sz w:val="20"/>
          <w:szCs w:val="20"/>
        </w:rPr>
      </w:pPr>
      <w:r w:rsidRPr="00E81D78">
        <w:rPr>
          <w:sz w:val="20"/>
          <w:szCs w:val="20"/>
        </w:rPr>
        <w:t>Общее собрание не выступает от имени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5.5.2. Педагогический совет в Учреждении действует в целях развития и совершенствования образовательного процесса, повышения профессионального мастерства, творческого роста педагогов.</w:t>
      </w:r>
    </w:p>
    <w:p w:rsidR="00312541" w:rsidRPr="00E81D78" w:rsidRDefault="00312541" w:rsidP="00312541">
      <w:pPr>
        <w:autoSpaceDE w:val="0"/>
        <w:autoSpaceDN w:val="0"/>
        <w:adjustRightInd w:val="0"/>
        <w:ind w:firstLine="720"/>
        <w:jc w:val="both"/>
        <w:rPr>
          <w:sz w:val="20"/>
          <w:szCs w:val="20"/>
        </w:rPr>
      </w:pPr>
      <w:r w:rsidRPr="00E81D78">
        <w:rPr>
          <w:sz w:val="20"/>
          <w:szCs w:val="20"/>
        </w:rPr>
        <w:t>Педагогический совет является постоянно действующим органом коллегиального управления Учреждения, осуществляющим руководство образовательным процессом.</w:t>
      </w:r>
    </w:p>
    <w:p w:rsidR="00312541" w:rsidRPr="00E81D78" w:rsidRDefault="00312541" w:rsidP="00312541">
      <w:pPr>
        <w:autoSpaceDE w:val="0"/>
        <w:autoSpaceDN w:val="0"/>
        <w:adjustRightInd w:val="0"/>
        <w:ind w:firstLine="720"/>
        <w:jc w:val="both"/>
        <w:rPr>
          <w:sz w:val="20"/>
          <w:szCs w:val="20"/>
        </w:rPr>
      </w:pPr>
      <w:r w:rsidRPr="00E81D78">
        <w:rPr>
          <w:sz w:val="20"/>
          <w:szCs w:val="20"/>
        </w:rPr>
        <w:t>В Педагогический совет входят все педагогические работники, работающие в Учреждении на основании трудового договора.</w:t>
      </w:r>
    </w:p>
    <w:p w:rsidR="00312541" w:rsidRPr="00E81D78" w:rsidRDefault="00312541" w:rsidP="00312541">
      <w:pPr>
        <w:autoSpaceDE w:val="0"/>
        <w:autoSpaceDN w:val="0"/>
        <w:adjustRightInd w:val="0"/>
        <w:ind w:firstLine="720"/>
        <w:jc w:val="both"/>
        <w:rPr>
          <w:sz w:val="20"/>
          <w:szCs w:val="20"/>
        </w:rPr>
      </w:pPr>
      <w:r w:rsidRPr="00E81D78">
        <w:rPr>
          <w:sz w:val="20"/>
          <w:szCs w:val="20"/>
        </w:rPr>
        <w:t>Педагогический совет может собираться по инициативе руководителя Учреждения, общего собрания работников Учреждения, по мере надобности, но не реже одного раза в квартал; действует бессрочно.</w:t>
      </w:r>
    </w:p>
    <w:p w:rsidR="00312541" w:rsidRPr="00E81D78" w:rsidRDefault="00312541" w:rsidP="00312541">
      <w:pPr>
        <w:autoSpaceDE w:val="0"/>
        <w:autoSpaceDN w:val="0"/>
        <w:adjustRightInd w:val="0"/>
        <w:ind w:firstLine="720"/>
        <w:jc w:val="both"/>
        <w:rPr>
          <w:sz w:val="20"/>
          <w:szCs w:val="20"/>
        </w:rPr>
      </w:pPr>
      <w:r w:rsidRPr="00E81D78">
        <w:rPr>
          <w:sz w:val="20"/>
          <w:szCs w:val="20"/>
        </w:rPr>
        <w:t>Председателем Педагогического совета по должности является руководитель Учреждения. В отсутствие председателя Педагогического совета его замещает заместитель руководителя Учреждения.</w:t>
      </w:r>
    </w:p>
    <w:p w:rsidR="00312541" w:rsidRPr="00E81D78" w:rsidRDefault="00312541" w:rsidP="00312541">
      <w:pPr>
        <w:autoSpaceDE w:val="0"/>
        <w:autoSpaceDN w:val="0"/>
        <w:adjustRightInd w:val="0"/>
        <w:ind w:firstLine="720"/>
        <w:jc w:val="both"/>
        <w:rPr>
          <w:sz w:val="20"/>
          <w:szCs w:val="20"/>
        </w:rPr>
      </w:pPr>
      <w:r w:rsidRPr="00E81D78">
        <w:rPr>
          <w:sz w:val="20"/>
          <w:szCs w:val="20"/>
        </w:rPr>
        <w:t>К компетенции Педагогического совета Учреждения относится:</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программ, проектов и планов развития Учреждения, в том числе долгосрочных, среднесрочных и краткосрочных;</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локальных нормативных актов, регламентирующих организацию и осуществление образовательной деятельности в Учреждении;</w:t>
      </w:r>
    </w:p>
    <w:p w:rsidR="00312541" w:rsidRPr="00E81D78" w:rsidRDefault="00312541" w:rsidP="00312541">
      <w:pPr>
        <w:tabs>
          <w:tab w:val="left" w:pos="567"/>
          <w:tab w:val="left" w:pos="709"/>
        </w:tabs>
        <w:autoSpaceDE w:val="0"/>
        <w:autoSpaceDN w:val="0"/>
        <w:adjustRightInd w:val="0"/>
        <w:ind w:firstLine="720"/>
        <w:jc w:val="both"/>
        <w:rPr>
          <w:sz w:val="20"/>
          <w:szCs w:val="20"/>
        </w:rPr>
      </w:pPr>
      <w:r w:rsidRPr="00E81D78">
        <w:rPr>
          <w:sz w:val="20"/>
          <w:szCs w:val="20"/>
        </w:rPr>
        <w:t>- осуществление анализа качества подготовки обучающихся в соответствии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312541" w:rsidRPr="00E81D78" w:rsidRDefault="00312541" w:rsidP="00312541">
      <w:pPr>
        <w:autoSpaceDE w:val="0"/>
        <w:autoSpaceDN w:val="0"/>
        <w:adjustRightInd w:val="0"/>
        <w:ind w:firstLine="720"/>
        <w:jc w:val="both"/>
        <w:rPr>
          <w:sz w:val="20"/>
          <w:szCs w:val="20"/>
        </w:rPr>
      </w:pPr>
      <w:r w:rsidRPr="00E81D78">
        <w:rPr>
          <w:sz w:val="20"/>
          <w:szCs w:val="20"/>
        </w:rPr>
        <w:t>- анализ деятельности участников образовательного процесса в области реализации дополнительных общеобразовательных программ;</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дополнительных общеобразовательных программ;</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решений о ведении платной образовательной деятельности по конкретным образовательным программам;</w:t>
      </w:r>
    </w:p>
    <w:p w:rsidR="00312541" w:rsidRPr="00E81D78" w:rsidRDefault="00312541" w:rsidP="00312541">
      <w:pPr>
        <w:autoSpaceDE w:val="0"/>
        <w:autoSpaceDN w:val="0"/>
        <w:adjustRightInd w:val="0"/>
        <w:ind w:firstLine="720"/>
        <w:jc w:val="both"/>
        <w:rPr>
          <w:sz w:val="20"/>
          <w:szCs w:val="20"/>
        </w:rPr>
      </w:pPr>
      <w:r w:rsidRPr="00E81D78">
        <w:rPr>
          <w:sz w:val="20"/>
          <w:szCs w:val="20"/>
        </w:rPr>
        <w:t>- принятие решений о создании спецкурсов, факультативов, кружков и др.;</w:t>
      </w:r>
    </w:p>
    <w:p w:rsidR="00312541" w:rsidRPr="00E81D78" w:rsidRDefault="00312541" w:rsidP="00312541">
      <w:pPr>
        <w:tabs>
          <w:tab w:val="left" w:pos="709"/>
        </w:tabs>
        <w:autoSpaceDE w:val="0"/>
        <w:autoSpaceDN w:val="0"/>
        <w:adjustRightInd w:val="0"/>
        <w:ind w:firstLine="720"/>
        <w:jc w:val="both"/>
        <w:rPr>
          <w:sz w:val="20"/>
          <w:szCs w:val="20"/>
        </w:rPr>
      </w:pPr>
      <w:r w:rsidRPr="00E81D78">
        <w:rPr>
          <w:sz w:val="20"/>
          <w:szCs w:val="20"/>
        </w:rPr>
        <w:t>- представление учащихся к наложению мер дисциплинарного взыскания;</w:t>
      </w:r>
    </w:p>
    <w:p w:rsidR="00312541" w:rsidRPr="00E81D78" w:rsidRDefault="00312541" w:rsidP="00312541">
      <w:pPr>
        <w:tabs>
          <w:tab w:val="left" w:pos="709"/>
        </w:tabs>
        <w:autoSpaceDE w:val="0"/>
        <w:autoSpaceDN w:val="0"/>
        <w:adjustRightInd w:val="0"/>
        <w:ind w:firstLine="720"/>
        <w:jc w:val="both"/>
        <w:rPr>
          <w:sz w:val="20"/>
          <w:szCs w:val="20"/>
        </w:rPr>
      </w:pPr>
      <w:r w:rsidRPr="00E81D78">
        <w:rPr>
          <w:sz w:val="20"/>
          <w:szCs w:val="20"/>
        </w:rPr>
        <w:t>- принятия решения о прекращении образовательных отношений, в т.ч. об отчислении учащихся из Учреждения в соответствии с действующим законодательством;</w:t>
      </w:r>
    </w:p>
    <w:p w:rsidR="00312541" w:rsidRPr="00E81D78" w:rsidRDefault="00312541" w:rsidP="00312541">
      <w:pPr>
        <w:autoSpaceDE w:val="0"/>
        <w:autoSpaceDN w:val="0"/>
        <w:adjustRightInd w:val="0"/>
        <w:ind w:firstLine="720"/>
        <w:jc w:val="both"/>
        <w:rPr>
          <w:sz w:val="20"/>
          <w:szCs w:val="20"/>
        </w:rPr>
      </w:pPr>
      <w:r w:rsidRPr="00E81D78">
        <w:rPr>
          <w:sz w:val="20"/>
          <w:szCs w:val="20"/>
        </w:rPr>
        <w:t>- изучение и обобщение результатов деятельности педагогического коллектива по определенному направлению;</w:t>
      </w:r>
    </w:p>
    <w:p w:rsidR="00312541" w:rsidRPr="00E81D78" w:rsidRDefault="00312541" w:rsidP="00312541">
      <w:pPr>
        <w:tabs>
          <w:tab w:val="left" w:pos="709"/>
        </w:tabs>
        <w:autoSpaceDE w:val="0"/>
        <w:autoSpaceDN w:val="0"/>
        <w:adjustRightInd w:val="0"/>
        <w:ind w:firstLine="720"/>
        <w:jc w:val="both"/>
        <w:rPr>
          <w:sz w:val="20"/>
          <w:szCs w:val="20"/>
        </w:rPr>
      </w:pPr>
      <w:r w:rsidRPr="00E81D78">
        <w:rPr>
          <w:sz w:val="20"/>
          <w:szCs w:val="20"/>
        </w:rPr>
        <w:t>- рассмотрение вопросов аттестации и поощрения педагогов;</w:t>
      </w:r>
    </w:p>
    <w:p w:rsidR="00312541" w:rsidRPr="00E81D78" w:rsidRDefault="00312541" w:rsidP="00312541">
      <w:pPr>
        <w:tabs>
          <w:tab w:val="left" w:pos="709"/>
        </w:tabs>
        <w:autoSpaceDE w:val="0"/>
        <w:autoSpaceDN w:val="0"/>
        <w:adjustRightInd w:val="0"/>
        <w:ind w:firstLine="720"/>
        <w:jc w:val="both"/>
        <w:rPr>
          <w:sz w:val="20"/>
          <w:szCs w:val="20"/>
        </w:rPr>
      </w:pPr>
      <w:r w:rsidRPr="00E81D78">
        <w:rPr>
          <w:sz w:val="20"/>
          <w:szCs w:val="20"/>
        </w:rPr>
        <w:t xml:space="preserve">- вовлечение родителей (законных представителей) в образовательный процесс. </w:t>
      </w:r>
    </w:p>
    <w:p w:rsidR="00312541" w:rsidRPr="00E81D78" w:rsidRDefault="00312541" w:rsidP="00312541">
      <w:pPr>
        <w:widowControl w:val="0"/>
        <w:autoSpaceDE w:val="0"/>
        <w:autoSpaceDN w:val="0"/>
        <w:adjustRightInd w:val="0"/>
        <w:ind w:firstLine="720"/>
        <w:jc w:val="both"/>
        <w:rPr>
          <w:sz w:val="20"/>
          <w:szCs w:val="20"/>
        </w:rPr>
      </w:pPr>
      <w:r w:rsidRPr="00E81D78">
        <w:rPr>
          <w:sz w:val="20"/>
          <w:szCs w:val="20"/>
        </w:rPr>
        <w:t xml:space="preserve">Решения Педагогического совета принимаются открытым голосованием большинством голосов, присутствующих на заседании. В случае равенства голосов решающим является голос председателя Педагогического совета. </w:t>
      </w:r>
    </w:p>
    <w:p w:rsidR="00312541" w:rsidRPr="00E81D78" w:rsidRDefault="00312541" w:rsidP="00312541">
      <w:pPr>
        <w:widowControl w:val="0"/>
        <w:autoSpaceDE w:val="0"/>
        <w:autoSpaceDN w:val="0"/>
        <w:adjustRightInd w:val="0"/>
        <w:ind w:firstLine="720"/>
        <w:jc w:val="both"/>
        <w:rPr>
          <w:sz w:val="20"/>
          <w:szCs w:val="20"/>
        </w:rPr>
      </w:pPr>
      <w:r w:rsidRPr="00E81D78">
        <w:rPr>
          <w:sz w:val="20"/>
          <w:szCs w:val="20"/>
        </w:rPr>
        <w:t>Локальные нормативные акты Педагогического совета Учреждения издаются в виде решений, которыми могут утверждаться положения, правила, порядки, регламенты, образовательные программы, иные документы.</w:t>
      </w:r>
    </w:p>
    <w:p w:rsidR="00312541" w:rsidRPr="00E81D78" w:rsidRDefault="00312541" w:rsidP="00312541">
      <w:pPr>
        <w:widowControl w:val="0"/>
        <w:autoSpaceDE w:val="0"/>
        <w:autoSpaceDN w:val="0"/>
        <w:adjustRightInd w:val="0"/>
        <w:ind w:firstLine="720"/>
        <w:jc w:val="both"/>
        <w:rPr>
          <w:sz w:val="20"/>
          <w:szCs w:val="20"/>
        </w:rPr>
      </w:pPr>
      <w:r w:rsidRPr="00E81D78">
        <w:rPr>
          <w:sz w:val="20"/>
          <w:szCs w:val="20"/>
        </w:rPr>
        <w:t>Педагогический совет не выступает от имени Учреждения.</w:t>
      </w:r>
    </w:p>
    <w:p w:rsidR="00312541" w:rsidRPr="00E81D78" w:rsidRDefault="00312541" w:rsidP="00312541">
      <w:pPr>
        <w:ind w:firstLine="720"/>
        <w:jc w:val="both"/>
        <w:rPr>
          <w:snapToGrid w:val="0"/>
          <w:sz w:val="20"/>
          <w:szCs w:val="20"/>
        </w:rPr>
      </w:pPr>
      <w:r w:rsidRPr="00E81D78">
        <w:rPr>
          <w:snapToGrid w:val="0"/>
          <w:sz w:val="20"/>
          <w:szCs w:val="20"/>
        </w:rPr>
        <w:t>5.5.3. В целях учета мнения учащихся, родителей (законных представителей)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и педагогических работников в Учреждении могут:</w:t>
      </w:r>
    </w:p>
    <w:p w:rsidR="00312541" w:rsidRPr="00E81D78" w:rsidRDefault="00312541" w:rsidP="00312541">
      <w:pPr>
        <w:ind w:firstLine="720"/>
        <w:jc w:val="both"/>
        <w:rPr>
          <w:snapToGrid w:val="0"/>
          <w:sz w:val="20"/>
          <w:szCs w:val="20"/>
        </w:rPr>
      </w:pPr>
      <w:r w:rsidRPr="00E81D78">
        <w:rPr>
          <w:snapToGrid w:val="0"/>
          <w:sz w:val="20"/>
          <w:szCs w:val="20"/>
        </w:rPr>
        <w:t>1)</w:t>
      </w:r>
      <w:r w:rsidRPr="00E81D78">
        <w:rPr>
          <w:sz w:val="20"/>
          <w:szCs w:val="20"/>
        </w:rPr>
        <w:t> </w:t>
      </w:r>
      <w:r w:rsidRPr="00E81D78">
        <w:rPr>
          <w:snapToGrid w:val="0"/>
          <w:sz w:val="20"/>
          <w:szCs w:val="20"/>
        </w:rPr>
        <w:t>создаваться:</w:t>
      </w:r>
    </w:p>
    <w:p w:rsidR="00312541" w:rsidRPr="00E81D78" w:rsidRDefault="00312541" w:rsidP="00312541">
      <w:pPr>
        <w:ind w:firstLine="720"/>
        <w:jc w:val="both"/>
        <w:rPr>
          <w:snapToGrid w:val="0"/>
          <w:sz w:val="20"/>
          <w:szCs w:val="20"/>
        </w:rPr>
      </w:pPr>
      <w:r w:rsidRPr="00E81D78">
        <w:rPr>
          <w:snapToGrid w:val="0"/>
          <w:sz w:val="20"/>
          <w:szCs w:val="20"/>
        </w:rPr>
        <w:t>- советы учащихся,</w:t>
      </w:r>
    </w:p>
    <w:p w:rsidR="00312541" w:rsidRPr="00E81D78" w:rsidRDefault="00312541" w:rsidP="00312541">
      <w:pPr>
        <w:ind w:firstLine="720"/>
        <w:jc w:val="both"/>
        <w:rPr>
          <w:snapToGrid w:val="0"/>
          <w:sz w:val="20"/>
          <w:szCs w:val="20"/>
        </w:rPr>
      </w:pPr>
      <w:r w:rsidRPr="00E81D78">
        <w:rPr>
          <w:snapToGrid w:val="0"/>
          <w:sz w:val="20"/>
          <w:szCs w:val="20"/>
        </w:rPr>
        <w:t>- советы родителей (законных представителей) несовершеннолетних учащихся;</w:t>
      </w:r>
    </w:p>
    <w:p w:rsidR="00312541" w:rsidRPr="00E81D78" w:rsidRDefault="00312541" w:rsidP="00312541">
      <w:pPr>
        <w:ind w:firstLine="720"/>
        <w:jc w:val="both"/>
        <w:rPr>
          <w:snapToGrid w:val="0"/>
          <w:sz w:val="20"/>
          <w:szCs w:val="20"/>
        </w:rPr>
      </w:pPr>
      <w:r w:rsidRPr="00E81D78">
        <w:rPr>
          <w:snapToGrid w:val="0"/>
          <w:sz w:val="20"/>
          <w:szCs w:val="20"/>
        </w:rPr>
        <w:t>2) действовать профессиональные союзы работников Учреждения.</w:t>
      </w:r>
    </w:p>
    <w:p w:rsidR="00312541" w:rsidRPr="00E81D78" w:rsidRDefault="00312541" w:rsidP="00312541">
      <w:pPr>
        <w:ind w:firstLine="720"/>
        <w:jc w:val="both"/>
        <w:rPr>
          <w:sz w:val="20"/>
          <w:szCs w:val="20"/>
        </w:rPr>
      </w:pPr>
      <w:r w:rsidRPr="00E81D78">
        <w:rPr>
          <w:snapToGrid w:val="0"/>
          <w:sz w:val="20"/>
          <w:szCs w:val="20"/>
        </w:rPr>
        <w:t>Коллегиальные органы работников, создаваемые в Учреждении, участвуют в управлении Учреждением в соответствии с федеральными законами, иными нормативными правовыми актами Российской Федерации</w:t>
      </w:r>
      <w:r w:rsidRPr="00E81D78">
        <w:rPr>
          <w:sz w:val="20"/>
          <w:szCs w:val="20"/>
        </w:rPr>
        <w:t xml:space="preserve"> и </w:t>
      </w:r>
      <w:r w:rsidRPr="00E81D78">
        <w:rPr>
          <w:sz w:val="20"/>
          <w:szCs w:val="20"/>
        </w:rPr>
        <w:lastRenderedPageBreak/>
        <w:t>Новосибирской области, решениями органов местного самоуправления Куйбышевского района Новосибирской области</w:t>
      </w:r>
      <w:r w:rsidRPr="00E81D78">
        <w:rPr>
          <w:snapToGrid w:val="0"/>
          <w:sz w:val="20"/>
          <w:szCs w:val="20"/>
        </w:rPr>
        <w:t>, локальными нормативными актами Учреждения, решениями Общего собрания.</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lang w:val="en-US"/>
        </w:rPr>
        <w:t>VI</w:t>
      </w:r>
      <w:r w:rsidRPr="00E81D78">
        <w:rPr>
          <w:sz w:val="20"/>
          <w:szCs w:val="20"/>
        </w:rPr>
        <w:t>. КОМПЕТЕНЦИЯ УЧРЕДИТЕЛЯ</w:t>
      </w:r>
    </w:p>
    <w:p w:rsidR="00312541" w:rsidRPr="00E81D78" w:rsidRDefault="00312541" w:rsidP="00312541">
      <w:pPr>
        <w:ind w:firstLine="720"/>
        <w:jc w:val="both"/>
        <w:rPr>
          <w:sz w:val="20"/>
          <w:szCs w:val="20"/>
        </w:rPr>
      </w:pPr>
    </w:p>
    <w:p w:rsidR="00312541" w:rsidRPr="00E81D78" w:rsidRDefault="00312541" w:rsidP="00312541">
      <w:pPr>
        <w:ind w:firstLine="720"/>
        <w:jc w:val="both"/>
        <w:rPr>
          <w:sz w:val="20"/>
          <w:szCs w:val="20"/>
        </w:rPr>
      </w:pPr>
      <w:r w:rsidRPr="00E81D78">
        <w:rPr>
          <w:sz w:val="20"/>
          <w:szCs w:val="20"/>
        </w:rPr>
        <w:t>Утверждает Устав Учреждения в новой редакции, вносит изменения и дополнения в него.</w:t>
      </w:r>
    </w:p>
    <w:p w:rsidR="00312541" w:rsidRPr="00E81D78" w:rsidRDefault="00312541" w:rsidP="00312541">
      <w:pPr>
        <w:ind w:firstLine="720"/>
        <w:jc w:val="both"/>
        <w:rPr>
          <w:sz w:val="20"/>
          <w:szCs w:val="20"/>
        </w:rPr>
      </w:pPr>
      <w:r w:rsidRPr="00E81D78">
        <w:rPr>
          <w:sz w:val="20"/>
          <w:szCs w:val="20"/>
        </w:rPr>
        <w:t>Принимает решения о реорганизации и ликвидации Учреждения.</w:t>
      </w:r>
    </w:p>
    <w:p w:rsidR="00312541" w:rsidRPr="00E81D78" w:rsidRDefault="00312541" w:rsidP="00312541">
      <w:pPr>
        <w:ind w:firstLine="720"/>
        <w:jc w:val="both"/>
        <w:rPr>
          <w:sz w:val="20"/>
          <w:szCs w:val="20"/>
        </w:rPr>
      </w:pPr>
      <w:r w:rsidRPr="00E81D78">
        <w:rPr>
          <w:sz w:val="20"/>
          <w:szCs w:val="20"/>
        </w:rPr>
        <w:t>Осуществляет контроль за эффективным и целевым использованием бюджетных и внебюджетных финансовых средств.</w:t>
      </w:r>
    </w:p>
    <w:p w:rsidR="00312541" w:rsidRPr="00E81D78" w:rsidRDefault="00312541" w:rsidP="00312541">
      <w:pPr>
        <w:ind w:firstLine="720"/>
        <w:jc w:val="both"/>
        <w:rPr>
          <w:sz w:val="20"/>
          <w:szCs w:val="20"/>
        </w:rPr>
      </w:pPr>
      <w:r w:rsidRPr="00E81D78">
        <w:rPr>
          <w:sz w:val="20"/>
          <w:szCs w:val="20"/>
        </w:rPr>
        <w:t>Получает оперативную и текущую информацию о деятельности Учреждения (организационной, финансовой, хозяйственной).</w:t>
      </w:r>
    </w:p>
    <w:p w:rsidR="00312541" w:rsidRPr="00E81D78" w:rsidRDefault="00312541" w:rsidP="00312541">
      <w:pPr>
        <w:ind w:firstLine="720"/>
        <w:jc w:val="both"/>
        <w:rPr>
          <w:sz w:val="20"/>
          <w:szCs w:val="20"/>
        </w:rPr>
      </w:pPr>
      <w:r w:rsidRPr="00E81D78">
        <w:rPr>
          <w:sz w:val="20"/>
          <w:szCs w:val="20"/>
        </w:rPr>
        <w:t>Запрашивает и получает оперативную и текущую информацию.</w:t>
      </w:r>
    </w:p>
    <w:p w:rsidR="00312541" w:rsidRPr="00E81D78" w:rsidRDefault="00312541" w:rsidP="00312541">
      <w:pPr>
        <w:ind w:firstLine="720"/>
        <w:jc w:val="both"/>
        <w:rPr>
          <w:sz w:val="20"/>
          <w:szCs w:val="20"/>
        </w:rPr>
      </w:pPr>
      <w:r w:rsidRPr="00E81D78">
        <w:rPr>
          <w:sz w:val="20"/>
          <w:szCs w:val="20"/>
        </w:rPr>
        <w:t>Приостанавливает приказы директора Учреждения, если они противоречат законодательству Российской Федерации, другим правовым актам и настоящему Уставу.</w:t>
      </w:r>
    </w:p>
    <w:p w:rsidR="00312541" w:rsidRPr="00E81D78" w:rsidRDefault="00312541" w:rsidP="00312541">
      <w:pPr>
        <w:ind w:firstLine="720"/>
        <w:jc w:val="both"/>
        <w:rPr>
          <w:sz w:val="20"/>
          <w:szCs w:val="20"/>
        </w:rPr>
      </w:pPr>
      <w:r w:rsidRPr="00E81D78">
        <w:rPr>
          <w:sz w:val="20"/>
          <w:szCs w:val="20"/>
        </w:rPr>
        <w:t>Осуществляет контроль за использованием имущества, переданного Учреждению.</w:t>
      </w:r>
    </w:p>
    <w:p w:rsidR="00312541" w:rsidRPr="00E81D78" w:rsidRDefault="00312541" w:rsidP="00312541">
      <w:pPr>
        <w:ind w:firstLine="720"/>
        <w:jc w:val="both"/>
        <w:rPr>
          <w:sz w:val="20"/>
          <w:szCs w:val="20"/>
        </w:rPr>
      </w:pPr>
      <w:r w:rsidRPr="00E81D78">
        <w:rPr>
          <w:sz w:val="20"/>
          <w:szCs w:val="20"/>
        </w:rPr>
        <w:t>Приминает решение о приостановке предпринимательской деятельности Учреждения, если эта деятельность идет в ущерб уставной деятельности Учреждения.</w:t>
      </w:r>
    </w:p>
    <w:p w:rsidR="00312541" w:rsidRPr="00E81D78" w:rsidRDefault="00312541" w:rsidP="00312541">
      <w:pPr>
        <w:ind w:firstLine="720"/>
        <w:jc w:val="both"/>
        <w:rPr>
          <w:sz w:val="20"/>
          <w:szCs w:val="20"/>
        </w:rPr>
      </w:pPr>
      <w:r w:rsidRPr="00E81D78">
        <w:rPr>
          <w:sz w:val="20"/>
          <w:szCs w:val="20"/>
        </w:rPr>
        <w:t>Согласовывает структуру и штатное расписание Учреждения, если иное не установлено законодательством Российской Федерации.</w:t>
      </w:r>
    </w:p>
    <w:p w:rsidR="00312541" w:rsidRPr="00E81D78" w:rsidRDefault="00312541" w:rsidP="00312541">
      <w:pPr>
        <w:ind w:firstLine="720"/>
        <w:jc w:val="both"/>
        <w:rPr>
          <w:sz w:val="20"/>
          <w:szCs w:val="20"/>
        </w:rPr>
      </w:pPr>
      <w:r w:rsidRPr="00E81D78">
        <w:rPr>
          <w:sz w:val="20"/>
          <w:szCs w:val="20"/>
        </w:rPr>
        <w:t>Назначает на должность директора Учреждения.</w:t>
      </w:r>
    </w:p>
    <w:p w:rsidR="00312541" w:rsidRPr="00E81D78" w:rsidRDefault="00312541" w:rsidP="00312541">
      <w:pPr>
        <w:ind w:firstLine="720"/>
        <w:jc w:val="both"/>
        <w:rPr>
          <w:sz w:val="20"/>
          <w:szCs w:val="20"/>
        </w:rPr>
      </w:pPr>
      <w:r w:rsidRPr="00E81D78">
        <w:rPr>
          <w:sz w:val="20"/>
          <w:szCs w:val="20"/>
        </w:rPr>
        <w:t>Согласовывает заключение всех видов гражданско-правовых договоров.</w:t>
      </w:r>
    </w:p>
    <w:p w:rsidR="00312541" w:rsidRPr="00E81D78" w:rsidRDefault="00312541" w:rsidP="00312541">
      <w:pPr>
        <w:ind w:firstLine="720"/>
        <w:jc w:val="both"/>
        <w:rPr>
          <w:sz w:val="20"/>
          <w:szCs w:val="20"/>
        </w:rPr>
      </w:pPr>
      <w:r w:rsidRPr="00E81D78">
        <w:rPr>
          <w:sz w:val="20"/>
          <w:szCs w:val="20"/>
        </w:rPr>
        <w:t>Согласовывает программу развития Учреждения.</w:t>
      </w:r>
    </w:p>
    <w:p w:rsidR="00312541" w:rsidRPr="00E81D78" w:rsidRDefault="00312541" w:rsidP="00312541">
      <w:pPr>
        <w:ind w:firstLine="720"/>
        <w:jc w:val="both"/>
        <w:rPr>
          <w:sz w:val="20"/>
          <w:szCs w:val="20"/>
        </w:rPr>
      </w:pPr>
      <w:r w:rsidRPr="00E81D78">
        <w:rPr>
          <w:sz w:val="20"/>
          <w:szCs w:val="20"/>
        </w:rPr>
        <w:t>Имеет другие права, определяемые законодательством, правовыми актами, настоящим Уставом.</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lang w:val="en-US"/>
        </w:rPr>
        <w:t>VII</w:t>
      </w:r>
      <w:r w:rsidRPr="00E81D78">
        <w:rPr>
          <w:sz w:val="20"/>
          <w:szCs w:val="20"/>
        </w:rPr>
        <w:t>. ЛИКВИДАЦИЯ И РЕОРГАНИЗАЦИЯ УЧРЕЖДЕНИЯ</w:t>
      </w:r>
    </w:p>
    <w:p w:rsidR="00312541" w:rsidRPr="00E81D78" w:rsidRDefault="00312541" w:rsidP="00312541">
      <w:pPr>
        <w:ind w:firstLine="720"/>
        <w:jc w:val="both"/>
        <w:rPr>
          <w:sz w:val="20"/>
          <w:szCs w:val="20"/>
        </w:rPr>
      </w:pPr>
    </w:p>
    <w:p w:rsidR="00312541" w:rsidRPr="00E81D78" w:rsidRDefault="00312541" w:rsidP="00312541">
      <w:pPr>
        <w:ind w:firstLine="720"/>
        <w:jc w:val="both"/>
        <w:rPr>
          <w:sz w:val="20"/>
          <w:szCs w:val="20"/>
        </w:rPr>
      </w:pPr>
      <w:r w:rsidRPr="00E81D78">
        <w:rPr>
          <w:sz w:val="20"/>
          <w:szCs w:val="20"/>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312541" w:rsidRPr="00E81D78" w:rsidRDefault="00312541" w:rsidP="00312541">
      <w:pPr>
        <w:ind w:firstLine="720"/>
        <w:jc w:val="both"/>
        <w:rPr>
          <w:sz w:val="20"/>
          <w:szCs w:val="20"/>
        </w:rPr>
      </w:pPr>
      <w:r w:rsidRPr="00E81D78">
        <w:rPr>
          <w:sz w:val="20"/>
          <w:szCs w:val="20"/>
        </w:rPr>
        <w:t>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РФ.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312541" w:rsidRPr="00E81D78" w:rsidRDefault="00312541" w:rsidP="00312541">
      <w:pPr>
        <w:ind w:firstLine="720"/>
        <w:jc w:val="both"/>
        <w:rPr>
          <w:sz w:val="20"/>
          <w:szCs w:val="20"/>
        </w:rPr>
      </w:pPr>
      <w:r w:rsidRPr="00E81D78">
        <w:rPr>
          <w:sz w:val="20"/>
          <w:szCs w:val="20"/>
        </w:rPr>
        <w:t>Учреждение может быть ликвидировано по основаниям и в порядке, которые предусмотрены Гражданским кодексом Российской Федерации.</w:t>
      </w:r>
    </w:p>
    <w:p w:rsidR="00312541" w:rsidRPr="00E81D78" w:rsidRDefault="00312541" w:rsidP="00312541">
      <w:pPr>
        <w:ind w:firstLine="720"/>
        <w:jc w:val="both"/>
        <w:rPr>
          <w:sz w:val="20"/>
          <w:szCs w:val="20"/>
        </w:rPr>
      </w:pPr>
      <w:r w:rsidRPr="00E81D78">
        <w:rPr>
          <w:sz w:val="20"/>
          <w:szCs w:val="20"/>
        </w:rPr>
        <w:t>Ликвидация Учреждения осуществляется ликвидационной комиссией в соответствии с действующим законодательством.</w:t>
      </w:r>
    </w:p>
    <w:p w:rsidR="00312541" w:rsidRPr="00E81D78" w:rsidRDefault="00312541" w:rsidP="00312541">
      <w:pPr>
        <w:ind w:firstLine="720"/>
        <w:jc w:val="both"/>
        <w:rPr>
          <w:sz w:val="20"/>
          <w:szCs w:val="20"/>
        </w:rPr>
      </w:pPr>
      <w:r w:rsidRPr="00E81D78">
        <w:rPr>
          <w:sz w:val="20"/>
          <w:szCs w:val="20"/>
        </w:rPr>
        <w:t>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требований кредиторами, выявляет кредиторов, рассчитывается с ними, принимает меры в получении дебиторской задолженности, а также письменно уведомляет кредиторов о ликвидации Учреждения.</w:t>
      </w:r>
    </w:p>
    <w:p w:rsidR="00312541" w:rsidRPr="00E81D78" w:rsidRDefault="00312541" w:rsidP="00312541">
      <w:pPr>
        <w:ind w:firstLine="720"/>
        <w:jc w:val="both"/>
        <w:rPr>
          <w:sz w:val="20"/>
          <w:szCs w:val="20"/>
        </w:rPr>
      </w:pPr>
      <w:r w:rsidRPr="00E81D78">
        <w:rPr>
          <w:sz w:val="20"/>
          <w:szCs w:val="20"/>
        </w:rPr>
        <w:t>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rsidR="00312541" w:rsidRPr="00E81D78" w:rsidRDefault="00312541" w:rsidP="00312541">
      <w:pPr>
        <w:ind w:firstLine="720"/>
        <w:jc w:val="both"/>
        <w:rPr>
          <w:sz w:val="20"/>
          <w:szCs w:val="20"/>
        </w:rPr>
      </w:pPr>
      <w:r w:rsidRPr="00E81D78">
        <w:rPr>
          <w:sz w:val="20"/>
          <w:szCs w:val="20"/>
        </w:rPr>
        <w:t>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312541" w:rsidRPr="00E81D78" w:rsidRDefault="00312541" w:rsidP="00312541">
      <w:pPr>
        <w:ind w:firstLine="720"/>
        <w:jc w:val="both"/>
        <w:rPr>
          <w:sz w:val="20"/>
          <w:szCs w:val="20"/>
        </w:rPr>
      </w:pPr>
      <w:r w:rsidRPr="00E81D78">
        <w:rPr>
          <w:sz w:val="20"/>
          <w:szCs w:val="20"/>
        </w:rPr>
        <w:t>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rsidR="00312541" w:rsidRPr="00E81D78" w:rsidRDefault="00312541" w:rsidP="00312541">
      <w:pPr>
        <w:ind w:firstLine="720"/>
        <w:jc w:val="both"/>
        <w:rPr>
          <w:sz w:val="20"/>
          <w:szCs w:val="20"/>
        </w:rPr>
      </w:pPr>
    </w:p>
    <w:p w:rsidR="00312541" w:rsidRPr="00E81D78" w:rsidRDefault="00312541" w:rsidP="00312541">
      <w:pPr>
        <w:ind w:firstLine="720"/>
        <w:jc w:val="center"/>
        <w:rPr>
          <w:sz w:val="20"/>
          <w:szCs w:val="20"/>
        </w:rPr>
      </w:pPr>
      <w:r w:rsidRPr="00E81D78">
        <w:rPr>
          <w:sz w:val="20"/>
          <w:szCs w:val="20"/>
          <w:lang w:val="en-US"/>
        </w:rPr>
        <w:t>VIII</w:t>
      </w:r>
      <w:r w:rsidRPr="00E81D78">
        <w:rPr>
          <w:sz w:val="20"/>
          <w:szCs w:val="20"/>
        </w:rPr>
        <w:t>. ЗАКЛЮЧИТЕЛЬНЫЕ ПОЛОЖЕНИЯ</w:t>
      </w:r>
    </w:p>
    <w:p w:rsidR="00312541" w:rsidRPr="00E81D78" w:rsidRDefault="00312541" w:rsidP="00312541">
      <w:pPr>
        <w:ind w:firstLine="720"/>
        <w:jc w:val="center"/>
        <w:rPr>
          <w:sz w:val="20"/>
          <w:szCs w:val="20"/>
        </w:rPr>
      </w:pPr>
    </w:p>
    <w:p w:rsidR="00312541" w:rsidRPr="00E81D78" w:rsidRDefault="00312541" w:rsidP="00312541">
      <w:pPr>
        <w:ind w:firstLine="720"/>
        <w:jc w:val="both"/>
        <w:rPr>
          <w:sz w:val="20"/>
          <w:szCs w:val="20"/>
        </w:rPr>
      </w:pPr>
      <w:r w:rsidRPr="00E81D78">
        <w:rPr>
          <w:sz w:val="20"/>
          <w:szCs w:val="20"/>
        </w:rPr>
        <w:t xml:space="preserve">Настоящий Устав вступает в силу с момента его государственной регистрации и действует на весь срок деятельности Учреждения. </w:t>
      </w:r>
    </w:p>
    <w:p w:rsidR="00312541" w:rsidRPr="00E81D78" w:rsidRDefault="00312541" w:rsidP="00312541">
      <w:pPr>
        <w:ind w:firstLine="720"/>
        <w:jc w:val="both"/>
        <w:rPr>
          <w:sz w:val="20"/>
          <w:szCs w:val="20"/>
        </w:rPr>
      </w:pPr>
      <w:r w:rsidRPr="00E81D78">
        <w:rPr>
          <w:sz w:val="20"/>
          <w:szCs w:val="20"/>
        </w:rPr>
        <w:t>Изменения и дополнения к настоящему Уставу вносятся в порядке, установленном администрацией Куйбышевского района. Устав в новой редакции утверждается Учредителем.</w:t>
      </w:r>
    </w:p>
    <w:p w:rsidR="00312541" w:rsidRPr="00E81D78" w:rsidRDefault="00312541" w:rsidP="00312541">
      <w:pPr>
        <w:ind w:firstLine="720"/>
        <w:jc w:val="both"/>
        <w:rPr>
          <w:sz w:val="20"/>
          <w:szCs w:val="20"/>
        </w:rPr>
      </w:pPr>
      <w:r w:rsidRPr="00E81D78">
        <w:rPr>
          <w:sz w:val="20"/>
          <w:szCs w:val="20"/>
        </w:rPr>
        <w:lastRenderedPageBreak/>
        <w:t>Устав муниципального казённого учреждения дополнительного образования Куйбышевского района – Дома детского творчества, утвержденный постановлением администрации Куйбышевского района от 07.12.2015 № 1228 утрачивает силу с момента вступления в силу настоящего Устава.</w:t>
      </w:r>
    </w:p>
    <w:p w:rsidR="00312541" w:rsidRPr="00E81D78" w:rsidRDefault="00312541" w:rsidP="00312541">
      <w:pPr>
        <w:ind w:firstLine="720"/>
        <w:jc w:val="both"/>
        <w:rPr>
          <w:sz w:val="20"/>
          <w:szCs w:val="20"/>
        </w:rPr>
      </w:pPr>
    </w:p>
    <w:p w:rsidR="00312541" w:rsidRPr="00E81D78" w:rsidRDefault="00312541" w:rsidP="00312541">
      <w:pPr>
        <w:ind w:firstLine="720"/>
        <w:jc w:val="both"/>
        <w:rPr>
          <w:sz w:val="20"/>
          <w:szCs w:val="20"/>
        </w:rPr>
      </w:pPr>
    </w:p>
    <w:p w:rsidR="00312541" w:rsidRPr="00E81D78" w:rsidRDefault="00312541" w:rsidP="00312541">
      <w:pPr>
        <w:ind w:firstLine="720"/>
        <w:jc w:val="both"/>
        <w:rPr>
          <w:sz w:val="20"/>
          <w:szCs w:val="20"/>
        </w:rPr>
      </w:pPr>
    </w:p>
    <w:p w:rsidR="009C395E" w:rsidRPr="00E81D78" w:rsidRDefault="009C395E" w:rsidP="009C395E">
      <w:pPr>
        <w:widowControl w:val="0"/>
        <w:autoSpaceDE w:val="0"/>
        <w:autoSpaceDN w:val="0"/>
        <w:adjustRightInd w:val="0"/>
        <w:jc w:val="both"/>
        <w:outlineLvl w:val="0"/>
        <w:rPr>
          <w:sz w:val="20"/>
          <w:szCs w:val="20"/>
        </w:rPr>
      </w:pPr>
    </w:p>
    <w:p w:rsidR="009C395E" w:rsidRPr="00E81D78" w:rsidRDefault="009C395E" w:rsidP="009C395E">
      <w:pPr>
        <w:widowControl w:val="0"/>
        <w:autoSpaceDE w:val="0"/>
        <w:autoSpaceDN w:val="0"/>
        <w:adjustRightInd w:val="0"/>
        <w:jc w:val="both"/>
        <w:outlineLvl w:val="0"/>
        <w:rPr>
          <w:sz w:val="20"/>
          <w:szCs w:val="20"/>
        </w:rPr>
      </w:pPr>
    </w:p>
    <w:p w:rsidR="00F33F65" w:rsidRPr="00E81D78" w:rsidRDefault="00F33F65" w:rsidP="00F33F65">
      <w:pPr>
        <w:keepNext/>
        <w:spacing w:before="240" w:after="60"/>
        <w:ind w:firstLine="709"/>
        <w:jc w:val="center"/>
        <w:outlineLvl w:val="0"/>
        <w:rPr>
          <w:noProof/>
          <w:color w:val="000000"/>
          <w:kern w:val="32"/>
          <w:sz w:val="20"/>
          <w:szCs w:val="20"/>
        </w:rPr>
      </w:pPr>
    </w:p>
    <w:p w:rsidR="00F33F65" w:rsidRPr="00E81D78" w:rsidRDefault="00F33F65" w:rsidP="00F33F65">
      <w:pPr>
        <w:keepNext/>
        <w:spacing w:before="240" w:after="60"/>
        <w:ind w:firstLine="709"/>
        <w:jc w:val="center"/>
        <w:outlineLvl w:val="0"/>
        <w:rPr>
          <w:kern w:val="32"/>
          <w:sz w:val="20"/>
          <w:szCs w:val="20"/>
        </w:rPr>
      </w:pPr>
      <w:r w:rsidRPr="00E81D78">
        <w:rPr>
          <w:kern w:val="32"/>
          <w:sz w:val="20"/>
          <w:szCs w:val="20"/>
        </w:rPr>
        <w:t>АДМИНИСТРАЦИЯ КУЙБЫШЕВСКОГО РАЙОНА</w:t>
      </w:r>
    </w:p>
    <w:p w:rsidR="00F33F65" w:rsidRPr="00E81D78" w:rsidRDefault="00F33F65" w:rsidP="00F33F65">
      <w:pPr>
        <w:keepNext/>
        <w:spacing w:before="240" w:after="60"/>
        <w:ind w:firstLine="709"/>
        <w:jc w:val="center"/>
        <w:outlineLvl w:val="0"/>
        <w:rPr>
          <w:kern w:val="32"/>
          <w:sz w:val="20"/>
          <w:szCs w:val="20"/>
        </w:rPr>
      </w:pPr>
      <w:r w:rsidRPr="00E81D78">
        <w:rPr>
          <w:kern w:val="32"/>
          <w:sz w:val="20"/>
          <w:szCs w:val="20"/>
        </w:rPr>
        <w:t>ПОСТАНОВЛЕНИЕ</w:t>
      </w:r>
    </w:p>
    <w:p w:rsidR="00F33F65" w:rsidRPr="00E81D78" w:rsidRDefault="00F33F65" w:rsidP="00F33F65">
      <w:pPr>
        <w:ind w:firstLine="709"/>
        <w:jc w:val="center"/>
        <w:rPr>
          <w:sz w:val="20"/>
          <w:szCs w:val="20"/>
        </w:rPr>
      </w:pPr>
    </w:p>
    <w:p w:rsidR="00F33F65" w:rsidRPr="00E81D78" w:rsidRDefault="00F33F65" w:rsidP="00F33F65">
      <w:pPr>
        <w:ind w:firstLine="709"/>
        <w:jc w:val="center"/>
        <w:rPr>
          <w:sz w:val="20"/>
          <w:szCs w:val="20"/>
        </w:rPr>
      </w:pPr>
      <w:r w:rsidRPr="00E81D78">
        <w:rPr>
          <w:sz w:val="20"/>
          <w:szCs w:val="20"/>
        </w:rPr>
        <w:t>г. Куйбышев</w:t>
      </w:r>
    </w:p>
    <w:p w:rsidR="00F33F65" w:rsidRPr="00E81D78" w:rsidRDefault="00F33F65" w:rsidP="00F33F65">
      <w:pPr>
        <w:ind w:firstLine="709"/>
        <w:jc w:val="center"/>
        <w:rPr>
          <w:sz w:val="20"/>
          <w:szCs w:val="20"/>
        </w:rPr>
      </w:pPr>
      <w:r w:rsidRPr="00E81D78">
        <w:rPr>
          <w:sz w:val="20"/>
          <w:szCs w:val="20"/>
        </w:rPr>
        <w:t>Новосибирская область</w:t>
      </w:r>
    </w:p>
    <w:p w:rsidR="00F33F65" w:rsidRPr="00E81D78" w:rsidRDefault="00F33F65" w:rsidP="00F33F65">
      <w:pPr>
        <w:ind w:firstLine="709"/>
        <w:jc w:val="center"/>
        <w:rPr>
          <w:color w:val="000000"/>
          <w:sz w:val="20"/>
          <w:szCs w:val="20"/>
        </w:rPr>
      </w:pPr>
    </w:p>
    <w:p w:rsidR="00F33F65" w:rsidRPr="00E81D78" w:rsidRDefault="00F33F65" w:rsidP="00F33F65">
      <w:pPr>
        <w:ind w:firstLine="709"/>
        <w:jc w:val="center"/>
        <w:rPr>
          <w:color w:val="000000"/>
          <w:sz w:val="20"/>
          <w:szCs w:val="20"/>
        </w:rPr>
      </w:pPr>
      <w:r w:rsidRPr="00E81D78">
        <w:rPr>
          <w:color w:val="000000"/>
          <w:sz w:val="20"/>
          <w:szCs w:val="20"/>
        </w:rPr>
        <w:t>23.12.2019 № 1171</w:t>
      </w:r>
    </w:p>
    <w:p w:rsidR="00F33F65" w:rsidRPr="00E81D78" w:rsidRDefault="00F33F65" w:rsidP="00F33F65">
      <w:pPr>
        <w:autoSpaceDE w:val="0"/>
        <w:autoSpaceDN w:val="0"/>
        <w:ind w:firstLine="709"/>
        <w:jc w:val="center"/>
        <w:rPr>
          <w:sz w:val="20"/>
          <w:szCs w:val="20"/>
        </w:rPr>
      </w:pPr>
    </w:p>
    <w:p w:rsidR="00F33F65" w:rsidRPr="00E81D78" w:rsidRDefault="00F33F65" w:rsidP="00F33F65">
      <w:pPr>
        <w:ind w:right="201" w:firstLine="709"/>
        <w:jc w:val="center"/>
        <w:rPr>
          <w:sz w:val="20"/>
          <w:szCs w:val="20"/>
        </w:rPr>
      </w:pPr>
      <w:r w:rsidRPr="00E81D78">
        <w:rPr>
          <w:sz w:val="20"/>
          <w:szCs w:val="20"/>
        </w:rPr>
        <w:t>О принятии Устава Муниципального бюджетного учреждения дополнительного образования Куйбышевского района – станции юных техников в новой редакции</w:t>
      </w:r>
    </w:p>
    <w:p w:rsidR="00F33F65" w:rsidRPr="00E81D78" w:rsidRDefault="00F33F65" w:rsidP="00F33F65">
      <w:pPr>
        <w:ind w:right="201"/>
        <w:rPr>
          <w:sz w:val="20"/>
          <w:szCs w:val="20"/>
        </w:rPr>
      </w:pPr>
    </w:p>
    <w:p w:rsidR="00F33F65" w:rsidRPr="00E81D78" w:rsidRDefault="00F33F65" w:rsidP="00F33F65">
      <w:pPr>
        <w:autoSpaceDE w:val="0"/>
        <w:autoSpaceDN w:val="0"/>
        <w:adjustRightInd w:val="0"/>
        <w:ind w:firstLine="708"/>
        <w:jc w:val="both"/>
        <w:rPr>
          <w:sz w:val="20"/>
          <w:szCs w:val="20"/>
        </w:rPr>
      </w:pPr>
      <w:r w:rsidRPr="00E81D78">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Уставом Куйбышевского района,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района</w:t>
      </w:r>
    </w:p>
    <w:p w:rsidR="00F33F65" w:rsidRPr="00E81D78" w:rsidRDefault="00F33F65" w:rsidP="00F33F65">
      <w:pPr>
        <w:autoSpaceDE w:val="0"/>
        <w:autoSpaceDN w:val="0"/>
        <w:adjustRightInd w:val="0"/>
        <w:ind w:firstLine="708"/>
        <w:jc w:val="both"/>
        <w:rPr>
          <w:sz w:val="20"/>
          <w:szCs w:val="20"/>
        </w:rPr>
      </w:pPr>
      <w:r w:rsidRPr="00E81D78">
        <w:rPr>
          <w:sz w:val="20"/>
          <w:szCs w:val="20"/>
        </w:rPr>
        <w:t xml:space="preserve">ПОСТАНОВЛЯЕТ: </w:t>
      </w:r>
    </w:p>
    <w:p w:rsidR="00F33F65" w:rsidRPr="00E81D78" w:rsidRDefault="00F33F65" w:rsidP="00F33F65">
      <w:pPr>
        <w:ind w:firstLine="709"/>
        <w:jc w:val="both"/>
        <w:rPr>
          <w:sz w:val="20"/>
          <w:szCs w:val="20"/>
        </w:rPr>
      </w:pPr>
      <w:r w:rsidRPr="00E81D78">
        <w:rPr>
          <w:sz w:val="20"/>
          <w:szCs w:val="20"/>
        </w:rPr>
        <w:t>1. Принять Устав Муниципального бюджетного учреждения дополнительного образования Куйбышевского района – станции юных техников в новой редакции согласно приложению.</w:t>
      </w:r>
    </w:p>
    <w:p w:rsidR="00F33F65" w:rsidRPr="00E81D78" w:rsidRDefault="00F33F65" w:rsidP="00F33F65">
      <w:pPr>
        <w:ind w:firstLine="709"/>
        <w:jc w:val="both"/>
        <w:rPr>
          <w:sz w:val="20"/>
          <w:szCs w:val="20"/>
        </w:rPr>
      </w:pPr>
      <w:r w:rsidRPr="00E81D78">
        <w:rPr>
          <w:sz w:val="20"/>
          <w:szCs w:val="20"/>
        </w:rPr>
        <w:t>2. Директору Муниципального бюджетного учреждения дополнительного образования Куйбышевского района – станции юных техников (Соловьев А.А.) произвести регистрацию Устава в новой редакции в установленном порядке.</w:t>
      </w:r>
    </w:p>
    <w:p w:rsidR="00F33F65" w:rsidRPr="00E81D78" w:rsidRDefault="00F33F65" w:rsidP="00F33F65">
      <w:pPr>
        <w:ind w:firstLine="709"/>
        <w:jc w:val="both"/>
        <w:rPr>
          <w:sz w:val="20"/>
          <w:szCs w:val="20"/>
        </w:rPr>
      </w:pPr>
      <w:r w:rsidRPr="00E81D78">
        <w:rPr>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F33F65" w:rsidRPr="00E81D78" w:rsidRDefault="00F33F65" w:rsidP="00F33F65">
      <w:pPr>
        <w:ind w:firstLine="709"/>
        <w:jc w:val="both"/>
        <w:rPr>
          <w:i/>
          <w:sz w:val="20"/>
          <w:szCs w:val="20"/>
        </w:rPr>
      </w:pPr>
      <w:r w:rsidRPr="00E81D78">
        <w:rPr>
          <w:sz w:val="20"/>
          <w:szCs w:val="20"/>
        </w:rPr>
        <w:t>4. Контроль за исполнением постановления возложить на Первого заместителя главы администрации Куйбышевского района Колганову Н.В.</w:t>
      </w:r>
    </w:p>
    <w:p w:rsidR="00F33F65" w:rsidRPr="00E81D78" w:rsidRDefault="00F33F65" w:rsidP="00F33F65">
      <w:pPr>
        <w:rPr>
          <w:sz w:val="20"/>
          <w:szCs w:val="20"/>
        </w:rPr>
      </w:pPr>
    </w:p>
    <w:p w:rsidR="00F33F65" w:rsidRPr="00E81D78" w:rsidRDefault="00F33F65" w:rsidP="00F33F65">
      <w:pPr>
        <w:rPr>
          <w:sz w:val="20"/>
          <w:szCs w:val="20"/>
        </w:rPr>
      </w:pPr>
      <w:r w:rsidRPr="00E81D78">
        <w:rPr>
          <w:sz w:val="20"/>
          <w:szCs w:val="20"/>
        </w:rPr>
        <w:t xml:space="preserve">Глава Куйбышевского района                                                             </w:t>
      </w:r>
      <w:r w:rsidR="008C7808" w:rsidRPr="00E81D78">
        <w:rPr>
          <w:sz w:val="20"/>
          <w:szCs w:val="20"/>
        </w:rPr>
        <w:t xml:space="preserve">                                                     </w:t>
      </w:r>
      <w:r w:rsidRPr="00E81D78">
        <w:rPr>
          <w:sz w:val="20"/>
          <w:szCs w:val="20"/>
        </w:rPr>
        <w:t xml:space="preserve">   О.В. Караваев </w:t>
      </w:r>
    </w:p>
    <w:p w:rsidR="00F33F65" w:rsidRPr="00E81D78" w:rsidRDefault="00F33F65" w:rsidP="00F33F65">
      <w:pPr>
        <w:rPr>
          <w:sz w:val="20"/>
          <w:szCs w:val="20"/>
        </w:rPr>
      </w:pPr>
    </w:p>
    <w:p w:rsidR="00F33F65" w:rsidRPr="00E81D78" w:rsidRDefault="00F33F65" w:rsidP="00185D32">
      <w:pPr>
        <w:jc w:val="right"/>
        <w:rPr>
          <w:sz w:val="20"/>
          <w:szCs w:val="20"/>
        </w:rPr>
      </w:pPr>
      <w:r w:rsidRPr="00E81D78">
        <w:rPr>
          <w:sz w:val="20"/>
          <w:szCs w:val="20"/>
        </w:rPr>
        <w:t xml:space="preserve">                                                                                                 Приложение </w:t>
      </w:r>
    </w:p>
    <w:p w:rsidR="00F33F65" w:rsidRPr="00E81D78" w:rsidRDefault="00F33F65" w:rsidP="00185D32">
      <w:pPr>
        <w:ind w:left="4956"/>
        <w:jc w:val="right"/>
        <w:rPr>
          <w:sz w:val="20"/>
          <w:szCs w:val="20"/>
        </w:rPr>
      </w:pPr>
      <w:r w:rsidRPr="00E81D78">
        <w:rPr>
          <w:sz w:val="20"/>
          <w:szCs w:val="20"/>
        </w:rPr>
        <w:t>к постановлению администрации</w:t>
      </w:r>
    </w:p>
    <w:p w:rsidR="00F33F65" w:rsidRPr="00E81D78" w:rsidRDefault="00F33F65" w:rsidP="00185D32">
      <w:pPr>
        <w:ind w:left="4956"/>
        <w:jc w:val="right"/>
        <w:rPr>
          <w:sz w:val="20"/>
          <w:szCs w:val="20"/>
        </w:rPr>
      </w:pPr>
      <w:r w:rsidRPr="00E81D78">
        <w:rPr>
          <w:sz w:val="20"/>
          <w:szCs w:val="20"/>
        </w:rPr>
        <w:t>Куйбышевского района</w:t>
      </w:r>
    </w:p>
    <w:p w:rsidR="00F33F65" w:rsidRPr="00E81D78" w:rsidRDefault="00F33F65" w:rsidP="00185D32">
      <w:pPr>
        <w:ind w:left="4956"/>
        <w:jc w:val="right"/>
        <w:rPr>
          <w:sz w:val="20"/>
          <w:szCs w:val="20"/>
        </w:rPr>
      </w:pPr>
      <w:r w:rsidRPr="00E81D78">
        <w:rPr>
          <w:sz w:val="20"/>
          <w:szCs w:val="20"/>
        </w:rPr>
        <w:t>от 23.12.2019 № 1171</w:t>
      </w:r>
    </w:p>
    <w:p w:rsidR="00F33F65" w:rsidRPr="00E81D78" w:rsidRDefault="00F33F65" w:rsidP="00F33F65">
      <w:pPr>
        <w:rPr>
          <w:sz w:val="20"/>
          <w:szCs w:val="20"/>
        </w:rPr>
      </w:pPr>
    </w:p>
    <w:p w:rsidR="00F33F65" w:rsidRPr="00E81D78" w:rsidRDefault="00F33F65" w:rsidP="00F33F65">
      <w:pPr>
        <w:rPr>
          <w:sz w:val="20"/>
          <w:szCs w:val="20"/>
        </w:rPr>
      </w:pPr>
    </w:p>
    <w:p w:rsidR="00F33F65" w:rsidRPr="00E81D78" w:rsidRDefault="00F33F65" w:rsidP="00F33F65">
      <w:pPr>
        <w:pStyle w:val="aff6"/>
        <w:jc w:val="center"/>
        <w:rPr>
          <w:rFonts w:ascii="Times New Roman" w:hAnsi="Times New Roman"/>
          <w:sz w:val="20"/>
          <w:szCs w:val="20"/>
        </w:rPr>
      </w:pPr>
      <w:r w:rsidRPr="00E81D78">
        <w:rPr>
          <w:rFonts w:ascii="Times New Roman" w:hAnsi="Times New Roman"/>
          <w:sz w:val="20"/>
          <w:szCs w:val="20"/>
        </w:rPr>
        <w:t>УСТАВ</w:t>
      </w:r>
    </w:p>
    <w:p w:rsidR="00F33F65" w:rsidRPr="00E81D78" w:rsidRDefault="00F33F65" w:rsidP="00F33F65">
      <w:pPr>
        <w:pStyle w:val="aff6"/>
        <w:jc w:val="center"/>
        <w:rPr>
          <w:rFonts w:ascii="Times New Roman" w:hAnsi="Times New Roman"/>
          <w:sz w:val="20"/>
          <w:szCs w:val="20"/>
        </w:rPr>
      </w:pPr>
      <w:r w:rsidRPr="00E81D78">
        <w:rPr>
          <w:rFonts w:ascii="Times New Roman" w:hAnsi="Times New Roman"/>
          <w:sz w:val="20"/>
          <w:szCs w:val="20"/>
        </w:rPr>
        <w:t>Муниципального бюджетного учреждения</w:t>
      </w:r>
    </w:p>
    <w:p w:rsidR="00F33F65" w:rsidRPr="00E81D78" w:rsidRDefault="00F33F65" w:rsidP="00F33F65">
      <w:pPr>
        <w:pStyle w:val="aff6"/>
        <w:jc w:val="center"/>
        <w:rPr>
          <w:rFonts w:ascii="Times New Roman" w:hAnsi="Times New Roman"/>
          <w:sz w:val="20"/>
          <w:szCs w:val="20"/>
        </w:rPr>
      </w:pPr>
      <w:r w:rsidRPr="00E81D78">
        <w:rPr>
          <w:rFonts w:ascii="Times New Roman" w:hAnsi="Times New Roman"/>
          <w:sz w:val="20"/>
          <w:szCs w:val="20"/>
        </w:rPr>
        <w:t>дополнительного образования</w:t>
      </w:r>
    </w:p>
    <w:p w:rsidR="00F33F65" w:rsidRPr="00E81D78" w:rsidRDefault="00F33F65" w:rsidP="00F33F65">
      <w:pPr>
        <w:pStyle w:val="aff6"/>
        <w:jc w:val="center"/>
        <w:rPr>
          <w:rFonts w:ascii="Times New Roman" w:hAnsi="Times New Roman"/>
          <w:sz w:val="20"/>
          <w:szCs w:val="20"/>
        </w:rPr>
      </w:pPr>
      <w:r w:rsidRPr="00E81D78">
        <w:rPr>
          <w:rFonts w:ascii="Times New Roman" w:hAnsi="Times New Roman"/>
          <w:sz w:val="20"/>
          <w:szCs w:val="20"/>
        </w:rPr>
        <w:t xml:space="preserve">Куйбышевского района – </w:t>
      </w:r>
    </w:p>
    <w:p w:rsidR="00F33F65" w:rsidRPr="00E81D78" w:rsidRDefault="00F33F65" w:rsidP="00F33F65">
      <w:pPr>
        <w:pStyle w:val="aff6"/>
        <w:jc w:val="center"/>
        <w:rPr>
          <w:rFonts w:ascii="Times New Roman" w:hAnsi="Times New Roman"/>
          <w:sz w:val="20"/>
          <w:szCs w:val="20"/>
          <w:lang w:eastAsia="ru-RU"/>
        </w:rPr>
      </w:pPr>
      <w:r w:rsidRPr="00E81D78">
        <w:rPr>
          <w:rFonts w:ascii="Times New Roman" w:hAnsi="Times New Roman"/>
          <w:sz w:val="20"/>
          <w:szCs w:val="20"/>
        </w:rPr>
        <w:t>станции юных техников</w:t>
      </w:r>
    </w:p>
    <w:p w:rsidR="00F33F65" w:rsidRPr="00E81D78" w:rsidRDefault="00F33F65" w:rsidP="00F33F65">
      <w:pPr>
        <w:tabs>
          <w:tab w:val="left" w:pos="4245"/>
        </w:tabs>
        <w:jc w:val="center"/>
        <w:rPr>
          <w:sz w:val="20"/>
          <w:szCs w:val="20"/>
        </w:rPr>
      </w:pPr>
    </w:p>
    <w:p w:rsidR="00F33F65" w:rsidRPr="00E81D78" w:rsidRDefault="00F33F65" w:rsidP="00F33F65">
      <w:pPr>
        <w:tabs>
          <w:tab w:val="left" w:pos="4245"/>
        </w:tabs>
        <w:jc w:val="center"/>
        <w:rPr>
          <w:sz w:val="20"/>
          <w:szCs w:val="20"/>
        </w:rPr>
      </w:pPr>
    </w:p>
    <w:p w:rsidR="00F33F65" w:rsidRPr="00E81D78" w:rsidRDefault="00F33F65" w:rsidP="00F33F65">
      <w:pPr>
        <w:tabs>
          <w:tab w:val="left" w:pos="4245"/>
        </w:tabs>
        <w:jc w:val="center"/>
        <w:rPr>
          <w:sz w:val="20"/>
          <w:szCs w:val="20"/>
        </w:rPr>
      </w:pPr>
      <w:r w:rsidRPr="00E81D78">
        <w:rPr>
          <w:sz w:val="20"/>
          <w:szCs w:val="20"/>
        </w:rPr>
        <w:t>г. Куйбышев, НСО</w:t>
      </w:r>
    </w:p>
    <w:p w:rsidR="00185D32" w:rsidRPr="00E81D78" w:rsidRDefault="00185D32" w:rsidP="00F33F65">
      <w:pPr>
        <w:tabs>
          <w:tab w:val="left" w:pos="4245"/>
        </w:tabs>
        <w:jc w:val="center"/>
        <w:rPr>
          <w:sz w:val="20"/>
          <w:szCs w:val="20"/>
        </w:rPr>
      </w:pPr>
    </w:p>
    <w:p w:rsidR="00F33F65" w:rsidRPr="00E81D78" w:rsidRDefault="00F33F65" w:rsidP="00F33F65">
      <w:pPr>
        <w:ind w:firstLine="720"/>
        <w:jc w:val="center"/>
        <w:rPr>
          <w:sz w:val="20"/>
          <w:szCs w:val="20"/>
        </w:rPr>
      </w:pPr>
      <w:r w:rsidRPr="00E81D78">
        <w:rPr>
          <w:sz w:val="20"/>
          <w:szCs w:val="20"/>
        </w:rPr>
        <w:t>I. ОБЩИЕ ПОЛОЖЕНИЯ</w:t>
      </w:r>
    </w:p>
    <w:p w:rsidR="00F33F65" w:rsidRPr="00E81D78" w:rsidRDefault="00F33F65" w:rsidP="00F33F65">
      <w:pPr>
        <w:ind w:firstLine="720"/>
        <w:jc w:val="both"/>
        <w:rPr>
          <w:sz w:val="20"/>
          <w:szCs w:val="20"/>
        </w:rPr>
      </w:pPr>
    </w:p>
    <w:p w:rsidR="00F33F65" w:rsidRPr="00E81D78" w:rsidRDefault="00F33F65" w:rsidP="00F33F65">
      <w:pPr>
        <w:ind w:firstLine="709"/>
        <w:jc w:val="both"/>
        <w:rPr>
          <w:sz w:val="20"/>
          <w:szCs w:val="20"/>
        </w:rPr>
      </w:pPr>
      <w:r w:rsidRPr="00E81D78">
        <w:rPr>
          <w:sz w:val="20"/>
          <w:szCs w:val="20"/>
        </w:rPr>
        <w:lastRenderedPageBreak/>
        <w:t xml:space="preserve">1.1. Муниципальное бюджетное учреждение дополнительного образования Куйбышевского района – станция юных техников, в дальнейшем именуемое «Учреждение» создано на основании постановления администрации города Куйбышева Новосибирской области от 10.07.1996 № 530. Первоначальное наименование Учреждения - муниципальная станция юных техников. Приказом управления народного образования территориальной администрации города Куйбышева от 01.04.1998 № 01-64 муниципальная станция юных техников переименована в муниципальное образовательное учреждение дополнительного образования - станцию юных техников. Приказом управления народного образования территориальной администрации города Куйбышева от 31.10.2002 № 619 муниципальное образовательное учреждение дополнительного образования - станция юных техников переименована в муниципальное образовательное учреждение дополнительного образования детей - станцию юных техников. Постановлением Главы Куйбышевского района от 26.04.2010 № 420 муниципальное образовательное учреждение дополнительного образования детей - станция юных техников переименовано в муниципальное бюджетное образовательное учреждение дополнительного образования детей Куйбышевского района - станцию юных техников.  Постановлением Главы Куйбышевского района от 23.11.2011 № 1764 муниципальное бюджетное образовательное учреждение дополнительного образования детей Куйбышевского района - станция юных техников переименовано в муниципальное казённое образовательное учреждение дополнительного образования детей Куйбышевского района - станцию юных техников. Постановлением администрации Куйбышевского района от 26.11.2015 1150 муниципальное казённое образовательное учреждение дополнительного образования детей Куйбышевского района – станция юных техников переименовано в муниципальное казённое учреждение дополнительного образования Куйбышевского района – станцию юных техников. </w:t>
      </w:r>
    </w:p>
    <w:p w:rsidR="00F33F65" w:rsidRPr="00E81D78" w:rsidRDefault="00F33F65" w:rsidP="00F33F65">
      <w:pPr>
        <w:ind w:firstLine="709"/>
        <w:jc w:val="both"/>
        <w:rPr>
          <w:sz w:val="20"/>
          <w:szCs w:val="20"/>
        </w:rPr>
      </w:pPr>
      <w:r w:rsidRPr="00E81D78">
        <w:rPr>
          <w:sz w:val="20"/>
          <w:szCs w:val="20"/>
        </w:rPr>
        <w:t xml:space="preserve">Постановлением администрации Куйбышевского района от 25.10.2019 № 996 «Об изменении типа муниципальных казённых учреждений Куйбышевского района» муниципальное казённое учреждение дополнительного образования Куйбышевского района – станция юных техников переименовано в Муниципальное бюджетное учреждение дополнительного образования Куйбышевского района – станцию юных техников. </w:t>
      </w:r>
    </w:p>
    <w:p w:rsidR="00F33F65" w:rsidRPr="00E81D78" w:rsidRDefault="00F33F65" w:rsidP="00F33F65">
      <w:pPr>
        <w:overflowPunct w:val="0"/>
        <w:autoSpaceDE w:val="0"/>
        <w:autoSpaceDN w:val="0"/>
        <w:adjustRightInd w:val="0"/>
        <w:ind w:firstLine="709"/>
        <w:jc w:val="both"/>
        <w:textAlignment w:val="baseline"/>
        <w:rPr>
          <w:sz w:val="20"/>
          <w:szCs w:val="20"/>
        </w:rPr>
      </w:pPr>
      <w:r w:rsidRPr="00E81D78">
        <w:rPr>
          <w:sz w:val="20"/>
          <w:szCs w:val="20"/>
        </w:rPr>
        <w:t xml:space="preserve">Настоящая редакция устава утверждена в целях приведения его в соответствие с действующим законодательством Российской Федерации. </w:t>
      </w:r>
    </w:p>
    <w:p w:rsidR="00F33F65" w:rsidRPr="00E81D78" w:rsidRDefault="00F33F65" w:rsidP="00F33F65">
      <w:pPr>
        <w:ind w:firstLine="720"/>
        <w:jc w:val="both"/>
        <w:rPr>
          <w:sz w:val="20"/>
          <w:szCs w:val="20"/>
        </w:rPr>
      </w:pPr>
      <w:r w:rsidRPr="00E81D78">
        <w:rPr>
          <w:sz w:val="20"/>
          <w:szCs w:val="20"/>
        </w:rPr>
        <w:t>1.2. Наименование Учреждения:</w:t>
      </w:r>
    </w:p>
    <w:p w:rsidR="00F33F65" w:rsidRPr="00E81D78" w:rsidRDefault="00F33F65" w:rsidP="00F33F65">
      <w:pPr>
        <w:ind w:firstLine="720"/>
        <w:jc w:val="both"/>
        <w:rPr>
          <w:sz w:val="20"/>
          <w:szCs w:val="20"/>
        </w:rPr>
      </w:pPr>
      <w:r w:rsidRPr="00E81D78">
        <w:rPr>
          <w:sz w:val="20"/>
          <w:szCs w:val="20"/>
        </w:rPr>
        <w:t>полное – Муниципальное бюджетное учреждение дополнительного образования Куйбышевского района – станция юных техников;</w:t>
      </w:r>
    </w:p>
    <w:p w:rsidR="00F33F65" w:rsidRPr="00E81D78" w:rsidRDefault="00F33F65" w:rsidP="00F33F65">
      <w:pPr>
        <w:ind w:firstLine="720"/>
        <w:jc w:val="both"/>
        <w:rPr>
          <w:sz w:val="20"/>
          <w:szCs w:val="20"/>
        </w:rPr>
      </w:pPr>
      <w:r w:rsidRPr="00E81D78">
        <w:rPr>
          <w:sz w:val="20"/>
          <w:szCs w:val="20"/>
        </w:rPr>
        <w:t>сокращённое – МБУ ДО - СЮТ.</w:t>
      </w:r>
    </w:p>
    <w:p w:rsidR="00F33F65" w:rsidRPr="00E81D78" w:rsidRDefault="00F33F65" w:rsidP="00F33F65">
      <w:pPr>
        <w:ind w:firstLine="720"/>
        <w:jc w:val="both"/>
        <w:rPr>
          <w:sz w:val="20"/>
          <w:szCs w:val="20"/>
        </w:rPr>
      </w:pPr>
      <w:r w:rsidRPr="00E81D78">
        <w:rPr>
          <w:sz w:val="20"/>
          <w:szCs w:val="20"/>
        </w:rPr>
        <w:t>Учреждение по своей организационно-правовой форме является бюджетным учреждением, по типу образовательной организации – организацией дополнительного образования.</w:t>
      </w:r>
    </w:p>
    <w:p w:rsidR="00F33F65" w:rsidRPr="00E81D78" w:rsidRDefault="00F33F65" w:rsidP="00F33F65">
      <w:pPr>
        <w:ind w:firstLine="720"/>
        <w:jc w:val="both"/>
        <w:rPr>
          <w:sz w:val="20"/>
          <w:szCs w:val="20"/>
        </w:rPr>
      </w:pPr>
      <w:r w:rsidRPr="00E81D78">
        <w:rPr>
          <w:sz w:val="20"/>
          <w:szCs w:val="20"/>
        </w:rPr>
        <w:t>1.3. Учреждение является некоммерческой организацией.</w:t>
      </w:r>
    </w:p>
    <w:p w:rsidR="00F33F65" w:rsidRPr="00E81D78" w:rsidRDefault="00F33F65" w:rsidP="00F33F65">
      <w:pPr>
        <w:ind w:firstLine="720"/>
        <w:jc w:val="both"/>
        <w:rPr>
          <w:sz w:val="20"/>
          <w:szCs w:val="20"/>
        </w:rPr>
      </w:pPr>
      <w:r w:rsidRPr="00E81D78">
        <w:rPr>
          <w:sz w:val="20"/>
          <w:szCs w:val="20"/>
        </w:rPr>
        <w:t>1.4. Учредителем Учреждения является Куйбышевский район (далее – Учредитель), при этом функции и полномочия Учредителя осуществляет администрация Куйбышевского района.</w:t>
      </w:r>
    </w:p>
    <w:p w:rsidR="00F33F65" w:rsidRPr="00E81D78" w:rsidRDefault="00F33F65" w:rsidP="00F33F65">
      <w:pPr>
        <w:ind w:firstLine="720"/>
        <w:jc w:val="both"/>
        <w:rPr>
          <w:sz w:val="20"/>
          <w:szCs w:val="20"/>
        </w:rPr>
      </w:pPr>
      <w:r w:rsidRPr="00E81D78">
        <w:rPr>
          <w:sz w:val="20"/>
          <w:szCs w:val="20"/>
        </w:rPr>
        <w:t>1.5. Учреждение находится в непосредственном подчинении администрации Куйбышевского района.</w:t>
      </w:r>
    </w:p>
    <w:p w:rsidR="00F33F65" w:rsidRPr="00E81D78" w:rsidRDefault="00F33F65" w:rsidP="00F33F65">
      <w:pPr>
        <w:ind w:firstLine="720"/>
        <w:jc w:val="both"/>
        <w:rPr>
          <w:sz w:val="20"/>
          <w:szCs w:val="20"/>
        </w:rPr>
      </w:pPr>
      <w:r w:rsidRPr="00E81D78">
        <w:rPr>
          <w:sz w:val="20"/>
          <w:szCs w:val="20"/>
        </w:rPr>
        <w:t>Координацию, регулирование и контроль деятельности Учреждения осуществляет управление образования администрации Куйбышевского района (далее - управление образования) в пределах предоставленных ему полномочий.</w:t>
      </w:r>
    </w:p>
    <w:p w:rsidR="00F33F65" w:rsidRPr="00E81D78" w:rsidRDefault="00F33F65" w:rsidP="00F33F65">
      <w:pPr>
        <w:ind w:firstLine="720"/>
        <w:jc w:val="both"/>
        <w:rPr>
          <w:sz w:val="20"/>
          <w:szCs w:val="20"/>
        </w:rPr>
      </w:pPr>
      <w:r w:rsidRPr="00E81D78">
        <w:rPr>
          <w:sz w:val="20"/>
          <w:szCs w:val="20"/>
        </w:rPr>
        <w:t>1.6. Учреждение руководствуется в своей деятельности Конституцией Российской Федерации, законами и иными нормативными правовыми актами Российской Федерации и Новосибирской области, решениями органов местного самоуправления Куйбышевского района, настоящим Уставом и локальными актами Учреждения.</w:t>
      </w:r>
    </w:p>
    <w:p w:rsidR="00F33F65" w:rsidRPr="00E81D78" w:rsidRDefault="00F33F65" w:rsidP="00F33F65">
      <w:pPr>
        <w:ind w:firstLine="720"/>
        <w:jc w:val="both"/>
        <w:rPr>
          <w:sz w:val="20"/>
          <w:szCs w:val="20"/>
        </w:rPr>
      </w:pPr>
      <w:r w:rsidRPr="00E81D78">
        <w:rPr>
          <w:sz w:val="20"/>
          <w:szCs w:val="20"/>
        </w:rPr>
        <w:t>1.7. Учреждение является юридическим лицом, имеет самостоятельный баланс, круглую печать со своим полным наименованием, штамп, бланки.</w:t>
      </w:r>
    </w:p>
    <w:p w:rsidR="00F33F65" w:rsidRPr="00E81D78" w:rsidRDefault="00F33F65" w:rsidP="00F33F65">
      <w:pPr>
        <w:ind w:firstLine="720"/>
        <w:jc w:val="both"/>
        <w:rPr>
          <w:sz w:val="20"/>
          <w:szCs w:val="20"/>
        </w:rPr>
      </w:pPr>
      <w:r w:rsidRPr="00E81D78">
        <w:rPr>
          <w:sz w:val="20"/>
          <w:szCs w:val="20"/>
        </w:rPr>
        <w:t>1.8. Учреждение приобретает права юридического лица с момента его государственной регистрации.</w:t>
      </w:r>
    </w:p>
    <w:p w:rsidR="00F33F65" w:rsidRPr="00E81D78" w:rsidRDefault="00F33F65" w:rsidP="00F33F65">
      <w:pPr>
        <w:ind w:firstLine="720"/>
        <w:jc w:val="both"/>
        <w:rPr>
          <w:sz w:val="20"/>
          <w:szCs w:val="20"/>
        </w:rPr>
      </w:pPr>
      <w:r w:rsidRPr="00E81D78">
        <w:rPr>
          <w:sz w:val="20"/>
          <w:szCs w:val="20"/>
        </w:rPr>
        <w:t>1.9. Учреждение от своего имени приобретает имущественные и неимущественные права и несет обязанности, выступает истцом и ответчиком в суде.</w:t>
      </w:r>
    </w:p>
    <w:p w:rsidR="00F33F65" w:rsidRPr="00E81D78" w:rsidRDefault="00F33F65" w:rsidP="00F33F65">
      <w:pPr>
        <w:ind w:firstLine="720"/>
        <w:jc w:val="both"/>
        <w:rPr>
          <w:sz w:val="20"/>
          <w:szCs w:val="20"/>
        </w:rPr>
      </w:pPr>
      <w:r w:rsidRPr="00E81D78">
        <w:rPr>
          <w:sz w:val="20"/>
          <w:szCs w:val="20"/>
        </w:rPr>
        <w:t>1.10. Учреждение не имеет филиалов и представительств, самостоятельно в формировании своей структуры, если иное не установлено федеральными законами.</w:t>
      </w:r>
    </w:p>
    <w:p w:rsidR="00F33F65" w:rsidRPr="00E81D78" w:rsidRDefault="00F33F65" w:rsidP="00F33F65">
      <w:pPr>
        <w:ind w:firstLine="708"/>
        <w:jc w:val="both"/>
        <w:rPr>
          <w:sz w:val="20"/>
          <w:szCs w:val="20"/>
        </w:rPr>
      </w:pPr>
      <w:r w:rsidRPr="00E81D78">
        <w:rPr>
          <w:sz w:val="20"/>
          <w:szCs w:val="20"/>
        </w:rPr>
        <w:t>1.11. Место нахождения Учреждения: Российская Федерация, Новосибирская область, город Куйбышев, квартал 8, дом 20.</w:t>
      </w:r>
    </w:p>
    <w:p w:rsidR="00F33F65" w:rsidRPr="00E81D78" w:rsidRDefault="00F33F65" w:rsidP="00F33F65">
      <w:pPr>
        <w:ind w:firstLine="720"/>
        <w:jc w:val="both"/>
        <w:rPr>
          <w:sz w:val="20"/>
          <w:szCs w:val="20"/>
        </w:rPr>
      </w:pPr>
      <w:r w:rsidRPr="00E81D78">
        <w:rPr>
          <w:sz w:val="20"/>
          <w:szCs w:val="20"/>
        </w:rPr>
        <w:t>Почтовый адрес: 632385, Российская Федерация, Новосибирская область, город Куйбышев, квартал 8, дом 20.</w:t>
      </w:r>
    </w:p>
    <w:p w:rsidR="00F33F65" w:rsidRPr="00E81D78" w:rsidRDefault="00F33F65" w:rsidP="00F33F65">
      <w:pPr>
        <w:ind w:firstLine="720"/>
        <w:jc w:val="both"/>
        <w:rPr>
          <w:sz w:val="20"/>
          <w:szCs w:val="20"/>
        </w:rPr>
      </w:pPr>
      <w:r w:rsidRPr="00E81D78">
        <w:rPr>
          <w:sz w:val="20"/>
          <w:szCs w:val="20"/>
        </w:rPr>
        <w:t>Образовательная деятельность осуществляется по адресу: 632385, Российская Федерация, Новосибирская область, город Куйбышев, квартал 8, дом 20.</w:t>
      </w:r>
    </w:p>
    <w:p w:rsidR="00F33F65" w:rsidRPr="00E81D78" w:rsidRDefault="00F33F65" w:rsidP="00F33F65">
      <w:pPr>
        <w:ind w:firstLine="720"/>
        <w:jc w:val="both"/>
        <w:rPr>
          <w:sz w:val="20"/>
          <w:szCs w:val="20"/>
        </w:rPr>
      </w:pPr>
      <w:r w:rsidRPr="00E81D78">
        <w:rPr>
          <w:sz w:val="20"/>
          <w:szCs w:val="20"/>
        </w:rPr>
        <w:t>1.12. Учреждение создаётся на неограниченный срок со дня внесения соответствующей записи в Единый государственный реестр юридических лиц.</w:t>
      </w:r>
    </w:p>
    <w:p w:rsidR="00F33F65" w:rsidRPr="00E81D78" w:rsidRDefault="00F33F65" w:rsidP="00F33F65">
      <w:pPr>
        <w:ind w:firstLine="720"/>
        <w:jc w:val="both"/>
        <w:rPr>
          <w:sz w:val="20"/>
          <w:szCs w:val="20"/>
        </w:rPr>
      </w:pPr>
      <w:r w:rsidRPr="00E81D78">
        <w:rPr>
          <w:sz w:val="20"/>
          <w:szCs w:val="20"/>
        </w:rPr>
        <w:t>1.13. Обучение и воспитание в Учреждении осуществляется на русском языке.</w:t>
      </w:r>
    </w:p>
    <w:p w:rsidR="00F33F65" w:rsidRPr="00E81D78" w:rsidRDefault="00F33F65" w:rsidP="00F33F65">
      <w:pPr>
        <w:ind w:firstLine="720"/>
        <w:jc w:val="both"/>
        <w:rPr>
          <w:sz w:val="20"/>
          <w:szCs w:val="20"/>
        </w:rPr>
      </w:pPr>
    </w:p>
    <w:p w:rsidR="00F33F65" w:rsidRPr="00E81D78" w:rsidRDefault="00F33F65" w:rsidP="00F33F65">
      <w:pPr>
        <w:ind w:firstLine="567"/>
        <w:jc w:val="center"/>
        <w:rPr>
          <w:sz w:val="20"/>
          <w:szCs w:val="20"/>
        </w:rPr>
      </w:pPr>
      <w:r w:rsidRPr="00E81D78">
        <w:rPr>
          <w:sz w:val="20"/>
          <w:szCs w:val="20"/>
        </w:rPr>
        <w:t>II. ПРЕДМЕТ И ЦЕЛИ ДЕЯТЕЛЬНОСТИ УЧРЕЖДЕНИЯ</w:t>
      </w:r>
    </w:p>
    <w:p w:rsidR="00F33F65" w:rsidRPr="00E81D78" w:rsidRDefault="00F33F65" w:rsidP="00F33F65">
      <w:pPr>
        <w:ind w:firstLine="567"/>
        <w:jc w:val="both"/>
        <w:rPr>
          <w:sz w:val="20"/>
          <w:szCs w:val="20"/>
        </w:rPr>
      </w:pPr>
    </w:p>
    <w:p w:rsidR="00F33F65" w:rsidRPr="00E81D78" w:rsidRDefault="00F33F65" w:rsidP="00F33F65">
      <w:pPr>
        <w:ind w:firstLine="709"/>
        <w:jc w:val="both"/>
        <w:rPr>
          <w:sz w:val="20"/>
          <w:szCs w:val="20"/>
          <w:u w:val="single"/>
        </w:rPr>
      </w:pPr>
      <w:r w:rsidRPr="00E81D78">
        <w:rPr>
          <w:sz w:val="20"/>
          <w:szCs w:val="20"/>
        </w:rPr>
        <w:lastRenderedPageBreak/>
        <w:t>2.1. Учреждение создано для оказания муниципальных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дополнительного образования на территории Куйбышевского района.</w:t>
      </w:r>
      <w:r w:rsidRPr="00E81D78">
        <w:rPr>
          <w:sz w:val="20"/>
          <w:szCs w:val="20"/>
          <w:u w:val="single"/>
        </w:rPr>
        <w:t xml:space="preserve">  </w:t>
      </w:r>
    </w:p>
    <w:p w:rsidR="00F33F65" w:rsidRPr="00E81D78" w:rsidRDefault="00F33F65" w:rsidP="00F33F65">
      <w:pPr>
        <w:ind w:firstLine="709"/>
        <w:jc w:val="both"/>
        <w:rPr>
          <w:sz w:val="20"/>
          <w:szCs w:val="20"/>
        </w:rPr>
      </w:pPr>
      <w:r w:rsidRPr="00E81D78">
        <w:rPr>
          <w:sz w:val="20"/>
          <w:szCs w:val="20"/>
        </w:rPr>
        <w:t>Учреждение в своей деятельности обеспечивает достижение следующих целей:</w:t>
      </w:r>
    </w:p>
    <w:p w:rsidR="00F33F65" w:rsidRPr="00E81D78" w:rsidRDefault="00F33F65" w:rsidP="00F33F65">
      <w:pPr>
        <w:ind w:firstLine="708"/>
        <w:jc w:val="both"/>
        <w:rPr>
          <w:sz w:val="20"/>
          <w:szCs w:val="20"/>
        </w:rPr>
      </w:pPr>
      <w:r w:rsidRPr="00E81D78">
        <w:rPr>
          <w:sz w:val="20"/>
          <w:szCs w:val="20"/>
        </w:rPr>
        <w:t>- организация предоставления дополнительного образования детей;</w:t>
      </w:r>
    </w:p>
    <w:p w:rsidR="00F33F65" w:rsidRPr="00E81D78" w:rsidRDefault="00F33F65" w:rsidP="00F33F65">
      <w:pPr>
        <w:ind w:firstLine="708"/>
        <w:jc w:val="both"/>
        <w:rPr>
          <w:sz w:val="20"/>
          <w:szCs w:val="20"/>
        </w:rPr>
      </w:pPr>
      <w:r w:rsidRPr="00E81D78">
        <w:rPr>
          <w:sz w:val="20"/>
          <w:szCs w:val="20"/>
        </w:rPr>
        <w:t>- обеспечение духовно-нравственного, гражданско-патриотического, трудового воспитания обучающихся;</w:t>
      </w:r>
    </w:p>
    <w:p w:rsidR="00F33F65" w:rsidRPr="00E81D78" w:rsidRDefault="00F33F65" w:rsidP="00F33F65">
      <w:pPr>
        <w:ind w:firstLine="708"/>
        <w:jc w:val="both"/>
        <w:rPr>
          <w:sz w:val="20"/>
          <w:szCs w:val="20"/>
        </w:rPr>
      </w:pPr>
      <w:r w:rsidRPr="00E81D78">
        <w:rPr>
          <w:sz w:val="20"/>
          <w:szCs w:val="20"/>
        </w:rPr>
        <w:t>-  создание условий для формирования и развития творческих способностей обучающихся, удовлетворения их индивидуальных потребностей в интеллектуальном, нравственном и физическом совершенствовании;</w:t>
      </w:r>
    </w:p>
    <w:p w:rsidR="00F33F65" w:rsidRPr="00E81D78" w:rsidRDefault="00F33F65" w:rsidP="00F33F65">
      <w:pPr>
        <w:ind w:firstLine="708"/>
        <w:jc w:val="both"/>
        <w:rPr>
          <w:color w:val="C00000"/>
          <w:sz w:val="20"/>
          <w:szCs w:val="20"/>
        </w:rPr>
      </w:pPr>
      <w:r w:rsidRPr="00E81D78">
        <w:rPr>
          <w:sz w:val="20"/>
          <w:szCs w:val="20"/>
        </w:rPr>
        <w:t>- формирование культуры здорового и безопасного образа жизни, укрепление здоровья, организация  свободного времени обучающихся;</w:t>
      </w:r>
    </w:p>
    <w:p w:rsidR="00F33F65" w:rsidRPr="00E81D78" w:rsidRDefault="00F33F65" w:rsidP="00F33F65">
      <w:pPr>
        <w:ind w:firstLine="708"/>
        <w:jc w:val="both"/>
        <w:rPr>
          <w:sz w:val="20"/>
          <w:szCs w:val="20"/>
        </w:rPr>
      </w:pPr>
      <w:r w:rsidRPr="00E81D78">
        <w:rPr>
          <w:sz w:val="20"/>
          <w:szCs w:val="20"/>
        </w:rPr>
        <w:t>- выявление, развитие и поддержка талантливых детей, а также лиц, проявивших выдающиеся способности;</w:t>
      </w:r>
    </w:p>
    <w:p w:rsidR="00F33F65" w:rsidRPr="00E81D78" w:rsidRDefault="00F33F65" w:rsidP="00F33F65">
      <w:pPr>
        <w:ind w:firstLine="708"/>
        <w:jc w:val="both"/>
        <w:rPr>
          <w:sz w:val="20"/>
          <w:szCs w:val="20"/>
        </w:rPr>
      </w:pPr>
      <w:r w:rsidRPr="00E81D78">
        <w:rPr>
          <w:sz w:val="20"/>
          <w:szCs w:val="20"/>
        </w:rPr>
        <w:t>- социализация и адаптация к жизни в обществе, профессиональная ориентация обучающихся;</w:t>
      </w:r>
    </w:p>
    <w:p w:rsidR="00F33F65" w:rsidRPr="00E81D78" w:rsidRDefault="00F33F65" w:rsidP="00F33F65">
      <w:pPr>
        <w:ind w:firstLine="708"/>
        <w:jc w:val="both"/>
        <w:rPr>
          <w:sz w:val="20"/>
          <w:szCs w:val="20"/>
        </w:rPr>
      </w:pPr>
      <w:r w:rsidRPr="00E81D78">
        <w:rPr>
          <w:sz w:val="20"/>
          <w:szCs w:val="20"/>
        </w:rPr>
        <w:t>- создание и обеспечение необходимых условий для личностного развития, профессионального самоопределения и творческого труда обучающихся;</w:t>
      </w:r>
    </w:p>
    <w:p w:rsidR="00F33F65" w:rsidRPr="00E81D78" w:rsidRDefault="00F33F65" w:rsidP="00F33F65">
      <w:pPr>
        <w:ind w:left="709"/>
        <w:jc w:val="both"/>
        <w:rPr>
          <w:sz w:val="20"/>
          <w:szCs w:val="20"/>
        </w:rPr>
      </w:pPr>
      <w:r w:rsidRPr="00E81D78">
        <w:rPr>
          <w:sz w:val="20"/>
          <w:szCs w:val="20"/>
        </w:rPr>
        <w:t>- формирование общей культуры обучающихся;</w:t>
      </w:r>
    </w:p>
    <w:p w:rsidR="00F33F65" w:rsidRPr="00E81D78" w:rsidRDefault="00F33F65" w:rsidP="00F33F65">
      <w:pPr>
        <w:ind w:firstLine="709"/>
        <w:jc w:val="both"/>
        <w:rPr>
          <w:sz w:val="20"/>
          <w:szCs w:val="20"/>
        </w:rPr>
      </w:pPr>
      <w:r w:rsidRPr="00E81D78">
        <w:rPr>
          <w:sz w:val="20"/>
          <w:szCs w:val="20"/>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F33F65" w:rsidRPr="00E81D78" w:rsidRDefault="00F33F65" w:rsidP="00F33F65">
      <w:pPr>
        <w:ind w:firstLine="709"/>
        <w:jc w:val="both"/>
        <w:rPr>
          <w:sz w:val="20"/>
          <w:szCs w:val="20"/>
        </w:rPr>
      </w:pPr>
      <w:r w:rsidRPr="00E81D78">
        <w:rPr>
          <w:sz w:val="20"/>
          <w:szCs w:val="20"/>
        </w:rPr>
        <w:t xml:space="preserve">2.2.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деятельности (предмет деятельности Учреждения): </w:t>
      </w:r>
    </w:p>
    <w:p w:rsidR="00F33F65" w:rsidRPr="00E81D78" w:rsidRDefault="00F33F65" w:rsidP="00F33F65">
      <w:pPr>
        <w:ind w:firstLine="709"/>
        <w:jc w:val="both"/>
        <w:rPr>
          <w:sz w:val="20"/>
          <w:szCs w:val="20"/>
        </w:rPr>
      </w:pPr>
      <w:r w:rsidRPr="00E81D78">
        <w:rPr>
          <w:sz w:val="20"/>
          <w:szCs w:val="20"/>
        </w:rPr>
        <w:t>2.2.1. Основной вид деятельности – дополнительное образование детей и взрослых.</w:t>
      </w:r>
    </w:p>
    <w:p w:rsidR="00F33F65" w:rsidRPr="00E81D78" w:rsidRDefault="00F33F65" w:rsidP="00F33F65">
      <w:pPr>
        <w:ind w:firstLine="709"/>
        <w:jc w:val="both"/>
        <w:rPr>
          <w:sz w:val="20"/>
          <w:szCs w:val="20"/>
        </w:rPr>
      </w:pPr>
      <w:r w:rsidRPr="00E81D78">
        <w:rPr>
          <w:sz w:val="20"/>
          <w:szCs w:val="20"/>
        </w:rPr>
        <w:t>Учреждение реализует следующие виды образовательных программ: дополнительные общеобразовательные общеразвивающие программы технической и социально-педагогической направленностей.</w:t>
      </w:r>
    </w:p>
    <w:p w:rsidR="00F33F65" w:rsidRPr="00E81D78" w:rsidRDefault="00F33F65" w:rsidP="00F33F65">
      <w:pPr>
        <w:ind w:firstLine="709"/>
        <w:jc w:val="both"/>
        <w:rPr>
          <w:sz w:val="20"/>
          <w:szCs w:val="20"/>
        </w:rPr>
      </w:pPr>
      <w:r w:rsidRPr="00E81D78">
        <w:rPr>
          <w:sz w:val="20"/>
          <w:szCs w:val="20"/>
        </w:rPr>
        <w:t>Обучение в Учреждении осуществляется в очной форме.</w:t>
      </w:r>
    </w:p>
    <w:p w:rsidR="00F33F65" w:rsidRPr="00E81D78" w:rsidRDefault="00F33F65" w:rsidP="00F33F65">
      <w:pPr>
        <w:ind w:firstLine="709"/>
        <w:jc w:val="both"/>
        <w:rPr>
          <w:sz w:val="20"/>
          <w:szCs w:val="20"/>
        </w:rPr>
      </w:pPr>
      <w:r w:rsidRPr="00E81D78">
        <w:rPr>
          <w:sz w:val="20"/>
          <w:szCs w:val="20"/>
        </w:rPr>
        <w:t>2.2.2. Учреждение вправе осуществлять следующие иные, не являющиеся основными, виды деятельности для достижения целей настоящего Устава, и соответствующие этим целям:</w:t>
      </w:r>
    </w:p>
    <w:p w:rsidR="00F33F65" w:rsidRPr="00E81D78" w:rsidRDefault="00F33F65" w:rsidP="00F33F65">
      <w:pPr>
        <w:ind w:firstLine="709"/>
        <w:jc w:val="both"/>
        <w:rPr>
          <w:sz w:val="20"/>
          <w:szCs w:val="20"/>
        </w:rPr>
      </w:pPr>
      <w:r w:rsidRPr="00E81D78">
        <w:rPr>
          <w:sz w:val="20"/>
          <w:szCs w:val="20"/>
        </w:rPr>
        <w:t>- консультационная деятельность;</w:t>
      </w:r>
    </w:p>
    <w:p w:rsidR="00F33F65" w:rsidRPr="00E81D78" w:rsidRDefault="00F33F65" w:rsidP="00F33F65">
      <w:pPr>
        <w:ind w:firstLine="709"/>
        <w:jc w:val="both"/>
        <w:rPr>
          <w:sz w:val="20"/>
          <w:szCs w:val="20"/>
        </w:rPr>
      </w:pPr>
      <w:r w:rsidRPr="00E81D78">
        <w:rPr>
          <w:sz w:val="20"/>
          <w:szCs w:val="20"/>
        </w:rPr>
        <w:t>- деятельность в сфере охраны здоровья обучающихся (проведение профилактических и оздоровительных мероприятий; соблюдение государственных санитарно-эпидемиологических правил и нормативов; расследование и учёт несчастных случаев с обучающимися во время пребывания в Учреждении);</w:t>
      </w:r>
    </w:p>
    <w:p w:rsidR="00F33F65" w:rsidRPr="00E81D78" w:rsidRDefault="00F33F65" w:rsidP="00F33F65">
      <w:pPr>
        <w:ind w:firstLine="709"/>
        <w:jc w:val="both"/>
        <w:rPr>
          <w:sz w:val="20"/>
          <w:szCs w:val="20"/>
        </w:rPr>
      </w:pPr>
      <w:r w:rsidRPr="00E81D78">
        <w:rPr>
          <w:sz w:val="20"/>
          <w:szCs w:val="20"/>
        </w:rPr>
        <w:t>- организация отдыха и оздоровления обучающихся в каникулярное время (лагерь с дневным пребыванием детей);</w:t>
      </w:r>
    </w:p>
    <w:p w:rsidR="00F33F65" w:rsidRPr="00E81D78" w:rsidRDefault="00F33F65" w:rsidP="00F33F65">
      <w:pPr>
        <w:ind w:firstLine="709"/>
        <w:jc w:val="both"/>
        <w:rPr>
          <w:sz w:val="20"/>
          <w:szCs w:val="20"/>
        </w:rPr>
      </w:pPr>
      <w:r w:rsidRPr="00E81D78">
        <w:rPr>
          <w:sz w:val="20"/>
          <w:szCs w:val="20"/>
        </w:rPr>
        <w:t>- организация конкурсов для обучающихся образовательных организаций Куйбышевского района.</w:t>
      </w:r>
    </w:p>
    <w:p w:rsidR="00F33F65" w:rsidRPr="00E81D78" w:rsidRDefault="00F33F65" w:rsidP="00F33F65">
      <w:pPr>
        <w:ind w:firstLine="709"/>
        <w:jc w:val="both"/>
        <w:rPr>
          <w:sz w:val="20"/>
          <w:szCs w:val="20"/>
        </w:rPr>
      </w:pPr>
      <w:r w:rsidRPr="00E81D78">
        <w:rPr>
          <w:sz w:val="20"/>
          <w:szCs w:val="20"/>
        </w:rPr>
        <w:t>2.3. Учреждение вправе осуществлять виды деятельности, приносящие доход (по договорам об оказании платных услуг) за рамками основной образовательной деятельности.</w:t>
      </w:r>
    </w:p>
    <w:p w:rsidR="00F33F65" w:rsidRPr="00E81D78" w:rsidRDefault="00F33F65" w:rsidP="00F33F65">
      <w:pPr>
        <w:ind w:firstLine="709"/>
        <w:jc w:val="both"/>
        <w:rPr>
          <w:sz w:val="20"/>
          <w:szCs w:val="20"/>
        </w:rPr>
      </w:pPr>
      <w:r w:rsidRPr="00E81D78">
        <w:rPr>
          <w:sz w:val="20"/>
          <w:szCs w:val="20"/>
        </w:rPr>
        <w:t>2.4. Учреждение не вправе осуществлять виды деятельности, не предусмотренные настоящим Уставом.</w:t>
      </w:r>
    </w:p>
    <w:p w:rsidR="00F33F65" w:rsidRPr="00E81D78" w:rsidRDefault="00F33F65" w:rsidP="00F33F65">
      <w:pPr>
        <w:ind w:firstLine="709"/>
        <w:jc w:val="both"/>
        <w:rPr>
          <w:sz w:val="20"/>
          <w:szCs w:val="20"/>
        </w:rPr>
      </w:pPr>
      <w:r w:rsidRPr="00E81D78">
        <w:rPr>
          <w:sz w:val="20"/>
          <w:szCs w:val="20"/>
        </w:rPr>
        <w:t>2.5. Муниципальные задания для Учреждения в соответствии с предусмотренными его учредительными документами основными и иными видами деятельности формирует и утверждает администрация Куйбышевского района. Учреждение не вправе отказаться от выполнения муниципального задания.</w:t>
      </w:r>
    </w:p>
    <w:p w:rsidR="00F33F65" w:rsidRPr="00E81D78" w:rsidRDefault="00F33F65" w:rsidP="00F33F65">
      <w:pPr>
        <w:ind w:firstLine="709"/>
        <w:jc w:val="both"/>
        <w:rPr>
          <w:sz w:val="20"/>
          <w:szCs w:val="20"/>
        </w:rPr>
      </w:pPr>
      <w:r w:rsidRPr="00E81D78">
        <w:rPr>
          <w:sz w:val="20"/>
          <w:szCs w:val="20"/>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администрацией Куйбышевского района, если иное не установлено федеральным законом.</w:t>
      </w:r>
    </w:p>
    <w:p w:rsidR="00F33F65" w:rsidRPr="00E81D78" w:rsidRDefault="00F33F65" w:rsidP="00F33F65">
      <w:pPr>
        <w:tabs>
          <w:tab w:val="left" w:pos="284"/>
        </w:tabs>
        <w:ind w:firstLine="709"/>
        <w:jc w:val="both"/>
        <w:rPr>
          <w:sz w:val="20"/>
          <w:szCs w:val="20"/>
        </w:rPr>
      </w:pPr>
      <w:r w:rsidRPr="00E81D78">
        <w:rPr>
          <w:sz w:val="20"/>
          <w:szCs w:val="20"/>
        </w:rPr>
        <w:t>2.7. 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F33F65" w:rsidRPr="00E81D78" w:rsidRDefault="00F33F65" w:rsidP="00F33F65">
      <w:pPr>
        <w:ind w:firstLine="709"/>
        <w:jc w:val="both"/>
        <w:rPr>
          <w:sz w:val="20"/>
          <w:szCs w:val="20"/>
        </w:rPr>
      </w:pPr>
      <w:r w:rsidRPr="00E81D78">
        <w:rPr>
          <w:sz w:val="20"/>
          <w:szCs w:val="20"/>
        </w:rPr>
        <w:t xml:space="preserve">2.8. Основные вопросы организации и осуществления образовательной деятельности Учреждения регламентируются локальными нормативными актами (положения, правила, инструкции, приказы, программы, договоры, соглашения, другие локальные акты Учреждения). </w:t>
      </w:r>
    </w:p>
    <w:p w:rsidR="00F33F65" w:rsidRPr="00E81D78" w:rsidRDefault="00F33F65" w:rsidP="00F33F65">
      <w:pPr>
        <w:ind w:firstLine="709"/>
        <w:jc w:val="both"/>
        <w:rPr>
          <w:sz w:val="20"/>
          <w:szCs w:val="20"/>
        </w:rPr>
      </w:pPr>
      <w:r w:rsidRPr="00E81D78">
        <w:rPr>
          <w:sz w:val="20"/>
          <w:szCs w:val="20"/>
        </w:rPr>
        <w:t xml:space="preserve">2.7. Локальные нормативные акты утверждаются приказом руководителя Учреждения с учетом мнения коллегиальных органов. При принятии локальных нормативных актов, затрагивающих права обучающихся, родителей (законных представителей), работников Учреждения, учитывается мнение  общего собрания работников Учреждения, первичной профсоюзной организации, Совета Учреждения. </w:t>
      </w:r>
    </w:p>
    <w:p w:rsidR="00F33F65" w:rsidRPr="00E81D78" w:rsidRDefault="00F33F65" w:rsidP="00F33F65">
      <w:pPr>
        <w:ind w:firstLine="709"/>
        <w:jc w:val="both"/>
        <w:rPr>
          <w:sz w:val="20"/>
          <w:szCs w:val="20"/>
        </w:rPr>
      </w:pPr>
      <w:r w:rsidRPr="00E81D78">
        <w:rPr>
          <w:sz w:val="20"/>
          <w:szCs w:val="20"/>
        </w:rPr>
        <w:t xml:space="preserve">2.8. Локальные нормативные акты Учреждения, содержащие нормы, регулирующие образовательные отношения, не могут противоречить действующему законодательству Российской Федерации, настоящему Уставу. </w:t>
      </w:r>
    </w:p>
    <w:p w:rsidR="00F33F65" w:rsidRPr="00E81D78" w:rsidRDefault="00F33F65" w:rsidP="00F33F65">
      <w:pPr>
        <w:ind w:firstLine="720"/>
        <w:jc w:val="both"/>
        <w:rPr>
          <w:sz w:val="20"/>
          <w:szCs w:val="20"/>
        </w:rPr>
      </w:pPr>
    </w:p>
    <w:p w:rsidR="00F33F65" w:rsidRPr="00E81D78" w:rsidRDefault="00F33F65" w:rsidP="00F33F65">
      <w:pPr>
        <w:ind w:firstLine="720"/>
        <w:jc w:val="center"/>
        <w:rPr>
          <w:sz w:val="20"/>
          <w:szCs w:val="20"/>
        </w:rPr>
      </w:pPr>
      <w:r w:rsidRPr="00E81D78">
        <w:rPr>
          <w:sz w:val="20"/>
          <w:szCs w:val="20"/>
        </w:rPr>
        <w:t>III. ИМУЩЕСТВО И ФИНАНСОВОЕ ОБЕСПЕЧЕНИЕ УЧРЕЖДЕНИЯ</w:t>
      </w:r>
    </w:p>
    <w:p w:rsidR="00F33F65" w:rsidRPr="00E81D78" w:rsidRDefault="00F33F65" w:rsidP="00F33F65">
      <w:pPr>
        <w:ind w:firstLine="720"/>
        <w:jc w:val="both"/>
        <w:rPr>
          <w:sz w:val="20"/>
          <w:szCs w:val="20"/>
        </w:rPr>
      </w:pPr>
    </w:p>
    <w:p w:rsidR="00F33F65" w:rsidRPr="00E81D78" w:rsidRDefault="00F33F65" w:rsidP="00F33F65">
      <w:pPr>
        <w:autoSpaceDE w:val="0"/>
        <w:autoSpaceDN w:val="0"/>
        <w:adjustRightInd w:val="0"/>
        <w:ind w:firstLine="720"/>
        <w:jc w:val="both"/>
        <w:outlineLvl w:val="1"/>
        <w:rPr>
          <w:sz w:val="20"/>
          <w:szCs w:val="20"/>
        </w:rPr>
      </w:pPr>
      <w:r w:rsidRPr="00E81D78">
        <w:rPr>
          <w:sz w:val="20"/>
          <w:szCs w:val="20"/>
        </w:rPr>
        <w:t>3.1. Имущество Учреждения является муниципальной собственностью Куйбышевского района, закрепляется за Учреждением на праве оперативного управления и отражается в его балансе.</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3.2. Учреждение в пределах, установленных законом, в соответствии с целями своей деятельности, муниципальными заданиями и назначением имущества осуществляет права владения, пользования и распоряжения им.</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Приобретенное Учреждением имущество поступает в оперативное управление Учреждения и подлежит учету в Реестре муниципальной собственности Куйбышевского района.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3.3. Учреждение без согласования с Учредителем не вправе распоряжаться закрепленным за ним особо ценным движимым имуществом или имуществом, приобретенным Учреждением за счет средств, выделенных ему Учредителем на приобретение такого имущества, а также недвижимым имуществом.</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Остальным имуществом, находящимся у Учреждения на праве оперативного управления, Учреждение вправе распоряжаться самостоятельно, если иное не установлено федеральным законом.</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Виды особо ценного движимого имущества Учреждения определяются в порядке, установленном администрацией Куйбышевского района.</w:t>
      </w:r>
    </w:p>
    <w:p w:rsidR="00F33F65" w:rsidRPr="00E81D78" w:rsidRDefault="00F33F65" w:rsidP="00F33F65">
      <w:pPr>
        <w:autoSpaceDE w:val="0"/>
        <w:autoSpaceDN w:val="0"/>
        <w:adjustRightInd w:val="0"/>
        <w:ind w:firstLine="540"/>
        <w:jc w:val="both"/>
        <w:rPr>
          <w:sz w:val="20"/>
          <w:szCs w:val="20"/>
        </w:rPr>
      </w:pPr>
      <w:r w:rsidRPr="00E81D78">
        <w:rPr>
          <w:sz w:val="20"/>
          <w:szCs w:val="20"/>
        </w:rPr>
        <w:t>Перечни  особо  ценного  движимого  имущества  Учреждения  определяются администрацией Куйбышевского района.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3.4. Учреждение 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 ним особо ценного движимого имущества или приобретенного Учреждением за счет средств, выделенных ему Учредителем на приобретение такого имущества, а также недвижимого имущества.</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В случаях и порядке, предусмотренных федеральными законами, Учреждение вправе вносить вышеназванное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3.5. Крупная сделка может быть совершена Учреждением только с предварительного согласования с администрацией Куйбышевского района.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3.6. Сделка, в совершении которой имеется заинтересованность, может быть совершена Учреждением только с предварительного согласования с администрацией Куйбышевского района.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3.7.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Куйбышевского района, если иное не установлено законодательством Российской Федерации.</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3.8.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приобретенное за счет средств, выделенных ему собственником на приобретение такого имущества, и распорядиться им по своему усмотрению.</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3.9. Права Учреждения на объекты интеллектуальной собственности регулируются законодательством Российской Федерации.</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3.10. Финансовое обеспечение выполнения муниципального задания Учреждением осуществляется в виде субсидии из бюджета Куйбышевского района на возмещение нормативных затрат, связанных с оказанием муниципальных услуг (выполнением работ) в соответствии с муниципальным заданием,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порядке, установленном администрацией Куйбышевского района.</w:t>
      </w:r>
    </w:p>
    <w:p w:rsidR="00F33F65" w:rsidRPr="00E81D78" w:rsidRDefault="00F33F65" w:rsidP="00F33F65">
      <w:pPr>
        <w:autoSpaceDE w:val="0"/>
        <w:autoSpaceDN w:val="0"/>
        <w:adjustRightInd w:val="0"/>
        <w:ind w:firstLine="540"/>
        <w:jc w:val="both"/>
        <w:outlineLvl w:val="1"/>
        <w:rPr>
          <w:sz w:val="20"/>
          <w:szCs w:val="20"/>
        </w:rPr>
      </w:pPr>
      <w:r w:rsidRPr="00E81D78">
        <w:rPr>
          <w:sz w:val="20"/>
          <w:szCs w:val="20"/>
        </w:rPr>
        <w:t>Учреждению могут быть предоставлены субсидии на иные цели (не связанные с финансовым обеспечением выполнения муниципального задания) в порядке, установленном администрацией Куйбышевского района.</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3.11. Доходы Учреждения, полученные от осуществления предусмотренных  пунктом 2.3. настоящего Устава видов деятельности, и приобретенное за счет таких доходов имущество поступают в самостоятельное распоряжение Учреждения.</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3.12. Учреждение вправе привлекать в порядке, установленном законодательством Российской Федерации, финансовые средства за счёт добровольных пожертвований и целевых взносов физических и юридических лиц, в том числе иностранных граждан и иностранных физических лиц.</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3.13. Привлечение Учреждением дополнительных средств (приносящая доход деятельность, добровольные пожертвования, целевые средства) не влечёт за собой снижение нормативов и абсолютных размеров его финансирования за счёт средств Учредителя.</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3.14.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в финансовом органе Куйбышевского района в порядке, установленном законодательством Российской Федерации.</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lastRenderedPageBreak/>
        <w:t>3.15.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33F65" w:rsidRPr="00E81D78" w:rsidRDefault="00F33F65" w:rsidP="00F33F65">
      <w:pPr>
        <w:autoSpaceDE w:val="0"/>
        <w:autoSpaceDN w:val="0"/>
        <w:adjustRightInd w:val="0"/>
        <w:ind w:firstLine="708"/>
        <w:jc w:val="both"/>
        <w:outlineLvl w:val="1"/>
        <w:rPr>
          <w:sz w:val="20"/>
          <w:szCs w:val="20"/>
        </w:rPr>
      </w:pPr>
      <w:r w:rsidRPr="00E81D78">
        <w:rPr>
          <w:sz w:val="20"/>
          <w:szCs w:val="20"/>
        </w:rPr>
        <w:t>3.16. Учреждение отвечает по своим обязательствам всем находящимся у него на праве оперативного управления имуществом, как закрепленным Учредителем, так и приобретенным Учреждением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Учреждения средств, а также недвижимого имущества. Куйбышевский район не несет ответственности по обязательствам Учреждения.</w:t>
      </w:r>
    </w:p>
    <w:p w:rsidR="00F33F65" w:rsidRPr="00E81D78" w:rsidRDefault="00F33F65" w:rsidP="00F33F65">
      <w:pPr>
        <w:spacing w:after="120"/>
        <w:ind w:left="283"/>
        <w:jc w:val="both"/>
        <w:rPr>
          <w:sz w:val="20"/>
          <w:szCs w:val="20"/>
        </w:rPr>
      </w:pPr>
    </w:p>
    <w:p w:rsidR="00F33F65" w:rsidRPr="00E81D78" w:rsidRDefault="00F33F65" w:rsidP="00F33F65">
      <w:pPr>
        <w:ind w:firstLine="720"/>
        <w:jc w:val="center"/>
        <w:rPr>
          <w:sz w:val="20"/>
          <w:szCs w:val="20"/>
        </w:rPr>
      </w:pPr>
      <w:r w:rsidRPr="00E81D78">
        <w:rPr>
          <w:sz w:val="20"/>
          <w:szCs w:val="20"/>
          <w:lang w:val="en-US"/>
        </w:rPr>
        <w:t>IV</w:t>
      </w:r>
      <w:r w:rsidRPr="00E81D78">
        <w:rPr>
          <w:sz w:val="20"/>
          <w:szCs w:val="20"/>
        </w:rPr>
        <w:t>. ПРАВА И ОБЯЗАННОСТИ</w:t>
      </w:r>
    </w:p>
    <w:p w:rsidR="00F33F65" w:rsidRPr="00E81D78" w:rsidRDefault="00F33F65" w:rsidP="00F33F65">
      <w:pPr>
        <w:ind w:left="360" w:firstLine="540"/>
        <w:jc w:val="both"/>
        <w:rPr>
          <w:sz w:val="20"/>
          <w:szCs w:val="20"/>
        </w:rPr>
      </w:pPr>
      <w:r w:rsidRPr="00E81D78">
        <w:rPr>
          <w:sz w:val="20"/>
          <w:szCs w:val="20"/>
        </w:rPr>
        <w:t>4.1. Учреждение  строит свои отношения с другими юридическими и физическими лицами во всех сферах хозяйственной деятельности  на  основе договоров.</w:t>
      </w:r>
    </w:p>
    <w:p w:rsidR="00F33F65" w:rsidRPr="00E81D78" w:rsidRDefault="00F33F65" w:rsidP="00F33F65">
      <w:pPr>
        <w:ind w:left="360" w:firstLine="540"/>
        <w:jc w:val="both"/>
        <w:rPr>
          <w:sz w:val="20"/>
          <w:szCs w:val="20"/>
        </w:rPr>
      </w:pPr>
      <w:r w:rsidRPr="00E81D78">
        <w:rPr>
          <w:sz w:val="20"/>
          <w:szCs w:val="20"/>
        </w:rPr>
        <w:t>Учреждение свободно в выборе предмета и содержания договоров и обязательств, любых форм взаимоотношений, не противоречащих законодательству Российской  Федерации  и  настоящему Уставу.</w:t>
      </w:r>
    </w:p>
    <w:p w:rsidR="00F33F65" w:rsidRPr="00E81D78" w:rsidRDefault="00F33F65" w:rsidP="00F33F65">
      <w:pPr>
        <w:ind w:left="360" w:firstLine="540"/>
        <w:jc w:val="both"/>
        <w:rPr>
          <w:sz w:val="20"/>
          <w:szCs w:val="20"/>
        </w:rPr>
      </w:pPr>
      <w:r w:rsidRPr="00E81D78">
        <w:rPr>
          <w:sz w:val="20"/>
          <w:szCs w:val="20"/>
        </w:rPr>
        <w:t>4.2. Для выполнения целей, предусмотренных Уставом, Учреждение  имеет  право  в порядке,  установленном  действующим  законодательством Российской Федерации и Уставом:</w:t>
      </w:r>
    </w:p>
    <w:p w:rsidR="00F33F65" w:rsidRPr="00E81D78" w:rsidRDefault="00F33F65" w:rsidP="00F33F65">
      <w:pPr>
        <w:ind w:left="360" w:firstLine="540"/>
        <w:jc w:val="both"/>
        <w:rPr>
          <w:sz w:val="20"/>
          <w:szCs w:val="20"/>
        </w:rPr>
      </w:pPr>
      <w:r w:rsidRPr="00E81D78">
        <w:rPr>
          <w:sz w:val="20"/>
          <w:szCs w:val="20"/>
        </w:rPr>
        <w:t xml:space="preserve"> - создавать филиалы и открывать представительства по согласованию с Учредителем;</w:t>
      </w:r>
    </w:p>
    <w:p w:rsidR="00F33F65" w:rsidRPr="00E81D78" w:rsidRDefault="00F33F65" w:rsidP="00F33F65">
      <w:pPr>
        <w:ind w:left="360" w:firstLine="540"/>
        <w:jc w:val="both"/>
        <w:rPr>
          <w:sz w:val="20"/>
          <w:szCs w:val="20"/>
        </w:rPr>
      </w:pPr>
      <w:r w:rsidRPr="00E81D78">
        <w:rPr>
          <w:sz w:val="20"/>
          <w:szCs w:val="20"/>
        </w:rPr>
        <w:t>- утверждать положения о филиалах, представительствах, назначать их руководителей;</w:t>
      </w:r>
    </w:p>
    <w:p w:rsidR="00F33F65" w:rsidRPr="00E81D78" w:rsidRDefault="00F33F65" w:rsidP="00F33F65">
      <w:pPr>
        <w:ind w:left="360" w:firstLine="540"/>
        <w:jc w:val="both"/>
        <w:rPr>
          <w:sz w:val="20"/>
          <w:szCs w:val="20"/>
        </w:rPr>
      </w:pPr>
      <w:r w:rsidRPr="00E81D78">
        <w:rPr>
          <w:sz w:val="20"/>
          <w:szCs w:val="20"/>
        </w:rPr>
        <w:t>- заключать договоры с юридическими и физическими лицами, не противоречащие целям и предмету деятельности Учреждения, а также федеральному законодательству;</w:t>
      </w:r>
    </w:p>
    <w:p w:rsidR="00F33F65" w:rsidRPr="00E81D78" w:rsidRDefault="00F33F65" w:rsidP="00F33F65">
      <w:pPr>
        <w:ind w:left="360" w:firstLine="540"/>
        <w:jc w:val="both"/>
        <w:rPr>
          <w:sz w:val="20"/>
          <w:szCs w:val="20"/>
        </w:rPr>
      </w:pPr>
      <w:r w:rsidRPr="00E81D78">
        <w:rPr>
          <w:sz w:val="20"/>
          <w:szCs w:val="20"/>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33F65" w:rsidRPr="00E81D78" w:rsidRDefault="00F33F65" w:rsidP="00F33F65">
      <w:pPr>
        <w:ind w:left="360" w:firstLine="540"/>
        <w:jc w:val="both"/>
        <w:rPr>
          <w:sz w:val="20"/>
          <w:szCs w:val="20"/>
        </w:rPr>
      </w:pPr>
      <w:r w:rsidRPr="00E81D78">
        <w:rPr>
          <w:sz w:val="20"/>
          <w:szCs w:val="20"/>
        </w:rPr>
        <w:t>4.3. Учреждение осуществляет другие права, не противоречащие законодательству  Российской  Федерации,  Новосибирской   области, целям и предмету деятельности Учреждения, настоящему Уставу.</w:t>
      </w:r>
    </w:p>
    <w:p w:rsidR="00F33F65" w:rsidRPr="00E81D78" w:rsidRDefault="00F33F65" w:rsidP="00F33F65">
      <w:pPr>
        <w:ind w:left="360" w:firstLine="540"/>
        <w:jc w:val="both"/>
        <w:rPr>
          <w:sz w:val="20"/>
          <w:szCs w:val="20"/>
        </w:rPr>
      </w:pPr>
      <w:r w:rsidRPr="00E81D78">
        <w:rPr>
          <w:sz w:val="20"/>
          <w:szCs w:val="20"/>
        </w:rPr>
        <w:t>4.4. Учреждение осуществляет мероприятия по гражданской обороне, мобилизационной подготовке и пожарной безопасности в соответствии с законодательством Российской Федерации.</w:t>
      </w:r>
    </w:p>
    <w:p w:rsidR="00F33F65" w:rsidRPr="00E81D78" w:rsidRDefault="00F33F65" w:rsidP="00F33F65">
      <w:pPr>
        <w:ind w:left="360" w:firstLine="540"/>
        <w:jc w:val="both"/>
        <w:rPr>
          <w:sz w:val="20"/>
          <w:szCs w:val="20"/>
        </w:rPr>
      </w:pPr>
      <w:r w:rsidRPr="00E81D78">
        <w:rPr>
          <w:sz w:val="20"/>
          <w:szCs w:val="20"/>
        </w:rPr>
        <w:t>4.5 Учреждение обязано:</w:t>
      </w:r>
    </w:p>
    <w:p w:rsidR="00F33F65" w:rsidRPr="00E81D78" w:rsidRDefault="00F33F65" w:rsidP="00F33F65">
      <w:pPr>
        <w:ind w:left="360" w:firstLine="540"/>
        <w:jc w:val="both"/>
        <w:rPr>
          <w:sz w:val="20"/>
          <w:szCs w:val="20"/>
        </w:rPr>
      </w:pPr>
      <w:r w:rsidRPr="00E81D78">
        <w:rPr>
          <w:sz w:val="20"/>
          <w:szCs w:val="20"/>
        </w:rPr>
        <w:t>- надлежащим образом выполнять свои обязательства, определенные настоящим Уставом;</w:t>
      </w:r>
    </w:p>
    <w:p w:rsidR="00F33F65" w:rsidRPr="00E81D78" w:rsidRDefault="00F33F65" w:rsidP="00F33F65">
      <w:pPr>
        <w:ind w:left="360" w:firstLine="540"/>
        <w:jc w:val="both"/>
        <w:rPr>
          <w:sz w:val="20"/>
          <w:szCs w:val="20"/>
        </w:rPr>
      </w:pPr>
      <w:r w:rsidRPr="00E81D78">
        <w:rPr>
          <w:sz w:val="20"/>
          <w:szCs w:val="20"/>
        </w:rPr>
        <w:t>- нести ответственность в соответствии с законодательством Российской Федерации за нарушение договорных, кредитных, расчетных и налоговых  обязательств;</w:t>
      </w:r>
    </w:p>
    <w:p w:rsidR="00F33F65" w:rsidRPr="00E81D78" w:rsidRDefault="00F33F65" w:rsidP="00F33F65">
      <w:pPr>
        <w:ind w:left="360" w:firstLine="540"/>
        <w:jc w:val="both"/>
        <w:rPr>
          <w:sz w:val="20"/>
          <w:szCs w:val="20"/>
        </w:rPr>
      </w:pPr>
      <w:r w:rsidRPr="00E81D78">
        <w:rPr>
          <w:sz w:val="20"/>
          <w:szCs w:val="20"/>
        </w:rPr>
        <w:t xml:space="preserve"> -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rsidR="00F33F65" w:rsidRPr="00E81D78" w:rsidRDefault="00F33F65" w:rsidP="00F33F65">
      <w:pPr>
        <w:ind w:left="360" w:firstLine="540"/>
        <w:jc w:val="both"/>
        <w:rPr>
          <w:sz w:val="20"/>
          <w:szCs w:val="20"/>
        </w:rPr>
      </w:pPr>
      <w:r w:rsidRPr="00E81D78">
        <w:rPr>
          <w:sz w:val="20"/>
          <w:szCs w:val="20"/>
        </w:rPr>
        <w:t xml:space="preserve"> -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F33F65" w:rsidRPr="00E81D78" w:rsidRDefault="00F33F65" w:rsidP="00F33F65">
      <w:pPr>
        <w:ind w:left="360" w:firstLine="540"/>
        <w:jc w:val="both"/>
        <w:rPr>
          <w:sz w:val="20"/>
          <w:szCs w:val="20"/>
        </w:rPr>
      </w:pPr>
      <w:r w:rsidRPr="00E81D78">
        <w:rPr>
          <w:sz w:val="20"/>
          <w:szCs w:val="20"/>
        </w:rPr>
        <w:t xml:space="preserve"> - обеспечивать своим работникам безопасные условия труда и нести ответственность в установленном законодательством   Российской Федерации за ущерб, причиненный их здоровью и трудоспособности;</w:t>
      </w:r>
    </w:p>
    <w:p w:rsidR="00F33F65" w:rsidRPr="00E81D78" w:rsidRDefault="00F33F65" w:rsidP="00F33F65">
      <w:pPr>
        <w:ind w:left="360" w:firstLine="540"/>
        <w:jc w:val="both"/>
        <w:rPr>
          <w:sz w:val="20"/>
          <w:szCs w:val="20"/>
        </w:rPr>
      </w:pPr>
      <w:r w:rsidRPr="00E81D78">
        <w:rPr>
          <w:sz w:val="20"/>
          <w:szCs w:val="20"/>
        </w:rPr>
        <w:t xml:space="preserve"> - обеспечивать гарантированные условия труда и меры социальной защиты своих работников;</w:t>
      </w:r>
    </w:p>
    <w:p w:rsidR="00F33F65" w:rsidRPr="00E81D78" w:rsidRDefault="00F33F65" w:rsidP="00F33F65">
      <w:pPr>
        <w:ind w:left="360" w:firstLine="540"/>
        <w:jc w:val="both"/>
        <w:rPr>
          <w:sz w:val="20"/>
          <w:szCs w:val="20"/>
        </w:rPr>
      </w:pPr>
      <w:r w:rsidRPr="00E81D78">
        <w:rPr>
          <w:sz w:val="20"/>
          <w:szCs w:val="20"/>
        </w:rPr>
        <w:t xml:space="preserve"> - осуществлять оперативный и бухгалтерский учет результатов финансово-хозяйственной и иной деятельности, вести статистическую отчетность;</w:t>
      </w:r>
    </w:p>
    <w:p w:rsidR="00F33F65" w:rsidRPr="00E81D78" w:rsidRDefault="00F33F65" w:rsidP="00F33F65">
      <w:pPr>
        <w:ind w:left="360" w:firstLine="540"/>
        <w:jc w:val="both"/>
        <w:rPr>
          <w:sz w:val="20"/>
          <w:szCs w:val="20"/>
        </w:rPr>
      </w:pPr>
      <w:r w:rsidRPr="00E81D78">
        <w:rPr>
          <w:sz w:val="20"/>
          <w:szCs w:val="20"/>
        </w:rPr>
        <w:t xml:space="preserve"> -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F33F65" w:rsidRPr="00E81D78" w:rsidRDefault="00F33F65" w:rsidP="00F33F65">
      <w:pPr>
        <w:ind w:left="360" w:firstLine="540"/>
        <w:jc w:val="both"/>
        <w:rPr>
          <w:sz w:val="20"/>
          <w:szCs w:val="20"/>
        </w:rPr>
      </w:pPr>
      <w:r w:rsidRPr="00E81D78">
        <w:rPr>
          <w:sz w:val="20"/>
          <w:szCs w:val="20"/>
        </w:rPr>
        <w:t xml:space="preserve"> - предоставлять информацию о своей деятельности (в том числе отчетность) Учредителю ежеквартально в срок до 15 числа месяца, следующего за квартальным.</w:t>
      </w:r>
    </w:p>
    <w:p w:rsidR="00F33F65" w:rsidRPr="00E81D78" w:rsidRDefault="00F33F65" w:rsidP="00F33F65">
      <w:pPr>
        <w:ind w:left="360" w:firstLine="540"/>
        <w:jc w:val="both"/>
        <w:rPr>
          <w:sz w:val="20"/>
          <w:szCs w:val="20"/>
        </w:rPr>
      </w:pPr>
    </w:p>
    <w:p w:rsidR="00F33F65" w:rsidRPr="00E81D78" w:rsidRDefault="00F33F65" w:rsidP="00F33F65">
      <w:pPr>
        <w:ind w:left="360" w:firstLine="540"/>
        <w:jc w:val="center"/>
        <w:rPr>
          <w:sz w:val="20"/>
          <w:szCs w:val="20"/>
        </w:rPr>
      </w:pPr>
      <w:r w:rsidRPr="00E81D78">
        <w:rPr>
          <w:sz w:val="20"/>
          <w:szCs w:val="20"/>
          <w:lang w:val="en-US"/>
        </w:rPr>
        <w:t>V</w:t>
      </w:r>
      <w:r w:rsidRPr="00E81D78">
        <w:rPr>
          <w:sz w:val="20"/>
          <w:szCs w:val="20"/>
        </w:rPr>
        <w:t>. УПРАВЛЕНИЕ УЧРЕЖДЕНИЕМ</w:t>
      </w:r>
    </w:p>
    <w:p w:rsidR="00F33F65" w:rsidRPr="00E81D78" w:rsidRDefault="00F33F65" w:rsidP="00F33F65">
      <w:pPr>
        <w:ind w:left="360" w:firstLine="540"/>
        <w:jc w:val="both"/>
        <w:rPr>
          <w:sz w:val="20"/>
          <w:szCs w:val="20"/>
        </w:rPr>
      </w:pPr>
    </w:p>
    <w:p w:rsidR="00F33F65" w:rsidRPr="00E81D78" w:rsidRDefault="00F33F65" w:rsidP="00F33F65">
      <w:pPr>
        <w:ind w:firstLine="709"/>
        <w:jc w:val="both"/>
        <w:rPr>
          <w:sz w:val="20"/>
          <w:szCs w:val="20"/>
        </w:rPr>
      </w:pPr>
      <w:r w:rsidRPr="00E81D78">
        <w:rPr>
          <w:sz w:val="20"/>
          <w:szCs w:val="20"/>
        </w:rPr>
        <w:t>5.1. Управление Учреждением осуществляет руководитель – директор, назначаемый на эту должность Учредителем в соответствии с действующим законодательством и Уставом.</w:t>
      </w:r>
    </w:p>
    <w:p w:rsidR="00F33F65" w:rsidRPr="00E81D78" w:rsidRDefault="00F33F65" w:rsidP="00F33F65">
      <w:pPr>
        <w:autoSpaceDE w:val="0"/>
        <w:autoSpaceDN w:val="0"/>
        <w:adjustRightInd w:val="0"/>
        <w:ind w:firstLine="709"/>
        <w:jc w:val="both"/>
        <w:rPr>
          <w:sz w:val="20"/>
          <w:szCs w:val="20"/>
        </w:rPr>
      </w:pPr>
      <w:r w:rsidRPr="00E81D78">
        <w:rPr>
          <w:sz w:val="20"/>
          <w:szCs w:val="20"/>
        </w:rPr>
        <w:t>5.2. Руководитель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F33F65" w:rsidRPr="00E81D78" w:rsidRDefault="00F33F65" w:rsidP="00F33F65">
      <w:pPr>
        <w:autoSpaceDE w:val="0"/>
        <w:autoSpaceDN w:val="0"/>
        <w:adjustRightInd w:val="0"/>
        <w:ind w:firstLine="709"/>
        <w:jc w:val="both"/>
        <w:rPr>
          <w:sz w:val="20"/>
          <w:szCs w:val="20"/>
        </w:rPr>
      </w:pPr>
      <w:r w:rsidRPr="00E81D78">
        <w:rPr>
          <w:sz w:val="20"/>
          <w:szCs w:val="20"/>
        </w:rPr>
        <w:t>Руководитель действует на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Новосибирской области, Куйбышевского района, настоящим Уставом и заключенным с ним трудовым договором.</w:t>
      </w:r>
    </w:p>
    <w:p w:rsidR="00F33F65" w:rsidRPr="00E81D78" w:rsidRDefault="00F33F65" w:rsidP="00F33F65">
      <w:pPr>
        <w:autoSpaceDE w:val="0"/>
        <w:autoSpaceDN w:val="0"/>
        <w:adjustRightInd w:val="0"/>
        <w:ind w:firstLine="709"/>
        <w:jc w:val="both"/>
        <w:rPr>
          <w:sz w:val="20"/>
          <w:szCs w:val="20"/>
        </w:rPr>
      </w:pPr>
      <w:r w:rsidRPr="00E81D78">
        <w:rPr>
          <w:sz w:val="20"/>
          <w:szCs w:val="20"/>
        </w:rPr>
        <w:t>5.3.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rsidR="00F33F65" w:rsidRPr="00E81D78" w:rsidRDefault="00F33F65" w:rsidP="00F33F65">
      <w:pPr>
        <w:autoSpaceDE w:val="0"/>
        <w:autoSpaceDN w:val="0"/>
        <w:adjustRightInd w:val="0"/>
        <w:ind w:firstLine="709"/>
        <w:jc w:val="both"/>
        <w:rPr>
          <w:sz w:val="20"/>
          <w:szCs w:val="20"/>
        </w:rPr>
      </w:pPr>
      <w:r w:rsidRPr="00E81D78">
        <w:rPr>
          <w:sz w:val="20"/>
          <w:szCs w:val="20"/>
        </w:rPr>
        <w:t>5.4. Директор Учреждения:</w:t>
      </w:r>
    </w:p>
    <w:p w:rsidR="00F33F65" w:rsidRPr="00E81D78" w:rsidRDefault="00F33F65" w:rsidP="00F33F65">
      <w:pPr>
        <w:tabs>
          <w:tab w:val="left" w:pos="993"/>
        </w:tabs>
        <w:ind w:firstLine="709"/>
        <w:jc w:val="both"/>
        <w:rPr>
          <w:sz w:val="20"/>
          <w:szCs w:val="20"/>
        </w:rPr>
      </w:pPr>
      <w:r w:rsidRPr="00E81D78">
        <w:rPr>
          <w:sz w:val="20"/>
          <w:szCs w:val="20"/>
        </w:rPr>
        <w:t>- совершает в установленном порядке сделки от имени Учреждения;</w:t>
      </w:r>
    </w:p>
    <w:p w:rsidR="00F33F65" w:rsidRPr="00E81D78" w:rsidRDefault="00F33F65" w:rsidP="00F33F65">
      <w:pPr>
        <w:tabs>
          <w:tab w:val="left" w:pos="993"/>
        </w:tabs>
        <w:ind w:firstLine="709"/>
        <w:jc w:val="both"/>
        <w:rPr>
          <w:sz w:val="20"/>
          <w:szCs w:val="20"/>
        </w:rPr>
      </w:pPr>
      <w:r w:rsidRPr="00E81D78">
        <w:rPr>
          <w:sz w:val="20"/>
          <w:szCs w:val="20"/>
        </w:rPr>
        <w:t>- осуществляет прием, перевод и увольнение работников Учреждения;</w:t>
      </w:r>
    </w:p>
    <w:p w:rsidR="00F33F65" w:rsidRPr="00E81D78" w:rsidRDefault="00F33F65" w:rsidP="00F33F65">
      <w:pPr>
        <w:tabs>
          <w:tab w:val="left" w:pos="993"/>
        </w:tabs>
        <w:ind w:firstLine="709"/>
        <w:jc w:val="both"/>
        <w:rPr>
          <w:sz w:val="20"/>
          <w:szCs w:val="20"/>
        </w:rPr>
      </w:pPr>
      <w:r w:rsidRPr="00E81D78">
        <w:rPr>
          <w:sz w:val="20"/>
          <w:szCs w:val="20"/>
        </w:rPr>
        <w:t>- издаёт приказы, открывает расчётные и другие счета Учреждения;</w:t>
      </w:r>
    </w:p>
    <w:p w:rsidR="00F33F65" w:rsidRPr="00E81D78" w:rsidRDefault="00F33F65" w:rsidP="00F33F65">
      <w:pPr>
        <w:tabs>
          <w:tab w:val="left" w:pos="993"/>
        </w:tabs>
        <w:ind w:firstLine="709"/>
        <w:jc w:val="both"/>
        <w:rPr>
          <w:sz w:val="20"/>
          <w:szCs w:val="20"/>
        </w:rPr>
      </w:pPr>
      <w:r w:rsidRPr="00E81D78">
        <w:rPr>
          <w:sz w:val="20"/>
          <w:szCs w:val="20"/>
        </w:rPr>
        <w:t>- является распорядителем денежных средств;</w:t>
      </w:r>
    </w:p>
    <w:p w:rsidR="00F33F65" w:rsidRPr="00E81D78" w:rsidRDefault="00F33F65" w:rsidP="00F33F65">
      <w:pPr>
        <w:tabs>
          <w:tab w:val="left" w:pos="993"/>
        </w:tabs>
        <w:ind w:firstLine="709"/>
        <w:jc w:val="both"/>
        <w:rPr>
          <w:sz w:val="20"/>
          <w:szCs w:val="20"/>
        </w:rPr>
      </w:pPr>
      <w:r w:rsidRPr="00E81D78">
        <w:rPr>
          <w:sz w:val="20"/>
          <w:szCs w:val="20"/>
        </w:rPr>
        <w:lastRenderedPageBreak/>
        <w:t>- разрабатывает структуру Учреждения, штатное расписание;</w:t>
      </w:r>
    </w:p>
    <w:p w:rsidR="00F33F65" w:rsidRPr="00E81D78" w:rsidRDefault="00F33F65" w:rsidP="00F33F65">
      <w:pPr>
        <w:tabs>
          <w:tab w:val="left" w:pos="993"/>
        </w:tabs>
        <w:ind w:firstLine="709"/>
        <w:jc w:val="both"/>
        <w:rPr>
          <w:sz w:val="20"/>
          <w:szCs w:val="20"/>
        </w:rPr>
      </w:pPr>
      <w:r w:rsidRPr="00E81D78">
        <w:rPr>
          <w:sz w:val="20"/>
          <w:szCs w:val="20"/>
        </w:rPr>
        <w:t>- утверждает систему и размеры оплаты труда, надбавок и других выплат стимулирующего характера;</w:t>
      </w:r>
    </w:p>
    <w:p w:rsidR="00F33F65" w:rsidRPr="00E81D78" w:rsidRDefault="00F33F65" w:rsidP="00F33F65">
      <w:pPr>
        <w:tabs>
          <w:tab w:val="left" w:pos="993"/>
        </w:tabs>
        <w:ind w:firstLine="709"/>
        <w:jc w:val="both"/>
        <w:rPr>
          <w:sz w:val="20"/>
          <w:szCs w:val="20"/>
        </w:rPr>
      </w:pPr>
      <w:r w:rsidRPr="00E81D78">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rsidR="00F33F65" w:rsidRPr="00E81D78" w:rsidRDefault="00F33F65" w:rsidP="00F33F65">
      <w:pPr>
        <w:ind w:firstLine="709"/>
        <w:jc w:val="both"/>
        <w:rPr>
          <w:sz w:val="20"/>
          <w:szCs w:val="20"/>
        </w:rPr>
      </w:pPr>
      <w:r w:rsidRPr="00E81D78">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rsidR="00F33F65" w:rsidRPr="00E81D78" w:rsidRDefault="00F33F65" w:rsidP="00F33F65">
      <w:pPr>
        <w:ind w:firstLine="709"/>
        <w:jc w:val="both"/>
        <w:rPr>
          <w:sz w:val="20"/>
          <w:szCs w:val="20"/>
        </w:rPr>
      </w:pPr>
      <w:r w:rsidRPr="00E81D78">
        <w:rPr>
          <w:sz w:val="20"/>
          <w:szCs w:val="20"/>
        </w:rPr>
        <w:t>Директор подотчётен в своей деятельности Учредителю.</w:t>
      </w:r>
    </w:p>
    <w:p w:rsidR="00F33F65" w:rsidRPr="00E81D78" w:rsidRDefault="00F33F65" w:rsidP="00F33F65">
      <w:pPr>
        <w:ind w:firstLine="709"/>
        <w:jc w:val="both"/>
        <w:rPr>
          <w:sz w:val="20"/>
          <w:szCs w:val="20"/>
        </w:rPr>
      </w:pPr>
      <w:r w:rsidRPr="00E81D78">
        <w:rPr>
          <w:sz w:val="20"/>
          <w:szCs w:val="20"/>
        </w:rPr>
        <w:t>5.5. В Учреждении функционируют коллегиальные органы управления: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 Общее собрание работников Учреждения;</w:t>
      </w:r>
    </w:p>
    <w:p w:rsidR="00F33F65" w:rsidRPr="00E81D78" w:rsidRDefault="00F33F65" w:rsidP="00F33F65">
      <w:pPr>
        <w:ind w:firstLine="709"/>
        <w:jc w:val="both"/>
        <w:rPr>
          <w:sz w:val="20"/>
          <w:szCs w:val="20"/>
        </w:rPr>
      </w:pPr>
      <w:r w:rsidRPr="00E81D78">
        <w:rPr>
          <w:sz w:val="20"/>
          <w:szCs w:val="20"/>
        </w:rPr>
        <w:t>- Педагогический совет;</w:t>
      </w:r>
    </w:p>
    <w:p w:rsidR="00F33F65" w:rsidRPr="00E81D78" w:rsidRDefault="00F33F65" w:rsidP="00F33F65">
      <w:pPr>
        <w:ind w:firstLine="709"/>
        <w:jc w:val="both"/>
        <w:rPr>
          <w:sz w:val="20"/>
          <w:szCs w:val="20"/>
        </w:rPr>
      </w:pPr>
      <w:r w:rsidRPr="00E81D78">
        <w:rPr>
          <w:sz w:val="20"/>
          <w:szCs w:val="20"/>
        </w:rPr>
        <w:t>- Совет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w:t>
      </w:r>
    </w:p>
    <w:p w:rsidR="00F33F65" w:rsidRPr="00E81D78" w:rsidRDefault="00F33F65" w:rsidP="00F33F65">
      <w:pPr>
        <w:autoSpaceDE w:val="0"/>
        <w:autoSpaceDN w:val="0"/>
        <w:adjustRightInd w:val="0"/>
        <w:ind w:firstLine="709"/>
        <w:jc w:val="both"/>
        <w:rPr>
          <w:sz w:val="20"/>
          <w:szCs w:val="20"/>
        </w:rPr>
      </w:pPr>
      <w:r w:rsidRPr="00E81D78">
        <w:rPr>
          <w:sz w:val="20"/>
          <w:szCs w:val="20"/>
        </w:rPr>
        <w:t>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К компетенции Собрания относится:</w:t>
      </w:r>
    </w:p>
    <w:p w:rsidR="00F33F65" w:rsidRPr="00E81D78" w:rsidRDefault="00F33F65" w:rsidP="00F33F65">
      <w:pPr>
        <w:autoSpaceDE w:val="0"/>
        <w:autoSpaceDN w:val="0"/>
        <w:adjustRightInd w:val="0"/>
        <w:ind w:firstLine="709"/>
        <w:jc w:val="both"/>
        <w:rPr>
          <w:sz w:val="20"/>
          <w:szCs w:val="20"/>
        </w:rPr>
      </w:pPr>
      <w:r w:rsidRPr="00E81D78">
        <w:rPr>
          <w:sz w:val="20"/>
          <w:szCs w:val="20"/>
        </w:rPr>
        <w:t>- определение основных направлений деятельности Учреждения, перспективы развития;</w:t>
      </w:r>
    </w:p>
    <w:p w:rsidR="00F33F65" w:rsidRPr="00E81D78" w:rsidRDefault="00F33F65" w:rsidP="00F33F65">
      <w:pPr>
        <w:autoSpaceDE w:val="0"/>
        <w:autoSpaceDN w:val="0"/>
        <w:adjustRightInd w:val="0"/>
        <w:ind w:firstLine="709"/>
        <w:jc w:val="both"/>
        <w:rPr>
          <w:sz w:val="20"/>
          <w:szCs w:val="20"/>
        </w:rPr>
      </w:pPr>
      <w:r w:rsidRPr="00E81D78">
        <w:rPr>
          <w:sz w:val="20"/>
          <w:szCs w:val="20"/>
        </w:rPr>
        <w:t>- рекомендации по вопросам изменения Устава, ликвидации и реорганизации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коллективного договора, правил внутреннего трудового распорядка;</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локальных актов: положение о Педагогическом совете, правила оказания платных образовательных услуг, положение о мерах поощрения работников и учащихся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 рекомендации по плану финансово-хозяйственной деятельности Учреждения, заслушивание отчета директора о его исполнении;</w:t>
      </w:r>
    </w:p>
    <w:p w:rsidR="00F33F65" w:rsidRPr="00E81D78" w:rsidRDefault="00F33F65" w:rsidP="00F33F65">
      <w:pPr>
        <w:autoSpaceDE w:val="0"/>
        <w:autoSpaceDN w:val="0"/>
        <w:adjustRightInd w:val="0"/>
        <w:ind w:firstLine="709"/>
        <w:jc w:val="both"/>
        <w:rPr>
          <w:sz w:val="20"/>
          <w:szCs w:val="20"/>
        </w:rPr>
      </w:pPr>
      <w:r w:rsidRPr="00E81D78">
        <w:rPr>
          <w:sz w:val="20"/>
          <w:szCs w:val="20"/>
        </w:rPr>
        <w:t>- определение критериев и показателей эффективности деятельности работников, входящих в положение об оплате труда и стимулировании работников;</w:t>
      </w:r>
    </w:p>
    <w:p w:rsidR="00F33F65" w:rsidRPr="00E81D78" w:rsidRDefault="00F33F65" w:rsidP="00F33F65">
      <w:pPr>
        <w:autoSpaceDE w:val="0"/>
        <w:autoSpaceDN w:val="0"/>
        <w:adjustRightInd w:val="0"/>
        <w:ind w:left="709"/>
        <w:jc w:val="both"/>
        <w:rPr>
          <w:sz w:val="20"/>
          <w:szCs w:val="20"/>
        </w:rPr>
      </w:pPr>
      <w:r w:rsidRPr="00E81D78">
        <w:rPr>
          <w:sz w:val="20"/>
          <w:szCs w:val="20"/>
        </w:rPr>
        <w:t>- выбор представителей работников в органы и комиссии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 рассмотрение иных вопросов деятельности Учреждения, принятых Собранием к своему рассмотрению, либо вынесенных на его рассмотрение директором.</w:t>
      </w:r>
    </w:p>
    <w:p w:rsidR="00F33F65" w:rsidRPr="00E81D78" w:rsidRDefault="00F33F65" w:rsidP="00F33F65">
      <w:pPr>
        <w:autoSpaceDE w:val="0"/>
        <w:autoSpaceDN w:val="0"/>
        <w:adjustRightInd w:val="0"/>
        <w:ind w:firstLine="709"/>
        <w:jc w:val="both"/>
        <w:rPr>
          <w:sz w:val="20"/>
          <w:szCs w:val="20"/>
        </w:rPr>
      </w:pPr>
      <w:r w:rsidRPr="00E81D78">
        <w:rPr>
          <w:sz w:val="20"/>
          <w:szCs w:val="20"/>
        </w:rPr>
        <w:t>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w:t>
      </w:r>
    </w:p>
    <w:p w:rsidR="00F33F65" w:rsidRPr="00E81D78" w:rsidRDefault="00F33F65" w:rsidP="00F33F65">
      <w:pPr>
        <w:autoSpaceDE w:val="0"/>
        <w:autoSpaceDN w:val="0"/>
        <w:adjustRightInd w:val="0"/>
        <w:ind w:firstLine="709"/>
        <w:jc w:val="both"/>
        <w:rPr>
          <w:sz w:val="20"/>
          <w:szCs w:val="20"/>
        </w:rPr>
      </w:pPr>
      <w:r w:rsidRPr="00E81D78">
        <w:rPr>
          <w:sz w:val="20"/>
          <w:szCs w:val="20"/>
        </w:rPr>
        <w:t>Общее собрание не выступает от имени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5.5.2. Педагогический совет в Учреждении действует в целях развития и совершенствования образовательного процесса, повышения профессионального мастерства, творческого роста педагогов.</w:t>
      </w:r>
    </w:p>
    <w:p w:rsidR="00F33F65" w:rsidRPr="00E81D78" w:rsidRDefault="00F33F65" w:rsidP="00F33F65">
      <w:pPr>
        <w:autoSpaceDE w:val="0"/>
        <w:autoSpaceDN w:val="0"/>
        <w:adjustRightInd w:val="0"/>
        <w:ind w:firstLine="709"/>
        <w:jc w:val="both"/>
        <w:rPr>
          <w:sz w:val="20"/>
          <w:szCs w:val="20"/>
        </w:rPr>
      </w:pPr>
      <w:r w:rsidRPr="00E81D78">
        <w:rPr>
          <w:sz w:val="20"/>
          <w:szCs w:val="20"/>
        </w:rPr>
        <w:t>Педагогический совет является постоянно действующим органом коллегиального управления Учреждения, осуществляющим руководство образовательным процессом.</w:t>
      </w:r>
    </w:p>
    <w:p w:rsidR="00F33F65" w:rsidRPr="00E81D78" w:rsidRDefault="00F33F65" w:rsidP="00F33F65">
      <w:pPr>
        <w:autoSpaceDE w:val="0"/>
        <w:autoSpaceDN w:val="0"/>
        <w:adjustRightInd w:val="0"/>
        <w:ind w:firstLine="709"/>
        <w:jc w:val="both"/>
        <w:rPr>
          <w:sz w:val="20"/>
          <w:szCs w:val="20"/>
        </w:rPr>
      </w:pPr>
      <w:r w:rsidRPr="00E81D78">
        <w:rPr>
          <w:sz w:val="20"/>
          <w:szCs w:val="20"/>
        </w:rPr>
        <w:t>В Педагогический совет входят все педагогические работники, работающие в Учреждении на основании трудового договора.</w:t>
      </w:r>
    </w:p>
    <w:p w:rsidR="00F33F65" w:rsidRPr="00E81D78" w:rsidRDefault="00F33F65" w:rsidP="00F33F65">
      <w:pPr>
        <w:autoSpaceDE w:val="0"/>
        <w:autoSpaceDN w:val="0"/>
        <w:adjustRightInd w:val="0"/>
        <w:ind w:firstLine="709"/>
        <w:jc w:val="both"/>
        <w:rPr>
          <w:sz w:val="20"/>
          <w:szCs w:val="20"/>
        </w:rPr>
      </w:pPr>
      <w:r w:rsidRPr="00E81D78">
        <w:rPr>
          <w:sz w:val="20"/>
          <w:szCs w:val="20"/>
        </w:rPr>
        <w:t xml:space="preserve">Педагогический совет может собираться по инициативе руководителя Учреждения, общего собрания работников Учреждения, по мере надобности, но не реже одного раза в квартал; действует бессрочно. </w:t>
      </w:r>
    </w:p>
    <w:p w:rsidR="00F33F65" w:rsidRPr="00E81D78" w:rsidRDefault="00F33F65" w:rsidP="00F33F65">
      <w:pPr>
        <w:autoSpaceDE w:val="0"/>
        <w:autoSpaceDN w:val="0"/>
        <w:adjustRightInd w:val="0"/>
        <w:ind w:firstLine="709"/>
        <w:jc w:val="both"/>
        <w:rPr>
          <w:sz w:val="20"/>
          <w:szCs w:val="20"/>
        </w:rPr>
      </w:pPr>
      <w:r w:rsidRPr="00E81D78">
        <w:rPr>
          <w:sz w:val="20"/>
          <w:szCs w:val="20"/>
        </w:rPr>
        <w:t>Председателем Педагогического совета по должности является руководитель Учреждения. В отсутствие председателя Педагогического совета его замещает методист по учебной работе Учреждения.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К компетенции Педагогического совета Учреждения относится:</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программ, проектов и планов развития Учреждения, в том числе долгосрочных, среднесрочных и краткосрочных;</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локальных нормативных актов, регламентирующих организацию и осуществление образовательной деятельности в Учреждении;</w:t>
      </w:r>
    </w:p>
    <w:p w:rsidR="00F33F65" w:rsidRPr="00E81D78" w:rsidRDefault="00F33F65" w:rsidP="00F33F65">
      <w:pPr>
        <w:tabs>
          <w:tab w:val="left" w:pos="567"/>
          <w:tab w:val="left" w:pos="709"/>
        </w:tabs>
        <w:autoSpaceDE w:val="0"/>
        <w:autoSpaceDN w:val="0"/>
        <w:adjustRightInd w:val="0"/>
        <w:ind w:firstLine="709"/>
        <w:jc w:val="both"/>
        <w:rPr>
          <w:sz w:val="20"/>
          <w:szCs w:val="20"/>
        </w:rPr>
      </w:pPr>
      <w:r w:rsidRPr="00E81D78">
        <w:rPr>
          <w:sz w:val="20"/>
          <w:szCs w:val="20"/>
        </w:rPr>
        <w:t>- осуществление анализа качества подготовки обучающихся в соответствии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F33F65" w:rsidRPr="00E81D78" w:rsidRDefault="00F33F65" w:rsidP="00F33F65">
      <w:pPr>
        <w:autoSpaceDE w:val="0"/>
        <w:autoSpaceDN w:val="0"/>
        <w:adjustRightInd w:val="0"/>
        <w:ind w:firstLine="709"/>
        <w:jc w:val="both"/>
        <w:rPr>
          <w:sz w:val="20"/>
          <w:szCs w:val="20"/>
        </w:rPr>
      </w:pPr>
      <w:r w:rsidRPr="00E81D78">
        <w:rPr>
          <w:sz w:val="20"/>
          <w:szCs w:val="20"/>
        </w:rPr>
        <w:t>- анализ деятельности участников образовательного процесса в области реализации дополнительных общеобразовательных общеразвивающих программ;</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дополнительных общеобразовательных общеразвивающих программ;</w:t>
      </w:r>
    </w:p>
    <w:p w:rsidR="00F33F65" w:rsidRPr="00E81D78" w:rsidRDefault="00F33F65" w:rsidP="00F33F65">
      <w:pPr>
        <w:tabs>
          <w:tab w:val="left" w:pos="709"/>
        </w:tabs>
        <w:autoSpaceDE w:val="0"/>
        <w:autoSpaceDN w:val="0"/>
        <w:adjustRightInd w:val="0"/>
        <w:ind w:firstLine="709"/>
        <w:jc w:val="both"/>
        <w:rPr>
          <w:sz w:val="20"/>
          <w:szCs w:val="20"/>
        </w:rPr>
      </w:pPr>
      <w:r w:rsidRPr="00E81D78">
        <w:rPr>
          <w:sz w:val="20"/>
          <w:szCs w:val="20"/>
        </w:rPr>
        <w:t>- представление обучающихся к наложению мер дисциплинарного взыскания;</w:t>
      </w:r>
    </w:p>
    <w:p w:rsidR="00F33F65" w:rsidRPr="00E81D78" w:rsidRDefault="00F33F65" w:rsidP="00F33F65">
      <w:pPr>
        <w:tabs>
          <w:tab w:val="left" w:pos="709"/>
        </w:tabs>
        <w:autoSpaceDE w:val="0"/>
        <w:autoSpaceDN w:val="0"/>
        <w:adjustRightInd w:val="0"/>
        <w:ind w:firstLine="709"/>
        <w:jc w:val="both"/>
        <w:rPr>
          <w:sz w:val="20"/>
          <w:szCs w:val="20"/>
        </w:rPr>
      </w:pPr>
      <w:r w:rsidRPr="00E81D78">
        <w:rPr>
          <w:sz w:val="20"/>
          <w:szCs w:val="20"/>
        </w:rPr>
        <w:lastRenderedPageBreak/>
        <w:t>- принятие решения о прекращении образовательных отношений, в т.ч. об отчислении обучающихся из Учреждения в соответствии с действующим законодательством;</w:t>
      </w:r>
    </w:p>
    <w:p w:rsidR="00F33F65" w:rsidRPr="00E81D78" w:rsidRDefault="00F33F65" w:rsidP="00F33F65">
      <w:pPr>
        <w:tabs>
          <w:tab w:val="left" w:pos="709"/>
        </w:tabs>
        <w:autoSpaceDE w:val="0"/>
        <w:autoSpaceDN w:val="0"/>
        <w:adjustRightInd w:val="0"/>
        <w:ind w:firstLine="709"/>
        <w:jc w:val="both"/>
        <w:rPr>
          <w:sz w:val="20"/>
          <w:szCs w:val="20"/>
        </w:rPr>
      </w:pPr>
      <w:r w:rsidRPr="00E81D78">
        <w:rPr>
          <w:sz w:val="20"/>
          <w:szCs w:val="20"/>
        </w:rPr>
        <w:t>- принятие решений о переводе обучающихся на следующий год обучения;</w:t>
      </w:r>
    </w:p>
    <w:p w:rsidR="00F33F65" w:rsidRPr="00E81D78" w:rsidRDefault="00F33F65" w:rsidP="00F33F65">
      <w:pPr>
        <w:autoSpaceDE w:val="0"/>
        <w:autoSpaceDN w:val="0"/>
        <w:adjustRightInd w:val="0"/>
        <w:ind w:firstLine="709"/>
        <w:jc w:val="both"/>
        <w:rPr>
          <w:sz w:val="20"/>
          <w:szCs w:val="20"/>
        </w:rPr>
      </w:pPr>
      <w:r w:rsidRPr="00E81D78">
        <w:rPr>
          <w:sz w:val="20"/>
          <w:szCs w:val="20"/>
        </w:rPr>
        <w:t>- принятие решений о награждении;</w:t>
      </w:r>
    </w:p>
    <w:p w:rsidR="00F33F65" w:rsidRPr="00E81D78" w:rsidRDefault="00F33F65" w:rsidP="00F33F65">
      <w:pPr>
        <w:autoSpaceDE w:val="0"/>
        <w:autoSpaceDN w:val="0"/>
        <w:adjustRightInd w:val="0"/>
        <w:ind w:firstLine="709"/>
        <w:jc w:val="both"/>
        <w:rPr>
          <w:sz w:val="20"/>
          <w:szCs w:val="20"/>
        </w:rPr>
      </w:pPr>
      <w:r w:rsidRPr="00E81D78">
        <w:rPr>
          <w:sz w:val="20"/>
          <w:szCs w:val="20"/>
        </w:rPr>
        <w:t>- изучение и обобщение результатов деятельности педагогического коллектива по определенному направлению;</w:t>
      </w:r>
    </w:p>
    <w:p w:rsidR="00F33F65" w:rsidRPr="00E81D78" w:rsidRDefault="00F33F65" w:rsidP="00F33F65">
      <w:pPr>
        <w:tabs>
          <w:tab w:val="left" w:pos="709"/>
        </w:tabs>
        <w:autoSpaceDE w:val="0"/>
        <w:autoSpaceDN w:val="0"/>
        <w:adjustRightInd w:val="0"/>
        <w:ind w:firstLine="709"/>
        <w:jc w:val="both"/>
        <w:rPr>
          <w:sz w:val="20"/>
          <w:szCs w:val="20"/>
        </w:rPr>
      </w:pPr>
      <w:r w:rsidRPr="00E81D78">
        <w:rPr>
          <w:sz w:val="20"/>
          <w:szCs w:val="20"/>
        </w:rPr>
        <w:t>- рассмотрение вопросов аттестации и поощрения  педагогов;</w:t>
      </w:r>
    </w:p>
    <w:p w:rsidR="00F33F65" w:rsidRPr="00E81D78" w:rsidRDefault="00F33F65" w:rsidP="00F33F65">
      <w:pPr>
        <w:tabs>
          <w:tab w:val="left" w:pos="709"/>
        </w:tabs>
        <w:autoSpaceDE w:val="0"/>
        <w:autoSpaceDN w:val="0"/>
        <w:adjustRightInd w:val="0"/>
        <w:ind w:firstLine="709"/>
        <w:jc w:val="both"/>
        <w:rPr>
          <w:sz w:val="20"/>
          <w:szCs w:val="20"/>
        </w:rPr>
      </w:pPr>
      <w:r w:rsidRPr="00E81D78">
        <w:rPr>
          <w:sz w:val="20"/>
          <w:szCs w:val="20"/>
        </w:rPr>
        <w:t xml:space="preserve">- вовлечение родителей (законных представителей) в образовательный процесс. </w:t>
      </w:r>
    </w:p>
    <w:p w:rsidR="00F33F65" w:rsidRPr="00E81D78" w:rsidRDefault="00F33F65" w:rsidP="00F33F65">
      <w:pPr>
        <w:widowControl w:val="0"/>
        <w:autoSpaceDE w:val="0"/>
        <w:autoSpaceDN w:val="0"/>
        <w:adjustRightInd w:val="0"/>
        <w:ind w:firstLine="709"/>
        <w:jc w:val="both"/>
        <w:rPr>
          <w:sz w:val="20"/>
          <w:szCs w:val="20"/>
        </w:rPr>
      </w:pPr>
      <w:r w:rsidRPr="00E81D78">
        <w:rPr>
          <w:sz w:val="20"/>
          <w:szCs w:val="20"/>
        </w:rPr>
        <w:t xml:space="preserve">Решения Педагогического совета принимаются открытым голосованием большинством голосов, присутствующих на заседании. В случае равенства голосов решающим является голос председателя Педагогического совета. </w:t>
      </w:r>
    </w:p>
    <w:p w:rsidR="00F33F65" w:rsidRPr="00E81D78" w:rsidRDefault="00F33F65" w:rsidP="00F33F65">
      <w:pPr>
        <w:widowControl w:val="0"/>
        <w:autoSpaceDE w:val="0"/>
        <w:autoSpaceDN w:val="0"/>
        <w:adjustRightInd w:val="0"/>
        <w:jc w:val="both"/>
        <w:rPr>
          <w:sz w:val="20"/>
          <w:szCs w:val="20"/>
        </w:rPr>
      </w:pPr>
      <w:r w:rsidRPr="00E81D78">
        <w:rPr>
          <w:sz w:val="20"/>
          <w:szCs w:val="20"/>
        </w:rPr>
        <w:tab/>
        <w:t>Педагогический совет не выступает от имени Учреждения.</w:t>
      </w:r>
    </w:p>
    <w:p w:rsidR="00F33F65" w:rsidRPr="00E81D78" w:rsidRDefault="00F33F65" w:rsidP="00F33F65">
      <w:pPr>
        <w:tabs>
          <w:tab w:val="left" w:pos="735"/>
        </w:tabs>
        <w:ind w:left="20" w:right="20"/>
        <w:jc w:val="both"/>
        <w:rPr>
          <w:color w:val="000000"/>
          <w:sz w:val="20"/>
          <w:szCs w:val="20"/>
        </w:rPr>
      </w:pPr>
      <w:r w:rsidRPr="00E81D78">
        <w:rPr>
          <w:snapToGrid w:val="0"/>
          <w:sz w:val="20"/>
          <w:szCs w:val="20"/>
        </w:rPr>
        <w:tab/>
        <w:t xml:space="preserve">5.5.3. В целях учета мнения обучающихся, родителей (законных представителей)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действует Совет Учреждения, который </w:t>
      </w:r>
      <w:r w:rsidRPr="00E81D78">
        <w:rPr>
          <w:sz w:val="20"/>
          <w:szCs w:val="20"/>
        </w:rPr>
        <w:t>формируется</w:t>
      </w:r>
      <w:r w:rsidRPr="00E81D78">
        <w:rPr>
          <w:color w:val="000000"/>
          <w:sz w:val="20"/>
          <w:szCs w:val="20"/>
        </w:rPr>
        <w:t xml:space="preserve"> из лиц, заинтересованных в поддержке и совершенствовании деятельности Учреждения: обучающихся, родителей обучающихся и педагогов в равном количестве от всех категорий. По решению Совета Учреждения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w:t>
      </w:r>
    </w:p>
    <w:p w:rsidR="00F33F65" w:rsidRPr="00E81D78" w:rsidRDefault="00F33F65" w:rsidP="00F33F65">
      <w:pPr>
        <w:tabs>
          <w:tab w:val="left" w:pos="620"/>
        </w:tabs>
        <w:ind w:left="20" w:right="20"/>
        <w:jc w:val="both"/>
        <w:rPr>
          <w:sz w:val="20"/>
          <w:szCs w:val="20"/>
        </w:rPr>
      </w:pPr>
      <w:r w:rsidRPr="00E81D78">
        <w:rPr>
          <w:color w:val="000000"/>
          <w:sz w:val="20"/>
          <w:szCs w:val="20"/>
        </w:rPr>
        <w:tab/>
        <w:t>Численный состав Совета Учреждения - 9 человек. Директор Учреждения является членом Совета Учреждения по должности, остальные 8 членов избираются.</w:t>
      </w:r>
      <w:r w:rsidRPr="00E81D78">
        <w:rPr>
          <w:sz w:val="20"/>
          <w:szCs w:val="20"/>
        </w:rPr>
        <w:t xml:space="preserve"> Члены Совета Учреждения работают на общественных началах. Совет Учреждения в рамках своих полномочий тесно сотрудничает с педагогическим коллективом, органами управления образования.</w:t>
      </w:r>
      <w:bookmarkStart w:id="7" w:name="bookmark3"/>
    </w:p>
    <w:p w:rsidR="00F33F65" w:rsidRPr="00E81D78" w:rsidRDefault="00F33F65" w:rsidP="00F33F65">
      <w:pPr>
        <w:tabs>
          <w:tab w:val="left" w:pos="620"/>
        </w:tabs>
        <w:ind w:left="20" w:right="20"/>
        <w:jc w:val="both"/>
        <w:rPr>
          <w:sz w:val="20"/>
          <w:szCs w:val="20"/>
        </w:rPr>
      </w:pPr>
      <w:r w:rsidRPr="00E81D78">
        <w:rPr>
          <w:sz w:val="20"/>
          <w:szCs w:val="20"/>
        </w:rPr>
        <w:tab/>
        <w:t>К компетенции Совета Учреждения</w:t>
      </w:r>
      <w:bookmarkEnd w:id="7"/>
      <w:r w:rsidRPr="00E81D78">
        <w:rPr>
          <w:sz w:val="20"/>
          <w:szCs w:val="20"/>
        </w:rPr>
        <w:t xml:space="preserve"> относятся:</w:t>
      </w:r>
    </w:p>
    <w:p w:rsidR="00F33F65" w:rsidRPr="00E81D78" w:rsidRDefault="00F33F65" w:rsidP="00F33F65">
      <w:pPr>
        <w:tabs>
          <w:tab w:val="left" w:pos="183"/>
        </w:tabs>
        <w:ind w:left="20"/>
        <w:jc w:val="both"/>
        <w:rPr>
          <w:sz w:val="20"/>
          <w:szCs w:val="20"/>
        </w:rPr>
      </w:pPr>
      <w:r w:rsidRPr="00E81D78">
        <w:rPr>
          <w:sz w:val="20"/>
          <w:szCs w:val="20"/>
        </w:rPr>
        <w:tab/>
      </w:r>
      <w:r w:rsidRPr="00E81D78">
        <w:rPr>
          <w:sz w:val="20"/>
          <w:szCs w:val="20"/>
        </w:rPr>
        <w:tab/>
        <w:t>- определение основных направлений развития Учреждения;</w:t>
      </w:r>
    </w:p>
    <w:p w:rsidR="00F33F65" w:rsidRPr="00E81D78" w:rsidRDefault="00F33F65" w:rsidP="00F33F65">
      <w:pPr>
        <w:tabs>
          <w:tab w:val="left" w:pos="222"/>
        </w:tabs>
        <w:ind w:left="20" w:right="20"/>
        <w:jc w:val="both"/>
        <w:rPr>
          <w:sz w:val="20"/>
          <w:szCs w:val="20"/>
        </w:rPr>
      </w:pPr>
      <w:r w:rsidRPr="00E81D78">
        <w:rPr>
          <w:sz w:val="20"/>
          <w:szCs w:val="20"/>
        </w:rPr>
        <w:tab/>
      </w:r>
      <w:r w:rsidRPr="00E81D78">
        <w:rPr>
          <w:sz w:val="20"/>
          <w:szCs w:val="20"/>
        </w:rPr>
        <w:tab/>
        <w:t>- содействие созданию в Учреждении оптимальных условий и форм организации образовательной деятельности;</w:t>
      </w:r>
    </w:p>
    <w:p w:rsidR="00F33F65" w:rsidRPr="00E81D78" w:rsidRDefault="00F33F65" w:rsidP="00F33F65">
      <w:pPr>
        <w:tabs>
          <w:tab w:val="left" w:pos="188"/>
        </w:tabs>
        <w:ind w:left="20" w:right="20"/>
        <w:jc w:val="both"/>
        <w:rPr>
          <w:sz w:val="20"/>
          <w:szCs w:val="20"/>
        </w:rPr>
      </w:pPr>
      <w:r w:rsidRPr="00E81D78">
        <w:rPr>
          <w:sz w:val="20"/>
          <w:szCs w:val="20"/>
        </w:rPr>
        <w:tab/>
      </w:r>
      <w:r w:rsidRPr="00E81D78">
        <w:rPr>
          <w:sz w:val="20"/>
          <w:szCs w:val="20"/>
        </w:rPr>
        <w:tab/>
        <w:t>- повышение эффективности финансово-экономической деятельности Учреждения,  привлечение внебюджетных средств, определение направлений, форм, размера и порядка использования внебюджетных средств, в том числе на оказание помощи учащимся из малообеспеченных семей, сиротам, опекаемым и на поддержку и стимулирование одаренных учащихся;</w:t>
      </w:r>
    </w:p>
    <w:p w:rsidR="00F33F65" w:rsidRPr="00E81D78" w:rsidRDefault="00F33F65" w:rsidP="00F33F65">
      <w:pPr>
        <w:tabs>
          <w:tab w:val="left" w:pos="250"/>
        </w:tabs>
        <w:ind w:left="20"/>
        <w:jc w:val="both"/>
        <w:rPr>
          <w:sz w:val="20"/>
          <w:szCs w:val="20"/>
        </w:rPr>
      </w:pPr>
      <w:r w:rsidRPr="00E81D78">
        <w:rPr>
          <w:sz w:val="20"/>
          <w:szCs w:val="20"/>
        </w:rPr>
        <w:tab/>
      </w:r>
      <w:r w:rsidRPr="00E81D78">
        <w:rPr>
          <w:sz w:val="20"/>
          <w:szCs w:val="20"/>
        </w:rPr>
        <w:tab/>
        <w:t>- контроль за целевым и рациональным расходованием финансовых средств;</w:t>
      </w:r>
    </w:p>
    <w:p w:rsidR="00F33F65" w:rsidRPr="00E81D78" w:rsidRDefault="00F33F65" w:rsidP="00F33F65">
      <w:pPr>
        <w:tabs>
          <w:tab w:val="left" w:pos="505"/>
        </w:tabs>
        <w:jc w:val="both"/>
        <w:rPr>
          <w:sz w:val="20"/>
          <w:szCs w:val="20"/>
        </w:rPr>
      </w:pPr>
      <w:r w:rsidRPr="00E81D78">
        <w:rPr>
          <w:sz w:val="20"/>
          <w:szCs w:val="20"/>
        </w:rPr>
        <w:tab/>
      </w:r>
      <w:r w:rsidRPr="00E81D78">
        <w:rPr>
          <w:sz w:val="20"/>
          <w:szCs w:val="20"/>
        </w:rPr>
        <w:tab/>
        <w:t>Полномочия Совета Учреждения:</w:t>
      </w:r>
    </w:p>
    <w:p w:rsidR="00F33F65" w:rsidRPr="00E81D78" w:rsidRDefault="00F33F65" w:rsidP="00F33F65">
      <w:pPr>
        <w:tabs>
          <w:tab w:val="left" w:pos="505"/>
        </w:tabs>
        <w:ind w:left="20"/>
        <w:jc w:val="both"/>
        <w:rPr>
          <w:sz w:val="20"/>
          <w:szCs w:val="20"/>
        </w:rPr>
      </w:pPr>
      <w:r w:rsidRPr="00E81D78">
        <w:rPr>
          <w:sz w:val="20"/>
          <w:szCs w:val="20"/>
        </w:rPr>
        <w:tab/>
      </w:r>
      <w:r w:rsidRPr="00E81D78">
        <w:rPr>
          <w:sz w:val="20"/>
          <w:szCs w:val="20"/>
        </w:rPr>
        <w:tab/>
        <w:t>- вырабатывает стратегии развития Учреждения;</w:t>
      </w:r>
    </w:p>
    <w:p w:rsidR="00F33F65" w:rsidRPr="00E81D78" w:rsidRDefault="00F33F65" w:rsidP="00F33F65">
      <w:pPr>
        <w:tabs>
          <w:tab w:val="left" w:pos="505"/>
        </w:tabs>
        <w:ind w:left="20"/>
        <w:jc w:val="both"/>
        <w:rPr>
          <w:sz w:val="20"/>
          <w:szCs w:val="20"/>
        </w:rPr>
      </w:pPr>
      <w:r w:rsidRPr="00E81D78">
        <w:rPr>
          <w:sz w:val="20"/>
          <w:szCs w:val="20"/>
        </w:rPr>
        <w:tab/>
      </w:r>
      <w:r w:rsidRPr="00E81D78">
        <w:rPr>
          <w:sz w:val="20"/>
          <w:szCs w:val="20"/>
        </w:rPr>
        <w:tab/>
        <w:t>- принимает целевые программы Учреждения;</w:t>
      </w:r>
    </w:p>
    <w:p w:rsidR="00F33F65" w:rsidRPr="00E81D78" w:rsidRDefault="00F33F65" w:rsidP="00F33F65">
      <w:pPr>
        <w:tabs>
          <w:tab w:val="left" w:pos="505"/>
        </w:tabs>
        <w:ind w:left="20"/>
        <w:jc w:val="both"/>
        <w:rPr>
          <w:sz w:val="20"/>
          <w:szCs w:val="20"/>
        </w:rPr>
      </w:pPr>
      <w:r w:rsidRPr="00E81D78">
        <w:rPr>
          <w:sz w:val="20"/>
          <w:szCs w:val="20"/>
        </w:rPr>
        <w:tab/>
      </w:r>
      <w:r w:rsidRPr="00E81D78">
        <w:rPr>
          <w:sz w:val="20"/>
          <w:szCs w:val="20"/>
        </w:rPr>
        <w:tab/>
        <w:t>- заслушивает отчёты руководителя о результативности деятельности Учреждения за отчётный период;</w:t>
      </w:r>
    </w:p>
    <w:p w:rsidR="00F33F65" w:rsidRPr="00E81D78" w:rsidRDefault="00F33F65" w:rsidP="00F33F65">
      <w:pPr>
        <w:tabs>
          <w:tab w:val="left" w:pos="270"/>
        </w:tabs>
        <w:ind w:left="20" w:right="20"/>
        <w:jc w:val="both"/>
        <w:rPr>
          <w:sz w:val="20"/>
          <w:szCs w:val="20"/>
        </w:rPr>
      </w:pPr>
      <w:r w:rsidRPr="00E81D78">
        <w:rPr>
          <w:sz w:val="20"/>
          <w:szCs w:val="20"/>
        </w:rPr>
        <w:tab/>
      </w:r>
      <w:r w:rsidRPr="00E81D78">
        <w:rPr>
          <w:sz w:val="20"/>
          <w:szCs w:val="20"/>
        </w:rPr>
        <w:tab/>
        <w:t>- принимает решения о повышении эффективности деятельности Учреждения, оформляет их в качестве предложений для рассмотрения директором Учреждения;</w:t>
      </w:r>
    </w:p>
    <w:p w:rsidR="00F33F65" w:rsidRPr="00E81D78" w:rsidRDefault="00F33F65" w:rsidP="00F33F65">
      <w:pPr>
        <w:tabs>
          <w:tab w:val="left" w:pos="490"/>
        </w:tabs>
        <w:ind w:left="20" w:right="20"/>
        <w:jc w:val="both"/>
        <w:rPr>
          <w:sz w:val="20"/>
          <w:szCs w:val="20"/>
        </w:rPr>
      </w:pPr>
      <w:r w:rsidRPr="00E81D78">
        <w:rPr>
          <w:sz w:val="20"/>
          <w:szCs w:val="20"/>
        </w:rPr>
        <w:tab/>
      </w:r>
      <w:r w:rsidRPr="00E81D78">
        <w:rPr>
          <w:sz w:val="20"/>
          <w:szCs w:val="20"/>
        </w:rPr>
        <w:tab/>
        <w:t>- принимает решения о целесообразности введения дополнительных образовательных услуг, в том числе платных;</w:t>
      </w:r>
    </w:p>
    <w:p w:rsidR="00F33F65" w:rsidRPr="00E81D78" w:rsidRDefault="00F33F65" w:rsidP="00F33F65">
      <w:pPr>
        <w:tabs>
          <w:tab w:val="left" w:pos="721"/>
        </w:tabs>
        <w:ind w:left="20"/>
        <w:jc w:val="both"/>
        <w:rPr>
          <w:sz w:val="20"/>
          <w:szCs w:val="20"/>
        </w:rPr>
      </w:pPr>
      <w:r w:rsidRPr="00E81D78">
        <w:rPr>
          <w:sz w:val="20"/>
          <w:szCs w:val="20"/>
        </w:rPr>
        <w:tab/>
        <w:t>- согласовывает по представлению директора Учреждения смету расходования средств, полученных Учреждением от внебюджетных источников; создание в Учреждении общественных (в том числе детских и молодежных) организаций (объединений)</w:t>
      </w:r>
    </w:p>
    <w:p w:rsidR="00F33F65" w:rsidRPr="00E81D78" w:rsidRDefault="00F33F65" w:rsidP="00F33F65">
      <w:pPr>
        <w:tabs>
          <w:tab w:val="left" w:pos="721"/>
        </w:tabs>
        <w:jc w:val="both"/>
        <w:rPr>
          <w:sz w:val="20"/>
          <w:szCs w:val="20"/>
        </w:rPr>
      </w:pPr>
      <w:r w:rsidRPr="00E81D78">
        <w:rPr>
          <w:sz w:val="20"/>
          <w:szCs w:val="20"/>
        </w:rPr>
        <w:tab/>
        <w:t>- заслушивает отчёт администрации Учреждения по итогам учебного и финансового года; о реализации инновационных программ развития.</w:t>
      </w:r>
    </w:p>
    <w:p w:rsidR="00F33F65" w:rsidRPr="00E81D78" w:rsidRDefault="00F33F65" w:rsidP="00F33F65">
      <w:pPr>
        <w:tabs>
          <w:tab w:val="left" w:pos="721"/>
        </w:tabs>
        <w:jc w:val="both"/>
        <w:rPr>
          <w:sz w:val="20"/>
          <w:szCs w:val="20"/>
        </w:rPr>
      </w:pPr>
      <w:r w:rsidRPr="00E81D78">
        <w:rPr>
          <w:sz w:val="20"/>
          <w:szCs w:val="20"/>
        </w:rPr>
        <w:tab/>
        <w:t>Совет Учреждения имеет право:</w:t>
      </w:r>
    </w:p>
    <w:p w:rsidR="00F33F65" w:rsidRPr="00E81D78" w:rsidRDefault="00F33F65" w:rsidP="00F33F65">
      <w:pPr>
        <w:tabs>
          <w:tab w:val="left" w:pos="721"/>
        </w:tabs>
        <w:jc w:val="both"/>
        <w:rPr>
          <w:sz w:val="20"/>
          <w:szCs w:val="20"/>
        </w:rPr>
      </w:pPr>
      <w:r w:rsidRPr="00E81D78">
        <w:rPr>
          <w:sz w:val="20"/>
          <w:szCs w:val="20"/>
        </w:rPr>
        <w:tab/>
        <w:t>- вносить</w:t>
      </w:r>
      <w:r w:rsidRPr="00E81D78">
        <w:rPr>
          <w:sz w:val="20"/>
          <w:szCs w:val="20"/>
        </w:rPr>
        <w:tab/>
        <w:t>предложения по совершенствованию образовательной деятельности Учреждения;</w:t>
      </w:r>
    </w:p>
    <w:p w:rsidR="00F33F65" w:rsidRPr="00E81D78" w:rsidRDefault="00F33F65" w:rsidP="00F33F65">
      <w:pPr>
        <w:tabs>
          <w:tab w:val="left" w:pos="178"/>
        </w:tabs>
        <w:ind w:left="20"/>
        <w:jc w:val="both"/>
        <w:rPr>
          <w:sz w:val="20"/>
          <w:szCs w:val="20"/>
        </w:rPr>
      </w:pPr>
      <w:r w:rsidRPr="00E81D78">
        <w:rPr>
          <w:sz w:val="20"/>
          <w:szCs w:val="20"/>
        </w:rPr>
        <w:tab/>
      </w:r>
      <w:r w:rsidRPr="00E81D78">
        <w:rPr>
          <w:sz w:val="20"/>
          <w:szCs w:val="20"/>
        </w:rPr>
        <w:tab/>
        <w:t>- вносить предложения по внесению изменений и дополнений в Устав Учреждения;</w:t>
      </w:r>
    </w:p>
    <w:p w:rsidR="00F33F65" w:rsidRPr="00E81D78" w:rsidRDefault="00F33F65" w:rsidP="00F33F65">
      <w:pPr>
        <w:tabs>
          <w:tab w:val="left" w:pos="183"/>
        </w:tabs>
        <w:jc w:val="both"/>
        <w:rPr>
          <w:sz w:val="20"/>
          <w:szCs w:val="20"/>
        </w:rPr>
      </w:pPr>
      <w:r w:rsidRPr="00E81D78">
        <w:rPr>
          <w:sz w:val="20"/>
          <w:szCs w:val="20"/>
        </w:rPr>
        <w:tab/>
      </w:r>
      <w:r w:rsidRPr="00E81D78">
        <w:rPr>
          <w:sz w:val="20"/>
          <w:szCs w:val="20"/>
        </w:rPr>
        <w:tab/>
        <w:t>- осуществлять контроль за целевым использованием внебюджетных средств;</w:t>
      </w:r>
    </w:p>
    <w:p w:rsidR="00F33F65" w:rsidRPr="00E81D78" w:rsidRDefault="00F33F65" w:rsidP="00F33F65">
      <w:pPr>
        <w:tabs>
          <w:tab w:val="left" w:pos="178"/>
        </w:tabs>
        <w:ind w:left="20"/>
        <w:jc w:val="both"/>
        <w:rPr>
          <w:sz w:val="20"/>
          <w:szCs w:val="20"/>
        </w:rPr>
      </w:pPr>
      <w:r w:rsidRPr="00E81D78">
        <w:rPr>
          <w:sz w:val="20"/>
          <w:szCs w:val="20"/>
        </w:rPr>
        <w:tab/>
      </w:r>
      <w:r w:rsidRPr="00E81D78">
        <w:rPr>
          <w:sz w:val="20"/>
          <w:szCs w:val="20"/>
        </w:rPr>
        <w:tab/>
        <w:t>- решать вопросы по проблемам образования на уровне Учредител;</w:t>
      </w:r>
    </w:p>
    <w:p w:rsidR="00F33F65" w:rsidRPr="00E81D78" w:rsidRDefault="00F33F65" w:rsidP="00F33F65">
      <w:pPr>
        <w:tabs>
          <w:tab w:val="left" w:pos="879"/>
        </w:tabs>
        <w:ind w:left="20" w:right="20"/>
        <w:jc w:val="both"/>
        <w:rPr>
          <w:sz w:val="20"/>
          <w:szCs w:val="20"/>
        </w:rPr>
      </w:pPr>
      <w:r w:rsidRPr="00E81D78">
        <w:rPr>
          <w:sz w:val="20"/>
          <w:szCs w:val="20"/>
        </w:rPr>
        <w:tab/>
        <w:t>- вносить предложения по совершенствованию работы администрации Учреждения;</w:t>
      </w:r>
    </w:p>
    <w:p w:rsidR="00F33F65" w:rsidRPr="00E81D78" w:rsidRDefault="00F33F65" w:rsidP="00F33F65">
      <w:pPr>
        <w:tabs>
          <w:tab w:val="left" w:pos="879"/>
        </w:tabs>
        <w:ind w:left="20" w:right="20"/>
        <w:jc w:val="both"/>
        <w:rPr>
          <w:sz w:val="20"/>
          <w:szCs w:val="20"/>
        </w:rPr>
      </w:pPr>
      <w:r w:rsidRPr="00E81D78">
        <w:rPr>
          <w:sz w:val="20"/>
          <w:szCs w:val="20"/>
        </w:rPr>
        <w:tab/>
        <w:t>- ходатайствовать при наличии оснований перед директором Учреждения о расторжении трудового договора с педагогическими работниками и работниками из числа вспомогательного и административного аппарата.</w:t>
      </w:r>
    </w:p>
    <w:p w:rsidR="00F33F65" w:rsidRPr="00E81D78" w:rsidRDefault="00F33F65" w:rsidP="00F33F65">
      <w:pPr>
        <w:ind w:firstLine="708"/>
        <w:jc w:val="both"/>
        <w:rPr>
          <w:sz w:val="20"/>
          <w:szCs w:val="20"/>
        </w:rPr>
      </w:pPr>
      <w:r w:rsidRPr="00E81D78">
        <w:rPr>
          <w:snapToGrid w:val="0"/>
          <w:sz w:val="20"/>
          <w:szCs w:val="20"/>
        </w:rPr>
        <w:t>Коллегиальные органы работников, создаваемые в Учреждении, участвуют в управлении Учреждением в соответствии с федеральными законами, иными нормативными правовыми актами Российской Федерации</w:t>
      </w:r>
      <w:r w:rsidRPr="00E81D78">
        <w:rPr>
          <w:sz w:val="20"/>
          <w:szCs w:val="20"/>
        </w:rPr>
        <w:t xml:space="preserve"> и Новосибирской области, решениями органов местного самоуправления Куйбышевского района</w:t>
      </w:r>
      <w:r w:rsidRPr="00E81D78">
        <w:rPr>
          <w:snapToGrid w:val="0"/>
          <w:sz w:val="20"/>
          <w:szCs w:val="20"/>
        </w:rPr>
        <w:t>, локальными нормативными актами Учреждения, решениями Общего собрания.</w:t>
      </w:r>
    </w:p>
    <w:p w:rsidR="00F33F65" w:rsidRPr="00E81D78" w:rsidRDefault="00F33F65" w:rsidP="00F33F65">
      <w:pPr>
        <w:ind w:firstLine="709"/>
        <w:jc w:val="both"/>
        <w:rPr>
          <w:sz w:val="20"/>
          <w:szCs w:val="20"/>
        </w:rPr>
      </w:pPr>
    </w:p>
    <w:p w:rsidR="00F33F65" w:rsidRPr="00E81D78" w:rsidRDefault="00F33F65" w:rsidP="00F33F65">
      <w:pPr>
        <w:ind w:firstLine="720"/>
        <w:jc w:val="center"/>
        <w:rPr>
          <w:sz w:val="20"/>
          <w:szCs w:val="20"/>
        </w:rPr>
      </w:pPr>
      <w:r w:rsidRPr="00E81D78">
        <w:rPr>
          <w:sz w:val="20"/>
          <w:szCs w:val="20"/>
          <w:lang w:val="en-US"/>
        </w:rPr>
        <w:t>VI</w:t>
      </w:r>
      <w:r w:rsidRPr="00E81D78">
        <w:rPr>
          <w:sz w:val="20"/>
          <w:szCs w:val="20"/>
        </w:rPr>
        <w:t>. КОМПЕТЕНЦИЯ УЧРЕДИТЕЛЯ</w:t>
      </w:r>
    </w:p>
    <w:p w:rsidR="00F33F65" w:rsidRPr="00E81D78" w:rsidRDefault="00F33F65" w:rsidP="00F33F65">
      <w:pPr>
        <w:ind w:firstLine="720"/>
        <w:jc w:val="both"/>
        <w:rPr>
          <w:sz w:val="20"/>
          <w:szCs w:val="20"/>
        </w:rPr>
      </w:pPr>
    </w:p>
    <w:p w:rsidR="00F33F65" w:rsidRPr="00E81D78" w:rsidRDefault="00F33F65" w:rsidP="00F33F65">
      <w:pPr>
        <w:ind w:firstLine="720"/>
        <w:jc w:val="both"/>
        <w:rPr>
          <w:sz w:val="20"/>
          <w:szCs w:val="20"/>
        </w:rPr>
      </w:pPr>
      <w:r w:rsidRPr="00E81D78">
        <w:rPr>
          <w:sz w:val="20"/>
          <w:szCs w:val="20"/>
        </w:rPr>
        <w:t>Утверждает Устав Учреждения в новой редакции, вносит изменения и дополнения в него.</w:t>
      </w:r>
    </w:p>
    <w:p w:rsidR="00F33F65" w:rsidRPr="00E81D78" w:rsidRDefault="00F33F65" w:rsidP="00F33F65">
      <w:pPr>
        <w:ind w:firstLine="720"/>
        <w:jc w:val="both"/>
        <w:rPr>
          <w:sz w:val="20"/>
          <w:szCs w:val="20"/>
        </w:rPr>
      </w:pPr>
      <w:r w:rsidRPr="00E81D78">
        <w:rPr>
          <w:sz w:val="20"/>
          <w:szCs w:val="20"/>
        </w:rPr>
        <w:lastRenderedPageBreak/>
        <w:t>Принимает решения о реорганизации и ликвидации Учреждения.</w:t>
      </w:r>
    </w:p>
    <w:p w:rsidR="00F33F65" w:rsidRPr="00E81D78" w:rsidRDefault="00F33F65" w:rsidP="00F33F65">
      <w:pPr>
        <w:ind w:firstLine="720"/>
        <w:jc w:val="both"/>
        <w:rPr>
          <w:sz w:val="20"/>
          <w:szCs w:val="20"/>
        </w:rPr>
      </w:pPr>
      <w:r w:rsidRPr="00E81D78">
        <w:rPr>
          <w:sz w:val="20"/>
          <w:szCs w:val="20"/>
        </w:rPr>
        <w:t>Осуществляет контроль за эффективным и целевым использованием бюджетных и внебюджетных финансовых средств.</w:t>
      </w:r>
    </w:p>
    <w:p w:rsidR="00F33F65" w:rsidRPr="00E81D78" w:rsidRDefault="00F33F65" w:rsidP="00F33F65">
      <w:pPr>
        <w:ind w:firstLine="720"/>
        <w:jc w:val="both"/>
        <w:rPr>
          <w:sz w:val="20"/>
          <w:szCs w:val="20"/>
        </w:rPr>
      </w:pPr>
      <w:r w:rsidRPr="00E81D78">
        <w:rPr>
          <w:sz w:val="20"/>
          <w:szCs w:val="20"/>
        </w:rPr>
        <w:t>Получает оперативную и текущую информацию о деятельности Учреждения (организационной, финансовой, хозяйственной).</w:t>
      </w:r>
    </w:p>
    <w:p w:rsidR="00F33F65" w:rsidRPr="00E81D78" w:rsidRDefault="00F33F65" w:rsidP="00F33F65">
      <w:pPr>
        <w:ind w:firstLine="708"/>
        <w:jc w:val="both"/>
        <w:rPr>
          <w:sz w:val="20"/>
          <w:szCs w:val="20"/>
        </w:rPr>
      </w:pPr>
      <w:r w:rsidRPr="00E81D78">
        <w:rPr>
          <w:sz w:val="20"/>
          <w:szCs w:val="20"/>
        </w:rPr>
        <w:t>Запрашивает и получает оперативную и текущую информацию.</w:t>
      </w:r>
    </w:p>
    <w:p w:rsidR="00F33F65" w:rsidRPr="00E81D78" w:rsidRDefault="00F33F65" w:rsidP="00F33F65">
      <w:pPr>
        <w:ind w:firstLine="720"/>
        <w:jc w:val="both"/>
        <w:rPr>
          <w:sz w:val="20"/>
          <w:szCs w:val="20"/>
        </w:rPr>
      </w:pPr>
      <w:r w:rsidRPr="00E81D78">
        <w:rPr>
          <w:sz w:val="20"/>
          <w:szCs w:val="20"/>
        </w:rPr>
        <w:t>Приостанавливает приказы директора Учреждения, если они противоречат законодательству Российской Федерации, другим правовым актам и настоящему Уставу.</w:t>
      </w:r>
    </w:p>
    <w:p w:rsidR="00F33F65" w:rsidRPr="00E81D78" w:rsidRDefault="00F33F65" w:rsidP="00F33F65">
      <w:pPr>
        <w:ind w:firstLine="720"/>
        <w:jc w:val="both"/>
        <w:rPr>
          <w:sz w:val="20"/>
          <w:szCs w:val="20"/>
        </w:rPr>
      </w:pPr>
      <w:r w:rsidRPr="00E81D78">
        <w:rPr>
          <w:sz w:val="20"/>
          <w:szCs w:val="20"/>
        </w:rPr>
        <w:t>Осуществляет контроль за использованием имущества, переданного Учреждению.</w:t>
      </w:r>
    </w:p>
    <w:p w:rsidR="00F33F65" w:rsidRPr="00E81D78" w:rsidRDefault="00F33F65" w:rsidP="00F33F65">
      <w:pPr>
        <w:ind w:firstLine="720"/>
        <w:jc w:val="both"/>
        <w:rPr>
          <w:sz w:val="20"/>
          <w:szCs w:val="20"/>
        </w:rPr>
      </w:pPr>
      <w:r w:rsidRPr="00E81D78">
        <w:rPr>
          <w:sz w:val="20"/>
          <w:szCs w:val="20"/>
        </w:rPr>
        <w:t>Согласовывает структуру и штатное расписание Учреждения, если иное не установлено законодательством Российской Федерации.</w:t>
      </w:r>
    </w:p>
    <w:p w:rsidR="00F33F65" w:rsidRPr="00E81D78" w:rsidRDefault="00F33F65" w:rsidP="00F33F65">
      <w:pPr>
        <w:ind w:firstLine="720"/>
        <w:jc w:val="both"/>
        <w:rPr>
          <w:sz w:val="20"/>
          <w:szCs w:val="20"/>
        </w:rPr>
      </w:pPr>
      <w:r w:rsidRPr="00E81D78">
        <w:rPr>
          <w:sz w:val="20"/>
          <w:szCs w:val="20"/>
        </w:rPr>
        <w:t>Согласовывает программу развития Учреждения.</w:t>
      </w:r>
    </w:p>
    <w:p w:rsidR="00F33F65" w:rsidRPr="00E81D78" w:rsidRDefault="00F33F65" w:rsidP="00F33F65">
      <w:pPr>
        <w:ind w:firstLine="720"/>
        <w:jc w:val="both"/>
        <w:rPr>
          <w:sz w:val="20"/>
          <w:szCs w:val="20"/>
        </w:rPr>
      </w:pPr>
      <w:r w:rsidRPr="00E81D78">
        <w:rPr>
          <w:sz w:val="20"/>
          <w:szCs w:val="20"/>
        </w:rPr>
        <w:t>Назначает на должность директора Учреждения.</w:t>
      </w:r>
    </w:p>
    <w:p w:rsidR="00F33F65" w:rsidRPr="00E81D78" w:rsidRDefault="00F33F65" w:rsidP="00F33F65">
      <w:pPr>
        <w:ind w:firstLine="720"/>
        <w:jc w:val="both"/>
        <w:rPr>
          <w:sz w:val="20"/>
          <w:szCs w:val="20"/>
        </w:rPr>
      </w:pPr>
      <w:r w:rsidRPr="00E81D78">
        <w:rPr>
          <w:sz w:val="20"/>
          <w:szCs w:val="20"/>
        </w:rPr>
        <w:t>Имеет другие права, определяемые законодательством, правовыми актами, настоящим Уставом.</w:t>
      </w:r>
    </w:p>
    <w:p w:rsidR="00F33F65" w:rsidRPr="00E81D78" w:rsidRDefault="00F33F65" w:rsidP="00F33F65">
      <w:pPr>
        <w:ind w:firstLine="720"/>
        <w:jc w:val="both"/>
        <w:rPr>
          <w:sz w:val="20"/>
          <w:szCs w:val="20"/>
        </w:rPr>
      </w:pPr>
    </w:p>
    <w:p w:rsidR="00F33F65" w:rsidRPr="00E81D78" w:rsidRDefault="00F33F65" w:rsidP="00F33F65">
      <w:pPr>
        <w:ind w:firstLine="709"/>
        <w:jc w:val="center"/>
        <w:rPr>
          <w:sz w:val="20"/>
          <w:szCs w:val="20"/>
        </w:rPr>
      </w:pPr>
      <w:r w:rsidRPr="00E81D78">
        <w:rPr>
          <w:sz w:val="20"/>
          <w:szCs w:val="20"/>
          <w:lang w:val="en-US"/>
        </w:rPr>
        <w:t>VII</w:t>
      </w:r>
      <w:r w:rsidRPr="00E81D78">
        <w:rPr>
          <w:sz w:val="20"/>
          <w:szCs w:val="20"/>
        </w:rPr>
        <w:t>. ЛИКВИДАЦИЯ И РЕОРГАНИЗАЦИЯ УЧРЕЖДЕНИЯ</w:t>
      </w:r>
    </w:p>
    <w:p w:rsidR="00F33F65" w:rsidRPr="00E81D78" w:rsidRDefault="00F33F65" w:rsidP="00F33F65">
      <w:pPr>
        <w:ind w:firstLine="720"/>
        <w:jc w:val="both"/>
        <w:rPr>
          <w:sz w:val="20"/>
          <w:szCs w:val="20"/>
        </w:rPr>
      </w:pPr>
    </w:p>
    <w:p w:rsidR="00F33F65" w:rsidRPr="00E81D78" w:rsidRDefault="00F33F65" w:rsidP="00F33F65">
      <w:pPr>
        <w:ind w:firstLine="720"/>
        <w:jc w:val="both"/>
        <w:rPr>
          <w:sz w:val="20"/>
          <w:szCs w:val="20"/>
        </w:rPr>
      </w:pPr>
      <w:r w:rsidRPr="00E81D78">
        <w:rPr>
          <w:sz w:val="20"/>
          <w:szCs w:val="20"/>
        </w:rPr>
        <w:t>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F33F65" w:rsidRPr="00E81D78" w:rsidRDefault="00F33F65" w:rsidP="00F33F65">
      <w:pPr>
        <w:ind w:firstLine="720"/>
        <w:jc w:val="both"/>
        <w:rPr>
          <w:sz w:val="20"/>
          <w:szCs w:val="20"/>
        </w:rPr>
      </w:pPr>
      <w:r w:rsidRPr="00E81D78">
        <w:rPr>
          <w:sz w:val="20"/>
          <w:szCs w:val="20"/>
        </w:rPr>
        <w:t>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РФ.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rsidR="00F33F65" w:rsidRPr="00E81D78" w:rsidRDefault="00F33F65" w:rsidP="00F33F65">
      <w:pPr>
        <w:ind w:firstLine="720"/>
        <w:jc w:val="both"/>
        <w:rPr>
          <w:sz w:val="20"/>
          <w:szCs w:val="20"/>
        </w:rPr>
      </w:pPr>
      <w:r w:rsidRPr="00E81D78">
        <w:rPr>
          <w:sz w:val="20"/>
          <w:szCs w:val="20"/>
        </w:rPr>
        <w:t>Учреждение может быть ликвидировано по основаниям и в порядке, которые предусмотрены Гражданским кодексом Российской Федерации.</w:t>
      </w:r>
    </w:p>
    <w:p w:rsidR="00F33F65" w:rsidRPr="00E81D78" w:rsidRDefault="00F33F65" w:rsidP="00F33F65">
      <w:pPr>
        <w:ind w:firstLine="720"/>
        <w:jc w:val="both"/>
        <w:rPr>
          <w:sz w:val="20"/>
          <w:szCs w:val="20"/>
        </w:rPr>
      </w:pPr>
      <w:r w:rsidRPr="00E81D78">
        <w:rPr>
          <w:sz w:val="20"/>
          <w:szCs w:val="20"/>
        </w:rPr>
        <w:t>Ликвидация Учреждения осуществляется ликвидационной комиссией в соответствии с действующим законодательством.</w:t>
      </w:r>
    </w:p>
    <w:p w:rsidR="00F33F65" w:rsidRPr="00E81D78" w:rsidRDefault="00F33F65" w:rsidP="00F33F65">
      <w:pPr>
        <w:ind w:firstLine="720"/>
        <w:jc w:val="both"/>
        <w:rPr>
          <w:sz w:val="20"/>
          <w:szCs w:val="20"/>
        </w:rPr>
      </w:pPr>
      <w:r w:rsidRPr="00E81D78">
        <w:rPr>
          <w:sz w:val="20"/>
          <w:szCs w:val="20"/>
        </w:rPr>
        <w:t>Ликвидация Учреждения влечёт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Учреждения.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помещает в печати публикацию о ликвидации Учреждения с указанием в ней порядка сроков заявления требований кредиторами, выявляет кредиторов, рассчитывается с ними, принимает  меры в получении дебиторской задолженности, а также письменно уведомляет кредиторов о ликвидации Учреждения.</w:t>
      </w:r>
    </w:p>
    <w:p w:rsidR="00F33F65" w:rsidRPr="00E81D78" w:rsidRDefault="00F33F65" w:rsidP="00F33F65">
      <w:pPr>
        <w:ind w:firstLine="720"/>
        <w:jc w:val="both"/>
        <w:rPr>
          <w:sz w:val="20"/>
          <w:szCs w:val="20"/>
        </w:rPr>
      </w:pPr>
      <w:r w:rsidRPr="00E81D78">
        <w:rPr>
          <w:sz w:val="20"/>
          <w:szCs w:val="20"/>
        </w:rPr>
        <w:t>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rsidR="00F33F65" w:rsidRPr="00E81D78" w:rsidRDefault="00F33F65" w:rsidP="00F33F65">
      <w:pPr>
        <w:ind w:firstLine="720"/>
        <w:jc w:val="both"/>
        <w:rPr>
          <w:sz w:val="20"/>
          <w:szCs w:val="20"/>
        </w:rPr>
      </w:pPr>
      <w:r w:rsidRPr="00E81D78">
        <w:rPr>
          <w:sz w:val="20"/>
          <w:szCs w:val="20"/>
        </w:rPr>
        <w:t>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F33F65" w:rsidRPr="00E81D78" w:rsidRDefault="00F33F65" w:rsidP="00F33F65">
      <w:pPr>
        <w:ind w:firstLine="720"/>
        <w:jc w:val="both"/>
        <w:rPr>
          <w:sz w:val="20"/>
          <w:szCs w:val="20"/>
        </w:rPr>
      </w:pPr>
      <w:r w:rsidRPr="00E81D78">
        <w:rPr>
          <w:sz w:val="20"/>
          <w:szCs w:val="20"/>
        </w:rPr>
        <w:t>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rsidR="00F33F65" w:rsidRPr="00E81D78" w:rsidRDefault="00F33F65" w:rsidP="00F33F65">
      <w:pPr>
        <w:ind w:firstLine="709"/>
        <w:jc w:val="both"/>
        <w:rPr>
          <w:sz w:val="20"/>
          <w:szCs w:val="20"/>
        </w:rPr>
      </w:pPr>
    </w:p>
    <w:p w:rsidR="00F33F65" w:rsidRPr="00E81D78" w:rsidRDefault="00F33F65" w:rsidP="00F33F65">
      <w:pPr>
        <w:jc w:val="center"/>
        <w:rPr>
          <w:sz w:val="20"/>
          <w:szCs w:val="20"/>
        </w:rPr>
      </w:pPr>
      <w:r w:rsidRPr="00E81D78">
        <w:rPr>
          <w:sz w:val="20"/>
          <w:szCs w:val="20"/>
          <w:lang w:val="en-US"/>
        </w:rPr>
        <w:t>VIII</w:t>
      </w:r>
      <w:r w:rsidRPr="00E81D78">
        <w:rPr>
          <w:sz w:val="20"/>
          <w:szCs w:val="20"/>
        </w:rPr>
        <w:t>. ЗАКЛЮЧИТЕЛЬНЫЕ ПОЛОЖЕНИЯ</w:t>
      </w:r>
    </w:p>
    <w:p w:rsidR="00F33F65" w:rsidRPr="00E81D78" w:rsidRDefault="00F33F65" w:rsidP="00F33F65">
      <w:pPr>
        <w:ind w:firstLine="851"/>
        <w:jc w:val="center"/>
        <w:rPr>
          <w:sz w:val="20"/>
          <w:szCs w:val="20"/>
        </w:rPr>
      </w:pPr>
    </w:p>
    <w:p w:rsidR="00F33F65" w:rsidRPr="00E81D78" w:rsidRDefault="00F33F65" w:rsidP="00F33F65">
      <w:pPr>
        <w:ind w:firstLine="709"/>
        <w:jc w:val="both"/>
        <w:rPr>
          <w:sz w:val="20"/>
          <w:szCs w:val="20"/>
        </w:rPr>
      </w:pPr>
      <w:r w:rsidRPr="00E81D78">
        <w:rPr>
          <w:sz w:val="20"/>
          <w:szCs w:val="20"/>
        </w:rPr>
        <w:t xml:space="preserve">Настоящий Устав вступает в силу с момента его государственной регистрации и действует на весь срок деятельности Учреждения. </w:t>
      </w:r>
    </w:p>
    <w:p w:rsidR="00F33F65" w:rsidRPr="00E81D78" w:rsidRDefault="00F33F65" w:rsidP="00F33F65">
      <w:pPr>
        <w:ind w:firstLine="709"/>
        <w:jc w:val="both"/>
        <w:rPr>
          <w:sz w:val="20"/>
          <w:szCs w:val="20"/>
        </w:rPr>
      </w:pPr>
      <w:r w:rsidRPr="00E81D78">
        <w:rPr>
          <w:sz w:val="20"/>
          <w:szCs w:val="20"/>
        </w:rPr>
        <w:t>Изменения и дополнения к настоящему Уставу вносятся в порядке, установленном администрацией Куйбышевского района. Устав в новой редакции утверждается Учредителем.</w:t>
      </w:r>
    </w:p>
    <w:p w:rsidR="00F33F65" w:rsidRPr="00E81D78" w:rsidRDefault="00F33F65" w:rsidP="00F33F65">
      <w:pPr>
        <w:tabs>
          <w:tab w:val="left" w:pos="4245"/>
        </w:tabs>
        <w:jc w:val="both"/>
        <w:rPr>
          <w:sz w:val="20"/>
          <w:szCs w:val="20"/>
        </w:rPr>
      </w:pPr>
      <w:r w:rsidRPr="00E81D78">
        <w:rPr>
          <w:sz w:val="20"/>
          <w:szCs w:val="20"/>
        </w:rPr>
        <w:t>Устав муниципального казённого учреждения дополнительного образования Куйбышевского района – станции юных техников, утвержденный постановлением администрации Куйбышевского района от 26.11.2015 №1150  утрачивает силу с момента вступления в силу настоящего Устава.</w:t>
      </w:r>
    </w:p>
    <w:p w:rsidR="008C7808" w:rsidRPr="00E81D78" w:rsidRDefault="008C7808" w:rsidP="00F33F65">
      <w:pPr>
        <w:tabs>
          <w:tab w:val="left" w:pos="4245"/>
        </w:tabs>
        <w:jc w:val="both"/>
        <w:rPr>
          <w:sz w:val="20"/>
          <w:szCs w:val="20"/>
        </w:rPr>
      </w:pPr>
    </w:p>
    <w:p w:rsidR="008C7808" w:rsidRDefault="008C7808" w:rsidP="00F33F65">
      <w:pPr>
        <w:tabs>
          <w:tab w:val="left" w:pos="4245"/>
        </w:tabs>
        <w:jc w:val="both"/>
        <w:rPr>
          <w:sz w:val="20"/>
          <w:szCs w:val="20"/>
        </w:rPr>
      </w:pPr>
    </w:p>
    <w:p w:rsidR="00D76F0C" w:rsidRDefault="00D76F0C" w:rsidP="00F33F65">
      <w:pPr>
        <w:tabs>
          <w:tab w:val="left" w:pos="4245"/>
        </w:tabs>
        <w:jc w:val="both"/>
        <w:rPr>
          <w:sz w:val="20"/>
          <w:szCs w:val="20"/>
        </w:rPr>
      </w:pPr>
    </w:p>
    <w:p w:rsidR="00D76F0C" w:rsidRDefault="00D76F0C" w:rsidP="00F33F65">
      <w:pPr>
        <w:tabs>
          <w:tab w:val="left" w:pos="4245"/>
        </w:tabs>
        <w:jc w:val="both"/>
        <w:rPr>
          <w:sz w:val="20"/>
          <w:szCs w:val="20"/>
        </w:rPr>
      </w:pPr>
    </w:p>
    <w:p w:rsidR="00D76F0C" w:rsidRDefault="00D76F0C" w:rsidP="00F33F65">
      <w:pPr>
        <w:tabs>
          <w:tab w:val="left" w:pos="4245"/>
        </w:tabs>
        <w:jc w:val="both"/>
        <w:rPr>
          <w:sz w:val="20"/>
          <w:szCs w:val="20"/>
        </w:rPr>
      </w:pPr>
    </w:p>
    <w:p w:rsidR="00D76F0C" w:rsidRPr="00E81D78" w:rsidRDefault="00D76F0C" w:rsidP="00F33F65">
      <w:pPr>
        <w:tabs>
          <w:tab w:val="left" w:pos="4245"/>
        </w:tabs>
        <w:jc w:val="both"/>
        <w:rPr>
          <w:sz w:val="20"/>
          <w:szCs w:val="20"/>
        </w:rPr>
      </w:pPr>
    </w:p>
    <w:p w:rsidR="009C395E" w:rsidRPr="00E81D78" w:rsidRDefault="009C395E" w:rsidP="009C395E">
      <w:pPr>
        <w:widowControl w:val="0"/>
        <w:autoSpaceDE w:val="0"/>
        <w:autoSpaceDN w:val="0"/>
        <w:adjustRightInd w:val="0"/>
        <w:jc w:val="both"/>
        <w:outlineLvl w:val="0"/>
        <w:rPr>
          <w:sz w:val="20"/>
          <w:szCs w:val="20"/>
        </w:rPr>
      </w:pPr>
    </w:p>
    <w:p w:rsidR="00B83D53" w:rsidRPr="00E81D78" w:rsidRDefault="00B83D53" w:rsidP="00B83D53">
      <w:pPr>
        <w:autoSpaceDE w:val="0"/>
        <w:autoSpaceDN w:val="0"/>
        <w:jc w:val="center"/>
        <w:rPr>
          <w:sz w:val="20"/>
          <w:szCs w:val="20"/>
        </w:rPr>
      </w:pPr>
      <w:r w:rsidRPr="00E81D78">
        <w:rPr>
          <w:sz w:val="20"/>
          <w:szCs w:val="20"/>
        </w:rPr>
        <w:lastRenderedPageBreak/>
        <w:t>АДМИНИСТРАЦИЯ КУЙБЫШЕВСКОГО РАЙОНА</w:t>
      </w:r>
    </w:p>
    <w:p w:rsidR="00B83D53" w:rsidRPr="00E81D78" w:rsidRDefault="00B83D53" w:rsidP="00B83D53">
      <w:pPr>
        <w:autoSpaceDE w:val="0"/>
        <w:autoSpaceDN w:val="0"/>
        <w:rPr>
          <w:sz w:val="20"/>
          <w:szCs w:val="20"/>
        </w:rPr>
      </w:pPr>
    </w:p>
    <w:p w:rsidR="00B83D53" w:rsidRPr="00E81D78" w:rsidRDefault="00B83D53" w:rsidP="00B83D53">
      <w:pPr>
        <w:tabs>
          <w:tab w:val="center" w:pos="-1843"/>
          <w:tab w:val="left" w:pos="-1418"/>
          <w:tab w:val="right" w:pos="11907"/>
        </w:tabs>
        <w:autoSpaceDE w:val="0"/>
        <w:autoSpaceDN w:val="0"/>
        <w:ind w:right="-1"/>
        <w:jc w:val="center"/>
        <w:rPr>
          <w:sz w:val="20"/>
          <w:szCs w:val="20"/>
        </w:rPr>
      </w:pPr>
      <w:r w:rsidRPr="00E81D78">
        <w:rPr>
          <w:sz w:val="20"/>
          <w:szCs w:val="20"/>
        </w:rPr>
        <w:t>ПОСТАНОВЛЕНИЕ</w:t>
      </w:r>
    </w:p>
    <w:p w:rsidR="00B83D53" w:rsidRPr="00E81D78" w:rsidRDefault="00B83D53" w:rsidP="00B83D53">
      <w:pPr>
        <w:tabs>
          <w:tab w:val="center" w:pos="-1843"/>
          <w:tab w:val="left" w:pos="-1418"/>
          <w:tab w:val="right" w:pos="11907"/>
        </w:tabs>
        <w:autoSpaceDE w:val="0"/>
        <w:autoSpaceDN w:val="0"/>
        <w:ind w:right="-1"/>
        <w:jc w:val="center"/>
        <w:rPr>
          <w:sz w:val="20"/>
          <w:szCs w:val="20"/>
        </w:rPr>
      </w:pPr>
    </w:p>
    <w:p w:rsidR="00B83D53" w:rsidRPr="00E81D78" w:rsidRDefault="00B83D53" w:rsidP="00B83D53">
      <w:pPr>
        <w:tabs>
          <w:tab w:val="center" w:pos="-1843"/>
          <w:tab w:val="left" w:pos="-1418"/>
          <w:tab w:val="right" w:pos="11907"/>
        </w:tabs>
        <w:autoSpaceDE w:val="0"/>
        <w:autoSpaceDN w:val="0"/>
        <w:ind w:right="-1"/>
        <w:jc w:val="center"/>
        <w:rPr>
          <w:sz w:val="20"/>
          <w:szCs w:val="20"/>
        </w:rPr>
      </w:pPr>
      <w:r w:rsidRPr="00E81D78">
        <w:rPr>
          <w:sz w:val="20"/>
          <w:szCs w:val="20"/>
        </w:rPr>
        <w:t>г. Куйбышев</w:t>
      </w:r>
    </w:p>
    <w:p w:rsidR="00B83D53" w:rsidRPr="00E81D78" w:rsidRDefault="00B83D53" w:rsidP="00B83D53">
      <w:pPr>
        <w:tabs>
          <w:tab w:val="center" w:pos="-1843"/>
          <w:tab w:val="left" w:pos="-1418"/>
          <w:tab w:val="right" w:pos="11907"/>
        </w:tabs>
        <w:autoSpaceDE w:val="0"/>
        <w:autoSpaceDN w:val="0"/>
        <w:ind w:right="-1"/>
        <w:jc w:val="center"/>
        <w:rPr>
          <w:sz w:val="20"/>
          <w:szCs w:val="20"/>
        </w:rPr>
      </w:pPr>
      <w:r w:rsidRPr="00E81D78">
        <w:rPr>
          <w:sz w:val="20"/>
          <w:szCs w:val="20"/>
        </w:rPr>
        <w:t>Новосибирская область</w:t>
      </w:r>
    </w:p>
    <w:p w:rsidR="00B83D53" w:rsidRPr="00E81D78" w:rsidRDefault="00B83D53" w:rsidP="00B83D53">
      <w:pPr>
        <w:tabs>
          <w:tab w:val="center" w:pos="-1843"/>
          <w:tab w:val="left" w:pos="-1418"/>
          <w:tab w:val="right" w:pos="11907"/>
        </w:tabs>
        <w:autoSpaceDE w:val="0"/>
        <w:autoSpaceDN w:val="0"/>
        <w:ind w:right="-1"/>
        <w:jc w:val="center"/>
        <w:rPr>
          <w:sz w:val="20"/>
          <w:szCs w:val="20"/>
        </w:rPr>
      </w:pPr>
    </w:p>
    <w:p w:rsidR="00B83D53" w:rsidRPr="00E81D78" w:rsidRDefault="00B83D53" w:rsidP="00B83D53">
      <w:pPr>
        <w:tabs>
          <w:tab w:val="center" w:pos="-1843"/>
          <w:tab w:val="left" w:pos="-1418"/>
          <w:tab w:val="right" w:pos="11907"/>
        </w:tabs>
        <w:autoSpaceDE w:val="0"/>
        <w:autoSpaceDN w:val="0"/>
        <w:ind w:right="-1"/>
        <w:jc w:val="center"/>
        <w:rPr>
          <w:sz w:val="20"/>
          <w:szCs w:val="20"/>
        </w:rPr>
      </w:pPr>
      <w:r w:rsidRPr="00E81D78">
        <w:rPr>
          <w:sz w:val="20"/>
          <w:szCs w:val="20"/>
        </w:rPr>
        <w:t>23.12.2019 № 1175</w:t>
      </w:r>
    </w:p>
    <w:p w:rsidR="00B83D53" w:rsidRPr="00E81D78" w:rsidRDefault="00B83D53" w:rsidP="00B83D53">
      <w:pPr>
        <w:widowControl w:val="0"/>
        <w:autoSpaceDE w:val="0"/>
        <w:autoSpaceDN w:val="0"/>
        <w:adjustRightInd w:val="0"/>
        <w:jc w:val="center"/>
        <w:rPr>
          <w:rFonts w:eastAsia="Calibri"/>
          <w:sz w:val="20"/>
          <w:szCs w:val="20"/>
          <w:lang w:eastAsia="en-US"/>
        </w:rPr>
      </w:pPr>
    </w:p>
    <w:p w:rsidR="00B83D53" w:rsidRPr="00E81D78" w:rsidRDefault="00B83D53" w:rsidP="00B83D53">
      <w:pPr>
        <w:widowControl w:val="0"/>
        <w:jc w:val="center"/>
        <w:rPr>
          <w:rFonts w:eastAsia="Calibri"/>
          <w:color w:val="000000"/>
          <w:sz w:val="20"/>
          <w:szCs w:val="20"/>
          <w:shd w:val="clear" w:color="auto" w:fill="FFFFFF"/>
        </w:rPr>
      </w:pPr>
      <w:r w:rsidRPr="00E81D78">
        <w:rPr>
          <w:rFonts w:eastAsia="Calibri"/>
          <w:color w:val="000000"/>
          <w:sz w:val="20"/>
          <w:szCs w:val="20"/>
          <w:shd w:val="clear" w:color="auto" w:fill="FFFFFF"/>
        </w:rPr>
        <w:t>Об утверждении Плана проведения экспертизы муниципальных нормативных правовых актов Куйбышевского района на 2020 год</w:t>
      </w:r>
    </w:p>
    <w:p w:rsidR="00B83D53" w:rsidRPr="00E81D78" w:rsidRDefault="00B83D53" w:rsidP="00B83D53">
      <w:pPr>
        <w:widowControl w:val="0"/>
        <w:ind w:left="240"/>
        <w:jc w:val="both"/>
        <w:rPr>
          <w:rFonts w:eastAsia="Calibri"/>
          <w:color w:val="000000"/>
          <w:sz w:val="20"/>
          <w:szCs w:val="20"/>
          <w:shd w:val="clear" w:color="auto" w:fill="FFFFFF"/>
        </w:rPr>
      </w:pPr>
    </w:p>
    <w:p w:rsidR="00B83D53" w:rsidRPr="00E81D78" w:rsidRDefault="00B83D53" w:rsidP="00B83D53">
      <w:pPr>
        <w:widowControl w:val="0"/>
        <w:tabs>
          <w:tab w:val="left" w:pos="3132"/>
        </w:tabs>
        <w:ind w:firstLine="709"/>
        <w:jc w:val="both"/>
        <w:rPr>
          <w:rFonts w:eastAsia="Calibri"/>
          <w:color w:val="000000"/>
          <w:sz w:val="20"/>
          <w:szCs w:val="20"/>
          <w:shd w:val="clear" w:color="auto" w:fill="FFFFFF"/>
        </w:rPr>
      </w:pPr>
      <w:r w:rsidRPr="00E81D78">
        <w:rPr>
          <w:rFonts w:eastAsia="Calibri"/>
          <w:color w:val="000000"/>
          <w:sz w:val="20"/>
          <w:szCs w:val="20"/>
          <w:shd w:val="clear" w:color="auto" w:fill="FFFFFF"/>
        </w:rPr>
        <w:t xml:space="preserve">В соответствии с Федеральным законом от 06.10.2003 № 131-ФЗ </w:t>
      </w:r>
      <w:r w:rsidRPr="00E81D78">
        <w:rPr>
          <w:rFonts w:eastAsia="Calibri"/>
          <w:sz w:val="20"/>
          <w:szCs w:val="20"/>
        </w:rPr>
        <w:t>«Об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r w:rsidRPr="00E81D78">
        <w:rPr>
          <w:rFonts w:eastAsia="Calibri"/>
          <w:color w:val="000000"/>
          <w:sz w:val="20"/>
          <w:szCs w:val="20"/>
          <w:shd w:val="clear" w:color="auto" w:fill="FFFFFF"/>
        </w:rPr>
        <w:t>, решением семнадцатой сессии Совета депутатов Куйбышевского района третьего созыва от 15.06.2017 № 8 «</w:t>
      </w:r>
      <w:r w:rsidRPr="00E81D78">
        <w:rPr>
          <w:rFonts w:eastAsia="Calibri"/>
          <w:sz w:val="20"/>
          <w:szCs w:val="20"/>
        </w:rPr>
        <w:t>О проведении оценки регулирующего воздействия проектов и экспертизы действующих муниципальных нормативных правовых актов Куйбышевского района»,</w:t>
      </w:r>
      <w:r w:rsidRPr="00E81D78">
        <w:rPr>
          <w:rFonts w:eastAsia="Calibri"/>
          <w:color w:val="000000"/>
          <w:sz w:val="20"/>
          <w:szCs w:val="20"/>
          <w:shd w:val="clear" w:color="auto" w:fill="FFFFFF"/>
        </w:rPr>
        <w:t xml:space="preserve"> администрация Куйбышевского района</w:t>
      </w:r>
    </w:p>
    <w:p w:rsidR="00B83D53" w:rsidRPr="00E81D78" w:rsidRDefault="00B83D53" w:rsidP="00B83D53">
      <w:pPr>
        <w:widowControl w:val="0"/>
        <w:tabs>
          <w:tab w:val="left" w:pos="3132"/>
        </w:tabs>
        <w:ind w:firstLine="709"/>
        <w:jc w:val="both"/>
        <w:rPr>
          <w:rFonts w:eastAsia="Calibri"/>
          <w:sz w:val="20"/>
          <w:szCs w:val="20"/>
        </w:rPr>
      </w:pPr>
      <w:r w:rsidRPr="00E81D78">
        <w:rPr>
          <w:rFonts w:eastAsia="Calibri"/>
          <w:color w:val="000000"/>
          <w:sz w:val="20"/>
          <w:szCs w:val="20"/>
          <w:shd w:val="clear" w:color="auto" w:fill="FFFFFF"/>
        </w:rPr>
        <w:t>ПОСТАНОВЛЯЕТ:</w:t>
      </w:r>
    </w:p>
    <w:p w:rsidR="00B83D53" w:rsidRPr="00E81D78" w:rsidRDefault="00B83D53" w:rsidP="00B83D53">
      <w:pPr>
        <w:widowControl w:val="0"/>
        <w:ind w:firstLine="709"/>
        <w:jc w:val="both"/>
        <w:rPr>
          <w:rFonts w:eastAsia="Calibri"/>
          <w:sz w:val="20"/>
          <w:szCs w:val="20"/>
        </w:rPr>
      </w:pPr>
      <w:r w:rsidRPr="00E81D78">
        <w:rPr>
          <w:rFonts w:eastAsia="Calibri"/>
          <w:color w:val="000000"/>
          <w:sz w:val="20"/>
          <w:szCs w:val="20"/>
          <w:shd w:val="clear" w:color="auto" w:fill="FFFFFF"/>
        </w:rPr>
        <w:t xml:space="preserve">1.Утвердить прилагаемый План </w:t>
      </w:r>
      <w:r w:rsidRPr="00E81D78">
        <w:rPr>
          <w:rFonts w:eastAsia="Calibri"/>
          <w:sz w:val="20"/>
          <w:szCs w:val="20"/>
        </w:rPr>
        <w:t>проведения экспертизы муниципальных нормативных правовых актов Куйбышевского района на 2020 год.</w:t>
      </w:r>
    </w:p>
    <w:p w:rsidR="00B83D53" w:rsidRPr="00E81D78" w:rsidRDefault="00B83D53" w:rsidP="00B83D53">
      <w:pPr>
        <w:widowControl w:val="0"/>
        <w:ind w:firstLine="709"/>
        <w:jc w:val="both"/>
        <w:rPr>
          <w:rFonts w:eastAsia="Calibri"/>
          <w:sz w:val="20"/>
          <w:szCs w:val="20"/>
        </w:rPr>
      </w:pPr>
      <w:r w:rsidRPr="00E81D78">
        <w:rPr>
          <w:rFonts w:eastAsia="Calibri"/>
          <w:sz w:val="20"/>
          <w:szCs w:val="20"/>
        </w:rPr>
        <w:t>2. Управлению делами администрации Куйбышевского района (Дирибасова Т.О.)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w:t>
      </w:r>
    </w:p>
    <w:p w:rsidR="00B83D53" w:rsidRPr="00E81D78" w:rsidRDefault="00B83D53" w:rsidP="00B83D53">
      <w:pPr>
        <w:widowControl w:val="0"/>
        <w:ind w:firstLine="709"/>
        <w:jc w:val="both"/>
        <w:rPr>
          <w:rFonts w:eastAsia="Calibri"/>
          <w:sz w:val="20"/>
          <w:szCs w:val="20"/>
        </w:rPr>
      </w:pPr>
      <w:r w:rsidRPr="00E81D78">
        <w:rPr>
          <w:rFonts w:eastAsia="Calibri"/>
          <w:color w:val="000000"/>
          <w:sz w:val="20"/>
          <w:szCs w:val="20"/>
          <w:shd w:val="clear" w:color="auto" w:fill="FFFFFF"/>
        </w:rPr>
        <w:t>3. Контроль за исполнением постановления оставляю за собой.</w:t>
      </w:r>
    </w:p>
    <w:p w:rsidR="00B83D53" w:rsidRPr="00E81D78" w:rsidRDefault="00B83D53" w:rsidP="00B83D53">
      <w:pPr>
        <w:widowControl w:val="0"/>
        <w:ind w:firstLine="709"/>
        <w:jc w:val="both"/>
        <w:rPr>
          <w:rFonts w:eastAsia="Calibri"/>
          <w:color w:val="000000"/>
          <w:sz w:val="20"/>
          <w:szCs w:val="20"/>
          <w:shd w:val="clear" w:color="auto" w:fill="FFFFFF"/>
        </w:rPr>
      </w:pPr>
    </w:p>
    <w:p w:rsidR="00B83D53" w:rsidRPr="00E81D78" w:rsidRDefault="00B83D53" w:rsidP="00B83D53">
      <w:pPr>
        <w:widowControl w:val="0"/>
        <w:tabs>
          <w:tab w:val="left" w:pos="8218"/>
        </w:tabs>
        <w:jc w:val="both"/>
        <w:rPr>
          <w:rFonts w:eastAsia="Calibri"/>
          <w:color w:val="000000"/>
          <w:sz w:val="20"/>
          <w:szCs w:val="20"/>
          <w:shd w:val="clear" w:color="auto" w:fill="FFFFFF"/>
        </w:rPr>
      </w:pPr>
      <w:r w:rsidRPr="00E81D78">
        <w:rPr>
          <w:rFonts w:eastAsia="Calibri"/>
          <w:color w:val="000000"/>
          <w:sz w:val="20"/>
          <w:szCs w:val="20"/>
          <w:shd w:val="clear" w:color="auto" w:fill="FFFFFF"/>
        </w:rPr>
        <w:t>Глава Куйбышевского района</w:t>
      </w:r>
      <w:r w:rsidRPr="00E81D78">
        <w:rPr>
          <w:rFonts w:eastAsia="Calibri"/>
          <w:color w:val="000000"/>
          <w:sz w:val="20"/>
          <w:szCs w:val="20"/>
          <w:shd w:val="clear" w:color="auto" w:fill="FFFFFF"/>
        </w:rPr>
        <w:tab/>
        <w:t>О.В Караваев</w:t>
      </w:r>
    </w:p>
    <w:p w:rsidR="00B83D53" w:rsidRPr="00E81D78" w:rsidRDefault="00B83D53" w:rsidP="00B83D53">
      <w:pPr>
        <w:widowControl w:val="0"/>
        <w:tabs>
          <w:tab w:val="left" w:pos="8218"/>
        </w:tabs>
        <w:jc w:val="both"/>
        <w:rPr>
          <w:rFonts w:eastAsia="Calibri"/>
          <w:color w:val="000000"/>
          <w:sz w:val="20"/>
          <w:szCs w:val="20"/>
          <w:shd w:val="clear" w:color="auto" w:fill="FFFFFF"/>
        </w:rPr>
      </w:pPr>
    </w:p>
    <w:p w:rsidR="00B83D53" w:rsidRPr="00E81D78" w:rsidRDefault="00B83D53" w:rsidP="00B83D53">
      <w:pPr>
        <w:widowControl w:val="0"/>
        <w:tabs>
          <w:tab w:val="left" w:pos="8218"/>
        </w:tabs>
        <w:jc w:val="both"/>
        <w:rPr>
          <w:rFonts w:eastAsia="Calibri"/>
          <w:color w:val="000000"/>
          <w:sz w:val="20"/>
          <w:szCs w:val="20"/>
          <w:shd w:val="clear" w:color="auto" w:fill="FFFFFF"/>
        </w:rPr>
      </w:pPr>
    </w:p>
    <w:p w:rsidR="00B83D53" w:rsidRPr="00E81D78" w:rsidRDefault="00B83D53" w:rsidP="00B83D53">
      <w:pPr>
        <w:widowControl w:val="0"/>
        <w:tabs>
          <w:tab w:val="left" w:pos="8218"/>
        </w:tabs>
        <w:ind w:left="5812"/>
        <w:jc w:val="center"/>
        <w:rPr>
          <w:rFonts w:eastAsia="Calibri"/>
          <w:color w:val="000000"/>
          <w:sz w:val="20"/>
          <w:szCs w:val="20"/>
          <w:shd w:val="clear" w:color="auto" w:fill="FFFFFF"/>
        </w:rPr>
      </w:pPr>
      <w:r w:rsidRPr="00E81D78">
        <w:rPr>
          <w:rFonts w:eastAsia="Calibri"/>
          <w:color w:val="000000"/>
          <w:sz w:val="20"/>
          <w:szCs w:val="20"/>
          <w:shd w:val="clear" w:color="auto" w:fill="FFFFFF"/>
        </w:rPr>
        <w:t>УТВЕРЖДЕН</w:t>
      </w:r>
    </w:p>
    <w:p w:rsidR="00B83D53" w:rsidRPr="00E81D78" w:rsidRDefault="00B83D53" w:rsidP="00B83D53">
      <w:pPr>
        <w:widowControl w:val="0"/>
        <w:tabs>
          <w:tab w:val="left" w:pos="8218"/>
        </w:tabs>
        <w:ind w:left="5812"/>
        <w:jc w:val="center"/>
        <w:rPr>
          <w:rFonts w:eastAsia="Calibri"/>
          <w:color w:val="000000"/>
          <w:sz w:val="20"/>
          <w:szCs w:val="20"/>
          <w:shd w:val="clear" w:color="auto" w:fill="FFFFFF"/>
        </w:rPr>
      </w:pPr>
      <w:r w:rsidRPr="00E81D78">
        <w:rPr>
          <w:rFonts w:eastAsia="Calibri"/>
          <w:color w:val="000000"/>
          <w:sz w:val="20"/>
          <w:szCs w:val="20"/>
          <w:shd w:val="clear" w:color="auto" w:fill="FFFFFF"/>
        </w:rPr>
        <w:t>постановлением администрации Куйбышевского района</w:t>
      </w:r>
    </w:p>
    <w:p w:rsidR="00B83D53" w:rsidRPr="00E81D78" w:rsidRDefault="00B83D53" w:rsidP="00B83D53">
      <w:pPr>
        <w:widowControl w:val="0"/>
        <w:tabs>
          <w:tab w:val="left" w:pos="8218"/>
        </w:tabs>
        <w:ind w:left="5812"/>
        <w:jc w:val="center"/>
        <w:rPr>
          <w:rFonts w:eastAsia="Calibri"/>
          <w:color w:val="000000"/>
          <w:sz w:val="20"/>
          <w:szCs w:val="20"/>
          <w:shd w:val="clear" w:color="auto" w:fill="FFFFFF"/>
        </w:rPr>
      </w:pPr>
      <w:r w:rsidRPr="00E81D78">
        <w:rPr>
          <w:rFonts w:eastAsia="Calibri"/>
          <w:color w:val="000000"/>
          <w:sz w:val="20"/>
          <w:szCs w:val="20"/>
          <w:shd w:val="clear" w:color="auto" w:fill="FFFFFF"/>
        </w:rPr>
        <w:t>от 23.12.2019 № 1175</w:t>
      </w:r>
    </w:p>
    <w:p w:rsidR="00B83D53" w:rsidRPr="00E81D78" w:rsidRDefault="00B83D53" w:rsidP="00B83D53">
      <w:pPr>
        <w:widowControl w:val="0"/>
        <w:tabs>
          <w:tab w:val="left" w:pos="8218"/>
        </w:tabs>
        <w:jc w:val="both"/>
        <w:rPr>
          <w:rFonts w:eastAsia="Calibri"/>
          <w:color w:val="000000"/>
          <w:sz w:val="20"/>
          <w:szCs w:val="20"/>
          <w:shd w:val="clear" w:color="auto" w:fill="FFFFFF"/>
        </w:rPr>
      </w:pPr>
    </w:p>
    <w:p w:rsidR="00B83D53" w:rsidRPr="00E81D78" w:rsidRDefault="00B83D53" w:rsidP="00B83D53">
      <w:pPr>
        <w:jc w:val="center"/>
        <w:rPr>
          <w:rFonts w:eastAsia="Calibri"/>
          <w:sz w:val="20"/>
          <w:szCs w:val="20"/>
          <w:lang w:eastAsia="en-US"/>
        </w:rPr>
      </w:pPr>
      <w:r w:rsidRPr="00E81D78">
        <w:rPr>
          <w:rFonts w:eastAsia="Calibri"/>
          <w:color w:val="000000"/>
          <w:sz w:val="20"/>
          <w:szCs w:val="20"/>
          <w:shd w:val="clear" w:color="auto" w:fill="FFFFFF"/>
          <w:lang w:eastAsia="en-US"/>
        </w:rPr>
        <w:t xml:space="preserve">План </w:t>
      </w:r>
      <w:r w:rsidRPr="00E81D78">
        <w:rPr>
          <w:rFonts w:eastAsia="Calibri"/>
          <w:sz w:val="20"/>
          <w:szCs w:val="20"/>
          <w:lang w:eastAsia="en-US"/>
        </w:rPr>
        <w:t>проведения экспертизы</w:t>
      </w:r>
    </w:p>
    <w:p w:rsidR="00B83D53" w:rsidRPr="00E81D78" w:rsidRDefault="00B83D53" w:rsidP="00B83D53">
      <w:pPr>
        <w:jc w:val="center"/>
        <w:rPr>
          <w:rFonts w:eastAsia="Calibri"/>
          <w:sz w:val="20"/>
          <w:szCs w:val="20"/>
          <w:lang w:eastAsia="en-US"/>
        </w:rPr>
      </w:pPr>
      <w:r w:rsidRPr="00E81D78">
        <w:rPr>
          <w:rFonts w:eastAsia="Calibri"/>
          <w:sz w:val="20"/>
          <w:szCs w:val="20"/>
          <w:lang w:eastAsia="en-US"/>
        </w:rPr>
        <w:t>муниципальных нормативных правовых актов Куйбышевского района на 2020 год</w:t>
      </w:r>
    </w:p>
    <w:tbl>
      <w:tblPr>
        <w:tblStyle w:val="410"/>
        <w:tblW w:w="0" w:type="auto"/>
        <w:tblLayout w:type="fixed"/>
        <w:tblLook w:val="04A0" w:firstRow="1" w:lastRow="0" w:firstColumn="1" w:lastColumn="0" w:noHBand="0" w:noVBand="1"/>
      </w:tblPr>
      <w:tblGrid>
        <w:gridCol w:w="2518"/>
        <w:gridCol w:w="5144"/>
        <w:gridCol w:w="2618"/>
      </w:tblGrid>
      <w:tr w:rsidR="00B83D53" w:rsidRPr="00E81D78" w:rsidTr="00EA645D">
        <w:tc>
          <w:tcPr>
            <w:tcW w:w="2518" w:type="dxa"/>
          </w:tcPr>
          <w:p w:rsidR="00B83D53" w:rsidRPr="00E81D78" w:rsidRDefault="00B83D53" w:rsidP="00B83D53">
            <w:pPr>
              <w:tabs>
                <w:tab w:val="left" w:pos="0"/>
              </w:tabs>
              <w:ind w:right="283"/>
              <w:rPr>
                <w:sz w:val="20"/>
                <w:szCs w:val="20"/>
              </w:rPr>
            </w:pPr>
            <w:r w:rsidRPr="00E81D78">
              <w:rPr>
                <w:sz w:val="20"/>
                <w:szCs w:val="20"/>
              </w:rPr>
              <w:t xml:space="preserve">Наименование </w:t>
            </w:r>
          </w:p>
          <w:p w:rsidR="00B83D53" w:rsidRPr="00E81D78" w:rsidRDefault="00B83D53" w:rsidP="00B83D53">
            <w:pPr>
              <w:tabs>
                <w:tab w:val="left" w:pos="0"/>
              </w:tabs>
              <w:ind w:right="283"/>
              <w:jc w:val="center"/>
              <w:rPr>
                <w:sz w:val="20"/>
                <w:szCs w:val="20"/>
              </w:rPr>
            </w:pPr>
            <w:r w:rsidRPr="00E81D78">
              <w:rPr>
                <w:sz w:val="20"/>
                <w:szCs w:val="20"/>
              </w:rPr>
              <w:t>организации- инициатор предложений</w:t>
            </w:r>
          </w:p>
        </w:tc>
        <w:tc>
          <w:tcPr>
            <w:tcW w:w="5144" w:type="dxa"/>
          </w:tcPr>
          <w:p w:rsidR="00B83D53" w:rsidRPr="00E81D78" w:rsidRDefault="00B83D53" w:rsidP="00B83D53">
            <w:pPr>
              <w:tabs>
                <w:tab w:val="left" w:pos="0"/>
              </w:tabs>
              <w:ind w:right="283"/>
              <w:jc w:val="center"/>
              <w:rPr>
                <w:sz w:val="20"/>
                <w:szCs w:val="20"/>
              </w:rPr>
            </w:pPr>
            <w:r w:rsidRPr="00E81D78">
              <w:rPr>
                <w:sz w:val="20"/>
                <w:szCs w:val="20"/>
              </w:rPr>
              <w:t>Название муниципального нормативного правового акта</w:t>
            </w:r>
          </w:p>
        </w:tc>
        <w:tc>
          <w:tcPr>
            <w:tcW w:w="2618" w:type="dxa"/>
          </w:tcPr>
          <w:p w:rsidR="00B83D53" w:rsidRPr="00E81D78" w:rsidRDefault="00B83D53" w:rsidP="00B83D53">
            <w:pPr>
              <w:tabs>
                <w:tab w:val="left" w:pos="0"/>
              </w:tabs>
              <w:ind w:right="283"/>
              <w:jc w:val="center"/>
              <w:rPr>
                <w:sz w:val="20"/>
                <w:szCs w:val="20"/>
              </w:rPr>
            </w:pPr>
            <w:r w:rsidRPr="00E81D78">
              <w:rPr>
                <w:sz w:val="20"/>
                <w:szCs w:val="20"/>
              </w:rPr>
              <w:t>Срок рассмотрения (не более 3-х месяцев)</w:t>
            </w:r>
          </w:p>
        </w:tc>
      </w:tr>
      <w:tr w:rsidR="00B83D53" w:rsidRPr="00E81D78" w:rsidTr="00EA645D">
        <w:tc>
          <w:tcPr>
            <w:tcW w:w="2518" w:type="dxa"/>
          </w:tcPr>
          <w:p w:rsidR="00B83D53" w:rsidRPr="00E81D78" w:rsidRDefault="00B83D53" w:rsidP="00B83D53">
            <w:pPr>
              <w:tabs>
                <w:tab w:val="left" w:pos="0"/>
              </w:tabs>
              <w:ind w:right="283"/>
              <w:rPr>
                <w:sz w:val="20"/>
                <w:szCs w:val="20"/>
              </w:rPr>
            </w:pPr>
            <w:r w:rsidRPr="00E81D78">
              <w:rPr>
                <w:sz w:val="20"/>
                <w:szCs w:val="20"/>
              </w:rPr>
              <w:t>администрация Куйбышевского района</w:t>
            </w:r>
          </w:p>
        </w:tc>
        <w:tc>
          <w:tcPr>
            <w:tcW w:w="5144" w:type="dxa"/>
          </w:tcPr>
          <w:p w:rsidR="00B83D53" w:rsidRPr="00E81D78" w:rsidRDefault="00B83D53" w:rsidP="00B83D53">
            <w:pPr>
              <w:tabs>
                <w:tab w:val="left" w:pos="0"/>
              </w:tabs>
              <w:ind w:right="283"/>
              <w:rPr>
                <w:sz w:val="20"/>
                <w:szCs w:val="20"/>
              </w:rPr>
            </w:pPr>
            <w:r w:rsidRPr="00E81D78">
              <w:rPr>
                <w:sz w:val="20"/>
                <w:szCs w:val="20"/>
              </w:rPr>
              <w:t>Постановление администрации Куйбышевского района от 13.10.2017 № 1178 «Об утверждении Административного регламента предоставления муниципальной услуги «Предоставление земельных участков в аренду без проведения торгов» (в редакции постановления от 12.01.2018 № 8 )</w:t>
            </w:r>
          </w:p>
        </w:tc>
        <w:tc>
          <w:tcPr>
            <w:tcW w:w="2618" w:type="dxa"/>
          </w:tcPr>
          <w:p w:rsidR="00B83D53" w:rsidRPr="00E81D78" w:rsidRDefault="00B83D53" w:rsidP="00B83D53">
            <w:pPr>
              <w:tabs>
                <w:tab w:val="left" w:pos="0"/>
              </w:tabs>
              <w:ind w:right="283"/>
              <w:jc w:val="center"/>
              <w:rPr>
                <w:sz w:val="20"/>
                <w:szCs w:val="20"/>
                <w:lang w:val="en-US"/>
              </w:rPr>
            </w:pPr>
            <w:r w:rsidRPr="00E81D78">
              <w:rPr>
                <w:sz w:val="20"/>
                <w:szCs w:val="20"/>
              </w:rPr>
              <w:t>январь-март</w:t>
            </w:r>
          </w:p>
          <w:p w:rsidR="00B83D53" w:rsidRPr="00E81D78" w:rsidRDefault="00B83D53" w:rsidP="00B83D53">
            <w:pPr>
              <w:tabs>
                <w:tab w:val="left" w:pos="0"/>
              </w:tabs>
              <w:ind w:right="283"/>
              <w:jc w:val="center"/>
              <w:rPr>
                <w:sz w:val="20"/>
                <w:szCs w:val="20"/>
              </w:rPr>
            </w:pPr>
            <w:r w:rsidRPr="00E81D78">
              <w:rPr>
                <w:sz w:val="20"/>
                <w:szCs w:val="20"/>
              </w:rPr>
              <w:t xml:space="preserve"> 2020 г.</w:t>
            </w:r>
          </w:p>
        </w:tc>
      </w:tr>
      <w:tr w:rsidR="00B83D53" w:rsidRPr="00E81D78" w:rsidTr="00EA645D">
        <w:tc>
          <w:tcPr>
            <w:tcW w:w="2518" w:type="dxa"/>
          </w:tcPr>
          <w:p w:rsidR="00B83D53" w:rsidRPr="00E81D78" w:rsidRDefault="00B83D53" w:rsidP="00B83D53">
            <w:pPr>
              <w:tabs>
                <w:tab w:val="left" w:pos="0"/>
              </w:tabs>
              <w:ind w:right="283"/>
              <w:rPr>
                <w:sz w:val="20"/>
                <w:szCs w:val="20"/>
              </w:rPr>
            </w:pPr>
            <w:r w:rsidRPr="00E81D78">
              <w:rPr>
                <w:sz w:val="20"/>
                <w:szCs w:val="20"/>
              </w:rPr>
              <w:t>администрация Куйбышевского района</w:t>
            </w:r>
          </w:p>
        </w:tc>
        <w:tc>
          <w:tcPr>
            <w:tcW w:w="5144" w:type="dxa"/>
          </w:tcPr>
          <w:p w:rsidR="00B83D53" w:rsidRPr="00E81D78" w:rsidRDefault="00B83D53" w:rsidP="00B83D53">
            <w:pPr>
              <w:tabs>
                <w:tab w:val="left" w:pos="0"/>
              </w:tabs>
              <w:ind w:right="283"/>
              <w:rPr>
                <w:sz w:val="20"/>
                <w:szCs w:val="20"/>
              </w:rPr>
            </w:pPr>
            <w:r w:rsidRPr="00E81D78">
              <w:rPr>
                <w:sz w:val="20"/>
                <w:szCs w:val="20"/>
              </w:rPr>
              <w:t xml:space="preserve">Постановление администрации Куйбышевского района от 12.09.2016 № 718 «Об утверждении Порядка рассмотрения ходатайств юридических лиц о реализации масштабных инвестиционных проектов и их соответствии критериям, установленным пп.2 п.1 статьи 1 Закона Новосибирской области 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изменений в стать 15 Закона Новосибирской области  «Об использовании </w:t>
            </w:r>
            <w:r w:rsidRPr="00E81D78">
              <w:rPr>
                <w:sz w:val="20"/>
                <w:szCs w:val="20"/>
              </w:rPr>
              <w:lastRenderedPageBreak/>
              <w:t xml:space="preserve">земель на территории Новосибирской области » </w:t>
            </w:r>
          </w:p>
        </w:tc>
        <w:tc>
          <w:tcPr>
            <w:tcW w:w="2618" w:type="dxa"/>
          </w:tcPr>
          <w:p w:rsidR="00B83D53" w:rsidRPr="00E81D78" w:rsidRDefault="00B83D53" w:rsidP="00B83D53">
            <w:pPr>
              <w:tabs>
                <w:tab w:val="left" w:pos="0"/>
              </w:tabs>
              <w:ind w:right="283"/>
              <w:jc w:val="center"/>
              <w:rPr>
                <w:sz w:val="20"/>
                <w:szCs w:val="20"/>
              </w:rPr>
            </w:pPr>
            <w:r w:rsidRPr="00E81D78">
              <w:rPr>
                <w:sz w:val="20"/>
                <w:szCs w:val="20"/>
              </w:rPr>
              <w:lastRenderedPageBreak/>
              <w:t>апрель- июнь 2020 г.</w:t>
            </w:r>
          </w:p>
        </w:tc>
      </w:tr>
    </w:tbl>
    <w:p w:rsidR="00B83D53" w:rsidRPr="00E81D78" w:rsidRDefault="00B83D53" w:rsidP="00B83D53">
      <w:pPr>
        <w:tabs>
          <w:tab w:val="left" w:pos="0"/>
        </w:tabs>
        <w:ind w:right="283"/>
        <w:jc w:val="both"/>
        <w:rPr>
          <w:sz w:val="20"/>
          <w:szCs w:val="20"/>
          <w:lang w:val="en-US"/>
        </w:rPr>
      </w:pPr>
    </w:p>
    <w:p w:rsidR="009C395E" w:rsidRPr="00E81D78" w:rsidRDefault="009C395E" w:rsidP="009C395E">
      <w:pPr>
        <w:widowControl w:val="0"/>
        <w:autoSpaceDE w:val="0"/>
        <w:autoSpaceDN w:val="0"/>
        <w:adjustRightInd w:val="0"/>
        <w:jc w:val="both"/>
        <w:outlineLvl w:val="0"/>
        <w:rPr>
          <w:sz w:val="20"/>
          <w:szCs w:val="20"/>
        </w:rPr>
      </w:pPr>
    </w:p>
    <w:p w:rsidR="009C395E" w:rsidRPr="00E81D78" w:rsidRDefault="009C395E" w:rsidP="009C395E">
      <w:pPr>
        <w:widowControl w:val="0"/>
        <w:autoSpaceDE w:val="0"/>
        <w:autoSpaceDN w:val="0"/>
        <w:adjustRightInd w:val="0"/>
        <w:jc w:val="both"/>
        <w:outlineLvl w:val="0"/>
        <w:rPr>
          <w:sz w:val="20"/>
          <w:szCs w:val="20"/>
        </w:rPr>
      </w:pPr>
    </w:p>
    <w:p w:rsidR="00ED784B" w:rsidRPr="00E81D78" w:rsidRDefault="00ED784B" w:rsidP="00ED784B">
      <w:pPr>
        <w:keepNext/>
        <w:jc w:val="center"/>
        <w:outlineLvl w:val="0"/>
        <w:rPr>
          <w:sz w:val="20"/>
          <w:szCs w:val="20"/>
        </w:rPr>
      </w:pPr>
      <w:r w:rsidRPr="00E81D78">
        <w:rPr>
          <w:sz w:val="20"/>
          <w:szCs w:val="20"/>
        </w:rPr>
        <w:t>АДМИНИСТРАЦИЯ КУЙБЫШЕВСКОГО РАЙОНА</w:t>
      </w:r>
    </w:p>
    <w:p w:rsidR="00ED784B" w:rsidRPr="00E81D78" w:rsidRDefault="00ED784B" w:rsidP="00ED784B">
      <w:pPr>
        <w:keepNext/>
        <w:jc w:val="center"/>
        <w:outlineLvl w:val="1"/>
        <w:rPr>
          <w:sz w:val="20"/>
          <w:szCs w:val="20"/>
        </w:rPr>
      </w:pPr>
    </w:p>
    <w:p w:rsidR="00ED784B" w:rsidRPr="00E81D78" w:rsidRDefault="00ED784B" w:rsidP="00ED784B">
      <w:pPr>
        <w:keepNext/>
        <w:jc w:val="center"/>
        <w:outlineLvl w:val="1"/>
        <w:rPr>
          <w:sz w:val="20"/>
          <w:szCs w:val="20"/>
        </w:rPr>
      </w:pPr>
      <w:r w:rsidRPr="00E81D78">
        <w:rPr>
          <w:sz w:val="20"/>
          <w:szCs w:val="20"/>
        </w:rPr>
        <w:t>ПОСТАНОВЛЕНИЕ</w:t>
      </w:r>
    </w:p>
    <w:p w:rsidR="00ED784B" w:rsidRPr="00E81D78" w:rsidRDefault="00ED784B" w:rsidP="00ED784B">
      <w:pPr>
        <w:jc w:val="center"/>
        <w:rPr>
          <w:sz w:val="20"/>
          <w:szCs w:val="20"/>
        </w:rPr>
      </w:pPr>
    </w:p>
    <w:p w:rsidR="00ED784B" w:rsidRPr="00E81D78" w:rsidRDefault="00ED784B" w:rsidP="00ED784B">
      <w:pPr>
        <w:jc w:val="center"/>
        <w:rPr>
          <w:sz w:val="20"/>
          <w:szCs w:val="20"/>
        </w:rPr>
      </w:pPr>
      <w:r w:rsidRPr="00E81D78">
        <w:rPr>
          <w:sz w:val="20"/>
          <w:szCs w:val="20"/>
        </w:rPr>
        <w:t xml:space="preserve">г. Куйбышев </w:t>
      </w:r>
    </w:p>
    <w:p w:rsidR="00ED784B" w:rsidRPr="00E81D78" w:rsidRDefault="00ED784B" w:rsidP="00ED784B">
      <w:pPr>
        <w:jc w:val="center"/>
        <w:rPr>
          <w:sz w:val="20"/>
          <w:szCs w:val="20"/>
        </w:rPr>
      </w:pPr>
      <w:r w:rsidRPr="00E81D78">
        <w:rPr>
          <w:sz w:val="20"/>
          <w:szCs w:val="20"/>
        </w:rPr>
        <w:t>Новосибирская область</w:t>
      </w:r>
    </w:p>
    <w:p w:rsidR="00ED784B" w:rsidRPr="00E81D78" w:rsidRDefault="00ED784B" w:rsidP="00ED784B">
      <w:pPr>
        <w:keepNext/>
        <w:jc w:val="center"/>
        <w:outlineLvl w:val="2"/>
        <w:rPr>
          <w:sz w:val="20"/>
          <w:szCs w:val="20"/>
        </w:rPr>
      </w:pPr>
    </w:p>
    <w:p w:rsidR="00ED784B" w:rsidRPr="00E81D78" w:rsidRDefault="00ED784B" w:rsidP="00ED784B">
      <w:pPr>
        <w:tabs>
          <w:tab w:val="left" w:pos="1440"/>
        </w:tabs>
        <w:jc w:val="center"/>
        <w:rPr>
          <w:sz w:val="20"/>
          <w:szCs w:val="20"/>
        </w:rPr>
      </w:pPr>
      <w:r w:rsidRPr="00E81D78">
        <w:rPr>
          <w:sz w:val="20"/>
          <w:szCs w:val="20"/>
        </w:rPr>
        <w:t>23.12.2019 № 1177</w:t>
      </w:r>
    </w:p>
    <w:p w:rsidR="00ED784B" w:rsidRPr="00E81D78" w:rsidRDefault="00ED784B" w:rsidP="00ED784B">
      <w:pPr>
        <w:jc w:val="center"/>
        <w:rPr>
          <w:sz w:val="20"/>
          <w:szCs w:val="20"/>
        </w:rPr>
      </w:pPr>
    </w:p>
    <w:p w:rsidR="00ED784B" w:rsidRPr="00E81D78" w:rsidRDefault="00ED784B" w:rsidP="00ED784B">
      <w:pPr>
        <w:jc w:val="center"/>
        <w:rPr>
          <w:sz w:val="20"/>
          <w:szCs w:val="20"/>
        </w:rPr>
      </w:pPr>
      <w:r w:rsidRPr="00E81D78">
        <w:rPr>
          <w:sz w:val="20"/>
          <w:szCs w:val="20"/>
        </w:rPr>
        <w:t>Об утверждении базовых нормативных затрат на оказание муниципальных услуг, оказываемых Муниципальным бюджетным учреждением дополнительного образования Куйбышевского района – станцией юных техников на 2020 год</w:t>
      </w:r>
    </w:p>
    <w:p w:rsidR="00ED784B" w:rsidRPr="00E81D78" w:rsidRDefault="00ED784B" w:rsidP="00ED784B">
      <w:pPr>
        <w:ind w:firstLine="709"/>
        <w:jc w:val="both"/>
        <w:rPr>
          <w:sz w:val="20"/>
          <w:szCs w:val="20"/>
        </w:rPr>
      </w:pPr>
      <w:r w:rsidRPr="00E81D78">
        <w:rPr>
          <w:sz w:val="20"/>
          <w:szCs w:val="20"/>
        </w:rPr>
        <w:tab/>
      </w:r>
    </w:p>
    <w:p w:rsidR="00ED784B" w:rsidRPr="00E81D78" w:rsidRDefault="00ED784B" w:rsidP="00ED784B">
      <w:pPr>
        <w:autoSpaceDE w:val="0"/>
        <w:autoSpaceDN w:val="0"/>
        <w:adjustRightInd w:val="0"/>
        <w:ind w:firstLine="708"/>
        <w:jc w:val="both"/>
        <w:outlineLvl w:val="0"/>
        <w:rPr>
          <w:sz w:val="20"/>
          <w:szCs w:val="20"/>
        </w:rPr>
      </w:pPr>
      <w:r w:rsidRPr="00E81D78">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30.05.2016 № 404 «Об утверждении порядка формирования муниципального задания на оказание муниципальных услуг (выполнение работ) в отношении муниципальных учреждений Куйбышевского района и финансового обеспечения выполнения муниципального задания и внесении изменений в муниципальные правовые акты», с целью оказания муниципальных услуг, администрация Куйбышевского района </w:t>
      </w:r>
    </w:p>
    <w:p w:rsidR="00ED784B" w:rsidRPr="00E81D78" w:rsidRDefault="00ED784B" w:rsidP="00ED784B">
      <w:pPr>
        <w:ind w:firstLine="709"/>
        <w:jc w:val="both"/>
        <w:rPr>
          <w:sz w:val="20"/>
          <w:szCs w:val="20"/>
        </w:rPr>
      </w:pPr>
      <w:r w:rsidRPr="00E81D78">
        <w:rPr>
          <w:sz w:val="20"/>
          <w:szCs w:val="20"/>
        </w:rPr>
        <w:t>ПОСТАНОВЛЯЕТ:</w:t>
      </w:r>
    </w:p>
    <w:p w:rsidR="00ED784B" w:rsidRPr="00E81D78" w:rsidRDefault="00ED784B" w:rsidP="00ED784B">
      <w:pPr>
        <w:ind w:firstLine="708"/>
        <w:jc w:val="both"/>
        <w:rPr>
          <w:sz w:val="20"/>
          <w:szCs w:val="20"/>
        </w:rPr>
      </w:pPr>
      <w:r w:rsidRPr="00E81D78">
        <w:rPr>
          <w:sz w:val="20"/>
          <w:szCs w:val="20"/>
        </w:rPr>
        <w:t>1. Утвердить базовые нормативы затрат на оказание муниципальных услуг, оказываемых Муниципальным бюджетным учреждением дополнительного образования Куйбышевского района – станцией юных техников на 2020 год согласно приложению к настоящему постановлению.</w:t>
      </w:r>
    </w:p>
    <w:p w:rsidR="00ED784B" w:rsidRPr="00E81D78" w:rsidRDefault="00ED784B" w:rsidP="00ED784B">
      <w:pPr>
        <w:ind w:firstLine="708"/>
        <w:jc w:val="both"/>
        <w:rPr>
          <w:sz w:val="20"/>
          <w:szCs w:val="20"/>
        </w:rPr>
      </w:pPr>
      <w:r w:rsidRPr="00E81D78">
        <w:rPr>
          <w:sz w:val="20"/>
          <w:szCs w:val="20"/>
        </w:rPr>
        <w:t>2.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ED784B" w:rsidRPr="00E81D78" w:rsidRDefault="00ED784B" w:rsidP="00ED784B">
      <w:pPr>
        <w:ind w:firstLine="708"/>
        <w:jc w:val="both"/>
        <w:rPr>
          <w:sz w:val="20"/>
          <w:szCs w:val="20"/>
        </w:rPr>
      </w:pPr>
      <w:r w:rsidRPr="00E81D78">
        <w:rPr>
          <w:sz w:val="20"/>
          <w:szCs w:val="20"/>
        </w:rPr>
        <w:t>3. Контроль по исполнению настоящего постановления возложить на Первого заместителя главы администрации Куйбышевского района Колганову Н.В.</w:t>
      </w:r>
    </w:p>
    <w:p w:rsidR="00ED784B" w:rsidRPr="00E81D78" w:rsidRDefault="00ED784B" w:rsidP="00ED784B">
      <w:pPr>
        <w:autoSpaceDE w:val="0"/>
        <w:autoSpaceDN w:val="0"/>
        <w:adjustRightInd w:val="0"/>
        <w:ind w:firstLine="540"/>
        <w:jc w:val="both"/>
        <w:outlineLvl w:val="0"/>
        <w:rPr>
          <w:sz w:val="20"/>
          <w:szCs w:val="20"/>
        </w:rPr>
      </w:pPr>
    </w:p>
    <w:p w:rsidR="00ED784B" w:rsidRPr="00E81D78" w:rsidRDefault="00ED784B" w:rsidP="00ED784B">
      <w:pPr>
        <w:spacing w:line="252" w:lineRule="auto"/>
        <w:jc w:val="both"/>
        <w:rPr>
          <w:sz w:val="20"/>
          <w:szCs w:val="20"/>
        </w:rPr>
        <w:sectPr w:rsidR="00ED784B" w:rsidRPr="00E81D78" w:rsidSect="00BB2CB0">
          <w:footerReference w:type="default" r:id="rId19"/>
          <w:pgSz w:w="11906" w:h="16838"/>
          <w:pgMar w:top="1134" w:right="567" w:bottom="1134" w:left="1418" w:header="709" w:footer="709" w:gutter="0"/>
          <w:pgNumType w:start="3"/>
          <w:cols w:space="708"/>
          <w:docGrid w:linePitch="360"/>
        </w:sectPr>
      </w:pPr>
      <w:r w:rsidRPr="00E81D78">
        <w:rPr>
          <w:sz w:val="20"/>
          <w:szCs w:val="20"/>
        </w:rPr>
        <w:t>Глава Куйбышевского района                                                                  О.В. Караваев</w:t>
      </w:r>
    </w:p>
    <w:tbl>
      <w:tblPr>
        <w:tblStyle w:val="420"/>
        <w:tblpPr w:leftFromText="180" w:rightFromText="180" w:vertAnchor="text" w:horzAnchor="margin" w:tblpXSpec="right" w:tblpY="-396"/>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D784B" w:rsidRPr="00E81D78" w:rsidTr="00EA645D">
        <w:tc>
          <w:tcPr>
            <w:tcW w:w="4394" w:type="dxa"/>
          </w:tcPr>
          <w:p w:rsidR="00ED784B" w:rsidRPr="00E81D78" w:rsidRDefault="00ED784B" w:rsidP="00ED784B">
            <w:pPr>
              <w:tabs>
                <w:tab w:val="left" w:pos="2205"/>
              </w:tabs>
              <w:jc w:val="center"/>
              <w:rPr>
                <w:sz w:val="20"/>
                <w:szCs w:val="20"/>
              </w:rPr>
            </w:pPr>
            <w:r w:rsidRPr="00E81D78">
              <w:rPr>
                <w:sz w:val="20"/>
                <w:szCs w:val="20"/>
              </w:rPr>
              <w:lastRenderedPageBreak/>
              <w:t>Приложение</w:t>
            </w:r>
          </w:p>
          <w:p w:rsidR="00ED784B" w:rsidRPr="00E81D78" w:rsidRDefault="00ED784B" w:rsidP="00ED784B">
            <w:pPr>
              <w:tabs>
                <w:tab w:val="left" w:pos="2205"/>
              </w:tabs>
              <w:jc w:val="center"/>
              <w:rPr>
                <w:sz w:val="20"/>
                <w:szCs w:val="20"/>
              </w:rPr>
            </w:pPr>
            <w:r w:rsidRPr="00E81D78">
              <w:rPr>
                <w:sz w:val="20"/>
                <w:szCs w:val="20"/>
              </w:rPr>
              <w:t>к постановлению администрации</w:t>
            </w:r>
          </w:p>
          <w:p w:rsidR="00ED784B" w:rsidRPr="00E81D78" w:rsidRDefault="00ED784B" w:rsidP="00ED784B">
            <w:pPr>
              <w:tabs>
                <w:tab w:val="left" w:pos="2205"/>
              </w:tabs>
              <w:jc w:val="center"/>
              <w:rPr>
                <w:sz w:val="20"/>
                <w:szCs w:val="20"/>
              </w:rPr>
            </w:pPr>
            <w:r w:rsidRPr="00E81D78">
              <w:rPr>
                <w:sz w:val="20"/>
                <w:szCs w:val="20"/>
              </w:rPr>
              <w:t>Куйбышевского района</w:t>
            </w:r>
          </w:p>
          <w:p w:rsidR="00ED784B" w:rsidRPr="00E81D78" w:rsidRDefault="00ED784B" w:rsidP="00ED784B">
            <w:pPr>
              <w:tabs>
                <w:tab w:val="left" w:pos="2205"/>
              </w:tabs>
              <w:jc w:val="center"/>
              <w:rPr>
                <w:sz w:val="20"/>
                <w:szCs w:val="20"/>
              </w:rPr>
            </w:pPr>
            <w:r w:rsidRPr="00E81D78">
              <w:rPr>
                <w:sz w:val="20"/>
                <w:szCs w:val="20"/>
              </w:rPr>
              <w:t>23.12.2019 № 1177</w:t>
            </w:r>
          </w:p>
        </w:tc>
      </w:tr>
    </w:tbl>
    <w:p w:rsidR="00ED784B" w:rsidRPr="00E81D78" w:rsidRDefault="00ED784B" w:rsidP="00ED784B">
      <w:pPr>
        <w:jc w:val="both"/>
        <w:rPr>
          <w:sz w:val="20"/>
          <w:szCs w:val="20"/>
        </w:rPr>
      </w:pPr>
    </w:p>
    <w:p w:rsidR="00ED784B" w:rsidRPr="00E81D78" w:rsidRDefault="00ED784B" w:rsidP="00ED784B">
      <w:pPr>
        <w:jc w:val="right"/>
        <w:rPr>
          <w:sz w:val="20"/>
          <w:szCs w:val="20"/>
        </w:rPr>
      </w:pPr>
    </w:p>
    <w:p w:rsidR="00ED784B" w:rsidRPr="00E81D78" w:rsidRDefault="00ED784B" w:rsidP="00ED784B">
      <w:pPr>
        <w:jc w:val="both"/>
        <w:rPr>
          <w:sz w:val="20"/>
          <w:szCs w:val="20"/>
        </w:rPr>
      </w:pPr>
    </w:p>
    <w:p w:rsidR="00ED784B" w:rsidRPr="00E81D78" w:rsidRDefault="00ED784B" w:rsidP="00ED784B">
      <w:pPr>
        <w:jc w:val="both"/>
        <w:rPr>
          <w:sz w:val="20"/>
          <w:szCs w:val="20"/>
        </w:rPr>
      </w:pPr>
    </w:p>
    <w:p w:rsidR="00ED784B" w:rsidRPr="00E81D78" w:rsidRDefault="00ED784B" w:rsidP="00ED784B">
      <w:pPr>
        <w:jc w:val="center"/>
        <w:rPr>
          <w:sz w:val="20"/>
          <w:szCs w:val="20"/>
        </w:rPr>
      </w:pPr>
      <w:r w:rsidRPr="00E81D78">
        <w:rPr>
          <w:sz w:val="20"/>
          <w:szCs w:val="20"/>
        </w:rPr>
        <w:t>Нормативы затрат на оказание муниципальных услуг (работ), оказываемых Муниципальным бюджетным учреждением дополнительного образования Куйбышевского района – станцией юных техников на 2020 год</w:t>
      </w:r>
    </w:p>
    <w:p w:rsidR="00ED784B" w:rsidRPr="00E81D78" w:rsidRDefault="00ED784B" w:rsidP="00ED784B">
      <w:pPr>
        <w:jc w:val="both"/>
        <w:rPr>
          <w:sz w:val="20"/>
          <w:szCs w:val="20"/>
        </w:rPr>
      </w:pPr>
    </w:p>
    <w:tbl>
      <w:tblPr>
        <w:tblpPr w:leftFromText="180" w:rightFromText="180" w:vertAnchor="text" w:horzAnchor="margin" w:tblpYSpec="center"/>
        <w:tblOverlap w:val="never"/>
        <w:tblW w:w="9962" w:type="dxa"/>
        <w:tblLayout w:type="fixed"/>
        <w:tblCellMar>
          <w:left w:w="10" w:type="dxa"/>
          <w:right w:w="10" w:type="dxa"/>
        </w:tblCellMar>
        <w:tblLook w:val="0000" w:firstRow="0" w:lastRow="0" w:firstColumn="0" w:lastColumn="0" w:noHBand="0" w:noVBand="0"/>
      </w:tblPr>
      <w:tblGrid>
        <w:gridCol w:w="579"/>
        <w:gridCol w:w="4408"/>
        <w:gridCol w:w="2985"/>
        <w:gridCol w:w="1990"/>
      </w:tblGrid>
      <w:tr w:rsidR="00ED784B" w:rsidRPr="00E81D78" w:rsidTr="00EA645D">
        <w:trPr>
          <w:trHeight w:hRule="exact" w:val="1385"/>
        </w:trPr>
        <w:tc>
          <w:tcPr>
            <w:tcW w:w="579" w:type="dxa"/>
            <w:tcBorders>
              <w:top w:val="single" w:sz="4" w:space="0" w:color="auto"/>
              <w:left w:val="single" w:sz="4" w:space="0" w:color="auto"/>
            </w:tcBorders>
            <w:shd w:val="clear" w:color="auto" w:fill="FFFFFF"/>
            <w:vAlign w:val="center"/>
          </w:tcPr>
          <w:p w:rsidR="00ED784B" w:rsidRPr="00E81D78" w:rsidRDefault="00ED784B" w:rsidP="00ED784B">
            <w:pPr>
              <w:jc w:val="center"/>
              <w:rPr>
                <w:rFonts w:eastAsia="Courier New"/>
                <w:sz w:val="20"/>
                <w:szCs w:val="20"/>
              </w:rPr>
            </w:pPr>
            <w:r w:rsidRPr="00E81D78">
              <w:rPr>
                <w:rFonts w:eastAsia="Courier New"/>
                <w:sz w:val="20"/>
                <w:szCs w:val="20"/>
              </w:rPr>
              <w:t>№ п/п</w:t>
            </w:r>
          </w:p>
        </w:tc>
        <w:tc>
          <w:tcPr>
            <w:tcW w:w="4408" w:type="dxa"/>
            <w:tcBorders>
              <w:top w:val="single" w:sz="4" w:space="0" w:color="auto"/>
              <w:lef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Наименование муниципальной услуги (работы)</w:t>
            </w:r>
          </w:p>
        </w:tc>
        <w:tc>
          <w:tcPr>
            <w:tcW w:w="2985" w:type="dxa"/>
            <w:tcBorders>
              <w:top w:val="single" w:sz="4" w:space="0" w:color="auto"/>
              <w:lef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Норматив затрат на оказание услуги (работы) на 1 ч/ час, руб.</w:t>
            </w:r>
          </w:p>
        </w:tc>
        <w:tc>
          <w:tcPr>
            <w:tcW w:w="1990" w:type="dxa"/>
            <w:tcBorders>
              <w:top w:val="single" w:sz="4" w:space="0" w:color="auto"/>
              <w:left w:val="single" w:sz="4" w:space="0" w:color="auto"/>
              <w:righ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Примечание</w:t>
            </w:r>
          </w:p>
        </w:tc>
      </w:tr>
      <w:tr w:rsidR="00ED784B" w:rsidRPr="00E81D78" w:rsidTr="00EA645D">
        <w:trPr>
          <w:trHeight w:val="973"/>
        </w:trPr>
        <w:tc>
          <w:tcPr>
            <w:tcW w:w="579"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rPr>
                <w:sz w:val="20"/>
                <w:szCs w:val="20"/>
              </w:rPr>
            </w:pPr>
            <w:r w:rsidRPr="00E81D78">
              <w:rPr>
                <w:sz w:val="20"/>
                <w:szCs w:val="20"/>
              </w:rPr>
              <w:t>1</w:t>
            </w:r>
          </w:p>
        </w:tc>
        <w:tc>
          <w:tcPr>
            <w:tcW w:w="4408"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rPr>
                <w:sz w:val="20"/>
                <w:szCs w:val="20"/>
              </w:rPr>
            </w:pPr>
            <w:r w:rsidRPr="00E81D78">
              <w:rPr>
                <w:sz w:val="20"/>
                <w:szCs w:val="20"/>
              </w:rPr>
              <w:t>Реализация дополнительных общеразвивающих программ (технической, очная)</w:t>
            </w:r>
          </w:p>
        </w:tc>
        <w:tc>
          <w:tcPr>
            <w:tcW w:w="2985"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123,32</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tcPr>
          <w:p w:rsidR="00ED784B" w:rsidRPr="00E81D78" w:rsidRDefault="00ED784B" w:rsidP="00ED784B">
            <w:pPr>
              <w:jc w:val="center"/>
              <w:rPr>
                <w:rFonts w:eastAsia="Courier New"/>
                <w:sz w:val="20"/>
                <w:szCs w:val="20"/>
              </w:rPr>
            </w:pPr>
          </w:p>
        </w:tc>
      </w:tr>
      <w:tr w:rsidR="00ED784B" w:rsidRPr="00E81D78" w:rsidTr="00EA645D">
        <w:trPr>
          <w:trHeight w:val="1305"/>
        </w:trPr>
        <w:tc>
          <w:tcPr>
            <w:tcW w:w="579"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rPr>
                <w:sz w:val="20"/>
                <w:szCs w:val="20"/>
              </w:rPr>
            </w:pPr>
            <w:r w:rsidRPr="00E81D78">
              <w:rPr>
                <w:sz w:val="20"/>
                <w:szCs w:val="20"/>
              </w:rPr>
              <w:t>2</w:t>
            </w:r>
          </w:p>
        </w:tc>
        <w:tc>
          <w:tcPr>
            <w:tcW w:w="4408"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rPr>
                <w:sz w:val="20"/>
                <w:szCs w:val="20"/>
              </w:rPr>
            </w:pPr>
            <w:r w:rsidRPr="00E81D78">
              <w:rPr>
                <w:sz w:val="20"/>
                <w:szCs w:val="20"/>
              </w:rPr>
              <w:t>Реализация дополнительных общеразвивающих программ (социально-педагогической, очная)</w:t>
            </w:r>
          </w:p>
        </w:tc>
        <w:tc>
          <w:tcPr>
            <w:tcW w:w="2985"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334,61</w:t>
            </w:r>
          </w:p>
        </w:tc>
        <w:tc>
          <w:tcPr>
            <w:tcW w:w="1990" w:type="dxa"/>
            <w:tcBorders>
              <w:top w:val="single" w:sz="4" w:space="0" w:color="auto"/>
              <w:left w:val="single" w:sz="4" w:space="0" w:color="auto"/>
              <w:bottom w:val="single" w:sz="4" w:space="0" w:color="auto"/>
              <w:right w:val="single" w:sz="4" w:space="0" w:color="auto"/>
            </w:tcBorders>
            <w:shd w:val="clear" w:color="auto" w:fill="FFFFFF"/>
            <w:vAlign w:val="center"/>
          </w:tcPr>
          <w:p w:rsidR="00ED784B" w:rsidRPr="00E81D78" w:rsidRDefault="00ED784B" w:rsidP="00ED784B">
            <w:pPr>
              <w:jc w:val="center"/>
              <w:rPr>
                <w:rFonts w:eastAsia="Courier New"/>
                <w:sz w:val="20"/>
                <w:szCs w:val="20"/>
              </w:rPr>
            </w:pPr>
          </w:p>
        </w:tc>
      </w:tr>
    </w:tbl>
    <w:p w:rsidR="00ED784B" w:rsidRPr="00E81D78" w:rsidRDefault="00ED784B" w:rsidP="00ED784B">
      <w:pPr>
        <w:jc w:val="both"/>
        <w:rPr>
          <w:sz w:val="20"/>
          <w:szCs w:val="20"/>
        </w:rPr>
      </w:pPr>
    </w:p>
    <w:p w:rsidR="009C395E" w:rsidRPr="00E81D78" w:rsidRDefault="009C395E" w:rsidP="009C395E">
      <w:pPr>
        <w:widowControl w:val="0"/>
        <w:autoSpaceDE w:val="0"/>
        <w:autoSpaceDN w:val="0"/>
        <w:adjustRightInd w:val="0"/>
        <w:jc w:val="both"/>
        <w:outlineLvl w:val="0"/>
        <w:rPr>
          <w:sz w:val="20"/>
          <w:szCs w:val="20"/>
        </w:rPr>
      </w:pPr>
    </w:p>
    <w:p w:rsidR="00ED784B" w:rsidRPr="00E81D78" w:rsidRDefault="00ED784B" w:rsidP="009C395E">
      <w:pPr>
        <w:widowControl w:val="0"/>
        <w:autoSpaceDE w:val="0"/>
        <w:autoSpaceDN w:val="0"/>
        <w:adjustRightInd w:val="0"/>
        <w:jc w:val="both"/>
        <w:outlineLvl w:val="0"/>
        <w:rPr>
          <w:sz w:val="20"/>
          <w:szCs w:val="20"/>
        </w:rPr>
      </w:pPr>
    </w:p>
    <w:p w:rsidR="00ED784B" w:rsidRPr="00E81D78" w:rsidRDefault="00ED784B" w:rsidP="00ED784B">
      <w:pPr>
        <w:keepNext/>
        <w:jc w:val="center"/>
        <w:outlineLvl w:val="0"/>
        <w:rPr>
          <w:sz w:val="20"/>
          <w:szCs w:val="20"/>
        </w:rPr>
      </w:pPr>
      <w:r w:rsidRPr="00E81D78">
        <w:rPr>
          <w:sz w:val="20"/>
          <w:szCs w:val="20"/>
        </w:rPr>
        <w:t>АДМИНИСТРАЦИЯ КУЙБЫШЕВСКОГО РАЙОНА</w:t>
      </w:r>
    </w:p>
    <w:p w:rsidR="00ED784B" w:rsidRPr="00E81D78" w:rsidRDefault="00ED784B" w:rsidP="00ED784B">
      <w:pPr>
        <w:keepNext/>
        <w:jc w:val="center"/>
        <w:outlineLvl w:val="1"/>
        <w:rPr>
          <w:sz w:val="20"/>
          <w:szCs w:val="20"/>
        </w:rPr>
      </w:pPr>
    </w:p>
    <w:p w:rsidR="00ED784B" w:rsidRPr="00E81D78" w:rsidRDefault="00ED784B" w:rsidP="00ED784B">
      <w:pPr>
        <w:keepNext/>
        <w:jc w:val="center"/>
        <w:outlineLvl w:val="1"/>
        <w:rPr>
          <w:sz w:val="20"/>
          <w:szCs w:val="20"/>
        </w:rPr>
      </w:pPr>
      <w:r w:rsidRPr="00E81D78">
        <w:rPr>
          <w:sz w:val="20"/>
          <w:szCs w:val="20"/>
        </w:rPr>
        <w:t>ПОСТАНОВЛЕНИЕ</w:t>
      </w:r>
    </w:p>
    <w:p w:rsidR="00ED784B" w:rsidRPr="00E81D78" w:rsidRDefault="00ED784B" w:rsidP="00ED784B">
      <w:pPr>
        <w:jc w:val="center"/>
        <w:rPr>
          <w:sz w:val="20"/>
          <w:szCs w:val="20"/>
        </w:rPr>
      </w:pPr>
    </w:p>
    <w:p w:rsidR="00ED784B" w:rsidRPr="00E81D78" w:rsidRDefault="00ED784B" w:rsidP="00ED784B">
      <w:pPr>
        <w:jc w:val="center"/>
        <w:rPr>
          <w:sz w:val="20"/>
          <w:szCs w:val="20"/>
        </w:rPr>
      </w:pPr>
      <w:r w:rsidRPr="00E81D78">
        <w:rPr>
          <w:sz w:val="20"/>
          <w:szCs w:val="20"/>
        </w:rPr>
        <w:t xml:space="preserve">г. Куйбышев </w:t>
      </w:r>
    </w:p>
    <w:p w:rsidR="00ED784B" w:rsidRPr="00E81D78" w:rsidRDefault="00ED784B" w:rsidP="00ED784B">
      <w:pPr>
        <w:jc w:val="center"/>
        <w:rPr>
          <w:sz w:val="20"/>
          <w:szCs w:val="20"/>
        </w:rPr>
      </w:pPr>
      <w:r w:rsidRPr="00E81D78">
        <w:rPr>
          <w:sz w:val="20"/>
          <w:szCs w:val="20"/>
        </w:rPr>
        <w:t>Новосибирская область</w:t>
      </w:r>
    </w:p>
    <w:p w:rsidR="00ED784B" w:rsidRPr="00E81D78" w:rsidRDefault="00ED784B" w:rsidP="00ED784B">
      <w:pPr>
        <w:keepNext/>
        <w:jc w:val="center"/>
        <w:outlineLvl w:val="2"/>
        <w:rPr>
          <w:sz w:val="20"/>
          <w:szCs w:val="20"/>
        </w:rPr>
      </w:pPr>
    </w:p>
    <w:p w:rsidR="00ED784B" w:rsidRPr="00E81D78" w:rsidRDefault="00ED784B" w:rsidP="00ED784B">
      <w:pPr>
        <w:tabs>
          <w:tab w:val="left" w:pos="1440"/>
        </w:tabs>
        <w:jc w:val="center"/>
        <w:rPr>
          <w:sz w:val="20"/>
          <w:szCs w:val="20"/>
        </w:rPr>
      </w:pPr>
      <w:r w:rsidRPr="00E81D78">
        <w:rPr>
          <w:sz w:val="20"/>
          <w:szCs w:val="20"/>
        </w:rPr>
        <w:t>23.12.2019 № 1178</w:t>
      </w:r>
    </w:p>
    <w:p w:rsidR="00ED784B" w:rsidRPr="00E81D78" w:rsidRDefault="00ED784B" w:rsidP="00ED784B">
      <w:pPr>
        <w:jc w:val="center"/>
        <w:rPr>
          <w:sz w:val="20"/>
          <w:szCs w:val="20"/>
        </w:rPr>
      </w:pPr>
    </w:p>
    <w:p w:rsidR="00ED784B" w:rsidRPr="00E81D78" w:rsidRDefault="00ED784B" w:rsidP="00ED784B">
      <w:pPr>
        <w:jc w:val="center"/>
        <w:rPr>
          <w:sz w:val="20"/>
          <w:szCs w:val="20"/>
        </w:rPr>
      </w:pPr>
      <w:r w:rsidRPr="00E81D78">
        <w:rPr>
          <w:sz w:val="20"/>
          <w:szCs w:val="20"/>
        </w:rPr>
        <w:t>Об утверждении базовых нормативных затрат на оказание муниципальных услуг, оказываемых Муниципальным бюджетным учреждением дополнительного образования Куйбышевского района – Домом детского творчества на 2020 год</w:t>
      </w:r>
    </w:p>
    <w:p w:rsidR="00ED784B" w:rsidRPr="00E81D78" w:rsidRDefault="00ED784B" w:rsidP="00ED784B">
      <w:pPr>
        <w:ind w:firstLine="709"/>
        <w:jc w:val="both"/>
        <w:rPr>
          <w:sz w:val="20"/>
          <w:szCs w:val="20"/>
        </w:rPr>
      </w:pPr>
      <w:r w:rsidRPr="00E81D78">
        <w:rPr>
          <w:sz w:val="20"/>
          <w:szCs w:val="20"/>
        </w:rPr>
        <w:tab/>
      </w:r>
    </w:p>
    <w:p w:rsidR="00ED784B" w:rsidRPr="00E81D78" w:rsidRDefault="00ED784B" w:rsidP="00ED784B">
      <w:pPr>
        <w:autoSpaceDE w:val="0"/>
        <w:autoSpaceDN w:val="0"/>
        <w:adjustRightInd w:val="0"/>
        <w:ind w:firstLine="708"/>
        <w:jc w:val="both"/>
        <w:outlineLvl w:val="0"/>
        <w:rPr>
          <w:sz w:val="20"/>
          <w:szCs w:val="20"/>
        </w:rPr>
      </w:pPr>
      <w:r w:rsidRPr="00E81D78">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30.05.2016 № 404 «Об утверждении порядка формирования муниципального задания на оказание муниципальных услуг (выполнение работ) в отношении муниципальных учреждений Куйбышевского района и финансового обеспечения выполнения муниципального задания и внесении изменений в муниципальные правовые акты», с целью оказания муниципальных услуг, администрация Куйбышевского района </w:t>
      </w:r>
    </w:p>
    <w:p w:rsidR="00ED784B" w:rsidRPr="00E81D78" w:rsidRDefault="00ED784B" w:rsidP="00ED784B">
      <w:pPr>
        <w:ind w:firstLine="709"/>
        <w:jc w:val="both"/>
        <w:rPr>
          <w:sz w:val="20"/>
          <w:szCs w:val="20"/>
        </w:rPr>
      </w:pPr>
      <w:r w:rsidRPr="00E81D78">
        <w:rPr>
          <w:sz w:val="20"/>
          <w:szCs w:val="20"/>
        </w:rPr>
        <w:t>ПОСТАНОВЛЯЕТ:</w:t>
      </w:r>
    </w:p>
    <w:p w:rsidR="00ED784B" w:rsidRPr="00E81D78" w:rsidRDefault="00ED784B" w:rsidP="00ED784B">
      <w:pPr>
        <w:ind w:firstLine="708"/>
        <w:jc w:val="both"/>
        <w:rPr>
          <w:sz w:val="20"/>
          <w:szCs w:val="20"/>
        </w:rPr>
      </w:pPr>
      <w:r w:rsidRPr="00E81D78">
        <w:rPr>
          <w:sz w:val="20"/>
          <w:szCs w:val="20"/>
        </w:rPr>
        <w:t>1. Утвердить базовые нормативы затрат на оказание муниципальных услуг, оказываемых Муниципальным бюджетным учреждением дополнительного образования Куйбышевского района – Домом детского творчества на 2020 год согласно приложению к настоящему постановлению.</w:t>
      </w:r>
    </w:p>
    <w:p w:rsidR="00ED784B" w:rsidRPr="00E81D78" w:rsidRDefault="00ED784B" w:rsidP="00ED784B">
      <w:pPr>
        <w:ind w:firstLine="708"/>
        <w:jc w:val="both"/>
        <w:rPr>
          <w:sz w:val="20"/>
          <w:szCs w:val="20"/>
        </w:rPr>
      </w:pPr>
      <w:r w:rsidRPr="00E81D78">
        <w:rPr>
          <w:sz w:val="20"/>
          <w:szCs w:val="20"/>
        </w:rPr>
        <w:t>2.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ED784B" w:rsidRPr="00E81D78" w:rsidRDefault="00ED784B" w:rsidP="00ED784B">
      <w:pPr>
        <w:ind w:firstLine="708"/>
        <w:jc w:val="both"/>
        <w:rPr>
          <w:sz w:val="20"/>
          <w:szCs w:val="20"/>
        </w:rPr>
      </w:pPr>
      <w:r w:rsidRPr="00E81D78">
        <w:rPr>
          <w:sz w:val="20"/>
          <w:szCs w:val="20"/>
        </w:rPr>
        <w:t>3. Контроль по исполнению настоящего постановления возложить на Первого заместителя главы администрации Куйбышевского района Колганову Н.В.</w:t>
      </w:r>
    </w:p>
    <w:p w:rsidR="00ED784B" w:rsidRPr="00E81D78" w:rsidRDefault="00ED784B" w:rsidP="00ED784B">
      <w:pPr>
        <w:autoSpaceDE w:val="0"/>
        <w:autoSpaceDN w:val="0"/>
        <w:adjustRightInd w:val="0"/>
        <w:ind w:firstLine="540"/>
        <w:jc w:val="both"/>
        <w:outlineLvl w:val="0"/>
        <w:rPr>
          <w:sz w:val="20"/>
          <w:szCs w:val="20"/>
        </w:rPr>
      </w:pPr>
    </w:p>
    <w:p w:rsidR="00ED784B" w:rsidRPr="00E81D78" w:rsidRDefault="00ED784B" w:rsidP="00ED784B">
      <w:pPr>
        <w:spacing w:line="252" w:lineRule="auto"/>
        <w:jc w:val="both"/>
        <w:rPr>
          <w:sz w:val="20"/>
          <w:szCs w:val="20"/>
        </w:rPr>
        <w:sectPr w:rsidR="00ED784B" w:rsidRPr="00E81D78" w:rsidSect="007268EB">
          <w:pgSz w:w="11906" w:h="16838"/>
          <w:pgMar w:top="993" w:right="567" w:bottom="1134" w:left="1418" w:header="709" w:footer="709" w:gutter="0"/>
          <w:cols w:space="708"/>
          <w:docGrid w:linePitch="360"/>
        </w:sectPr>
      </w:pPr>
      <w:r w:rsidRPr="00E81D78">
        <w:rPr>
          <w:sz w:val="20"/>
          <w:szCs w:val="20"/>
        </w:rPr>
        <w:t>Глава Куйбышевского района                                                                  О.В. Караваев</w:t>
      </w:r>
    </w:p>
    <w:tbl>
      <w:tblPr>
        <w:tblStyle w:val="430"/>
        <w:tblpPr w:leftFromText="180" w:rightFromText="180" w:vertAnchor="text" w:horzAnchor="margin" w:tblpXSpec="right" w:tblpY="-396"/>
        <w:tblW w:w="4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ED784B" w:rsidRPr="00E81D78" w:rsidTr="00EA645D">
        <w:tc>
          <w:tcPr>
            <w:tcW w:w="4394" w:type="dxa"/>
          </w:tcPr>
          <w:p w:rsidR="00ED784B" w:rsidRPr="00E81D78" w:rsidRDefault="00ED784B" w:rsidP="00ED784B">
            <w:pPr>
              <w:tabs>
                <w:tab w:val="left" w:pos="2205"/>
              </w:tabs>
              <w:jc w:val="center"/>
              <w:rPr>
                <w:sz w:val="20"/>
                <w:szCs w:val="20"/>
              </w:rPr>
            </w:pPr>
            <w:r w:rsidRPr="00E81D78">
              <w:rPr>
                <w:sz w:val="20"/>
                <w:szCs w:val="20"/>
              </w:rPr>
              <w:lastRenderedPageBreak/>
              <w:t>Приложение</w:t>
            </w:r>
          </w:p>
          <w:p w:rsidR="00ED784B" w:rsidRPr="00E81D78" w:rsidRDefault="00ED784B" w:rsidP="00ED784B">
            <w:pPr>
              <w:tabs>
                <w:tab w:val="left" w:pos="2205"/>
              </w:tabs>
              <w:jc w:val="center"/>
              <w:rPr>
                <w:sz w:val="20"/>
                <w:szCs w:val="20"/>
              </w:rPr>
            </w:pPr>
            <w:r w:rsidRPr="00E81D78">
              <w:rPr>
                <w:sz w:val="20"/>
                <w:szCs w:val="20"/>
              </w:rPr>
              <w:t>к постановлению администрации</w:t>
            </w:r>
          </w:p>
          <w:p w:rsidR="00ED784B" w:rsidRPr="00E81D78" w:rsidRDefault="00ED784B" w:rsidP="00ED784B">
            <w:pPr>
              <w:tabs>
                <w:tab w:val="left" w:pos="2205"/>
              </w:tabs>
              <w:jc w:val="center"/>
              <w:rPr>
                <w:sz w:val="20"/>
                <w:szCs w:val="20"/>
              </w:rPr>
            </w:pPr>
            <w:r w:rsidRPr="00E81D78">
              <w:rPr>
                <w:sz w:val="20"/>
                <w:szCs w:val="20"/>
              </w:rPr>
              <w:t>Куйбышевского района</w:t>
            </w:r>
          </w:p>
          <w:p w:rsidR="00ED784B" w:rsidRPr="00E81D78" w:rsidRDefault="00ED784B" w:rsidP="00ED784B">
            <w:pPr>
              <w:tabs>
                <w:tab w:val="left" w:pos="2205"/>
              </w:tabs>
              <w:jc w:val="center"/>
              <w:rPr>
                <w:sz w:val="20"/>
                <w:szCs w:val="20"/>
              </w:rPr>
            </w:pPr>
            <w:r w:rsidRPr="00E81D78">
              <w:rPr>
                <w:sz w:val="20"/>
                <w:szCs w:val="20"/>
              </w:rPr>
              <w:t>от 23.12.2019 № 1178</w:t>
            </w:r>
          </w:p>
        </w:tc>
      </w:tr>
    </w:tbl>
    <w:p w:rsidR="00ED784B" w:rsidRPr="00E81D78" w:rsidRDefault="00ED784B" w:rsidP="00ED784B">
      <w:pPr>
        <w:jc w:val="both"/>
        <w:rPr>
          <w:sz w:val="20"/>
          <w:szCs w:val="20"/>
        </w:rPr>
      </w:pPr>
    </w:p>
    <w:p w:rsidR="00ED784B" w:rsidRPr="00E81D78" w:rsidRDefault="00ED784B" w:rsidP="00ED784B">
      <w:pPr>
        <w:jc w:val="right"/>
        <w:rPr>
          <w:sz w:val="20"/>
          <w:szCs w:val="20"/>
        </w:rPr>
      </w:pPr>
    </w:p>
    <w:p w:rsidR="00ED784B" w:rsidRPr="00E81D78" w:rsidRDefault="00ED784B" w:rsidP="00ED784B">
      <w:pPr>
        <w:jc w:val="both"/>
        <w:rPr>
          <w:sz w:val="20"/>
          <w:szCs w:val="20"/>
        </w:rPr>
      </w:pPr>
    </w:p>
    <w:p w:rsidR="00ED784B" w:rsidRPr="00E81D78" w:rsidRDefault="00ED784B" w:rsidP="00ED784B">
      <w:pPr>
        <w:jc w:val="both"/>
        <w:rPr>
          <w:sz w:val="20"/>
          <w:szCs w:val="20"/>
        </w:rPr>
      </w:pPr>
    </w:p>
    <w:p w:rsidR="00ED784B" w:rsidRPr="00E81D78" w:rsidRDefault="00ED784B" w:rsidP="00ED784B">
      <w:pPr>
        <w:jc w:val="center"/>
        <w:rPr>
          <w:sz w:val="20"/>
          <w:szCs w:val="20"/>
        </w:rPr>
      </w:pPr>
      <w:r w:rsidRPr="00E81D78">
        <w:rPr>
          <w:sz w:val="20"/>
          <w:szCs w:val="20"/>
        </w:rPr>
        <w:t>Нормативы затрат на оказание муниципальных услуг (работ), оказываемых Муниципальным бюджетным учреждением дополнительного образования Куйбышевского района – Домом детского творчества на 2020 год</w:t>
      </w:r>
    </w:p>
    <w:p w:rsidR="00ED784B" w:rsidRPr="00E81D78" w:rsidRDefault="00ED784B" w:rsidP="00ED784B">
      <w:pPr>
        <w:jc w:val="both"/>
        <w:rPr>
          <w:sz w:val="20"/>
          <w:szCs w:val="20"/>
        </w:rPr>
      </w:pPr>
    </w:p>
    <w:tbl>
      <w:tblPr>
        <w:tblpPr w:leftFromText="180" w:rightFromText="180" w:vertAnchor="text" w:horzAnchor="margin" w:tblpYSpec="center"/>
        <w:tblOverlap w:val="never"/>
        <w:tblW w:w="10075" w:type="dxa"/>
        <w:tblLayout w:type="fixed"/>
        <w:tblCellMar>
          <w:left w:w="10" w:type="dxa"/>
          <w:right w:w="10" w:type="dxa"/>
        </w:tblCellMar>
        <w:tblLook w:val="0000" w:firstRow="0" w:lastRow="0" w:firstColumn="0" w:lastColumn="0" w:noHBand="0" w:noVBand="0"/>
      </w:tblPr>
      <w:tblGrid>
        <w:gridCol w:w="580"/>
        <w:gridCol w:w="5951"/>
        <w:gridCol w:w="1843"/>
        <w:gridCol w:w="1701"/>
      </w:tblGrid>
      <w:tr w:rsidR="00ED784B" w:rsidRPr="00E81D78" w:rsidTr="00EA645D">
        <w:trPr>
          <w:trHeight w:hRule="exact" w:val="2284"/>
        </w:trPr>
        <w:tc>
          <w:tcPr>
            <w:tcW w:w="580" w:type="dxa"/>
            <w:tcBorders>
              <w:top w:val="single" w:sz="4" w:space="0" w:color="auto"/>
              <w:left w:val="single" w:sz="4" w:space="0" w:color="auto"/>
            </w:tcBorders>
            <w:shd w:val="clear" w:color="auto" w:fill="FFFFFF"/>
            <w:vAlign w:val="center"/>
          </w:tcPr>
          <w:p w:rsidR="00ED784B" w:rsidRPr="00E81D78" w:rsidRDefault="00ED784B" w:rsidP="00ED784B">
            <w:pPr>
              <w:jc w:val="center"/>
              <w:rPr>
                <w:rFonts w:eastAsia="Courier New"/>
                <w:sz w:val="20"/>
                <w:szCs w:val="20"/>
              </w:rPr>
            </w:pPr>
            <w:r w:rsidRPr="00E81D78">
              <w:rPr>
                <w:rFonts w:eastAsia="Courier New"/>
                <w:sz w:val="20"/>
                <w:szCs w:val="20"/>
              </w:rPr>
              <w:t>№ п/п</w:t>
            </w:r>
          </w:p>
        </w:tc>
        <w:tc>
          <w:tcPr>
            <w:tcW w:w="5951" w:type="dxa"/>
            <w:tcBorders>
              <w:top w:val="single" w:sz="4" w:space="0" w:color="auto"/>
              <w:lef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Наименование муниципальной услуги (работы)</w:t>
            </w:r>
          </w:p>
        </w:tc>
        <w:tc>
          <w:tcPr>
            <w:tcW w:w="1843" w:type="dxa"/>
            <w:tcBorders>
              <w:top w:val="single" w:sz="4" w:space="0" w:color="auto"/>
              <w:lef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Норматив затрат на оказание услуги (работы) на 1 ч/ час, руб.</w:t>
            </w:r>
          </w:p>
        </w:tc>
        <w:tc>
          <w:tcPr>
            <w:tcW w:w="1701" w:type="dxa"/>
            <w:tcBorders>
              <w:top w:val="single" w:sz="4" w:space="0" w:color="auto"/>
              <w:left w:val="single" w:sz="4" w:space="0" w:color="auto"/>
              <w:right w:val="single" w:sz="4" w:space="0" w:color="auto"/>
            </w:tcBorders>
            <w:shd w:val="clear" w:color="auto" w:fill="FFFFFF"/>
            <w:vAlign w:val="center"/>
          </w:tcPr>
          <w:p w:rsidR="00ED784B" w:rsidRPr="00E81D78" w:rsidRDefault="00ED784B" w:rsidP="00ED784B">
            <w:pPr>
              <w:jc w:val="center"/>
              <w:rPr>
                <w:sz w:val="20"/>
                <w:szCs w:val="20"/>
              </w:rPr>
            </w:pPr>
            <w:r w:rsidRPr="00E81D78">
              <w:rPr>
                <w:sz w:val="20"/>
                <w:szCs w:val="20"/>
              </w:rPr>
              <w:t>Примечание</w:t>
            </w:r>
          </w:p>
        </w:tc>
      </w:tr>
      <w:tr w:rsidR="00ED784B" w:rsidRPr="00E81D78" w:rsidTr="00EA645D">
        <w:trPr>
          <w:trHeight w:val="854"/>
        </w:trPr>
        <w:tc>
          <w:tcPr>
            <w:tcW w:w="580"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ind w:left="120"/>
              <w:jc w:val="center"/>
              <w:rPr>
                <w:spacing w:val="1"/>
                <w:sz w:val="20"/>
                <w:szCs w:val="20"/>
                <w:lang w:bidi="ru-RU"/>
              </w:rPr>
            </w:pPr>
            <w:r w:rsidRPr="00E81D78">
              <w:rPr>
                <w:color w:val="000000"/>
                <w:spacing w:val="-1"/>
                <w:sz w:val="20"/>
                <w:szCs w:val="20"/>
                <w:shd w:val="clear" w:color="auto" w:fill="FFFFFF"/>
                <w:lang w:bidi="ru-RU"/>
              </w:rPr>
              <w:t>1</w:t>
            </w:r>
          </w:p>
        </w:tc>
        <w:tc>
          <w:tcPr>
            <w:tcW w:w="5951"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98" w:lineRule="exact"/>
              <w:rPr>
                <w:spacing w:val="1"/>
                <w:sz w:val="20"/>
                <w:szCs w:val="20"/>
                <w:lang w:bidi="ru-RU"/>
              </w:rPr>
            </w:pPr>
            <w:r w:rsidRPr="00E81D78">
              <w:rPr>
                <w:color w:val="000000"/>
                <w:spacing w:val="-1"/>
                <w:sz w:val="20"/>
                <w:szCs w:val="20"/>
                <w:shd w:val="clear" w:color="auto" w:fill="FFFFFF"/>
                <w:lang w:bidi="ru-RU"/>
              </w:rPr>
              <w:t>Реализация дополнительных общеразвивающих программ (технической, очная)</w:t>
            </w:r>
          </w:p>
        </w:tc>
        <w:tc>
          <w:tcPr>
            <w:tcW w:w="1843"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jc w:val="center"/>
              <w:rPr>
                <w:spacing w:val="1"/>
                <w:sz w:val="20"/>
                <w:szCs w:val="20"/>
                <w:lang w:bidi="ru-RU"/>
              </w:rPr>
            </w:pPr>
            <w:r w:rsidRPr="00E81D78">
              <w:rPr>
                <w:spacing w:val="1"/>
                <w:sz w:val="20"/>
                <w:szCs w:val="20"/>
                <w:lang w:bidi="ru-RU"/>
              </w:rPr>
              <w:t>123,32</w:t>
            </w:r>
          </w:p>
        </w:tc>
        <w:tc>
          <w:tcPr>
            <w:tcW w:w="1701" w:type="dxa"/>
            <w:tcBorders>
              <w:top w:val="single" w:sz="4" w:space="0" w:color="auto"/>
              <w:left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r w:rsidR="00ED784B" w:rsidRPr="00E81D78" w:rsidTr="00EA645D">
        <w:trPr>
          <w:trHeight w:val="854"/>
        </w:trPr>
        <w:tc>
          <w:tcPr>
            <w:tcW w:w="580"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ind w:left="120"/>
              <w:jc w:val="center"/>
              <w:rPr>
                <w:spacing w:val="1"/>
                <w:sz w:val="20"/>
                <w:szCs w:val="20"/>
                <w:lang w:bidi="ru-RU"/>
              </w:rPr>
            </w:pPr>
            <w:r w:rsidRPr="00E81D78">
              <w:rPr>
                <w:color w:val="000000"/>
                <w:spacing w:val="-1"/>
                <w:sz w:val="20"/>
                <w:szCs w:val="20"/>
                <w:shd w:val="clear" w:color="auto" w:fill="FFFFFF"/>
                <w:lang w:bidi="ru-RU"/>
              </w:rPr>
              <w:t>2</w:t>
            </w:r>
          </w:p>
        </w:tc>
        <w:tc>
          <w:tcPr>
            <w:tcW w:w="5951"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98" w:lineRule="exact"/>
              <w:rPr>
                <w:spacing w:val="1"/>
                <w:sz w:val="20"/>
                <w:szCs w:val="20"/>
                <w:lang w:bidi="ru-RU"/>
              </w:rPr>
            </w:pPr>
            <w:r w:rsidRPr="00E81D78">
              <w:rPr>
                <w:color w:val="000000"/>
                <w:spacing w:val="-1"/>
                <w:sz w:val="20"/>
                <w:szCs w:val="20"/>
                <w:shd w:val="clear" w:color="auto" w:fill="FFFFFF"/>
                <w:lang w:bidi="ru-RU"/>
              </w:rPr>
              <w:t>Реализация дополнительных общеразвивающих программ (социально-педагогической, очная)</w:t>
            </w:r>
          </w:p>
        </w:tc>
        <w:tc>
          <w:tcPr>
            <w:tcW w:w="1843"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jc w:val="center"/>
              <w:rPr>
                <w:spacing w:val="1"/>
                <w:sz w:val="20"/>
                <w:szCs w:val="20"/>
                <w:lang w:bidi="ru-RU"/>
              </w:rPr>
            </w:pPr>
            <w:r w:rsidRPr="00E81D78">
              <w:rPr>
                <w:spacing w:val="1"/>
                <w:sz w:val="20"/>
                <w:szCs w:val="20"/>
                <w:lang w:bidi="ru-RU"/>
              </w:rPr>
              <w:t>123,32</w:t>
            </w:r>
          </w:p>
        </w:tc>
        <w:tc>
          <w:tcPr>
            <w:tcW w:w="1701" w:type="dxa"/>
            <w:tcBorders>
              <w:top w:val="single" w:sz="4" w:space="0" w:color="auto"/>
              <w:left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r w:rsidR="00ED784B" w:rsidRPr="00E81D78" w:rsidTr="00EA645D">
        <w:trPr>
          <w:trHeight w:val="854"/>
        </w:trPr>
        <w:tc>
          <w:tcPr>
            <w:tcW w:w="580"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ind w:left="120"/>
              <w:jc w:val="center"/>
              <w:rPr>
                <w:spacing w:val="1"/>
                <w:sz w:val="20"/>
                <w:szCs w:val="20"/>
                <w:lang w:bidi="ru-RU"/>
              </w:rPr>
            </w:pPr>
            <w:r w:rsidRPr="00E81D78">
              <w:rPr>
                <w:color w:val="000000"/>
                <w:spacing w:val="-1"/>
                <w:sz w:val="20"/>
                <w:szCs w:val="20"/>
                <w:shd w:val="clear" w:color="auto" w:fill="FFFFFF"/>
                <w:lang w:bidi="ru-RU"/>
              </w:rPr>
              <w:t>3</w:t>
            </w:r>
          </w:p>
        </w:tc>
        <w:tc>
          <w:tcPr>
            <w:tcW w:w="5951"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98" w:lineRule="exact"/>
              <w:rPr>
                <w:spacing w:val="1"/>
                <w:sz w:val="20"/>
                <w:szCs w:val="20"/>
                <w:lang w:bidi="ru-RU"/>
              </w:rPr>
            </w:pPr>
            <w:r w:rsidRPr="00E81D78">
              <w:rPr>
                <w:color w:val="000000"/>
                <w:spacing w:val="-1"/>
                <w:sz w:val="20"/>
                <w:szCs w:val="20"/>
                <w:shd w:val="clear" w:color="auto" w:fill="FFFFFF"/>
                <w:lang w:bidi="ru-RU"/>
              </w:rPr>
              <w:t>Реализация дополнительных общеразвивающих программ (естественнонаучной, очная)</w:t>
            </w:r>
          </w:p>
        </w:tc>
        <w:tc>
          <w:tcPr>
            <w:tcW w:w="1843" w:type="dxa"/>
            <w:tcBorders>
              <w:top w:val="single" w:sz="4" w:space="0" w:color="auto"/>
              <w:left w:val="single" w:sz="4" w:space="0" w:color="auto"/>
            </w:tcBorders>
            <w:shd w:val="clear" w:color="auto" w:fill="FFFFFF"/>
            <w:vAlign w:val="center"/>
          </w:tcPr>
          <w:p w:rsidR="00ED784B" w:rsidRPr="00E81D78" w:rsidRDefault="00ED784B" w:rsidP="00ED784B">
            <w:pPr>
              <w:widowControl w:val="0"/>
              <w:spacing w:line="240" w:lineRule="exact"/>
              <w:jc w:val="center"/>
              <w:rPr>
                <w:spacing w:val="1"/>
                <w:sz w:val="20"/>
                <w:szCs w:val="20"/>
                <w:lang w:bidi="ru-RU"/>
              </w:rPr>
            </w:pPr>
            <w:r w:rsidRPr="00E81D78">
              <w:rPr>
                <w:spacing w:val="1"/>
                <w:sz w:val="20"/>
                <w:szCs w:val="20"/>
                <w:lang w:bidi="ru-RU"/>
              </w:rPr>
              <w:t>123,25</w:t>
            </w:r>
          </w:p>
        </w:tc>
        <w:tc>
          <w:tcPr>
            <w:tcW w:w="1701" w:type="dxa"/>
            <w:tcBorders>
              <w:top w:val="single" w:sz="4" w:space="0" w:color="auto"/>
              <w:left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r w:rsidR="00ED784B" w:rsidRPr="00E81D78" w:rsidTr="00EA645D">
        <w:trPr>
          <w:trHeight w:val="854"/>
        </w:trPr>
        <w:tc>
          <w:tcPr>
            <w:tcW w:w="580"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ind w:left="120"/>
              <w:jc w:val="center"/>
              <w:rPr>
                <w:spacing w:val="1"/>
                <w:sz w:val="20"/>
                <w:szCs w:val="20"/>
                <w:lang w:bidi="ru-RU"/>
              </w:rPr>
            </w:pPr>
            <w:r w:rsidRPr="00E81D78">
              <w:rPr>
                <w:color w:val="000000"/>
                <w:spacing w:val="-1"/>
                <w:sz w:val="20"/>
                <w:szCs w:val="20"/>
                <w:shd w:val="clear" w:color="auto" w:fill="FFFFFF"/>
                <w:lang w:bidi="ru-RU"/>
              </w:rPr>
              <w:t>4</w:t>
            </w:r>
          </w:p>
        </w:tc>
        <w:tc>
          <w:tcPr>
            <w:tcW w:w="5951" w:type="dxa"/>
            <w:tcBorders>
              <w:top w:val="single" w:sz="4" w:space="0" w:color="auto"/>
              <w:left w:val="single" w:sz="4" w:space="0" w:color="auto"/>
              <w:bottom w:val="single" w:sz="4" w:space="0" w:color="auto"/>
            </w:tcBorders>
            <w:shd w:val="clear" w:color="auto" w:fill="FFFFFF"/>
          </w:tcPr>
          <w:p w:rsidR="00ED784B" w:rsidRPr="00E81D78" w:rsidRDefault="00ED784B" w:rsidP="00ED784B">
            <w:pPr>
              <w:rPr>
                <w:sz w:val="20"/>
                <w:szCs w:val="20"/>
              </w:rPr>
            </w:pPr>
            <w:r w:rsidRPr="00E81D78">
              <w:rPr>
                <w:color w:val="000000"/>
                <w:spacing w:val="-1"/>
                <w:sz w:val="20"/>
                <w:szCs w:val="20"/>
                <w:shd w:val="clear" w:color="auto" w:fill="FFFFFF"/>
                <w:lang w:bidi="ru-RU"/>
              </w:rPr>
              <w:t>Реализация дополнительных общеразвивающих программ (туристско-краеведческой, очная)</w:t>
            </w:r>
          </w:p>
        </w:tc>
        <w:tc>
          <w:tcPr>
            <w:tcW w:w="1843"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jc w:val="center"/>
              <w:rPr>
                <w:spacing w:val="1"/>
                <w:sz w:val="20"/>
                <w:szCs w:val="20"/>
                <w:lang w:bidi="ru-RU"/>
              </w:rPr>
            </w:pPr>
            <w:r w:rsidRPr="00E81D78">
              <w:rPr>
                <w:spacing w:val="1"/>
                <w:sz w:val="20"/>
                <w:szCs w:val="20"/>
                <w:lang w:bidi="ru-RU"/>
              </w:rPr>
              <w:t>123,18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r w:rsidR="00ED784B" w:rsidRPr="00E81D78" w:rsidTr="00EA645D">
        <w:trPr>
          <w:trHeight w:val="854"/>
        </w:trPr>
        <w:tc>
          <w:tcPr>
            <w:tcW w:w="580"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ind w:left="120"/>
              <w:jc w:val="center"/>
              <w:rPr>
                <w:color w:val="000000"/>
                <w:spacing w:val="-1"/>
                <w:sz w:val="20"/>
                <w:szCs w:val="20"/>
                <w:shd w:val="clear" w:color="auto" w:fill="FFFFFF"/>
                <w:lang w:bidi="ru-RU"/>
              </w:rPr>
            </w:pPr>
            <w:r w:rsidRPr="00E81D78">
              <w:rPr>
                <w:color w:val="000000"/>
                <w:spacing w:val="-1"/>
                <w:sz w:val="20"/>
                <w:szCs w:val="20"/>
                <w:shd w:val="clear" w:color="auto" w:fill="FFFFFF"/>
                <w:lang w:bidi="ru-RU"/>
              </w:rPr>
              <w:t>5</w:t>
            </w:r>
          </w:p>
        </w:tc>
        <w:tc>
          <w:tcPr>
            <w:tcW w:w="5951" w:type="dxa"/>
            <w:tcBorders>
              <w:top w:val="single" w:sz="4" w:space="0" w:color="auto"/>
              <w:left w:val="single" w:sz="4" w:space="0" w:color="auto"/>
              <w:bottom w:val="single" w:sz="4" w:space="0" w:color="auto"/>
            </w:tcBorders>
            <w:shd w:val="clear" w:color="auto" w:fill="FFFFFF"/>
          </w:tcPr>
          <w:p w:rsidR="00ED784B" w:rsidRPr="00E81D78" w:rsidRDefault="00ED784B" w:rsidP="00ED784B">
            <w:pPr>
              <w:rPr>
                <w:sz w:val="20"/>
                <w:szCs w:val="20"/>
              </w:rPr>
            </w:pPr>
            <w:r w:rsidRPr="00E81D78">
              <w:rPr>
                <w:color w:val="000000"/>
                <w:spacing w:val="-1"/>
                <w:sz w:val="20"/>
                <w:szCs w:val="20"/>
                <w:shd w:val="clear" w:color="auto" w:fill="FFFFFF"/>
                <w:lang w:bidi="ru-RU"/>
              </w:rPr>
              <w:t>Реализация дополнительных общеразвивающих программ (физкультурно-спортивной, очная)</w:t>
            </w:r>
          </w:p>
        </w:tc>
        <w:tc>
          <w:tcPr>
            <w:tcW w:w="1843"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jc w:val="center"/>
              <w:rPr>
                <w:color w:val="000000"/>
                <w:spacing w:val="-1"/>
                <w:sz w:val="20"/>
                <w:szCs w:val="20"/>
                <w:shd w:val="clear" w:color="auto" w:fill="FFFFFF"/>
                <w:lang w:bidi="ru-RU"/>
              </w:rPr>
            </w:pPr>
            <w:r w:rsidRPr="00E81D78">
              <w:rPr>
                <w:color w:val="000000"/>
                <w:spacing w:val="-1"/>
                <w:sz w:val="20"/>
                <w:szCs w:val="20"/>
                <w:shd w:val="clear" w:color="auto" w:fill="FFFFFF"/>
                <w:lang w:bidi="ru-RU"/>
              </w:rPr>
              <w:t>129,05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r w:rsidR="00ED784B" w:rsidRPr="00E81D78" w:rsidTr="00EA645D">
        <w:trPr>
          <w:trHeight w:val="854"/>
        </w:trPr>
        <w:tc>
          <w:tcPr>
            <w:tcW w:w="580"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ind w:left="120"/>
              <w:jc w:val="center"/>
              <w:rPr>
                <w:color w:val="000000"/>
                <w:spacing w:val="-1"/>
                <w:sz w:val="20"/>
                <w:szCs w:val="20"/>
                <w:shd w:val="clear" w:color="auto" w:fill="FFFFFF"/>
                <w:lang w:bidi="ru-RU"/>
              </w:rPr>
            </w:pPr>
            <w:r w:rsidRPr="00E81D78">
              <w:rPr>
                <w:color w:val="000000"/>
                <w:spacing w:val="-1"/>
                <w:sz w:val="20"/>
                <w:szCs w:val="20"/>
                <w:shd w:val="clear" w:color="auto" w:fill="FFFFFF"/>
                <w:lang w:bidi="ru-RU"/>
              </w:rPr>
              <w:t>6</w:t>
            </w:r>
          </w:p>
        </w:tc>
        <w:tc>
          <w:tcPr>
            <w:tcW w:w="5951" w:type="dxa"/>
            <w:tcBorders>
              <w:top w:val="single" w:sz="4" w:space="0" w:color="auto"/>
              <w:left w:val="single" w:sz="4" w:space="0" w:color="auto"/>
              <w:bottom w:val="single" w:sz="4" w:space="0" w:color="auto"/>
            </w:tcBorders>
            <w:shd w:val="clear" w:color="auto" w:fill="FFFFFF"/>
          </w:tcPr>
          <w:p w:rsidR="00ED784B" w:rsidRPr="00E81D78" w:rsidRDefault="00ED784B" w:rsidP="00ED784B">
            <w:pPr>
              <w:rPr>
                <w:sz w:val="20"/>
                <w:szCs w:val="20"/>
              </w:rPr>
            </w:pPr>
            <w:r w:rsidRPr="00E81D78">
              <w:rPr>
                <w:color w:val="000000"/>
                <w:spacing w:val="-1"/>
                <w:sz w:val="20"/>
                <w:szCs w:val="20"/>
                <w:shd w:val="clear" w:color="auto" w:fill="FFFFFF"/>
                <w:lang w:bidi="ru-RU"/>
              </w:rPr>
              <w:t>Реализация дополнительных общеразвивающих программ (художественной, очная)</w:t>
            </w:r>
          </w:p>
        </w:tc>
        <w:tc>
          <w:tcPr>
            <w:tcW w:w="1843" w:type="dxa"/>
            <w:tcBorders>
              <w:top w:val="single" w:sz="4" w:space="0" w:color="auto"/>
              <w:left w:val="single" w:sz="4" w:space="0" w:color="auto"/>
              <w:bottom w:val="single" w:sz="4" w:space="0" w:color="auto"/>
            </w:tcBorders>
            <w:shd w:val="clear" w:color="auto" w:fill="FFFFFF"/>
            <w:vAlign w:val="center"/>
          </w:tcPr>
          <w:p w:rsidR="00ED784B" w:rsidRPr="00E81D78" w:rsidRDefault="00ED784B" w:rsidP="00ED784B">
            <w:pPr>
              <w:widowControl w:val="0"/>
              <w:spacing w:line="240" w:lineRule="exact"/>
              <w:jc w:val="center"/>
              <w:rPr>
                <w:color w:val="000000"/>
                <w:spacing w:val="-1"/>
                <w:sz w:val="20"/>
                <w:szCs w:val="20"/>
                <w:shd w:val="clear" w:color="auto" w:fill="FFFFFF"/>
                <w:lang w:bidi="ru-RU"/>
              </w:rPr>
            </w:pPr>
            <w:r w:rsidRPr="00E81D78">
              <w:rPr>
                <w:color w:val="000000"/>
                <w:spacing w:val="-1"/>
                <w:sz w:val="20"/>
                <w:szCs w:val="20"/>
                <w:shd w:val="clear" w:color="auto" w:fill="FFFFFF"/>
                <w:lang w:bidi="ru-RU"/>
              </w:rPr>
              <w:t>123,22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D784B" w:rsidRPr="00E81D78" w:rsidRDefault="00ED784B" w:rsidP="00ED784B">
            <w:pPr>
              <w:widowControl w:val="0"/>
              <w:jc w:val="center"/>
              <w:rPr>
                <w:rFonts w:eastAsia="Courier New"/>
                <w:color w:val="000000"/>
                <w:sz w:val="20"/>
                <w:szCs w:val="20"/>
                <w:lang w:bidi="ru-RU"/>
              </w:rPr>
            </w:pPr>
          </w:p>
        </w:tc>
      </w:tr>
    </w:tbl>
    <w:p w:rsidR="009C395E" w:rsidRPr="00E81D78" w:rsidRDefault="009C395E" w:rsidP="009C395E">
      <w:pPr>
        <w:snapToGrid w:val="0"/>
        <w:rPr>
          <w:sz w:val="20"/>
          <w:szCs w:val="20"/>
        </w:rPr>
      </w:pPr>
    </w:p>
    <w:p w:rsidR="009C395E" w:rsidRPr="00E81D78" w:rsidRDefault="009C395E" w:rsidP="009C395E">
      <w:pPr>
        <w:snapToGrid w:val="0"/>
        <w:rPr>
          <w:sz w:val="20"/>
          <w:szCs w:val="20"/>
        </w:rPr>
      </w:pPr>
    </w:p>
    <w:p w:rsidR="009C525C" w:rsidRPr="00E81D78" w:rsidRDefault="009C525C" w:rsidP="009C525C">
      <w:pPr>
        <w:autoSpaceDE w:val="0"/>
        <w:autoSpaceDN w:val="0"/>
        <w:jc w:val="center"/>
        <w:rPr>
          <w:sz w:val="20"/>
          <w:szCs w:val="20"/>
        </w:rPr>
      </w:pPr>
      <w:r w:rsidRPr="00E81D78">
        <w:rPr>
          <w:sz w:val="20"/>
          <w:szCs w:val="20"/>
        </w:rPr>
        <w:t>АДМИНИСТРАЦИЯ КУЙБЫШЕВСКОГО РАЙОНА</w:t>
      </w:r>
    </w:p>
    <w:p w:rsidR="009C525C" w:rsidRPr="00E81D78" w:rsidRDefault="009C525C" w:rsidP="009C525C">
      <w:pPr>
        <w:autoSpaceDE w:val="0"/>
        <w:autoSpaceDN w:val="0"/>
        <w:ind w:firstLine="709"/>
        <w:jc w:val="center"/>
        <w:rPr>
          <w:sz w:val="20"/>
          <w:szCs w:val="20"/>
        </w:rPr>
      </w:pPr>
    </w:p>
    <w:p w:rsidR="009C525C" w:rsidRPr="00E81D78" w:rsidRDefault="009C525C" w:rsidP="009C525C">
      <w:pPr>
        <w:keepNext/>
        <w:autoSpaceDE w:val="0"/>
        <w:autoSpaceDN w:val="0"/>
        <w:jc w:val="center"/>
        <w:outlineLvl w:val="0"/>
        <w:rPr>
          <w:sz w:val="20"/>
          <w:szCs w:val="20"/>
        </w:rPr>
      </w:pPr>
      <w:r w:rsidRPr="00E81D78">
        <w:rPr>
          <w:sz w:val="20"/>
          <w:szCs w:val="20"/>
        </w:rPr>
        <w:t>РАСПОРЯЖЕНИЕ</w:t>
      </w:r>
    </w:p>
    <w:p w:rsidR="009C525C" w:rsidRPr="00E81D78" w:rsidRDefault="009C525C" w:rsidP="009C525C">
      <w:pPr>
        <w:snapToGrid w:val="0"/>
        <w:ind w:firstLine="709"/>
        <w:rPr>
          <w:sz w:val="20"/>
          <w:szCs w:val="20"/>
        </w:rPr>
      </w:pPr>
    </w:p>
    <w:p w:rsidR="009C525C" w:rsidRPr="00E81D78" w:rsidRDefault="009C525C" w:rsidP="009C525C">
      <w:pPr>
        <w:snapToGrid w:val="0"/>
        <w:jc w:val="center"/>
        <w:rPr>
          <w:sz w:val="20"/>
          <w:szCs w:val="20"/>
        </w:rPr>
      </w:pPr>
      <w:r w:rsidRPr="00E81D78">
        <w:rPr>
          <w:sz w:val="20"/>
          <w:szCs w:val="20"/>
        </w:rPr>
        <w:t>г. Куйбышев</w:t>
      </w:r>
    </w:p>
    <w:p w:rsidR="009C525C" w:rsidRPr="00E81D78" w:rsidRDefault="009C525C" w:rsidP="009C525C">
      <w:pPr>
        <w:snapToGrid w:val="0"/>
        <w:jc w:val="center"/>
        <w:rPr>
          <w:sz w:val="20"/>
          <w:szCs w:val="20"/>
        </w:rPr>
      </w:pPr>
      <w:r w:rsidRPr="00E81D78">
        <w:rPr>
          <w:sz w:val="20"/>
          <w:szCs w:val="20"/>
        </w:rPr>
        <w:t>Новосибирская область</w:t>
      </w:r>
    </w:p>
    <w:p w:rsidR="009C525C" w:rsidRPr="00E81D78" w:rsidRDefault="009C525C" w:rsidP="009C525C">
      <w:pPr>
        <w:spacing w:line="300" w:lineRule="auto"/>
        <w:ind w:firstLine="709"/>
        <w:jc w:val="center"/>
        <w:rPr>
          <w:sz w:val="20"/>
          <w:szCs w:val="20"/>
        </w:rPr>
      </w:pPr>
    </w:p>
    <w:p w:rsidR="009C525C" w:rsidRPr="00E81D78" w:rsidRDefault="009C525C" w:rsidP="009C525C">
      <w:pPr>
        <w:spacing w:line="300" w:lineRule="auto"/>
        <w:jc w:val="center"/>
        <w:rPr>
          <w:sz w:val="20"/>
          <w:szCs w:val="20"/>
        </w:rPr>
      </w:pPr>
      <w:r w:rsidRPr="00E81D78">
        <w:rPr>
          <w:sz w:val="20"/>
          <w:szCs w:val="20"/>
        </w:rPr>
        <w:t>10.12.2019 № 1176/1-р</w:t>
      </w:r>
    </w:p>
    <w:p w:rsidR="009C525C" w:rsidRPr="00E81D78" w:rsidRDefault="009C525C" w:rsidP="009C525C">
      <w:pPr>
        <w:snapToGrid w:val="0"/>
        <w:rPr>
          <w:sz w:val="20"/>
          <w:szCs w:val="20"/>
        </w:rPr>
      </w:pPr>
    </w:p>
    <w:p w:rsidR="009C525C" w:rsidRPr="00E81D78" w:rsidRDefault="009C525C" w:rsidP="009C525C">
      <w:pPr>
        <w:snapToGrid w:val="0"/>
        <w:contextualSpacing/>
        <w:jc w:val="center"/>
        <w:rPr>
          <w:sz w:val="20"/>
          <w:szCs w:val="20"/>
        </w:rPr>
      </w:pPr>
      <w:r w:rsidRPr="00E81D78">
        <w:rPr>
          <w:sz w:val="20"/>
          <w:szCs w:val="20"/>
        </w:rPr>
        <w:t>Об утверждении 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на 2020 год</w:t>
      </w:r>
    </w:p>
    <w:p w:rsidR="009C525C" w:rsidRPr="00E81D78" w:rsidRDefault="009C525C" w:rsidP="009C525C">
      <w:pPr>
        <w:snapToGrid w:val="0"/>
        <w:rPr>
          <w:sz w:val="20"/>
          <w:szCs w:val="20"/>
        </w:rPr>
      </w:pPr>
    </w:p>
    <w:p w:rsidR="009C525C" w:rsidRPr="00E81D78" w:rsidRDefault="009C525C" w:rsidP="009C525C">
      <w:pPr>
        <w:snapToGrid w:val="0"/>
        <w:ind w:firstLine="709"/>
        <w:jc w:val="both"/>
        <w:rPr>
          <w:sz w:val="20"/>
          <w:szCs w:val="20"/>
        </w:rPr>
      </w:pPr>
      <w:r w:rsidRPr="00E81D78">
        <w:rPr>
          <w:sz w:val="20"/>
          <w:szCs w:val="20"/>
        </w:rPr>
        <w:t>В соответствии со статьей 353.1 Трудового кодекса Российской Федерации, Законом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p w:rsidR="009C525C" w:rsidRPr="00E81D78" w:rsidRDefault="009C525C" w:rsidP="009C525C">
      <w:pPr>
        <w:snapToGrid w:val="0"/>
        <w:ind w:firstLine="709"/>
        <w:jc w:val="both"/>
        <w:rPr>
          <w:sz w:val="20"/>
          <w:szCs w:val="20"/>
        </w:rPr>
      </w:pPr>
      <w:r w:rsidRPr="00E81D78">
        <w:rPr>
          <w:sz w:val="20"/>
          <w:szCs w:val="20"/>
        </w:rPr>
        <w:t>1. Утвердить прилагаемый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на 2020 год.</w:t>
      </w:r>
    </w:p>
    <w:p w:rsidR="009C525C" w:rsidRPr="00E81D78" w:rsidRDefault="009C525C" w:rsidP="009C525C">
      <w:pPr>
        <w:snapToGrid w:val="0"/>
        <w:ind w:firstLine="709"/>
        <w:jc w:val="both"/>
        <w:rPr>
          <w:sz w:val="20"/>
          <w:szCs w:val="20"/>
        </w:rPr>
      </w:pPr>
      <w:r w:rsidRPr="00E81D78">
        <w:rPr>
          <w:sz w:val="20"/>
          <w:szCs w:val="20"/>
        </w:rPr>
        <w:lastRenderedPageBreak/>
        <w:t>2. Управлению делами администрации Куйбышевского района (Дирибасовой Т.О.) разместить настоящее распоряжение на официальном сайте администрации Куйбышевского района в течение 10 дней после его утверждения.</w:t>
      </w:r>
    </w:p>
    <w:p w:rsidR="009C525C" w:rsidRPr="00E81D78" w:rsidRDefault="009C525C" w:rsidP="009C525C">
      <w:pPr>
        <w:snapToGrid w:val="0"/>
        <w:ind w:firstLine="709"/>
        <w:jc w:val="both"/>
        <w:rPr>
          <w:sz w:val="20"/>
          <w:szCs w:val="20"/>
        </w:rPr>
      </w:pPr>
      <w:r w:rsidRPr="00E81D78">
        <w:rPr>
          <w:sz w:val="20"/>
          <w:szCs w:val="20"/>
        </w:rPr>
        <w:t>3. Контроль за исполнением распоряжения возложить на заместителя главы администрации – начальника управления экономического развития и труда администрации Куйбышевского района А.М. Мусатова.</w:t>
      </w:r>
    </w:p>
    <w:p w:rsidR="009C525C" w:rsidRPr="00E81D78" w:rsidRDefault="009C525C" w:rsidP="009C525C">
      <w:pPr>
        <w:snapToGrid w:val="0"/>
        <w:ind w:left="720"/>
        <w:contextualSpacing/>
        <w:jc w:val="both"/>
        <w:rPr>
          <w:sz w:val="20"/>
          <w:szCs w:val="20"/>
        </w:rPr>
      </w:pPr>
    </w:p>
    <w:p w:rsidR="009C525C" w:rsidRPr="00E81D78" w:rsidRDefault="009C525C" w:rsidP="009C525C">
      <w:pPr>
        <w:snapToGrid w:val="0"/>
        <w:contextualSpacing/>
        <w:jc w:val="both"/>
        <w:rPr>
          <w:sz w:val="20"/>
          <w:szCs w:val="20"/>
        </w:rPr>
      </w:pPr>
      <w:r w:rsidRPr="00E81D78">
        <w:rPr>
          <w:sz w:val="20"/>
          <w:szCs w:val="20"/>
        </w:rPr>
        <w:t>Глава Куйбышевского района                                                                                                                     О.В. Караваев</w:t>
      </w:r>
    </w:p>
    <w:p w:rsidR="009C525C" w:rsidRPr="00E81D78" w:rsidRDefault="009C525C" w:rsidP="009C525C">
      <w:pPr>
        <w:snapToGrid w:val="0"/>
        <w:contextualSpacing/>
        <w:jc w:val="both"/>
        <w:rPr>
          <w:sz w:val="20"/>
          <w:szCs w:val="20"/>
        </w:rPr>
      </w:pPr>
    </w:p>
    <w:p w:rsidR="009C525C" w:rsidRPr="00E81D78" w:rsidRDefault="009C525C" w:rsidP="009C525C">
      <w:pPr>
        <w:snapToGrid w:val="0"/>
        <w:contextualSpacing/>
        <w:jc w:val="right"/>
        <w:rPr>
          <w:sz w:val="20"/>
          <w:szCs w:val="20"/>
        </w:rPr>
      </w:pPr>
      <w:r w:rsidRPr="00E81D78">
        <w:rPr>
          <w:sz w:val="20"/>
          <w:szCs w:val="20"/>
        </w:rPr>
        <w:t xml:space="preserve">                                                                                                                                                  УТВЕРЖДЕН</w:t>
      </w:r>
    </w:p>
    <w:p w:rsidR="009C525C" w:rsidRPr="00E81D78" w:rsidRDefault="009C525C" w:rsidP="009C525C">
      <w:pPr>
        <w:snapToGrid w:val="0"/>
        <w:contextualSpacing/>
        <w:jc w:val="right"/>
        <w:rPr>
          <w:sz w:val="20"/>
          <w:szCs w:val="20"/>
        </w:rPr>
      </w:pPr>
      <w:r w:rsidRPr="00E81D78">
        <w:rPr>
          <w:sz w:val="20"/>
          <w:szCs w:val="20"/>
        </w:rPr>
        <w:t xml:space="preserve">                                                                                                           распоряжением администрации</w:t>
      </w:r>
    </w:p>
    <w:p w:rsidR="009C525C" w:rsidRPr="00E81D78" w:rsidRDefault="009C525C" w:rsidP="009C525C">
      <w:pPr>
        <w:snapToGrid w:val="0"/>
        <w:contextualSpacing/>
        <w:jc w:val="right"/>
        <w:rPr>
          <w:sz w:val="20"/>
          <w:szCs w:val="20"/>
        </w:rPr>
      </w:pPr>
      <w:r w:rsidRPr="00E81D78">
        <w:rPr>
          <w:sz w:val="20"/>
          <w:szCs w:val="20"/>
        </w:rPr>
        <w:t xml:space="preserve">                                                                                                                                              Куйбышевского района</w:t>
      </w:r>
    </w:p>
    <w:p w:rsidR="009C525C" w:rsidRPr="00E81D78" w:rsidRDefault="009C525C" w:rsidP="009C525C">
      <w:pPr>
        <w:snapToGrid w:val="0"/>
        <w:contextualSpacing/>
        <w:jc w:val="right"/>
        <w:rPr>
          <w:sz w:val="20"/>
          <w:szCs w:val="20"/>
        </w:rPr>
      </w:pPr>
      <w:r w:rsidRPr="00E81D78">
        <w:rPr>
          <w:sz w:val="20"/>
          <w:szCs w:val="20"/>
        </w:rPr>
        <w:t xml:space="preserve">                                                                                                                                              От 10.12.2019 № 1176/1-р</w:t>
      </w:r>
    </w:p>
    <w:p w:rsidR="009C525C" w:rsidRPr="00E81D78" w:rsidRDefault="009C525C" w:rsidP="009C525C">
      <w:pPr>
        <w:snapToGrid w:val="0"/>
        <w:contextualSpacing/>
        <w:jc w:val="center"/>
        <w:rPr>
          <w:sz w:val="20"/>
          <w:szCs w:val="20"/>
        </w:rPr>
      </w:pPr>
      <w:r w:rsidRPr="00E81D78">
        <w:rPr>
          <w:sz w:val="20"/>
          <w:szCs w:val="20"/>
        </w:rPr>
        <w:t>План</w:t>
      </w:r>
    </w:p>
    <w:p w:rsidR="009C525C" w:rsidRPr="00E81D78" w:rsidRDefault="009C525C" w:rsidP="009C525C">
      <w:pPr>
        <w:snapToGrid w:val="0"/>
        <w:contextualSpacing/>
        <w:jc w:val="center"/>
        <w:rPr>
          <w:sz w:val="20"/>
          <w:szCs w:val="20"/>
        </w:rPr>
      </w:pPr>
      <w:r w:rsidRPr="00E81D78">
        <w:rPr>
          <w:sz w:val="20"/>
          <w:szCs w:val="20"/>
        </w:rPr>
        <w:t>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на 2020 год</w:t>
      </w:r>
    </w:p>
    <w:tbl>
      <w:tblPr>
        <w:tblStyle w:val="440"/>
        <w:tblW w:w="5000" w:type="pct"/>
        <w:tblLook w:val="04A0" w:firstRow="1" w:lastRow="0" w:firstColumn="1" w:lastColumn="0" w:noHBand="0" w:noVBand="1"/>
      </w:tblPr>
      <w:tblGrid>
        <w:gridCol w:w="486"/>
        <w:gridCol w:w="2410"/>
        <w:gridCol w:w="2258"/>
        <w:gridCol w:w="1706"/>
        <w:gridCol w:w="1706"/>
        <w:gridCol w:w="1429"/>
      </w:tblGrid>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 п/п</w:t>
            </w:r>
          </w:p>
        </w:tc>
        <w:tc>
          <w:tcPr>
            <w:tcW w:w="1270" w:type="pct"/>
          </w:tcPr>
          <w:p w:rsidR="009C525C" w:rsidRPr="00E81D78" w:rsidRDefault="009C525C" w:rsidP="009C525C">
            <w:pPr>
              <w:snapToGrid w:val="0"/>
              <w:contextualSpacing/>
              <w:jc w:val="center"/>
              <w:rPr>
                <w:sz w:val="20"/>
                <w:szCs w:val="20"/>
              </w:rPr>
            </w:pPr>
            <w:r w:rsidRPr="00E81D78">
              <w:rPr>
                <w:sz w:val="20"/>
                <w:szCs w:val="20"/>
              </w:rPr>
              <w:t>Наименование подведомственной организации, которая подлежит проверке</w:t>
            </w:r>
          </w:p>
        </w:tc>
        <w:tc>
          <w:tcPr>
            <w:tcW w:w="1194" w:type="pct"/>
          </w:tcPr>
          <w:p w:rsidR="009C525C" w:rsidRPr="00E81D78" w:rsidRDefault="009C525C" w:rsidP="009C525C">
            <w:pPr>
              <w:snapToGrid w:val="0"/>
              <w:contextualSpacing/>
              <w:jc w:val="center"/>
              <w:rPr>
                <w:sz w:val="20"/>
                <w:szCs w:val="20"/>
              </w:rPr>
            </w:pPr>
            <w:r w:rsidRPr="00E81D78">
              <w:rPr>
                <w:sz w:val="20"/>
                <w:szCs w:val="20"/>
              </w:rPr>
              <w:t>Адрес фактического нахождения подведомственной организации</w:t>
            </w:r>
          </w:p>
        </w:tc>
        <w:tc>
          <w:tcPr>
            <w:tcW w:w="778" w:type="pct"/>
          </w:tcPr>
          <w:p w:rsidR="009C525C" w:rsidRPr="00E81D78" w:rsidRDefault="009C525C" w:rsidP="009C525C">
            <w:pPr>
              <w:snapToGrid w:val="0"/>
              <w:contextualSpacing/>
              <w:jc w:val="center"/>
              <w:rPr>
                <w:sz w:val="20"/>
                <w:szCs w:val="20"/>
              </w:rPr>
            </w:pPr>
            <w:r w:rsidRPr="00E81D78">
              <w:rPr>
                <w:sz w:val="20"/>
                <w:szCs w:val="20"/>
              </w:rPr>
              <w:t>Цель плановой проверки</w:t>
            </w:r>
          </w:p>
        </w:tc>
        <w:tc>
          <w:tcPr>
            <w:tcW w:w="778" w:type="pct"/>
          </w:tcPr>
          <w:p w:rsidR="009C525C" w:rsidRPr="00E81D78" w:rsidRDefault="009C525C" w:rsidP="009C525C">
            <w:pPr>
              <w:snapToGrid w:val="0"/>
              <w:contextualSpacing/>
              <w:jc w:val="center"/>
              <w:rPr>
                <w:sz w:val="20"/>
                <w:szCs w:val="20"/>
              </w:rPr>
            </w:pPr>
            <w:r w:rsidRPr="00E81D78">
              <w:rPr>
                <w:sz w:val="20"/>
                <w:szCs w:val="20"/>
              </w:rPr>
              <w:t>Основание проведения плановой проверки</w:t>
            </w:r>
          </w:p>
        </w:tc>
        <w:tc>
          <w:tcPr>
            <w:tcW w:w="779" w:type="pct"/>
          </w:tcPr>
          <w:p w:rsidR="009C525C" w:rsidRPr="00E81D78" w:rsidRDefault="009C525C" w:rsidP="009C525C">
            <w:pPr>
              <w:snapToGrid w:val="0"/>
              <w:contextualSpacing/>
              <w:jc w:val="center"/>
              <w:rPr>
                <w:sz w:val="20"/>
                <w:szCs w:val="20"/>
              </w:rPr>
            </w:pPr>
            <w:r w:rsidRPr="00E81D78">
              <w:rPr>
                <w:sz w:val="20"/>
                <w:szCs w:val="20"/>
              </w:rPr>
              <w:t>Дата начала проведения плановой проверки</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1</w:t>
            </w:r>
          </w:p>
        </w:tc>
        <w:tc>
          <w:tcPr>
            <w:tcW w:w="1270" w:type="pct"/>
          </w:tcPr>
          <w:p w:rsidR="009C525C" w:rsidRPr="00E81D78" w:rsidRDefault="009C525C" w:rsidP="009C525C">
            <w:pPr>
              <w:snapToGrid w:val="0"/>
              <w:rPr>
                <w:sz w:val="20"/>
                <w:szCs w:val="20"/>
              </w:rPr>
            </w:pPr>
            <w:r w:rsidRPr="00E81D78">
              <w:rPr>
                <w:sz w:val="20"/>
                <w:szCs w:val="20"/>
              </w:rPr>
              <w:t>Муниципальное бюджетное общеобразовательное учреждение Куйбышевского района «Средняя общеобразовательная школа № 3»</w:t>
            </w:r>
          </w:p>
        </w:tc>
        <w:tc>
          <w:tcPr>
            <w:tcW w:w="1194" w:type="pct"/>
          </w:tcPr>
          <w:p w:rsidR="009C525C" w:rsidRPr="00E81D78" w:rsidRDefault="009C525C" w:rsidP="009C525C">
            <w:pPr>
              <w:snapToGrid w:val="0"/>
              <w:contextualSpacing/>
              <w:jc w:val="center"/>
              <w:rPr>
                <w:sz w:val="20"/>
                <w:szCs w:val="20"/>
                <w:shd w:val="clear" w:color="auto" w:fill="F9F9F9"/>
              </w:rPr>
            </w:pPr>
            <w:r w:rsidRPr="00E81D78">
              <w:rPr>
                <w:sz w:val="20"/>
                <w:szCs w:val="20"/>
                <w:shd w:val="clear" w:color="auto" w:fill="F9F9F9"/>
              </w:rPr>
              <w:t>632387, Новосибирская область, г. Куйбышев, ул. Луговая, дом 4</w:t>
            </w: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rPr>
                <w:sz w:val="20"/>
                <w:szCs w:val="20"/>
              </w:rPr>
            </w:pPr>
          </w:p>
        </w:tc>
        <w:tc>
          <w:tcPr>
            <w:tcW w:w="778" w:type="pct"/>
          </w:tcPr>
          <w:p w:rsidR="009C525C" w:rsidRPr="00E81D78" w:rsidRDefault="009C525C" w:rsidP="009C525C">
            <w:pPr>
              <w:snapToGrid w:val="0"/>
              <w:contextualSpacing/>
              <w:jc w:val="center"/>
              <w:rPr>
                <w:sz w:val="20"/>
                <w:szCs w:val="20"/>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rPr>
            </w:pPr>
            <w:r w:rsidRPr="00E81D78">
              <w:rPr>
                <w:sz w:val="20"/>
                <w:szCs w:val="20"/>
              </w:rPr>
              <w:t>Март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2</w:t>
            </w:r>
          </w:p>
        </w:tc>
        <w:tc>
          <w:tcPr>
            <w:tcW w:w="1270" w:type="pct"/>
          </w:tcPr>
          <w:p w:rsidR="009C525C" w:rsidRPr="00E81D78" w:rsidRDefault="009C525C" w:rsidP="009C525C">
            <w:pPr>
              <w:snapToGrid w:val="0"/>
              <w:rPr>
                <w:sz w:val="20"/>
                <w:szCs w:val="20"/>
              </w:rPr>
            </w:pPr>
            <w:r w:rsidRPr="00E81D78">
              <w:rPr>
                <w:sz w:val="20"/>
                <w:szCs w:val="20"/>
              </w:rPr>
              <w:t>Муниципальное казённое общеобразовательное учреждение Куйбышевского района «Школа-интернат основного общего образования»</w:t>
            </w:r>
          </w:p>
        </w:tc>
        <w:tc>
          <w:tcPr>
            <w:tcW w:w="1194" w:type="pct"/>
            <w:shd w:val="clear" w:color="auto" w:fill="auto"/>
          </w:tcPr>
          <w:p w:rsidR="009C525C" w:rsidRPr="00E81D78" w:rsidRDefault="009C525C" w:rsidP="009C525C">
            <w:pPr>
              <w:snapToGrid w:val="0"/>
              <w:jc w:val="center"/>
              <w:rPr>
                <w:sz w:val="20"/>
                <w:szCs w:val="20"/>
              </w:rPr>
            </w:pPr>
            <w:r w:rsidRPr="00E81D78">
              <w:rPr>
                <w:sz w:val="20"/>
                <w:szCs w:val="20"/>
              </w:rPr>
              <w:t>632387, Новосибирская область, г.Куйбышев, ул. Интернатская, дом 2А</w:t>
            </w: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shd w:val="clear" w:color="auto" w:fill="F9F9F9"/>
              </w:rPr>
            </w:pPr>
          </w:p>
          <w:p w:rsidR="009C525C" w:rsidRPr="00E81D78" w:rsidRDefault="009C525C" w:rsidP="009C525C">
            <w:pPr>
              <w:snapToGrid w:val="0"/>
              <w:contextualSpacing/>
              <w:jc w:val="center"/>
              <w:rPr>
                <w:sz w:val="20"/>
                <w:szCs w:val="20"/>
                <w:highlight w:val="yellow"/>
              </w:rPr>
            </w:pPr>
          </w:p>
        </w:tc>
        <w:tc>
          <w:tcPr>
            <w:tcW w:w="778" w:type="pct"/>
          </w:tcPr>
          <w:p w:rsidR="009C525C" w:rsidRPr="00E81D78" w:rsidRDefault="009C525C" w:rsidP="009C525C">
            <w:pPr>
              <w:snapToGrid w:val="0"/>
              <w:contextualSpacing/>
              <w:jc w:val="center"/>
              <w:rPr>
                <w:sz w:val="20"/>
                <w:szCs w:val="20"/>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rPr>
            </w:pPr>
            <w:r w:rsidRPr="00E81D78">
              <w:rPr>
                <w:sz w:val="20"/>
                <w:szCs w:val="20"/>
              </w:rPr>
              <w:t>Апрель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3</w:t>
            </w:r>
          </w:p>
        </w:tc>
        <w:tc>
          <w:tcPr>
            <w:tcW w:w="1270" w:type="pct"/>
          </w:tcPr>
          <w:p w:rsidR="009C525C" w:rsidRPr="00E81D78" w:rsidRDefault="009C525C" w:rsidP="009C525C">
            <w:pPr>
              <w:snapToGrid w:val="0"/>
              <w:contextualSpacing/>
              <w:jc w:val="center"/>
              <w:rPr>
                <w:sz w:val="20"/>
                <w:szCs w:val="20"/>
              </w:rPr>
            </w:pPr>
            <w:r w:rsidRPr="00E81D78">
              <w:rPr>
                <w:sz w:val="20"/>
                <w:szCs w:val="20"/>
              </w:rPr>
              <w:t>Муниципальное автономное учреждение Куйбышевского района «Цех полуфабрикатов»</w:t>
            </w:r>
          </w:p>
        </w:tc>
        <w:tc>
          <w:tcPr>
            <w:tcW w:w="1194" w:type="pct"/>
          </w:tcPr>
          <w:p w:rsidR="009C525C" w:rsidRPr="00E81D78" w:rsidRDefault="009C525C" w:rsidP="009C525C">
            <w:pPr>
              <w:snapToGrid w:val="0"/>
              <w:contextualSpacing/>
              <w:jc w:val="center"/>
              <w:rPr>
                <w:sz w:val="20"/>
                <w:szCs w:val="20"/>
              </w:rPr>
            </w:pPr>
            <w:r w:rsidRPr="00E81D78">
              <w:rPr>
                <w:sz w:val="20"/>
                <w:szCs w:val="20"/>
              </w:rPr>
              <w:t>632386, Новосибирская область, г. Куйбышев, ул. Каинская, дом 78</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t xml:space="preserve">Соблюдение трудового законодательства и иных нормативных правовых актов, содержащих нормы трудового </w:t>
            </w:r>
            <w:r w:rsidRPr="00E81D78">
              <w:rPr>
                <w:sz w:val="20"/>
                <w:szCs w:val="20"/>
              </w:rPr>
              <w:lastRenderedPageBreak/>
              <w:t>права</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lastRenderedPageBreak/>
              <w:t xml:space="preserve">Закон Новосибирской области от 02.05.2017 № 161-ОЗ «О ведомственном контроле за соблюдением </w:t>
            </w:r>
            <w:r w:rsidRPr="00E81D78">
              <w:rPr>
                <w:sz w:val="20"/>
                <w:szCs w:val="20"/>
              </w:rPr>
              <w:lastRenderedPageBreak/>
              <w:t>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highlight w:val="yellow"/>
              </w:rPr>
            </w:pPr>
            <w:r w:rsidRPr="00E81D78">
              <w:rPr>
                <w:sz w:val="20"/>
                <w:szCs w:val="20"/>
              </w:rPr>
              <w:lastRenderedPageBreak/>
              <w:t>Май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4</w:t>
            </w:r>
          </w:p>
        </w:tc>
        <w:tc>
          <w:tcPr>
            <w:tcW w:w="1270" w:type="pct"/>
          </w:tcPr>
          <w:p w:rsidR="009C525C" w:rsidRPr="00E81D78" w:rsidRDefault="009C525C" w:rsidP="009C525C">
            <w:pPr>
              <w:snapToGrid w:val="0"/>
              <w:contextualSpacing/>
              <w:jc w:val="center"/>
              <w:rPr>
                <w:sz w:val="20"/>
                <w:szCs w:val="20"/>
              </w:rPr>
            </w:pPr>
            <w:r w:rsidRPr="00E81D78">
              <w:rPr>
                <w:sz w:val="20"/>
                <w:szCs w:val="20"/>
              </w:rPr>
              <w:t>Муниципальное казенное дошкольное образовательное учреждение Куйбышевского района – детский сад комбинированного вида «Солнышко»</w:t>
            </w:r>
          </w:p>
        </w:tc>
        <w:tc>
          <w:tcPr>
            <w:tcW w:w="1194" w:type="pct"/>
          </w:tcPr>
          <w:p w:rsidR="009C525C" w:rsidRPr="00E81D78" w:rsidRDefault="009C525C" w:rsidP="009C525C">
            <w:pPr>
              <w:snapToGrid w:val="0"/>
              <w:contextualSpacing/>
              <w:jc w:val="center"/>
              <w:rPr>
                <w:sz w:val="20"/>
                <w:szCs w:val="20"/>
              </w:rPr>
            </w:pPr>
            <w:r w:rsidRPr="00E81D78">
              <w:rPr>
                <w:sz w:val="20"/>
                <w:szCs w:val="20"/>
              </w:rPr>
              <w:t>632385, Новосибирская область, г.Куйбышев, квартал 8, дом 17</w:t>
            </w:r>
          </w:p>
        </w:tc>
        <w:tc>
          <w:tcPr>
            <w:tcW w:w="778" w:type="pct"/>
          </w:tcPr>
          <w:p w:rsidR="009C525C" w:rsidRPr="00E81D78" w:rsidRDefault="009C525C" w:rsidP="009C525C">
            <w:pPr>
              <w:snapToGrid w:val="0"/>
              <w:contextualSpacing/>
              <w:jc w:val="center"/>
              <w:rPr>
                <w:sz w:val="20"/>
                <w:szCs w:val="20"/>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rPr>
            </w:pPr>
            <w:r w:rsidRPr="00E81D78">
              <w:rPr>
                <w:sz w:val="20"/>
                <w:szCs w:val="20"/>
              </w:rPr>
              <w:t>Сентябрь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5</w:t>
            </w:r>
          </w:p>
        </w:tc>
        <w:tc>
          <w:tcPr>
            <w:tcW w:w="1270" w:type="pct"/>
          </w:tcPr>
          <w:p w:rsidR="009C525C" w:rsidRPr="00E81D78" w:rsidRDefault="009C525C" w:rsidP="009C525C">
            <w:pPr>
              <w:snapToGrid w:val="0"/>
              <w:contextualSpacing/>
              <w:jc w:val="center"/>
              <w:rPr>
                <w:sz w:val="20"/>
                <w:szCs w:val="20"/>
                <w:highlight w:val="yellow"/>
              </w:rPr>
            </w:pPr>
            <w:r w:rsidRPr="00E81D78">
              <w:rPr>
                <w:sz w:val="20"/>
                <w:szCs w:val="20"/>
              </w:rPr>
              <w:t>Муниципальное бюджетное учреждение дополнительного образования Куйбышевского района «Детско-юношеская спортивная школа»</w:t>
            </w:r>
          </w:p>
        </w:tc>
        <w:tc>
          <w:tcPr>
            <w:tcW w:w="1194" w:type="pct"/>
          </w:tcPr>
          <w:p w:rsidR="009C525C" w:rsidRPr="00E81D78" w:rsidRDefault="009C525C" w:rsidP="009C525C">
            <w:pPr>
              <w:snapToGrid w:val="0"/>
              <w:contextualSpacing/>
              <w:jc w:val="center"/>
              <w:rPr>
                <w:sz w:val="20"/>
                <w:szCs w:val="20"/>
                <w:highlight w:val="yellow"/>
              </w:rPr>
            </w:pPr>
            <w:r w:rsidRPr="00E81D78">
              <w:rPr>
                <w:sz w:val="20"/>
                <w:szCs w:val="20"/>
              </w:rPr>
              <w:t xml:space="preserve">632383, Новосибирская область, г. Куйбышев, ул. Шишкова, дом 2 </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rPr>
            </w:pPr>
            <w:r w:rsidRPr="00E81D78">
              <w:rPr>
                <w:sz w:val="20"/>
                <w:szCs w:val="20"/>
              </w:rPr>
              <w:t>Октябрь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t>6</w:t>
            </w:r>
          </w:p>
        </w:tc>
        <w:tc>
          <w:tcPr>
            <w:tcW w:w="1270" w:type="pct"/>
          </w:tcPr>
          <w:p w:rsidR="009C525C" w:rsidRPr="00E81D78" w:rsidRDefault="009C525C" w:rsidP="009C525C">
            <w:pPr>
              <w:snapToGrid w:val="0"/>
              <w:contextualSpacing/>
              <w:jc w:val="center"/>
              <w:rPr>
                <w:sz w:val="20"/>
                <w:szCs w:val="20"/>
              </w:rPr>
            </w:pPr>
            <w:r w:rsidRPr="00E81D78">
              <w:rPr>
                <w:sz w:val="20"/>
                <w:szCs w:val="20"/>
              </w:rPr>
              <w:t>Муниципальное бюджетное учреждение культуры Куйбышевского района «Центральная межпоселенческая библиотека»</w:t>
            </w:r>
          </w:p>
        </w:tc>
        <w:tc>
          <w:tcPr>
            <w:tcW w:w="1194" w:type="pct"/>
          </w:tcPr>
          <w:p w:rsidR="009C525C" w:rsidRPr="00E81D78" w:rsidRDefault="009C525C" w:rsidP="009C525C">
            <w:pPr>
              <w:snapToGrid w:val="0"/>
              <w:contextualSpacing/>
              <w:jc w:val="center"/>
              <w:rPr>
                <w:sz w:val="20"/>
                <w:szCs w:val="20"/>
                <w:highlight w:val="yellow"/>
              </w:rPr>
            </w:pPr>
            <w:r w:rsidRPr="00E81D78">
              <w:rPr>
                <w:sz w:val="20"/>
                <w:szCs w:val="20"/>
              </w:rPr>
              <w:t>632387, Новосибирская область, г. Куйбышев, ул. Куйбышева,10</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highlight w:val="yellow"/>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highlight w:val="yellow"/>
              </w:rPr>
            </w:pPr>
            <w:r w:rsidRPr="00E81D78">
              <w:rPr>
                <w:sz w:val="20"/>
                <w:szCs w:val="20"/>
              </w:rPr>
              <w:t>Октябрь 2020 года</w:t>
            </w:r>
          </w:p>
        </w:tc>
      </w:tr>
      <w:tr w:rsidR="009C525C" w:rsidRPr="00E81D78" w:rsidTr="00EA645D">
        <w:tc>
          <w:tcPr>
            <w:tcW w:w="201" w:type="pct"/>
          </w:tcPr>
          <w:p w:rsidR="009C525C" w:rsidRPr="00E81D78" w:rsidRDefault="009C525C" w:rsidP="009C525C">
            <w:pPr>
              <w:snapToGrid w:val="0"/>
              <w:contextualSpacing/>
              <w:jc w:val="center"/>
              <w:rPr>
                <w:sz w:val="20"/>
                <w:szCs w:val="20"/>
              </w:rPr>
            </w:pPr>
            <w:r w:rsidRPr="00E81D78">
              <w:rPr>
                <w:sz w:val="20"/>
                <w:szCs w:val="20"/>
              </w:rPr>
              <w:lastRenderedPageBreak/>
              <w:t>7</w:t>
            </w:r>
          </w:p>
        </w:tc>
        <w:tc>
          <w:tcPr>
            <w:tcW w:w="1270" w:type="pct"/>
          </w:tcPr>
          <w:p w:rsidR="009C525C" w:rsidRPr="00E81D78" w:rsidRDefault="009C525C" w:rsidP="009C525C">
            <w:pPr>
              <w:snapToGrid w:val="0"/>
              <w:rPr>
                <w:sz w:val="20"/>
                <w:szCs w:val="20"/>
              </w:rPr>
            </w:pPr>
            <w:r w:rsidRPr="00E81D78">
              <w:rPr>
                <w:sz w:val="20"/>
                <w:szCs w:val="20"/>
              </w:rPr>
              <w:t>Муниципальное  казённое дошкольное образовательное  учреждение Куйбышевского района – детский сад «Журавлик»</w:t>
            </w:r>
          </w:p>
          <w:p w:rsidR="009C525C" w:rsidRPr="00E81D78" w:rsidRDefault="009C525C" w:rsidP="009C525C">
            <w:pPr>
              <w:snapToGrid w:val="0"/>
              <w:rPr>
                <w:sz w:val="20"/>
                <w:szCs w:val="20"/>
              </w:rPr>
            </w:pPr>
          </w:p>
          <w:p w:rsidR="009C525C" w:rsidRPr="00E81D78" w:rsidRDefault="009C525C" w:rsidP="009C525C">
            <w:pPr>
              <w:snapToGrid w:val="0"/>
              <w:rPr>
                <w:sz w:val="20"/>
                <w:szCs w:val="20"/>
              </w:rPr>
            </w:pPr>
          </w:p>
        </w:tc>
        <w:tc>
          <w:tcPr>
            <w:tcW w:w="1194" w:type="pct"/>
            <w:shd w:val="clear" w:color="auto" w:fill="auto"/>
          </w:tcPr>
          <w:p w:rsidR="009C525C" w:rsidRPr="00E81D78" w:rsidRDefault="009C525C" w:rsidP="009C525C">
            <w:pPr>
              <w:snapToGrid w:val="0"/>
              <w:contextualSpacing/>
              <w:jc w:val="center"/>
              <w:rPr>
                <w:sz w:val="20"/>
                <w:szCs w:val="20"/>
              </w:rPr>
            </w:pPr>
            <w:r w:rsidRPr="00E81D78">
              <w:rPr>
                <w:sz w:val="20"/>
                <w:szCs w:val="20"/>
              </w:rPr>
              <w:t>632386, Новосибирская область, г. Куйбышев, ул. С.Лазо, 52</w:t>
            </w:r>
          </w:p>
        </w:tc>
        <w:tc>
          <w:tcPr>
            <w:tcW w:w="778" w:type="pct"/>
          </w:tcPr>
          <w:p w:rsidR="009C525C" w:rsidRPr="00E81D78" w:rsidRDefault="009C525C" w:rsidP="009C525C">
            <w:pPr>
              <w:snapToGrid w:val="0"/>
              <w:contextualSpacing/>
              <w:jc w:val="center"/>
              <w:rPr>
                <w:sz w:val="20"/>
                <w:szCs w:val="20"/>
              </w:rPr>
            </w:pPr>
            <w:r w:rsidRPr="00E81D78">
              <w:rPr>
                <w:sz w:val="20"/>
                <w:szCs w:val="20"/>
              </w:rPr>
              <w:t>Соблюдение трудового законодательства и иных нормативных правовых актов, содержащих нормы трудового права</w:t>
            </w:r>
          </w:p>
        </w:tc>
        <w:tc>
          <w:tcPr>
            <w:tcW w:w="778" w:type="pct"/>
          </w:tcPr>
          <w:p w:rsidR="009C525C" w:rsidRPr="00E81D78" w:rsidRDefault="009C525C" w:rsidP="009C525C">
            <w:pPr>
              <w:snapToGrid w:val="0"/>
              <w:contextualSpacing/>
              <w:jc w:val="center"/>
              <w:rPr>
                <w:sz w:val="20"/>
                <w:szCs w:val="20"/>
              </w:rPr>
            </w:pPr>
            <w:r w:rsidRPr="00E81D78">
              <w:rPr>
                <w:sz w:val="20"/>
                <w:szCs w:val="20"/>
              </w:rPr>
              <w:t>Закон Новосибирской области от 02.05.2017 № 161-ОЗ «О ведомственном контроле за соблюдением трудового законодательства и иных нормативных правовых актов, содержащих нормы трудового права, в Новосибирской области»</w:t>
            </w:r>
          </w:p>
        </w:tc>
        <w:tc>
          <w:tcPr>
            <w:tcW w:w="779" w:type="pct"/>
          </w:tcPr>
          <w:p w:rsidR="009C525C" w:rsidRPr="00E81D78" w:rsidRDefault="009C525C" w:rsidP="009C525C">
            <w:pPr>
              <w:snapToGrid w:val="0"/>
              <w:contextualSpacing/>
              <w:jc w:val="center"/>
              <w:rPr>
                <w:sz w:val="20"/>
                <w:szCs w:val="20"/>
              </w:rPr>
            </w:pPr>
            <w:r w:rsidRPr="00E81D78">
              <w:rPr>
                <w:sz w:val="20"/>
                <w:szCs w:val="20"/>
              </w:rPr>
              <w:t>Ноябрь 2020 года</w:t>
            </w:r>
          </w:p>
        </w:tc>
      </w:tr>
    </w:tbl>
    <w:p w:rsidR="009C525C" w:rsidRPr="00E81D78" w:rsidRDefault="009C525C" w:rsidP="009C525C">
      <w:pPr>
        <w:snapToGrid w:val="0"/>
        <w:rPr>
          <w:sz w:val="20"/>
          <w:szCs w:val="20"/>
        </w:rPr>
      </w:pPr>
    </w:p>
    <w:p w:rsidR="009C395E" w:rsidRPr="00E81D78" w:rsidRDefault="009C395E" w:rsidP="009C395E">
      <w:pPr>
        <w:snapToGrid w:val="0"/>
        <w:rPr>
          <w:sz w:val="20"/>
          <w:szCs w:val="20"/>
        </w:rPr>
      </w:pPr>
    </w:p>
    <w:p w:rsidR="009C395E" w:rsidRPr="00E81D78" w:rsidRDefault="009C395E" w:rsidP="009C395E">
      <w:pPr>
        <w:snapToGrid w:val="0"/>
        <w:rPr>
          <w:sz w:val="20"/>
          <w:szCs w:val="20"/>
        </w:rPr>
      </w:pPr>
    </w:p>
    <w:p w:rsidR="009C395E" w:rsidRPr="00E81D78" w:rsidRDefault="009C395E" w:rsidP="009C395E">
      <w:pPr>
        <w:snapToGrid w:val="0"/>
        <w:rPr>
          <w:sz w:val="20"/>
          <w:szCs w:val="20"/>
        </w:rPr>
      </w:pPr>
    </w:p>
    <w:p w:rsidR="006011EB" w:rsidRPr="00E81D78" w:rsidRDefault="006011EB" w:rsidP="006011EB">
      <w:pPr>
        <w:pStyle w:val="10"/>
        <w:jc w:val="center"/>
        <w:rPr>
          <w:color w:val="000000"/>
          <w:sz w:val="20"/>
        </w:rPr>
      </w:pPr>
    </w:p>
    <w:p w:rsidR="006011EB" w:rsidRPr="00E81D78" w:rsidRDefault="006011EB" w:rsidP="006011EB">
      <w:pPr>
        <w:jc w:val="center"/>
        <w:rPr>
          <w:sz w:val="20"/>
          <w:szCs w:val="20"/>
        </w:rPr>
      </w:pPr>
    </w:p>
    <w:p w:rsidR="006011EB" w:rsidRPr="00E81D78" w:rsidRDefault="006011EB" w:rsidP="006011EB">
      <w:pPr>
        <w:pStyle w:val="10"/>
        <w:jc w:val="center"/>
        <w:rPr>
          <w:sz w:val="20"/>
        </w:rPr>
      </w:pPr>
      <w:r w:rsidRPr="00E81D78">
        <w:rPr>
          <w:sz w:val="20"/>
        </w:rPr>
        <w:t>АДМИНИСТРАЦИЯ КУЙБЫШЕВСКОГО РАЙОНА</w:t>
      </w:r>
    </w:p>
    <w:p w:rsidR="006011EB" w:rsidRPr="00E81D78" w:rsidRDefault="006011EB" w:rsidP="006011EB">
      <w:pPr>
        <w:jc w:val="center"/>
        <w:rPr>
          <w:sz w:val="20"/>
          <w:szCs w:val="20"/>
        </w:rPr>
      </w:pPr>
    </w:p>
    <w:p w:rsidR="006011EB" w:rsidRPr="00E81D78" w:rsidRDefault="006011EB" w:rsidP="006011EB">
      <w:pPr>
        <w:pStyle w:val="20"/>
        <w:ind w:firstLine="0"/>
        <w:jc w:val="center"/>
        <w:rPr>
          <w:sz w:val="20"/>
        </w:rPr>
      </w:pPr>
      <w:r w:rsidRPr="00E81D78">
        <w:rPr>
          <w:sz w:val="20"/>
        </w:rPr>
        <w:t>РАСПОРЯЖЕНИЕ</w:t>
      </w:r>
    </w:p>
    <w:p w:rsidR="006011EB" w:rsidRPr="00E81D78" w:rsidRDefault="006011EB" w:rsidP="006011EB">
      <w:pPr>
        <w:jc w:val="center"/>
        <w:rPr>
          <w:sz w:val="20"/>
          <w:szCs w:val="20"/>
        </w:rPr>
      </w:pPr>
    </w:p>
    <w:p w:rsidR="006011EB" w:rsidRPr="00E81D78" w:rsidRDefault="006011EB" w:rsidP="006011EB">
      <w:pPr>
        <w:jc w:val="center"/>
        <w:rPr>
          <w:sz w:val="20"/>
          <w:szCs w:val="20"/>
        </w:rPr>
      </w:pPr>
      <w:r w:rsidRPr="00E81D78">
        <w:rPr>
          <w:sz w:val="20"/>
          <w:szCs w:val="20"/>
        </w:rPr>
        <w:t>г. Куйбышев</w:t>
      </w:r>
    </w:p>
    <w:p w:rsidR="006011EB" w:rsidRPr="00E81D78" w:rsidRDefault="006011EB" w:rsidP="006011EB">
      <w:pPr>
        <w:jc w:val="center"/>
        <w:rPr>
          <w:sz w:val="20"/>
          <w:szCs w:val="20"/>
        </w:rPr>
      </w:pPr>
      <w:r w:rsidRPr="00E81D78">
        <w:rPr>
          <w:sz w:val="20"/>
          <w:szCs w:val="20"/>
        </w:rPr>
        <w:t>Новосибирская область</w:t>
      </w:r>
    </w:p>
    <w:p w:rsidR="006011EB" w:rsidRPr="00E81D78" w:rsidRDefault="006011EB" w:rsidP="006011EB">
      <w:pPr>
        <w:jc w:val="center"/>
        <w:rPr>
          <w:sz w:val="20"/>
          <w:szCs w:val="20"/>
          <w:u w:val="single"/>
        </w:rPr>
      </w:pPr>
    </w:p>
    <w:p w:rsidR="006011EB" w:rsidRPr="00E81D78" w:rsidRDefault="006011EB" w:rsidP="006011EB">
      <w:pPr>
        <w:jc w:val="center"/>
        <w:rPr>
          <w:sz w:val="20"/>
          <w:szCs w:val="20"/>
        </w:rPr>
      </w:pPr>
      <w:r w:rsidRPr="00E81D78">
        <w:rPr>
          <w:sz w:val="20"/>
          <w:szCs w:val="20"/>
        </w:rPr>
        <w:t>19.12.2019 № 1234-р</w:t>
      </w:r>
    </w:p>
    <w:p w:rsidR="006011EB" w:rsidRPr="00E81D78" w:rsidRDefault="006011EB" w:rsidP="006011EB">
      <w:pPr>
        <w:rPr>
          <w:sz w:val="20"/>
          <w:szCs w:val="20"/>
        </w:rPr>
      </w:pPr>
    </w:p>
    <w:p w:rsidR="006011EB" w:rsidRPr="00E81D78" w:rsidRDefault="006011EB" w:rsidP="006011EB">
      <w:pPr>
        <w:jc w:val="center"/>
        <w:rPr>
          <w:sz w:val="20"/>
          <w:szCs w:val="20"/>
        </w:rPr>
      </w:pPr>
      <w:r w:rsidRPr="00E81D78">
        <w:rPr>
          <w:sz w:val="20"/>
          <w:szCs w:val="20"/>
        </w:rPr>
        <w:t>О проведении конкурса на замещение вакантной должности заведующего</w:t>
      </w:r>
    </w:p>
    <w:p w:rsidR="006011EB" w:rsidRPr="00E81D78" w:rsidRDefault="006011EB" w:rsidP="006011EB">
      <w:pPr>
        <w:jc w:val="center"/>
        <w:rPr>
          <w:sz w:val="20"/>
          <w:szCs w:val="20"/>
        </w:rPr>
      </w:pPr>
      <w:r w:rsidRPr="00E81D78">
        <w:rPr>
          <w:sz w:val="20"/>
          <w:szCs w:val="20"/>
        </w:rPr>
        <w:t>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jc w:val="center"/>
        <w:rPr>
          <w:sz w:val="20"/>
          <w:szCs w:val="20"/>
        </w:rPr>
      </w:pP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В целях организации эффективной деятельности муниципального  казённого дошкольного образовательного  учреждения Куйбышевского района – детского сада «Колокольчик»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6011EB" w:rsidRPr="00E81D78" w:rsidRDefault="006011EB" w:rsidP="00804EA6">
      <w:pPr>
        <w:pStyle w:val="14"/>
        <w:numPr>
          <w:ilvl w:val="0"/>
          <w:numId w:val="27"/>
        </w:numPr>
        <w:ind w:left="0" w:firstLine="709"/>
        <w:jc w:val="both"/>
        <w:rPr>
          <w:rFonts w:ascii="Times New Roman" w:hAnsi="Times New Roman" w:cs="Times New Roman"/>
          <w:color w:val="000000"/>
          <w:sz w:val="20"/>
          <w:szCs w:val="20"/>
        </w:rPr>
      </w:pPr>
      <w:r w:rsidRPr="00E81D78">
        <w:rPr>
          <w:rFonts w:ascii="Times New Roman" w:hAnsi="Times New Roman" w:cs="Times New Roman"/>
          <w:sz w:val="20"/>
          <w:szCs w:val="20"/>
        </w:rPr>
        <w:t xml:space="preserve">Объявить конкурс 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 расположенного по адресу: </w:t>
      </w:r>
      <w:r w:rsidRPr="00E81D78">
        <w:rPr>
          <w:rFonts w:ascii="Times New Roman" w:hAnsi="Times New Roman" w:cs="Times New Roman"/>
          <w:color w:val="000000"/>
          <w:sz w:val="20"/>
          <w:szCs w:val="20"/>
          <w:shd w:val="clear" w:color="auto" w:fill="FFFFFF"/>
        </w:rPr>
        <w:t>632383, Российская Федерация, Новосибирская область, город Куйбышев, </w:t>
      </w:r>
      <w:r w:rsidRPr="00E81D78">
        <w:rPr>
          <w:rFonts w:ascii="Times New Roman" w:hAnsi="Times New Roman" w:cs="Times New Roman"/>
          <w:color w:val="000000"/>
          <w:sz w:val="20"/>
          <w:szCs w:val="20"/>
        </w:rPr>
        <w:t>ул. Партизанская, дом 52. </w:t>
      </w:r>
    </w:p>
    <w:p w:rsidR="006011EB" w:rsidRPr="00E81D78" w:rsidRDefault="006011EB" w:rsidP="00804EA6">
      <w:pPr>
        <w:pStyle w:val="14"/>
        <w:numPr>
          <w:ilvl w:val="0"/>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Управлению образования администрации Куйбышевского района (Орловой Л.В.):</w:t>
      </w:r>
    </w:p>
    <w:p w:rsidR="006011EB" w:rsidRPr="00E81D78" w:rsidRDefault="006011EB" w:rsidP="00804EA6">
      <w:pPr>
        <w:pStyle w:val="14"/>
        <w:numPr>
          <w:ilvl w:val="1"/>
          <w:numId w:val="27"/>
        </w:numPr>
        <w:jc w:val="both"/>
        <w:rPr>
          <w:rFonts w:ascii="Times New Roman" w:hAnsi="Times New Roman" w:cs="Times New Roman"/>
          <w:sz w:val="20"/>
          <w:szCs w:val="20"/>
        </w:rPr>
      </w:pPr>
      <w:r w:rsidRPr="00E81D78">
        <w:rPr>
          <w:rFonts w:ascii="Times New Roman" w:hAnsi="Times New Roman" w:cs="Times New Roman"/>
          <w:sz w:val="20"/>
          <w:szCs w:val="20"/>
        </w:rPr>
        <w:t>Провести конкурс на замещение вакантной должности.</w:t>
      </w:r>
    </w:p>
    <w:p w:rsidR="006011EB" w:rsidRPr="00E81D78" w:rsidRDefault="006011EB" w:rsidP="00804EA6">
      <w:pPr>
        <w:pStyle w:val="14"/>
        <w:numPr>
          <w:ilvl w:val="1"/>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24.12.2019 (приложение).</w:t>
      </w:r>
    </w:p>
    <w:p w:rsidR="006011EB" w:rsidRPr="00E81D78" w:rsidRDefault="006011EB" w:rsidP="00804EA6">
      <w:pPr>
        <w:pStyle w:val="14"/>
        <w:numPr>
          <w:ilvl w:val="0"/>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6011EB" w:rsidRPr="00E81D78" w:rsidRDefault="006011EB" w:rsidP="00804EA6">
      <w:pPr>
        <w:numPr>
          <w:ilvl w:val="0"/>
          <w:numId w:val="27"/>
        </w:numPr>
        <w:tabs>
          <w:tab w:val="left" w:pos="360"/>
        </w:tabs>
        <w:ind w:left="0" w:firstLine="709"/>
        <w:jc w:val="both"/>
        <w:rPr>
          <w:sz w:val="20"/>
          <w:szCs w:val="20"/>
        </w:rPr>
      </w:pPr>
      <w:r w:rsidRPr="00E81D78">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6011EB" w:rsidRPr="00E81D78" w:rsidRDefault="006011EB" w:rsidP="006011EB">
      <w:pPr>
        <w:pStyle w:val="14"/>
        <w:ind w:firstLine="709"/>
        <w:jc w:val="both"/>
        <w:rPr>
          <w:rFonts w:ascii="Times New Roman" w:hAnsi="Times New Roman" w:cs="Times New Roman"/>
          <w:sz w:val="20"/>
          <w:szCs w:val="20"/>
        </w:rPr>
      </w:pPr>
    </w:p>
    <w:p w:rsidR="006011EB" w:rsidRPr="00E81D78" w:rsidRDefault="006011EB" w:rsidP="006011EB">
      <w:pPr>
        <w:rPr>
          <w:sz w:val="20"/>
          <w:szCs w:val="20"/>
        </w:rPr>
      </w:pPr>
      <w:r w:rsidRPr="00E81D78">
        <w:rPr>
          <w:sz w:val="20"/>
          <w:szCs w:val="20"/>
        </w:rPr>
        <w:t xml:space="preserve">Глава Куйбышевского района </w:t>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t xml:space="preserve">   О.В. Караваев</w:t>
      </w:r>
    </w:p>
    <w:p w:rsidR="006011EB" w:rsidRPr="00E81D78" w:rsidRDefault="006011EB" w:rsidP="006011EB">
      <w:pPr>
        <w:jc w:val="both"/>
        <w:rPr>
          <w:sz w:val="20"/>
          <w:szCs w:val="20"/>
        </w:rPr>
      </w:pPr>
    </w:p>
    <w:p w:rsidR="006011EB" w:rsidRPr="00E81D78" w:rsidRDefault="006011EB" w:rsidP="006011EB">
      <w:pPr>
        <w:pStyle w:val="14"/>
        <w:jc w:val="right"/>
        <w:rPr>
          <w:rFonts w:ascii="Times New Roman" w:hAnsi="Times New Roman" w:cs="Times New Roman"/>
          <w:sz w:val="20"/>
          <w:szCs w:val="20"/>
        </w:rPr>
      </w:pPr>
      <w:r w:rsidRPr="00E81D78">
        <w:rPr>
          <w:rFonts w:ascii="Times New Roman" w:hAnsi="Times New Roman" w:cs="Times New Roman"/>
          <w:sz w:val="20"/>
          <w:szCs w:val="20"/>
        </w:rPr>
        <w:t xml:space="preserve">                                                                 ПРИЛОЖЕНИЕ</w:t>
      </w:r>
    </w:p>
    <w:p w:rsidR="006011EB" w:rsidRPr="00E81D78" w:rsidRDefault="006011EB" w:rsidP="006011EB">
      <w:pPr>
        <w:pStyle w:val="14"/>
        <w:ind w:left="5103"/>
        <w:jc w:val="right"/>
        <w:rPr>
          <w:rFonts w:ascii="Times New Roman" w:hAnsi="Times New Roman" w:cs="Times New Roman"/>
          <w:sz w:val="20"/>
          <w:szCs w:val="20"/>
        </w:rPr>
      </w:pPr>
      <w:r w:rsidRPr="00E81D78">
        <w:rPr>
          <w:rFonts w:ascii="Times New Roman" w:hAnsi="Times New Roman" w:cs="Times New Roman"/>
          <w:sz w:val="20"/>
          <w:szCs w:val="20"/>
        </w:rPr>
        <w:t>к распоряжению администрации</w:t>
      </w:r>
    </w:p>
    <w:p w:rsidR="006011EB" w:rsidRPr="00E81D78" w:rsidRDefault="006011EB" w:rsidP="006011EB">
      <w:pPr>
        <w:pStyle w:val="14"/>
        <w:ind w:left="5103"/>
        <w:jc w:val="right"/>
        <w:rPr>
          <w:rFonts w:ascii="Times New Roman" w:hAnsi="Times New Roman" w:cs="Times New Roman"/>
          <w:sz w:val="20"/>
          <w:szCs w:val="20"/>
        </w:rPr>
      </w:pPr>
      <w:r w:rsidRPr="00E81D78">
        <w:rPr>
          <w:rFonts w:ascii="Times New Roman" w:hAnsi="Times New Roman" w:cs="Times New Roman"/>
          <w:sz w:val="20"/>
          <w:szCs w:val="20"/>
        </w:rPr>
        <w:t>Куйбышевского района</w:t>
      </w:r>
    </w:p>
    <w:p w:rsidR="006011EB" w:rsidRPr="00E81D78" w:rsidRDefault="006011EB" w:rsidP="006011EB">
      <w:pPr>
        <w:jc w:val="right"/>
        <w:rPr>
          <w:sz w:val="20"/>
          <w:szCs w:val="20"/>
        </w:rPr>
      </w:pPr>
      <w:r w:rsidRPr="00E81D78">
        <w:rPr>
          <w:sz w:val="20"/>
          <w:szCs w:val="20"/>
        </w:rPr>
        <w:t xml:space="preserve">                                                                                        от   19.12.2019 № 1234-р</w:t>
      </w:r>
    </w:p>
    <w:p w:rsidR="006011EB" w:rsidRPr="00E81D78" w:rsidRDefault="006011EB" w:rsidP="006011EB">
      <w:pPr>
        <w:ind w:left="5103"/>
        <w:jc w:val="center"/>
        <w:rPr>
          <w:sz w:val="20"/>
          <w:szCs w:val="20"/>
        </w:rPr>
      </w:pPr>
    </w:p>
    <w:p w:rsidR="006011EB" w:rsidRPr="00E81D78" w:rsidRDefault="006011EB" w:rsidP="006011EB">
      <w:pPr>
        <w:ind w:left="5103"/>
        <w:jc w:val="center"/>
        <w:rPr>
          <w:sz w:val="20"/>
          <w:szCs w:val="20"/>
        </w:rPr>
      </w:pPr>
    </w:p>
    <w:p w:rsidR="006011EB" w:rsidRPr="00E81D78" w:rsidRDefault="006011EB" w:rsidP="006011EB">
      <w:pPr>
        <w:pStyle w:val="14"/>
        <w:jc w:val="center"/>
        <w:rPr>
          <w:rFonts w:ascii="Times New Roman" w:hAnsi="Times New Roman" w:cs="Times New Roman"/>
          <w:sz w:val="20"/>
          <w:szCs w:val="20"/>
        </w:rPr>
      </w:pPr>
      <w:r w:rsidRPr="00E81D78">
        <w:rPr>
          <w:rFonts w:ascii="Times New Roman" w:hAnsi="Times New Roman" w:cs="Times New Roman"/>
          <w:sz w:val="20"/>
          <w:szCs w:val="20"/>
        </w:rPr>
        <w:lastRenderedPageBreak/>
        <w:t>ИНФОРМАЦИОННОЕ СООБЩЕНИЕ</w:t>
      </w:r>
    </w:p>
    <w:p w:rsidR="006011EB" w:rsidRPr="00E81D78" w:rsidRDefault="006011EB" w:rsidP="006011EB">
      <w:pPr>
        <w:jc w:val="center"/>
        <w:rPr>
          <w:sz w:val="20"/>
          <w:szCs w:val="20"/>
        </w:rPr>
      </w:pPr>
      <w:r w:rsidRPr="00E81D78">
        <w:rPr>
          <w:sz w:val="20"/>
          <w:szCs w:val="20"/>
        </w:rPr>
        <w:t xml:space="preserve">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jc w:val="center"/>
        <w:rPr>
          <w:sz w:val="20"/>
          <w:szCs w:val="20"/>
        </w:rPr>
      </w:pPr>
    </w:p>
    <w:p w:rsidR="006011EB" w:rsidRPr="00E81D78" w:rsidRDefault="006011EB" w:rsidP="006011EB">
      <w:pPr>
        <w:ind w:firstLine="708"/>
        <w:jc w:val="both"/>
        <w:rPr>
          <w:sz w:val="20"/>
          <w:szCs w:val="20"/>
        </w:rPr>
      </w:pPr>
      <w:r w:rsidRPr="00E81D78">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ind w:firstLine="708"/>
        <w:jc w:val="both"/>
        <w:rPr>
          <w:sz w:val="20"/>
          <w:szCs w:val="20"/>
        </w:rPr>
      </w:pPr>
      <w:r w:rsidRPr="00E81D78">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E81D78">
          <w:rPr>
            <w:rFonts w:ascii="Times New Roman" w:hAnsi="Times New Roman" w:cs="Times New Roman"/>
            <w:sz w:val="20"/>
            <w:szCs w:val="20"/>
          </w:rPr>
          <w:t>632380, г</w:t>
        </w:r>
      </w:smartTag>
      <w:r w:rsidRPr="00E81D78">
        <w:rPr>
          <w:rFonts w:ascii="Times New Roman" w:hAnsi="Times New Roman" w:cs="Times New Roman"/>
          <w:sz w:val="20"/>
          <w:szCs w:val="20"/>
        </w:rPr>
        <w:t>. Куйбышев, ул. Здвинского, дом  7, кабинет 2; ежедневно с 13.00 до 17.00 часов, кроме субботы и воскресенья.</w:t>
      </w: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Документы должны быть поданы не позднее 20 января  2020 года.</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Время и место проведения конкурса: 23 января 2020 года в 09.00 часов в здании управления образования администрации Куйбышевского района, расположенного по адресу: Новосибирская область, г. Куйбышев, ул. Здвинского, дом  7.</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E81D78">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E81D78">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Для участия в конкурсе кандидаты предоставляют следующие документы:</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заявление об участии в конкурсе;</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резюме;</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согласие на обработку персональных данных;</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копию трудовой книжки, заверенную работодателем;</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паспорт или иной документ, удостоверяющий личность кандидата;</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rPr>
        <w:t>6.</w:t>
      </w:r>
      <w:r w:rsidRPr="00E81D78">
        <w:rPr>
          <w:rFonts w:ascii="Times New Roman" w:hAnsi="Times New Roman" w:cs="Times New Roman"/>
          <w:sz w:val="20"/>
          <w:szCs w:val="20"/>
        </w:rPr>
        <w:tab/>
      </w:r>
      <w:r w:rsidRPr="00E81D78">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приложения к программе (при необходимости).</w:t>
      </w:r>
    </w:p>
    <w:p w:rsidR="006011EB" w:rsidRPr="00E81D78" w:rsidRDefault="006011EB" w:rsidP="006011EB">
      <w:pPr>
        <w:pStyle w:val="af5"/>
        <w:ind w:firstLine="709"/>
        <w:jc w:val="both"/>
        <w:rPr>
          <w:b w:val="0"/>
          <w:bCs w:val="0"/>
          <w:sz w:val="20"/>
          <w:szCs w:val="20"/>
        </w:rPr>
      </w:pPr>
      <w:r w:rsidRPr="00E81D78">
        <w:rPr>
          <w:b w:val="0"/>
          <w:bCs w:val="0"/>
          <w:sz w:val="20"/>
          <w:szCs w:val="20"/>
        </w:rPr>
        <w:t>7.</w:t>
      </w:r>
      <w:r w:rsidRPr="00E81D78">
        <w:rPr>
          <w:b w:val="0"/>
          <w:bCs w:val="0"/>
          <w:sz w:val="20"/>
          <w:szCs w:val="20"/>
        </w:rPr>
        <w:tab/>
        <w:t>Гражданин не допускается к участию в конкурсе в случае:</w:t>
      </w:r>
    </w:p>
    <w:p w:rsidR="006011EB" w:rsidRPr="00E81D78" w:rsidRDefault="006011EB" w:rsidP="006011EB">
      <w:pPr>
        <w:pStyle w:val="af5"/>
        <w:ind w:firstLine="709"/>
        <w:jc w:val="both"/>
        <w:rPr>
          <w:b w:val="0"/>
          <w:bCs w:val="0"/>
          <w:sz w:val="20"/>
          <w:szCs w:val="20"/>
        </w:rPr>
      </w:pPr>
      <w:r w:rsidRPr="00E81D78">
        <w:rPr>
          <w:b w:val="0"/>
          <w:bCs w:val="0"/>
          <w:sz w:val="20"/>
          <w:szCs w:val="20"/>
        </w:rPr>
        <w:t>- признания недееспособным или ограниченно дееспособным по решению суда, вступившему в законную силу;</w:t>
      </w:r>
    </w:p>
    <w:p w:rsidR="006011EB" w:rsidRPr="00E81D78" w:rsidRDefault="006011EB" w:rsidP="006011EB">
      <w:pPr>
        <w:pStyle w:val="af5"/>
        <w:ind w:firstLine="709"/>
        <w:jc w:val="both"/>
        <w:rPr>
          <w:b w:val="0"/>
          <w:bCs w:val="0"/>
          <w:sz w:val="20"/>
          <w:szCs w:val="20"/>
        </w:rPr>
      </w:pPr>
      <w:r w:rsidRPr="00E81D78">
        <w:rPr>
          <w:b w:val="0"/>
          <w:bCs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6011EB" w:rsidRPr="00E81D78" w:rsidRDefault="006011EB" w:rsidP="006011EB">
      <w:pPr>
        <w:pStyle w:val="af5"/>
        <w:ind w:firstLine="709"/>
        <w:jc w:val="both"/>
        <w:rPr>
          <w:b w:val="0"/>
          <w:bCs w:val="0"/>
          <w:sz w:val="20"/>
          <w:szCs w:val="20"/>
        </w:rPr>
      </w:pPr>
      <w:r w:rsidRPr="00E81D78">
        <w:rPr>
          <w:b w:val="0"/>
          <w:bCs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011EB" w:rsidRPr="00E81D78" w:rsidRDefault="006011EB" w:rsidP="006011EB">
      <w:pPr>
        <w:pStyle w:val="af5"/>
        <w:ind w:firstLine="709"/>
        <w:jc w:val="both"/>
        <w:rPr>
          <w:b w:val="0"/>
          <w:bCs w:val="0"/>
          <w:sz w:val="20"/>
          <w:szCs w:val="20"/>
        </w:rPr>
      </w:pPr>
      <w:r w:rsidRPr="00E81D78">
        <w:rPr>
          <w:b w:val="0"/>
          <w:bCs w:val="0"/>
          <w:sz w:val="20"/>
          <w:szCs w:val="20"/>
        </w:rPr>
        <w:t>- если имеет неснятую или непогашенную судимость за умышленные тяжкие и особо тяжкие преступления;</w:t>
      </w:r>
    </w:p>
    <w:p w:rsidR="006011EB" w:rsidRPr="00E81D78" w:rsidRDefault="006011EB" w:rsidP="006011EB">
      <w:pPr>
        <w:pStyle w:val="af5"/>
        <w:ind w:firstLine="709"/>
        <w:jc w:val="both"/>
        <w:rPr>
          <w:b w:val="0"/>
          <w:bCs w:val="0"/>
          <w:sz w:val="20"/>
          <w:szCs w:val="20"/>
        </w:rPr>
      </w:pPr>
      <w:r w:rsidRPr="00E81D78">
        <w:rPr>
          <w:b w:val="0"/>
          <w:bCs w:val="0"/>
          <w:sz w:val="20"/>
          <w:szCs w:val="20"/>
        </w:rPr>
        <w:lastRenderedPageBreak/>
        <w:t>- заболевания, препятствующего исполнению им должностных обязанностей, которое подтверждено заключением медицинского учреждения.</w:t>
      </w:r>
    </w:p>
    <w:p w:rsidR="006011EB" w:rsidRPr="00E81D78" w:rsidRDefault="006011EB" w:rsidP="006011EB">
      <w:pPr>
        <w:pStyle w:val="af5"/>
        <w:ind w:firstLine="709"/>
        <w:rPr>
          <w:b w:val="0"/>
          <w:bCs w:val="0"/>
          <w:sz w:val="20"/>
          <w:szCs w:val="20"/>
        </w:rPr>
      </w:pPr>
    </w:p>
    <w:p w:rsidR="006011EB" w:rsidRPr="00E81D78" w:rsidRDefault="006011EB" w:rsidP="006011EB">
      <w:pPr>
        <w:pStyle w:val="ConsPlusNormal"/>
        <w:jc w:val="right"/>
        <w:rPr>
          <w:rFonts w:ascii="Times New Roman" w:hAnsi="Times New Roman" w:cs="Times New Roman"/>
          <w:color w:val="000000"/>
        </w:rPr>
      </w:pPr>
    </w:p>
    <w:p w:rsidR="006011EB" w:rsidRPr="00E81D78" w:rsidRDefault="006011EB" w:rsidP="006011EB">
      <w:pPr>
        <w:pStyle w:val="ConsPlusNormal"/>
        <w:jc w:val="right"/>
        <w:rPr>
          <w:rFonts w:ascii="Times New Roman" w:hAnsi="Times New Roman" w:cs="Times New Roman"/>
          <w:color w:val="000000"/>
        </w:rPr>
      </w:pPr>
      <w:r w:rsidRPr="00E81D78">
        <w:rPr>
          <w:rFonts w:ascii="Times New Roman" w:hAnsi="Times New Roman" w:cs="Times New Roman"/>
          <w:color w:val="000000"/>
        </w:rPr>
        <w:t>Форма № 1</w:t>
      </w:r>
    </w:p>
    <w:p w:rsidR="006011EB" w:rsidRPr="00E81D78" w:rsidRDefault="006011EB" w:rsidP="006011EB">
      <w:pPr>
        <w:pStyle w:val="ConsPlusNormal"/>
        <w:ind w:firstLine="540"/>
        <w:jc w:val="right"/>
        <w:rPr>
          <w:rFonts w:ascii="Times New Roman" w:hAnsi="Times New Roman" w:cs="Times New Roman"/>
          <w:color w:val="000000"/>
        </w:rPr>
      </w:pPr>
    </w:p>
    <w:p w:rsidR="006011EB" w:rsidRPr="00E81D78" w:rsidRDefault="006011EB" w:rsidP="006011EB">
      <w:pPr>
        <w:pStyle w:val="ConsPlusNormal"/>
        <w:ind w:firstLine="540"/>
        <w:jc w:val="center"/>
        <w:rPr>
          <w:rFonts w:ascii="Times New Roman" w:hAnsi="Times New Roman" w:cs="Times New Roman"/>
        </w:rPr>
      </w:pPr>
      <w:r w:rsidRPr="00E81D78">
        <w:rPr>
          <w:rFonts w:ascii="Times New Roman" w:hAnsi="Times New Roman" w:cs="Times New Roman"/>
        </w:rPr>
        <w:t>Заявление об участии в конкурсе</w:t>
      </w:r>
    </w:p>
    <w:p w:rsidR="006011EB" w:rsidRPr="00E81D78" w:rsidRDefault="006011EB" w:rsidP="006011EB">
      <w:pPr>
        <w:pStyle w:val="ConsPlusNormal"/>
        <w:ind w:firstLine="540"/>
        <w:jc w:val="center"/>
        <w:rPr>
          <w:rFonts w:ascii="Times New Roman" w:hAnsi="Times New Roman" w:cs="Times New Roman"/>
          <w:color w:val="000000"/>
        </w:rPr>
      </w:pPr>
    </w:p>
    <w:p w:rsidR="006011EB" w:rsidRPr="00E81D78" w:rsidRDefault="006011EB" w:rsidP="006011EB">
      <w:pPr>
        <w:pStyle w:val="ConsPlusNormal"/>
        <w:ind w:firstLine="540"/>
        <w:jc w:val="center"/>
        <w:rPr>
          <w:rFonts w:ascii="Times New Roman" w:hAnsi="Times New Roman" w:cs="Times New Roman"/>
        </w:rPr>
      </w:pPr>
      <w:r w:rsidRPr="00E81D78">
        <w:rPr>
          <w:rFonts w:ascii="Times New Roman" w:hAnsi="Times New Roman" w:cs="Times New Roman"/>
          <w:color w:val="000000"/>
        </w:rPr>
        <w:t xml:space="preserve">В </w:t>
      </w:r>
      <w:r w:rsidRPr="00E81D78">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6011EB" w:rsidRPr="00E81D78" w:rsidRDefault="006011EB" w:rsidP="006011EB">
      <w:pPr>
        <w:ind w:left="4536"/>
        <w:rPr>
          <w:color w:val="000000"/>
          <w:sz w:val="20"/>
          <w:szCs w:val="20"/>
        </w:rPr>
      </w:pPr>
      <w:r w:rsidRPr="00E81D78">
        <w:rPr>
          <w:color w:val="000000"/>
          <w:sz w:val="20"/>
          <w:szCs w:val="20"/>
        </w:rPr>
        <w:t> </w:t>
      </w:r>
    </w:p>
    <w:p w:rsidR="006011EB" w:rsidRPr="00E81D78" w:rsidRDefault="006011EB" w:rsidP="006011EB">
      <w:pPr>
        <w:ind w:left="3969"/>
        <w:rPr>
          <w:color w:val="000000"/>
          <w:sz w:val="20"/>
          <w:szCs w:val="20"/>
        </w:rPr>
      </w:pPr>
      <w:r w:rsidRPr="00E81D78">
        <w:rPr>
          <w:color w:val="000000"/>
          <w:sz w:val="20"/>
          <w:szCs w:val="20"/>
        </w:rPr>
        <w:t xml:space="preserve">         от_____________________________________________</w:t>
      </w:r>
    </w:p>
    <w:p w:rsidR="006011EB" w:rsidRPr="00E81D78" w:rsidRDefault="006011EB" w:rsidP="006011EB">
      <w:pPr>
        <w:ind w:left="3969"/>
        <w:jc w:val="center"/>
        <w:rPr>
          <w:color w:val="000000"/>
          <w:sz w:val="20"/>
          <w:szCs w:val="20"/>
        </w:rPr>
      </w:pPr>
      <w:r w:rsidRPr="00E81D78">
        <w:rPr>
          <w:color w:val="000000"/>
          <w:sz w:val="20"/>
          <w:szCs w:val="20"/>
        </w:rPr>
        <w:t>(фамилия, имя, отчество)</w:t>
      </w:r>
    </w:p>
    <w:p w:rsidR="006011EB" w:rsidRPr="00E81D78" w:rsidRDefault="006011EB" w:rsidP="006011EB">
      <w:pPr>
        <w:ind w:left="3969"/>
        <w:rPr>
          <w:color w:val="000000"/>
          <w:sz w:val="20"/>
          <w:szCs w:val="20"/>
        </w:rPr>
      </w:pPr>
      <w:r w:rsidRPr="00E81D78">
        <w:rPr>
          <w:color w:val="000000"/>
          <w:sz w:val="20"/>
          <w:szCs w:val="20"/>
        </w:rPr>
        <w:t xml:space="preserve">         проживающего по адресу:_______________________</w:t>
      </w:r>
    </w:p>
    <w:p w:rsidR="006011EB" w:rsidRPr="00E81D78" w:rsidRDefault="006011EB" w:rsidP="006011EB">
      <w:pPr>
        <w:ind w:left="3969"/>
        <w:jc w:val="center"/>
        <w:rPr>
          <w:color w:val="000000"/>
          <w:sz w:val="20"/>
          <w:szCs w:val="20"/>
        </w:rPr>
      </w:pPr>
    </w:p>
    <w:p w:rsidR="006011EB" w:rsidRPr="00E81D78" w:rsidRDefault="006011EB" w:rsidP="006011EB">
      <w:pPr>
        <w:ind w:left="3969"/>
        <w:rPr>
          <w:color w:val="000000"/>
          <w:sz w:val="20"/>
          <w:szCs w:val="20"/>
        </w:rPr>
      </w:pPr>
      <w:r w:rsidRPr="00E81D78">
        <w:rPr>
          <w:color w:val="000000"/>
          <w:sz w:val="20"/>
          <w:szCs w:val="20"/>
        </w:rPr>
        <w:t xml:space="preserve">          Паспорт серия ___________ № ____________________</w:t>
      </w:r>
    </w:p>
    <w:p w:rsidR="006011EB" w:rsidRPr="00E81D78" w:rsidRDefault="006011EB" w:rsidP="006011EB">
      <w:pPr>
        <w:ind w:left="3969"/>
        <w:jc w:val="center"/>
        <w:rPr>
          <w:color w:val="000000"/>
          <w:sz w:val="20"/>
          <w:szCs w:val="20"/>
        </w:rPr>
      </w:pPr>
    </w:p>
    <w:p w:rsidR="006011EB" w:rsidRPr="00E81D78" w:rsidRDefault="006011EB" w:rsidP="006011EB">
      <w:pPr>
        <w:ind w:left="3969"/>
        <w:rPr>
          <w:color w:val="000000"/>
          <w:sz w:val="20"/>
          <w:szCs w:val="20"/>
        </w:rPr>
      </w:pPr>
      <w:r w:rsidRPr="00E81D78">
        <w:rPr>
          <w:color w:val="000000"/>
          <w:sz w:val="20"/>
          <w:szCs w:val="20"/>
        </w:rPr>
        <w:t xml:space="preserve">          Выдан _________________________________________</w:t>
      </w:r>
    </w:p>
    <w:p w:rsidR="006011EB" w:rsidRPr="00E81D78" w:rsidRDefault="006011EB" w:rsidP="006011EB">
      <w:pPr>
        <w:ind w:left="3969"/>
        <w:jc w:val="center"/>
        <w:rPr>
          <w:color w:val="000000"/>
          <w:sz w:val="20"/>
          <w:szCs w:val="20"/>
        </w:rPr>
      </w:pPr>
      <w:r w:rsidRPr="00E81D78">
        <w:rPr>
          <w:color w:val="000000"/>
          <w:sz w:val="20"/>
          <w:szCs w:val="20"/>
        </w:rPr>
        <w:t> </w:t>
      </w:r>
    </w:p>
    <w:p w:rsidR="006011EB" w:rsidRPr="00E81D78" w:rsidRDefault="006011EB" w:rsidP="006011EB">
      <w:pPr>
        <w:jc w:val="center"/>
        <w:rPr>
          <w:color w:val="000000"/>
          <w:sz w:val="20"/>
          <w:szCs w:val="20"/>
        </w:rPr>
      </w:pPr>
    </w:p>
    <w:p w:rsidR="006011EB" w:rsidRPr="00E81D78" w:rsidRDefault="006011EB" w:rsidP="006011EB">
      <w:pPr>
        <w:jc w:val="center"/>
        <w:rPr>
          <w:color w:val="000000"/>
          <w:sz w:val="20"/>
          <w:szCs w:val="20"/>
        </w:rPr>
      </w:pPr>
      <w:r w:rsidRPr="00E81D78">
        <w:rPr>
          <w:color w:val="000000"/>
          <w:sz w:val="20"/>
          <w:szCs w:val="20"/>
        </w:rPr>
        <w:t>Заявление</w:t>
      </w:r>
    </w:p>
    <w:p w:rsidR="006011EB" w:rsidRPr="00E81D78" w:rsidRDefault="006011EB" w:rsidP="006011EB">
      <w:pPr>
        <w:jc w:val="center"/>
        <w:rPr>
          <w:color w:val="000000"/>
          <w:sz w:val="20"/>
          <w:szCs w:val="20"/>
        </w:rPr>
      </w:pPr>
      <w:r w:rsidRPr="00E81D78">
        <w:rPr>
          <w:color w:val="000000"/>
          <w:sz w:val="20"/>
          <w:szCs w:val="20"/>
        </w:rPr>
        <w:t> </w:t>
      </w:r>
    </w:p>
    <w:p w:rsidR="006011EB" w:rsidRPr="00E81D78" w:rsidRDefault="006011EB" w:rsidP="006011EB">
      <w:pPr>
        <w:ind w:firstLine="708"/>
        <w:jc w:val="both"/>
        <w:rPr>
          <w:sz w:val="20"/>
          <w:szCs w:val="20"/>
        </w:rPr>
      </w:pPr>
      <w:r w:rsidRPr="00E81D78">
        <w:rPr>
          <w:color w:val="000000"/>
          <w:sz w:val="20"/>
          <w:szCs w:val="20"/>
        </w:rPr>
        <w:t xml:space="preserve">Прошу принять мои документы для участия в конкурсном отборе </w:t>
      </w:r>
      <w:r w:rsidRPr="00E81D78">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ind w:firstLine="708"/>
        <w:jc w:val="both"/>
        <w:rPr>
          <w:color w:val="000000"/>
          <w:sz w:val="20"/>
          <w:szCs w:val="20"/>
        </w:rPr>
      </w:pPr>
      <w:r w:rsidRPr="00E81D78">
        <w:rPr>
          <w:color w:val="000000"/>
          <w:sz w:val="20"/>
          <w:szCs w:val="20"/>
        </w:rPr>
        <w:t>Согласен (на):</w:t>
      </w:r>
    </w:p>
    <w:p w:rsidR="006011EB" w:rsidRPr="00E81D78" w:rsidRDefault="006011EB" w:rsidP="006011EB">
      <w:pPr>
        <w:ind w:firstLine="540"/>
        <w:jc w:val="both"/>
        <w:rPr>
          <w:sz w:val="20"/>
          <w:szCs w:val="20"/>
        </w:rPr>
      </w:pPr>
      <w:r w:rsidRPr="00E81D78">
        <w:rPr>
          <w:color w:val="000000"/>
          <w:sz w:val="20"/>
          <w:szCs w:val="20"/>
        </w:rPr>
        <w:t xml:space="preserve">на прохождение отборочных процедур для участия в конкурсном отборе </w:t>
      </w:r>
      <w:r w:rsidRPr="00E81D78">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pStyle w:val="ConsPlusNormal"/>
        <w:ind w:firstLine="540"/>
        <w:jc w:val="both"/>
        <w:rPr>
          <w:rFonts w:ascii="Times New Roman" w:hAnsi="Times New Roman" w:cs="Times New Roman"/>
        </w:rPr>
      </w:pPr>
      <w:r w:rsidRPr="00E81D78">
        <w:rPr>
          <w:rFonts w:ascii="Times New Roman" w:hAnsi="Times New Roman" w:cs="Times New Roman"/>
          <w:color w:val="000000"/>
        </w:rPr>
        <w:t xml:space="preserve">на передачу моих персональных данных в </w:t>
      </w:r>
      <w:r w:rsidRPr="00E81D78">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6011EB" w:rsidRPr="00E81D78" w:rsidRDefault="006011EB" w:rsidP="006011EB">
      <w:pPr>
        <w:ind w:firstLine="708"/>
        <w:jc w:val="both"/>
        <w:rPr>
          <w:color w:val="000000"/>
          <w:sz w:val="20"/>
          <w:szCs w:val="20"/>
        </w:rPr>
      </w:pPr>
      <w:r w:rsidRPr="00E81D78">
        <w:rPr>
          <w:color w:val="000000"/>
          <w:sz w:val="20"/>
          <w:szCs w:val="20"/>
        </w:rPr>
        <w:t> </w:t>
      </w:r>
    </w:p>
    <w:p w:rsidR="006011EB" w:rsidRPr="00E81D78" w:rsidRDefault="006011EB" w:rsidP="006011EB">
      <w:pPr>
        <w:ind w:firstLine="708"/>
        <w:rPr>
          <w:color w:val="000000"/>
          <w:sz w:val="20"/>
          <w:szCs w:val="20"/>
        </w:rPr>
      </w:pPr>
      <w:r w:rsidRPr="00E81D78">
        <w:rPr>
          <w:color w:val="000000"/>
          <w:sz w:val="20"/>
          <w:szCs w:val="20"/>
        </w:rPr>
        <w:t> </w:t>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p>
    <w:p w:rsidR="006011EB" w:rsidRPr="00E81D78" w:rsidRDefault="006011EB" w:rsidP="006011EB">
      <w:pPr>
        <w:ind w:left="5664" w:firstLine="708"/>
        <w:rPr>
          <w:color w:val="000000"/>
          <w:sz w:val="20"/>
          <w:szCs w:val="20"/>
        </w:rPr>
      </w:pPr>
      <w:r w:rsidRPr="00E81D78">
        <w:rPr>
          <w:color w:val="000000"/>
          <w:sz w:val="20"/>
          <w:szCs w:val="20"/>
        </w:rPr>
        <w:t xml:space="preserve">Дата                </w:t>
      </w:r>
    </w:p>
    <w:p w:rsidR="006011EB" w:rsidRPr="00E81D78" w:rsidRDefault="006011EB" w:rsidP="006011EB">
      <w:pPr>
        <w:ind w:left="5664" w:firstLine="708"/>
        <w:rPr>
          <w:color w:val="000000"/>
          <w:sz w:val="20"/>
          <w:szCs w:val="20"/>
        </w:rPr>
      </w:pPr>
      <w:r w:rsidRPr="00E81D78">
        <w:rPr>
          <w:color w:val="000000"/>
          <w:sz w:val="20"/>
          <w:szCs w:val="20"/>
        </w:rPr>
        <w:t>Подпись</w:t>
      </w:r>
    </w:p>
    <w:p w:rsidR="006011EB" w:rsidRPr="00E81D78" w:rsidRDefault="006011EB" w:rsidP="006011EB">
      <w:pPr>
        <w:pStyle w:val="ConsPlusNormal"/>
        <w:ind w:firstLine="540"/>
        <w:jc w:val="right"/>
        <w:rPr>
          <w:rFonts w:ascii="Times New Roman" w:hAnsi="Times New Roman" w:cs="Times New Roman"/>
          <w:color w:val="000000"/>
        </w:rPr>
      </w:pPr>
    </w:p>
    <w:p w:rsidR="006011EB" w:rsidRPr="00E81D78" w:rsidRDefault="006011EB" w:rsidP="006011EB">
      <w:pPr>
        <w:pStyle w:val="ConsPlusNormal"/>
        <w:ind w:firstLine="540"/>
        <w:jc w:val="right"/>
        <w:rPr>
          <w:rFonts w:ascii="Times New Roman" w:hAnsi="Times New Roman" w:cs="Times New Roman"/>
          <w:color w:val="000000"/>
        </w:rPr>
      </w:pPr>
      <w:r w:rsidRPr="00E81D78">
        <w:rPr>
          <w:rFonts w:ascii="Times New Roman" w:hAnsi="Times New Roman" w:cs="Times New Roman"/>
          <w:color w:val="000000"/>
        </w:rPr>
        <w:t>Форма № 2</w:t>
      </w:r>
    </w:p>
    <w:p w:rsidR="006011EB" w:rsidRPr="00E81D78" w:rsidRDefault="006011EB" w:rsidP="006011EB">
      <w:pPr>
        <w:jc w:val="center"/>
        <w:rPr>
          <w:color w:val="000000"/>
          <w:sz w:val="20"/>
          <w:szCs w:val="20"/>
        </w:rPr>
      </w:pPr>
    </w:p>
    <w:p w:rsidR="006011EB" w:rsidRPr="00E81D78" w:rsidRDefault="006011EB" w:rsidP="006011EB">
      <w:pPr>
        <w:jc w:val="center"/>
        <w:rPr>
          <w:color w:val="000000"/>
          <w:sz w:val="20"/>
          <w:szCs w:val="20"/>
        </w:rPr>
      </w:pPr>
    </w:p>
    <w:p w:rsidR="006011EB" w:rsidRPr="00E81D78" w:rsidRDefault="006011EB" w:rsidP="006011EB">
      <w:pPr>
        <w:jc w:val="center"/>
        <w:rPr>
          <w:color w:val="000000"/>
          <w:sz w:val="20"/>
          <w:szCs w:val="20"/>
        </w:rPr>
      </w:pPr>
      <w:r w:rsidRPr="00E81D78">
        <w:rPr>
          <w:color w:val="000000"/>
          <w:sz w:val="20"/>
          <w:szCs w:val="20"/>
        </w:rPr>
        <w:t>Резюме</w:t>
      </w:r>
    </w:p>
    <w:p w:rsidR="006011EB" w:rsidRPr="00E81D78" w:rsidRDefault="006011EB" w:rsidP="006011EB">
      <w:pPr>
        <w:jc w:val="center"/>
        <w:rPr>
          <w:sz w:val="20"/>
          <w:szCs w:val="20"/>
        </w:rPr>
      </w:pPr>
      <w:r w:rsidRPr="00E81D78">
        <w:rPr>
          <w:color w:val="000000"/>
          <w:sz w:val="20"/>
          <w:szCs w:val="20"/>
        </w:rPr>
        <w:t xml:space="preserve">кандидата для участия в конкурсном отборе </w:t>
      </w:r>
      <w:r w:rsidRPr="00E81D78">
        <w:rPr>
          <w:sz w:val="20"/>
          <w:szCs w:val="20"/>
        </w:rPr>
        <w:t>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w:t>
      </w:r>
    </w:p>
    <w:p w:rsidR="006011EB" w:rsidRPr="00E81D78" w:rsidRDefault="006011EB" w:rsidP="006011EB">
      <w:pPr>
        <w:jc w:val="center"/>
        <w:rPr>
          <w:color w:val="000000"/>
          <w:sz w:val="20"/>
          <w:szCs w:val="20"/>
        </w:rPr>
      </w:pPr>
      <w:r w:rsidRPr="00E81D78">
        <w:rPr>
          <w:color w:val="000000"/>
          <w:sz w:val="20"/>
          <w:szCs w:val="20"/>
        </w:rPr>
        <w:t> </w:t>
      </w:r>
    </w:p>
    <w:p w:rsidR="006011EB" w:rsidRPr="00E81D78" w:rsidRDefault="006011EB" w:rsidP="006011EB">
      <w:pPr>
        <w:rPr>
          <w:color w:val="000000"/>
          <w:sz w:val="20"/>
          <w:szCs w:val="20"/>
        </w:rPr>
      </w:pPr>
      <w:r w:rsidRPr="00E81D78">
        <w:rPr>
          <w:color w:val="000000"/>
          <w:sz w:val="20"/>
          <w:szCs w:val="20"/>
        </w:rPr>
        <w:t>Фамилия, имя, отчество кандидата________________________________________________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Место работы 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Адрес проживания  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Телефон домашний 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Телефон рабочий 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Е-</w:t>
      </w:r>
      <w:r w:rsidRPr="00E81D78">
        <w:rPr>
          <w:color w:val="000000"/>
          <w:sz w:val="20"/>
          <w:szCs w:val="20"/>
          <w:lang w:val="en-US"/>
        </w:rPr>
        <w:t>mail</w:t>
      </w:r>
      <w:r w:rsidRPr="00E81D78">
        <w:rPr>
          <w:color w:val="000000"/>
          <w:sz w:val="20"/>
          <w:szCs w:val="20"/>
        </w:rPr>
        <w:t xml:space="preserve"> 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Дата рождения       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Семейное положение 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Базовое образование (специальность, год окончания) 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Дополнительное образование и повышение квалификации (год, тема, количество часов)</w:t>
      </w:r>
    </w:p>
    <w:p w:rsidR="006011EB" w:rsidRPr="00E81D78" w:rsidRDefault="006011EB" w:rsidP="006011EB">
      <w:pPr>
        <w:rPr>
          <w:color w:val="000000"/>
          <w:sz w:val="20"/>
          <w:szCs w:val="20"/>
        </w:rPr>
      </w:pPr>
      <w:r w:rsidRPr="00E81D78">
        <w:rPr>
          <w:color w:val="000000"/>
          <w:sz w:val="20"/>
          <w:szCs w:val="20"/>
        </w:rPr>
        <w:t>_____________________________________________________________________________ _____________________________________________________________________________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Управленческий стаж, категория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Педагогический стаж, категория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Награды /вид, год награждения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6011EB" w:rsidRPr="00E81D78" w:rsidRDefault="006011EB" w:rsidP="006011EB">
      <w:pPr>
        <w:rPr>
          <w:color w:val="000000"/>
          <w:sz w:val="20"/>
          <w:szCs w:val="20"/>
        </w:rPr>
      </w:pPr>
      <w:r w:rsidRPr="00E81D78">
        <w:rPr>
          <w:color w:val="000000"/>
          <w:sz w:val="20"/>
          <w:szCs w:val="20"/>
        </w:rPr>
        <w:t>__________________________________________________________________________________________________________________________________________________________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Дополнительные сведения:______________________________________________________</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firstLine="708"/>
        <w:rPr>
          <w:color w:val="000000"/>
          <w:sz w:val="20"/>
          <w:szCs w:val="20"/>
        </w:rPr>
      </w:pPr>
      <w:r w:rsidRPr="00E81D78">
        <w:rPr>
          <w:color w:val="000000"/>
          <w:sz w:val="20"/>
          <w:szCs w:val="20"/>
        </w:rPr>
        <w:t> </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left="5664" w:firstLine="708"/>
        <w:rPr>
          <w:color w:val="000000"/>
          <w:sz w:val="20"/>
          <w:szCs w:val="20"/>
        </w:rPr>
      </w:pPr>
      <w:r w:rsidRPr="00E81D78">
        <w:rPr>
          <w:color w:val="000000"/>
          <w:sz w:val="20"/>
          <w:szCs w:val="20"/>
        </w:rPr>
        <w:t xml:space="preserve"> Дата                </w:t>
      </w:r>
    </w:p>
    <w:p w:rsidR="006011EB" w:rsidRPr="00E81D78" w:rsidRDefault="006011EB" w:rsidP="006011EB">
      <w:pPr>
        <w:ind w:left="5664" w:firstLine="708"/>
        <w:rPr>
          <w:color w:val="000000"/>
          <w:sz w:val="20"/>
          <w:szCs w:val="20"/>
        </w:rPr>
      </w:pPr>
      <w:r w:rsidRPr="00E81D78">
        <w:rPr>
          <w:color w:val="000000"/>
          <w:sz w:val="20"/>
          <w:szCs w:val="20"/>
        </w:rPr>
        <w:t>Подпись</w:t>
      </w:r>
    </w:p>
    <w:p w:rsidR="006011EB" w:rsidRPr="00E81D78" w:rsidRDefault="006011EB" w:rsidP="006011EB">
      <w:pPr>
        <w:jc w:val="center"/>
        <w:rPr>
          <w:color w:val="000000"/>
          <w:sz w:val="20"/>
          <w:szCs w:val="20"/>
        </w:rPr>
      </w:pPr>
    </w:p>
    <w:p w:rsidR="006011EB" w:rsidRPr="00E81D78" w:rsidRDefault="006011EB" w:rsidP="006011EB">
      <w:pPr>
        <w:jc w:val="right"/>
        <w:rPr>
          <w:color w:val="000000"/>
          <w:sz w:val="20"/>
          <w:szCs w:val="20"/>
        </w:rPr>
      </w:pPr>
      <w:r w:rsidRPr="00E81D78">
        <w:rPr>
          <w:color w:val="000000"/>
          <w:sz w:val="20"/>
          <w:szCs w:val="20"/>
        </w:rPr>
        <w:t>Форма № 3</w:t>
      </w:r>
      <w:r w:rsidRPr="00E81D78">
        <w:rPr>
          <w:color w:val="000000"/>
          <w:sz w:val="20"/>
          <w:szCs w:val="20"/>
        </w:rPr>
        <w:br w:type="textWrapping" w:clear="all"/>
      </w:r>
    </w:p>
    <w:p w:rsidR="006011EB" w:rsidRPr="00E81D78" w:rsidRDefault="006011EB" w:rsidP="006011EB">
      <w:pPr>
        <w:pStyle w:val="affd"/>
        <w:spacing w:before="0" w:beforeAutospacing="0" w:after="0" w:afterAutospacing="0"/>
        <w:jc w:val="center"/>
        <w:rPr>
          <w:sz w:val="20"/>
          <w:szCs w:val="20"/>
        </w:rPr>
      </w:pPr>
      <w:r w:rsidRPr="00E81D78">
        <w:rPr>
          <w:sz w:val="20"/>
          <w:szCs w:val="20"/>
        </w:rPr>
        <w:t>СОГЛАСИЕ</w:t>
      </w:r>
    </w:p>
    <w:p w:rsidR="006011EB" w:rsidRPr="00E81D78" w:rsidRDefault="006011EB" w:rsidP="006011EB">
      <w:pPr>
        <w:pStyle w:val="affd"/>
        <w:spacing w:before="0" w:beforeAutospacing="0" w:after="0" w:afterAutospacing="0"/>
        <w:jc w:val="center"/>
        <w:rPr>
          <w:sz w:val="20"/>
          <w:szCs w:val="20"/>
        </w:rPr>
      </w:pPr>
      <w:r w:rsidRPr="00E81D78">
        <w:rPr>
          <w:sz w:val="20"/>
          <w:szCs w:val="20"/>
        </w:rPr>
        <w:t>на обработку персональных данных</w:t>
      </w:r>
    </w:p>
    <w:p w:rsidR="006011EB" w:rsidRPr="00E81D78" w:rsidRDefault="006011EB" w:rsidP="006011EB">
      <w:pPr>
        <w:outlineLvl w:val="0"/>
        <w:rPr>
          <w:sz w:val="20"/>
          <w:szCs w:val="20"/>
        </w:rPr>
      </w:pPr>
    </w:p>
    <w:p w:rsidR="006011EB" w:rsidRPr="00E81D78" w:rsidRDefault="006011EB" w:rsidP="006011EB">
      <w:pPr>
        <w:outlineLvl w:val="0"/>
        <w:rPr>
          <w:sz w:val="20"/>
          <w:szCs w:val="20"/>
        </w:rPr>
      </w:pPr>
    </w:p>
    <w:p w:rsidR="006011EB" w:rsidRPr="00E81D78" w:rsidRDefault="006011EB" w:rsidP="006011EB">
      <w:pPr>
        <w:shd w:val="clear" w:color="auto" w:fill="FFFFFF"/>
        <w:tabs>
          <w:tab w:val="left" w:pos="0"/>
          <w:tab w:val="left" w:pos="9356"/>
        </w:tabs>
        <w:ind w:left="7" w:firstLine="693"/>
        <w:jc w:val="both"/>
        <w:rPr>
          <w:color w:val="212121"/>
          <w:sz w:val="20"/>
          <w:szCs w:val="20"/>
        </w:rPr>
      </w:pPr>
      <w:r w:rsidRPr="00E81D78">
        <w:rPr>
          <w:sz w:val="20"/>
          <w:szCs w:val="20"/>
        </w:rPr>
        <w:t xml:space="preserve">Я,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(ФИО)</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паспорт серия ___________________________ №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(вид и данные документа, удостоверяющего личность)</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выдан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(когда и кем выдан)</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проживающий(ая) по адресу: </w:t>
      </w:r>
      <w:r w:rsidRPr="00E81D78">
        <w:rPr>
          <w:sz w:val="20"/>
          <w:szCs w:val="20"/>
          <w:u w:val="single"/>
        </w:rPr>
        <w:tab/>
      </w:r>
      <w:r w:rsidRPr="00E81D78">
        <w:rPr>
          <w:sz w:val="20"/>
          <w:szCs w:val="20"/>
        </w:rPr>
        <w:t xml:space="preserve"> ,</w:t>
      </w:r>
    </w:p>
    <w:p w:rsidR="006011EB" w:rsidRPr="00E81D78" w:rsidRDefault="006011EB" w:rsidP="006011EB">
      <w:pPr>
        <w:shd w:val="clear" w:color="auto" w:fill="FFFFFF"/>
        <w:tabs>
          <w:tab w:val="left" w:pos="0"/>
          <w:tab w:val="left" w:pos="9356"/>
        </w:tabs>
        <w:spacing w:before="80"/>
        <w:ind w:left="6"/>
        <w:jc w:val="both"/>
        <w:rPr>
          <w:color w:val="212121"/>
          <w:sz w:val="20"/>
          <w:szCs w:val="20"/>
        </w:rPr>
      </w:pPr>
      <w:r w:rsidRPr="00E81D78">
        <w:rPr>
          <w:sz w:val="20"/>
          <w:szCs w:val="20"/>
          <w:u w:val="single"/>
        </w:rPr>
        <w:tab/>
      </w:r>
      <w:r w:rsidRPr="00E81D78">
        <w:rPr>
          <w:sz w:val="20"/>
          <w:szCs w:val="20"/>
        </w:rPr>
        <w:t xml:space="preserve"> ,</w:t>
      </w:r>
    </w:p>
    <w:p w:rsidR="006011EB" w:rsidRPr="00E81D78" w:rsidRDefault="006011EB" w:rsidP="006011EB">
      <w:pPr>
        <w:tabs>
          <w:tab w:val="left" w:pos="9356"/>
        </w:tabs>
        <w:jc w:val="both"/>
        <w:outlineLvl w:val="0"/>
        <w:rPr>
          <w:sz w:val="20"/>
          <w:szCs w:val="20"/>
        </w:rPr>
      </w:pPr>
      <w:r w:rsidRPr="00E81D78">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6011EB" w:rsidRPr="00E81D78" w:rsidRDefault="006011EB" w:rsidP="006011EB">
      <w:pPr>
        <w:ind w:firstLine="708"/>
        <w:jc w:val="both"/>
        <w:rPr>
          <w:sz w:val="20"/>
          <w:szCs w:val="20"/>
        </w:rPr>
      </w:pPr>
      <w:r w:rsidRPr="00E81D78">
        <w:rPr>
          <w:sz w:val="20"/>
          <w:szCs w:val="20"/>
        </w:rPr>
        <w:t>Согласие дается мною для участия в конкурсе на замещение вакантной должности заведующего  муниципальным  казённым дошкольным образовательным  учреждением Куйбышевского района – детским садом «Колокольчик» и распространяется на следующую информацию:</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фамилия, имя, отчество;</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паспортные данные;</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дата, месяц,  год рождения;</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адрес регистрации;</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образование;</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стаж работы;</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занимаемая должность;</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квалификационная категория;</w:t>
      </w:r>
    </w:p>
    <w:p w:rsidR="006011EB" w:rsidRPr="00E81D78" w:rsidRDefault="006011EB" w:rsidP="006011EB">
      <w:pPr>
        <w:pStyle w:val="affd"/>
        <w:tabs>
          <w:tab w:val="left" w:pos="9356"/>
        </w:tabs>
        <w:spacing w:before="0" w:beforeAutospacing="0" w:after="0" w:afterAutospacing="0"/>
        <w:ind w:firstLine="709"/>
        <w:jc w:val="both"/>
        <w:rPr>
          <w:sz w:val="20"/>
          <w:szCs w:val="20"/>
        </w:rPr>
      </w:pPr>
    </w:p>
    <w:p w:rsidR="006011EB" w:rsidRPr="00E81D78" w:rsidRDefault="006011EB" w:rsidP="006011EB">
      <w:pPr>
        <w:pStyle w:val="affd"/>
        <w:tabs>
          <w:tab w:val="left" w:pos="9356"/>
        </w:tabs>
        <w:spacing w:before="0" w:beforeAutospacing="0" w:after="0" w:afterAutospacing="0"/>
        <w:ind w:firstLine="709"/>
        <w:jc w:val="both"/>
        <w:rPr>
          <w:sz w:val="20"/>
          <w:szCs w:val="20"/>
        </w:rPr>
      </w:pPr>
      <w:r w:rsidRPr="00E81D78">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011EB" w:rsidRPr="00E81D78" w:rsidRDefault="006011EB" w:rsidP="006011EB">
      <w:pPr>
        <w:pStyle w:val="affd"/>
        <w:tabs>
          <w:tab w:val="left" w:pos="9356"/>
        </w:tabs>
        <w:spacing w:before="0" w:beforeAutospacing="0" w:after="0" w:afterAutospacing="0"/>
        <w:ind w:firstLine="709"/>
        <w:jc w:val="both"/>
        <w:rPr>
          <w:sz w:val="20"/>
          <w:szCs w:val="20"/>
        </w:rPr>
      </w:pPr>
      <w:r w:rsidRPr="00E81D78">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6011EB" w:rsidRPr="00E81D78" w:rsidRDefault="006011EB" w:rsidP="006011EB">
      <w:pPr>
        <w:pStyle w:val="affd"/>
        <w:tabs>
          <w:tab w:val="left" w:pos="9356"/>
        </w:tabs>
        <w:spacing w:before="0" w:beforeAutospacing="0" w:after="0" w:afterAutospacing="0"/>
        <w:ind w:firstLine="709"/>
        <w:jc w:val="both"/>
        <w:rPr>
          <w:sz w:val="20"/>
          <w:szCs w:val="20"/>
        </w:rPr>
      </w:pPr>
    </w:p>
    <w:p w:rsidR="006011EB" w:rsidRPr="00E81D78" w:rsidRDefault="006011EB" w:rsidP="006011EB">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6011EB" w:rsidRPr="00E81D78" w:rsidTr="00EA645D">
        <w:trPr>
          <w:jc w:val="right"/>
        </w:trPr>
        <w:tc>
          <w:tcPr>
            <w:tcW w:w="3408" w:type="dxa"/>
            <w:tcBorders>
              <w:top w:val="nil"/>
              <w:left w:val="nil"/>
              <w:bottom w:val="single" w:sz="4" w:space="0" w:color="auto"/>
              <w:right w:val="nil"/>
            </w:tcBorders>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c>
          <w:tcPr>
            <w:tcW w:w="692" w:type="dxa"/>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r>
      <w:tr w:rsidR="006011EB" w:rsidRPr="00E81D78" w:rsidTr="00EA645D">
        <w:trPr>
          <w:jc w:val="right"/>
        </w:trPr>
        <w:tc>
          <w:tcPr>
            <w:tcW w:w="3408" w:type="dxa"/>
            <w:tcBorders>
              <w:top w:val="single" w:sz="4" w:space="0" w:color="auto"/>
              <w:left w:val="nil"/>
              <w:bottom w:val="nil"/>
              <w:right w:val="nil"/>
            </w:tcBorders>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r w:rsidRPr="00E81D78">
              <w:rPr>
                <w:sz w:val="20"/>
                <w:szCs w:val="20"/>
              </w:rPr>
              <w:t>(подпись лица, давшего согласие)</w:t>
            </w:r>
          </w:p>
        </w:tc>
        <w:tc>
          <w:tcPr>
            <w:tcW w:w="692" w:type="dxa"/>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r w:rsidRPr="00E81D78">
              <w:rPr>
                <w:sz w:val="20"/>
                <w:szCs w:val="20"/>
              </w:rPr>
              <w:t>(расшифровка подписи)</w:t>
            </w:r>
          </w:p>
        </w:tc>
      </w:tr>
    </w:tbl>
    <w:p w:rsidR="006011EB" w:rsidRPr="00E81D78" w:rsidRDefault="006011EB" w:rsidP="006011EB">
      <w:pPr>
        <w:tabs>
          <w:tab w:val="left" w:pos="9356"/>
        </w:tabs>
        <w:rPr>
          <w:sz w:val="20"/>
          <w:szCs w:val="20"/>
        </w:rPr>
      </w:pPr>
    </w:p>
    <w:p w:rsidR="006011EB" w:rsidRDefault="006011EB" w:rsidP="006011EB">
      <w:pPr>
        <w:tabs>
          <w:tab w:val="left" w:pos="9356"/>
        </w:tabs>
        <w:jc w:val="center"/>
        <w:rPr>
          <w:sz w:val="20"/>
          <w:szCs w:val="20"/>
        </w:rPr>
      </w:pPr>
    </w:p>
    <w:p w:rsidR="00682A58" w:rsidRPr="00E81D78" w:rsidRDefault="00682A58" w:rsidP="006011EB">
      <w:pPr>
        <w:tabs>
          <w:tab w:val="left" w:pos="9356"/>
        </w:tabs>
        <w:jc w:val="center"/>
        <w:rPr>
          <w:sz w:val="20"/>
          <w:szCs w:val="20"/>
        </w:rPr>
      </w:pPr>
    </w:p>
    <w:p w:rsidR="006011EB" w:rsidRPr="00E81D78" w:rsidRDefault="006011EB" w:rsidP="006011EB">
      <w:pPr>
        <w:pStyle w:val="10"/>
        <w:jc w:val="center"/>
        <w:rPr>
          <w:sz w:val="20"/>
        </w:rPr>
      </w:pPr>
      <w:r w:rsidRPr="00E81D78">
        <w:rPr>
          <w:sz w:val="20"/>
        </w:rPr>
        <w:lastRenderedPageBreak/>
        <w:t>АДМИНИСТРАЦИЯ КУЙБЫШЕВСКОГО РАЙОНА</w:t>
      </w:r>
    </w:p>
    <w:p w:rsidR="006011EB" w:rsidRPr="00E81D78" w:rsidRDefault="006011EB" w:rsidP="006011EB">
      <w:pPr>
        <w:jc w:val="center"/>
        <w:rPr>
          <w:sz w:val="20"/>
          <w:szCs w:val="20"/>
        </w:rPr>
      </w:pPr>
    </w:p>
    <w:p w:rsidR="006011EB" w:rsidRPr="00E81D78" w:rsidRDefault="006011EB" w:rsidP="006011EB">
      <w:pPr>
        <w:pStyle w:val="20"/>
        <w:ind w:firstLine="0"/>
        <w:jc w:val="center"/>
        <w:rPr>
          <w:sz w:val="20"/>
        </w:rPr>
      </w:pPr>
      <w:r w:rsidRPr="00E81D78">
        <w:rPr>
          <w:sz w:val="20"/>
        </w:rPr>
        <w:t>РАСПОРЯЖЕНИЕ</w:t>
      </w:r>
    </w:p>
    <w:p w:rsidR="006011EB" w:rsidRPr="00E81D78" w:rsidRDefault="006011EB" w:rsidP="006011EB">
      <w:pPr>
        <w:jc w:val="center"/>
        <w:rPr>
          <w:sz w:val="20"/>
          <w:szCs w:val="20"/>
        </w:rPr>
      </w:pPr>
    </w:p>
    <w:p w:rsidR="006011EB" w:rsidRPr="00E81D78" w:rsidRDefault="006011EB" w:rsidP="006011EB">
      <w:pPr>
        <w:jc w:val="center"/>
        <w:rPr>
          <w:sz w:val="20"/>
          <w:szCs w:val="20"/>
        </w:rPr>
      </w:pPr>
      <w:r w:rsidRPr="00E81D78">
        <w:rPr>
          <w:sz w:val="20"/>
          <w:szCs w:val="20"/>
        </w:rPr>
        <w:t>г. Куйбышев</w:t>
      </w:r>
    </w:p>
    <w:p w:rsidR="006011EB" w:rsidRPr="00E81D78" w:rsidRDefault="006011EB" w:rsidP="006011EB">
      <w:pPr>
        <w:jc w:val="center"/>
        <w:rPr>
          <w:sz w:val="20"/>
          <w:szCs w:val="20"/>
        </w:rPr>
      </w:pPr>
      <w:r w:rsidRPr="00E81D78">
        <w:rPr>
          <w:sz w:val="20"/>
          <w:szCs w:val="20"/>
        </w:rPr>
        <w:t>Новосибирская область</w:t>
      </w:r>
    </w:p>
    <w:p w:rsidR="006011EB" w:rsidRPr="00E81D78" w:rsidRDefault="006011EB" w:rsidP="006011EB">
      <w:pPr>
        <w:jc w:val="center"/>
        <w:rPr>
          <w:sz w:val="20"/>
          <w:szCs w:val="20"/>
          <w:u w:val="single"/>
        </w:rPr>
      </w:pPr>
    </w:p>
    <w:p w:rsidR="006011EB" w:rsidRPr="00E81D78" w:rsidRDefault="006011EB" w:rsidP="006011EB">
      <w:pPr>
        <w:jc w:val="center"/>
        <w:rPr>
          <w:sz w:val="20"/>
          <w:szCs w:val="20"/>
        </w:rPr>
      </w:pPr>
      <w:r w:rsidRPr="00E81D78">
        <w:rPr>
          <w:sz w:val="20"/>
          <w:szCs w:val="20"/>
        </w:rPr>
        <w:t>19.12.2019 № 1236-р</w:t>
      </w:r>
    </w:p>
    <w:p w:rsidR="006011EB" w:rsidRPr="00E81D78" w:rsidRDefault="006011EB" w:rsidP="006011EB">
      <w:pPr>
        <w:rPr>
          <w:sz w:val="20"/>
          <w:szCs w:val="20"/>
        </w:rPr>
      </w:pPr>
    </w:p>
    <w:p w:rsidR="006011EB" w:rsidRPr="00E81D78" w:rsidRDefault="006011EB" w:rsidP="006011EB">
      <w:pPr>
        <w:jc w:val="center"/>
        <w:rPr>
          <w:sz w:val="20"/>
          <w:szCs w:val="20"/>
        </w:rPr>
      </w:pPr>
      <w:r w:rsidRPr="00E81D78">
        <w:rPr>
          <w:sz w:val="20"/>
          <w:szCs w:val="20"/>
        </w:rPr>
        <w:t>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w:t>
      </w:r>
    </w:p>
    <w:p w:rsidR="006011EB" w:rsidRPr="00E81D78" w:rsidRDefault="006011EB" w:rsidP="006011EB">
      <w:pPr>
        <w:jc w:val="center"/>
        <w:rPr>
          <w:sz w:val="20"/>
          <w:szCs w:val="20"/>
        </w:rPr>
      </w:pPr>
      <w:r w:rsidRPr="00E81D78">
        <w:rPr>
          <w:sz w:val="20"/>
          <w:szCs w:val="20"/>
        </w:rPr>
        <w:t xml:space="preserve"> лагеря «Незабудка»</w:t>
      </w:r>
    </w:p>
    <w:p w:rsidR="006011EB" w:rsidRPr="00E81D78" w:rsidRDefault="006011EB" w:rsidP="006011EB">
      <w:pPr>
        <w:jc w:val="center"/>
        <w:rPr>
          <w:sz w:val="20"/>
          <w:szCs w:val="20"/>
        </w:rPr>
      </w:pP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В целях организации эффективной деятельности Муниципального бюджетного учреждения дополнительного образования Куйбышевского района детского оздоровительно-образовательного лагеря «Незабудка»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6011EB" w:rsidRPr="00E81D78" w:rsidRDefault="006011EB" w:rsidP="00804EA6">
      <w:pPr>
        <w:pStyle w:val="14"/>
        <w:numPr>
          <w:ilvl w:val="0"/>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Объявить конкурс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расположенного по адресу: Новосибирская область,  Куйбышевский район, село Абрамово.</w:t>
      </w:r>
    </w:p>
    <w:p w:rsidR="006011EB" w:rsidRPr="00E81D78" w:rsidRDefault="006011EB" w:rsidP="00804EA6">
      <w:pPr>
        <w:pStyle w:val="14"/>
        <w:numPr>
          <w:ilvl w:val="0"/>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Управлению образования администрации Куйбышевского района (Орловой Л.В.):</w:t>
      </w:r>
    </w:p>
    <w:p w:rsidR="006011EB" w:rsidRPr="00E81D78" w:rsidRDefault="006011EB" w:rsidP="00804EA6">
      <w:pPr>
        <w:pStyle w:val="14"/>
        <w:numPr>
          <w:ilvl w:val="1"/>
          <w:numId w:val="27"/>
        </w:numPr>
        <w:jc w:val="both"/>
        <w:rPr>
          <w:rFonts w:ascii="Times New Roman" w:hAnsi="Times New Roman" w:cs="Times New Roman"/>
          <w:sz w:val="20"/>
          <w:szCs w:val="20"/>
        </w:rPr>
      </w:pPr>
      <w:r w:rsidRPr="00E81D78">
        <w:rPr>
          <w:rFonts w:ascii="Times New Roman" w:hAnsi="Times New Roman" w:cs="Times New Roman"/>
          <w:sz w:val="20"/>
          <w:szCs w:val="20"/>
        </w:rPr>
        <w:t>Провести конкурс на замещение вакантной должности.</w:t>
      </w:r>
    </w:p>
    <w:p w:rsidR="006011EB" w:rsidRPr="00E81D78" w:rsidRDefault="006011EB" w:rsidP="00804EA6">
      <w:pPr>
        <w:pStyle w:val="14"/>
        <w:numPr>
          <w:ilvl w:val="1"/>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24.12.2019 (приложение).</w:t>
      </w:r>
    </w:p>
    <w:p w:rsidR="006011EB" w:rsidRPr="00E81D78" w:rsidRDefault="006011EB" w:rsidP="00804EA6">
      <w:pPr>
        <w:pStyle w:val="14"/>
        <w:numPr>
          <w:ilvl w:val="0"/>
          <w:numId w:val="27"/>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6011EB" w:rsidRPr="00E81D78" w:rsidRDefault="006011EB" w:rsidP="00804EA6">
      <w:pPr>
        <w:numPr>
          <w:ilvl w:val="0"/>
          <w:numId w:val="27"/>
        </w:numPr>
        <w:tabs>
          <w:tab w:val="left" w:pos="360"/>
        </w:tabs>
        <w:ind w:left="0" w:firstLine="709"/>
        <w:jc w:val="both"/>
        <w:rPr>
          <w:sz w:val="20"/>
          <w:szCs w:val="20"/>
        </w:rPr>
      </w:pPr>
      <w:r w:rsidRPr="00E81D78">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6011EB" w:rsidRPr="00E81D78" w:rsidRDefault="006011EB" w:rsidP="006011EB">
      <w:pPr>
        <w:pStyle w:val="14"/>
        <w:ind w:firstLine="709"/>
        <w:jc w:val="both"/>
        <w:rPr>
          <w:rFonts w:ascii="Times New Roman" w:hAnsi="Times New Roman" w:cs="Times New Roman"/>
          <w:sz w:val="20"/>
          <w:szCs w:val="20"/>
        </w:rPr>
      </w:pPr>
    </w:p>
    <w:p w:rsidR="006011EB" w:rsidRPr="00E81D78" w:rsidRDefault="006011EB" w:rsidP="006011EB">
      <w:pPr>
        <w:rPr>
          <w:sz w:val="20"/>
          <w:szCs w:val="20"/>
        </w:rPr>
      </w:pPr>
      <w:r w:rsidRPr="00E81D78">
        <w:rPr>
          <w:sz w:val="20"/>
          <w:szCs w:val="20"/>
        </w:rPr>
        <w:t xml:space="preserve">Глава Куйбышевского района </w:t>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r>
      <w:r w:rsidRPr="00E81D78">
        <w:rPr>
          <w:sz w:val="20"/>
          <w:szCs w:val="20"/>
        </w:rPr>
        <w:tab/>
        <w:t xml:space="preserve">                                       О.В. Караваев</w:t>
      </w:r>
    </w:p>
    <w:p w:rsidR="006011EB" w:rsidRPr="00E81D78" w:rsidRDefault="006011EB" w:rsidP="006011EB">
      <w:pPr>
        <w:rPr>
          <w:sz w:val="20"/>
          <w:szCs w:val="20"/>
        </w:rPr>
      </w:pPr>
    </w:p>
    <w:p w:rsidR="006011EB" w:rsidRPr="00E81D78" w:rsidRDefault="006011EB" w:rsidP="006011EB">
      <w:pPr>
        <w:jc w:val="right"/>
        <w:rPr>
          <w:sz w:val="20"/>
          <w:szCs w:val="20"/>
        </w:rPr>
      </w:pPr>
      <w:r w:rsidRPr="00E81D78">
        <w:rPr>
          <w:sz w:val="20"/>
          <w:szCs w:val="20"/>
        </w:rPr>
        <w:t>ПРИЛОЖЕНИЕ</w:t>
      </w:r>
    </w:p>
    <w:p w:rsidR="006011EB" w:rsidRPr="00E81D78" w:rsidRDefault="006011EB" w:rsidP="006011EB">
      <w:pPr>
        <w:pStyle w:val="14"/>
        <w:ind w:left="5103"/>
        <w:jc w:val="right"/>
        <w:rPr>
          <w:rFonts w:ascii="Times New Roman" w:hAnsi="Times New Roman" w:cs="Times New Roman"/>
          <w:sz w:val="20"/>
          <w:szCs w:val="20"/>
        </w:rPr>
      </w:pPr>
      <w:r w:rsidRPr="00E81D78">
        <w:rPr>
          <w:rFonts w:ascii="Times New Roman" w:hAnsi="Times New Roman" w:cs="Times New Roman"/>
          <w:sz w:val="20"/>
          <w:szCs w:val="20"/>
        </w:rPr>
        <w:t>к распоряжению администрации</w:t>
      </w:r>
    </w:p>
    <w:p w:rsidR="006011EB" w:rsidRPr="00E81D78" w:rsidRDefault="006011EB" w:rsidP="006011EB">
      <w:pPr>
        <w:pStyle w:val="14"/>
        <w:ind w:left="5103"/>
        <w:jc w:val="right"/>
        <w:rPr>
          <w:rFonts w:ascii="Times New Roman" w:hAnsi="Times New Roman" w:cs="Times New Roman"/>
          <w:sz w:val="20"/>
          <w:szCs w:val="20"/>
        </w:rPr>
      </w:pPr>
      <w:r w:rsidRPr="00E81D78">
        <w:rPr>
          <w:rFonts w:ascii="Times New Roman" w:hAnsi="Times New Roman" w:cs="Times New Roman"/>
          <w:sz w:val="20"/>
          <w:szCs w:val="20"/>
        </w:rPr>
        <w:t>Куйбышевского района</w:t>
      </w:r>
    </w:p>
    <w:p w:rsidR="006011EB" w:rsidRPr="00E81D78" w:rsidRDefault="006011EB" w:rsidP="006011EB">
      <w:pPr>
        <w:jc w:val="right"/>
        <w:rPr>
          <w:sz w:val="20"/>
          <w:szCs w:val="20"/>
        </w:rPr>
      </w:pPr>
      <w:r w:rsidRPr="00E81D78">
        <w:rPr>
          <w:sz w:val="20"/>
          <w:szCs w:val="20"/>
        </w:rPr>
        <w:t xml:space="preserve">                                                                                        от 19.12.2019  №  1236-р</w:t>
      </w:r>
    </w:p>
    <w:p w:rsidR="006011EB" w:rsidRPr="00E81D78" w:rsidRDefault="006011EB" w:rsidP="006011EB">
      <w:pPr>
        <w:ind w:left="5103"/>
        <w:jc w:val="center"/>
        <w:rPr>
          <w:sz w:val="20"/>
          <w:szCs w:val="20"/>
        </w:rPr>
      </w:pPr>
    </w:p>
    <w:p w:rsidR="006011EB" w:rsidRPr="00E81D78" w:rsidRDefault="006011EB" w:rsidP="006011EB">
      <w:pPr>
        <w:ind w:left="5103"/>
        <w:jc w:val="center"/>
        <w:rPr>
          <w:sz w:val="20"/>
          <w:szCs w:val="20"/>
        </w:rPr>
      </w:pPr>
    </w:p>
    <w:p w:rsidR="006011EB" w:rsidRPr="00E81D78" w:rsidRDefault="006011EB" w:rsidP="006011EB">
      <w:pPr>
        <w:pStyle w:val="14"/>
        <w:jc w:val="center"/>
        <w:rPr>
          <w:rFonts w:ascii="Times New Roman" w:hAnsi="Times New Roman" w:cs="Times New Roman"/>
          <w:sz w:val="20"/>
          <w:szCs w:val="20"/>
        </w:rPr>
      </w:pPr>
      <w:r w:rsidRPr="00E81D78">
        <w:rPr>
          <w:rFonts w:ascii="Times New Roman" w:hAnsi="Times New Roman" w:cs="Times New Roman"/>
          <w:sz w:val="20"/>
          <w:szCs w:val="20"/>
        </w:rPr>
        <w:t>ИНФОРМАЦИОННОЕ СООБЩЕНИЕ</w:t>
      </w:r>
    </w:p>
    <w:p w:rsidR="006011EB" w:rsidRPr="00E81D78" w:rsidRDefault="006011EB" w:rsidP="006011EB">
      <w:pPr>
        <w:jc w:val="center"/>
        <w:rPr>
          <w:sz w:val="20"/>
          <w:szCs w:val="20"/>
        </w:rPr>
      </w:pPr>
      <w:r w:rsidRPr="00E81D78">
        <w:rPr>
          <w:sz w:val="20"/>
          <w:szCs w:val="20"/>
        </w:rPr>
        <w:t xml:space="preserve">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w:t>
      </w:r>
    </w:p>
    <w:p w:rsidR="006011EB" w:rsidRPr="00E81D78" w:rsidRDefault="006011EB" w:rsidP="006011EB">
      <w:pPr>
        <w:jc w:val="center"/>
        <w:rPr>
          <w:sz w:val="20"/>
          <w:szCs w:val="20"/>
        </w:rPr>
      </w:pPr>
      <w:r w:rsidRPr="00E81D78">
        <w:rPr>
          <w:sz w:val="20"/>
          <w:szCs w:val="20"/>
        </w:rPr>
        <w:t>лагеря «Незабудка»</w:t>
      </w:r>
    </w:p>
    <w:p w:rsidR="006011EB" w:rsidRPr="00E81D78" w:rsidRDefault="006011EB" w:rsidP="006011EB">
      <w:pPr>
        <w:pStyle w:val="14"/>
        <w:jc w:val="center"/>
        <w:rPr>
          <w:rFonts w:ascii="Times New Roman" w:hAnsi="Times New Roman" w:cs="Times New Roman"/>
          <w:sz w:val="20"/>
          <w:szCs w:val="20"/>
        </w:rPr>
      </w:pPr>
    </w:p>
    <w:p w:rsidR="006011EB" w:rsidRPr="00E81D78" w:rsidRDefault="006011EB" w:rsidP="006011EB">
      <w:pPr>
        <w:ind w:firstLine="708"/>
        <w:jc w:val="both"/>
        <w:rPr>
          <w:sz w:val="20"/>
          <w:szCs w:val="20"/>
        </w:rPr>
      </w:pPr>
      <w:r w:rsidRPr="00E81D78">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6011EB" w:rsidRPr="00E81D78" w:rsidRDefault="006011EB" w:rsidP="006011EB">
      <w:pPr>
        <w:ind w:firstLine="708"/>
        <w:jc w:val="both"/>
        <w:rPr>
          <w:sz w:val="20"/>
          <w:szCs w:val="20"/>
        </w:rPr>
      </w:pPr>
      <w:r w:rsidRPr="00E81D78">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E81D78">
          <w:rPr>
            <w:rFonts w:ascii="Times New Roman" w:hAnsi="Times New Roman" w:cs="Times New Roman"/>
            <w:sz w:val="20"/>
            <w:szCs w:val="20"/>
          </w:rPr>
          <w:t>632380, г</w:t>
        </w:r>
      </w:smartTag>
      <w:r w:rsidRPr="00E81D78">
        <w:rPr>
          <w:rFonts w:ascii="Times New Roman" w:hAnsi="Times New Roman" w:cs="Times New Roman"/>
          <w:sz w:val="20"/>
          <w:szCs w:val="20"/>
        </w:rPr>
        <w:t>. Куйбышев, ул. Здвинского, дом  7, кабинет 2; ежедневно с 13.00 до 17.00 часов, кроме субботы и воскресенья.</w:t>
      </w: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6011EB" w:rsidRPr="00E81D78" w:rsidRDefault="006011EB" w:rsidP="006011EB">
      <w:pPr>
        <w:pStyle w:val="14"/>
        <w:ind w:firstLine="709"/>
        <w:jc w:val="both"/>
        <w:rPr>
          <w:rFonts w:ascii="Times New Roman" w:hAnsi="Times New Roman" w:cs="Times New Roman"/>
          <w:sz w:val="20"/>
          <w:szCs w:val="20"/>
        </w:rPr>
      </w:pPr>
      <w:r w:rsidRPr="00E81D78">
        <w:rPr>
          <w:rFonts w:ascii="Times New Roman" w:hAnsi="Times New Roman" w:cs="Times New Roman"/>
          <w:sz w:val="20"/>
          <w:szCs w:val="20"/>
        </w:rPr>
        <w:t>Документы должны быть поданы не позднее 16 января 2020 года.</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Время и место проведения конкурса: 20 января 2020 года в 10.00 часов в здании управления образования администрации Куйбышевского района, расположенного по адресу: Новосибирская область, г. Куйбышев, ул. Здвинского, дом  7.</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E81D78">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E81D78">
        <w:rPr>
          <w:rFonts w:ascii="Times New Roman" w:hAnsi="Times New Roman" w:cs="Times New Roman"/>
          <w:sz w:val="20"/>
          <w:szCs w:val="20"/>
        </w:rPr>
        <w:t xml:space="preserve"> прошедшие </w:t>
      </w:r>
      <w:r w:rsidRPr="00E81D78">
        <w:rPr>
          <w:rFonts w:ascii="Times New Roman" w:hAnsi="Times New Roman" w:cs="Times New Roman"/>
          <w:sz w:val="20"/>
          <w:szCs w:val="20"/>
        </w:rPr>
        <w:lastRenderedPageBreak/>
        <w:t>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6011EB" w:rsidRPr="00E81D78" w:rsidRDefault="006011EB" w:rsidP="00804EA6">
      <w:pPr>
        <w:pStyle w:val="14"/>
        <w:numPr>
          <w:ilvl w:val="0"/>
          <w:numId w:val="28"/>
        </w:numPr>
        <w:ind w:left="0" w:firstLine="709"/>
        <w:jc w:val="both"/>
        <w:rPr>
          <w:rFonts w:ascii="Times New Roman" w:hAnsi="Times New Roman" w:cs="Times New Roman"/>
          <w:sz w:val="20"/>
          <w:szCs w:val="20"/>
        </w:rPr>
      </w:pPr>
      <w:r w:rsidRPr="00E81D78">
        <w:rPr>
          <w:rFonts w:ascii="Times New Roman" w:hAnsi="Times New Roman" w:cs="Times New Roman"/>
          <w:sz w:val="20"/>
          <w:szCs w:val="20"/>
        </w:rPr>
        <w:t>Для участия в конкурсе кандидаты предоставляют следующие документы:</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заявление об участии в конкурсе;</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резюме;</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согласие на обработку персональных данных;</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копию трудовой книжки, заверенную работодателем;</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паспорт или иной документ, удостоверяющий личность кандидата;</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6011EB" w:rsidRPr="00E81D78" w:rsidRDefault="006011EB" w:rsidP="006011EB">
      <w:pPr>
        <w:pStyle w:val="ConsPlusNormal"/>
        <w:ind w:left="1069"/>
        <w:jc w:val="both"/>
        <w:rPr>
          <w:rFonts w:ascii="Times New Roman" w:hAnsi="Times New Roman" w:cs="Times New Roman"/>
        </w:rPr>
      </w:pPr>
      <w:r w:rsidRPr="00E81D78">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rPr>
        <w:t>6.</w:t>
      </w:r>
      <w:r w:rsidRPr="00E81D78">
        <w:rPr>
          <w:rFonts w:ascii="Times New Roman" w:hAnsi="Times New Roman" w:cs="Times New Roman"/>
          <w:sz w:val="20"/>
          <w:szCs w:val="20"/>
        </w:rPr>
        <w:tab/>
      </w:r>
      <w:r w:rsidRPr="00E81D78">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6011EB" w:rsidRPr="00E81D78" w:rsidRDefault="006011EB" w:rsidP="006011EB">
      <w:pPr>
        <w:pStyle w:val="14"/>
        <w:ind w:firstLine="709"/>
        <w:jc w:val="both"/>
        <w:rPr>
          <w:rFonts w:ascii="Times New Roman" w:hAnsi="Times New Roman" w:cs="Times New Roman"/>
          <w:sz w:val="20"/>
          <w:szCs w:val="20"/>
          <w:shd w:val="clear" w:color="auto" w:fill="FFFFFF"/>
        </w:rPr>
      </w:pPr>
      <w:r w:rsidRPr="00E81D78">
        <w:rPr>
          <w:rFonts w:ascii="Times New Roman" w:hAnsi="Times New Roman" w:cs="Times New Roman"/>
          <w:sz w:val="20"/>
          <w:szCs w:val="20"/>
          <w:shd w:val="clear" w:color="auto" w:fill="FFFFFF"/>
        </w:rPr>
        <w:t>- приложения к программе (при необходимости).</w:t>
      </w:r>
    </w:p>
    <w:p w:rsidR="006011EB" w:rsidRPr="00E81D78" w:rsidRDefault="006011EB" w:rsidP="006011EB">
      <w:pPr>
        <w:pStyle w:val="af5"/>
        <w:ind w:firstLine="709"/>
        <w:rPr>
          <w:b w:val="0"/>
          <w:bCs w:val="0"/>
          <w:sz w:val="20"/>
          <w:szCs w:val="20"/>
        </w:rPr>
      </w:pPr>
      <w:r w:rsidRPr="00E81D78">
        <w:rPr>
          <w:b w:val="0"/>
          <w:bCs w:val="0"/>
          <w:sz w:val="20"/>
          <w:szCs w:val="20"/>
        </w:rPr>
        <w:t>7.</w:t>
      </w:r>
      <w:r w:rsidRPr="00E81D78">
        <w:rPr>
          <w:b w:val="0"/>
          <w:bCs w:val="0"/>
          <w:sz w:val="20"/>
          <w:szCs w:val="20"/>
        </w:rPr>
        <w:tab/>
        <w:t>Гражданин не допускается к участию в конкурсе в случае:</w:t>
      </w:r>
    </w:p>
    <w:p w:rsidR="006011EB" w:rsidRPr="00E81D78" w:rsidRDefault="006011EB" w:rsidP="006011EB">
      <w:pPr>
        <w:pStyle w:val="af5"/>
        <w:ind w:firstLine="709"/>
        <w:rPr>
          <w:b w:val="0"/>
          <w:bCs w:val="0"/>
          <w:sz w:val="20"/>
          <w:szCs w:val="20"/>
        </w:rPr>
      </w:pPr>
      <w:r w:rsidRPr="00E81D78">
        <w:rPr>
          <w:b w:val="0"/>
          <w:bCs w:val="0"/>
          <w:sz w:val="20"/>
          <w:szCs w:val="20"/>
        </w:rPr>
        <w:t>- признания недееспособным или ограниченно дееспособным по решению суда, вступившему в законную силу;</w:t>
      </w:r>
    </w:p>
    <w:p w:rsidR="006011EB" w:rsidRPr="00E81D78" w:rsidRDefault="006011EB" w:rsidP="006011EB">
      <w:pPr>
        <w:pStyle w:val="af5"/>
        <w:ind w:firstLine="709"/>
        <w:rPr>
          <w:b w:val="0"/>
          <w:bCs w:val="0"/>
          <w:sz w:val="20"/>
          <w:szCs w:val="20"/>
        </w:rPr>
      </w:pPr>
      <w:r w:rsidRPr="00E81D78">
        <w:rPr>
          <w:b w:val="0"/>
          <w:bCs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6011EB" w:rsidRPr="00E81D78" w:rsidRDefault="006011EB" w:rsidP="006011EB">
      <w:pPr>
        <w:pStyle w:val="af5"/>
        <w:ind w:firstLine="709"/>
        <w:rPr>
          <w:b w:val="0"/>
          <w:bCs w:val="0"/>
          <w:sz w:val="20"/>
          <w:szCs w:val="20"/>
        </w:rPr>
      </w:pPr>
      <w:r w:rsidRPr="00E81D78">
        <w:rPr>
          <w:b w:val="0"/>
          <w:bCs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011EB" w:rsidRPr="00E81D78" w:rsidRDefault="006011EB" w:rsidP="006011EB">
      <w:pPr>
        <w:pStyle w:val="af5"/>
        <w:ind w:firstLine="709"/>
        <w:rPr>
          <w:b w:val="0"/>
          <w:bCs w:val="0"/>
          <w:sz w:val="20"/>
          <w:szCs w:val="20"/>
        </w:rPr>
      </w:pPr>
      <w:r w:rsidRPr="00E81D78">
        <w:rPr>
          <w:b w:val="0"/>
          <w:bCs w:val="0"/>
          <w:sz w:val="20"/>
          <w:szCs w:val="20"/>
        </w:rPr>
        <w:t>- если имеет неснятую или непогашенную судимость за умышленные тяжкие и особо тяжкие преступления;</w:t>
      </w:r>
    </w:p>
    <w:p w:rsidR="006011EB" w:rsidRPr="00E81D78" w:rsidRDefault="006011EB" w:rsidP="006011EB">
      <w:pPr>
        <w:pStyle w:val="af5"/>
        <w:ind w:firstLine="709"/>
        <w:rPr>
          <w:b w:val="0"/>
          <w:bCs w:val="0"/>
          <w:sz w:val="20"/>
          <w:szCs w:val="20"/>
        </w:rPr>
      </w:pPr>
      <w:r w:rsidRPr="00E81D78">
        <w:rPr>
          <w:b w:val="0"/>
          <w:bCs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6011EB" w:rsidRPr="00E81D78" w:rsidRDefault="006011EB" w:rsidP="006011EB">
      <w:pPr>
        <w:pStyle w:val="af5"/>
        <w:ind w:firstLine="709"/>
        <w:rPr>
          <w:b w:val="0"/>
          <w:bCs w:val="0"/>
          <w:sz w:val="20"/>
          <w:szCs w:val="20"/>
        </w:rPr>
      </w:pPr>
    </w:p>
    <w:p w:rsidR="006011EB" w:rsidRPr="00E81D78" w:rsidRDefault="006011EB" w:rsidP="006011EB">
      <w:pPr>
        <w:pStyle w:val="ConsPlusNormal"/>
        <w:jc w:val="right"/>
        <w:rPr>
          <w:rFonts w:ascii="Times New Roman" w:hAnsi="Times New Roman" w:cs="Times New Roman"/>
          <w:color w:val="000000"/>
        </w:rPr>
      </w:pPr>
      <w:r w:rsidRPr="00E81D78">
        <w:rPr>
          <w:rFonts w:ascii="Times New Roman" w:hAnsi="Times New Roman" w:cs="Times New Roman"/>
          <w:color w:val="000000"/>
        </w:rPr>
        <w:t>Форма № 1</w:t>
      </w:r>
    </w:p>
    <w:p w:rsidR="006011EB" w:rsidRPr="00E81D78" w:rsidRDefault="006011EB" w:rsidP="006011EB">
      <w:pPr>
        <w:pStyle w:val="ConsPlusNormal"/>
        <w:ind w:firstLine="540"/>
        <w:jc w:val="right"/>
        <w:rPr>
          <w:rFonts w:ascii="Times New Roman" w:hAnsi="Times New Roman" w:cs="Times New Roman"/>
          <w:color w:val="000000"/>
        </w:rPr>
      </w:pPr>
    </w:p>
    <w:p w:rsidR="006011EB" w:rsidRPr="00E81D78" w:rsidRDefault="006011EB" w:rsidP="006011EB">
      <w:pPr>
        <w:pStyle w:val="ConsPlusNormal"/>
        <w:ind w:firstLine="540"/>
        <w:jc w:val="center"/>
        <w:rPr>
          <w:rFonts w:ascii="Times New Roman" w:hAnsi="Times New Roman" w:cs="Times New Roman"/>
        </w:rPr>
      </w:pPr>
      <w:r w:rsidRPr="00E81D78">
        <w:rPr>
          <w:rFonts w:ascii="Times New Roman" w:hAnsi="Times New Roman" w:cs="Times New Roman"/>
        </w:rPr>
        <w:t>Заявление об участии в конкурсе</w:t>
      </w:r>
    </w:p>
    <w:p w:rsidR="006011EB" w:rsidRPr="00E81D78" w:rsidRDefault="006011EB" w:rsidP="006011EB">
      <w:pPr>
        <w:pStyle w:val="ConsPlusNormal"/>
        <w:ind w:firstLine="540"/>
        <w:jc w:val="center"/>
        <w:rPr>
          <w:rFonts w:ascii="Times New Roman" w:hAnsi="Times New Roman" w:cs="Times New Roman"/>
          <w:color w:val="000000"/>
        </w:rPr>
      </w:pPr>
    </w:p>
    <w:p w:rsidR="006011EB" w:rsidRPr="00E81D78" w:rsidRDefault="006011EB" w:rsidP="006011EB">
      <w:pPr>
        <w:pStyle w:val="ConsPlusNormal"/>
        <w:ind w:firstLine="540"/>
        <w:jc w:val="center"/>
        <w:rPr>
          <w:rFonts w:ascii="Times New Roman" w:hAnsi="Times New Roman" w:cs="Times New Roman"/>
        </w:rPr>
      </w:pPr>
      <w:r w:rsidRPr="00E81D78">
        <w:rPr>
          <w:rFonts w:ascii="Times New Roman" w:hAnsi="Times New Roman" w:cs="Times New Roman"/>
          <w:color w:val="000000"/>
        </w:rPr>
        <w:t xml:space="preserve">В </w:t>
      </w:r>
      <w:r w:rsidRPr="00E81D78">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6011EB" w:rsidRPr="00E81D78" w:rsidRDefault="006011EB" w:rsidP="006011EB">
      <w:pPr>
        <w:ind w:left="4536"/>
        <w:rPr>
          <w:color w:val="000000"/>
          <w:sz w:val="20"/>
          <w:szCs w:val="20"/>
        </w:rPr>
      </w:pPr>
      <w:r w:rsidRPr="00E81D78">
        <w:rPr>
          <w:color w:val="000000"/>
          <w:sz w:val="20"/>
          <w:szCs w:val="20"/>
        </w:rPr>
        <w:t> </w:t>
      </w:r>
    </w:p>
    <w:p w:rsidR="006011EB" w:rsidRPr="00E81D78" w:rsidRDefault="006011EB" w:rsidP="006011EB">
      <w:pPr>
        <w:ind w:left="3969"/>
        <w:rPr>
          <w:color w:val="000000"/>
          <w:sz w:val="20"/>
          <w:szCs w:val="20"/>
        </w:rPr>
      </w:pPr>
      <w:r w:rsidRPr="00E81D78">
        <w:rPr>
          <w:color w:val="000000"/>
          <w:sz w:val="20"/>
          <w:szCs w:val="20"/>
        </w:rPr>
        <w:t xml:space="preserve">         от_____________________________________________</w:t>
      </w:r>
    </w:p>
    <w:p w:rsidR="006011EB" w:rsidRPr="00E81D78" w:rsidRDefault="006011EB" w:rsidP="006011EB">
      <w:pPr>
        <w:ind w:left="3969"/>
        <w:jc w:val="center"/>
        <w:rPr>
          <w:color w:val="000000"/>
          <w:sz w:val="20"/>
          <w:szCs w:val="20"/>
        </w:rPr>
      </w:pPr>
      <w:r w:rsidRPr="00E81D78">
        <w:rPr>
          <w:color w:val="000000"/>
          <w:sz w:val="20"/>
          <w:szCs w:val="20"/>
        </w:rPr>
        <w:t>(фамилия, имя, отчество)</w:t>
      </w:r>
    </w:p>
    <w:p w:rsidR="006011EB" w:rsidRPr="00E81D78" w:rsidRDefault="006011EB" w:rsidP="006011EB">
      <w:pPr>
        <w:ind w:left="3969"/>
        <w:rPr>
          <w:color w:val="000000"/>
          <w:sz w:val="20"/>
          <w:szCs w:val="20"/>
        </w:rPr>
      </w:pPr>
      <w:r w:rsidRPr="00E81D78">
        <w:rPr>
          <w:color w:val="000000"/>
          <w:sz w:val="20"/>
          <w:szCs w:val="20"/>
        </w:rPr>
        <w:t xml:space="preserve">         проживающего по адресу:_______________________</w:t>
      </w:r>
    </w:p>
    <w:p w:rsidR="006011EB" w:rsidRPr="00E81D78" w:rsidRDefault="006011EB" w:rsidP="006011EB">
      <w:pPr>
        <w:ind w:left="3969"/>
        <w:jc w:val="center"/>
        <w:rPr>
          <w:color w:val="000000"/>
          <w:sz w:val="20"/>
          <w:szCs w:val="20"/>
        </w:rPr>
      </w:pPr>
    </w:p>
    <w:p w:rsidR="006011EB" w:rsidRPr="00E81D78" w:rsidRDefault="006011EB" w:rsidP="006011EB">
      <w:pPr>
        <w:ind w:left="3969"/>
        <w:rPr>
          <w:color w:val="000000"/>
          <w:sz w:val="20"/>
          <w:szCs w:val="20"/>
        </w:rPr>
      </w:pPr>
      <w:r w:rsidRPr="00E81D78">
        <w:rPr>
          <w:color w:val="000000"/>
          <w:sz w:val="20"/>
          <w:szCs w:val="20"/>
        </w:rPr>
        <w:t xml:space="preserve">          Паспорт серия ___________ № ____________________</w:t>
      </w:r>
    </w:p>
    <w:p w:rsidR="006011EB" w:rsidRPr="00E81D78" w:rsidRDefault="006011EB" w:rsidP="006011EB">
      <w:pPr>
        <w:ind w:left="3969"/>
        <w:jc w:val="center"/>
        <w:rPr>
          <w:color w:val="000000"/>
          <w:sz w:val="20"/>
          <w:szCs w:val="20"/>
        </w:rPr>
      </w:pPr>
    </w:p>
    <w:p w:rsidR="006011EB" w:rsidRPr="00E81D78" w:rsidRDefault="006011EB" w:rsidP="006011EB">
      <w:pPr>
        <w:ind w:left="3969"/>
        <w:rPr>
          <w:color w:val="000000"/>
          <w:sz w:val="20"/>
          <w:szCs w:val="20"/>
        </w:rPr>
      </w:pPr>
      <w:r w:rsidRPr="00E81D78">
        <w:rPr>
          <w:color w:val="000000"/>
          <w:sz w:val="20"/>
          <w:szCs w:val="20"/>
        </w:rPr>
        <w:t xml:space="preserve">          Выдан _________________________________________</w:t>
      </w:r>
    </w:p>
    <w:p w:rsidR="006011EB" w:rsidRPr="00E81D78" w:rsidRDefault="006011EB" w:rsidP="006011EB">
      <w:pPr>
        <w:ind w:left="3969"/>
        <w:jc w:val="center"/>
        <w:rPr>
          <w:color w:val="000000"/>
          <w:sz w:val="20"/>
          <w:szCs w:val="20"/>
        </w:rPr>
      </w:pPr>
      <w:r w:rsidRPr="00E81D78">
        <w:rPr>
          <w:color w:val="000000"/>
          <w:sz w:val="20"/>
          <w:szCs w:val="20"/>
        </w:rPr>
        <w:t> </w:t>
      </w:r>
    </w:p>
    <w:p w:rsidR="006011EB" w:rsidRPr="00E81D78" w:rsidRDefault="006011EB" w:rsidP="006011EB">
      <w:pPr>
        <w:jc w:val="center"/>
        <w:rPr>
          <w:color w:val="000000"/>
          <w:sz w:val="20"/>
          <w:szCs w:val="20"/>
        </w:rPr>
      </w:pPr>
    </w:p>
    <w:p w:rsidR="006011EB" w:rsidRPr="00E81D78" w:rsidRDefault="006011EB" w:rsidP="006011EB">
      <w:pPr>
        <w:jc w:val="center"/>
        <w:rPr>
          <w:color w:val="000000"/>
          <w:sz w:val="20"/>
          <w:szCs w:val="20"/>
        </w:rPr>
      </w:pPr>
      <w:r w:rsidRPr="00E81D78">
        <w:rPr>
          <w:color w:val="000000"/>
          <w:sz w:val="20"/>
          <w:szCs w:val="20"/>
        </w:rPr>
        <w:t>Заявление</w:t>
      </w:r>
    </w:p>
    <w:p w:rsidR="006011EB" w:rsidRPr="00E81D78" w:rsidRDefault="006011EB" w:rsidP="006011EB">
      <w:pPr>
        <w:jc w:val="center"/>
        <w:rPr>
          <w:color w:val="000000"/>
          <w:sz w:val="20"/>
          <w:szCs w:val="20"/>
        </w:rPr>
      </w:pPr>
      <w:r w:rsidRPr="00E81D78">
        <w:rPr>
          <w:color w:val="000000"/>
          <w:sz w:val="20"/>
          <w:szCs w:val="20"/>
        </w:rPr>
        <w:t> </w:t>
      </w:r>
    </w:p>
    <w:p w:rsidR="006011EB" w:rsidRPr="00E81D78" w:rsidRDefault="006011EB" w:rsidP="006011EB">
      <w:pPr>
        <w:ind w:firstLine="708"/>
        <w:jc w:val="both"/>
        <w:rPr>
          <w:sz w:val="20"/>
          <w:szCs w:val="20"/>
        </w:rPr>
      </w:pPr>
      <w:r w:rsidRPr="00E81D78">
        <w:rPr>
          <w:color w:val="000000"/>
          <w:sz w:val="20"/>
          <w:szCs w:val="20"/>
        </w:rPr>
        <w:lastRenderedPageBreak/>
        <w:t xml:space="preserve">Прошу принять мои документы для участия в конкурсном отборе </w:t>
      </w:r>
      <w:r w:rsidRPr="00E81D78">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6011EB" w:rsidRPr="00E81D78" w:rsidRDefault="006011EB" w:rsidP="006011EB">
      <w:pPr>
        <w:ind w:firstLine="708"/>
        <w:jc w:val="both"/>
        <w:rPr>
          <w:color w:val="000000"/>
          <w:sz w:val="20"/>
          <w:szCs w:val="20"/>
        </w:rPr>
      </w:pPr>
      <w:r w:rsidRPr="00E81D78">
        <w:rPr>
          <w:color w:val="000000"/>
          <w:sz w:val="20"/>
          <w:szCs w:val="20"/>
        </w:rPr>
        <w:t>Согласен (на):</w:t>
      </w:r>
    </w:p>
    <w:p w:rsidR="006011EB" w:rsidRPr="00E81D78" w:rsidRDefault="006011EB" w:rsidP="006011EB">
      <w:pPr>
        <w:ind w:firstLine="540"/>
        <w:jc w:val="both"/>
        <w:rPr>
          <w:sz w:val="20"/>
          <w:szCs w:val="20"/>
        </w:rPr>
      </w:pPr>
      <w:r w:rsidRPr="00E81D78">
        <w:rPr>
          <w:color w:val="000000"/>
          <w:sz w:val="20"/>
          <w:szCs w:val="20"/>
        </w:rPr>
        <w:t xml:space="preserve">на прохождение отборочных процедур для участия в конкурсном отборе </w:t>
      </w:r>
      <w:r w:rsidRPr="00E81D78">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6011EB" w:rsidRPr="00E81D78" w:rsidRDefault="006011EB" w:rsidP="006011EB">
      <w:pPr>
        <w:pStyle w:val="ConsPlusNormal"/>
        <w:ind w:firstLine="540"/>
        <w:jc w:val="both"/>
        <w:rPr>
          <w:rFonts w:ascii="Times New Roman" w:hAnsi="Times New Roman" w:cs="Times New Roman"/>
        </w:rPr>
      </w:pPr>
      <w:r w:rsidRPr="00E81D78">
        <w:rPr>
          <w:rFonts w:ascii="Times New Roman" w:hAnsi="Times New Roman" w:cs="Times New Roman"/>
          <w:color w:val="000000"/>
        </w:rPr>
        <w:t xml:space="preserve">на передачу моих персональных данных в </w:t>
      </w:r>
      <w:r w:rsidRPr="00E81D78">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rsidR="006011EB" w:rsidRPr="00E81D78" w:rsidRDefault="006011EB" w:rsidP="006011EB">
      <w:pPr>
        <w:ind w:firstLine="708"/>
        <w:jc w:val="both"/>
        <w:rPr>
          <w:color w:val="000000"/>
          <w:sz w:val="20"/>
          <w:szCs w:val="20"/>
        </w:rPr>
      </w:pPr>
      <w:r w:rsidRPr="00E81D78">
        <w:rPr>
          <w:color w:val="000000"/>
          <w:sz w:val="20"/>
          <w:szCs w:val="20"/>
        </w:rPr>
        <w:t> </w:t>
      </w:r>
    </w:p>
    <w:p w:rsidR="006011EB" w:rsidRPr="00E81D78" w:rsidRDefault="006011EB" w:rsidP="006011EB">
      <w:pPr>
        <w:ind w:firstLine="708"/>
        <w:rPr>
          <w:color w:val="000000"/>
          <w:sz w:val="20"/>
          <w:szCs w:val="20"/>
        </w:rPr>
      </w:pPr>
      <w:r w:rsidRPr="00E81D78">
        <w:rPr>
          <w:color w:val="000000"/>
          <w:sz w:val="20"/>
          <w:szCs w:val="20"/>
        </w:rPr>
        <w:t> </w:t>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p>
    <w:p w:rsidR="006011EB" w:rsidRPr="00E81D78" w:rsidRDefault="006011EB" w:rsidP="006011EB">
      <w:pPr>
        <w:ind w:left="5664" w:firstLine="708"/>
        <w:rPr>
          <w:color w:val="000000"/>
          <w:sz w:val="20"/>
          <w:szCs w:val="20"/>
        </w:rPr>
      </w:pPr>
      <w:r w:rsidRPr="00E81D78">
        <w:rPr>
          <w:color w:val="000000"/>
          <w:sz w:val="20"/>
          <w:szCs w:val="20"/>
        </w:rPr>
        <w:t xml:space="preserve">Дата                </w:t>
      </w:r>
    </w:p>
    <w:p w:rsidR="006011EB" w:rsidRPr="00E81D78" w:rsidRDefault="006011EB" w:rsidP="006011EB">
      <w:pPr>
        <w:ind w:left="5664" w:firstLine="708"/>
        <w:rPr>
          <w:color w:val="000000"/>
          <w:sz w:val="20"/>
          <w:szCs w:val="20"/>
        </w:rPr>
      </w:pPr>
      <w:r w:rsidRPr="00E81D78">
        <w:rPr>
          <w:color w:val="000000"/>
          <w:sz w:val="20"/>
          <w:szCs w:val="20"/>
        </w:rPr>
        <w:t>Подпись</w:t>
      </w:r>
    </w:p>
    <w:p w:rsidR="006011EB" w:rsidRPr="00E81D78" w:rsidRDefault="006011EB" w:rsidP="006011EB">
      <w:pPr>
        <w:jc w:val="center"/>
        <w:rPr>
          <w:color w:val="000000"/>
          <w:sz w:val="20"/>
          <w:szCs w:val="20"/>
        </w:rPr>
      </w:pPr>
    </w:p>
    <w:p w:rsidR="006011EB" w:rsidRPr="00E81D78" w:rsidRDefault="006011EB" w:rsidP="006011EB">
      <w:pPr>
        <w:pStyle w:val="ConsPlusNormal"/>
        <w:ind w:firstLine="540"/>
        <w:jc w:val="right"/>
        <w:rPr>
          <w:rFonts w:ascii="Times New Roman" w:hAnsi="Times New Roman" w:cs="Times New Roman"/>
          <w:color w:val="000000"/>
        </w:rPr>
      </w:pPr>
      <w:r w:rsidRPr="00E81D78">
        <w:rPr>
          <w:rFonts w:ascii="Times New Roman" w:hAnsi="Times New Roman" w:cs="Times New Roman"/>
          <w:color w:val="000000"/>
        </w:rPr>
        <w:t>Форма № 2</w:t>
      </w:r>
    </w:p>
    <w:p w:rsidR="006011EB" w:rsidRPr="00E81D78" w:rsidRDefault="006011EB" w:rsidP="006011EB">
      <w:pPr>
        <w:jc w:val="center"/>
        <w:rPr>
          <w:color w:val="000000"/>
          <w:sz w:val="20"/>
          <w:szCs w:val="20"/>
        </w:rPr>
      </w:pPr>
    </w:p>
    <w:p w:rsidR="006011EB" w:rsidRPr="00E81D78" w:rsidRDefault="006011EB" w:rsidP="006011EB">
      <w:pPr>
        <w:jc w:val="center"/>
        <w:rPr>
          <w:color w:val="000000"/>
          <w:sz w:val="20"/>
          <w:szCs w:val="20"/>
        </w:rPr>
      </w:pPr>
      <w:r w:rsidRPr="00E81D78">
        <w:rPr>
          <w:color w:val="000000"/>
          <w:sz w:val="20"/>
          <w:szCs w:val="20"/>
        </w:rPr>
        <w:t>Резюме</w:t>
      </w:r>
    </w:p>
    <w:p w:rsidR="006011EB" w:rsidRPr="00E81D78" w:rsidRDefault="006011EB" w:rsidP="006011EB">
      <w:pPr>
        <w:jc w:val="center"/>
        <w:rPr>
          <w:sz w:val="20"/>
          <w:szCs w:val="20"/>
        </w:rPr>
      </w:pPr>
      <w:r w:rsidRPr="00E81D78">
        <w:rPr>
          <w:color w:val="000000"/>
          <w:sz w:val="20"/>
          <w:szCs w:val="20"/>
        </w:rPr>
        <w:t xml:space="preserve">кандидата для участия в конкурсном отборе </w:t>
      </w:r>
      <w:r w:rsidRPr="00E81D78">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6011EB" w:rsidRPr="00E81D78" w:rsidRDefault="006011EB" w:rsidP="006011EB">
      <w:pPr>
        <w:jc w:val="center"/>
        <w:rPr>
          <w:color w:val="000000"/>
          <w:sz w:val="20"/>
          <w:szCs w:val="20"/>
        </w:rPr>
      </w:pPr>
      <w:r w:rsidRPr="00E81D78">
        <w:rPr>
          <w:color w:val="000000"/>
          <w:sz w:val="20"/>
          <w:szCs w:val="20"/>
        </w:rPr>
        <w:t> </w:t>
      </w:r>
    </w:p>
    <w:p w:rsidR="006011EB" w:rsidRPr="00E81D78" w:rsidRDefault="006011EB" w:rsidP="006011EB">
      <w:pPr>
        <w:rPr>
          <w:color w:val="000000"/>
          <w:sz w:val="20"/>
          <w:szCs w:val="20"/>
        </w:rPr>
      </w:pPr>
      <w:r w:rsidRPr="00E81D78">
        <w:rPr>
          <w:color w:val="000000"/>
          <w:sz w:val="20"/>
          <w:szCs w:val="20"/>
        </w:rPr>
        <w:t>Фамилия, имя, отчество кандидата________________________________________________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Место работы 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Адрес проживания  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Телефон домашний 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Телефон рабочий 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Е-</w:t>
      </w:r>
      <w:r w:rsidRPr="00E81D78">
        <w:rPr>
          <w:color w:val="000000"/>
          <w:sz w:val="20"/>
          <w:szCs w:val="20"/>
          <w:lang w:val="en-US"/>
        </w:rPr>
        <w:t>mail</w:t>
      </w:r>
      <w:r w:rsidRPr="00E81D78">
        <w:rPr>
          <w:color w:val="000000"/>
          <w:sz w:val="20"/>
          <w:szCs w:val="20"/>
        </w:rPr>
        <w:t xml:space="preserve"> 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Дата рождения       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Семейное положение 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Базовое образование (специальность, год окончания) 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Дополнительное образование и повышение квалификации (год, тема, количество часов)</w:t>
      </w:r>
    </w:p>
    <w:p w:rsidR="006011EB" w:rsidRPr="00E81D78" w:rsidRDefault="006011EB" w:rsidP="006011EB">
      <w:pPr>
        <w:rPr>
          <w:color w:val="000000"/>
          <w:sz w:val="20"/>
          <w:szCs w:val="20"/>
        </w:rPr>
      </w:pPr>
      <w:r w:rsidRPr="00E81D78">
        <w:rPr>
          <w:color w:val="000000"/>
          <w:sz w:val="20"/>
          <w:szCs w:val="20"/>
        </w:rPr>
        <w:t>_____________________________________________________________________________ _____________________________________________________________________________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Управленческий стаж, категория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Педагогический стаж, категория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Награды /вид, год награждения  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6011EB" w:rsidRPr="00E81D78" w:rsidRDefault="006011EB" w:rsidP="006011EB">
      <w:pPr>
        <w:rPr>
          <w:color w:val="000000"/>
          <w:sz w:val="20"/>
          <w:szCs w:val="20"/>
        </w:rPr>
      </w:pPr>
      <w:r w:rsidRPr="00E81D78">
        <w:rPr>
          <w:color w:val="000000"/>
          <w:sz w:val="20"/>
          <w:szCs w:val="20"/>
        </w:rPr>
        <w:t>__________________________________________________________________________________________________________________________________________________________</w:t>
      </w:r>
    </w:p>
    <w:p w:rsidR="006011EB" w:rsidRPr="00E81D78" w:rsidRDefault="006011EB" w:rsidP="006011EB">
      <w:pPr>
        <w:rPr>
          <w:color w:val="000000"/>
          <w:sz w:val="20"/>
          <w:szCs w:val="20"/>
        </w:rPr>
      </w:pPr>
    </w:p>
    <w:p w:rsidR="006011EB" w:rsidRPr="00E81D78" w:rsidRDefault="006011EB" w:rsidP="006011EB">
      <w:pPr>
        <w:rPr>
          <w:color w:val="000000"/>
          <w:sz w:val="20"/>
          <w:szCs w:val="20"/>
        </w:rPr>
      </w:pPr>
      <w:r w:rsidRPr="00E81D78">
        <w:rPr>
          <w:color w:val="000000"/>
          <w:sz w:val="20"/>
          <w:szCs w:val="20"/>
        </w:rPr>
        <w:t>Дополнительные сведения:______________________________________________________</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firstLine="708"/>
        <w:rPr>
          <w:color w:val="000000"/>
          <w:sz w:val="20"/>
          <w:szCs w:val="20"/>
        </w:rPr>
      </w:pPr>
      <w:r w:rsidRPr="00E81D78">
        <w:rPr>
          <w:color w:val="000000"/>
          <w:sz w:val="20"/>
          <w:szCs w:val="20"/>
        </w:rPr>
        <w:t> </w:t>
      </w:r>
    </w:p>
    <w:p w:rsidR="006011EB" w:rsidRPr="00E81D78" w:rsidRDefault="006011EB" w:rsidP="006011EB">
      <w:pPr>
        <w:ind w:left="928" w:right="403" w:hanging="426"/>
        <w:rPr>
          <w:color w:val="000000"/>
          <w:sz w:val="20"/>
          <w:szCs w:val="20"/>
        </w:rPr>
      </w:pPr>
      <w:r w:rsidRPr="00E81D78">
        <w:rPr>
          <w:color w:val="000000"/>
          <w:sz w:val="20"/>
          <w:szCs w:val="20"/>
        </w:rPr>
        <w:t> </w:t>
      </w:r>
    </w:p>
    <w:p w:rsidR="006011EB" w:rsidRPr="00E81D78" w:rsidRDefault="006011EB" w:rsidP="006011EB">
      <w:pPr>
        <w:ind w:left="5664" w:firstLine="708"/>
        <w:rPr>
          <w:color w:val="000000"/>
          <w:sz w:val="20"/>
          <w:szCs w:val="20"/>
        </w:rPr>
      </w:pPr>
      <w:r w:rsidRPr="00E81D78">
        <w:rPr>
          <w:color w:val="000000"/>
          <w:sz w:val="20"/>
          <w:szCs w:val="20"/>
        </w:rPr>
        <w:t xml:space="preserve"> Дата                </w:t>
      </w:r>
    </w:p>
    <w:p w:rsidR="006011EB" w:rsidRPr="00E81D78" w:rsidRDefault="006011EB" w:rsidP="006011EB">
      <w:pPr>
        <w:ind w:left="5664" w:firstLine="708"/>
        <w:rPr>
          <w:color w:val="000000"/>
          <w:sz w:val="20"/>
          <w:szCs w:val="20"/>
        </w:rPr>
      </w:pPr>
      <w:r w:rsidRPr="00E81D78">
        <w:rPr>
          <w:color w:val="000000"/>
          <w:sz w:val="20"/>
          <w:szCs w:val="20"/>
        </w:rPr>
        <w:t>Подпись</w:t>
      </w:r>
    </w:p>
    <w:p w:rsidR="006011EB" w:rsidRPr="00E81D78" w:rsidRDefault="006011EB" w:rsidP="006011EB">
      <w:pPr>
        <w:jc w:val="center"/>
        <w:rPr>
          <w:color w:val="000000"/>
          <w:sz w:val="20"/>
          <w:szCs w:val="20"/>
        </w:rPr>
      </w:pPr>
    </w:p>
    <w:p w:rsidR="006011EB" w:rsidRPr="00E81D78" w:rsidRDefault="006011EB" w:rsidP="006011EB">
      <w:pPr>
        <w:jc w:val="right"/>
        <w:rPr>
          <w:color w:val="000000"/>
          <w:sz w:val="20"/>
          <w:szCs w:val="20"/>
        </w:rPr>
      </w:pPr>
      <w:r w:rsidRPr="00E81D78">
        <w:rPr>
          <w:color w:val="000000"/>
          <w:sz w:val="20"/>
          <w:szCs w:val="20"/>
        </w:rPr>
        <w:t>Форма № 3</w:t>
      </w:r>
      <w:r w:rsidRPr="00E81D78">
        <w:rPr>
          <w:color w:val="000000"/>
          <w:sz w:val="20"/>
          <w:szCs w:val="20"/>
        </w:rPr>
        <w:br w:type="textWrapping" w:clear="all"/>
      </w:r>
    </w:p>
    <w:p w:rsidR="006011EB" w:rsidRPr="00E81D78" w:rsidRDefault="006011EB" w:rsidP="006011EB">
      <w:pPr>
        <w:pStyle w:val="affd"/>
        <w:spacing w:before="0" w:beforeAutospacing="0" w:after="0" w:afterAutospacing="0"/>
        <w:jc w:val="center"/>
        <w:rPr>
          <w:sz w:val="20"/>
          <w:szCs w:val="20"/>
        </w:rPr>
      </w:pPr>
      <w:r w:rsidRPr="00E81D78">
        <w:rPr>
          <w:sz w:val="20"/>
          <w:szCs w:val="20"/>
        </w:rPr>
        <w:lastRenderedPageBreak/>
        <w:t>СОГЛАСИЕ</w:t>
      </w:r>
    </w:p>
    <w:p w:rsidR="006011EB" w:rsidRPr="00E81D78" w:rsidRDefault="006011EB" w:rsidP="006011EB">
      <w:pPr>
        <w:pStyle w:val="affd"/>
        <w:spacing w:before="0" w:beforeAutospacing="0" w:after="0" w:afterAutospacing="0"/>
        <w:jc w:val="center"/>
        <w:rPr>
          <w:sz w:val="20"/>
          <w:szCs w:val="20"/>
        </w:rPr>
      </w:pPr>
      <w:r w:rsidRPr="00E81D78">
        <w:rPr>
          <w:sz w:val="20"/>
          <w:szCs w:val="20"/>
        </w:rPr>
        <w:t>на обработку персональных данных</w:t>
      </w:r>
    </w:p>
    <w:p w:rsidR="006011EB" w:rsidRPr="00E81D78" w:rsidRDefault="006011EB" w:rsidP="006011EB">
      <w:pPr>
        <w:outlineLvl w:val="0"/>
        <w:rPr>
          <w:sz w:val="20"/>
          <w:szCs w:val="20"/>
        </w:rPr>
      </w:pPr>
    </w:p>
    <w:p w:rsidR="006011EB" w:rsidRPr="00E81D78" w:rsidRDefault="006011EB" w:rsidP="006011EB">
      <w:pPr>
        <w:outlineLvl w:val="0"/>
        <w:rPr>
          <w:sz w:val="20"/>
          <w:szCs w:val="20"/>
        </w:rPr>
      </w:pPr>
    </w:p>
    <w:p w:rsidR="006011EB" w:rsidRPr="00E81D78" w:rsidRDefault="006011EB" w:rsidP="006011EB">
      <w:pPr>
        <w:shd w:val="clear" w:color="auto" w:fill="FFFFFF"/>
        <w:tabs>
          <w:tab w:val="left" w:pos="0"/>
          <w:tab w:val="left" w:pos="9356"/>
        </w:tabs>
        <w:ind w:left="7" w:firstLine="693"/>
        <w:jc w:val="both"/>
        <w:rPr>
          <w:color w:val="212121"/>
          <w:sz w:val="20"/>
          <w:szCs w:val="20"/>
        </w:rPr>
      </w:pPr>
      <w:r w:rsidRPr="00E81D78">
        <w:rPr>
          <w:sz w:val="20"/>
          <w:szCs w:val="20"/>
        </w:rPr>
        <w:t xml:space="preserve">Я,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(ФИО)</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паспорт серия ___________________________ №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(вид и данные документа, удостоверяющего личность)</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выдан </w:t>
      </w:r>
      <w:r w:rsidRPr="00E81D78">
        <w:rPr>
          <w:sz w:val="20"/>
          <w:szCs w:val="20"/>
          <w:u w:val="single"/>
        </w:rPr>
        <w:tab/>
      </w:r>
      <w:r w:rsidRPr="00E81D78">
        <w:rPr>
          <w:sz w:val="20"/>
          <w:szCs w:val="20"/>
        </w:rPr>
        <w:t xml:space="preserve"> ,</w:t>
      </w:r>
    </w:p>
    <w:p w:rsidR="006011EB" w:rsidRPr="00E81D78" w:rsidRDefault="006011EB" w:rsidP="006011EB">
      <w:pPr>
        <w:pStyle w:val="affd"/>
        <w:tabs>
          <w:tab w:val="left" w:pos="9356"/>
        </w:tabs>
        <w:spacing w:before="0" w:beforeAutospacing="0" w:after="0" w:afterAutospacing="0"/>
        <w:ind w:firstLine="709"/>
        <w:jc w:val="center"/>
        <w:rPr>
          <w:sz w:val="20"/>
          <w:szCs w:val="20"/>
        </w:rPr>
      </w:pPr>
      <w:r w:rsidRPr="00E81D78">
        <w:rPr>
          <w:sz w:val="20"/>
          <w:szCs w:val="20"/>
        </w:rPr>
        <w:t>(когда и кем выдан)</w:t>
      </w:r>
    </w:p>
    <w:p w:rsidR="006011EB" w:rsidRPr="00E81D78" w:rsidRDefault="006011EB" w:rsidP="006011EB">
      <w:pPr>
        <w:shd w:val="clear" w:color="auto" w:fill="FFFFFF"/>
        <w:tabs>
          <w:tab w:val="left" w:pos="0"/>
          <w:tab w:val="left" w:pos="9356"/>
        </w:tabs>
        <w:ind w:left="7"/>
        <w:jc w:val="both"/>
        <w:rPr>
          <w:color w:val="212121"/>
          <w:sz w:val="20"/>
          <w:szCs w:val="20"/>
        </w:rPr>
      </w:pPr>
      <w:r w:rsidRPr="00E81D78">
        <w:rPr>
          <w:sz w:val="20"/>
          <w:szCs w:val="20"/>
        </w:rPr>
        <w:t xml:space="preserve">проживающий(ая) по адресу: </w:t>
      </w:r>
      <w:r w:rsidRPr="00E81D78">
        <w:rPr>
          <w:sz w:val="20"/>
          <w:szCs w:val="20"/>
          <w:u w:val="single"/>
        </w:rPr>
        <w:tab/>
      </w:r>
      <w:r w:rsidRPr="00E81D78">
        <w:rPr>
          <w:sz w:val="20"/>
          <w:szCs w:val="20"/>
        </w:rPr>
        <w:t xml:space="preserve"> ,</w:t>
      </w:r>
    </w:p>
    <w:p w:rsidR="006011EB" w:rsidRPr="00E81D78" w:rsidRDefault="006011EB" w:rsidP="006011EB">
      <w:pPr>
        <w:shd w:val="clear" w:color="auto" w:fill="FFFFFF"/>
        <w:tabs>
          <w:tab w:val="left" w:pos="0"/>
          <w:tab w:val="left" w:pos="9356"/>
        </w:tabs>
        <w:spacing w:before="80"/>
        <w:ind w:left="6"/>
        <w:jc w:val="both"/>
        <w:rPr>
          <w:color w:val="212121"/>
          <w:sz w:val="20"/>
          <w:szCs w:val="20"/>
        </w:rPr>
      </w:pPr>
      <w:r w:rsidRPr="00E81D78">
        <w:rPr>
          <w:sz w:val="20"/>
          <w:szCs w:val="20"/>
          <w:u w:val="single"/>
        </w:rPr>
        <w:tab/>
      </w:r>
      <w:r w:rsidRPr="00E81D78">
        <w:rPr>
          <w:sz w:val="20"/>
          <w:szCs w:val="20"/>
        </w:rPr>
        <w:t xml:space="preserve"> ,</w:t>
      </w:r>
    </w:p>
    <w:p w:rsidR="006011EB" w:rsidRPr="00E81D78" w:rsidRDefault="006011EB" w:rsidP="006011EB">
      <w:pPr>
        <w:tabs>
          <w:tab w:val="left" w:pos="9356"/>
        </w:tabs>
        <w:jc w:val="both"/>
        <w:outlineLvl w:val="0"/>
        <w:rPr>
          <w:sz w:val="20"/>
          <w:szCs w:val="20"/>
        </w:rPr>
      </w:pPr>
      <w:r w:rsidRPr="00E81D78">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6011EB" w:rsidRPr="00E81D78" w:rsidRDefault="006011EB" w:rsidP="006011EB">
      <w:pPr>
        <w:ind w:firstLine="708"/>
        <w:jc w:val="both"/>
        <w:rPr>
          <w:sz w:val="20"/>
          <w:szCs w:val="20"/>
        </w:rPr>
      </w:pPr>
      <w:r w:rsidRPr="00E81D78">
        <w:rPr>
          <w:sz w:val="20"/>
          <w:szCs w:val="20"/>
        </w:rPr>
        <w:t>Согласие дается мною для участия в конкурсе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и распространяется на следующую информацию:</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фамилия, имя, отчество;</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паспортные данные;</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дата, месяц,  год рождения;</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адрес регистрации;</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образование;</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стаж работы;</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занимаемая должность;</w:t>
      </w:r>
    </w:p>
    <w:p w:rsidR="006011EB" w:rsidRPr="00E81D78" w:rsidRDefault="006011EB" w:rsidP="00804EA6">
      <w:pPr>
        <w:widowControl w:val="0"/>
        <w:numPr>
          <w:ilvl w:val="0"/>
          <w:numId w:val="29"/>
        </w:numPr>
        <w:shd w:val="clear" w:color="auto" w:fill="FFFFFF"/>
        <w:tabs>
          <w:tab w:val="left" w:pos="706"/>
          <w:tab w:val="left" w:pos="9356"/>
        </w:tabs>
        <w:autoSpaceDE w:val="0"/>
        <w:autoSpaceDN w:val="0"/>
        <w:adjustRightInd w:val="0"/>
        <w:ind w:left="365"/>
        <w:rPr>
          <w:sz w:val="20"/>
          <w:szCs w:val="20"/>
        </w:rPr>
      </w:pPr>
      <w:r w:rsidRPr="00E81D78">
        <w:rPr>
          <w:sz w:val="20"/>
          <w:szCs w:val="20"/>
        </w:rPr>
        <w:t>квалификационная категория;</w:t>
      </w:r>
    </w:p>
    <w:p w:rsidR="006011EB" w:rsidRPr="00E81D78" w:rsidRDefault="006011EB" w:rsidP="006011EB">
      <w:pPr>
        <w:pStyle w:val="affd"/>
        <w:tabs>
          <w:tab w:val="left" w:pos="9356"/>
        </w:tabs>
        <w:spacing w:before="0" w:beforeAutospacing="0" w:after="0" w:afterAutospacing="0"/>
        <w:ind w:firstLine="709"/>
        <w:jc w:val="both"/>
        <w:rPr>
          <w:sz w:val="20"/>
          <w:szCs w:val="20"/>
        </w:rPr>
      </w:pPr>
    </w:p>
    <w:p w:rsidR="006011EB" w:rsidRPr="00E81D78" w:rsidRDefault="006011EB" w:rsidP="006011EB">
      <w:pPr>
        <w:pStyle w:val="affd"/>
        <w:tabs>
          <w:tab w:val="left" w:pos="9356"/>
        </w:tabs>
        <w:spacing w:before="0" w:beforeAutospacing="0" w:after="0" w:afterAutospacing="0"/>
        <w:ind w:firstLine="709"/>
        <w:jc w:val="both"/>
        <w:rPr>
          <w:sz w:val="20"/>
          <w:szCs w:val="20"/>
        </w:rPr>
      </w:pPr>
      <w:r w:rsidRPr="00E81D78">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011EB" w:rsidRPr="00E81D78" w:rsidRDefault="006011EB" w:rsidP="006011EB">
      <w:pPr>
        <w:pStyle w:val="affd"/>
        <w:tabs>
          <w:tab w:val="left" w:pos="9356"/>
        </w:tabs>
        <w:spacing w:before="0" w:beforeAutospacing="0" w:after="0" w:afterAutospacing="0"/>
        <w:ind w:firstLine="709"/>
        <w:jc w:val="both"/>
        <w:rPr>
          <w:sz w:val="20"/>
          <w:szCs w:val="20"/>
        </w:rPr>
      </w:pPr>
      <w:r w:rsidRPr="00E81D78">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6011EB" w:rsidRPr="00E81D78" w:rsidRDefault="006011EB" w:rsidP="006011EB">
      <w:pPr>
        <w:pStyle w:val="affd"/>
        <w:tabs>
          <w:tab w:val="left" w:pos="9356"/>
        </w:tabs>
        <w:spacing w:before="0" w:beforeAutospacing="0" w:after="0" w:afterAutospacing="0"/>
        <w:ind w:firstLine="709"/>
        <w:jc w:val="both"/>
        <w:rPr>
          <w:sz w:val="20"/>
          <w:szCs w:val="20"/>
        </w:rPr>
      </w:pPr>
    </w:p>
    <w:p w:rsidR="006011EB" w:rsidRPr="00E81D78" w:rsidRDefault="006011EB" w:rsidP="006011EB">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6011EB" w:rsidRPr="00E81D78" w:rsidTr="00EA645D">
        <w:trPr>
          <w:jc w:val="right"/>
        </w:trPr>
        <w:tc>
          <w:tcPr>
            <w:tcW w:w="3408" w:type="dxa"/>
            <w:tcBorders>
              <w:top w:val="nil"/>
              <w:left w:val="nil"/>
              <w:bottom w:val="single" w:sz="4" w:space="0" w:color="auto"/>
              <w:right w:val="nil"/>
            </w:tcBorders>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c>
          <w:tcPr>
            <w:tcW w:w="692" w:type="dxa"/>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6011EB" w:rsidRPr="00E81D78" w:rsidRDefault="006011EB" w:rsidP="00EA645D">
            <w:pPr>
              <w:pStyle w:val="affd"/>
              <w:tabs>
                <w:tab w:val="left" w:pos="9356"/>
              </w:tabs>
              <w:spacing w:before="0" w:beforeAutospacing="0" w:after="0" w:afterAutospacing="0"/>
              <w:jc w:val="both"/>
              <w:rPr>
                <w:sz w:val="20"/>
                <w:szCs w:val="20"/>
              </w:rPr>
            </w:pPr>
          </w:p>
        </w:tc>
      </w:tr>
      <w:tr w:rsidR="006011EB" w:rsidRPr="00E81D78" w:rsidTr="00EA645D">
        <w:trPr>
          <w:jc w:val="right"/>
        </w:trPr>
        <w:tc>
          <w:tcPr>
            <w:tcW w:w="3408" w:type="dxa"/>
            <w:tcBorders>
              <w:top w:val="single" w:sz="4" w:space="0" w:color="auto"/>
              <w:left w:val="nil"/>
              <w:bottom w:val="nil"/>
              <w:right w:val="nil"/>
            </w:tcBorders>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r w:rsidRPr="00E81D78">
              <w:rPr>
                <w:sz w:val="20"/>
                <w:szCs w:val="20"/>
              </w:rPr>
              <w:t>(подпись лица, давшего согласие)</w:t>
            </w:r>
          </w:p>
        </w:tc>
        <w:tc>
          <w:tcPr>
            <w:tcW w:w="692" w:type="dxa"/>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6011EB" w:rsidRPr="00E81D78" w:rsidRDefault="006011EB" w:rsidP="00EA645D">
            <w:pPr>
              <w:pStyle w:val="affd"/>
              <w:tabs>
                <w:tab w:val="left" w:pos="9356"/>
              </w:tabs>
              <w:spacing w:before="0" w:beforeAutospacing="0" w:after="0" w:afterAutospacing="0"/>
              <w:jc w:val="center"/>
              <w:rPr>
                <w:sz w:val="20"/>
                <w:szCs w:val="20"/>
              </w:rPr>
            </w:pPr>
            <w:r w:rsidRPr="00E81D78">
              <w:rPr>
                <w:sz w:val="20"/>
                <w:szCs w:val="20"/>
              </w:rPr>
              <w:t>(расшифровка подписи)</w:t>
            </w:r>
          </w:p>
        </w:tc>
      </w:tr>
    </w:tbl>
    <w:p w:rsidR="006011EB" w:rsidRPr="00E81D78" w:rsidRDefault="006011EB" w:rsidP="006011EB">
      <w:pPr>
        <w:tabs>
          <w:tab w:val="left" w:pos="9356"/>
        </w:tabs>
        <w:rPr>
          <w:sz w:val="20"/>
          <w:szCs w:val="20"/>
        </w:rPr>
      </w:pPr>
    </w:p>
    <w:p w:rsidR="006011EB" w:rsidRPr="00E81D78" w:rsidRDefault="006011EB" w:rsidP="006011EB">
      <w:pPr>
        <w:tabs>
          <w:tab w:val="left" w:pos="9356"/>
        </w:tabs>
        <w:jc w:val="center"/>
        <w:rPr>
          <w:sz w:val="20"/>
          <w:szCs w:val="20"/>
        </w:rPr>
      </w:pPr>
    </w:p>
    <w:p w:rsidR="006011EB" w:rsidRPr="00E81D78" w:rsidRDefault="006011EB" w:rsidP="006011EB">
      <w:pPr>
        <w:rPr>
          <w:sz w:val="20"/>
          <w:szCs w:val="20"/>
        </w:rPr>
      </w:pPr>
    </w:p>
    <w:p w:rsidR="00F45F8F" w:rsidRPr="00E81D78" w:rsidRDefault="00F45F8F" w:rsidP="00F45F8F">
      <w:pPr>
        <w:pStyle w:val="10"/>
        <w:jc w:val="right"/>
        <w:rPr>
          <w:sz w:val="20"/>
        </w:rPr>
      </w:pPr>
      <w:r w:rsidRPr="00E81D78">
        <w:rPr>
          <w:sz w:val="20"/>
        </w:rPr>
        <w:t>проект</w:t>
      </w:r>
    </w:p>
    <w:p w:rsidR="00F45F8F" w:rsidRPr="00E81D78" w:rsidRDefault="00F45F8F" w:rsidP="00F45F8F">
      <w:pPr>
        <w:pStyle w:val="10"/>
        <w:jc w:val="center"/>
        <w:rPr>
          <w:sz w:val="20"/>
        </w:rPr>
      </w:pPr>
    </w:p>
    <w:p w:rsidR="00F45F8F" w:rsidRPr="00E81D78" w:rsidRDefault="00F45F8F" w:rsidP="00F45F8F">
      <w:pPr>
        <w:pStyle w:val="10"/>
        <w:jc w:val="center"/>
        <w:rPr>
          <w:sz w:val="20"/>
        </w:rPr>
      </w:pPr>
    </w:p>
    <w:p w:rsidR="00F45F8F" w:rsidRPr="00E81D78" w:rsidRDefault="00F45F8F" w:rsidP="00F45F8F">
      <w:pPr>
        <w:pStyle w:val="10"/>
        <w:jc w:val="center"/>
        <w:rPr>
          <w:sz w:val="20"/>
        </w:rPr>
      </w:pPr>
    </w:p>
    <w:p w:rsidR="00F45F8F" w:rsidRPr="00E81D78" w:rsidRDefault="00F45F8F" w:rsidP="00F45F8F">
      <w:pPr>
        <w:pStyle w:val="10"/>
        <w:jc w:val="center"/>
        <w:rPr>
          <w:sz w:val="20"/>
        </w:rPr>
      </w:pPr>
      <w:r w:rsidRPr="00E81D78">
        <w:rPr>
          <w:sz w:val="20"/>
        </w:rPr>
        <w:t>АДМИНИСТРАЦИЯ КУЙБЫШЕВСКОГО РАЙОНА</w:t>
      </w:r>
    </w:p>
    <w:p w:rsidR="00F45F8F" w:rsidRPr="00E81D78" w:rsidRDefault="00F45F8F" w:rsidP="00F45F8F">
      <w:pPr>
        <w:pStyle w:val="20"/>
        <w:rPr>
          <w:sz w:val="20"/>
        </w:rPr>
      </w:pPr>
    </w:p>
    <w:p w:rsidR="00F45F8F" w:rsidRPr="00E81D78" w:rsidRDefault="00F45F8F" w:rsidP="00F45F8F">
      <w:pPr>
        <w:pStyle w:val="20"/>
        <w:ind w:firstLine="0"/>
        <w:jc w:val="center"/>
        <w:rPr>
          <w:sz w:val="20"/>
        </w:rPr>
      </w:pPr>
      <w:r w:rsidRPr="00E81D78">
        <w:rPr>
          <w:sz w:val="20"/>
        </w:rPr>
        <w:t>ПОСТАНОВЛЕНИЕ</w:t>
      </w:r>
    </w:p>
    <w:p w:rsidR="00F45F8F" w:rsidRPr="00E81D78" w:rsidRDefault="00F45F8F" w:rsidP="00F45F8F">
      <w:pPr>
        <w:jc w:val="center"/>
        <w:rPr>
          <w:sz w:val="20"/>
          <w:szCs w:val="20"/>
        </w:rPr>
      </w:pPr>
    </w:p>
    <w:p w:rsidR="00F45F8F" w:rsidRPr="00E81D78" w:rsidRDefault="00F45F8F" w:rsidP="00F45F8F">
      <w:pPr>
        <w:jc w:val="center"/>
        <w:rPr>
          <w:sz w:val="20"/>
          <w:szCs w:val="20"/>
        </w:rPr>
      </w:pPr>
      <w:r w:rsidRPr="00E81D78">
        <w:rPr>
          <w:sz w:val="20"/>
          <w:szCs w:val="20"/>
        </w:rPr>
        <w:t>г. Куйбышев</w:t>
      </w:r>
    </w:p>
    <w:p w:rsidR="00F45F8F" w:rsidRPr="00E81D78" w:rsidRDefault="00F45F8F" w:rsidP="00F45F8F">
      <w:pPr>
        <w:jc w:val="center"/>
        <w:rPr>
          <w:sz w:val="20"/>
          <w:szCs w:val="20"/>
        </w:rPr>
      </w:pPr>
      <w:r w:rsidRPr="00E81D78">
        <w:rPr>
          <w:sz w:val="20"/>
          <w:szCs w:val="20"/>
        </w:rPr>
        <w:t>Новосибирская область</w:t>
      </w:r>
    </w:p>
    <w:p w:rsidR="00F45F8F" w:rsidRPr="00E81D78" w:rsidRDefault="00F45F8F" w:rsidP="00F45F8F">
      <w:pPr>
        <w:jc w:val="center"/>
        <w:rPr>
          <w:sz w:val="20"/>
          <w:szCs w:val="20"/>
          <w:lang w:val="en-US"/>
        </w:rPr>
      </w:pPr>
    </w:p>
    <w:p w:rsidR="00F45F8F" w:rsidRPr="00E81D78" w:rsidRDefault="00F45F8F" w:rsidP="00F45F8F">
      <w:pPr>
        <w:jc w:val="center"/>
        <w:rPr>
          <w:sz w:val="20"/>
          <w:szCs w:val="20"/>
        </w:rPr>
      </w:pPr>
      <w:r w:rsidRPr="00E81D78">
        <w:rPr>
          <w:sz w:val="20"/>
          <w:szCs w:val="20"/>
        </w:rPr>
        <w:t>________2019 № ______</w:t>
      </w:r>
    </w:p>
    <w:p w:rsidR="00F45F8F" w:rsidRPr="00E81D78" w:rsidRDefault="00F45F8F" w:rsidP="00F45F8F">
      <w:pPr>
        <w:rPr>
          <w:sz w:val="20"/>
          <w:szCs w:val="20"/>
        </w:rPr>
      </w:pPr>
    </w:p>
    <w:p w:rsidR="00F45F8F" w:rsidRPr="00E81D78" w:rsidRDefault="00F45F8F" w:rsidP="00F45F8F">
      <w:pPr>
        <w:jc w:val="center"/>
        <w:rPr>
          <w:sz w:val="20"/>
          <w:szCs w:val="20"/>
        </w:rPr>
      </w:pPr>
      <w:r w:rsidRPr="00E81D78">
        <w:rPr>
          <w:sz w:val="20"/>
          <w:szCs w:val="20"/>
        </w:rPr>
        <w:t>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rsidR="00F45F8F" w:rsidRPr="00E81D78" w:rsidRDefault="00F45F8F" w:rsidP="00F45F8F">
      <w:pPr>
        <w:jc w:val="center"/>
        <w:rPr>
          <w:sz w:val="20"/>
          <w:szCs w:val="20"/>
        </w:rPr>
      </w:pPr>
    </w:p>
    <w:p w:rsidR="00F45F8F" w:rsidRPr="00E81D78" w:rsidRDefault="00F45F8F" w:rsidP="00F45F8F">
      <w:pPr>
        <w:ind w:firstLine="708"/>
        <w:jc w:val="both"/>
        <w:rPr>
          <w:sz w:val="20"/>
          <w:szCs w:val="20"/>
        </w:rPr>
      </w:pPr>
      <w:r w:rsidRPr="00E81D78">
        <w:rPr>
          <w:sz w:val="20"/>
          <w:szCs w:val="20"/>
        </w:rPr>
        <w:t xml:space="preserve">В соответствии с Земельным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w:t>
      </w:r>
      <w:r w:rsidRPr="00E81D78">
        <w:rPr>
          <w:color w:val="000000"/>
          <w:sz w:val="20"/>
          <w:szCs w:val="2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81D78">
        <w:rPr>
          <w:sz w:val="20"/>
          <w:szCs w:val="20"/>
        </w:rPr>
        <w:t xml:space="preserve"> Постановлением Правительства Новосибирской области от 02.11.2015 № 392-п «Об установлении Порядка осуществления муниципального </w:t>
      </w:r>
      <w:r w:rsidRPr="00E81D78">
        <w:rPr>
          <w:sz w:val="20"/>
          <w:szCs w:val="20"/>
        </w:rPr>
        <w:lastRenderedPageBreak/>
        <w:t>земельного контроля на территории Новосибирской области», Уставом Куйбышевского района, администрация Куйбышевского района</w:t>
      </w:r>
    </w:p>
    <w:p w:rsidR="00F45F8F" w:rsidRPr="00E81D78" w:rsidRDefault="00F45F8F" w:rsidP="00F45F8F">
      <w:pPr>
        <w:ind w:firstLine="708"/>
        <w:jc w:val="both"/>
        <w:rPr>
          <w:sz w:val="20"/>
          <w:szCs w:val="20"/>
        </w:rPr>
      </w:pPr>
      <w:r w:rsidRPr="00E81D78">
        <w:rPr>
          <w:sz w:val="20"/>
          <w:szCs w:val="20"/>
        </w:rPr>
        <w:t>ПОСТАНОВЛЯЕТ:</w:t>
      </w:r>
    </w:p>
    <w:p w:rsidR="00F45F8F" w:rsidRPr="00E81D78" w:rsidRDefault="00F45F8F" w:rsidP="00F45F8F">
      <w:pPr>
        <w:ind w:firstLine="708"/>
        <w:jc w:val="both"/>
        <w:rPr>
          <w:sz w:val="20"/>
          <w:szCs w:val="20"/>
        </w:rPr>
      </w:pPr>
      <w:r w:rsidRPr="00E81D78">
        <w:rPr>
          <w:sz w:val="20"/>
          <w:szCs w:val="20"/>
        </w:rPr>
        <w:t>1. Утвердить прилагаемый Административный регламент осуществления муниципального земельного контроля в границах сельских поселений Куйбышевского района.</w:t>
      </w:r>
    </w:p>
    <w:p w:rsidR="00F45F8F" w:rsidRPr="00E81D78" w:rsidRDefault="00F45F8F" w:rsidP="00F45F8F">
      <w:pPr>
        <w:ind w:firstLine="708"/>
        <w:jc w:val="both"/>
        <w:rPr>
          <w:sz w:val="20"/>
          <w:szCs w:val="20"/>
        </w:rPr>
      </w:pPr>
      <w:r w:rsidRPr="00E81D78">
        <w:rPr>
          <w:sz w:val="20"/>
          <w:szCs w:val="20"/>
        </w:rPr>
        <w:t>2. Управлению строительства, коммунального, дорожного хозяйства и транспорта администрации Куйбышевского района (Летов Г.А.), управлению сельского хозяйства администрации Куйбышевского района (Остапенко Ю.А.) обеспечить осуществление муниципального земельного контроля, указанного в пункте 1 настоящего постановления в соответствии с Административным регламентом.</w:t>
      </w:r>
    </w:p>
    <w:p w:rsidR="00F45F8F" w:rsidRPr="00E81D78" w:rsidRDefault="00F45F8F" w:rsidP="00F45F8F">
      <w:pPr>
        <w:autoSpaceDE w:val="0"/>
        <w:autoSpaceDN w:val="0"/>
        <w:adjustRightInd w:val="0"/>
        <w:ind w:firstLine="709"/>
        <w:jc w:val="both"/>
        <w:rPr>
          <w:sz w:val="20"/>
          <w:szCs w:val="20"/>
        </w:rPr>
      </w:pPr>
      <w:r w:rsidRPr="00E81D78">
        <w:rPr>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на официальном сайте Куйбышевского района в телекоммуникационной сети «Интернет», а также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F45F8F" w:rsidRPr="00E81D78" w:rsidRDefault="00F45F8F" w:rsidP="00F45F8F">
      <w:pPr>
        <w:pStyle w:val="af7"/>
        <w:spacing w:line="240" w:lineRule="auto"/>
        <w:ind w:left="0" w:firstLine="709"/>
        <w:jc w:val="both"/>
        <w:rPr>
          <w:rFonts w:ascii="Times New Roman" w:hAnsi="Times New Roman" w:cs="Times New Roman"/>
          <w:sz w:val="20"/>
          <w:szCs w:val="20"/>
        </w:rPr>
      </w:pPr>
      <w:r w:rsidRPr="00E81D78">
        <w:rPr>
          <w:rFonts w:ascii="Times New Roman" w:hAnsi="Times New Roman" w:cs="Times New Roman"/>
          <w:sz w:val="20"/>
          <w:szCs w:val="20"/>
        </w:rPr>
        <w:t>4. Контроль за исполнением постановления оставляю за собой.</w:t>
      </w:r>
    </w:p>
    <w:p w:rsidR="00F45F8F" w:rsidRPr="00E81D78" w:rsidRDefault="00F45F8F" w:rsidP="00F45F8F">
      <w:pPr>
        <w:pStyle w:val="af7"/>
        <w:spacing w:line="240" w:lineRule="auto"/>
        <w:ind w:left="0"/>
        <w:jc w:val="both"/>
        <w:rPr>
          <w:rFonts w:ascii="Times New Roman" w:hAnsi="Times New Roman" w:cs="Times New Roman"/>
          <w:sz w:val="20"/>
          <w:szCs w:val="20"/>
        </w:rPr>
      </w:pPr>
    </w:p>
    <w:p w:rsidR="00F45F8F" w:rsidRPr="00E81D78" w:rsidRDefault="00F45F8F" w:rsidP="00F45F8F">
      <w:pPr>
        <w:pStyle w:val="af7"/>
        <w:spacing w:line="240" w:lineRule="auto"/>
        <w:ind w:left="0"/>
        <w:jc w:val="both"/>
        <w:rPr>
          <w:rFonts w:ascii="Times New Roman" w:hAnsi="Times New Roman" w:cs="Times New Roman"/>
          <w:sz w:val="20"/>
          <w:szCs w:val="20"/>
        </w:rPr>
      </w:pPr>
      <w:r w:rsidRPr="00E81D78">
        <w:rPr>
          <w:rFonts w:ascii="Times New Roman" w:hAnsi="Times New Roman" w:cs="Times New Roman"/>
          <w:sz w:val="20"/>
          <w:szCs w:val="20"/>
        </w:rPr>
        <w:t>Глава Куйбышевского района</w:t>
      </w:r>
      <w:r w:rsidRPr="00E81D78">
        <w:rPr>
          <w:rFonts w:ascii="Times New Roman" w:hAnsi="Times New Roman" w:cs="Times New Roman"/>
          <w:sz w:val="20"/>
          <w:szCs w:val="20"/>
        </w:rPr>
        <w:tab/>
        <w:t xml:space="preserve">  </w:t>
      </w:r>
      <w:r w:rsidRPr="00E81D78">
        <w:rPr>
          <w:rFonts w:ascii="Times New Roman" w:hAnsi="Times New Roman" w:cs="Times New Roman"/>
          <w:sz w:val="20"/>
          <w:szCs w:val="20"/>
        </w:rPr>
        <w:tab/>
      </w:r>
      <w:r w:rsidRPr="00E81D78">
        <w:rPr>
          <w:rFonts w:ascii="Times New Roman" w:hAnsi="Times New Roman" w:cs="Times New Roman"/>
          <w:sz w:val="20"/>
          <w:szCs w:val="20"/>
        </w:rPr>
        <w:tab/>
        <w:t xml:space="preserve">                                    </w:t>
      </w:r>
      <w:r w:rsidR="00AA44AF" w:rsidRPr="00E81D78">
        <w:rPr>
          <w:rFonts w:ascii="Times New Roman" w:hAnsi="Times New Roman" w:cs="Times New Roman"/>
          <w:sz w:val="20"/>
          <w:szCs w:val="20"/>
        </w:rPr>
        <w:t xml:space="preserve">                                </w:t>
      </w:r>
      <w:r w:rsidRPr="00E81D78">
        <w:rPr>
          <w:rFonts w:ascii="Times New Roman" w:hAnsi="Times New Roman" w:cs="Times New Roman"/>
          <w:sz w:val="20"/>
          <w:szCs w:val="20"/>
        </w:rPr>
        <w:t>О.В. Караваев</w:t>
      </w:r>
    </w:p>
    <w:p w:rsidR="00F45F8F" w:rsidRPr="00E81D78" w:rsidRDefault="00F45F8F" w:rsidP="00F45F8F">
      <w:pPr>
        <w:ind w:left="5670"/>
        <w:jc w:val="center"/>
        <w:rPr>
          <w:rFonts w:eastAsia="Calibri"/>
          <w:sz w:val="20"/>
          <w:szCs w:val="20"/>
          <w:lang w:eastAsia="en-US"/>
        </w:rPr>
      </w:pPr>
      <w:r w:rsidRPr="00E81D78">
        <w:rPr>
          <w:rFonts w:eastAsia="Calibri"/>
          <w:sz w:val="20"/>
          <w:szCs w:val="20"/>
          <w:lang w:eastAsia="en-US"/>
        </w:rPr>
        <w:t>УТВЕРЖДЕН</w:t>
      </w:r>
    </w:p>
    <w:p w:rsidR="00F45F8F" w:rsidRPr="00E81D78" w:rsidRDefault="00F45F8F" w:rsidP="00F45F8F">
      <w:pPr>
        <w:ind w:left="5670" w:hanging="142"/>
        <w:jc w:val="center"/>
        <w:rPr>
          <w:rFonts w:eastAsia="Calibri"/>
          <w:sz w:val="20"/>
          <w:szCs w:val="20"/>
          <w:lang w:eastAsia="en-US"/>
        </w:rPr>
      </w:pPr>
      <w:r w:rsidRPr="00E81D78">
        <w:rPr>
          <w:rFonts w:eastAsia="Calibri"/>
          <w:sz w:val="20"/>
          <w:szCs w:val="20"/>
          <w:lang w:eastAsia="en-US"/>
        </w:rPr>
        <w:t>постановлением администрации</w:t>
      </w:r>
    </w:p>
    <w:p w:rsidR="00F45F8F" w:rsidRPr="00E81D78" w:rsidRDefault="00F45F8F" w:rsidP="00F45F8F">
      <w:pPr>
        <w:ind w:left="5670" w:hanging="142"/>
        <w:jc w:val="center"/>
        <w:rPr>
          <w:rFonts w:eastAsia="Calibri"/>
          <w:sz w:val="20"/>
          <w:szCs w:val="20"/>
          <w:lang w:eastAsia="en-US"/>
        </w:rPr>
      </w:pPr>
      <w:r w:rsidRPr="00E81D78">
        <w:rPr>
          <w:rFonts w:eastAsia="Calibri"/>
          <w:sz w:val="20"/>
          <w:szCs w:val="20"/>
          <w:lang w:eastAsia="en-US"/>
        </w:rPr>
        <w:t>Куйбышевского района</w:t>
      </w:r>
    </w:p>
    <w:p w:rsidR="00F45F8F" w:rsidRPr="00E81D78" w:rsidRDefault="00F45F8F" w:rsidP="00F45F8F">
      <w:pPr>
        <w:ind w:left="5670" w:hanging="142"/>
        <w:jc w:val="center"/>
        <w:rPr>
          <w:rFonts w:eastAsia="Calibri"/>
          <w:sz w:val="20"/>
          <w:szCs w:val="20"/>
          <w:lang w:eastAsia="en-US"/>
        </w:rPr>
      </w:pPr>
      <w:r w:rsidRPr="00E81D78">
        <w:rPr>
          <w:rFonts w:eastAsia="Calibri"/>
          <w:sz w:val="20"/>
          <w:szCs w:val="20"/>
          <w:lang w:eastAsia="en-US"/>
        </w:rPr>
        <w:t>______.2019 № _____</w:t>
      </w:r>
    </w:p>
    <w:p w:rsidR="00F45F8F" w:rsidRPr="00E81D78" w:rsidRDefault="00F45F8F" w:rsidP="00F45F8F">
      <w:pPr>
        <w:ind w:left="5812" w:hanging="142"/>
        <w:jc w:val="both"/>
        <w:rPr>
          <w:rFonts w:eastAsia="Calibri"/>
          <w:sz w:val="20"/>
          <w:szCs w:val="20"/>
          <w:lang w:eastAsia="en-US"/>
        </w:rPr>
      </w:pPr>
    </w:p>
    <w:p w:rsidR="00F45F8F" w:rsidRPr="00E81D78" w:rsidRDefault="00F45F8F" w:rsidP="00F45F8F">
      <w:pPr>
        <w:ind w:left="5812" w:hanging="142"/>
        <w:jc w:val="both"/>
        <w:rPr>
          <w:rFonts w:eastAsia="Calibri"/>
          <w:sz w:val="20"/>
          <w:szCs w:val="20"/>
          <w:lang w:eastAsia="en-US"/>
        </w:rPr>
      </w:pPr>
    </w:p>
    <w:p w:rsidR="00F45F8F" w:rsidRPr="00E81D78" w:rsidRDefault="00F45F8F" w:rsidP="00F45F8F">
      <w:pPr>
        <w:jc w:val="center"/>
        <w:rPr>
          <w:sz w:val="20"/>
          <w:szCs w:val="20"/>
        </w:rPr>
      </w:pPr>
      <w:r w:rsidRPr="00E81D78">
        <w:rPr>
          <w:sz w:val="20"/>
          <w:szCs w:val="20"/>
        </w:rPr>
        <w:t>АДМИНИСТРАТИВНЫЙ РЕГЛАМЕНТ</w:t>
      </w:r>
    </w:p>
    <w:p w:rsidR="00F45F8F" w:rsidRPr="00E81D78" w:rsidRDefault="00F45F8F" w:rsidP="00F45F8F">
      <w:pPr>
        <w:jc w:val="center"/>
        <w:rPr>
          <w:sz w:val="20"/>
          <w:szCs w:val="20"/>
        </w:rPr>
      </w:pPr>
      <w:r w:rsidRPr="00E81D78">
        <w:rPr>
          <w:sz w:val="20"/>
          <w:szCs w:val="20"/>
        </w:rPr>
        <w:t>осуществления муниципального земельного контроля в границах сельских поселений Куйбышевского района</w:t>
      </w:r>
    </w:p>
    <w:p w:rsidR="00F45F8F" w:rsidRPr="00E81D78" w:rsidRDefault="00F45F8F" w:rsidP="00F45F8F">
      <w:pPr>
        <w:ind w:firstLine="567"/>
        <w:jc w:val="center"/>
        <w:rPr>
          <w:sz w:val="20"/>
          <w:szCs w:val="20"/>
        </w:rPr>
      </w:pPr>
    </w:p>
    <w:p w:rsidR="00F45F8F" w:rsidRPr="00E81D78" w:rsidRDefault="00F45F8F" w:rsidP="00F45F8F">
      <w:pPr>
        <w:ind w:firstLine="567"/>
        <w:jc w:val="center"/>
        <w:rPr>
          <w:sz w:val="20"/>
          <w:szCs w:val="20"/>
        </w:rPr>
      </w:pPr>
      <w:r w:rsidRPr="00E81D78">
        <w:rPr>
          <w:sz w:val="20"/>
          <w:szCs w:val="20"/>
          <w:lang w:val="en-US"/>
        </w:rPr>
        <w:t>I</w:t>
      </w:r>
      <w:r w:rsidRPr="00E81D78">
        <w:rPr>
          <w:sz w:val="20"/>
          <w:szCs w:val="20"/>
        </w:rPr>
        <w:t>. Общие положения</w:t>
      </w:r>
    </w:p>
    <w:p w:rsidR="00F45F8F" w:rsidRPr="00E81D78" w:rsidRDefault="00F45F8F" w:rsidP="00F45F8F">
      <w:pPr>
        <w:ind w:firstLine="709"/>
        <w:jc w:val="both"/>
        <w:rPr>
          <w:sz w:val="20"/>
          <w:szCs w:val="20"/>
        </w:rPr>
      </w:pPr>
      <w:r w:rsidRPr="00E81D78">
        <w:rPr>
          <w:sz w:val="20"/>
          <w:szCs w:val="20"/>
        </w:rPr>
        <w:t xml:space="preserve">1. Административный регламент устанавливает сроки и последовательность административных процедур (действий), осуществляемых администрацией Куйбышевского района (далее – Администрация) в процессе осуществления муниципального земельного контроля в границах сельских поселений Куйбышевского района (далее - муниципальный контроль). Административный регламент устанавливает порядок взаимодействия между структурными подразделениями Администрации и её должностными лицами, между Администрацией и органами местного самоуправления, юридическими лицами, индивидуальными предпринимателями, гражданами (далее - субъекты проверок) их уполномоченными представителями, в процессе осуществления муниципального контроля. Административный регламент содержит порядок досудебного (внесудебного) обжалования действий (бездействия) и (или) решений Администрации и ее должностных лиц, принятых (осуществленных) в ходе осуществления муниципального контроля. </w:t>
      </w:r>
    </w:p>
    <w:p w:rsidR="00F45F8F" w:rsidRPr="00E81D78" w:rsidRDefault="00F45F8F" w:rsidP="00F45F8F">
      <w:pPr>
        <w:autoSpaceDE w:val="0"/>
        <w:autoSpaceDN w:val="0"/>
        <w:adjustRightInd w:val="0"/>
        <w:ind w:firstLine="709"/>
        <w:jc w:val="both"/>
        <w:rPr>
          <w:sz w:val="20"/>
          <w:szCs w:val="20"/>
        </w:rPr>
      </w:pPr>
      <w:r w:rsidRPr="00E81D78">
        <w:rPr>
          <w:sz w:val="20"/>
          <w:szCs w:val="20"/>
        </w:rPr>
        <w:t>2. Муниципальный контроль осуществляет Администрация. Структурными подразделениями Администрации, обеспечивающими осуществление муниципального контроля, являются управление строительства, коммунального, дорожного хозяйства и транспорта администрации Куйбышевского района, управление сельского хозяйства администрации Куйбышевского района (далее – Управление).</w:t>
      </w:r>
    </w:p>
    <w:p w:rsidR="00F45F8F" w:rsidRPr="00E81D78" w:rsidRDefault="00F45F8F" w:rsidP="00F45F8F">
      <w:pPr>
        <w:ind w:firstLine="708"/>
        <w:jc w:val="both"/>
        <w:rPr>
          <w:sz w:val="20"/>
          <w:szCs w:val="20"/>
        </w:rPr>
      </w:pPr>
      <w:r w:rsidRPr="00E81D78">
        <w:rPr>
          <w:sz w:val="20"/>
          <w:szCs w:val="20"/>
        </w:rPr>
        <w:t>Организацию и проведение проверок в отношении субъектов контроля осуществляют специалисты, уполномоченные Распоряжением Администрации на проведение проверок (далее – Специалисты Управления/должностные лица Администрации)».</w:t>
      </w:r>
    </w:p>
    <w:p w:rsidR="00F45F8F" w:rsidRPr="00E81D78" w:rsidRDefault="00F45F8F" w:rsidP="00F45F8F">
      <w:pPr>
        <w:ind w:firstLine="709"/>
        <w:jc w:val="both"/>
        <w:rPr>
          <w:sz w:val="20"/>
          <w:szCs w:val="20"/>
        </w:rPr>
      </w:pPr>
      <w:r w:rsidRPr="00E81D78">
        <w:rPr>
          <w:sz w:val="20"/>
          <w:szCs w:val="20"/>
        </w:rPr>
        <w:t>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размещается на официальном сайте Куйбышевского района в сети «Интернет» (далее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ЕПГУ).</w:t>
      </w:r>
    </w:p>
    <w:p w:rsidR="00F45F8F" w:rsidRPr="00E81D78" w:rsidRDefault="00F45F8F" w:rsidP="00F45F8F">
      <w:pPr>
        <w:ind w:firstLine="709"/>
        <w:jc w:val="both"/>
        <w:rPr>
          <w:sz w:val="20"/>
          <w:szCs w:val="20"/>
        </w:rPr>
      </w:pPr>
      <w:r w:rsidRPr="00E81D78">
        <w:rPr>
          <w:sz w:val="20"/>
          <w:szCs w:val="20"/>
        </w:rPr>
        <w:t>4.  Предмет плановой проверки субъекта проверки ограничивается перечнем вопросов, используемых при осуществлении муниципального земельного контроля на территории Куйбышевского района (список контрольных вопросов), утвержденным постановлением администрации Куйбышевского района от 10.06.2019 № 447 «Об утверждении формы проверочного листа и перечня контрольных вопросов, используемых при осуществлении муниципального земельного контроля на территории Куйбышевского района».</w:t>
      </w:r>
    </w:p>
    <w:p w:rsidR="00F45F8F" w:rsidRPr="00E81D78" w:rsidRDefault="00F45F8F" w:rsidP="00F45F8F">
      <w:pPr>
        <w:ind w:firstLine="709"/>
        <w:jc w:val="both"/>
        <w:rPr>
          <w:sz w:val="20"/>
          <w:szCs w:val="20"/>
        </w:rPr>
      </w:pPr>
      <w:r w:rsidRPr="00E81D78">
        <w:rPr>
          <w:sz w:val="20"/>
          <w:szCs w:val="20"/>
        </w:rPr>
        <w:t xml:space="preserve">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E81D78">
        <w:rPr>
          <w:sz w:val="20"/>
          <w:szCs w:val="20"/>
        </w:rPr>
        <w:lastRenderedPageBreak/>
        <w:t xml:space="preserve">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F45F8F" w:rsidRPr="00E81D78" w:rsidRDefault="00F45F8F" w:rsidP="00F45F8F">
      <w:pPr>
        <w:ind w:firstLine="709"/>
        <w:jc w:val="both"/>
        <w:rPr>
          <w:sz w:val="20"/>
          <w:szCs w:val="20"/>
        </w:rPr>
      </w:pPr>
      <w:r w:rsidRPr="00E81D78">
        <w:rPr>
          <w:sz w:val="20"/>
          <w:szCs w:val="20"/>
        </w:rPr>
        <w:t>Предметом документарной проверки (как плановой, так и внеплановой)  являются сведения, содержащиеся в документах субъектов проверки, устанавливающих их права и обязанности, документы, связанные с исполнением ими требований законодательства, исполнением предписаний и постановлений органов муниципального контроля.</w:t>
      </w:r>
    </w:p>
    <w:p w:rsidR="00F45F8F" w:rsidRPr="00E81D78" w:rsidRDefault="00F45F8F" w:rsidP="00F45F8F">
      <w:pPr>
        <w:ind w:firstLine="709"/>
        <w:jc w:val="both"/>
        <w:rPr>
          <w:sz w:val="20"/>
          <w:szCs w:val="20"/>
        </w:rPr>
      </w:pPr>
      <w:r w:rsidRPr="00E81D78">
        <w:rPr>
          <w:sz w:val="20"/>
          <w:szCs w:val="20"/>
        </w:rPr>
        <w:t>Предметом выездной проверки (как плановой, так и внеплановой) являются содержащиеся в документах субъекта проверки сведения, состояние используемых указанными лицами при осуществлении деятельности территорий, зданий, строений, сооружений, помещений, и принимаемые ими меры по исполнению обязательных требований и требований, установленных муниципальными правовыми актами.</w:t>
      </w:r>
    </w:p>
    <w:p w:rsidR="00F45F8F" w:rsidRPr="00E81D78" w:rsidRDefault="00F45F8F" w:rsidP="00F45F8F">
      <w:pPr>
        <w:ind w:firstLine="709"/>
        <w:jc w:val="both"/>
        <w:rPr>
          <w:sz w:val="20"/>
          <w:szCs w:val="20"/>
        </w:rPr>
      </w:pPr>
      <w:r w:rsidRPr="00E81D78">
        <w:rPr>
          <w:sz w:val="20"/>
          <w:szCs w:val="20"/>
        </w:rPr>
        <w:t>Предметом плановых (рейдовых) осмотров является рассмотрение документов субъектов проверок, осмотр и обследование используемых субъектами проверок земельных участков, в процессе их эксплуатации.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5. Права и обязанности должностных лиц при осуществлении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5.1. При осуществлении муниципального контроля должностные лица Администрации  имеют право: </w:t>
      </w:r>
    </w:p>
    <w:p w:rsidR="00F45F8F" w:rsidRPr="00E81D78" w:rsidRDefault="00F45F8F" w:rsidP="00F45F8F">
      <w:pPr>
        <w:autoSpaceDE w:val="0"/>
        <w:autoSpaceDN w:val="0"/>
        <w:adjustRightInd w:val="0"/>
        <w:ind w:firstLine="709"/>
        <w:jc w:val="both"/>
        <w:rPr>
          <w:sz w:val="20"/>
          <w:szCs w:val="20"/>
        </w:rPr>
      </w:pPr>
      <w:r w:rsidRPr="00E81D78">
        <w:rPr>
          <w:sz w:val="20"/>
          <w:szCs w:val="20"/>
        </w:rPr>
        <w:t>1) запрашивать у субъектов проверок информацию и материалы, необходимые для осуществления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2) знакомиться с документами на земельные участки и расположенные на них объекты недвижимого имущества;</w:t>
      </w:r>
    </w:p>
    <w:p w:rsidR="00F45F8F" w:rsidRPr="00E81D78" w:rsidRDefault="00F45F8F" w:rsidP="00F45F8F">
      <w:pPr>
        <w:ind w:firstLine="709"/>
        <w:jc w:val="both"/>
        <w:rPr>
          <w:sz w:val="20"/>
          <w:szCs w:val="20"/>
        </w:rPr>
      </w:pPr>
      <w:r w:rsidRPr="00E81D78">
        <w:rPr>
          <w:sz w:val="20"/>
          <w:szCs w:val="20"/>
        </w:rPr>
        <w:t>3) пресекать нарушения обязательных требований;</w:t>
      </w:r>
    </w:p>
    <w:p w:rsidR="00F45F8F" w:rsidRPr="00E81D78" w:rsidRDefault="00F45F8F" w:rsidP="00F45F8F">
      <w:pPr>
        <w:ind w:firstLine="709"/>
        <w:jc w:val="both"/>
        <w:rPr>
          <w:sz w:val="20"/>
          <w:szCs w:val="20"/>
        </w:rPr>
      </w:pPr>
      <w:r w:rsidRPr="00E81D78">
        <w:rPr>
          <w:sz w:val="20"/>
          <w:szCs w:val="20"/>
        </w:rPr>
        <w:t>4) осуществлять проверки соблюдения обязательных требований;</w:t>
      </w:r>
    </w:p>
    <w:p w:rsidR="00F45F8F" w:rsidRPr="00E81D78" w:rsidRDefault="00F45F8F" w:rsidP="00F45F8F">
      <w:pPr>
        <w:autoSpaceDE w:val="0"/>
        <w:autoSpaceDN w:val="0"/>
        <w:adjustRightInd w:val="0"/>
        <w:ind w:firstLine="709"/>
        <w:jc w:val="both"/>
        <w:rPr>
          <w:sz w:val="20"/>
          <w:szCs w:val="20"/>
        </w:rPr>
      </w:pPr>
      <w:r w:rsidRPr="00E81D78">
        <w:rPr>
          <w:sz w:val="20"/>
          <w:szCs w:val="20"/>
        </w:rPr>
        <w:t>5) составлять по результатам проверок соблюдения обязательных требований акты и предоставлять их для ознакомления субъектам проверок;</w:t>
      </w:r>
    </w:p>
    <w:p w:rsidR="00F45F8F" w:rsidRPr="00E81D78" w:rsidRDefault="00F45F8F" w:rsidP="00F45F8F">
      <w:pPr>
        <w:autoSpaceDE w:val="0"/>
        <w:autoSpaceDN w:val="0"/>
        <w:adjustRightInd w:val="0"/>
        <w:ind w:firstLine="709"/>
        <w:jc w:val="both"/>
        <w:rPr>
          <w:sz w:val="20"/>
          <w:szCs w:val="20"/>
        </w:rPr>
      </w:pPr>
      <w:r w:rsidRPr="00E81D78">
        <w:rPr>
          <w:sz w:val="20"/>
          <w:szCs w:val="20"/>
        </w:rPr>
        <w:t>6) давать обязательные для исполнения предписания об устранении выявленных в результате проверок соблюдения обязательных требований нарушений и осуществлять контроль за исполнением указанных предписаний в установленные сроки;</w:t>
      </w:r>
    </w:p>
    <w:p w:rsidR="00F45F8F" w:rsidRPr="00E81D78" w:rsidRDefault="00F45F8F" w:rsidP="00F45F8F">
      <w:pPr>
        <w:autoSpaceDE w:val="0"/>
        <w:autoSpaceDN w:val="0"/>
        <w:adjustRightInd w:val="0"/>
        <w:ind w:firstLine="709"/>
        <w:jc w:val="both"/>
        <w:rPr>
          <w:sz w:val="20"/>
          <w:szCs w:val="20"/>
        </w:rPr>
      </w:pPr>
      <w:r w:rsidRPr="00E81D78">
        <w:rPr>
          <w:sz w:val="20"/>
          <w:szCs w:val="20"/>
        </w:rPr>
        <w:t>7) уведомлять в письменной форме субъектов проверок о результатах проверок соблюдения обязательных требований и выявленных нарушениях;</w:t>
      </w:r>
    </w:p>
    <w:p w:rsidR="00F45F8F" w:rsidRPr="00E81D78" w:rsidRDefault="00F45F8F" w:rsidP="00F45F8F">
      <w:pPr>
        <w:autoSpaceDE w:val="0"/>
        <w:autoSpaceDN w:val="0"/>
        <w:adjustRightInd w:val="0"/>
        <w:ind w:firstLine="709"/>
        <w:jc w:val="both"/>
        <w:rPr>
          <w:sz w:val="20"/>
          <w:szCs w:val="20"/>
        </w:rPr>
      </w:pPr>
      <w:r w:rsidRPr="00E81D78">
        <w:rPr>
          <w:sz w:val="20"/>
          <w:szCs w:val="20"/>
        </w:rPr>
        <w:t>8) предъявлять субъектам проверок требования об устранении выявленных в результате проверок соблюдения обязательных требований нарушений;</w:t>
      </w:r>
    </w:p>
    <w:p w:rsidR="00F45F8F" w:rsidRPr="00E81D78" w:rsidRDefault="00F45F8F" w:rsidP="00F45F8F">
      <w:pPr>
        <w:autoSpaceDE w:val="0"/>
        <w:autoSpaceDN w:val="0"/>
        <w:adjustRightInd w:val="0"/>
        <w:ind w:firstLine="709"/>
        <w:jc w:val="both"/>
        <w:rPr>
          <w:sz w:val="20"/>
          <w:szCs w:val="20"/>
        </w:rPr>
      </w:pPr>
      <w:r w:rsidRPr="00E81D78">
        <w:rPr>
          <w:sz w:val="20"/>
          <w:szCs w:val="20"/>
        </w:rPr>
        <w:t>9) предъявлять иски в суд, арбитражный суд в пределах своей компетенции;</w:t>
      </w:r>
    </w:p>
    <w:p w:rsidR="00F45F8F" w:rsidRPr="00E81D78" w:rsidRDefault="00F45F8F" w:rsidP="00F45F8F">
      <w:pPr>
        <w:autoSpaceDE w:val="0"/>
        <w:autoSpaceDN w:val="0"/>
        <w:adjustRightInd w:val="0"/>
        <w:ind w:firstLine="709"/>
        <w:jc w:val="both"/>
        <w:rPr>
          <w:sz w:val="20"/>
          <w:szCs w:val="20"/>
        </w:rPr>
      </w:pPr>
      <w:r w:rsidRPr="00E81D78">
        <w:rPr>
          <w:sz w:val="20"/>
          <w:szCs w:val="20"/>
        </w:rPr>
        <w:t>10)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субъектов проверок, а также к проведению мероприятий по контролю за соблюдением обязательных требований;</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11)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p>
    <w:p w:rsidR="00F45F8F" w:rsidRPr="00E81D78" w:rsidRDefault="00F45F8F" w:rsidP="00F45F8F">
      <w:pPr>
        <w:autoSpaceDE w:val="0"/>
        <w:autoSpaceDN w:val="0"/>
        <w:adjustRightInd w:val="0"/>
        <w:ind w:firstLine="709"/>
        <w:jc w:val="both"/>
        <w:rPr>
          <w:sz w:val="20"/>
          <w:szCs w:val="20"/>
        </w:rPr>
      </w:pPr>
      <w:r w:rsidRPr="00E81D78">
        <w:rPr>
          <w:sz w:val="20"/>
          <w:szCs w:val="20"/>
        </w:rPr>
        <w:t>12) составлять и направлять предостережение о недопустимости нарушения обязательных требований, требований, установленных муниципальными правовыми актами, в порядке, определенном Правительством Российской Федерации,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13) проводить в пределах своей компетенции мероприятия по контролю без взаимодействия с юридическими лицами, индивидуальными предпринимателями на основании заданий на проведение таких мероприятий, утверждаемых Главой либо уполномоченным на то заместителем главы администрации Куйбышевского района, в соответствии со статьей 8.3 Федерального закона от 26.12.2008 № 294-ФЗ «О защите </w:t>
      </w:r>
      <w:r w:rsidRPr="00E81D78">
        <w:rPr>
          <w:sz w:val="20"/>
          <w:szCs w:val="20"/>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F45F8F" w:rsidRPr="00E81D78" w:rsidRDefault="00F45F8F" w:rsidP="00F45F8F">
      <w:pPr>
        <w:autoSpaceDE w:val="0"/>
        <w:autoSpaceDN w:val="0"/>
        <w:adjustRightInd w:val="0"/>
        <w:ind w:firstLine="709"/>
        <w:jc w:val="both"/>
        <w:rPr>
          <w:sz w:val="20"/>
          <w:szCs w:val="20"/>
        </w:rPr>
      </w:pPr>
      <w:r w:rsidRPr="00E81D78">
        <w:rPr>
          <w:sz w:val="20"/>
          <w:szCs w:val="20"/>
        </w:rPr>
        <w:t>14) осуществлять иные предусмотренные федеральными законами права.</w:t>
      </w:r>
    </w:p>
    <w:p w:rsidR="00F45F8F" w:rsidRPr="00E81D78" w:rsidRDefault="00F45F8F" w:rsidP="00F45F8F">
      <w:pPr>
        <w:autoSpaceDE w:val="0"/>
        <w:autoSpaceDN w:val="0"/>
        <w:adjustRightInd w:val="0"/>
        <w:ind w:firstLine="709"/>
        <w:jc w:val="both"/>
        <w:rPr>
          <w:sz w:val="20"/>
          <w:szCs w:val="20"/>
        </w:rPr>
      </w:pPr>
      <w:r w:rsidRPr="00E81D78">
        <w:rPr>
          <w:sz w:val="20"/>
          <w:szCs w:val="20"/>
        </w:rPr>
        <w:t>5.2. При осуществлении муниципального контроля должностные лица обязаны:</w:t>
      </w:r>
    </w:p>
    <w:p w:rsidR="00F45F8F" w:rsidRPr="00E81D78" w:rsidRDefault="00F45F8F" w:rsidP="00F45F8F">
      <w:pPr>
        <w:autoSpaceDE w:val="0"/>
        <w:autoSpaceDN w:val="0"/>
        <w:adjustRightInd w:val="0"/>
        <w:ind w:firstLine="709"/>
        <w:jc w:val="both"/>
        <w:rPr>
          <w:sz w:val="20"/>
          <w:szCs w:val="20"/>
        </w:rPr>
      </w:pPr>
      <w:r w:rsidRPr="00E81D78">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45F8F" w:rsidRPr="00E81D78" w:rsidRDefault="00F45F8F" w:rsidP="00F45F8F">
      <w:pPr>
        <w:autoSpaceDE w:val="0"/>
        <w:autoSpaceDN w:val="0"/>
        <w:adjustRightInd w:val="0"/>
        <w:ind w:firstLine="709"/>
        <w:jc w:val="both"/>
        <w:rPr>
          <w:sz w:val="20"/>
          <w:szCs w:val="20"/>
        </w:rPr>
      </w:pPr>
      <w:r w:rsidRPr="00E81D78">
        <w:rPr>
          <w:sz w:val="20"/>
          <w:szCs w:val="20"/>
        </w:rPr>
        <w:t>2) соблюдать законодательство Российской Федерации, права и законные интересы субъектов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3) проводить проверку на основании распоряжения Главы Администрации о ее проведении в соответствии с ее назначением;</w:t>
      </w:r>
    </w:p>
    <w:p w:rsidR="00F45F8F" w:rsidRPr="00E81D78" w:rsidRDefault="00F45F8F" w:rsidP="00F45F8F">
      <w:pPr>
        <w:autoSpaceDE w:val="0"/>
        <w:autoSpaceDN w:val="0"/>
        <w:adjustRightInd w:val="0"/>
        <w:ind w:firstLine="709"/>
        <w:jc w:val="both"/>
        <w:rPr>
          <w:sz w:val="20"/>
          <w:szCs w:val="20"/>
        </w:rPr>
      </w:pPr>
      <w:r w:rsidRPr="00E81D78">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о проведении проверки и в случае проведения внеплановой выездной проверки, копии документа о согласовании проведения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6)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Перечень), в сроки и порядке, которые установлены Правительством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7)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8) знакомить руководителя, иное должностное лицо или уполномоченного представителя субъекта проверки с результатами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 </w:t>
      </w:r>
    </w:p>
    <w:p w:rsidR="00F45F8F" w:rsidRPr="00E81D78" w:rsidRDefault="00F45F8F" w:rsidP="00F45F8F">
      <w:pPr>
        <w:autoSpaceDE w:val="0"/>
        <w:autoSpaceDN w:val="0"/>
        <w:adjustRightInd w:val="0"/>
        <w:ind w:firstLine="709"/>
        <w:jc w:val="both"/>
        <w:rPr>
          <w:sz w:val="20"/>
          <w:szCs w:val="20"/>
        </w:rPr>
      </w:pPr>
      <w:r w:rsidRPr="00E81D78">
        <w:rPr>
          <w:sz w:val="20"/>
          <w:szCs w:val="20"/>
        </w:rPr>
        <w:t>11)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12) соблюдать сроки проведения проверки, установленные Федеральным законом № 294-ФЗ;</w:t>
      </w:r>
    </w:p>
    <w:p w:rsidR="00F45F8F" w:rsidRPr="00E81D78" w:rsidRDefault="00F45F8F" w:rsidP="00F45F8F">
      <w:pPr>
        <w:autoSpaceDE w:val="0"/>
        <w:autoSpaceDN w:val="0"/>
        <w:adjustRightInd w:val="0"/>
        <w:ind w:firstLine="709"/>
        <w:jc w:val="both"/>
        <w:rPr>
          <w:sz w:val="20"/>
          <w:szCs w:val="20"/>
        </w:rPr>
      </w:pPr>
      <w:r w:rsidRPr="00E81D78">
        <w:rPr>
          <w:sz w:val="20"/>
          <w:szCs w:val="20"/>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настоящего административного регламента, в соответствии с которым проводится проверка;</w:t>
      </w:r>
    </w:p>
    <w:p w:rsidR="00F45F8F" w:rsidRPr="00E81D78" w:rsidRDefault="00F45F8F" w:rsidP="00F45F8F">
      <w:pPr>
        <w:autoSpaceDE w:val="0"/>
        <w:autoSpaceDN w:val="0"/>
        <w:adjustRightInd w:val="0"/>
        <w:ind w:firstLine="709"/>
        <w:jc w:val="both"/>
        <w:rPr>
          <w:sz w:val="20"/>
          <w:szCs w:val="20"/>
        </w:rPr>
      </w:pPr>
      <w:r w:rsidRPr="00E81D78">
        <w:rPr>
          <w:sz w:val="20"/>
          <w:szCs w:val="20"/>
        </w:rPr>
        <w:t>15) осуществлять запись о проведенной проверке в журнале учета проверок в случае его наличия у субъекта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5.3. При осуществлении муниципального контроля должностные лица не вправе:</w:t>
      </w:r>
    </w:p>
    <w:p w:rsidR="00F45F8F" w:rsidRPr="00E81D78" w:rsidRDefault="00F45F8F" w:rsidP="00F45F8F">
      <w:pPr>
        <w:autoSpaceDE w:val="0"/>
        <w:autoSpaceDN w:val="0"/>
        <w:adjustRightInd w:val="0"/>
        <w:ind w:firstLine="709"/>
        <w:jc w:val="both"/>
        <w:rPr>
          <w:sz w:val="20"/>
          <w:szCs w:val="20"/>
        </w:rPr>
      </w:pPr>
      <w:r w:rsidRPr="00E81D78">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проверки, за исключением случая проведения такой проверки по основанию, предусмотренному подпунктом "б" пункта 2 части 2 статьи 10 Федерального закона от 26.12.2008 № 294-ФЗ «О защите прав юридических лиц и </w:t>
      </w:r>
      <w:r w:rsidRPr="00E81D78">
        <w:rPr>
          <w:sz w:val="20"/>
          <w:szCs w:val="20"/>
        </w:rPr>
        <w:lastRenderedPageBreak/>
        <w:t>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45F8F" w:rsidRPr="00E81D78" w:rsidRDefault="00F45F8F" w:rsidP="00F45F8F">
      <w:pPr>
        <w:autoSpaceDE w:val="0"/>
        <w:autoSpaceDN w:val="0"/>
        <w:adjustRightInd w:val="0"/>
        <w:ind w:firstLine="709"/>
        <w:jc w:val="both"/>
        <w:rPr>
          <w:sz w:val="20"/>
          <w:szCs w:val="20"/>
        </w:rPr>
      </w:pPr>
      <w:r w:rsidRPr="00E81D78">
        <w:rPr>
          <w:sz w:val="20"/>
          <w:szCs w:val="2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45F8F" w:rsidRPr="00E81D78" w:rsidRDefault="00F45F8F" w:rsidP="00F45F8F">
      <w:pPr>
        <w:autoSpaceDE w:val="0"/>
        <w:autoSpaceDN w:val="0"/>
        <w:adjustRightInd w:val="0"/>
        <w:ind w:firstLine="709"/>
        <w:jc w:val="both"/>
        <w:rPr>
          <w:sz w:val="20"/>
          <w:szCs w:val="20"/>
        </w:rPr>
      </w:pPr>
      <w:r w:rsidRPr="00E81D78">
        <w:rPr>
          <w:sz w:val="20"/>
          <w:szCs w:val="2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8) превышать установленные сроки проведения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9) осуществлять выдачу субъекту проверки предписаний; </w:t>
      </w:r>
    </w:p>
    <w:p w:rsidR="00F45F8F" w:rsidRPr="00E81D78" w:rsidRDefault="00F45F8F" w:rsidP="00F45F8F">
      <w:pPr>
        <w:autoSpaceDE w:val="0"/>
        <w:autoSpaceDN w:val="0"/>
        <w:adjustRightInd w:val="0"/>
        <w:ind w:firstLine="709"/>
        <w:jc w:val="both"/>
        <w:rPr>
          <w:sz w:val="20"/>
          <w:szCs w:val="20"/>
        </w:rPr>
      </w:pPr>
      <w:r w:rsidRPr="00E81D78">
        <w:rPr>
          <w:sz w:val="20"/>
          <w:szCs w:val="20"/>
        </w:rPr>
        <w:t>10)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F45F8F" w:rsidRPr="00E81D78" w:rsidRDefault="00F45F8F" w:rsidP="00F45F8F">
      <w:pPr>
        <w:autoSpaceDE w:val="0"/>
        <w:autoSpaceDN w:val="0"/>
        <w:adjustRightInd w:val="0"/>
        <w:ind w:firstLine="709"/>
        <w:jc w:val="both"/>
        <w:rPr>
          <w:sz w:val="20"/>
          <w:szCs w:val="20"/>
        </w:rPr>
      </w:pPr>
      <w:r w:rsidRPr="00E81D78">
        <w:rPr>
          <w:sz w:val="20"/>
          <w:szCs w:val="20"/>
        </w:rPr>
        <w:t xml:space="preserve">11) требовать от субъекта проверки представления документов, информации до даты начала проведения проверки. </w:t>
      </w:r>
    </w:p>
    <w:p w:rsidR="00F45F8F" w:rsidRPr="00E81D78" w:rsidRDefault="00F45F8F" w:rsidP="00F45F8F">
      <w:pPr>
        <w:autoSpaceDE w:val="0"/>
        <w:autoSpaceDN w:val="0"/>
        <w:adjustRightInd w:val="0"/>
        <w:ind w:firstLine="709"/>
        <w:jc w:val="both"/>
        <w:rPr>
          <w:sz w:val="20"/>
          <w:szCs w:val="20"/>
        </w:rPr>
      </w:pPr>
      <w:r w:rsidRPr="00E81D78">
        <w:rPr>
          <w:sz w:val="20"/>
          <w:szCs w:val="20"/>
        </w:rPr>
        <w:t>6. Права и обязанности субъектов проверок:</w:t>
      </w:r>
    </w:p>
    <w:p w:rsidR="00F45F8F" w:rsidRPr="00E81D78" w:rsidRDefault="00F45F8F" w:rsidP="00F45F8F">
      <w:pPr>
        <w:autoSpaceDE w:val="0"/>
        <w:autoSpaceDN w:val="0"/>
        <w:adjustRightInd w:val="0"/>
        <w:ind w:firstLine="709"/>
        <w:jc w:val="both"/>
        <w:rPr>
          <w:sz w:val="20"/>
          <w:szCs w:val="20"/>
        </w:rPr>
      </w:pPr>
      <w:r w:rsidRPr="00E81D78">
        <w:rPr>
          <w:sz w:val="20"/>
          <w:szCs w:val="20"/>
        </w:rPr>
        <w:t>6.1. Руководитель, иное должностное лицо или уполномоченный представитель субъекта проверки при проведении проверки имеет право:</w:t>
      </w:r>
    </w:p>
    <w:p w:rsidR="00F45F8F" w:rsidRPr="00E81D78" w:rsidRDefault="00F45F8F" w:rsidP="00F45F8F">
      <w:pPr>
        <w:autoSpaceDE w:val="0"/>
        <w:autoSpaceDN w:val="0"/>
        <w:adjustRightInd w:val="0"/>
        <w:ind w:firstLine="709"/>
        <w:jc w:val="both"/>
        <w:rPr>
          <w:sz w:val="20"/>
          <w:szCs w:val="20"/>
        </w:rPr>
      </w:pPr>
      <w:r w:rsidRPr="00E81D78">
        <w:rPr>
          <w:sz w:val="20"/>
          <w:szCs w:val="20"/>
        </w:rPr>
        <w:t>1) непосредственно присутствовать при проведении проверки, давать объяснения по вопросам, относящимся к предмету проверки;</w:t>
      </w:r>
    </w:p>
    <w:p w:rsidR="00F45F8F" w:rsidRPr="00E81D78" w:rsidRDefault="00F45F8F" w:rsidP="00F45F8F">
      <w:pPr>
        <w:autoSpaceDE w:val="0"/>
        <w:autoSpaceDN w:val="0"/>
        <w:adjustRightInd w:val="0"/>
        <w:ind w:firstLine="709"/>
        <w:jc w:val="both"/>
        <w:rPr>
          <w:sz w:val="20"/>
          <w:szCs w:val="20"/>
        </w:rPr>
      </w:pPr>
      <w:r w:rsidRPr="00E81D78">
        <w:rPr>
          <w:sz w:val="20"/>
          <w:szCs w:val="20"/>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45F8F" w:rsidRPr="00E81D78" w:rsidRDefault="00F45F8F" w:rsidP="00F45F8F">
      <w:pPr>
        <w:autoSpaceDE w:val="0"/>
        <w:autoSpaceDN w:val="0"/>
        <w:adjustRightInd w:val="0"/>
        <w:ind w:firstLine="709"/>
        <w:jc w:val="both"/>
        <w:rPr>
          <w:sz w:val="20"/>
          <w:szCs w:val="20"/>
        </w:rPr>
      </w:pPr>
      <w:r w:rsidRPr="00E81D78">
        <w:rPr>
          <w:sz w:val="20"/>
          <w:szCs w:val="20"/>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45F8F" w:rsidRPr="00E81D78" w:rsidRDefault="00F45F8F" w:rsidP="00F45F8F">
      <w:pPr>
        <w:autoSpaceDE w:val="0"/>
        <w:autoSpaceDN w:val="0"/>
        <w:adjustRightInd w:val="0"/>
        <w:ind w:firstLine="709"/>
        <w:jc w:val="both"/>
        <w:rPr>
          <w:sz w:val="20"/>
          <w:szCs w:val="20"/>
        </w:rPr>
      </w:pPr>
      <w:r w:rsidRPr="00E81D78">
        <w:rPr>
          <w:sz w:val="20"/>
          <w:szCs w:val="2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45F8F" w:rsidRPr="00E81D78" w:rsidRDefault="00F45F8F" w:rsidP="00F45F8F">
      <w:pPr>
        <w:autoSpaceDE w:val="0"/>
        <w:autoSpaceDN w:val="0"/>
        <w:adjustRightInd w:val="0"/>
        <w:ind w:firstLine="709"/>
        <w:jc w:val="both"/>
        <w:rPr>
          <w:sz w:val="20"/>
          <w:szCs w:val="20"/>
        </w:rPr>
      </w:pPr>
      <w:r w:rsidRPr="00E81D78">
        <w:rPr>
          <w:sz w:val="20"/>
          <w:szCs w:val="20"/>
        </w:rPr>
        <w:t>6) обжаловать действия (бездействие) должностных лиц Администрации,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45F8F" w:rsidRPr="00E81D78" w:rsidRDefault="00F45F8F" w:rsidP="00F45F8F">
      <w:pPr>
        <w:autoSpaceDE w:val="0"/>
        <w:autoSpaceDN w:val="0"/>
        <w:adjustRightInd w:val="0"/>
        <w:ind w:firstLine="709"/>
        <w:jc w:val="both"/>
        <w:rPr>
          <w:sz w:val="20"/>
          <w:szCs w:val="20"/>
        </w:rPr>
      </w:pPr>
      <w:r w:rsidRPr="00E81D78">
        <w:rPr>
          <w:sz w:val="20"/>
          <w:szCs w:val="20"/>
        </w:rPr>
        <w:t>8)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F45F8F" w:rsidRPr="00E81D78" w:rsidRDefault="00F45F8F" w:rsidP="00F45F8F">
      <w:pPr>
        <w:autoSpaceDE w:val="0"/>
        <w:autoSpaceDN w:val="0"/>
        <w:adjustRightInd w:val="0"/>
        <w:ind w:firstLine="709"/>
        <w:jc w:val="both"/>
        <w:rPr>
          <w:sz w:val="20"/>
          <w:szCs w:val="20"/>
        </w:rPr>
      </w:pPr>
      <w:r w:rsidRPr="00E81D78">
        <w:rPr>
          <w:sz w:val="20"/>
          <w:szCs w:val="20"/>
        </w:rPr>
        <w:t>9)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определенном Правительством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6.2. Субъекты проверок при проведении проверки обязаны:</w:t>
      </w:r>
    </w:p>
    <w:p w:rsidR="00F45F8F" w:rsidRPr="00E81D78" w:rsidRDefault="00F45F8F" w:rsidP="00F45F8F">
      <w:pPr>
        <w:autoSpaceDE w:val="0"/>
        <w:autoSpaceDN w:val="0"/>
        <w:adjustRightInd w:val="0"/>
        <w:ind w:firstLine="709"/>
        <w:jc w:val="both"/>
        <w:rPr>
          <w:sz w:val="20"/>
          <w:szCs w:val="20"/>
        </w:rPr>
      </w:pPr>
      <w:r w:rsidRPr="00E81D78">
        <w:rPr>
          <w:sz w:val="20"/>
          <w:szCs w:val="20"/>
        </w:rPr>
        <w:t>1) обеспечить присутствие руководителей, иных должностных лиц субъектов проверки или уполномоченных представителей, ответственных за организацию и проведение мероприятий по выполнению обязательных требований;</w:t>
      </w:r>
    </w:p>
    <w:p w:rsidR="00F45F8F" w:rsidRPr="00E81D78" w:rsidRDefault="00F45F8F" w:rsidP="00F45F8F">
      <w:pPr>
        <w:autoSpaceDE w:val="0"/>
        <w:autoSpaceDN w:val="0"/>
        <w:adjustRightInd w:val="0"/>
        <w:ind w:firstLine="709"/>
        <w:jc w:val="both"/>
        <w:rPr>
          <w:sz w:val="20"/>
          <w:szCs w:val="20"/>
        </w:rPr>
      </w:pPr>
      <w:r w:rsidRPr="00E81D78">
        <w:rPr>
          <w:sz w:val="20"/>
          <w:szCs w:val="20"/>
        </w:rPr>
        <w:t>2) представлять должностным лицам необходимые для проведения проверки документы;</w:t>
      </w:r>
    </w:p>
    <w:p w:rsidR="00F45F8F" w:rsidRPr="00E81D78" w:rsidRDefault="00F45F8F" w:rsidP="00F45F8F">
      <w:pPr>
        <w:autoSpaceDE w:val="0"/>
        <w:autoSpaceDN w:val="0"/>
        <w:adjustRightInd w:val="0"/>
        <w:ind w:firstLine="709"/>
        <w:jc w:val="both"/>
        <w:rPr>
          <w:sz w:val="20"/>
          <w:szCs w:val="20"/>
        </w:rPr>
      </w:pPr>
      <w:r w:rsidRPr="00E81D78">
        <w:rPr>
          <w:sz w:val="20"/>
          <w:szCs w:val="20"/>
        </w:rPr>
        <w:t>3) не препятствовать осуществлению должностными лицами муниципального контроля;</w:t>
      </w:r>
    </w:p>
    <w:p w:rsidR="00F45F8F" w:rsidRPr="00E81D78" w:rsidRDefault="00F45F8F" w:rsidP="00F45F8F">
      <w:pPr>
        <w:autoSpaceDE w:val="0"/>
        <w:autoSpaceDN w:val="0"/>
        <w:adjustRightInd w:val="0"/>
        <w:ind w:firstLine="709"/>
        <w:jc w:val="both"/>
        <w:rPr>
          <w:sz w:val="20"/>
          <w:szCs w:val="20"/>
        </w:rPr>
      </w:pPr>
      <w:r w:rsidRPr="00E81D78">
        <w:rPr>
          <w:sz w:val="20"/>
          <w:szCs w:val="20"/>
        </w:rPr>
        <w:t>4) исполнять иные обязанности, предусмотренные действующим законодательством Российской Федерации.</w:t>
      </w:r>
    </w:p>
    <w:p w:rsidR="00F45F8F" w:rsidRPr="00E81D78" w:rsidRDefault="00F45F8F" w:rsidP="00F45F8F">
      <w:pPr>
        <w:autoSpaceDE w:val="0"/>
        <w:autoSpaceDN w:val="0"/>
        <w:adjustRightInd w:val="0"/>
        <w:ind w:firstLine="709"/>
        <w:jc w:val="both"/>
        <w:rPr>
          <w:sz w:val="20"/>
          <w:szCs w:val="20"/>
        </w:rPr>
      </w:pPr>
      <w:r w:rsidRPr="00E81D78">
        <w:rPr>
          <w:sz w:val="20"/>
          <w:szCs w:val="20"/>
        </w:rPr>
        <w:t>7. Результатом осуществления муниципального контроля является:</w:t>
      </w:r>
    </w:p>
    <w:p w:rsidR="00F45F8F" w:rsidRPr="00E81D78" w:rsidRDefault="00F45F8F" w:rsidP="00F45F8F">
      <w:pPr>
        <w:autoSpaceDE w:val="0"/>
        <w:autoSpaceDN w:val="0"/>
        <w:adjustRightInd w:val="0"/>
        <w:ind w:firstLine="709"/>
        <w:jc w:val="both"/>
        <w:rPr>
          <w:sz w:val="20"/>
          <w:szCs w:val="20"/>
        </w:rPr>
      </w:pPr>
      <w:r w:rsidRPr="00E81D78">
        <w:rPr>
          <w:sz w:val="20"/>
          <w:szCs w:val="20"/>
        </w:rPr>
        <w:lastRenderedPageBreak/>
        <w:t>1) составление акта проверки соблюдения обязательных требований;</w:t>
      </w:r>
    </w:p>
    <w:p w:rsidR="00F45F8F" w:rsidRPr="00E81D78" w:rsidRDefault="00F45F8F" w:rsidP="00F45F8F">
      <w:pPr>
        <w:autoSpaceDE w:val="0"/>
        <w:autoSpaceDN w:val="0"/>
        <w:adjustRightInd w:val="0"/>
        <w:ind w:firstLine="709"/>
        <w:jc w:val="both"/>
        <w:rPr>
          <w:sz w:val="20"/>
          <w:szCs w:val="20"/>
        </w:rPr>
      </w:pPr>
      <w:r w:rsidRPr="00E81D78">
        <w:rPr>
          <w:sz w:val="20"/>
          <w:szCs w:val="20"/>
        </w:rPr>
        <w:t>2) принятие предусмотренных законодательством мер при выявлении нарушений субъектом проверки обязательных требований:</w:t>
      </w:r>
    </w:p>
    <w:p w:rsidR="00F45F8F" w:rsidRPr="00E81D78" w:rsidRDefault="00F45F8F" w:rsidP="00F45F8F">
      <w:pPr>
        <w:autoSpaceDE w:val="0"/>
        <w:autoSpaceDN w:val="0"/>
        <w:adjustRightInd w:val="0"/>
        <w:ind w:firstLine="709"/>
        <w:jc w:val="both"/>
        <w:rPr>
          <w:sz w:val="20"/>
          <w:szCs w:val="20"/>
        </w:rPr>
      </w:pPr>
      <w:r w:rsidRPr="00E81D78">
        <w:rPr>
          <w:sz w:val="20"/>
          <w:szCs w:val="20"/>
        </w:rPr>
        <w:t>выдача предписания об устранении выявленных нарушений;</w:t>
      </w:r>
    </w:p>
    <w:p w:rsidR="00F45F8F" w:rsidRPr="00E81D78" w:rsidRDefault="00F45F8F" w:rsidP="00F45F8F">
      <w:pPr>
        <w:autoSpaceDE w:val="0"/>
        <w:autoSpaceDN w:val="0"/>
        <w:adjustRightInd w:val="0"/>
        <w:ind w:firstLine="709"/>
        <w:jc w:val="both"/>
        <w:rPr>
          <w:sz w:val="20"/>
          <w:szCs w:val="20"/>
        </w:rPr>
      </w:pPr>
      <w:r w:rsidRPr="00E81D78">
        <w:rPr>
          <w:sz w:val="20"/>
          <w:szCs w:val="20"/>
        </w:rPr>
        <w:t>составление протокола об административном правонарушении;</w:t>
      </w:r>
    </w:p>
    <w:p w:rsidR="00F45F8F" w:rsidRPr="00E81D78" w:rsidRDefault="00F45F8F" w:rsidP="00F45F8F">
      <w:pPr>
        <w:autoSpaceDE w:val="0"/>
        <w:autoSpaceDN w:val="0"/>
        <w:adjustRightInd w:val="0"/>
        <w:ind w:firstLine="709"/>
        <w:jc w:val="both"/>
        <w:rPr>
          <w:sz w:val="20"/>
          <w:szCs w:val="20"/>
        </w:rPr>
      </w:pPr>
      <w:r w:rsidRPr="00E81D78">
        <w:rPr>
          <w:sz w:val="20"/>
          <w:szCs w:val="20"/>
        </w:rPr>
        <w:t>принятие мер по недопущению причинения вреда или прекращению его причинения;</w:t>
      </w:r>
    </w:p>
    <w:p w:rsidR="00F45F8F" w:rsidRPr="00E81D78" w:rsidRDefault="00F45F8F" w:rsidP="00F45F8F">
      <w:pPr>
        <w:autoSpaceDE w:val="0"/>
        <w:autoSpaceDN w:val="0"/>
        <w:adjustRightInd w:val="0"/>
        <w:ind w:firstLine="709"/>
        <w:jc w:val="both"/>
        <w:rPr>
          <w:sz w:val="20"/>
          <w:szCs w:val="20"/>
        </w:rPr>
      </w:pPr>
      <w:r w:rsidRPr="00E81D78">
        <w:rPr>
          <w:sz w:val="20"/>
          <w:szCs w:val="20"/>
        </w:rPr>
        <w:t>8. Перечни документов и (или) информации, необходимых для осуществления муниципального контроля и достижения целей и задач проведения проверки:</w:t>
      </w:r>
    </w:p>
    <w:p w:rsidR="00F45F8F" w:rsidRPr="00E81D78" w:rsidRDefault="00F45F8F" w:rsidP="00F45F8F">
      <w:pPr>
        <w:ind w:firstLine="709"/>
        <w:jc w:val="both"/>
        <w:rPr>
          <w:sz w:val="20"/>
          <w:szCs w:val="20"/>
        </w:rPr>
      </w:pPr>
      <w:r w:rsidRPr="00E81D78">
        <w:rPr>
          <w:sz w:val="20"/>
          <w:szCs w:val="20"/>
        </w:rPr>
        <w:t>8.1. Перечень документов и (или) информации, истребуемых в ходе проверки лично у субъекта проверки:</w:t>
      </w:r>
    </w:p>
    <w:p w:rsidR="00F45F8F" w:rsidRPr="00E81D78" w:rsidRDefault="00F45F8F" w:rsidP="00F45F8F">
      <w:pPr>
        <w:ind w:firstLine="709"/>
        <w:jc w:val="both"/>
        <w:rPr>
          <w:sz w:val="20"/>
          <w:szCs w:val="20"/>
        </w:rPr>
      </w:pPr>
      <w:r w:rsidRPr="00E81D78">
        <w:rPr>
          <w:sz w:val="20"/>
          <w:szCs w:val="20"/>
        </w:rPr>
        <w:t>Документ, удостоверяющий личность гражданина</w:t>
      </w:r>
    </w:p>
    <w:p w:rsidR="00F45F8F" w:rsidRPr="00E81D78" w:rsidRDefault="00F45F8F" w:rsidP="00F45F8F">
      <w:pPr>
        <w:ind w:firstLine="709"/>
        <w:jc w:val="both"/>
        <w:rPr>
          <w:sz w:val="20"/>
          <w:szCs w:val="20"/>
        </w:rPr>
      </w:pPr>
      <w:r w:rsidRPr="00E81D78">
        <w:rPr>
          <w:sz w:val="20"/>
          <w:szCs w:val="20"/>
        </w:rPr>
        <w:t>8.2.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F45F8F" w:rsidRPr="00E81D78" w:rsidRDefault="00F45F8F" w:rsidP="00F45F8F">
      <w:pPr>
        <w:ind w:firstLine="709"/>
        <w:jc w:val="both"/>
        <w:rPr>
          <w:sz w:val="20"/>
          <w:szCs w:val="20"/>
        </w:rPr>
      </w:pPr>
      <w:r w:rsidRPr="00E81D78">
        <w:rPr>
          <w:sz w:val="20"/>
          <w:szCs w:val="20"/>
        </w:rPr>
        <w:t>Сведения из разрешения на ввод в эксплуатацию</w:t>
      </w:r>
    </w:p>
    <w:p w:rsidR="00F45F8F" w:rsidRPr="00E81D78" w:rsidRDefault="00F45F8F" w:rsidP="00F45F8F">
      <w:pPr>
        <w:ind w:firstLine="709"/>
        <w:jc w:val="both"/>
        <w:rPr>
          <w:sz w:val="20"/>
          <w:szCs w:val="20"/>
        </w:rPr>
      </w:pPr>
      <w:r w:rsidRPr="00E81D78">
        <w:rPr>
          <w:sz w:val="20"/>
          <w:szCs w:val="20"/>
        </w:rPr>
        <w:t>Сведения из разрешения на строительство</w:t>
      </w:r>
    </w:p>
    <w:p w:rsidR="00F45F8F" w:rsidRPr="00E81D78" w:rsidRDefault="00F45F8F" w:rsidP="00F45F8F">
      <w:pPr>
        <w:ind w:firstLine="709"/>
        <w:jc w:val="both"/>
        <w:rPr>
          <w:sz w:val="20"/>
          <w:szCs w:val="20"/>
        </w:rPr>
      </w:pPr>
      <w:r w:rsidRPr="00E81D78">
        <w:rPr>
          <w:sz w:val="20"/>
          <w:szCs w:val="20"/>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F45F8F" w:rsidRPr="00E81D78" w:rsidRDefault="00F45F8F" w:rsidP="00F45F8F">
      <w:pPr>
        <w:ind w:firstLine="709"/>
        <w:jc w:val="both"/>
        <w:rPr>
          <w:sz w:val="20"/>
          <w:szCs w:val="20"/>
        </w:rPr>
      </w:pPr>
      <w:r w:rsidRPr="00E81D78">
        <w:rPr>
          <w:sz w:val="20"/>
          <w:szCs w:val="20"/>
        </w:rPr>
        <w:t>Выписка из Единого государственного реестра недвижимости об объекте недвижимости</w:t>
      </w:r>
    </w:p>
    <w:p w:rsidR="00F45F8F" w:rsidRPr="00E81D78" w:rsidRDefault="00F45F8F" w:rsidP="00F45F8F">
      <w:pPr>
        <w:ind w:firstLine="709"/>
        <w:jc w:val="both"/>
        <w:rPr>
          <w:sz w:val="20"/>
          <w:szCs w:val="20"/>
        </w:rPr>
      </w:pPr>
      <w:r w:rsidRPr="00E81D78">
        <w:rPr>
          <w:sz w:val="20"/>
          <w:szCs w:val="20"/>
        </w:rPr>
        <w:t>Выписка из Единого государственного реестра недвижимости о переходе прав на объект недвижимости</w:t>
      </w:r>
    </w:p>
    <w:p w:rsidR="00F45F8F" w:rsidRPr="00E81D78" w:rsidRDefault="00F45F8F" w:rsidP="00F45F8F">
      <w:pPr>
        <w:ind w:firstLine="709"/>
        <w:jc w:val="both"/>
        <w:rPr>
          <w:sz w:val="20"/>
          <w:szCs w:val="20"/>
        </w:rPr>
      </w:pPr>
      <w:r w:rsidRPr="00E81D78">
        <w:rPr>
          <w:sz w:val="20"/>
          <w:szCs w:val="20"/>
        </w:rPr>
        <w:t>Выписка из Единого государственного реестра недвижимости о правах отдельного лица на имевшиеся (имеющиеся) у него объекты недвижимости</w:t>
      </w:r>
    </w:p>
    <w:p w:rsidR="00F45F8F" w:rsidRPr="00E81D78" w:rsidRDefault="00F45F8F" w:rsidP="00F45F8F">
      <w:pPr>
        <w:ind w:firstLine="709"/>
        <w:jc w:val="both"/>
        <w:rPr>
          <w:sz w:val="20"/>
          <w:szCs w:val="20"/>
        </w:rPr>
      </w:pPr>
      <w:r w:rsidRPr="00E81D78">
        <w:rPr>
          <w:sz w:val="20"/>
          <w:szCs w:val="20"/>
        </w:rPr>
        <w:t>Выписка из Единого государственного реестра недвижимости о кадастровой стоимости объекта недвижимости</w:t>
      </w:r>
    </w:p>
    <w:p w:rsidR="00F45F8F" w:rsidRPr="00E81D78" w:rsidRDefault="00F45F8F" w:rsidP="00F45F8F">
      <w:pPr>
        <w:ind w:firstLine="709"/>
        <w:jc w:val="both"/>
        <w:rPr>
          <w:sz w:val="20"/>
          <w:szCs w:val="20"/>
        </w:rPr>
      </w:pPr>
      <w:r w:rsidRPr="00E81D78">
        <w:rPr>
          <w:sz w:val="20"/>
          <w:szCs w:val="20"/>
        </w:rPr>
        <w:t>Кадастровый план территории</w:t>
      </w:r>
    </w:p>
    <w:p w:rsidR="00F45F8F" w:rsidRPr="00E81D78" w:rsidRDefault="00F45F8F" w:rsidP="00F45F8F">
      <w:pPr>
        <w:ind w:firstLine="709"/>
        <w:jc w:val="both"/>
        <w:rPr>
          <w:sz w:val="20"/>
          <w:szCs w:val="20"/>
        </w:rPr>
      </w:pPr>
      <w:r w:rsidRPr="00E81D78">
        <w:rPr>
          <w:sz w:val="20"/>
          <w:szCs w:val="20"/>
        </w:rPr>
        <w:t>Сведения из Единого государственного реестра налогоплательщиков</w:t>
      </w:r>
    </w:p>
    <w:p w:rsidR="00F45F8F" w:rsidRPr="00E81D78" w:rsidRDefault="00F45F8F" w:rsidP="00F45F8F">
      <w:pPr>
        <w:ind w:firstLine="709"/>
        <w:jc w:val="both"/>
        <w:rPr>
          <w:sz w:val="20"/>
          <w:szCs w:val="20"/>
        </w:rPr>
      </w:pPr>
      <w:r w:rsidRPr="00E81D78">
        <w:rPr>
          <w:sz w:val="20"/>
          <w:szCs w:val="20"/>
        </w:rPr>
        <w:t>Сведения из Единого государственного реестра юридических лиц</w:t>
      </w:r>
    </w:p>
    <w:p w:rsidR="00F45F8F" w:rsidRPr="00E81D78" w:rsidRDefault="00F45F8F" w:rsidP="00F45F8F">
      <w:pPr>
        <w:ind w:firstLine="709"/>
        <w:jc w:val="both"/>
        <w:rPr>
          <w:sz w:val="20"/>
          <w:szCs w:val="20"/>
        </w:rPr>
      </w:pPr>
      <w:r w:rsidRPr="00E81D78">
        <w:rPr>
          <w:sz w:val="20"/>
          <w:szCs w:val="20"/>
        </w:rPr>
        <w:t>Сведения из реестра дисквалифицированных лиц</w:t>
      </w:r>
    </w:p>
    <w:p w:rsidR="00F45F8F" w:rsidRPr="00E81D78" w:rsidRDefault="00F45F8F" w:rsidP="00F45F8F">
      <w:pPr>
        <w:ind w:firstLine="709"/>
        <w:jc w:val="both"/>
        <w:rPr>
          <w:sz w:val="20"/>
          <w:szCs w:val="20"/>
        </w:rPr>
      </w:pPr>
      <w:r w:rsidRPr="00E81D78">
        <w:rPr>
          <w:sz w:val="20"/>
          <w:szCs w:val="20"/>
        </w:rPr>
        <w:t>Сведения из Единого государственного реестра индивидуальных предпринимателей</w:t>
      </w:r>
    </w:p>
    <w:p w:rsidR="00F45F8F" w:rsidRPr="00E81D78" w:rsidRDefault="00F45F8F" w:rsidP="00F45F8F">
      <w:pPr>
        <w:ind w:firstLine="709"/>
        <w:jc w:val="both"/>
        <w:rPr>
          <w:sz w:val="20"/>
          <w:szCs w:val="20"/>
        </w:rPr>
      </w:pPr>
      <w:r w:rsidRPr="00E81D78">
        <w:rPr>
          <w:sz w:val="20"/>
          <w:szCs w:val="20"/>
        </w:rPr>
        <w:t>Сведения о наличии (отсутствии) задолженности по уплате налогов, сборов, страховых взносов, пеней, процентов и штрафов за нарушения законодательства</w:t>
      </w:r>
    </w:p>
    <w:p w:rsidR="00F45F8F" w:rsidRPr="00E81D78" w:rsidRDefault="00F45F8F" w:rsidP="00F45F8F">
      <w:pPr>
        <w:ind w:firstLine="709"/>
        <w:jc w:val="both"/>
        <w:rPr>
          <w:sz w:val="20"/>
          <w:szCs w:val="20"/>
        </w:rPr>
      </w:pPr>
      <w:r w:rsidRPr="00E81D78">
        <w:rPr>
          <w:sz w:val="20"/>
          <w:szCs w:val="20"/>
        </w:rPr>
        <w:t>Сведения о среднесписочной численности работников за предшествующий календарный год</w:t>
      </w:r>
    </w:p>
    <w:p w:rsidR="00F45F8F" w:rsidRPr="00E81D78" w:rsidRDefault="00F45F8F" w:rsidP="00F45F8F">
      <w:pPr>
        <w:ind w:firstLine="709"/>
        <w:jc w:val="both"/>
        <w:rPr>
          <w:sz w:val="20"/>
          <w:szCs w:val="20"/>
        </w:rPr>
      </w:pPr>
      <w:r w:rsidRPr="00E81D78">
        <w:rPr>
          <w:sz w:val="20"/>
          <w:szCs w:val="20"/>
        </w:rPr>
        <w:t>Сведения о регистрации по месту жительства гражданина Российской Федерации</w:t>
      </w:r>
    </w:p>
    <w:p w:rsidR="00F45F8F" w:rsidRPr="00E81D78" w:rsidRDefault="00F45F8F" w:rsidP="00F45F8F">
      <w:pPr>
        <w:ind w:firstLine="709"/>
        <w:jc w:val="both"/>
        <w:rPr>
          <w:sz w:val="20"/>
          <w:szCs w:val="20"/>
        </w:rPr>
      </w:pPr>
      <w:r w:rsidRPr="00E81D78">
        <w:rPr>
          <w:sz w:val="20"/>
          <w:szCs w:val="20"/>
        </w:rPr>
        <w:t>Сведения о регистрации по месту пребывания гражданина Российской Федерации</w:t>
      </w:r>
    </w:p>
    <w:p w:rsidR="00F45F8F" w:rsidRPr="00E81D78" w:rsidRDefault="00F45F8F" w:rsidP="00F45F8F">
      <w:pPr>
        <w:ind w:firstLine="709"/>
        <w:jc w:val="both"/>
        <w:rPr>
          <w:sz w:val="20"/>
          <w:szCs w:val="20"/>
        </w:rPr>
      </w:pPr>
      <w:r w:rsidRPr="00E81D78">
        <w:rPr>
          <w:sz w:val="20"/>
          <w:szCs w:val="20"/>
        </w:rPr>
        <w:t>Сведения из единого реестра субъектов малого и среднего предпринимательства.</w:t>
      </w:r>
    </w:p>
    <w:p w:rsidR="00F45F8F" w:rsidRPr="00E81D78" w:rsidRDefault="00F45F8F" w:rsidP="00F45F8F">
      <w:pPr>
        <w:ind w:firstLine="709"/>
        <w:jc w:val="both"/>
        <w:rPr>
          <w:sz w:val="20"/>
          <w:szCs w:val="20"/>
        </w:rPr>
      </w:pPr>
    </w:p>
    <w:p w:rsidR="00F45F8F" w:rsidRPr="00E81D78" w:rsidRDefault="00F45F8F" w:rsidP="00F45F8F">
      <w:pPr>
        <w:autoSpaceDE w:val="0"/>
        <w:autoSpaceDN w:val="0"/>
        <w:adjustRightInd w:val="0"/>
        <w:ind w:firstLine="709"/>
        <w:jc w:val="center"/>
        <w:rPr>
          <w:sz w:val="20"/>
          <w:szCs w:val="20"/>
        </w:rPr>
      </w:pPr>
      <w:r w:rsidRPr="00E81D78">
        <w:rPr>
          <w:sz w:val="20"/>
          <w:szCs w:val="20"/>
          <w:lang w:val="en-US"/>
        </w:rPr>
        <w:t>II</w:t>
      </w:r>
      <w:r w:rsidRPr="00E81D78">
        <w:rPr>
          <w:sz w:val="20"/>
          <w:szCs w:val="20"/>
        </w:rPr>
        <w:t>. Требования к порядку осуществления муниципального контроля.</w:t>
      </w:r>
    </w:p>
    <w:p w:rsidR="00F45F8F" w:rsidRPr="00E81D78" w:rsidRDefault="00F45F8F" w:rsidP="00F45F8F">
      <w:pPr>
        <w:autoSpaceDE w:val="0"/>
        <w:autoSpaceDN w:val="0"/>
        <w:adjustRightInd w:val="0"/>
        <w:ind w:firstLine="709"/>
        <w:jc w:val="center"/>
        <w:rPr>
          <w:sz w:val="20"/>
          <w:szCs w:val="20"/>
        </w:rPr>
      </w:pPr>
    </w:p>
    <w:p w:rsidR="00F45F8F" w:rsidRPr="00E81D78" w:rsidRDefault="00F45F8F" w:rsidP="00F45F8F">
      <w:pPr>
        <w:pStyle w:val="affd"/>
        <w:tabs>
          <w:tab w:val="left" w:pos="0"/>
          <w:tab w:val="left" w:pos="1276"/>
        </w:tabs>
        <w:spacing w:before="0" w:beforeAutospacing="0" w:after="0" w:afterAutospacing="0"/>
        <w:ind w:firstLine="709"/>
        <w:jc w:val="both"/>
        <w:rPr>
          <w:sz w:val="20"/>
          <w:szCs w:val="20"/>
        </w:rPr>
      </w:pPr>
      <w:bookmarkStart w:id="8" w:name="_Hlk12723271"/>
      <w:r w:rsidRPr="00E81D78">
        <w:rPr>
          <w:sz w:val="20"/>
          <w:szCs w:val="20"/>
        </w:rPr>
        <w:t>1. Порядок информирования об осуществлении муниципального контроля.</w:t>
      </w:r>
    </w:p>
    <w:p w:rsidR="00F45F8F" w:rsidRPr="00E81D78" w:rsidRDefault="00F45F8F" w:rsidP="00F45F8F">
      <w:pPr>
        <w:ind w:firstLine="709"/>
        <w:jc w:val="both"/>
        <w:rPr>
          <w:sz w:val="20"/>
          <w:szCs w:val="20"/>
        </w:rPr>
      </w:pPr>
      <w:r w:rsidRPr="00E81D78">
        <w:rPr>
          <w:sz w:val="20"/>
          <w:szCs w:val="20"/>
        </w:rPr>
        <w:t>1.1. Информация по вопросам осуществления муниципального контроля, о ходе осуществления муниципального контроля предоставляется по обращению заявителя:</w:t>
      </w:r>
    </w:p>
    <w:p w:rsidR="00F45F8F" w:rsidRPr="00E81D78" w:rsidRDefault="00F45F8F" w:rsidP="00F45F8F">
      <w:pPr>
        <w:ind w:firstLine="709"/>
        <w:jc w:val="both"/>
        <w:rPr>
          <w:sz w:val="20"/>
          <w:szCs w:val="20"/>
        </w:rPr>
      </w:pPr>
      <w:r w:rsidRPr="00E81D78">
        <w:rPr>
          <w:sz w:val="20"/>
          <w:szCs w:val="20"/>
        </w:rPr>
        <w:t>- в устной форме лично в часы приема Управления или по телефону в соответствии с графиком работы Управления;</w:t>
      </w:r>
    </w:p>
    <w:p w:rsidR="00F45F8F" w:rsidRPr="00E81D78" w:rsidRDefault="00F45F8F" w:rsidP="00F45F8F">
      <w:pPr>
        <w:ind w:firstLine="709"/>
        <w:jc w:val="both"/>
        <w:rPr>
          <w:sz w:val="20"/>
          <w:szCs w:val="20"/>
        </w:rPr>
      </w:pPr>
      <w:r w:rsidRPr="00E81D78">
        <w:rPr>
          <w:sz w:val="20"/>
          <w:szCs w:val="20"/>
        </w:rPr>
        <w:t>- в письменной форме лично в часы приема Управления или почтовым отправлением в адрес Администрации;</w:t>
      </w:r>
    </w:p>
    <w:p w:rsidR="00F45F8F" w:rsidRPr="00E81D78" w:rsidRDefault="00F45F8F" w:rsidP="00F45F8F">
      <w:pPr>
        <w:ind w:firstLine="709"/>
        <w:jc w:val="both"/>
        <w:rPr>
          <w:sz w:val="20"/>
          <w:szCs w:val="20"/>
        </w:rPr>
      </w:pPr>
      <w:r w:rsidRPr="00E81D78">
        <w:rPr>
          <w:sz w:val="20"/>
          <w:szCs w:val="20"/>
        </w:rPr>
        <w:t>- в электронной форме посредством электронной почты Администрации, на официальном сайте Куйбышевского района, а также с использованием федерального реестра и ЕПГУ.</w:t>
      </w:r>
    </w:p>
    <w:p w:rsidR="00F45F8F" w:rsidRPr="00E81D78" w:rsidRDefault="00F45F8F" w:rsidP="00F45F8F">
      <w:pPr>
        <w:ind w:firstLine="709"/>
        <w:jc w:val="both"/>
        <w:rPr>
          <w:sz w:val="20"/>
          <w:szCs w:val="20"/>
        </w:rPr>
      </w:pPr>
      <w:r w:rsidRPr="00E81D78">
        <w:rPr>
          <w:sz w:val="20"/>
          <w:szCs w:val="20"/>
        </w:rPr>
        <w:t xml:space="preserve">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F45F8F" w:rsidRPr="00E81D78" w:rsidRDefault="00F45F8F" w:rsidP="00F45F8F">
      <w:pPr>
        <w:ind w:firstLine="709"/>
        <w:jc w:val="both"/>
        <w:rPr>
          <w:sz w:val="20"/>
          <w:szCs w:val="20"/>
        </w:rPr>
      </w:pPr>
      <w:r w:rsidRPr="00E81D78">
        <w:rPr>
          <w:sz w:val="20"/>
          <w:szCs w:val="20"/>
        </w:rPr>
        <w:t>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 со ссылками на соответствующие нормативные правовые акты.</w:t>
      </w:r>
    </w:p>
    <w:p w:rsidR="00F45F8F" w:rsidRPr="00E81D78" w:rsidRDefault="00F45F8F" w:rsidP="00F45F8F">
      <w:pPr>
        <w:ind w:firstLine="709"/>
        <w:jc w:val="both"/>
        <w:rPr>
          <w:sz w:val="20"/>
          <w:szCs w:val="20"/>
        </w:rPr>
      </w:pPr>
      <w:r w:rsidRPr="00E81D78">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F45F8F" w:rsidRPr="00E81D78" w:rsidRDefault="00F45F8F" w:rsidP="00F45F8F">
      <w:pPr>
        <w:ind w:firstLine="709"/>
        <w:jc w:val="both"/>
        <w:rPr>
          <w:sz w:val="20"/>
          <w:szCs w:val="20"/>
        </w:rPr>
      </w:pPr>
      <w:r w:rsidRPr="00E81D78">
        <w:rPr>
          <w:sz w:val="20"/>
          <w:szCs w:val="20"/>
        </w:rPr>
        <w:t>При обращении за информацией заявителя лично специалисты Управления обязаны принять его в соответствии с графиком работы. Продолжительность приема при личном обращении – 15 (пятнадцать) минут. Время ожидания в очереди при личном обращении не должно превышать 15 (пятнадцать) минут (продолжительность ожидания установлена в соответствии рекомендуемыми Концепцией снижения административных барьеров значениями).</w:t>
      </w:r>
    </w:p>
    <w:p w:rsidR="00F45F8F" w:rsidRPr="00E81D78" w:rsidRDefault="00F45F8F" w:rsidP="00F45F8F">
      <w:pPr>
        <w:ind w:firstLine="709"/>
        <w:jc w:val="both"/>
        <w:rPr>
          <w:sz w:val="20"/>
          <w:szCs w:val="20"/>
        </w:rPr>
      </w:pPr>
      <w:r w:rsidRPr="00E81D78">
        <w:rPr>
          <w:sz w:val="20"/>
          <w:szCs w:val="20"/>
        </w:rPr>
        <w:lastRenderedPageBreak/>
        <w:t>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45F8F" w:rsidRPr="00E81D78" w:rsidRDefault="00F45F8F" w:rsidP="00F45F8F">
      <w:pPr>
        <w:ind w:firstLine="709"/>
        <w:jc w:val="both"/>
        <w:rPr>
          <w:sz w:val="20"/>
          <w:szCs w:val="20"/>
        </w:rPr>
      </w:pPr>
      <w:r w:rsidRPr="00E81D78">
        <w:rPr>
          <w:sz w:val="20"/>
          <w:szCs w:val="20"/>
        </w:rPr>
        <w:t>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F45F8F" w:rsidRPr="00E81D78" w:rsidRDefault="00F45F8F" w:rsidP="00F45F8F">
      <w:pPr>
        <w:ind w:firstLine="709"/>
        <w:jc w:val="both"/>
        <w:rPr>
          <w:sz w:val="20"/>
          <w:szCs w:val="20"/>
        </w:rPr>
      </w:pPr>
      <w:r w:rsidRPr="00E81D78">
        <w:rPr>
          <w:sz w:val="20"/>
          <w:szCs w:val="20"/>
        </w:rPr>
        <w:t>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F45F8F" w:rsidRPr="00E81D78" w:rsidRDefault="00F45F8F" w:rsidP="00F45F8F">
      <w:pPr>
        <w:ind w:firstLine="709"/>
        <w:jc w:val="both"/>
        <w:rPr>
          <w:sz w:val="20"/>
          <w:szCs w:val="20"/>
        </w:rPr>
      </w:pPr>
      <w:r w:rsidRPr="00E81D78">
        <w:rPr>
          <w:sz w:val="2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F45F8F" w:rsidRPr="00E81D78" w:rsidRDefault="00F45F8F" w:rsidP="00F45F8F">
      <w:pPr>
        <w:ind w:firstLine="709"/>
        <w:jc w:val="both"/>
        <w:rPr>
          <w:sz w:val="20"/>
          <w:szCs w:val="20"/>
        </w:rPr>
      </w:pPr>
      <w:r w:rsidRPr="00E81D78">
        <w:rPr>
          <w:sz w:val="2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F45F8F" w:rsidRPr="00E81D78" w:rsidRDefault="00F45F8F" w:rsidP="00F45F8F">
      <w:pPr>
        <w:ind w:firstLine="709"/>
        <w:jc w:val="both"/>
        <w:rPr>
          <w:sz w:val="20"/>
          <w:szCs w:val="20"/>
        </w:rPr>
      </w:pPr>
      <w:r w:rsidRPr="00E81D78">
        <w:rPr>
          <w:sz w:val="20"/>
          <w:szCs w:val="20"/>
        </w:rPr>
        <w:t>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F45F8F" w:rsidRPr="00E81D78" w:rsidRDefault="00F45F8F" w:rsidP="00F45F8F">
      <w:pPr>
        <w:ind w:firstLine="709"/>
        <w:jc w:val="both"/>
        <w:rPr>
          <w:sz w:val="20"/>
          <w:szCs w:val="20"/>
        </w:rPr>
      </w:pPr>
      <w:r w:rsidRPr="00E81D78">
        <w:rPr>
          <w:sz w:val="20"/>
          <w:szCs w:val="20"/>
        </w:rPr>
        <w:t>Справочная информация об осуществлении муниципального контроля размещается на официальном сайте Куйбышевского района, в федеральном реестре и на ЕПГУ;</w:t>
      </w:r>
    </w:p>
    <w:p w:rsidR="00F45F8F" w:rsidRPr="00E81D78" w:rsidRDefault="00F45F8F" w:rsidP="00F45F8F">
      <w:pPr>
        <w:ind w:firstLine="709"/>
        <w:jc w:val="both"/>
        <w:rPr>
          <w:sz w:val="20"/>
          <w:szCs w:val="20"/>
        </w:rPr>
      </w:pPr>
      <w:r w:rsidRPr="00E81D78">
        <w:rPr>
          <w:sz w:val="20"/>
          <w:szCs w:val="20"/>
        </w:rPr>
        <w:t>К справочной информации относится следующая информация:</w:t>
      </w:r>
    </w:p>
    <w:p w:rsidR="00F45F8F" w:rsidRPr="00E81D78" w:rsidRDefault="00F45F8F" w:rsidP="00F45F8F">
      <w:pPr>
        <w:ind w:firstLine="709"/>
        <w:jc w:val="both"/>
        <w:rPr>
          <w:sz w:val="20"/>
          <w:szCs w:val="20"/>
        </w:rPr>
      </w:pPr>
      <w:r w:rsidRPr="00E81D78">
        <w:rPr>
          <w:sz w:val="20"/>
          <w:szCs w:val="20"/>
        </w:rPr>
        <w:t>1) 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rsidR="00F45F8F" w:rsidRPr="00E81D78" w:rsidRDefault="00F45F8F" w:rsidP="00F45F8F">
      <w:pPr>
        <w:ind w:firstLine="709"/>
        <w:jc w:val="both"/>
        <w:rPr>
          <w:sz w:val="20"/>
          <w:szCs w:val="20"/>
        </w:rPr>
      </w:pPr>
      <w:r w:rsidRPr="00E81D78">
        <w:rPr>
          <w:sz w:val="20"/>
          <w:szCs w:val="20"/>
        </w:rPr>
        <w:t>2) справочные телефоны структурного подразделения органа муниципального контроля, исполняющего муниципальную функцию, организаций, участвующих в осуществлении муниципального контроля, в том числе номер телефона-автоинформатора;</w:t>
      </w:r>
    </w:p>
    <w:p w:rsidR="00F45F8F" w:rsidRPr="00E81D78" w:rsidRDefault="00F45F8F" w:rsidP="00F45F8F">
      <w:pPr>
        <w:ind w:firstLine="709"/>
        <w:jc w:val="both"/>
        <w:rPr>
          <w:sz w:val="20"/>
          <w:szCs w:val="20"/>
        </w:rPr>
      </w:pPr>
      <w:r w:rsidRPr="00E81D78">
        <w:rPr>
          <w:sz w:val="20"/>
          <w:szCs w:val="20"/>
        </w:rPr>
        <w:t>3) 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F45F8F" w:rsidRPr="00E81D78" w:rsidRDefault="00F45F8F" w:rsidP="00F45F8F">
      <w:pPr>
        <w:ind w:firstLine="709"/>
        <w:jc w:val="both"/>
        <w:rPr>
          <w:sz w:val="20"/>
          <w:szCs w:val="20"/>
        </w:rPr>
      </w:pPr>
      <w:r w:rsidRPr="00E81D78">
        <w:rPr>
          <w:sz w:val="20"/>
          <w:szCs w:val="20"/>
        </w:rPr>
        <w:t>Информация, размещаемая на официальном сайте Куйбышевского района, на ЕПГУ и информационных стендах, обновляется по мере ее изменения.</w:t>
      </w:r>
    </w:p>
    <w:p w:rsidR="00F45F8F" w:rsidRPr="00E81D78" w:rsidRDefault="00F45F8F" w:rsidP="00F45F8F">
      <w:pPr>
        <w:ind w:firstLine="709"/>
        <w:jc w:val="both"/>
        <w:rPr>
          <w:sz w:val="20"/>
          <w:szCs w:val="20"/>
        </w:rPr>
      </w:pPr>
      <w:r w:rsidRPr="00E81D78">
        <w:rPr>
          <w:sz w:val="20"/>
          <w:szCs w:val="20"/>
        </w:rPr>
        <w:t>Для обеспечения удобства и доступности информации, размещаемой на информационных стендах,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F45F8F" w:rsidRPr="00E81D78" w:rsidRDefault="00F45F8F" w:rsidP="00F45F8F">
      <w:pPr>
        <w:ind w:firstLine="709"/>
        <w:jc w:val="both"/>
        <w:rPr>
          <w:sz w:val="20"/>
          <w:szCs w:val="20"/>
        </w:rPr>
      </w:pPr>
      <w:r w:rsidRPr="00E81D78">
        <w:rPr>
          <w:sz w:val="20"/>
          <w:szCs w:val="20"/>
        </w:rPr>
        <w:t>Информационные стенды содержат информацию по вопросам осуществления муниципального контроля:</w:t>
      </w:r>
    </w:p>
    <w:p w:rsidR="00F45F8F" w:rsidRPr="00E81D78" w:rsidRDefault="00F45F8F" w:rsidP="00F45F8F">
      <w:pPr>
        <w:ind w:firstLine="709"/>
        <w:jc w:val="both"/>
        <w:rPr>
          <w:sz w:val="20"/>
          <w:szCs w:val="20"/>
        </w:rPr>
      </w:pPr>
      <w:r w:rsidRPr="00E81D78">
        <w:rPr>
          <w:sz w:val="20"/>
          <w:szCs w:val="20"/>
        </w:rPr>
        <w:t>- выдержки из нормативных правовых актов, содержащих нормы, регулирующие деятельность по осуществлению муниципального контроля;</w:t>
      </w:r>
    </w:p>
    <w:p w:rsidR="00F45F8F" w:rsidRPr="00E81D78" w:rsidRDefault="00F45F8F" w:rsidP="00F45F8F">
      <w:pPr>
        <w:ind w:firstLine="709"/>
        <w:jc w:val="both"/>
        <w:rPr>
          <w:sz w:val="20"/>
          <w:szCs w:val="20"/>
        </w:rPr>
      </w:pPr>
      <w:r w:rsidRPr="00E81D78">
        <w:rPr>
          <w:sz w:val="20"/>
          <w:szCs w:val="20"/>
        </w:rPr>
        <w:t>- образцы заполнения документов;</w:t>
      </w:r>
    </w:p>
    <w:p w:rsidR="00F45F8F" w:rsidRPr="00E81D78" w:rsidRDefault="00F45F8F" w:rsidP="00F45F8F">
      <w:pPr>
        <w:ind w:firstLine="709"/>
        <w:jc w:val="both"/>
        <w:rPr>
          <w:sz w:val="20"/>
          <w:szCs w:val="20"/>
        </w:rPr>
      </w:pPr>
      <w:r w:rsidRPr="00E81D78">
        <w:rPr>
          <w:sz w:val="20"/>
          <w:szCs w:val="20"/>
        </w:rPr>
        <w:t>- справочную информацию о должностных лицах и муниципальных служащих Управления, графике работы, номерах телефонов, адресах электронной почты;</w:t>
      </w:r>
    </w:p>
    <w:p w:rsidR="00F45F8F" w:rsidRPr="00E81D78" w:rsidRDefault="00F45F8F" w:rsidP="00F45F8F">
      <w:pPr>
        <w:ind w:firstLine="709"/>
        <w:jc w:val="both"/>
        <w:rPr>
          <w:sz w:val="20"/>
          <w:szCs w:val="20"/>
        </w:rPr>
      </w:pPr>
      <w:r w:rsidRPr="00E81D78">
        <w:rPr>
          <w:sz w:val="20"/>
          <w:szCs w:val="20"/>
        </w:rPr>
        <w:t>- текст Административного регламента с приложениями.</w:t>
      </w:r>
    </w:p>
    <w:p w:rsidR="00F45F8F" w:rsidRPr="00E81D78" w:rsidRDefault="00F45F8F" w:rsidP="00F45F8F">
      <w:pPr>
        <w:ind w:firstLine="709"/>
        <w:jc w:val="both"/>
        <w:rPr>
          <w:sz w:val="20"/>
          <w:szCs w:val="20"/>
        </w:rPr>
      </w:pPr>
      <w:r w:rsidRPr="00E81D78">
        <w:rPr>
          <w:sz w:val="20"/>
          <w:szCs w:val="20"/>
        </w:rPr>
        <w:t>На ЕПГУ размещается следующая информация:</w:t>
      </w:r>
    </w:p>
    <w:p w:rsidR="00F45F8F" w:rsidRPr="00E81D78" w:rsidRDefault="00F45F8F" w:rsidP="00F45F8F">
      <w:pPr>
        <w:ind w:firstLine="709"/>
        <w:jc w:val="both"/>
        <w:rPr>
          <w:sz w:val="20"/>
          <w:szCs w:val="20"/>
        </w:rPr>
      </w:pPr>
      <w:r w:rsidRPr="00E81D78">
        <w:rPr>
          <w:sz w:val="20"/>
          <w:szCs w:val="20"/>
        </w:rPr>
        <w:t>1) исчерпывающий перечень документов, необходимых для осуществления муниципального контроля, требования к оформлению указанных документов, а также перечень документов, которые заявитель вправе представить по собственной инициативе;</w:t>
      </w:r>
    </w:p>
    <w:p w:rsidR="00F45F8F" w:rsidRPr="00E81D78" w:rsidRDefault="00F45F8F" w:rsidP="00F45F8F">
      <w:pPr>
        <w:ind w:firstLine="709"/>
        <w:jc w:val="both"/>
        <w:rPr>
          <w:sz w:val="20"/>
          <w:szCs w:val="20"/>
        </w:rPr>
      </w:pPr>
      <w:r w:rsidRPr="00E81D78">
        <w:rPr>
          <w:sz w:val="20"/>
          <w:szCs w:val="20"/>
        </w:rPr>
        <w:t>2) категории проверяемых лиц;</w:t>
      </w:r>
    </w:p>
    <w:p w:rsidR="00F45F8F" w:rsidRPr="00E81D78" w:rsidRDefault="00F45F8F" w:rsidP="00F45F8F">
      <w:pPr>
        <w:ind w:firstLine="709"/>
        <w:jc w:val="both"/>
        <w:rPr>
          <w:sz w:val="20"/>
          <w:szCs w:val="20"/>
        </w:rPr>
      </w:pPr>
      <w:r w:rsidRPr="00E81D78">
        <w:rPr>
          <w:sz w:val="20"/>
          <w:szCs w:val="20"/>
        </w:rPr>
        <w:t>3) срок осуществления муниципального контроля;</w:t>
      </w:r>
    </w:p>
    <w:p w:rsidR="00F45F8F" w:rsidRPr="00E81D78" w:rsidRDefault="00F45F8F" w:rsidP="00F45F8F">
      <w:pPr>
        <w:ind w:firstLine="709"/>
        <w:jc w:val="both"/>
        <w:rPr>
          <w:sz w:val="20"/>
          <w:szCs w:val="20"/>
        </w:rPr>
      </w:pPr>
      <w:r w:rsidRPr="00E81D78">
        <w:rPr>
          <w:sz w:val="20"/>
          <w:szCs w:val="20"/>
        </w:rPr>
        <w:t>4) перечень нормативных правовых актов, регулирующих осуществление муниципального контроля;</w:t>
      </w:r>
    </w:p>
    <w:p w:rsidR="00F45F8F" w:rsidRPr="00E81D78" w:rsidRDefault="00F45F8F" w:rsidP="00F45F8F">
      <w:pPr>
        <w:ind w:firstLine="709"/>
        <w:jc w:val="both"/>
        <w:rPr>
          <w:sz w:val="20"/>
          <w:szCs w:val="20"/>
        </w:rPr>
      </w:pPr>
      <w:r w:rsidRPr="00E81D78">
        <w:rPr>
          <w:sz w:val="20"/>
          <w:szCs w:val="20"/>
        </w:rPr>
        <w:t>5) справочная информация об осуществлении муниципального контроля;</w:t>
      </w:r>
    </w:p>
    <w:p w:rsidR="00F45F8F" w:rsidRPr="00E81D78" w:rsidRDefault="00F45F8F" w:rsidP="00F45F8F">
      <w:pPr>
        <w:ind w:firstLine="709"/>
        <w:jc w:val="both"/>
        <w:rPr>
          <w:sz w:val="20"/>
          <w:szCs w:val="20"/>
        </w:rPr>
      </w:pPr>
      <w:r w:rsidRPr="00E81D78">
        <w:rPr>
          <w:sz w:val="20"/>
          <w:szCs w:val="20"/>
        </w:rPr>
        <w:t>6) результаты осуществлении муниципального контроля, порядок представления документа, являющегося результатом осуществлении муниципального контроля;</w:t>
      </w:r>
    </w:p>
    <w:p w:rsidR="00F45F8F" w:rsidRPr="00E81D78" w:rsidRDefault="00F45F8F" w:rsidP="00F45F8F">
      <w:pPr>
        <w:ind w:firstLine="709"/>
        <w:jc w:val="both"/>
        <w:rPr>
          <w:sz w:val="20"/>
          <w:szCs w:val="20"/>
        </w:rPr>
      </w:pPr>
      <w:r w:rsidRPr="00E81D78">
        <w:rPr>
          <w:sz w:val="20"/>
          <w:szCs w:val="20"/>
        </w:rPr>
        <w:t>7) сведения о размере государственной пошлины, взимаемой с юридических лиц, индивидуальных предпринимателей за проведение мероприятий по контролю;</w:t>
      </w:r>
    </w:p>
    <w:p w:rsidR="00F45F8F" w:rsidRPr="00E81D78" w:rsidRDefault="00F45F8F" w:rsidP="00F45F8F">
      <w:pPr>
        <w:ind w:firstLine="709"/>
        <w:jc w:val="both"/>
        <w:rPr>
          <w:sz w:val="20"/>
          <w:szCs w:val="20"/>
        </w:rPr>
      </w:pPr>
      <w:r w:rsidRPr="00E81D78">
        <w:rPr>
          <w:sz w:val="20"/>
          <w:szCs w:val="20"/>
        </w:rPr>
        <w:t>8)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45F8F" w:rsidRPr="00E81D78" w:rsidRDefault="00F45F8F" w:rsidP="00F45F8F">
      <w:pPr>
        <w:ind w:firstLine="709"/>
        <w:jc w:val="both"/>
        <w:rPr>
          <w:sz w:val="20"/>
          <w:szCs w:val="20"/>
        </w:rPr>
      </w:pPr>
      <w:r w:rsidRPr="00E81D78">
        <w:rPr>
          <w:sz w:val="20"/>
          <w:szCs w:val="20"/>
        </w:rPr>
        <w:lastRenderedPageBreak/>
        <w:t>9) формы заявлений (уведомлений, сообщений), используемые при осуществлении муниципального контроля.</w:t>
      </w:r>
    </w:p>
    <w:p w:rsidR="00F45F8F" w:rsidRPr="00E81D78" w:rsidRDefault="00F45F8F" w:rsidP="00F45F8F">
      <w:pPr>
        <w:ind w:firstLine="709"/>
        <w:jc w:val="both"/>
        <w:rPr>
          <w:sz w:val="20"/>
          <w:szCs w:val="20"/>
        </w:rPr>
      </w:pPr>
      <w:r w:rsidRPr="00E81D78">
        <w:rPr>
          <w:sz w:val="20"/>
          <w:szCs w:val="20"/>
        </w:rPr>
        <w:t>Информация на ЕПГУ о порядке и сроках осуществления муниципального контроля на основании сведений, содержащихся в федеральном реестре, предоставляется заявителю бесплатно.</w:t>
      </w:r>
    </w:p>
    <w:p w:rsidR="00F45F8F" w:rsidRPr="00E81D78" w:rsidRDefault="00F45F8F" w:rsidP="00F45F8F">
      <w:pPr>
        <w:ind w:firstLine="709"/>
        <w:jc w:val="both"/>
        <w:rPr>
          <w:sz w:val="20"/>
          <w:szCs w:val="20"/>
        </w:rPr>
      </w:pPr>
      <w:r w:rsidRPr="00E81D78">
        <w:rPr>
          <w:sz w:val="20"/>
          <w:szCs w:val="20"/>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bookmarkEnd w:id="8"/>
    <w:p w:rsidR="00F45F8F" w:rsidRPr="00E81D78" w:rsidRDefault="00F45F8F" w:rsidP="00F45F8F">
      <w:pPr>
        <w:ind w:firstLine="709"/>
        <w:jc w:val="both"/>
        <w:rPr>
          <w:sz w:val="20"/>
          <w:szCs w:val="20"/>
          <w:highlight w:val="yellow"/>
        </w:rPr>
      </w:pPr>
      <w:r w:rsidRPr="00E81D78">
        <w:rPr>
          <w:sz w:val="20"/>
          <w:szCs w:val="20"/>
        </w:rPr>
        <w:t>2. Плата с субъектов проверок за проведение мероприятий по контролю не взимается.</w:t>
      </w:r>
    </w:p>
    <w:p w:rsidR="00F45F8F" w:rsidRPr="00E81D78" w:rsidRDefault="00F45F8F" w:rsidP="00F45F8F">
      <w:pPr>
        <w:ind w:firstLine="709"/>
        <w:jc w:val="both"/>
        <w:rPr>
          <w:sz w:val="20"/>
          <w:szCs w:val="20"/>
        </w:rPr>
      </w:pPr>
      <w:r w:rsidRPr="00E81D78">
        <w:rPr>
          <w:sz w:val="20"/>
          <w:szCs w:val="20"/>
        </w:rPr>
        <w:t>3. Срок осуществления муниципального контроля.</w:t>
      </w:r>
    </w:p>
    <w:p w:rsidR="00F45F8F" w:rsidRPr="00E81D78" w:rsidRDefault="00F45F8F" w:rsidP="00F45F8F">
      <w:pPr>
        <w:ind w:firstLine="709"/>
        <w:jc w:val="both"/>
        <w:rPr>
          <w:sz w:val="20"/>
          <w:szCs w:val="20"/>
        </w:rPr>
      </w:pPr>
      <w:r w:rsidRPr="00E81D78">
        <w:rPr>
          <w:sz w:val="20"/>
          <w:szCs w:val="20"/>
        </w:rPr>
        <w:t>3.1. Срок проведения каждой проверки при осуществлении муниципального контроля не может превышать 20 (двадцати) рабочих дней.</w:t>
      </w:r>
    </w:p>
    <w:p w:rsidR="00F45F8F" w:rsidRPr="00E81D78" w:rsidRDefault="00F45F8F" w:rsidP="00F45F8F">
      <w:pPr>
        <w:ind w:firstLine="709"/>
        <w:jc w:val="both"/>
        <w:rPr>
          <w:sz w:val="20"/>
          <w:szCs w:val="20"/>
        </w:rPr>
      </w:pPr>
      <w:r w:rsidRPr="00E81D78">
        <w:rPr>
          <w:sz w:val="20"/>
          <w:szCs w:val="20"/>
        </w:rPr>
        <w:t xml:space="preserve">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Управления, проводящих выездную плановую проверку, срок проведения выездной плановой проверки может быть продлен Главой, но не более чем на 20 (двадцать) рабочих дней. </w:t>
      </w:r>
    </w:p>
    <w:p w:rsidR="00F45F8F" w:rsidRPr="00E81D78" w:rsidRDefault="00F45F8F" w:rsidP="00F45F8F">
      <w:pPr>
        <w:ind w:firstLine="709"/>
        <w:jc w:val="both"/>
        <w:rPr>
          <w:sz w:val="20"/>
          <w:szCs w:val="20"/>
        </w:rPr>
      </w:pPr>
      <w:r w:rsidRPr="00E81D78">
        <w:rPr>
          <w:sz w:val="20"/>
          <w:szCs w:val="20"/>
        </w:rPr>
        <w:t>Срок проведения каждой из проверок в отношении субъекта контроля,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контроля, при этом общий срок проведения проверки не может превышать 60 (шестьдесят) рабочих дней.</w:t>
      </w:r>
    </w:p>
    <w:p w:rsidR="00F45F8F" w:rsidRPr="00E81D78" w:rsidRDefault="00F45F8F" w:rsidP="00F45F8F">
      <w:pPr>
        <w:ind w:firstLine="709"/>
        <w:jc w:val="center"/>
        <w:rPr>
          <w:sz w:val="20"/>
          <w:szCs w:val="20"/>
        </w:rPr>
      </w:pPr>
    </w:p>
    <w:p w:rsidR="00F45F8F" w:rsidRPr="00E81D78" w:rsidRDefault="00F45F8F" w:rsidP="00F45F8F">
      <w:pPr>
        <w:ind w:firstLine="709"/>
        <w:jc w:val="center"/>
        <w:rPr>
          <w:sz w:val="20"/>
          <w:szCs w:val="20"/>
        </w:rPr>
      </w:pPr>
      <w:r w:rsidRPr="00E81D78">
        <w:rPr>
          <w:sz w:val="20"/>
          <w:szCs w:val="20"/>
          <w:lang w:val="en-US"/>
        </w:rPr>
        <w:t>III</w:t>
      </w:r>
      <w:r w:rsidRPr="00E81D78">
        <w:rPr>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5F8F" w:rsidRPr="00E81D78" w:rsidRDefault="00F45F8F" w:rsidP="00F45F8F">
      <w:pPr>
        <w:ind w:firstLine="709"/>
        <w:jc w:val="center"/>
        <w:rPr>
          <w:sz w:val="20"/>
          <w:szCs w:val="20"/>
        </w:rPr>
      </w:pPr>
    </w:p>
    <w:p w:rsidR="00F45F8F" w:rsidRPr="00E81D78" w:rsidRDefault="00F45F8F" w:rsidP="00F45F8F">
      <w:pPr>
        <w:ind w:firstLine="709"/>
        <w:jc w:val="both"/>
        <w:rPr>
          <w:sz w:val="20"/>
          <w:szCs w:val="20"/>
        </w:rPr>
      </w:pPr>
      <w:r w:rsidRPr="00E81D78">
        <w:rPr>
          <w:sz w:val="20"/>
          <w:szCs w:val="20"/>
        </w:rPr>
        <w:t>1. Осуществление муниципального контроля в отношении субъектов проверки предусматривает выполнение следующих административных процедур:</w:t>
      </w:r>
    </w:p>
    <w:p w:rsidR="00F45F8F" w:rsidRPr="00E81D78" w:rsidRDefault="00F45F8F" w:rsidP="00F45F8F">
      <w:pPr>
        <w:ind w:firstLine="709"/>
        <w:jc w:val="both"/>
        <w:rPr>
          <w:sz w:val="20"/>
          <w:szCs w:val="20"/>
        </w:rPr>
      </w:pPr>
      <w:r w:rsidRPr="00E81D78">
        <w:rPr>
          <w:sz w:val="20"/>
          <w:szCs w:val="20"/>
        </w:rPr>
        <w:t>а) организация проведения проверки;</w:t>
      </w:r>
    </w:p>
    <w:p w:rsidR="00F45F8F" w:rsidRPr="00E81D78" w:rsidRDefault="00F45F8F" w:rsidP="00F45F8F">
      <w:pPr>
        <w:ind w:firstLine="709"/>
        <w:jc w:val="both"/>
        <w:rPr>
          <w:sz w:val="20"/>
          <w:szCs w:val="20"/>
        </w:rPr>
      </w:pPr>
      <w:r w:rsidRPr="00E81D78">
        <w:rPr>
          <w:sz w:val="20"/>
          <w:szCs w:val="20"/>
        </w:rPr>
        <w:t>б) проведение проверки и оформление результата;</w:t>
      </w:r>
    </w:p>
    <w:p w:rsidR="00F45F8F" w:rsidRPr="00E81D78" w:rsidRDefault="00F45F8F" w:rsidP="00F45F8F">
      <w:pPr>
        <w:ind w:firstLine="709"/>
        <w:jc w:val="both"/>
        <w:rPr>
          <w:sz w:val="20"/>
          <w:szCs w:val="20"/>
        </w:rPr>
      </w:pPr>
      <w:r w:rsidRPr="00E81D78">
        <w:rPr>
          <w:sz w:val="20"/>
          <w:szCs w:val="20"/>
        </w:rPr>
        <w:t>в) принятие мер при выявлении нарушений в деятельности субъекта проверки.</w:t>
      </w:r>
    </w:p>
    <w:p w:rsidR="00F45F8F" w:rsidRPr="00E81D78" w:rsidRDefault="00F45F8F" w:rsidP="00F45F8F">
      <w:pPr>
        <w:ind w:firstLine="709"/>
        <w:jc w:val="both"/>
        <w:rPr>
          <w:sz w:val="20"/>
          <w:szCs w:val="20"/>
        </w:rPr>
      </w:pPr>
      <w:r w:rsidRPr="00E81D78">
        <w:rPr>
          <w:sz w:val="20"/>
          <w:szCs w:val="20"/>
        </w:rPr>
        <w:t>2. Основанием для начала административной процедуры организации проведения проверки является требование Федерального закона № 294-ФЗ.</w:t>
      </w:r>
    </w:p>
    <w:p w:rsidR="00F45F8F" w:rsidRPr="00E81D78" w:rsidRDefault="00F45F8F" w:rsidP="00F45F8F">
      <w:pPr>
        <w:ind w:firstLine="709"/>
        <w:jc w:val="both"/>
        <w:rPr>
          <w:sz w:val="20"/>
          <w:szCs w:val="20"/>
        </w:rPr>
      </w:pPr>
      <w:r w:rsidRPr="00E81D78">
        <w:rPr>
          <w:sz w:val="20"/>
          <w:szCs w:val="20"/>
        </w:rPr>
        <w:t>2.1. Организация проведения плановой проверки (как документарной, так и выездной).</w:t>
      </w:r>
    </w:p>
    <w:p w:rsidR="00F45F8F" w:rsidRPr="00E81D78" w:rsidRDefault="00F45F8F" w:rsidP="00F45F8F">
      <w:pPr>
        <w:ind w:firstLine="709"/>
        <w:jc w:val="both"/>
        <w:rPr>
          <w:sz w:val="20"/>
          <w:szCs w:val="20"/>
        </w:rPr>
      </w:pPr>
      <w:r w:rsidRPr="00E81D78">
        <w:rPr>
          <w:sz w:val="20"/>
          <w:szCs w:val="20"/>
        </w:rPr>
        <w:t>2.1.1. Плановые проверки проводятся на основании ежегодных планов, разрабатываемых Администрацией в соответствии с полномочиями и утверждаемых Главой.</w:t>
      </w:r>
    </w:p>
    <w:p w:rsidR="00F45F8F" w:rsidRPr="00E81D78" w:rsidRDefault="00F45F8F" w:rsidP="00F45F8F">
      <w:pPr>
        <w:ind w:firstLine="709"/>
        <w:jc w:val="both"/>
        <w:rPr>
          <w:sz w:val="20"/>
          <w:szCs w:val="20"/>
        </w:rPr>
      </w:pPr>
      <w:r w:rsidRPr="00E81D78">
        <w:rPr>
          <w:sz w:val="20"/>
          <w:szCs w:val="20"/>
        </w:rPr>
        <w:t>В ежегодных планах проведения плановых проверок субъектов проверок указываются следующие сведения:</w:t>
      </w:r>
    </w:p>
    <w:p w:rsidR="00F45F8F" w:rsidRPr="00E81D78" w:rsidRDefault="00F45F8F" w:rsidP="00F45F8F">
      <w:pPr>
        <w:ind w:firstLine="709"/>
        <w:jc w:val="both"/>
        <w:rPr>
          <w:sz w:val="20"/>
          <w:szCs w:val="20"/>
        </w:rPr>
      </w:pPr>
      <w:r w:rsidRPr="00E81D78">
        <w:rPr>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45F8F" w:rsidRPr="00E81D78" w:rsidRDefault="00F45F8F" w:rsidP="00F45F8F">
      <w:pPr>
        <w:ind w:firstLine="709"/>
        <w:jc w:val="both"/>
        <w:rPr>
          <w:sz w:val="20"/>
          <w:szCs w:val="20"/>
        </w:rPr>
      </w:pPr>
      <w:r w:rsidRPr="00E81D78">
        <w:rPr>
          <w:sz w:val="20"/>
          <w:szCs w:val="20"/>
        </w:rPr>
        <w:t>2) цель и основание проведения каждой плановой проверки;</w:t>
      </w:r>
    </w:p>
    <w:p w:rsidR="00F45F8F" w:rsidRPr="00E81D78" w:rsidRDefault="00F45F8F" w:rsidP="00F45F8F">
      <w:pPr>
        <w:ind w:firstLine="709"/>
        <w:jc w:val="both"/>
        <w:rPr>
          <w:sz w:val="20"/>
          <w:szCs w:val="20"/>
        </w:rPr>
      </w:pPr>
      <w:r w:rsidRPr="00E81D78">
        <w:rPr>
          <w:sz w:val="20"/>
          <w:szCs w:val="20"/>
        </w:rPr>
        <w:t>3) дата начала и сроки проведения каждой плановой проверки;</w:t>
      </w:r>
    </w:p>
    <w:p w:rsidR="00F45F8F" w:rsidRPr="00E81D78" w:rsidRDefault="00F45F8F" w:rsidP="00F45F8F">
      <w:pPr>
        <w:ind w:firstLine="709"/>
        <w:jc w:val="both"/>
        <w:rPr>
          <w:sz w:val="20"/>
          <w:szCs w:val="20"/>
        </w:rPr>
      </w:pPr>
      <w:r w:rsidRPr="00E81D78">
        <w:rPr>
          <w:sz w:val="20"/>
          <w:szCs w:val="20"/>
        </w:rPr>
        <w:t>4) наименование органа муниципального контроля, осуществляющего конкретную плановую проверку. При проведении плановой проверки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45F8F" w:rsidRPr="00E81D78" w:rsidRDefault="00F45F8F" w:rsidP="00F45F8F">
      <w:pPr>
        <w:ind w:firstLine="709"/>
        <w:jc w:val="both"/>
        <w:rPr>
          <w:sz w:val="20"/>
          <w:szCs w:val="20"/>
        </w:rPr>
      </w:pPr>
      <w:r w:rsidRPr="00E81D78">
        <w:rPr>
          <w:sz w:val="20"/>
          <w:szCs w:val="20"/>
        </w:rPr>
        <w:t>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Куйбышевского района либо иным доступным способом.</w:t>
      </w:r>
    </w:p>
    <w:p w:rsidR="00F45F8F" w:rsidRPr="00E81D78" w:rsidRDefault="00F45F8F" w:rsidP="00F45F8F">
      <w:pPr>
        <w:ind w:firstLine="709"/>
        <w:jc w:val="both"/>
        <w:rPr>
          <w:sz w:val="20"/>
          <w:szCs w:val="20"/>
        </w:rPr>
      </w:pPr>
      <w:r w:rsidRPr="00E81D78">
        <w:rPr>
          <w:sz w:val="20"/>
          <w:szCs w:val="20"/>
        </w:rPr>
        <w:t>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w:t>
      </w:r>
    </w:p>
    <w:p w:rsidR="00F45F8F" w:rsidRPr="00E81D78" w:rsidRDefault="00F45F8F" w:rsidP="00F45F8F">
      <w:pPr>
        <w:ind w:firstLine="709"/>
        <w:jc w:val="both"/>
        <w:rPr>
          <w:sz w:val="20"/>
          <w:szCs w:val="20"/>
        </w:rPr>
      </w:pPr>
      <w:r w:rsidRPr="00E81D78">
        <w:rPr>
          <w:sz w:val="20"/>
          <w:szCs w:val="20"/>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Главе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45F8F" w:rsidRPr="00E81D78" w:rsidRDefault="00F45F8F" w:rsidP="00F45F8F">
      <w:pPr>
        <w:ind w:firstLine="709"/>
        <w:jc w:val="both"/>
        <w:rPr>
          <w:sz w:val="20"/>
          <w:szCs w:val="20"/>
        </w:rPr>
      </w:pPr>
      <w:r w:rsidRPr="00E81D78">
        <w:rPr>
          <w:sz w:val="20"/>
          <w:szCs w:val="20"/>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45F8F" w:rsidRPr="00E81D78" w:rsidRDefault="00F45F8F" w:rsidP="00F45F8F">
      <w:pPr>
        <w:ind w:firstLine="709"/>
        <w:jc w:val="both"/>
        <w:rPr>
          <w:sz w:val="20"/>
          <w:szCs w:val="20"/>
        </w:rPr>
      </w:pPr>
      <w:r w:rsidRPr="00E81D78">
        <w:rPr>
          <w:sz w:val="20"/>
          <w:szCs w:val="20"/>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F45F8F" w:rsidRPr="00E81D78" w:rsidRDefault="00F45F8F" w:rsidP="00F45F8F">
      <w:pPr>
        <w:ind w:firstLine="709"/>
        <w:jc w:val="both"/>
        <w:rPr>
          <w:sz w:val="20"/>
          <w:szCs w:val="20"/>
        </w:rPr>
      </w:pPr>
      <w:r w:rsidRPr="00E81D78">
        <w:rPr>
          <w:sz w:val="20"/>
          <w:szCs w:val="20"/>
        </w:rPr>
        <w:lastRenderedPageBreak/>
        <w:t>Утвержденный ежегодный сводный план проведения плановых проверок органами государственного контроля (надзора), органами муниципального контроля размещается на официальном сайте Генеральной прокуратуры Российской Федерации в сети "Интернет" (http://plan.genproc.gov.ru/plan2017/) в срок до 31 декабря текущего календарного года.</w:t>
      </w:r>
    </w:p>
    <w:p w:rsidR="00F45F8F" w:rsidRPr="00E81D78" w:rsidRDefault="00F45F8F" w:rsidP="00F45F8F">
      <w:pPr>
        <w:ind w:firstLine="709"/>
        <w:jc w:val="both"/>
        <w:rPr>
          <w:sz w:val="20"/>
          <w:szCs w:val="20"/>
        </w:rPr>
      </w:pPr>
      <w:r w:rsidRPr="00E81D78">
        <w:rPr>
          <w:sz w:val="20"/>
          <w:szCs w:val="20"/>
        </w:rPr>
        <w:t>2.1.2. Основанием для включения плановой проверки в ежегодный план проведения плановых проверок является истечение трех лет со дня:</w:t>
      </w:r>
    </w:p>
    <w:p w:rsidR="00F45F8F" w:rsidRPr="00E81D78" w:rsidRDefault="00F45F8F" w:rsidP="00F45F8F">
      <w:pPr>
        <w:ind w:firstLine="709"/>
        <w:jc w:val="both"/>
        <w:rPr>
          <w:sz w:val="20"/>
          <w:szCs w:val="20"/>
        </w:rPr>
      </w:pPr>
      <w:r w:rsidRPr="00E81D78">
        <w:rPr>
          <w:sz w:val="20"/>
          <w:szCs w:val="20"/>
        </w:rPr>
        <w:t>1) государственной регистрации юридического лица, индивидуального предпринимателя;</w:t>
      </w:r>
    </w:p>
    <w:p w:rsidR="00F45F8F" w:rsidRPr="00E81D78" w:rsidRDefault="00F45F8F" w:rsidP="00F45F8F">
      <w:pPr>
        <w:ind w:firstLine="709"/>
        <w:jc w:val="both"/>
        <w:rPr>
          <w:sz w:val="20"/>
          <w:szCs w:val="20"/>
        </w:rPr>
      </w:pPr>
      <w:r w:rsidRPr="00E81D78">
        <w:rPr>
          <w:sz w:val="20"/>
          <w:szCs w:val="20"/>
        </w:rPr>
        <w:t>2) окончания проведения последней плановой проверки юридического лица, индивидуального предпринимателя;</w:t>
      </w:r>
    </w:p>
    <w:p w:rsidR="00F45F8F" w:rsidRPr="00E81D78" w:rsidRDefault="00F45F8F" w:rsidP="00F45F8F">
      <w:pPr>
        <w:ind w:firstLine="709"/>
        <w:jc w:val="both"/>
        <w:rPr>
          <w:sz w:val="20"/>
          <w:szCs w:val="20"/>
        </w:rPr>
      </w:pPr>
      <w:r w:rsidRPr="00E81D78">
        <w:rPr>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45F8F" w:rsidRPr="00E81D78" w:rsidRDefault="00F45F8F" w:rsidP="00F45F8F">
      <w:pPr>
        <w:ind w:firstLine="709"/>
        <w:jc w:val="both"/>
        <w:rPr>
          <w:sz w:val="20"/>
          <w:szCs w:val="20"/>
        </w:rPr>
      </w:pPr>
      <w:r w:rsidRPr="00E81D78">
        <w:rPr>
          <w:sz w:val="20"/>
          <w:szCs w:val="20"/>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F45F8F" w:rsidRPr="00E81D78" w:rsidRDefault="00F45F8F" w:rsidP="00F45F8F">
      <w:pPr>
        <w:ind w:firstLine="709"/>
        <w:jc w:val="both"/>
        <w:rPr>
          <w:sz w:val="20"/>
          <w:szCs w:val="20"/>
        </w:rPr>
      </w:pPr>
      <w:r w:rsidRPr="00E81D78">
        <w:rPr>
          <w:sz w:val="20"/>
          <w:szCs w:val="20"/>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45F8F" w:rsidRPr="00E81D78" w:rsidRDefault="00F45F8F" w:rsidP="00F45F8F">
      <w:pPr>
        <w:ind w:firstLine="709"/>
        <w:jc w:val="both"/>
        <w:rPr>
          <w:sz w:val="20"/>
          <w:szCs w:val="20"/>
        </w:rPr>
      </w:pPr>
      <w:r w:rsidRPr="00E81D78">
        <w:rPr>
          <w:sz w:val="20"/>
          <w:szCs w:val="20"/>
        </w:rPr>
        <w:t>2.2. Организация проведения внеплановой проверки (как документарной, так и выездной).</w:t>
      </w:r>
    </w:p>
    <w:p w:rsidR="00F45F8F" w:rsidRPr="00E81D78" w:rsidRDefault="00F45F8F" w:rsidP="00F45F8F">
      <w:pPr>
        <w:ind w:firstLine="709"/>
        <w:jc w:val="both"/>
        <w:rPr>
          <w:sz w:val="20"/>
          <w:szCs w:val="20"/>
        </w:rPr>
      </w:pPr>
      <w:r w:rsidRPr="00E81D78">
        <w:rPr>
          <w:sz w:val="20"/>
          <w:szCs w:val="20"/>
        </w:rPr>
        <w:t>2.2.1. Основанием для проведения внеплановой проверки является:</w:t>
      </w:r>
    </w:p>
    <w:p w:rsidR="00F45F8F" w:rsidRPr="00E81D78" w:rsidRDefault="00F45F8F" w:rsidP="00F45F8F">
      <w:pPr>
        <w:ind w:firstLine="709"/>
        <w:jc w:val="both"/>
        <w:rPr>
          <w:sz w:val="20"/>
          <w:szCs w:val="20"/>
        </w:rPr>
      </w:pPr>
      <w:r w:rsidRPr="00E81D78">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45F8F" w:rsidRPr="00E81D78" w:rsidRDefault="00F45F8F" w:rsidP="00F45F8F">
      <w:pPr>
        <w:ind w:firstLine="709"/>
        <w:jc w:val="both"/>
        <w:rPr>
          <w:sz w:val="20"/>
          <w:szCs w:val="20"/>
        </w:rPr>
      </w:pPr>
      <w:r w:rsidRPr="00E81D78">
        <w:rPr>
          <w:sz w:val="20"/>
          <w:szCs w:val="20"/>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45F8F" w:rsidRPr="00E81D78" w:rsidRDefault="00F45F8F" w:rsidP="00F45F8F">
      <w:pPr>
        <w:ind w:firstLine="709"/>
        <w:jc w:val="both"/>
        <w:rPr>
          <w:sz w:val="20"/>
          <w:szCs w:val="20"/>
        </w:rPr>
      </w:pPr>
      <w:r w:rsidRPr="00E81D78">
        <w:rPr>
          <w:sz w:val="20"/>
          <w:szCs w:val="20"/>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45F8F" w:rsidRPr="00E81D78" w:rsidRDefault="00F45F8F" w:rsidP="00F45F8F">
      <w:pPr>
        <w:ind w:firstLine="709"/>
        <w:jc w:val="both"/>
        <w:rPr>
          <w:sz w:val="20"/>
          <w:szCs w:val="20"/>
        </w:rPr>
      </w:pPr>
      <w:r w:rsidRPr="00E81D78">
        <w:rPr>
          <w:sz w:val="20"/>
          <w:szCs w:val="20"/>
        </w:rPr>
        <w:t>а)</w:t>
      </w:r>
      <w:r w:rsidRPr="00E81D78">
        <w:rPr>
          <w:sz w:val="20"/>
          <w:szCs w:val="20"/>
          <w:lang w:val="en-US"/>
        </w:rPr>
        <w:t> </w:t>
      </w:r>
      <w:r w:rsidRPr="00E81D78">
        <w:rPr>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45F8F" w:rsidRPr="00E81D78" w:rsidRDefault="00F45F8F" w:rsidP="00F45F8F">
      <w:pPr>
        <w:ind w:firstLine="709"/>
        <w:jc w:val="both"/>
        <w:rPr>
          <w:sz w:val="20"/>
          <w:szCs w:val="20"/>
        </w:rPr>
      </w:pPr>
      <w:r w:rsidRPr="00E81D78">
        <w:rPr>
          <w:sz w:val="20"/>
          <w:szCs w:val="20"/>
        </w:rPr>
        <w:t>б)</w:t>
      </w:r>
      <w:r w:rsidRPr="00E81D78">
        <w:rPr>
          <w:sz w:val="20"/>
          <w:szCs w:val="20"/>
          <w:lang w:val="en-US"/>
        </w:rPr>
        <w:t> </w:t>
      </w:r>
      <w:r w:rsidRPr="00E81D78">
        <w:rPr>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45F8F" w:rsidRPr="00E81D78" w:rsidRDefault="00F45F8F" w:rsidP="00F45F8F">
      <w:pPr>
        <w:ind w:firstLine="709"/>
        <w:jc w:val="both"/>
        <w:rPr>
          <w:sz w:val="20"/>
          <w:szCs w:val="20"/>
        </w:rPr>
      </w:pPr>
      <w:r w:rsidRPr="00E81D78">
        <w:rPr>
          <w:sz w:val="20"/>
          <w:szCs w:val="20"/>
        </w:rPr>
        <w:t>4)</w:t>
      </w:r>
      <w:r w:rsidRPr="00E81D78">
        <w:rPr>
          <w:sz w:val="20"/>
          <w:szCs w:val="20"/>
          <w:lang w:val="en-US"/>
        </w:rPr>
        <w:t> </w:t>
      </w:r>
      <w:r w:rsidRPr="00E81D78">
        <w:rPr>
          <w:sz w:val="20"/>
          <w:szCs w:val="20"/>
        </w:rPr>
        <w:t>распоряжение Главы,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45F8F" w:rsidRPr="00E81D78" w:rsidRDefault="00F45F8F" w:rsidP="00F45F8F">
      <w:pPr>
        <w:ind w:firstLine="709"/>
        <w:jc w:val="both"/>
        <w:rPr>
          <w:sz w:val="20"/>
          <w:szCs w:val="20"/>
        </w:rPr>
      </w:pPr>
      <w:r w:rsidRPr="00E81D78">
        <w:rPr>
          <w:sz w:val="20"/>
          <w:szCs w:val="20"/>
        </w:rPr>
        <w:t xml:space="preserve">2.2.2.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2.2.1 части </w:t>
      </w:r>
      <w:r w:rsidRPr="00E81D78">
        <w:rPr>
          <w:sz w:val="20"/>
          <w:szCs w:val="20"/>
          <w:lang w:val="en-US"/>
        </w:rPr>
        <w:t>III</w:t>
      </w:r>
      <w:r w:rsidRPr="00E81D78">
        <w:rPr>
          <w:sz w:val="20"/>
          <w:szCs w:val="20"/>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2.2.1 части </w:t>
      </w:r>
      <w:r w:rsidRPr="00E81D78">
        <w:rPr>
          <w:sz w:val="20"/>
          <w:szCs w:val="20"/>
          <w:lang w:val="en-US"/>
        </w:rPr>
        <w:t>III</w:t>
      </w:r>
      <w:r w:rsidRPr="00E81D78">
        <w:rPr>
          <w:sz w:val="20"/>
          <w:szCs w:val="20"/>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w:t>
      </w:r>
      <w:r w:rsidRPr="00E81D78">
        <w:rPr>
          <w:sz w:val="20"/>
          <w:szCs w:val="20"/>
        </w:rPr>
        <w:lastRenderedPageBreak/>
        <w:t>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45F8F" w:rsidRPr="00E81D78" w:rsidRDefault="00F45F8F" w:rsidP="00F45F8F">
      <w:pPr>
        <w:ind w:firstLine="709"/>
        <w:jc w:val="both"/>
        <w:rPr>
          <w:sz w:val="20"/>
          <w:szCs w:val="20"/>
        </w:rPr>
      </w:pPr>
      <w:r w:rsidRPr="00E81D78">
        <w:rPr>
          <w:sz w:val="20"/>
          <w:szCs w:val="20"/>
        </w:rPr>
        <w:t xml:space="preserve">При рассмотрении обращений и заявлений, информации о фактах, указанных в пункте 2.2.1 части </w:t>
      </w:r>
      <w:r w:rsidRPr="00E81D78">
        <w:rPr>
          <w:sz w:val="20"/>
          <w:szCs w:val="20"/>
          <w:lang w:val="en-US"/>
        </w:rPr>
        <w:t>III</w:t>
      </w:r>
      <w:r w:rsidRPr="00E81D78">
        <w:rPr>
          <w:sz w:val="20"/>
          <w:szCs w:val="20"/>
        </w:rPr>
        <w:t xml:space="preserve"> настоящего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45F8F" w:rsidRPr="00E81D78" w:rsidRDefault="00F45F8F" w:rsidP="00F45F8F">
      <w:pPr>
        <w:ind w:firstLine="709"/>
        <w:jc w:val="both"/>
        <w:rPr>
          <w:sz w:val="20"/>
          <w:szCs w:val="20"/>
        </w:rPr>
      </w:pPr>
      <w:r w:rsidRPr="00E81D78">
        <w:rPr>
          <w:sz w:val="20"/>
          <w:szCs w:val="20"/>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2.2.1 части </w:t>
      </w:r>
      <w:r w:rsidRPr="00E81D78">
        <w:rPr>
          <w:sz w:val="20"/>
          <w:szCs w:val="20"/>
          <w:lang w:val="en-US"/>
        </w:rPr>
        <w:t>III</w:t>
      </w:r>
      <w:r w:rsidRPr="00E81D78">
        <w:rPr>
          <w:sz w:val="20"/>
          <w:szCs w:val="20"/>
        </w:rPr>
        <w:t xml:space="preserve">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5F8F" w:rsidRPr="00E81D78" w:rsidRDefault="00F45F8F" w:rsidP="00F45F8F">
      <w:pPr>
        <w:ind w:firstLine="709"/>
        <w:jc w:val="both"/>
        <w:rPr>
          <w:sz w:val="20"/>
          <w:szCs w:val="20"/>
        </w:rPr>
      </w:pPr>
      <w:r w:rsidRPr="00E81D78">
        <w:rPr>
          <w:sz w:val="20"/>
          <w:szCs w:val="20"/>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2.2.1 части </w:t>
      </w:r>
      <w:r w:rsidRPr="00E81D78">
        <w:rPr>
          <w:sz w:val="20"/>
          <w:szCs w:val="20"/>
          <w:lang w:val="en-US"/>
        </w:rPr>
        <w:t>III</w:t>
      </w:r>
      <w:r w:rsidRPr="00E81D78">
        <w:rPr>
          <w:sz w:val="20"/>
          <w:szCs w:val="20"/>
        </w:rPr>
        <w:t xml:space="preserve">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подпункте 3) пункта 2.2.1 части </w:t>
      </w:r>
      <w:r w:rsidRPr="00E81D78">
        <w:rPr>
          <w:sz w:val="20"/>
          <w:szCs w:val="20"/>
          <w:lang w:val="en-US"/>
        </w:rPr>
        <w:t>III</w:t>
      </w:r>
      <w:r w:rsidRPr="00E81D78">
        <w:rPr>
          <w:sz w:val="20"/>
          <w:szCs w:val="20"/>
        </w:rPr>
        <w:t xml:space="preserve">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45F8F" w:rsidRPr="00E81D78" w:rsidRDefault="00F45F8F" w:rsidP="00F45F8F">
      <w:pPr>
        <w:ind w:firstLine="709"/>
        <w:jc w:val="both"/>
        <w:rPr>
          <w:sz w:val="20"/>
          <w:szCs w:val="20"/>
        </w:rPr>
      </w:pPr>
      <w:r w:rsidRPr="00E81D78">
        <w:rPr>
          <w:sz w:val="20"/>
          <w:szCs w:val="20"/>
        </w:rPr>
        <w:t>По решению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45F8F" w:rsidRPr="00E81D78" w:rsidRDefault="00F45F8F" w:rsidP="00F45F8F">
      <w:pPr>
        <w:ind w:firstLine="709"/>
        <w:jc w:val="both"/>
        <w:rPr>
          <w:sz w:val="20"/>
          <w:szCs w:val="20"/>
        </w:rPr>
      </w:pPr>
      <w:r w:rsidRPr="00E81D78">
        <w:rPr>
          <w:sz w:val="20"/>
          <w:szCs w:val="20"/>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45F8F" w:rsidRPr="00E81D78" w:rsidRDefault="00F45F8F" w:rsidP="00F45F8F">
      <w:pPr>
        <w:ind w:firstLine="709"/>
        <w:jc w:val="both"/>
        <w:rPr>
          <w:sz w:val="20"/>
          <w:szCs w:val="20"/>
        </w:rPr>
      </w:pPr>
      <w:r w:rsidRPr="00E81D78">
        <w:rPr>
          <w:sz w:val="20"/>
          <w:szCs w:val="20"/>
        </w:rPr>
        <w:t xml:space="preserve">2.2.3. Внеплановая выездная проверка юридических лиц, индивидуальных предпринимателей может быть проведена по основаниям, указанным в подпункте 3) пункта 2.2.1 части </w:t>
      </w:r>
      <w:r w:rsidRPr="00E81D78">
        <w:rPr>
          <w:sz w:val="20"/>
          <w:szCs w:val="20"/>
          <w:lang w:val="en-US"/>
        </w:rPr>
        <w:t>III</w:t>
      </w:r>
      <w:r w:rsidRPr="00E81D78">
        <w:rPr>
          <w:sz w:val="20"/>
          <w:szCs w:val="20"/>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45F8F" w:rsidRPr="00E81D78" w:rsidRDefault="00F45F8F" w:rsidP="00F45F8F">
      <w:pPr>
        <w:ind w:firstLine="709"/>
        <w:jc w:val="both"/>
        <w:rPr>
          <w:sz w:val="20"/>
          <w:szCs w:val="20"/>
        </w:rPr>
      </w:pPr>
      <w:r w:rsidRPr="00E81D78">
        <w:rPr>
          <w:sz w:val="20"/>
          <w:szCs w:val="20"/>
        </w:rPr>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ind w:firstLine="709"/>
        <w:jc w:val="both"/>
        <w:rPr>
          <w:sz w:val="20"/>
          <w:szCs w:val="20"/>
        </w:rPr>
      </w:pPr>
      <w:r w:rsidRPr="00E81D78">
        <w:rPr>
          <w:sz w:val="20"/>
          <w:szCs w:val="20"/>
        </w:rPr>
        <w:t>Порядок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45F8F" w:rsidRPr="00E81D78" w:rsidRDefault="00F45F8F" w:rsidP="00F45F8F">
      <w:pPr>
        <w:ind w:firstLine="709"/>
        <w:jc w:val="both"/>
        <w:rPr>
          <w:sz w:val="20"/>
          <w:szCs w:val="20"/>
        </w:rPr>
      </w:pPr>
      <w:r w:rsidRPr="00E81D78">
        <w:rPr>
          <w:sz w:val="20"/>
          <w:szCs w:val="20"/>
        </w:rPr>
        <w:t>В день подписания распоряжения Главы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о проведении внеплановой выездной проверки и документы, которые содержат сведения, послужившие основанием ее проведения.</w:t>
      </w:r>
    </w:p>
    <w:p w:rsidR="00F45F8F" w:rsidRPr="00E81D78" w:rsidRDefault="00F45F8F" w:rsidP="00F45F8F">
      <w:pPr>
        <w:ind w:firstLine="709"/>
        <w:jc w:val="both"/>
        <w:rPr>
          <w:sz w:val="20"/>
          <w:szCs w:val="20"/>
        </w:rPr>
      </w:pPr>
      <w:r w:rsidRPr="00E81D78">
        <w:rPr>
          <w:sz w:val="20"/>
          <w:szCs w:val="20"/>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45F8F" w:rsidRPr="00E81D78" w:rsidRDefault="00F45F8F" w:rsidP="00F45F8F">
      <w:pPr>
        <w:ind w:firstLine="709"/>
        <w:jc w:val="both"/>
        <w:rPr>
          <w:sz w:val="20"/>
          <w:szCs w:val="20"/>
        </w:rPr>
      </w:pPr>
      <w:r w:rsidRPr="00E81D78">
        <w:rPr>
          <w:sz w:val="20"/>
          <w:szCs w:val="20"/>
        </w:rPr>
        <w:t xml:space="preserve">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w:t>
      </w:r>
      <w:r w:rsidRPr="00E81D78">
        <w:rPr>
          <w:sz w:val="20"/>
          <w:szCs w:val="20"/>
        </w:rPr>
        <w:lastRenderedPageBreak/>
        <w:t>решение о согласовании проведения внеплановой выездной проверки или об отказе в согласовании ее проведения.</w:t>
      </w:r>
    </w:p>
    <w:p w:rsidR="00F45F8F" w:rsidRPr="00E81D78" w:rsidRDefault="00F45F8F" w:rsidP="00F45F8F">
      <w:pPr>
        <w:ind w:firstLine="709"/>
        <w:jc w:val="both"/>
        <w:rPr>
          <w:sz w:val="20"/>
          <w:szCs w:val="20"/>
        </w:rPr>
      </w:pPr>
      <w:r w:rsidRPr="00E81D78">
        <w:rPr>
          <w:sz w:val="20"/>
          <w:szCs w:val="20"/>
        </w:rPr>
        <w:t>2.2.4. Основаниями для отказа в согласовании проведения внеплановой выездной проверки являются:</w:t>
      </w:r>
    </w:p>
    <w:p w:rsidR="00F45F8F" w:rsidRPr="00E81D78" w:rsidRDefault="00F45F8F" w:rsidP="00F45F8F">
      <w:pPr>
        <w:ind w:firstLine="709"/>
        <w:jc w:val="both"/>
        <w:rPr>
          <w:sz w:val="20"/>
          <w:szCs w:val="20"/>
        </w:rPr>
      </w:pPr>
      <w:r w:rsidRPr="00E81D78">
        <w:rPr>
          <w:sz w:val="20"/>
          <w:szCs w:val="20"/>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45F8F" w:rsidRPr="00E81D78" w:rsidRDefault="00F45F8F" w:rsidP="00F45F8F">
      <w:pPr>
        <w:ind w:firstLine="709"/>
        <w:jc w:val="both"/>
        <w:rPr>
          <w:sz w:val="20"/>
          <w:szCs w:val="20"/>
        </w:rPr>
      </w:pPr>
      <w:r w:rsidRPr="00E81D78">
        <w:rPr>
          <w:sz w:val="20"/>
          <w:szCs w:val="20"/>
        </w:rPr>
        <w:t xml:space="preserve">2) отсутствие оснований для проведения внеплановой выездной проверки в соответствии с требованиями пункта 2.2.1 части </w:t>
      </w:r>
      <w:r w:rsidRPr="00E81D78">
        <w:rPr>
          <w:sz w:val="20"/>
          <w:szCs w:val="20"/>
          <w:lang w:val="en-US"/>
        </w:rPr>
        <w:t>III</w:t>
      </w:r>
      <w:r w:rsidRPr="00E81D78">
        <w:rPr>
          <w:sz w:val="20"/>
          <w:szCs w:val="20"/>
        </w:rPr>
        <w:t xml:space="preserve"> настоящего Административного регламента;</w:t>
      </w:r>
    </w:p>
    <w:p w:rsidR="00F45F8F" w:rsidRPr="00E81D78" w:rsidRDefault="00F45F8F" w:rsidP="00F45F8F">
      <w:pPr>
        <w:ind w:firstLine="709"/>
        <w:jc w:val="both"/>
        <w:rPr>
          <w:sz w:val="20"/>
          <w:szCs w:val="20"/>
        </w:rPr>
      </w:pPr>
      <w:r w:rsidRPr="00E81D78">
        <w:rPr>
          <w:sz w:val="20"/>
          <w:szCs w:val="20"/>
        </w:rPr>
        <w:t>3) несоблюдение требований, установленных Федеральным законом № 294-ФЗ, к оформлению решения органа муниципального контроля о проведении внеплановой выездной проверки;</w:t>
      </w:r>
    </w:p>
    <w:p w:rsidR="00F45F8F" w:rsidRPr="00E81D78" w:rsidRDefault="00F45F8F" w:rsidP="00F45F8F">
      <w:pPr>
        <w:ind w:firstLine="709"/>
        <w:jc w:val="both"/>
        <w:rPr>
          <w:sz w:val="20"/>
          <w:szCs w:val="20"/>
        </w:rPr>
      </w:pPr>
      <w:r w:rsidRPr="00E81D78">
        <w:rPr>
          <w:sz w:val="20"/>
          <w:szCs w:val="20"/>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45F8F" w:rsidRPr="00E81D78" w:rsidRDefault="00F45F8F" w:rsidP="00F45F8F">
      <w:pPr>
        <w:ind w:firstLine="709"/>
        <w:jc w:val="both"/>
        <w:rPr>
          <w:sz w:val="20"/>
          <w:szCs w:val="20"/>
        </w:rPr>
      </w:pPr>
      <w:r w:rsidRPr="00E81D78">
        <w:rPr>
          <w:sz w:val="20"/>
          <w:szCs w:val="20"/>
        </w:rPr>
        <w:t>5) несоответствие предмета внеплановой выездной проверки полномочиям органа муниципального контроля;</w:t>
      </w:r>
    </w:p>
    <w:p w:rsidR="00F45F8F" w:rsidRPr="00E81D78" w:rsidRDefault="00F45F8F" w:rsidP="00F45F8F">
      <w:pPr>
        <w:ind w:firstLine="709"/>
        <w:jc w:val="both"/>
        <w:rPr>
          <w:sz w:val="20"/>
          <w:szCs w:val="20"/>
        </w:rPr>
      </w:pPr>
      <w:r w:rsidRPr="00E81D78">
        <w:rPr>
          <w:sz w:val="20"/>
          <w:szCs w:val="20"/>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F45F8F" w:rsidRPr="00E81D78" w:rsidRDefault="00F45F8F" w:rsidP="00F45F8F">
      <w:pPr>
        <w:ind w:firstLine="709"/>
        <w:jc w:val="both"/>
        <w:rPr>
          <w:sz w:val="20"/>
          <w:szCs w:val="20"/>
        </w:rPr>
      </w:pPr>
      <w:r w:rsidRPr="00E81D78">
        <w:rPr>
          <w:sz w:val="20"/>
          <w:szCs w:val="20"/>
        </w:rPr>
        <w:t>2.2.5.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45F8F" w:rsidRPr="00E81D78" w:rsidRDefault="00F45F8F" w:rsidP="00F45F8F">
      <w:pPr>
        <w:ind w:firstLine="709"/>
        <w:jc w:val="both"/>
        <w:rPr>
          <w:sz w:val="20"/>
          <w:szCs w:val="20"/>
        </w:rPr>
      </w:pPr>
      <w:r w:rsidRPr="00E81D78">
        <w:rPr>
          <w:sz w:val="20"/>
          <w:szCs w:val="20"/>
        </w:rPr>
        <w:t>2.2.6.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F45F8F" w:rsidRPr="00E81D78" w:rsidRDefault="00F45F8F" w:rsidP="00F45F8F">
      <w:pPr>
        <w:ind w:firstLine="709"/>
        <w:jc w:val="both"/>
        <w:rPr>
          <w:sz w:val="20"/>
          <w:szCs w:val="20"/>
        </w:rPr>
      </w:pPr>
      <w:r w:rsidRPr="00E81D78">
        <w:rPr>
          <w:sz w:val="20"/>
          <w:szCs w:val="20"/>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F45F8F" w:rsidRPr="00E81D78" w:rsidRDefault="00F45F8F" w:rsidP="00F45F8F">
      <w:pPr>
        <w:ind w:firstLine="709"/>
        <w:jc w:val="both"/>
        <w:rPr>
          <w:sz w:val="20"/>
          <w:szCs w:val="20"/>
        </w:rPr>
      </w:pPr>
      <w:r w:rsidRPr="00E81D78">
        <w:rPr>
          <w:sz w:val="20"/>
          <w:szCs w:val="20"/>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45F8F" w:rsidRPr="00E81D78" w:rsidRDefault="00F45F8F" w:rsidP="00F45F8F">
      <w:pPr>
        <w:ind w:firstLine="709"/>
        <w:jc w:val="both"/>
        <w:rPr>
          <w:sz w:val="20"/>
          <w:szCs w:val="20"/>
        </w:rPr>
      </w:pPr>
      <w:r w:rsidRPr="00E81D78">
        <w:rPr>
          <w:sz w:val="20"/>
          <w:szCs w:val="20"/>
        </w:rPr>
        <w:t>рейдовые</w:t>
      </w:r>
    </w:p>
    <w:p w:rsidR="00F45F8F" w:rsidRPr="00E81D78" w:rsidRDefault="00F45F8F" w:rsidP="00F45F8F">
      <w:pPr>
        <w:ind w:firstLine="709"/>
        <w:jc w:val="both"/>
        <w:rPr>
          <w:sz w:val="20"/>
          <w:szCs w:val="20"/>
        </w:rPr>
      </w:pPr>
      <w:r w:rsidRPr="00E81D78">
        <w:rPr>
          <w:sz w:val="20"/>
          <w:szCs w:val="20"/>
        </w:rPr>
        <w:t>2.3. Плановые и внеплановые проверки (как документарные, так и выездные) проводятся на основании распоряжения Администрации о проведении проверки.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ind w:firstLine="709"/>
        <w:jc w:val="both"/>
        <w:rPr>
          <w:sz w:val="20"/>
          <w:szCs w:val="20"/>
        </w:rPr>
      </w:pPr>
      <w:r w:rsidRPr="00E81D78">
        <w:rPr>
          <w:sz w:val="20"/>
          <w:szCs w:val="20"/>
        </w:rPr>
        <w:t>2.3.1. В распоряжении Администрации указываются:</w:t>
      </w:r>
    </w:p>
    <w:p w:rsidR="00F45F8F" w:rsidRPr="00E81D78" w:rsidRDefault="00F45F8F" w:rsidP="00F45F8F">
      <w:pPr>
        <w:ind w:firstLine="709"/>
        <w:jc w:val="both"/>
        <w:rPr>
          <w:sz w:val="20"/>
          <w:szCs w:val="20"/>
        </w:rPr>
      </w:pPr>
      <w:r w:rsidRPr="00E81D78">
        <w:rPr>
          <w:sz w:val="20"/>
          <w:szCs w:val="20"/>
        </w:rPr>
        <w:t>1) наименование органа муниципального контроля, а также вид (виды) муниципального контроля;</w:t>
      </w:r>
    </w:p>
    <w:p w:rsidR="00F45F8F" w:rsidRPr="00E81D78" w:rsidRDefault="00F45F8F" w:rsidP="00F45F8F">
      <w:pPr>
        <w:ind w:firstLine="709"/>
        <w:jc w:val="both"/>
        <w:rPr>
          <w:sz w:val="20"/>
          <w:szCs w:val="20"/>
        </w:rPr>
      </w:pPr>
      <w:r w:rsidRPr="00E81D78">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45F8F" w:rsidRPr="00E81D78" w:rsidRDefault="00F45F8F" w:rsidP="00F45F8F">
      <w:pPr>
        <w:ind w:firstLine="709"/>
        <w:jc w:val="both"/>
        <w:rPr>
          <w:sz w:val="20"/>
          <w:szCs w:val="20"/>
        </w:rPr>
      </w:pPr>
      <w:r w:rsidRPr="00E81D78">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45F8F" w:rsidRPr="00E81D78" w:rsidRDefault="00F45F8F" w:rsidP="00F45F8F">
      <w:pPr>
        <w:ind w:firstLine="709"/>
        <w:jc w:val="both"/>
        <w:rPr>
          <w:sz w:val="20"/>
          <w:szCs w:val="20"/>
        </w:rPr>
      </w:pPr>
      <w:r w:rsidRPr="00E81D78">
        <w:rPr>
          <w:sz w:val="20"/>
          <w:szCs w:val="20"/>
        </w:rPr>
        <w:t>4) цели, задачи, предмет проверки и срок ее проведения;</w:t>
      </w:r>
    </w:p>
    <w:p w:rsidR="00F45F8F" w:rsidRPr="00E81D78" w:rsidRDefault="00F45F8F" w:rsidP="00F45F8F">
      <w:pPr>
        <w:ind w:firstLine="709"/>
        <w:jc w:val="both"/>
        <w:rPr>
          <w:sz w:val="20"/>
          <w:szCs w:val="20"/>
        </w:rPr>
      </w:pPr>
      <w:r w:rsidRPr="00E81D78">
        <w:rPr>
          <w:sz w:val="20"/>
          <w:szCs w:val="20"/>
        </w:rPr>
        <w:t>5) правовые основания проведения проверки;</w:t>
      </w:r>
    </w:p>
    <w:p w:rsidR="00F45F8F" w:rsidRPr="00E81D78" w:rsidRDefault="00F45F8F" w:rsidP="00F45F8F">
      <w:pPr>
        <w:ind w:firstLine="709"/>
        <w:jc w:val="both"/>
        <w:rPr>
          <w:sz w:val="20"/>
          <w:szCs w:val="20"/>
        </w:rPr>
      </w:pPr>
      <w:r w:rsidRPr="00E81D78">
        <w:rPr>
          <w:sz w:val="20"/>
          <w:szCs w:val="2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45F8F" w:rsidRPr="00E81D78" w:rsidRDefault="00F45F8F" w:rsidP="00F45F8F">
      <w:pPr>
        <w:ind w:firstLine="709"/>
        <w:jc w:val="both"/>
        <w:rPr>
          <w:sz w:val="20"/>
          <w:szCs w:val="20"/>
        </w:rPr>
      </w:pPr>
      <w:r w:rsidRPr="00E81D78">
        <w:rPr>
          <w:sz w:val="20"/>
          <w:szCs w:val="20"/>
        </w:rPr>
        <w:lastRenderedPageBreak/>
        <w:t>7) сроки проведения и перечень мероприятий по контролю, необходимых для достижения целей и задач проведения проверки;</w:t>
      </w:r>
    </w:p>
    <w:p w:rsidR="00F45F8F" w:rsidRPr="00E81D78" w:rsidRDefault="00F45F8F" w:rsidP="00F45F8F">
      <w:pPr>
        <w:ind w:firstLine="709"/>
        <w:jc w:val="both"/>
        <w:rPr>
          <w:sz w:val="20"/>
          <w:szCs w:val="20"/>
        </w:rPr>
      </w:pPr>
      <w:r w:rsidRPr="00E81D78">
        <w:rPr>
          <w:sz w:val="20"/>
          <w:szCs w:val="20"/>
        </w:rPr>
        <w:t>8) перечень Административных регламентов по осуществлению муниципального контроля;</w:t>
      </w:r>
    </w:p>
    <w:p w:rsidR="00F45F8F" w:rsidRPr="00E81D78" w:rsidRDefault="00F45F8F" w:rsidP="00F45F8F">
      <w:pPr>
        <w:ind w:firstLine="709"/>
        <w:jc w:val="both"/>
        <w:rPr>
          <w:sz w:val="20"/>
          <w:szCs w:val="20"/>
        </w:rPr>
      </w:pPr>
      <w:r w:rsidRPr="00E81D78">
        <w:rPr>
          <w:sz w:val="20"/>
          <w:szCs w:val="20"/>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45F8F" w:rsidRPr="00E81D78" w:rsidRDefault="00F45F8F" w:rsidP="00F45F8F">
      <w:pPr>
        <w:ind w:firstLine="709"/>
        <w:jc w:val="both"/>
        <w:rPr>
          <w:sz w:val="20"/>
          <w:szCs w:val="20"/>
        </w:rPr>
      </w:pPr>
      <w:r w:rsidRPr="00E81D78">
        <w:rPr>
          <w:sz w:val="20"/>
          <w:szCs w:val="20"/>
        </w:rPr>
        <w:t>10) даты начала и окончания проведения проверки;</w:t>
      </w:r>
    </w:p>
    <w:p w:rsidR="00F45F8F" w:rsidRPr="00E81D78" w:rsidRDefault="00F45F8F" w:rsidP="00F45F8F">
      <w:pPr>
        <w:ind w:firstLine="709"/>
        <w:jc w:val="both"/>
        <w:rPr>
          <w:sz w:val="20"/>
          <w:szCs w:val="20"/>
        </w:rPr>
      </w:pPr>
      <w:r w:rsidRPr="00E81D78">
        <w:rPr>
          <w:sz w:val="20"/>
          <w:szCs w:val="20"/>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F45F8F" w:rsidRPr="00E81D78" w:rsidRDefault="00F45F8F" w:rsidP="00F45F8F">
      <w:pPr>
        <w:ind w:firstLine="709"/>
        <w:jc w:val="both"/>
        <w:rPr>
          <w:sz w:val="20"/>
          <w:szCs w:val="20"/>
        </w:rPr>
      </w:pPr>
      <w:r w:rsidRPr="00E81D78">
        <w:rPr>
          <w:sz w:val="20"/>
          <w:szCs w:val="20"/>
        </w:rPr>
        <w:t>2.3.2. Муниципальный инспектор осуществляет подготовку проекта распоряжения Администрации о проведении</w:t>
      </w:r>
    </w:p>
    <w:p w:rsidR="00F45F8F" w:rsidRPr="00E81D78" w:rsidRDefault="00F45F8F" w:rsidP="00F45F8F">
      <w:pPr>
        <w:ind w:firstLine="709"/>
        <w:jc w:val="both"/>
        <w:rPr>
          <w:sz w:val="20"/>
          <w:szCs w:val="20"/>
        </w:rPr>
      </w:pPr>
      <w:r w:rsidRPr="00E81D78">
        <w:rPr>
          <w:sz w:val="20"/>
          <w:szCs w:val="20"/>
        </w:rPr>
        <w:t>- плановой проверки не позднее четырнадцати рабочих дней до дня проведения плановой проверки, указанной в ежегодном плане, в течение трех рабочих дней;</w:t>
      </w:r>
    </w:p>
    <w:p w:rsidR="00F45F8F" w:rsidRPr="00E81D78" w:rsidRDefault="00F45F8F" w:rsidP="00F45F8F">
      <w:pPr>
        <w:ind w:firstLine="709"/>
        <w:jc w:val="both"/>
        <w:rPr>
          <w:sz w:val="20"/>
          <w:szCs w:val="20"/>
        </w:rPr>
      </w:pPr>
      <w:r w:rsidRPr="00E81D78">
        <w:rPr>
          <w:sz w:val="20"/>
          <w:szCs w:val="20"/>
        </w:rPr>
        <w:t>- внеплановой проверки в течении дня, соответствующего дню выявления оснований проведения внеплановой проверки.</w:t>
      </w:r>
    </w:p>
    <w:p w:rsidR="00F45F8F" w:rsidRPr="00E81D78" w:rsidRDefault="00F45F8F" w:rsidP="00F45F8F">
      <w:pPr>
        <w:ind w:firstLine="709"/>
        <w:jc w:val="both"/>
        <w:rPr>
          <w:sz w:val="20"/>
          <w:szCs w:val="20"/>
        </w:rPr>
      </w:pPr>
      <w:r w:rsidRPr="00E81D78">
        <w:rPr>
          <w:sz w:val="20"/>
          <w:szCs w:val="20"/>
        </w:rPr>
        <w:t xml:space="preserve">Глава подписывает распоряжение о проведении </w:t>
      </w:r>
    </w:p>
    <w:p w:rsidR="00F45F8F" w:rsidRPr="00E81D78" w:rsidRDefault="00F45F8F" w:rsidP="00F45F8F">
      <w:pPr>
        <w:ind w:firstLine="709"/>
        <w:jc w:val="both"/>
        <w:rPr>
          <w:sz w:val="20"/>
          <w:szCs w:val="20"/>
        </w:rPr>
      </w:pPr>
      <w:r w:rsidRPr="00E81D78">
        <w:rPr>
          <w:sz w:val="20"/>
          <w:szCs w:val="20"/>
        </w:rPr>
        <w:t>- плановой проверки в течение трех рабочих дней;</w:t>
      </w:r>
    </w:p>
    <w:p w:rsidR="00F45F8F" w:rsidRPr="00E81D78" w:rsidRDefault="00F45F8F" w:rsidP="00F45F8F">
      <w:pPr>
        <w:ind w:firstLine="709"/>
        <w:jc w:val="both"/>
        <w:rPr>
          <w:sz w:val="20"/>
          <w:szCs w:val="20"/>
        </w:rPr>
      </w:pPr>
      <w:r w:rsidRPr="00E81D78">
        <w:rPr>
          <w:sz w:val="20"/>
          <w:szCs w:val="20"/>
        </w:rPr>
        <w:t xml:space="preserve">- внеплановой проверки в день его подготовки. </w:t>
      </w:r>
    </w:p>
    <w:p w:rsidR="00F45F8F" w:rsidRPr="00E81D78" w:rsidRDefault="00F45F8F" w:rsidP="00F45F8F">
      <w:pPr>
        <w:ind w:firstLine="709"/>
        <w:jc w:val="both"/>
        <w:rPr>
          <w:sz w:val="20"/>
          <w:szCs w:val="20"/>
        </w:rPr>
      </w:pPr>
      <w:r w:rsidRPr="00E81D78">
        <w:rPr>
          <w:sz w:val="20"/>
          <w:szCs w:val="20"/>
        </w:rPr>
        <w:t>2.3.3. При получении решения прокурора или его заместителя об отказе в согласовании проведения внеплановой выездной проверки субъекта проверки муниципальный инспектор в течение одного рабочего дня осуществляет подготовку проекта распоряжения Администрации об отмене распоряжения Администрации о проведении проверки.</w:t>
      </w:r>
    </w:p>
    <w:p w:rsidR="00F45F8F" w:rsidRPr="00E81D78" w:rsidRDefault="00F45F8F" w:rsidP="00F45F8F">
      <w:pPr>
        <w:ind w:firstLine="709"/>
        <w:jc w:val="both"/>
        <w:rPr>
          <w:sz w:val="20"/>
          <w:szCs w:val="20"/>
        </w:rPr>
      </w:pPr>
      <w:r w:rsidRPr="00E81D78">
        <w:rPr>
          <w:sz w:val="20"/>
          <w:szCs w:val="20"/>
        </w:rPr>
        <w:t>3. Результатом административной процедуры организации проведения проверки является подписание Главой распоряжения Администрации о проведении плановой проверки либо согласование проведения внеплановой проверки органами прокуратуры или распоряжение Администрации об отмене распоряжения Администрации о проведении внеплановой проверки.</w:t>
      </w:r>
    </w:p>
    <w:p w:rsidR="00F45F8F" w:rsidRPr="00E81D78" w:rsidRDefault="00F45F8F" w:rsidP="00F45F8F">
      <w:pPr>
        <w:ind w:firstLine="709"/>
        <w:jc w:val="both"/>
        <w:rPr>
          <w:sz w:val="20"/>
          <w:szCs w:val="20"/>
        </w:rPr>
      </w:pPr>
      <w:r w:rsidRPr="00E81D78">
        <w:rPr>
          <w:sz w:val="20"/>
          <w:szCs w:val="20"/>
        </w:rPr>
        <w:t>4. Максимальный срок административной процедуры организации проведения проверки составляет одиннадцать рабочих дней.</w:t>
      </w:r>
    </w:p>
    <w:p w:rsidR="00F45F8F" w:rsidRPr="00E81D78" w:rsidRDefault="00F45F8F" w:rsidP="00F45F8F">
      <w:pPr>
        <w:ind w:firstLine="709"/>
        <w:jc w:val="both"/>
        <w:rPr>
          <w:sz w:val="20"/>
          <w:szCs w:val="20"/>
        </w:rPr>
      </w:pPr>
      <w:r w:rsidRPr="00E81D78">
        <w:rPr>
          <w:sz w:val="20"/>
          <w:szCs w:val="20"/>
        </w:rPr>
        <w:t>5. Основанием для начала административной процедуры проведения проверки и оформления результата является подписанное Главой либо согласованное органами прокуратуры распоряжение Администрации о проведении соответственно плановой проверки или внеплановой проверки.</w:t>
      </w:r>
    </w:p>
    <w:p w:rsidR="00F45F8F" w:rsidRPr="00E81D78" w:rsidRDefault="00F45F8F" w:rsidP="00F45F8F">
      <w:pPr>
        <w:ind w:firstLine="709"/>
        <w:jc w:val="both"/>
        <w:rPr>
          <w:sz w:val="20"/>
          <w:szCs w:val="20"/>
        </w:rPr>
      </w:pPr>
      <w:r w:rsidRPr="00E81D78">
        <w:rPr>
          <w:sz w:val="20"/>
          <w:szCs w:val="20"/>
        </w:rPr>
        <w:t>5.1. Проверка проводится муниципальными инспекторами, указанными в распоряжении Администрации.</w:t>
      </w:r>
    </w:p>
    <w:p w:rsidR="00F45F8F" w:rsidRPr="00E81D78" w:rsidRDefault="00F45F8F" w:rsidP="00F45F8F">
      <w:pPr>
        <w:ind w:firstLine="709"/>
        <w:jc w:val="both"/>
        <w:rPr>
          <w:sz w:val="20"/>
          <w:szCs w:val="20"/>
        </w:rPr>
      </w:pPr>
      <w:r w:rsidRPr="00E81D78">
        <w:rPr>
          <w:sz w:val="20"/>
          <w:szCs w:val="20"/>
        </w:rPr>
        <w:t>5.2. В случае проведения плановой или внеплановой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проверки.</w:t>
      </w:r>
    </w:p>
    <w:p w:rsidR="00F45F8F" w:rsidRPr="00E81D78" w:rsidRDefault="00F45F8F" w:rsidP="00F45F8F">
      <w:pPr>
        <w:ind w:firstLine="709"/>
        <w:jc w:val="both"/>
        <w:rPr>
          <w:sz w:val="20"/>
          <w:szCs w:val="20"/>
        </w:rPr>
      </w:pPr>
      <w:r w:rsidRPr="00E81D78">
        <w:rPr>
          <w:sz w:val="20"/>
          <w:szCs w:val="20"/>
        </w:rPr>
        <w:t>5.3. Проведение плановой проверки.</w:t>
      </w:r>
    </w:p>
    <w:p w:rsidR="00F45F8F" w:rsidRPr="00E81D78" w:rsidRDefault="00F45F8F" w:rsidP="00F45F8F">
      <w:pPr>
        <w:ind w:firstLine="709"/>
        <w:jc w:val="both"/>
        <w:rPr>
          <w:sz w:val="20"/>
          <w:szCs w:val="20"/>
        </w:rPr>
      </w:pPr>
      <w:r w:rsidRPr="00E81D78">
        <w:rPr>
          <w:sz w:val="20"/>
          <w:szCs w:val="20"/>
        </w:rPr>
        <w:t>5.3.1. Плановая проверка проводится в форме документарной проверки и (или) выездной проверки.</w:t>
      </w:r>
    </w:p>
    <w:p w:rsidR="00F45F8F" w:rsidRPr="00E81D78" w:rsidRDefault="00F45F8F" w:rsidP="00F45F8F">
      <w:pPr>
        <w:ind w:firstLine="709"/>
        <w:jc w:val="both"/>
        <w:rPr>
          <w:sz w:val="20"/>
          <w:szCs w:val="20"/>
        </w:rPr>
      </w:pPr>
      <w:r w:rsidRPr="00E81D78">
        <w:rPr>
          <w:sz w:val="20"/>
          <w:szCs w:val="20"/>
        </w:rPr>
        <w:t>5.3.2.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45F8F" w:rsidRPr="00E81D78" w:rsidRDefault="00F45F8F" w:rsidP="00F45F8F">
      <w:pPr>
        <w:ind w:firstLine="709"/>
        <w:jc w:val="both"/>
        <w:rPr>
          <w:sz w:val="20"/>
          <w:szCs w:val="20"/>
        </w:rPr>
      </w:pPr>
      <w:r w:rsidRPr="00E81D78">
        <w:rPr>
          <w:sz w:val="20"/>
          <w:szCs w:val="20"/>
        </w:rPr>
        <w:t>5.4. Проведение внеплановой проверки</w:t>
      </w:r>
    </w:p>
    <w:p w:rsidR="00F45F8F" w:rsidRPr="00E81D78" w:rsidRDefault="00F45F8F" w:rsidP="00F45F8F">
      <w:pPr>
        <w:ind w:firstLine="709"/>
        <w:jc w:val="both"/>
        <w:rPr>
          <w:sz w:val="20"/>
          <w:szCs w:val="20"/>
        </w:rPr>
      </w:pPr>
      <w:r w:rsidRPr="00E81D78">
        <w:rPr>
          <w:sz w:val="20"/>
          <w:szCs w:val="20"/>
        </w:rPr>
        <w:t>5.4.1. Внеплановая проверка проводится в форме документарной проверки и (или) выездной проверки.</w:t>
      </w:r>
    </w:p>
    <w:p w:rsidR="00F45F8F" w:rsidRPr="00E81D78" w:rsidRDefault="00F45F8F" w:rsidP="00F45F8F">
      <w:pPr>
        <w:ind w:firstLine="709"/>
        <w:jc w:val="both"/>
        <w:rPr>
          <w:sz w:val="20"/>
          <w:szCs w:val="20"/>
        </w:rPr>
      </w:pPr>
      <w:r w:rsidRPr="00E81D78">
        <w:rPr>
          <w:sz w:val="20"/>
          <w:szCs w:val="20"/>
        </w:rPr>
        <w:t xml:space="preserve">5.4.2. О проведении внеплановой выездной проверки, за исключением внеплановой выездной проверки, основания проведения которой указаны в подпункте 3) пункта 2.2.1 части </w:t>
      </w:r>
      <w:r w:rsidRPr="00E81D78">
        <w:rPr>
          <w:sz w:val="20"/>
          <w:szCs w:val="20"/>
          <w:lang w:val="en-US"/>
        </w:rPr>
        <w:t>III</w:t>
      </w:r>
      <w:r w:rsidRPr="00E81D78">
        <w:rPr>
          <w:sz w:val="20"/>
          <w:szCs w:val="20"/>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45F8F" w:rsidRPr="00E81D78" w:rsidRDefault="00F45F8F" w:rsidP="00F45F8F">
      <w:pPr>
        <w:ind w:firstLine="709"/>
        <w:jc w:val="both"/>
        <w:rPr>
          <w:sz w:val="20"/>
          <w:szCs w:val="20"/>
        </w:rPr>
      </w:pPr>
      <w:r w:rsidRPr="00E81D78">
        <w:rPr>
          <w:sz w:val="20"/>
          <w:szCs w:val="20"/>
        </w:rPr>
        <w:t xml:space="preserve">5.4.3.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w:t>
      </w:r>
      <w:r w:rsidRPr="00E81D78">
        <w:rPr>
          <w:sz w:val="20"/>
          <w:szCs w:val="20"/>
        </w:rPr>
        <w:lastRenderedPageBreak/>
        <w:t>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45F8F" w:rsidRPr="00E81D78" w:rsidRDefault="00F45F8F" w:rsidP="00F45F8F">
      <w:pPr>
        <w:ind w:firstLine="709"/>
        <w:jc w:val="both"/>
        <w:rPr>
          <w:sz w:val="20"/>
          <w:szCs w:val="20"/>
        </w:rPr>
      </w:pPr>
      <w:r w:rsidRPr="00E81D78">
        <w:rPr>
          <w:sz w:val="20"/>
          <w:szCs w:val="20"/>
        </w:rPr>
        <w:t>5.5. Документарная проверка (как плановая, так и внеплановая) проводится по месту нахождения органа муниципального контроля.</w:t>
      </w:r>
    </w:p>
    <w:p w:rsidR="00F45F8F" w:rsidRPr="00E81D78" w:rsidRDefault="00F45F8F" w:rsidP="00F45F8F">
      <w:pPr>
        <w:ind w:firstLine="709"/>
        <w:jc w:val="both"/>
        <w:rPr>
          <w:sz w:val="20"/>
          <w:szCs w:val="20"/>
        </w:rPr>
      </w:pPr>
      <w:r w:rsidRPr="00E81D78">
        <w:rPr>
          <w:sz w:val="20"/>
          <w:szCs w:val="20"/>
        </w:rPr>
        <w:t>5.5.1. В процессе проведения документарной проверки муниципальными инспекторами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45F8F" w:rsidRPr="00E81D78" w:rsidRDefault="00F45F8F" w:rsidP="00F45F8F">
      <w:pPr>
        <w:ind w:firstLine="709"/>
        <w:jc w:val="both"/>
        <w:rPr>
          <w:sz w:val="20"/>
          <w:szCs w:val="20"/>
        </w:rPr>
      </w:pPr>
      <w:r w:rsidRPr="00E81D78">
        <w:rPr>
          <w:sz w:val="20"/>
          <w:szCs w:val="20"/>
        </w:rPr>
        <w:t>5.5.2.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F45F8F" w:rsidRPr="00E81D78" w:rsidRDefault="00F45F8F" w:rsidP="00F45F8F">
      <w:pPr>
        <w:ind w:firstLine="709"/>
        <w:jc w:val="both"/>
        <w:rPr>
          <w:sz w:val="20"/>
          <w:szCs w:val="20"/>
        </w:rPr>
      </w:pPr>
      <w:r w:rsidRPr="00E81D78">
        <w:rPr>
          <w:sz w:val="20"/>
          <w:szCs w:val="20"/>
        </w:rPr>
        <w:t>5.5.3.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45F8F" w:rsidRPr="00E81D78" w:rsidRDefault="00F45F8F" w:rsidP="00F45F8F">
      <w:pPr>
        <w:ind w:firstLine="709"/>
        <w:jc w:val="both"/>
        <w:rPr>
          <w:sz w:val="20"/>
          <w:szCs w:val="20"/>
        </w:rPr>
      </w:pPr>
      <w:r w:rsidRPr="00E81D78">
        <w:rPr>
          <w:sz w:val="20"/>
          <w:szCs w:val="20"/>
        </w:rPr>
        <w:t>5.5.4.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45F8F" w:rsidRPr="00E81D78" w:rsidRDefault="00F45F8F" w:rsidP="00F45F8F">
      <w:pPr>
        <w:ind w:firstLine="709"/>
        <w:jc w:val="both"/>
        <w:rPr>
          <w:sz w:val="20"/>
          <w:szCs w:val="20"/>
        </w:rPr>
      </w:pPr>
      <w:r w:rsidRPr="00E81D78">
        <w:rPr>
          <w:sz w:val="20"/>
          <w:szCs w:val="20"/>
        </w:rPr>
        <w:t>5.5.5.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45F8F" w:rsidRPr="00E81D78" w:rsidRDefault="00F45F8F" w:rsidP="00F45F8F">
      <w:pPr>
        <w:ind w:firstLine="709"/>
        <w:jc w:val="both"/>
        <w:rPr>
          <w:sz w:val="20"/>
          <w:szCs w:val="20"/>
        </w:rPr>
      </w:pPr>
      <w:r w:rsidRPr="00E81D78">
        <w:rPr>
          <w:sz w:val="20"/>
          <w:szCs w:val="20"/>
        </w:rPr>
        <w:t>5.5.6.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45F8F" w:rsidRPr="00E81D78" w:rsidRDefault="00F45F8F" w:rsidP="00F45F8F">
      <w:pPr>
        <w:ind w:firstLine="709"/>
        <w:jc w:val="both"/>
        <w:rPr>
          <w:sz w:val="20"/>
          <w:szCs w:val="20"/>
        </w:rPr>
      </w:pPr>
      <w:r w:rsidRPr="00E81D78">
        <w:rPr>
          <w:sz w:val="20"/>
          <w:szCs w:val="20"/>
        </w:rPr>
        <w:t>5.5.7.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5.5.6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45F8F" w:rsidRPr="00E81D78" w:rsidRDefault="00F45F8F" w:rsidP="00F45F8F">
      <w:pPr>
        <w:ind w:firstLine="709"/>
        <w:jc w:val="both"/>
        <w:rPr>
          <w:sz w:val="20"/>
          <w:szCs w:val="20"/>
        </w:rPr>
      </w:pPr>
      <w:r w:rsidRPr="00E81D78">
        <w:rPr>
          <w:sz w:val="20"/>
          <w:szCs w:val="20"/>
        </w:rPr>
        <w:t>5.5.8. Муниципальный инспектор при проведении документарной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45F8F" w:rsidRPr="00E81D78" w:rsidRDefault="00F45F8F" w:rsidP="00F45F8F">
      <w:pPr>
        <w:ind w:firstLine="709"/>
        <w:jc w:val="both"/>
        <w:rPr>
          <w:sz w:val="20"/>
          <w:szCs w:val="20"/>
        </w:rPr>
      </w:pPr>
      <w:r w:rsidRPr="00E81D78">
        <w:rPr>
          <w:sz w:val="20"/>
          <w:szCs w:val="20"/>
        </w:rPr>
        <w:t>5.5.9. При проведении документарной проверки муниципальный инспектор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органов государственного контроля (надзора).</w:t>
      </w:r>
    </w:p>
    <w:p w:rsidR="00F45F8F" w:rsidRPr="00E81D78" w:rsidRDefault="00F45F8F" w:rsidP="00F45F8F">
      <w:pPr>
        <w:ind w:firstLine="709"/>
        <w:jc w:val="both"/>
        <w:rPr>
          <w:sz w:val="20"/>
          <w:szCs w:val="20"/>
        </w:rPr>
      </w:pPr>
      <w:r w:rsidRPr="00E81D78">
        <w:rPr>
          <w:sz w:val="20"/>
          <w:szCs w:val="20"/>
        </w:rPr>
        <w:t>5.6.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45F8F" w:rsidRPr="00E81D78" w:rsidRDefault="00F45F8F" w:rsidP="00F45F8F">
      <w:pPr>
        <w:ind w:firstLine="709"/>
        <w:jc w:val="both"/>
        <w:rPr>
          <w:sz w:val="20"/>
          <w:szCs w:val="20"/>
        </w:rPr>
      </w:pPr>
      <w:r w:rsidRPr="00E81D78">
        <w:rPr>
          <w:sz w:val="20"/>
          <w:szCs w:val="20"/>
        </w:rPr>
        <w:t>5.6.1. Выездная проверка проводится в случае, если при документарной проверке не представляется возможным:</w:t>
      </w:r>
    </w:p>
    <w:p w:rsidR="00F45F8F" w:rsidRPr="00E81D78" w:rsidRDefault="00F45F8F" w:rsidP="00F45F8F">
      <w:pPr>
        <w:ind w:firstLine="709"/>
        <w:jc w:val="both"/>
        <w:rPr>
          <w:sz w:val="20"/>
          <w:szCs w:val="20"/>
        </w:rPr>
      </w:pPr>
      <w:r w:rsidRPr="00E81D78">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45F8F" w:rsidRPr="00E81D78" w:rsidRDefault="00F45F8F" w:rsidP="00F45F8F">
      <w:pPr>
        <w:ind w:firstLine="709"/>
        <w:jc w:val="both"/>
        <w:rPr>
          <w:sz w:val="20"/>
          <w:szCs w:val="20"/>
        </w:rPr>
      </w:pPr>
      <w:r w:rsidRPr="00E81D78">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45F8F" w:rsidRPr="00E81D78" w:rsidRDefault="00F45F8F" w:rsidP="00F45F8F">
      <w:pPr>
        <w:ind w:firstLine="709"/>
        <w:jc w:val="both"/>
        <w:rPr>
          <w:sz w:val="20"/>
          <w:szCs w:val="20"/>
        </w:rPr>
      </w:pPr>
      <w:r w:rsidRPr="00E81D78">
        <w:rPr>
          <w:sz w:val="20"/>
          <w:szCs w:val="20"/>
        </w:rPr>
        <w:lastRenderedPageBreak/>
        <w:t>5.6.2. Выездная проверка начинается с предъявления служебного удостоверения муниципального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45F8F" w:rsidRPr="00E81D78" w:rsidRDefault="00F45F8F" w:rsidP="00F45F8F">
      <w:pPr>
        <w:ind w:firstLine="709"/>
        <w:jc w:val="both"/>
        <w:rPr>
          <w:sz w:val="20"/>
          <w:szCs w:val="20"/>
        </w:rPr>
      </w:pPr>
      <w:r w:rsidRPr="00E81D78">
        <w:rPr>
          <w:sz w:val="20"/>
          <w:szCs w:val="20"/>
        </w:rPr>
        <w:t>5.6.3.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45F8F" w:rsidRPr="00E81D78" w:rsidRDefault="00F45F8F" w:rsidP="00F45F8F">
      <w:pPr>
        <w:ind w:firstLine="709"/>
        <w:jc w:val="both"/>
        <w:rPr>
          <w:sz w:val="20"/>
          <w:szCs w:val="20"/>
        </w:rPr>
      </w:pPr>
      <w:r w:rsidRPr="00E81D78">
        <w:rPr>
          <w:sz w:val="20"/>
          <w:szCs w:val="20"/>
        </w:rPr>
        <w:t>5.6.4.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45F8F" w:rsidRPr="00E81D78" w:rsidRDefault="00F45F8F" w:rsidP="00F45F8F">
      <w:pPr>
        <w:ind w:firstLine="709"/>
        <w:jc w:val="both"/>
        <w:rPr>
          <w:sz w:val="20"/>
          <w:szCs w:val="20"/>
        </w:rPr>
      </w:pPr>
      <w:r w:rsidRPr="00E81D78">
        <w:rPr>
          <w:sz w:val="20"/>
          <w:szCs w:val="20"/>
        </w:rPr>
        <w:t>5.6.5.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45F8F" w:rsidRPr="00E81D78" w:rsidRDefault="00F45F8F" w:rsidP="00F45F8F">
      <w:pPr>
        <w:ind w:firstLine="709"/>
        <w:jc w:val="both"/>
        <w:rPr>
          <w:sz w:val="20"/>
          <w:szCs w:val="20"/>
        </w:rPr>
      </w:pPr>
      <w:r w:rsidRPr="00E81D78">
        <w:rPr>
          <w:sz w:val="20"/>
          <w:szCs w:val="20"/>
        </w:rPr>
        <w:t>6. По результатам проверки муниципальный инспектор, проводящий проверку, составляется акт по установленной форме в двух экземплярах.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ind w:firstLine="709"/>
        <w:jc w:val="both"/>
        <w:rPr>
          <w:sz w:val="20"/>
          <w:szCs w:val="20"/>
        </w:rPr>
      </w:pPr>
      <w:r w:rsidRPr="00E81D78">
        <w:rPr>
          <w:sz w:val="20"/>
          <w:szCs w:val="20"/>
        </w:rPr>
        <w:t>6.1. В акте проверки указываются:</w:t>
      </w:r>
    </w:p>
    <w:p w:rsidR="00F45F8F" w:rsidRPr="00E81D78" w:rsidRDefault="00F45F8F" w:rsidP="00F45F8F">
      <w:pPr>
        <w:ind w:firstLine="709"/>
        <w:jc w:val="both"/>
        <w:rPr>
          <w:sz w:val="20"/>
          <w:szCs w:val="20"/>
        </w:rPr>
      </w:pPr>
      <w:r w:rsidRPr="00E81D78">
        <w:rPr>
          <w:sz w:val="20"/>
          <w:szCs w:val="20"/>
        </w:rPr>
        <w:t>1) дата, время и место составления акта проверки;</w:t>
      </w:r>
    </w:p>
    <w:p w:rsidR="00F45F8F" w:rsidRPr="00E81D78" w:rsidRDefault="00F45F8F" w:rsidP="00F45F8F">
      <w:pPr>
        <w:ind w:firstLine="709"/>
        <w:jc w:val="both"/>
        <w:rPr>
          <w:sz w:val="20"/>
          <w:szCs w:val="20"/>
        </w:rPr>
      </w:pPr>
      <w:r w:rsidRPr="00E81D78">
        <w:rPr>
          <w:sz w:val="20"/>
          <w:szCs w:val="20"/>
        </w:rPr>
        <w:t>2) наименование органа муниципального контроля;</w:t>
      </w:r>
    </w:p>
    <w:p w:rsidR="00F45F8F" w:rsidRPr="00E81D78" w:rsidRDefault="00F45F8F" w:rsidP="00F45F8F">
      <w:pPr>
        <w:ind w:firstLine="709"/>
        <w:jc w:val="both"/>
        <w:rPr>
          <w:sz w:val="20"/>
          <w:szCs w:val="20"/>
        </w:rPr>
      </w:pPr>
      <w:r w:rsidRPr="00E81D78">
        <w:rPr>
          <w:sz w:val="20"/>
          <w:szCs w:val="20"/>
        </w:rPr>
        <w:t>3) дата и номер распоряжения Администрации о проведении проверки;</w:t>
      </w:r>
    </w:p>
    <w:p w:rsidR="00F45F8F" w:rsidRPr="00E81D78" w:rsidRDefault="00F45F8F" w:rsidP="00F45F8F">
      <w:pPr>
        <w:ind w:firstLine="709"/>
        <w:jc w:val="both"/>
        <w:rPr>
          <w:sz w:val="20"/>
          <w:szCs w:val="20"/>
        </w:rPr>
      </w:pPr>
      <w:r w:rsidRPr="00E81D78">
        <w:rPr>
          <w:sz w:val="20"/>
          <w:szCs w:val="20"/>
        </w:rPr>
        <w:t>4) фамилии, имена, отчества и должности должностного лица или должностных лиц, проводивших проверку;</w:t>
      </w:r>
    </w:p>
    <w:p w:rsidR="00F45F8F" w:rsidRPr="00E81D78" w:rsidRDefault="00F45F8F" w:rsidP="00F45F8F">
      <w:pPr>
        <w:ind w:firstLine="709"/>
        <w:jc w:val="both"/>
        <w:rPr>
          <w:sz w:val="20"/>
          <w:szCs w:val="20"/>
        </w:rPr>
      </w:pPr>
      <w:r w:rsidRPr="00E81D78">
        <w:rPr>
          <w:sz w:val="20"/>
          <w:szCs w:val="2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45F8F" w:rsidRPr="00E81D78" w:rsidRDefault="00F45F8F" w:rsidP="00F45F8F">
      <w:pPr>
        <w:ind w:firstLine="709"/>
        <w:jc w:val="both"/>
        <w:rPr>
          <w:sz w:val="20"/>
          <w:szCs w:val="20"/>
        </w:rPr>
      </w:pPr>
      <w:r w:rsidRPr="00E81D78">
        <w:rPr>
          <w:sz w:val="20"/>
          <w:szCs w:val="20"/>
        </w:rPr>
        <w:t>6) дата, время, продолжительность и место проведения проверки;</w:t>
      </w:r>
    </w:p>
    <w:p w:rsidR="00F45F8F" w:rsidRPr="00E81D78" w:rsidRDefault="00F45F8F" w:rsidP="00F45F8F">
      <w:pPr>
        <w:ind w:firstLine="709"/>
        <w:jc w:val="both"/>
        <w:rPr>
          <w:sz w:val="20"/>
          <w:szCs w:val="20"/>
        </w:rPr>
      </w:pPr>
      <w:r w:rsidRPr="00E81D78">
        <w:rPr>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45F8F" w:rsidRPr="00E81D78" w:rsidRDefault="00F45F8F" w:rsidP="00F45F8F">
      <w:pPr>
        <w:ind w:firstLine="709"/>
        <w:jc w:val="both"/>
        <w:rPr>
          <w:sz w:val="20"/>
          <w:szCs w:val="20"/>
        </w:rPr>
      </w:pPr>
      <w:r w:rsidRPr="00E81D78">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45F8F" w:rsidRPr="00E81D78" w:rsidRDefault="00F45F8F" w:rsidP="00F45F8F">
      <w:pPr>
        <w:ind w:firstLine="709"/>
        <w:jc w:val="both"/>
        <w:rPr>
          <w:sz w:val="20"/>
          <w:szCs w:val="20"/>
        </w:rPr>
      </w:pPr>
      <w:r w:rsidRPr="00E81D78">
        <w:rPr>
          <w:sz w:val="20"/>
          <w:szCs w:val="20"/>
        </w:rPr>
        <w:t>9) подписи должностного лица или должностных лиц, проводивших проверку.</w:t>
      </w:r>
    </w:p>
    <w:p w:rsidR="00F45F8F" w:rsidRPr="00E81D78" w:rsidRDefault="00F45F8F" w:rsidP="00F45F8F">
      <w:pPr>
        <w:ind w:firstLine="709"/>
        <w:jc w:val="both"/>
        <w:rPr>
          <w:sz w:val="20"/>
          <w:szCs w:val="20"/>
        </w:rPr>
      </w:pPr>
      <w:r w:rsidRPr="00E81D78">
        <w:rPr>
          <w:sz w:val="20"/>
          <w:szCs w:val="20"/>
        </w:rPr>
        <w:t xml:space="preserve">6.2.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w:t>
      </w:r>
      <w:r w:rsidRPr="00E81D78">
        <w:rPr>
          <w:sz w:val="20"/>
          <w:szCs w:val="20"/>
        </w:rPr>
        <w:lastRenderedPageBreak/>
        <w:t>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45F8F" w:rsidRPr="00E81D78" w:rsidRDefault="00F45F8F" w:rsidP="00F45F8F">
      <w:pPr>
        <w:ind w:firstLine="709"/>
        <w:jc w:val="both"/>
        <w:rPr>
          <w:sz w:val="20"/>
          <w:szCs w:val="20"/>
        </w:rPr>
      </w:pPr>
      <w:r w:rsidRPr="00E81D78">
        <w:rPr>
          <w:sz w:val="20"/>
          <w:szCs w:val="20"/>
        </w:rPr>
        <w:t>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45F8F" w:rsidRPr="00E81D78" w:rsidRDefault="00F45F8F" w:rsidP="00F45F8F">
      <w:pPr>
        <w:ind w:firstLine="709"/>
        <w:jc w:val="both"/>
        <w:rPr>
          <w:sz w:val="20"/>
          <w:szCs w:val="20"/>
        </w:rPr>
      </w:pPr>
      <w:r w:rsidRPr="00E81D78">
        <w:rPr>
          <w:sz w:val="20"/>
          <w:szCs w:val="20"/>
        </w:rPr>
        <w:t>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45F8F" w:rsidRPr="00E81D78" w:rsidRDefault="00F45F8F" w:rsidP="00F45F8F">
      <w:pPr>
        <w:ind w:firstLine="709"/>
        <w:jc w:val="both"/>
        <w:rPr>
          <w:sz w:val="20"/>
          <w:szCs w:val="20"/>
        </w:rPr>
      </w:pPr>
      <w:r w:rsidRPr="00E81D78">
        <w:rPr>
          <w:sz w:val="20"/>
          <w:szCs w:val="20"/>
        </w:rPr>
        <w:t>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45F8F" w:rsidRPr="00E81D78" w:rsidRDefault="00F45F8F" w:rsidP="00F45F8F">
      <w:pPr>
        <w:ind w:firstLine="709"/>
        <w:jc w:val="both"/>
        <w:rPr>
          <w:sz w:val="20"/>
          <w:szCs w:val="20"/>
        </w:rPr>
      </w:pPr>
      <w:r w:rsidRPr="00E81D78">
        <w:rPr>
          <w:sz w:val="20"/>
          <w:szCs w:val="20"/>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45F8F" w:rsidRPr="00E81D78" w:rsidRDefault="00F45F8F" w:rsidP="00F45F8F">
      <w:pPr>
        <w:ind w:firstLine="709"/>
        <w:jc w:val="both"/>
        <w:rPr>
          <w:sz w:val="20"/>
          <w:szCs w:val="20"/>
        </w:rPr>
      </w:pPr>
      <w:r w:rsidRPr="00E81D78">
        <w:rPr>
          <w:sz w:val="20"/>
          <w:szCs w:val="20"/>
        </w:rPr>
        <w:t>6.7. 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F8F" w:rsidRPr="00E81D78" w:rsidRDefault="00F45F8F" w:rsidP="00F45F8F">
      <w:pPr>
        <w:ind w:firstLine="709"/>
        <w:jc w:val="both"/>
        <w:rPr>
          <w:sz w:val="20"/>
          <w:szCs w:val="20"/>
        </w:rPr>
      </w:pPr>
      <w:r w:rsidRPr="00E81D78">
        <w:rPr>
          <w:sz w:val="20"/>
          <w:szCs w:val="20"/>
        </w:rPr>
        <w:t>6.8. В журнале учета проверок муниципальный инспектор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45F8F" w:rsidRPr="00E81D78" w:rsidRDefault="00F45F8F" w:rsidP="00F45F8F">
      <w:pPr>
        <w:ind w:firstLine="709"/>
        <w:jc w:val="both"/>
        <w:rPr>
          <w:sz w:val="20"/>
          <w:szCs w:val="20"/>
        </w:rPr>
      </w:pPr>
      <w:r w:rsidRPr="00E81D78">
        <w:rPr>
          <w:sz w:val="20"/>
          <w:szCs w:val="20"/>
        </w:rPr>
        <w:t>6.9.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45F8F" w:rsidRPr="00E81D78" w:rsidRDefault="00F45F8F" w:rsidP="00F45F8F">
      <w:pPr>
        <w:ind w:firstLine="709"/>
        <w:jc w:val="both"/>
        <w:rPr>
          <w:sz w:val="20"/>
          <w:szCs w:val="20"/>
        </w:rPr>
      </w:pPr>
      <w:r w:rsidRPr="00E81D78">
        <w:rPr>
          <w:sz w:val="20"/>
          <w:szCs w:val="20"/>
        </w:rPr>
        <w:t>6.10. При отсутствии журнала учета проверок в акте проверки делается соответствующая запись.</w:t>
      </w:r>
    </w:p>
    <w:p w:rsidR="00F45F8F" w:rsidRPr="00E81D78" w:rsidRDefault="00F45F8F" w:rsidP="00F45F8F">
      <w:pPr>
        <w:ind w:firstLine="709"/>
        <w:jc w:val="both"/>
        <w:rPr>
          <w:sz w:val="20"/>
          <w:szCs w:val="20"/>
        </w:rPr>
      </w:pPr>
      <w:r w:rsidRPr="00E81D78">
        <w:rPr>
          <w:sz w:val="20"/>
          <w:szCs w:val="20"/>
        </w:rPr>
        <w:t>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45F8F" w:rsidRPr="00E81D78" w:rsidRDefault="00F45F8F" w:rsidP="00F45F8F">
      <w:pPr>
        <w:ind w:firstLine="709"/>
        <w:jc w:val="both"/>
        <w:rPr>
          <w:sz w:val="20"/>
          <w:szCs w:val="20"/>
        </w:rPr>
      </w:pPr>
      <w:r w:rsidRPr="00E81D78">
        <w:rPr>
          <w:sz w:val="20"/>
          <w:szCs w:val="20"/>
        </w:rPr>
        <w:t xml:space="preserve">6.12. Акт проверки вместе с прилагаемыми к нему документами и материалами регистрируется в </w:t>
      </w:r>
      <w:hyperlink r:id="rId20" w:history="1">
        <w:r w:rsidRPr="00E81D78">
          <w:rPr>
            <w:sz w:val="20"/>
            <w:szCs w:val="20"/>
          </w:rPr>
          <w:t>журнале</w:t>
        </w:r>
      </w:hyperlink>
      <w:r w:rsidRPr="00E81D78">
        <w:rPr>
          <w:sz w:val="20"/>
          <w:szCs w:val="20"/>
        </w:rPr>
        <w:t xml:space="preserve"> регистрации актов проверок Управления и представляется со служебной запиской Главе.</w:t>
      </w:r>
    </w:p>
    <w:p w:rsidR="00F45F8F" w:rsidRPr="00E81D78" w:rsidRDefault="00F45F8F" w:rsidP="00F45F8F">
      <w:pPr>
        <w:ind w:firstLine="709"/>
        <w:jc w:val="both"/>
        <w:rPr>
          <w:sz w:val="20"/>
          <w:szCs w:val="20"/>
        </w:rPr>
      </w:pPr>
      <w:r w:rsidRPr="00E81D78">
        <w:rPr>
          <w:sz w:val="20"/>
          <w:szCs w:val="20"/>
        </w:rPr>
        <w:t xml:space="preserve">7. Результатом административной процедуры проведения проверки и оформления результата является подписание акта проверки и внесение соответствующих записей в журнал учета проверок при его наличии, а также регистрация акта в </w:t>
      </w:r>
      <w:hyperlink r:id="rId21" w:history="1">
        <w:r w:rsidRPr="00E81D78">
          <w:rPr>
            <w:sz w:val="20"/>
            <w:szCs w:val="20"/>
          </w:rPr>
          <w:t>журнале</w:t>
        </w:r>
      </w:hyperlink>
      <w:r w:rsidRPr="00E81D78">
        <w:rPr>
          <w:sz w:val="20"/>
          <w:szCs w:val="20"/>
        </w:rPr>
        <w:t xml:space="preserve"> регистрации актов проверок.</w:t>
      </w:r>
    </w:p>
    <w:p w:rsidR="00F45F8F" w:rsidRPr="00E81D78" w:rsidRDefault="00F45F8F" w:rsidP="00F45F8F">
      <w:pPr>
        <w:ind w:firstLine="709"/>
        <w:jc w:val="both"/>
        <w:rPr>
          <w:sz w:val="20"/>
          <w:szCs w:val="20"/>
        </w:rPr>
      </w:pPr>
      <w:r w:rsidRPr="00E81D78">
        <w:rPr>
          <w:sz w:val="20"/>
          <w:szCs w:val="20"/>
        </w:rPr>
        <w:lastRenderedPageBreak/>
        <w:t>8. Максимальный срок административной процедуры проведения проверки и оформления результата составляет шестьдесят рабочих дней.</w:t>
      </w:r>
    </w:p>
    <w:p w:rsidR="00F45F8F" w:rsidRPr="00E81D78" w:rsidRDefault="00F45F8F" w:rsidP="00F45F8F">
      <w:pPr>
        <w:ind w:firstLine="709"/>
        <w:jc w:val="both"/>
        <w:rPr>
          <w:sz w:val="20"/>
          <w:szCs w:val="20"/>
        </w:rPr>
      </w:pPr>
      <w:r w:rsidRPr="00E81D78">
        <w:rPr>
          <w:sz w:val="20"/>
          <w:szCs w:val="20"/>
        </w:rPr>
        <w:t>9. Основанием для начала административной процедуры принятие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законодательства Российской Федерации, Новосибирской области, муниципальных правовых актов органов местного самоуправления Куйбышевского района.</w:t>
      </w:r>
    </w:p>
    <w:p w:rsidR="00F45F8F" w:rsidRPr="00E81D78" w:rsidRDefault="00F45F8F" w:rsidP="00F45F8F">
      <w:pPr>
        <w:ind w:firstLine="709"/>
        <w:jc w:val="both"/>
        <w:rPr>
          <w:sz w:val="20"/>
          <w:szCs w:val="20"/>
        </w:rPr>
      </w:pPr>
      <w:r w:rsidRPr="00E81D78">
        <w:rPr>
          <w:sz w:val="20"/>
          <w:szCs w:val="20"/>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муниципальный инспектор, проводивший проверку, в пределах полномочий, предусмотренных законодательством Российской Федерации, обязан:</w:t>
      </w:r>
    </w:p>
    <w:p w:rsidR="00F45F8F" w:rsidRPr="00E81D78" w:rsidRDefault="00F45F8F" w:rsidP="00F45F8F">
      <w:pPr>
        <w:ind w:firstLine="709"/>
        <w:jc w:val="both"/>
        <w:rPr>
          <w:sz w:val="20"/>
          <w:szCs w:val="20"/>
        </w:rPr>
      </w:pPr>
      <w:r w:rsidRPr="00E81D78">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45F8F" w:rsidRPr="00E81D78" w:rsidRDefault="00F45F8F" w:rsidP="00F45F8F">
      <w:pPr>
        <w:ind w:firstLine="709"/>
        <w:jc w:val="both"/>
        <w:rPr>
          <w:sz w:val="20"/>
          <w:szCs w:val="20"/>
        </w:rPr>
      </w:pPr>
      <w:r w:rsidRPr="00E81D78">
        <w:rPr>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45F8F" w:rsidRPr="00E81D78" w:rsidRDefault="00F45F8F" w:rsidP="00F45F8F">
      <w:pPr>
        <w:ind w:firstLine="709"/>
        <w:jc w:val="both"/>
        <w:rPr>
          <w:sz w:val="20"/>
          <w:szCs w:val="20"/>
        </w:rPr>
      </w:pPr>
      <w:r w:rsidRPr="00E81D78">
        <w:rPr>
          <w:sz w:val="20"/>
          <w:szCs w:val="20"/>
        </w:rPr>
        <w:t>9.2. О мерах, принятых для выполнения предписания, субъект проверки должен сообщить в Администрацию в установленный данным предписанием срок.</w:t>
      </w:r>
    </w:p>
    <w:p w:rsidR="00F45F8F" w:rsidRPr="00E81D78" w:rsidRDefault="00F45F8F" w:rsidP="00F45F8F">
      <w:pPr>
        <w:ind w:firstLine="709"/>
        <w:jc w:val="both"/>
        <w:rPr>
          <w:sz w:val="20"/>
          <w:szCs w:val="20"/>
        </w:rPr>
      </w:pPr>
      <w:r w:rsidRPr="00E81D78">
        <w:rPr>
          <w:sz w:val="20"/>
          <w:szCs w:val="20"/>
        </w:rPr>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rsidR="00F45F8F" w:rsidRPr="00E81D78" w:rsidRDefault="00F45F8F" w:rsidP="00F45F8F">
      <w:pPr>
        <w:ind w:firstLine="709"/>
        <w:jc w:val="both"/>
        <w:rPr>
          <w:sz w:val="20"/>
          <w:szCs w:val="20"/>
        </w:rPr>
      </w:pPr>
      <w:r w:rsidRPr="00E81D78">
        <w:rPr>
          <w:sz w:val="20"/>
          <w:szCs w:val="20"/>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45F8F" w:rsidRPr="00E81D78" w:rsidRDefault="00F45F8F" w:rsidP="00F45F8F">
      <w:pPr>
        <w:ind w:firstLine="709"/>
        <w:jc w:val="both"/>
        <w:rPr>
          <w:sz w:val="20"/>
          <w:szCs w:val="20"/>
        </w:rPr>
      </w:pPr>
      <w:r w:rsidRPr="00E81D78">
        <w:rPr>
          <w:sz w:val="20"/>
          <w:szCs w:val="20"/>
        </w:rPr>
        <w:t>- наличие основания для привлечения виновных лиц к административной ответственности за неисполнение предписания.</w:t>
      </w:r>
    </w:p>
    <w:p w:rsidR="00F45F8F" w:rsidRPr="00E81D78" w:rsidRDefault="00F45F8F" w:rsidP="00F45F8F">
      <w:pPr>
        <w:ind w:firstLine="709"/>
        <w:jc w:val="both"/>
        <w:rPr>
          <w:sz w:val="20"/>
          <w:szCs w:val="20"/>
        </w:rPr>
      </w:pPr>
      <w:r w:rsidRPr="00E81D78">
        <w:rPr>
          <w:sz w:val="20"/>
          <w:szCs w:val="20"/>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45F8F" w:rsidRPr="00E81D78" w:rsidRDefault="00F45F8F" w:rsidP="00F45F8F">
      <w:pPr>
        <w:ind w:firstLine="709"/>
        <w:jc w:val="both"/>
        <w:rPr>
          <w:sz w:val="20"/>
          <w:szCs w:val="20"/>
        </w:rPr>
      </w:pPr>
      <w:r w:rsidRPr="00E81D78">
        <w:rPr>
          <w:sz w:val="20"/>
          <w:szCs w:val="20"/>
        </w:rPr>
        <w:t>9.3.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45F8F" w:rsidRPr="00E81D78" w:rsidRDefault="00F45F8F" w:rsidP="00F45F8F">
      <w:pPr>
        <w:ind w:firstLine="709"/>
        <w:jc w:val="both"/>
        <w:rPr>
          <w:sz w:val="20"/>
          <w:szCs w:val="20"/>
        </w:rPr>
      </w:pPr>
      <w:r w:rsidRPr="00E81D78">
        <w:rPr>
          <w:sz w:val="20"/>
          <w:szCs w:val="20"/>
        </w:rPr>
        <w:t>10.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F45F8F" w:rsidRPr="00E81D78" w:rsidRDefault="00F45F8F" w:rsidP="00F45F8F">
      <w:pPr>
        <w:ind w:firstLine="709"/>
        <w:jc w:val="both"/>
        <w:rPr>
          <w:sz w:val="20"/>
          <w:szCs w:val="20"/>
        </w:rPr>
      </w:pPr>
      <w:r w:rsidRPr="00E81D78">
        <w:rPr>
          <w:sz w:val="20"/>
          <w:szCs w:val="20"/>
        </w:rPr>
        <w:t xml:space="preserve">11.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w:t>
      </w:r>
      <w:r w:rsidRPr="00E81D78">
        <w:rPr>
          <w:sz w:val="20"/>
          <w:szCs w:val="20"/>
        </w:rPr>
        <w:lastRenderedPageBreak/>
        <w:t>направления материалов на рассмотрение должностному лицу, уполномоченному на составление протокола об административном правонарушении.</w:t>
      </w:r>
    </w:p>
    <w:p w:rsidR="00F45F8F" w:rsidRPr="00E81D78" w:rsidRDefault="00F45F8F" w:rsidP="00F45F8F">
      <w:pPr>
        <w:ind w:firstLine="709"/>
        <w:jc w:val="center"/>
        <w:rPr>
          <w:sz w:val="20"/>
          <w:szCs w:val="20"/>
        </w:rPr>
      </w:pPr>
    </w:p>
    <w:p w:rsidR="00F45F8F" w:rsidRPr="00E81D78" w:rsidRDefault="00F45F8F" w:rsidP="00F45F8F">
      <w:pPr>
        <w:ind w:firstLine="709"/>
        <w:jc w:val="center"/>
        <w:rPr>
          <w:sz w:val="20"/>
          <w:szCs w:val="20"/>
        </w:rPr>
      </w:pPr>
      <w:r w:rsidRPr="00E81D78">
        <w:rPr>
          <w:sz w:val="20"/>
          <w:szCs w:val="20"/>
          <w:lang w:val="en-US"/>
        </w:rPr>
        <w:t>IV</w:t>
      </w:r>
      <w:r w:rsidRPr="00E81D78">
        <w:rPr>
          <w:sz w:val="20"/>
          <w:szCs w:val="20"/>
        </w:rPr>
        <w:t>. Порядок и формы контроля за осуществлением муниципального контроля</w:t>
      </w:r>
    </w:p>
    <w:p w:rsidR="00F45F8F" w:rsidRPr="00E81D78" w:rsidRDefault="00F45F8F" w:rsidP="00F45F8F">
      <w:pPr>
        <w:ind w:firstLine="709"/>
        <w:jc w:val="center"/>
        <w:rPr>
          <w:sz w:val="20"/>
          <w:szCs w:val="20"/>
        </w:rPr>
      </w:pPr>
    </w:p>
    <w:p w:rsidR="00F45F8F" w:rsidRPr="00E81D78" w:rsidRDefault="00F45F8F" w:rsidP="00F45F8F">
      <w:pPr>
        <w:ind w:firstLine="709"/>
        <w:jc w:val="both"/>
        <w:rPr>
          <w:sz w:val="20"/>
          <w:szCs w:val="20"/>
        </w:rPr>
      </w:pPr>
      <w:r w:rsidRPr="00E81D78">
        <w:rPr>
          <w:sz w:val="20"/>
          <w:szCs w:val="20"/>
        </w:rPr>
        <w:t>1. Текущий контроль за соблюдением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осуществляется начальником Управления.</w:t>
      </w:r>
    </w:p>
    <w:p w:rsidR="00F45F8F" w:rsidRPr="00E81D78" w:rsidRDefault="00F45F8F" w:rsidP="00F45F8F">
      <w:pPr>
        <w:ind w:firstLine="709"/>
        <w:jc w:val="both"/>
        <w:rPr>
          <w:sz w:val="20"/>
          <w:szCs w:val="20"/>
        </w:rPr>
      </w:pPr>
      <w:r w:rsidRPr="00E81D78">
        <w:rPr>
          <w:sz w:val="20"/>
          <w:szCs w:val="20"/>
        </w:rPr>
        <w:t>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 Новосибирской области и Куйбышевского района, положений настоящего Административного регламента, устанавливающих требования к осуществлению муниципального контроля.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виновные лица привлекаются к дисциплинарной ответственности в соответствии с законодательством Российской Федерации.</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2.</w:t>
      </w:r>
      <w:r w:rsidRPr="00E81D78">
        <w:rPr>
          <w:sz w:val="20"/>
          <w:szCs w:val="20"/>
          <w:lang w:val="en-US"/>
        </w:rPr>
        <w:t> </w:t>
      </w:r>
      <w:r w:rsidRPr="00E81D78">
        <w:rPr>
          <w:sz w:val="20"/>
          <w:szCs w:val="20"/>
        </w:rPr>
        <w:t>Контроль полноты и качества осуществления муниципального контроля включает проведение проверок с целью выявления и устранения нарушений прав заявителей и принятие, рассмотрение обращений заявителей, содержащих жалобы на решения, действия (бездействие) специалистов Управления, а также принятие мер для устранения соответствующих нарушений. Проверки проводятся в соответствии с распоряжением Администрации.</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Для проведения проверки распоряжением Администрации создается комиссия.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Осуществляются два вида проверок: плановые проверки (осуществляется на основании квартальных или годовых планов работы) и внеплановые проверки (по конкретному обращению).</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тридцати дней со дня регистрации письменного обращения.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Акт проверки подписывается всеми членами комиссии.</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По результатам проведения проверок полноты и качества осуществления муниципального контроля, в случае выявления нарушений при принятии решений и совершении действий в ходе проведения муниципального контроля, виновные лица привлекаются к ответственности в соответствии с законодательством Российской Федерации.</w:t>
      </w:r>
    </w:p>
    <w:p w:rsidR="00F45F8F" w:rsidRPr="00E81D78" w:rsidRDefault="00F45F8F" w:rsidP="00F45F8F">
      <w:pPr>
        <w:pStyle w:val="affd"/>
        <w:tabs>
          <w:tab w:val="num" w:pos="0"/>
        </w:tabs>
        <w:spacing w:before="0" w:beforeAutospacing="0" w:after="0" w:afterAutospacing="0"/>
        <w:ind w:firstLine="709"/>
        <w:jc w:val="both"/>
        <w:rPr>
          <w:sz w:val="20"/>
          <w:szCs w:val="20"/>
        </w:rPr>
      </w:pPr>
      <w:r w:rsidRPr="00E81D78">
        <w:rPr>
          <w:sz w:val="20"/>
          <w:szCs w:val="20"/>
        </w:rPr>
        <w:t>3.</w:t>
      </w:r>
      <w:r w:rsidRPr="00E81D78">
        <w:rPr>
          <w:sz w:val="20"/>
          <w:szCs w:val="20"/>
          <w:lang w:val="en-US"/>
        </w:rPr>
        <w:t> </w:t>
      </w:r>
      <w:r w:rsidRPr="00E81D78">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Новосибирской области и Куйбышевского района, положений настоящего Административного регламента, устанавливающих требования к осуществлению муниципального контроля, закрепляется в их должностных инструкциях в соответствии с требованиями законодательства Российской Федерации.</w:t>
      </w:r>
    </w:p>
    <w:p w:rsidR="00F45F8F" w:rsidRPr="00E81D78" w:rsidRDefault="00F45F8F" w:rsidP="00F45F8F">
      <w:pPr>
        <w:pStyle w:val="affd"/>
        <w:tabs>
          <w:tab w:val="num" w:pos="0"/>
        </w:tabs>
        <w:spacing w:before="0" w:beforeAutospacing="0" w:after="0" w:afterAutospacing="0"/>
        <w:ind w:firstLine="709"/>
        <w:jc w:val="both"/>
        <w:rPr>
          <w:sz w:val="20"/>
          <w:szCs w:val="20"/>
        </w:rPr>
      </w:pPr>
      <w:r w:rsidRPr="00E81D78">
        <w:rPr>
          <w:sz w:val="20"/>
          <w:szCs w:val="20"/>
        </w:rPr>
        <w:t>4.</w:t>
      </w:r>
      <w:r w:rsidRPr="00E81D78">
        <w:rPr>
          <w:sz w:val="20"/>
          <w:szCs w:val="20"/>
          <w:lang w:val="en-US"/>
        </w:rPr>
        <w:t> </w:t>
      </w:r>
      <w:r w:rsidRPr="00E81D78">
        <w:rPr>
          <w:sz w:val="20"/>
          <w:szCs w:val="20"/>
        </w:rPr>
        <w:t>Порядок и формы контроля за осуществлением муниципального контроля со стороны граждан, их объединений и организаций.</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Граждане, их объединения и организации могут контролировать осуществление муниципального контроля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Куйбышевского района, положений настоящего Административного регламента,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субъектов контроля, а также заявителей при осуществлении муниципального контроля.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Письменное обращение, поступившее в адрес Администрации, рассматривается в течение тридцати календарных дней со дня регистрации письменного обращения. Срок рассмотрения обращений, поступивших в электронной форме – не более двадцати дней.</w:t>
      </w:r>
    </w:p>
    <w:p w:rsidR="00F45F8F" w:rsidRPr="00E81D78" w:rsidRDefault="00F45F8F" w:rsidP="00F45F8F">
      <w:pPr>
        <w:pStyle w:val="affd"/>
        <w:spacing w:before="0" w:beforeAutospacing="0" w:after="0" w:afterAutospacing="0"/>
        <w:ind w:firstLine="709"/>
        <w:jc w:val="both"/>
        <w:rPr>
          <w:sz w:val="20"/>
          <w:szCs w:val="20"/>
        </w:rPr>
      </w:pPr>
    </w:p>
    <w:p w:rsidR="00F45F8F" w:rsidRPr="00E81D78" w:rsidRDefault="00F45F8F" w:rsidP="00F45F8F">
      <w:pPr>
        <w:pStyle w:val="affd"/>
        <w:spacing w:before="0" w:beforeAutospacing="0" w:after="0" w:afterAutospacing="0"/>
        <w:ind w:firstLine="709"/>
        <w:jc w:val="center"/>
        <w:rPr>
          <w:sz w:val="20"/>
          <w:szCs w:val="20"/>
        </w:rPr>
      </w:pPr>
      <w:r w:rsidRPr="00E81D78">
        <w:rPr>
          <w:sz w:val="20"/>
          <w:szCs w:val="20"/>
          <w:lang w:val="en-US"/>
        </w:rPr>
        <w:t>V</w:t>
      </w:r>
      <w:r w:rsidRPr="00E81D78">
        <w:rPr>
          <w:sz w:val="20"/>
          <w:szCs w:val="20"/>
        </w:rPr>
        <w:t>.</w:t>
      </w:r>
      <w:r w:rsidRPr="00E81D78">
        <w:rPr>
          <w:sz w:val="20"/>
          <w:szCs w:val="20"/>
          <w:lang w:val="en-US"/>
        </w:rPr>
        <w:t> </w:t>
      </w:r>
      <w:r w:rsidRPr="00E81D78">
        <w:rPr>
          <w:sz w:val="20"/>
          <w:szCs w:val="20"/>
        </w:rPr>
        <w:t>Досудебный (внесудебный) порядок обжалования решений и действий (бездействия) Администрации, а также должностных лиц Администрации.</w:t>
      </w:r>
    </w:p>
    <w:p w:rsidR="00F45F8F" w:rsidRPr="00E81D78" w:rsidRDefault="00F45F8F" w:rsidP="00F45F8F">
      <w:pPr>
        <w:pStyle w:val="affd"/>
        <w:spacing w:before="0" w:beforeAutospacing="0" w:after="0" w:afterAutospacing="0"/>
        <w:ind w:firstLine="709"/>
        <w:jc w:val="center"/>
        <w:rPr>
          <w:sz w:val="20"/>
          <w:szCs w:val="20"/>
        </w:rPr>
      </w:pPr>
    </w:p>
    <w:p w:rsidR="00F45F8F" w:rsidRPr="00E81D78" w:rsidRDefault="00F45F8F" w:rsidP="00F45F8F">
      <w:pPr>
        <w:ind w:firstLine="567"/>
        <w:jc w:val="both"/>
        <w:rPr>
          <w:sz w:val="20"/>
          <w:szCs w:val="20"/>
        </w:rPr>
      </w:pPr>
      <w:r w:rsidRPr="00E81D78">
        <w:rPr>
          <w:sz w:val="20"/>
          <w:szCs w:val="20"/>
        </w:rPr>
        <w:t>1. Заявитель вправе обжаловать действия (бездействие) Администрации, а также должностных лиц Администрации, а также решения, принимаемые такими лицами в ходе осуществления муниципального контроля, в досудебном (внесудебном) порядке, в том числе в следующих случаях:</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w:t>
      </w:r>
      <w:r w:rsidRPr="00E81D78">
        <w:rPr>
          <w:sz w:val="20"/>
          <w:szCs w:val="20"/>
          <w:lang w:val="en-US"/>
        </w:rPr>
        <w:t> </w:t>
      </w:r>
      <w:r w:rsidRPr="00E81D78">
        <w:rPr>
          <w:sz w:val="20"/>
          <w:szCs w:val="20"/>
        </w:rPr>
        <w:t>нарушение установленного порядка осуществления муниципального контроля, в том числе нарушение сроков при осуществлении муниципального контроля;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w:t>
      </w:r>
      <w:r w:rsidRPr="00E81D78">
        <w:rPr>
          <w:sz w:val="20"/>
          <w:szCs w:val="20"/>
        </w:rPr>
        <w:lastRenderedPageBreak/>
        <w:t>актами, а также настоящим Административным регламентом для осуществления муниципального контроля, у заявителя;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w:t>
      </w:r>
      <w:r w:rsidRPr="00E81D78">
        <w:rPr>
          <w:sz w:val="20"/>
          <w:szCs w:val="20"/>
          <w:lang w:val="en-US"/>
        </w:rPr>
        <w:t> </w:t>
      </w:r>
      <w:r w:rsidRPr="00E81D78">
        <w:rPr>
          <w:sz w:val="20"/>
          <w:szCs w:val="20"/>
        </w:rPr>
        <w:t>требование у субъекта проверки документов (сведений) или платы,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 для осуществления муниципального контроля;</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 отказ Администрации, должностного лица Администрации,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F45F8F" w:rsidRPr="00E81D78" w:rsidRDefault="00F45F8F" w:rsidP="00F45F8F">
      <w:pPr>
        <w:pStyle w:val="affd"/>
        <w:spacing w:before="0" w:beforeAutospacing="0" w:after="0" w:afterAutospacing="0"/>
        <w:ind w:firstLine="709"/>
        <w:jc w:val="both"/>
        <w:rPr>
          <w:sz w:val="20"/>
          <w:szCs w:val="20"/>
        </w:rPr>
      </w:pPr>
      <w:r w:rsidRPr="00E81D78">
        <w:rPr>
          <w:sz w:val="20"/>
          <w:szCs w:val="20"/>
        </w:rPr>
        <w:t xml:space="preserve">- нарушение иных прав заявителя при осуществлении муниципального контроля. </w:t>
      </w:r>
    </w:p>
    <w:p w:rsidR="00F45F8F" w:rsidRPr="00E81D78" w:rsidRDefault="00F45F8F" w:rsidP="00F45F8F">
      <w:pPr>
        <w:ind w:firstLine="567"/>
        <w:jc w:val="both"/>
        <w:rPr>
          <w:sz w:val="20"/>
          <w:szCs w:val="20"/>
        </w:rPr>
      </w:pPr>
      <w:r w:rsidRPr="00E81D78">
        <w:rPr>
          <w:sz w:val="20"/>
          <w:szCs w:val="20"/>
        </w:rPr>
        <w:t>2. Заявитель вправе обратиться с жалобой на действия (бездействие) Администрации, должностного лица Администрации, а также решения, принимаемые такими лицами в ходе осуществления муниципального контроля (далее – жалоба) в письменной форме лично или направить жалобу по почте,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(http://do.gosuslugi.ru), а также может быть принята при личном приеме заявителя.</w:t>
      </w:r>
    </w:p>
    <w:p w:rsidR="00F45F8F" w:rsidRPr="00E81D78" w:rsidRDefault="00F45F8F" w:rsidP="00F45F8F">
      <w:pPr>
        <w:ind w:firstLine="567"/>
        <w:jc w:val="both"/>
        <w:rPr>
          <w:sz w:val="20"/>
          <w:szCs w:val="20"/>
        </w:rPr>
      </w:pPr>
      <w:r w:rsidRPr="00E81D78">
        <w:rPr>
          <w:sz w:val="20"/>
          <w:szCs w:val="20"/>
        </w:rPr>
        <w:t>3. Жалоба должна содержать:</w:t>
      </w:r>
      <w:r w:rsidRPr="00E81D78">
        <w:rPr>
          <w:sz w:val="20"/>
          <w:szCs w:val="20"/>
        </w:rPr>
        <w:tab/>
      </w:r>
    </w:p>
    <w:p w:rsidR="00F45F8F" w:rsidRPr="00E81D78" w:rsidRDefault="00F45F8F" w:rsidP="00F45F8F">
      <w:pPr>
        <w:ind w:firstLine="567"/>
        <w:jc w:val="both"/>
        <w:rPr>
          <w:sz w:val="20"/>
          <w:szCs w:val="20"/>
        </w:rPr>
      </w:pPr>
      <w:r w:rsidRPr="00E81D78">
        <w:rPr>
          <w:sz w:val="20"/>
          <w:szCs w:val="20"/>
        </w:rPr>
        <w:t>1) наименование органа муниципальный контроля, фамилию, имя, отчество муниципального инспектора, осуществлявшего муниципальный контроль, решения и действия (бездействие) которых обжалуются;</w:t>
      </w:r>
    </w:p>
    <w:p w:rsidR="00F45F8F" w:rsidRPr="00E81D78" w:rsidRDefault="00F45F8F" w:rsidP="00F45F8F">
      <w:pPr>
        <w:ind w:firstLine="567"/>
        <w:jc w:val="both"/>
        <w:rPr>
          <w:sz w:val="20"/>
          <w:szCs w:val="20"/>
        </w:rPr>
      </w:pPr>
      <w:r w:rsidRPr="00E81D78">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F8F" w:rsidRPr="00E81D78" w:rsidRDefault="00F45F8F" w:rsidP="00F45F8F">
      <w:pPr>
        <w:ind w:firstLine="567"/>
        <w:jc w:val="both"/>
        <w:rPr>
          <w:sz w:val="20"/>
          <w:szCs w:val="20"/>
        </w:rPr>
      </w:pPr>
      <w:r w:rsidRPr="00E81D78">
        <w:rPr>
          <w:sz w:val="20"/>
          <w:szCs w:val="20"/>
        </w:rPr>
        <w:t>3) сведения об обжалуемых решениях и действиях (бездействии) органа, муниципального контроля, должностного лица органа, осуществляющего муниципальный контроль;</w:t>
      </w:r>
    </w:p>
    <w:p w:rsidR="00F45F8F" w:rsidRPr="00E81D78" w:rsidRDefault="00F45F8F" w:rsidP="00F45F8F">
      <w:pPr>
        <w:ind w:firstLine="567"/>
        <w:jc w:val="both"/>
        <w:rPr>
          <w:sz w:val="20"/>
          <w:szCs w:val="20"/>
        </w:rPr>
      </w:pPr>
      <w:r w:rsidRPr="00E81D78">
        <w:rPr>
          <w:sz w:val="20"/>
          <w:szCs w:val="20"/>
        </w:rPr>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F45F8F" w:rsidRPr="00E81D78" w:rsidRDefault="00F45F8F" w:rsidP="00F45F8F">
      <w:pPr>
        <w:ind w:firstLine="567"/>
        <w:jc w:val="both"/>
        <w:rPr>
          <w:sz w:val="20"/>
          <w:szCs w:val="20"/>
        </w:rPr>
      </w:pPr>
      <w:r w:rsidRPr="00E81D78">
        <w:rPr>
          <w:sz w:val="20"/>
          <w:szCs w:val="20"/>
        </w:rPr>
        <w:t>5) личную подпись и дату.</w:t>
      </w:r>
    </w:p>
    <w:p w:rsidR="00F45F8F" w:rsidRPr="00E81D78" w:rsidRDefault="00F45F8F" w:rsidP="00F45F8F">
      <w:pPr>
        <w:ind w:firstLine="567"/>
        <w:jc w:val="both"/>
        <w:rPr>
          <w:sz w:val="20"/>
          <w:szCs w:val="20"/>
        </w:rPr>
      </w:pPr>
      <w:r w:rsidRPr="00E81D78">
        <w:rPr>
          <w:sz w:val="20"/>
          <w:szCs w:val="20"/>
        </w:rPr>
        <w:t>4. При подаче жалобы заявитель вправе получить в Администрации следующую информацию, необходимую для обоснования и рассмотрения жалобы:</w:t>
      </w:r>
    </w:p>
    <w:p w:rsidR="00F45F8F" w:rsidRPr="00E81D78" w:rsidRDefault="00F45F8F" w:rsidP="00F45F8F">
      <w:pPr>
        <w:ind w:firstLine="567"/>
        <w:jc w:val="both"/>
        <w:rPr>
          <w:sz w:val="20"/>
          <w:szCs w:val="20"/>
        </w:rPr>
      </w:pPr>
      <w:r w:rsidRPr="00E81D78">
        <w:rPr>
          <w:sz w:val="20"/>
          <w:szCs w:val="20"/>
        </w:rPr>
        <w:t>- о местонахождении Администрации;</w:t>
      </w:r>
    </w:p>
    <w:p w:rsidR="00F45F8F" w:rsidRPr="00E81D78" w:rsidRDefault="00F45F8F" w:rsidP="00F45F8F">
      <w:pPr>
        <w:ind w:firstLine="567"/>
        <w:jc w:val="both"/>
        <w:rPr>
          <w:sz w:val="20"/>
          <w:szCs w:val="20"/>
        </w:rPr>
      </w:pPr>
      <w:r w:rsidRPr="00E81D78">
        <w:rPr>
          <w:sz w:val="20"/>
          <w:szCs w:val="20"/>
        </w:rPr>
        <w:t>- сведения о режиме работы Администрации;</w:t>
      </w:r>
    </w:p>
    <w:p w:rsidR="00F45F8F" w:rsidRPr="00E81D78" w:rsidRDefault="00F45F8F" w:rsidP="00F45F8F">
      <w:pPr>
        <w:ind w:firstLine="567"/>
        <w:jc w:val="both"/>
        <w:rPr>
          <w:sz w:val="20"/>
          <w:szCs w:val="20"/>
        </w:rPr>
      </w:pPr>
      <w:r w:rsidRPr="00E81D78">
        <w:rPr>
          <w:sz w:val="20"/>
          <w:szCs w:val="20"/>
        </w:rPr>
        <w:t>- о графике приема начальником Управления, Главой и заместителем главы Администрации, о перечне номеров телефонов для получения сведений о прохождении процедур рассмотрения жалобы;</w:t>
      </w:r>
    </w:p>
    <w:p w:rsidR="00F45F8F" w:rsidRPr="00E81D78" w:rsidRDefault="00F45F8F" w:rsidP="00F45F8F">
      <w:pPr>
        <w:ind w:firstLine="567"/>
        <w:jc w:val="both"/>
        <w:rPr>
          <w:sz w:val="20"/>
          <w:szCs w:val="20"/>
        </w:rPr>
      </w:pPr>
      <w:r w:rsidRPr="00E81D78">
        <w:rPr>
          <w:sz w:val="20"/>
          <w:szCs w:val="20"/>
        </w:rPr>
        <w:t>- о входящем номере, под которым зарегистрирована жалоба;</w:t>
      </w:r>
    </w:p>
    <w:p w:rsidR="00F45F8F" w:rsidRPr="00E81D78" w:rsidRDefault="00F45F8F" w:rsidP="00F45F8F">
      <w:pPr>
        <w:ind w:firstLine="567"/>
        <w:jc w:val="both"/>
        <w:rPr>
          <w:sz w:val="20"/>
          <w:szCs w:val="20"/>
        </w:rPr>
      </w:pPr>
      <w:r w:rsidRPr="00E81D78">
        <w:rPr>
          <w:sz w:val="20"/>
          <w:szCs w:val="20"/>
        </w:rPr>
        <w:t>- о сроке рассмотрения жалобы;</w:t>
      </w:r>
    </w:p>
    <w:p w:rsidR="00F45F8F" w:rsidRPr="00E81D78" w:rsidRDefault="00F45F8F" w:rsidP="00F45F8F">
      <w:pPr>
        <w:ind w:firstLine="567"/>
        <w:jc w:val="both"/>
        <w:rPr>
          <w:sz w:val="20"/>
          <w:szCs w:val="20"/>
        </w:rPr>
      </w:pPr>
      <w:r w:rsidRPr="00E81D78">
        <w:rPr>
          <w:sz w:val="20"/>
          <w:szCs w:val="20"/>
        </w:rPr>
        <w:t>- о принятых промежуточных решениях (принятие к рассмотрению, истребование документов).</w:t>
      </w:r>
    </w:p>
    <w:p w:rsidR="00F45F8F" w:rsidRPr="00E81D78" w:rsidRDefault="00F45F8F" w:rsidP="00F45F8F">
      <w:pPr>
        <w:ind w:firstLine="567"/>
        <w:jc w:val="both"/>
        <w:rPr>
          <w:sz w:val="20"/>
          <w:szCs w:val="20"/>
        </w:rPr>
      </w:pPr>
      <w:r w:rsidRPr="00E81D78">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F45F8F" w:rsidRPr="00E81D78" w:rsidRDefault="00F45F8F" w:rsidP="00F45F8F">
      <w:pPr>
        <w:ind w:firstLine="567"/>
        <w:jc w:val="both"/>
        <w:rPr>
          <w:sz w:val="20"/>
          <w:szCs w:val="20"/>
        </w:rPr>
      </w:pPr>
      <w:r w:rsidRPr="00E81D78">
        <w:rPr>
          <w:sz w:val="20"/>
          <w:szCs w:val="20"/>
        </w:rPr>
        <w:t>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5F8F" w:rsidRPr="00E81D78" w:rsidRDefault="00F45F8F" w:rsidP="00F45F8F">
      <w:pPr>
        <w:ind w:firstLine="567"/>
        <w:jc w:val="both"/>
        <w:rPr>
          <w:sz w:val="20"/>
          <w:szCs w:val="20"/>
        </w:rPr>
      </w:pPr>
      <w:r w:rsidRPr="00E81D78">
        <w:rPr>
          <w:sz w:val="20"/>
          <w:szCs w:val="20"/>
        </w:rPr>
        <w:t>6. По результатам рассмотрения жалобы орган, в который подана жалоба, принимает одно из следующих решений:</w:t>
      </w:r>
    </w:p>
    <w:p w:rsidR="00F45F8F" w:rsidRPr="00E81D78" w:rsidRDefault="00F45F8F" w:rsidP="00F45F8F">
      <w:pPr>
        <w:ind w:firstLine="567"/>
        <w:jc w:val="both"/>
        <w:rPr>
          <w:sz w:val="20"/>
          <w:szCs w:val="20"/>
        </w:rPr>
      </w:pPr>
      <w:r w:rsidRPr="00E81D78">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F45F8F" w:rsidRPr="00E81D78" w:rsidRDefault="00F45F8F" w:rsidP="00F45F8F">
      <w:pPr>
        <w:ind w:firstLine="567"/>
        <w:jc w:val="both"/>
        <w:rPr>
          <w:sz w:val="20"/>
          <w:szCs w:val="20"/>
        </w:rPr>
      </w:pPr>
      <w:r w:rsidRPr="00E81D78">
        <w:rPr>
          <w:sz w:val="20"/>
          <w:szCs w:val="20"/>
        </w:rPr>
        <w:t>2) отказывает в удовлетворении жалобы.</w:t>
      </w:r>
    </w:p>
    <w:p w:rsidR="00F45F8F" w:rsidRPr="00E81D78" w:rsidRDefault="00F45F8F" w:rsidP="00F45F8F">
      <w:pPr>
        <w:ind w:firstLine="567"/>
        <w:jc w:val="both"/>
        <w:rPr>
          <w:sz w:val="20"/>
          <w:szCs w:val="20"/>
        </w:rPr>
      </w:pPr>
      <w:r w:rsidRPr="00E81D78">
        <w:rPr>
          <w:sz w:val="20"/>
          <w:szCs w:val="20"/>
        </w:rPr>
        <w:t>7. Не позднее дня, следующего за днем принятия решения, указанного в пункте 6 настоящей части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5F8F" w:rsidRPr="00E81D78" w:rsidRDefault="00F45F8F" w:rsidP="00F45F8F">
      <w:pPr>
        <w:ind w:firstLine="567"/>
        <w:jc w:val="both"/>
        <w:rPr>
          <w:sz w:val="20"/>
          <w:szCs w:val="20"/>
        </w:rPr>
      </w:pPr>
      <w:r w:rsidRPr="00E81D78">
        <w:rPr>
          <w:sz w:val="20"/>
          <w:szCs w:val="20"/>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5F8F" w:rsidRPr="00E81D78" w:rsidRDefault="00F45F8F" w:rsidP="00F45F8F">
      <w:pPr>
        <w:ind w:firstLine="567"/>
        <w:jc w:val="both"/>
        <w:rPr>
          <w:sz w:val="20"/>
          <w:szCs w:val="20"/>
        </w:rPr>
      </w:pPr>
      <w:r w:rsidRPr="00E81D78">
        <w:rPr>
          <w:sz w:val="20"/>
          <w:szCs w:val="20"/>
        </w:rPr>
        <w:t>9. 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F45F8F" w:rsidRPr="00E81D78" w:rsidRDefault="00F45F8F" w:rsidP="00F45F8F">
      <w:pPr>
        <w:ind w:firstLine="567"/>
        <w:jc w:val="both"/>
        <w:rPr>
          <w:sz w:val="20"/>
          <w:szCs w:val="20"/>
        </w:rPr>
      </w:pPr>
      <w:r w:rsidRPr="00E81D78">
        <w:rPr>
          <w:sz w:val="20"/>
          <w:szCs w:val="20"/>
        </w:rPr>
        <w:t>10. Администрация отказывает в удовлетворении жалобы в следующих случаях:</w:t>
      </w:r>
    </w:p>
    <w:p w:rsidR="00F45F8F" w:rsidRPr="00E81D78" w:rsidRDefault="00F45F8F" w:rsidP="00F45F8F">
      <w:pPr>
        <w:ind w:firstLine="567"/>
        <w:jc w:val="both"/>
        <w:rPr>
          <w:sz w:val="20"/>
          <w:szCs w:val="20"/>
        </w:rPr>
      </w:pPr>
      <w:r w:rsidRPr="00E81D78">
        <w:rPr>
          <w:sz w:val="20"/>
          <w:szCs w:val="20"/>
        </w:rPr>
        <w:lastRenderedPageBreak/>
        <w:t>а) наличие вступившего в законную силу решения суда, арбитражного суда по жалобе о том же предмете и по тем же основаниям;</w:t>
      </w:r>
    </w:p>
    <w:p w:rsidR="00F45F8F" w:rsidRPr="00E81D78" w:rsidRDefault="00F45F8F" w:rsidP="00F45F8F">
      <w:pPr>
        <w:ind w:firstLine="567"/>
        <w:jc w:val="both"/>
        <w:rPr>
          <w:sz w:val="20"/>
          <w:szCs w:val="20"/>
        </w:rPr>
      </w:pPr>
      <w:r w:rsidRPr="00E81D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F45F8F" w:rsidRPr="00E81D78" w:rsidRDefault="00F45F8F" w:rsidP="00F45F8F">
      <w:pPr>
        <w:ind w:firstLine="567"/>
        <w:jc w:val="both"/>
        <w:rPr>
          <w:sz w:val="20"/>
          <w:szCs w:val="20"/>
        </w:rPr>
      </w:pPr>
      <w:r w:rsidRPr="00E81D78">
        <w:rPr>
          <w:sz w:val="20"/>
          <w:szCs w:val="20"/>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45F8F" w:rsidRPr="00E81D78" w:rsidRDefault="00F45F8F" w:rsidP="00F45F8F">
      <w:pPr>
        <w:ind w:firstLine="567"/>
        <w:jc w:val="both"/>
        <w:rPr>
          <w:sz w:val="20"/>
          <w:szCs w:val="20"/>
        </w:rPr>
      </w:pPr>
      <w:r w:rsidRPr="00E81D78">
        <w:rPr>
          <w:sz w:val="20"/>
          <w:szCs w:val="20"/>
        </w:rPr>
        <w:t>11. Администрация вправе оставить жалобу без ответа в следующих случаях:</w:t>
      </w:r>
    </w:p>
    <w:p w:rsidR="00F45F8F" w:rsidRPr="00E81D78" w:rsidRDefault="00F45F8F" w:rsidP="00F45F8F">
      <w:pPr>
        <w:ind w:firstLine="567"/>
        <w:jc w:val="both"/>
        <w:rPr>
          <w:sz w:val="20"/>
          <w:szCs w:val="20"/>
        </w:rPr>
      </w:pPr>
      <w:r w:rsidRPr="00E81D78">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45F8F" w:rsidRPr="00E81D78" w:rsidRDefault="00F45F8F" w:rsidP="00F45F8F">
      <w:pPr>
        <w:ind w:firstLine="567"/>
        <w:jc w:val="both"/>
        <w:rPr>
          <w:sz w:val="20"/>
          <w:szCs w:val="20"/>
        </w:rPr>
      </w:pPr>
      <w:r w:rsidRPr="00E81D78">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5F8F" w:rsidRPr="00E81D78" w:rsidRDefault="00F45F8F" w:rsidP="00F45F8F">
      <w:pPr>
        <w:ind w:firstLine="567"/>
        <w:jc w:val="both"/>
        <w:rPr>
          <w:sz w:val="20"/>
          <w:szCs w:val="20"/>
        </w:rPr>
      </w:pPr>
      <w:r w:rsidRPr="00E81D78">
        <w:rPr>
          <w:sz w:val="20"/>
          <w:szCs w:val="20"/>
        </w:rPr>
        <w:t>12. Заявитель вправе обжаловать действия (бездействие) Администрации, должностных лиц Администрации, а также решения, принимаемые такими лицами в ходе осуществления муниципального контроля, в судебном порядке, установленном действующим законодательством Российской Федерации.</w:t>
      </w:r>
    </w:p>
    <w:p w:rsidR="00F45F8F" w:rsidRPr="00E81D78" w:rsidRDefault="00F45F8F" w:rsidP="00F45F8F">
      <w:pPr>
        <w:pStyle w:val="affd"/>
        <w:spacing w:before="0" w:beforeAutospacing="0" w:after="0" w:afterAutospacing="0"/>
        <w:ind w:firstLine="709"/>
        <w:jc w:val="both"/>
        <w:rPr>
          <w:sz w:val="20"/>
          <w:szCs w:val="20"/>
        </w:rPr>
      </w:pPr>
    </w:p>
    <w:p w:rsidR="00F45F8F" w:rsidRPr="00E81D78" w:rsidRDefault="00F45F8F" w:rsidP="00F45F8F">
      <w:pPr>
        <w:ind w:left="4253"/>
        <w:jc w:val="center"/>
        <w:rPr>
          <w:sz w:val="20"/>
          <w:szCs w:val="20"/>
        </w:rPr>
      </w:pPr>
      <w:r w:rsidRPr="00E81D78">
        <w:rPr>
          <w:sz w:val="20"/>
          <w:szCs w:val="20"/>
        </w:rPr>
        <w:t>ПРИЛОЖЕНИЕ 1</w:t>
      </w:r>
    </w:p>
    <w:p w:rsidR="00F45F8F" w:rsidRPr="00E81D78" w:rsidRDefault="00F45F8F" w:rsidP="00F45F8F">
      <w:pPr>
        <w:ind w:left="4253"/>
        <w:jc w:val="center"/>
        <w:rPr>
          <w:sz w:val="20"/>
          <w:szCs w:val="20"/>
        </w:rPr>
      </w:pPr>
      <w:r w:rsidRPr="00E81D78">
        <w:rPr>
          <w:sz w:val="20"/>
          <w:szCs w:val="20"/>
        </w:rPr>
        <w:t>к Административному регламенту осуществления муниципального земельного контроля в границах сельских поселений Куйбышевского района</w:t>
      </w:r>
    </w:p>
    <w:p w:rsidR="00F45F8F" w:rsidRPr="00E81D78" w:rsidRDefault="00F45F8F" w:rsidP="00F45F8F">
      <w:pPr>
        <w:jc w:val="center"/>
        <w:rPr>
          <w:sz w:val="20"/>
          <w:szCs w:val="20"/>
        </w:rPr>
      </w:pPr>
      <w:r w:rsidRPr="00E81D78">
        <w:rPr>
          <w:sz w:val="20"/>
          <w:szCs w:val="20"/>
        </w:rPr>
        <w:t>БЛОК-СХЕМА</w:t>
      </w:r>
    </w:p>
    <w:p w:rsidR="00F45F8F" w:rsidRPr="00E81D78" w:rsidRDefault="00F45F8F" w:rsidP="00F45F8F">
      <w:pPr>
        <w:jc w:val="center"/>
        <w:rPr>
          <w:sz w:val="20"/>
          <w:szCs w:val="20"/>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83"/>
        <w:gridCol w:w="514"/>
        <w:gridCol w:w="228"/>
        <w:gridCol w:w="17"/>
        <w:gridCol w:w="117"/>
        <w:gridCol w:w="66"/>
        <w:gridCol w:w="352"/>
        <w:gridCol w:w="143"/>
        <w:gridCol w:w="1236"/>
        <w:gridCol w:w="409"/>
        <w:gridCol w:w="217"/>
        <w:gridCol w:w="196"/>
        <w:gridCol w:w="544"/>
        <w:gridCol w:w="410"/>
        <w:gridCol w:w="397"/>
        <w:gridCol w:w="1944"/>
      </w:tblGrid>
      <w:tr w:rsidR="00F45F8F" w:rsidRPr="00E81D78" w:rsidTr="00EA645D">
        <w:tc>
          <w:tcPr>
            <w:tcW w:w="3666" w:type="dxa"/>
            <w:gridSpan w:val="2"/>
            <w:vAlign w:val="center"/>
          </w:tcPr>
          <w:p w:rsidR="00F45F8F" w:rsidRPr="00E81D78" w:rsidRDefault="00F45F8F" w:rsidP="00EA645D">
            <w:pPr>
              <w:jc w:val="center"/>
              <w:rPr>
                <w:sz w:val="20"/>
                <w:szCs w:val="20"/>
              </w:rPr>
            </w:pPr>
            <w:r w:rsidRPr="00E81D78">
              <w:rPr>
                <w:sz w:val="20"/>
                <w:szCs w:val="20"/>
              </w:rPr>
              <w:t>Составление ежегодного плана проведения проверок</w:t>
            </w:r>
          </w:p>
        </w:tc>
        <w:tc>
          <w:tcPr>
            <w:tcW w:w="3299" w:type="dxa"/>
            <w:gridSpan w:val="10"/>
            <w:tcBorders>
              <w:top w:val="nil"/>
              <w:bottom w:val="nil"/>
            </w:tcBorders>
            <w:vAlign w:val="center"/>
          </w:tcPr>
          <w:p w:rsidR="00F45F8F" w:rsidRPr="00E81D78" w:rsidRDefault="00F45F8F" w:rsidP="00EA645D">
            <w:pPr>
              <w:jc w:val="center"/>
              <w:rPr>
                <w:sz w:val="20"/>
                <w:szCs w:val="20"/>
              </w:rPr>
            </w:pPr>
          </w:p>
        </w:tc>
        <w:tc>
          <w:tcPr>
            <w:tcW w:w="3491" w:type="dxa"/>
            <w:gridSpan w:val="5"/>
            <w:vAlign w:val="center"/>
          </w:tcPr>
          <w:p w:rsidR="00F45F8F" w:rsidRPr="00E81D78" w:rsidRDefault="00F45F8F" w:rsidP="00EA645D">
            <w:pPr>
              <w:jc w:val="center"/>
              <w:rPr>
                <w:sz w:val="20"/>
                <w:szCs w:val="20"/>
              </w:rPr>
            </w:pPr>
            <w:r w:rsidRPr="00E81D78">
              <w:rPr>
                <w:sz w:val="20"/>
                <w:szCs w:val="20"/>
              </w:rPr>
              <w:t>Наличие юридических фактов, являющихся основанием для проверки</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type id="_x0000_t32" coordsize="21600,21600" o:spt="32" o:oned="t" path="m,l21600,21600e" filled="f">
                  <v:path arrowok="t" fillok="f" o:connecttype="none"/>
                  <o:lock v:ext="edit" shapetype="t"/>
                </v:shapetype>
                <v:shape id="_x0000_s1033" type="#_x0000_t32" style="position:absolute;left:0;text-align:left;margin-left:428.85pt;margin-top:-.45pt;width:0;height:12pt;z-index:251666432;mso-position-horizontal-relative:text;mso-position-vertical-relative:text" o:connectortype="straight">
                  <v:stroke endarrow="block"/>
                </v:shape>
              </w:pict>
            </w:r>
            <w:r w:rsidRPr="00E81D78">
              <w:rPr>
                <w:noProof/>
                <w:sz w:val="20"/>
                <w:szCs w:val="20"/>
              </w:rPr>
              <w:pict>
                <v:shape id="_x0000_s1030" type="#_x0000_t32" style="position:absolute;left:0;text-align:left;margin-left:83.1pt;margin-top:-.45pt;width:0;height:12pt;z-index:251663360;mso-position-horizontal-relative:text;mso-position-vertical-relative:text" o:connectortype="straight">
                  <v:stroke endarrow="block"/>
                </v:shape>
              </w:pict>
            </w:r>
          </w:p>
        </w:tc>
      </w:tr>
      <w:tr w:rsidR="00F45F8F" w:rsidRPr="00E81D78" w:rsidTr="00EA645D">
        <w:tc>
          <w:tcPr>
            <w:tcW w:w="3666" w:type="dxa"/>
            <w:gridSpan w:val="2"/>
            <w:vAlign w:val="center"/>
          </w:tcPr>
          <w:p w:rsidR="00F45F8F" w:rsidRPr="00E81D78" w:rsidRDefault="00F45F8F" w:rsidP="00EA645D">
            <w:pPr>
              <w:jc w:val="center"/>
              <w:rPr>
                <w:sz w:val="20"/>
                <w:szCs w:val="20"/>
              </w:rPr>
            </w:pPr>
            <w:r w:rsidRPr="00E81D78">
              <w:rPr>
                <w:sz w:val="20"/>
                <w:szCs w:val="20"/>
              </w:rPr>
              <w:t>Постановление администрации об утверждении плана проведения проверок</w:t>
            </w:r>
          </w:p>
        </w:tc>
        <w:tc>
          <w:tcPr>
            <w:tcW w:w="3299" w:type="dxa"/>
            <w:gridSpan w:val="10"/>
            <w:tcBorders>
              <w:top w:val="nil"/>
              <w:bottom w:val="nil"/>
            </w:tcBorders>
            <w:vAlign w:val="center"/>
          </w:tcPr>
          <w:p w:rsidR="00F45F8F" w:rsidRPr="00E81D78" w:rsidRDefault="00F45F8F" w:rsidP="00EA645D">
            <w:pPr>
              <w:jc w:val="center"/>
              <w:rPr>
                <w:sz w:val="20"/>
                <w:szCs w:val="20"/>
              </w:rPr>
            </w:pPr>
          </w:p>
        </w:tc>
        <w:tc>
          <w:tcPr>
            <w:tcW w:w="3491" w:type="dxa"/>
            <w:gridSpan w:val="5"/>
            <w:vAlign w:val="center"/>
          </w:tcPr>
          <w:p w:rsidR="00F45F8F" w:rsidRPr="00E81D78" w:rsidRDefault="00F45F8F" w:rsidP="00EA645D">
            <w:pPr>
              <w:jc w:val="center"/>
              <w:rPr>
                <w:sz w:val="20"/>
                <w:szCs w:val="20"/>
              </w:rPr>
            </w:pPr>
            <w:r w:rsidRPr="00E81D78">
              <w:rPr>
                <w:sz w:val="20"/>
                <w:szCs w:val="20"/>
              </w:rPr>
              <w:t>Поручение</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8" type="#_x0000_t32" style="position:absolute;left:0;text-align:left;margin-left:428.85pt;margin-top:-.1pt;width:0;height:87.65pt;z-index:251681792;mso-position-horizontal-relative:text;mso-position-vertical-relative:text" o:connectortype="straight">
                  <v:stroke endarrow="block"/>
                </v:shape>
              </w:pict>
            </w:r>
            <w:r w:rsidRPr="00E81D78">
              <w:rPr>
                <w:noProof/>
                <w:sz w:val="20"/>
                <w:szCs w:val="20"/>
              </w:rPr>
              <w:pict>
                <v:shape id="_x0000_s1031" type="#_x0000_t32" style="position:absolute;left:0;text-align:left;margin-left:83.1pt;margin-top:-.1pt;width:0;height:12.35pt;z-index:251664384;mso-position-horizontal-relative:text;mso-position-vertical-relative:text" o:connectortype="straight">
                  <v:stroke endarrow="block"/>
                </v:shape>
              </w:pict>
            </w:r>
          </w:p>
        </w:tc>
      </w:tr>
      <w:tr w:rsidR="00F45F8F" w:rsidRPr="00E81D78" w:rsidTr="00EA645D">
        <w:trPr>
          <w:gridAfter w:val="15"/>
          <w:wAfter w:w="6790" w:type="dxa"/>
        </w:trPr>
        <w:tc>
          <w:tcPr>
            <w:tcW w:w="3666" w:type="dxa"/>
            <w:gridSpan w:val="2"/>
            <w:vAlign w:val="center"/>
          </w:tcPr>
          <w:p w:rsidR="00F45F8F" w:rsidRPr="00E81D78" w:rsidRDefault="00F45F8F" w:rsidP="00EA645D">
            <w:pPr>
              <w:jc w:val="center"/>
              <w:rPr>
                <w:sz w:val="20"/>
                <w:szCs w:val="20"/>
              </w:rPr>
            </w:pPr>
            <w:r w:rsidRPr="00E81D78">
              <w:rPr>
                <w:sz w:val="20"/>
                <w:szCs w:val="20"/>
              </w:rPr>
              <w:t>Согласование плана проверок с органами прокуратуры</w:t>
            </w:r>
          </w:p>
        </w:tc>
      </w:tr>
      <w:tr w:rsidR="00F45F8F" w:rsidRPr="00E81D78" w:rsidTr="00EA645D">
        <w:trPr>
          <w:gridAfter w:val="15"/>
          <w:wAfter w:w="6790" w:type="dxa"/>
        </w:trPr>
        <w:tc>
          <w:tcPr>
            <w:tcW w:w="3666" w:type="dxa"/>
            <w:gridSpan w:val="2"/>
            <w:tcBorders>
              <w:left w:val="nil"/>
              <w:right w:val="nil"/>
            </w:tcBorders>
            <w:vAlign w:val="center"/>
          </w:tcPr>
          <w:p w:rsidR="00F45F8F" w:rsidRPr="00E81D78" w:rsidRDefault="00804EA6" w:rsidP="00EA645D">
            <w:pPr>
              <w:jc w:val="center"/>
              <w:rPr>
                <w:sz w:val="20"/>
                <w:szCs w:val="20"/>
              </w:rPr>
            </w:pPr>
            <w:r w:rsidRPr="00E81D78">
              <w:rPr>
                <w:noProof/>
                <w:sz w:val="20"/>
                <w:szCs w:val="20"/>
              </w:rPr>
              <w:pict>
                <v:shape id="_x0000_s1032" type="#_x0000_t32" style="position:absolute;left:0;text-align:left;margin-left:83.1pt;margin-top:.3pt;width:0;height:10.5pt;z-index:251665408;mso-position-horizontal-relative:text;mso-position-vertical-relative:text" o:connectortype="straight">
                  <v:stroke endarrow="block"/>
                </v:shape>
              </w:pict>
            </w:r>
          </w:p>
        </w:tc>
      </w:tr>
      <w:tr w:rsidR="00F45F8F" w:rsidRPr="00E81D78" w:rsidTr="00EA645D">
        <w:tc>
          <w:tcPr>
            <w:tcW w:w="3666" w:type="dxa"/>
            <w:gridSpan w:val="2"/>
            <w:vAlign w:val="center"/>
          </w:tcPr>
          <w:p w:rsidR="00F45F8F" w:rsidRPr="00E81D78" w:rsidRDefault="00F45F8F" w:rsidP="00EA645D">
            <w:pPr>
              <w:jc w:val="center"/>
              <w:rPr>
                <w:sz w:val="20"/>
                <w:szCs w:val="20"/>
              </w:rPr>
            </w:pPr>
            <w:r w:rsidRPr="00E81D78">
              <w:rPr>
                <w:sz w:val="20"/>
                <w:szCs w:val="20"/>
              </w:rPr>
              <w:t>Размещение плана проверок в системе Интернет</w:t>
            </w:r>
          </w:p>
        </w:tc>
        <w:tc>
          <w:tcPr>
            <w:tcW w:w="6790" w:type="dxa"/>
            <w:gridSpan w:val="15"/>
            <w:tcBorders>
              <w:top w:val="nil"/>
              <w:bottom w:val="nil"/>
              <w:right w:val="nil"/>
            </w:tcBorders>
            <w:vAlign w:val="center"/>
          </w:tcPr>
          <w:p w:rsidR="00F45F8F" w:rsidRPr="00E81D78" w:rsidRDefault="00F45F8F" w:rsidP="00EA645D">
            <w:pPr>
              <w:jc w:val="center"/>
              <w:rPr>
                <w:sz w:val="20"/>
                <w:szCs w:val="20"/>
              </w:rPr>
            </w:pPr>
          </w:p>
          <w:p w:rsidR="00F45F8F" w:rsidRPr="00E81D78" w:rsidRDefault="00F45F8F" w:rsidP="00EA645D">
            <w:pPr>
              <w:jc w:val="center"/>
              <w:rPr>
                <w:sz w:val="20"/>
                <w:szCs w:val="20"/>
              </w:rPr>
            </w:pPr>
          </w:p>
        </w:tc>
      </w:tr>
      <w:tr w:rsidR="00F45F8F" w:rsidRPr="00E81D78" w:rsidTr="00EA645D">
        <w:tc>
          <w:tcPr>
            <w:tcW w:w="10456" w:type="dxa"/>
            <w:gridSpan w:val="17"/>
            <w:tcBorders>
              <w:top w:val="nil"/>
              <w:left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7" type="#_x0000_t32" style="position:absolute;left:0;text-align:left;margin-left:83.1pt;margin-top:-.3pt;width:0;height:9.75pt;z-index:251680768;mso-position-horizontal-relative:text;mso-position-vertical-relative:text" o:connectortype="straight">
                  <v:stroke endarrow="block"/>
                </v:shape>
              </w:pict>
            </w:r>
          </w:p>
        </w:tc>
      </w:tr>
      <w:tr w:rsidR="00F45F8F" w:rsidRPr="00E81D78" w:rsidTr="00EA645D">
        <w:tc>
          <w:tcPr>
            <w:tcW w:w="10456" w:type="dxa"/>
            <w:gridSpan w:val="17"/>
            <w:vAlign w:val="center"/>
          </w:tcPr>
          <w:p w:rsidR="00F45F8F" w:rsidRPr="00E81D78" w:rsidRDefault="00F45F8F" w:rsidP="00EA645D">
            <w:pPr>
              <w:jc w:val="center"/>
              <w:rPr>
                <w:sz w:val="20"/>
                <w:szCs w:val="20"/>
              </w:rPr>
            </w:pPr>
            <w:r w:rsidRPr="00E81D78">
              <w:rPr>
                <w:sz w:val="20"/>
                <w:szCs w:val="20"/>
              </w:rPr>
              <w:t>Подготовка распоряжения о проведении проверки</w:t>
            </w:r>
          </w:p>
        </w:tc>
      </w:tr>
      <w:tr w:rsidR="00F45F8F" w:rsidRPr="00E81D78" w:rsidTr="00EA645D">
        <w:tc>
          <w:tcPr>
            <w:tcW w:w="10456" w:type="dxa"/>
            <w:gridSpan w:val="17"/>
            <w:tcBorders>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35" type="#_x0000_t32" style="position:absolute;left:0;text-align:left;margin-left:83.1pt;margin-top:.3pt;width:0;height:10.5pt;z-index:251668480;mso-position-horizontal-relative:text;mso-position-vertical-relative:text" o:connectortype="straight">
                  <v:stroke endarrow="block"/>
                </v:shape>
              </w:pict>
            </w:r>
            <w:r w:rsidRPr="00E81D78">
              <w:rPr>
                <w:noProof/>
                <w:sz w:val="20"/>
                <w:szCs w:val="20"/>
              </w:rPr>
              <w:pict>
                <v:shape id="_x0000_s1034" type="#_x0000_t32" style="position:absolute;left:0;text-align:left;margin-left:428.85pt;margin-top:.3pt;width:0;height:10.5pt;z-index:251667456;mso-position-horizontal-relative:text;mso-position-vertical-relative:text" o:connectortype="straight">
                  <v:stroke endarrow="block"/>
                </v:shape>
              </w:pict>
            </w:r>
          </w:p>
        </w:tc>
      </w:tr>
      <w:tr w:rsidR="00F45F8F" w:rsidRPr="00E81D78" w:rsidTr="00EA645D">
        <w:tc>
          <w:tcPr>
            <w:tcW w:w="3666" w:type="dxa"/>
            <w:gridSpan w:val="2"/>
            <w:vAlign w:val="center"/>
          </w:tcPr>
          <w:p w:rsidR="00F45F8F" w:rsidRPr="00E81D78" w:rsidRDefault="00F45F8F" w:rsidP="00EA645D">
            <w:pPr>
              <w:jc w:val="center"/>
              <w:rPr>
                <w:sz w:val="20"/>
                <w:szCs w:val="20"/>
              </w:rPr>
            </w:pPr>
            <w:r w:rsidRPr="00E81D78">
              <w:rPr>
                <w:sz w:val="20"/>
                <w:szCs w:val="20"/>
              </w:rPr>
              <w:t>О проведении плановой проверки</w:t>
            </w:r>
          </w:p>
        </w:tc>
        <w:tc>
          <w:tcPr>
            <w:tcW w:w="2673" w:type="dxa"/>
            <w:gridSpan w:val="8"/>
            <w:tcBorders>
              <w:top w:val="nil"/>
              <w:bottom w:val="nil"/>
            </w:tcBorders>
            <w:vAlign w:val="center"/>
          </w:tcPr>
          <w:p w:rsidR="00F45F8F" w:rsidRPr="00E81D78" w:rsidRDefault="00F45F8F" w:rsidP="00EA645D">
            <w:pPr>
              <w:jc w:val="center"/>
              <w:rPr>
                <w:sz w:val="20"/>
                <w:szCs w:val="20"/>
              </w:rPr>
            </w:pPr>
          </w:p>
        </w:tc>
        <w:tc>
          <w:tcPr>
            <w:tcW w:w="4117" w:type="dxa"/>
            <w:gridSpan w:val="7"/>
            <w:vAlign w:val="center"/>
          </w:tcPr>
          <w:p w:rsidR="00F45F8F" w:rsidRPr="00E81D78" w:rsidRDefault="00F45F8F" w:rsidP="00EA645D">
            <w:pPr>
              <w:jc w:val="center"/>
              <w:rPr>
                <w:sz w:val="20"/>
                <w:szCs w:val="20"/>
              </w:rPr>
            </w:pPr>
            <w:r w:rsidRPr="00E81D78">
              <w:rPr>
                <w:sz w:val="20"/>
                <w:szCs w:val="20"/>
              </w:rPr>
              <w:t>О проведении внеплановой проверки</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54" type="#_x0000_t32" style="position:absolute;left:0;text-align:left;margin-left:446.85pt;margin-top:-.35pt;width:0;height:9.9pt;z-index:251687936;mso-position-horizontal-relative:text;mso-position-vertical-relative:text" o:connectortype="straight">
                  <v:stroke endarrow="block"/>
                </v:shape>
              </w:pict>
            </w:r>
            <w:r w:rsidRPr="00E81D78">
              <w:rPr>
                <w:noProof/>
                <w:sz w:val="20"/>
                <w:szCs w:val="20"/>
              </w:rPr>
              <w:pict>
                <v:shape id="_x0000_s1053" type="#_x0000_t32" style="position:absolute;left:0;text-align:left;margin-left:331.85pt;margin-top:-.35pt;width:0;height:9.9pt;z-index:251686912;mso-position-horizontal-relative:text;mso-position-vertical-relative:text" o:connectortype="straight">
                  <v:stroke endarrow="block"/>
                </v:shape>
              </w:pict>
            </w:r>
            <w:r w:rsidRPr="00E81D78">
              <w:rPr>
                <w:noProof/>
                <w:sz w:val="20"/>
                <w:szCs w:val="20"/>
              </w:rPr>
              <w:pict>
                <v:shape id="_x0000_s1036" type="#_x0000_t32" style="position:absolute;left:0;text-align:left;margin-left:82.95pt;margin-top:-.35pt;width:0;height:57.35pt;z-index:251669504;mso-position-horizontal-relative:text;mso-position-vertical-relative:text" o:connectortype="straight">
                  <v:stroke endarrow="block"/>
                </v:shape>
              </w:pict>
            </w:r>
          </w:p>
        </w:tc>
      </w:tr>
      <w:tr w:rsidR="00F45F8F" w:rsidRPr="00E81D78" w:rsidTr="00EA645D">
        <w:tc>
          <w:tcPr>
            <w:tcW w:w="4542" w:type="dxa"/>
            <w:gridSpan w:val="6"/>
            <w:tcBorders>
              <w:top w:val="nil"/>
              <w:left w:val="nil"/>
              <w:bottom w:val="nil"/>
            </w:tcBorders>
            <w:vAlign w:val="center"/>
          </w:tcPr>
          <w:p w:rsidR="00F45F8F" w:rsidRPr="00E81D78" w:rsidRDefault="00F45F8F" w:rsidP="00EA645D">
            <w:pPr>
              <w:jc w:val="center"/>
              <w:rPr>
                <w:sz w:val="20"/>
                <w:szCs w:val="20"/>
              </w:rPr>
            </w:pPr>
          </w:p>
        </w:tc>
        <w:tc>
          <w:tcPr>
            <w:tcW w:w="2619" w:type="dxa"/>
            <w:gridSpan w:val="7"/>
            <w:vAlign w:val="center"/>
          </w:tcPr>
          <w:p w:rsidR="00F45F8F" w:rsidRPr="00E81D78" w:rsidRDefault="00F45F8F" w:rsidP="00EA645D">
            <w:pPr>
              <w:jc w:val="center"/>
              <w:rPr>
                <w:sz w:val="20"/>
                <w:szCs w:val="20"/>
              </w:rPr>
            </w:pPr>
            <w:r w:rsidRPr="00E81D78">
              <w:rPr>
                <w:sz w:val="20"/>
                <w:szCs w:val="20"/>
              </w:rPr>
              <w:t>Проверка исполнения предписания</w:t>
            </w:r>
          </w:p>
        </w:tc>
        <w:tc>
          <w:tcPr>
            <w:tcW w:w="544" w:type="dxa"/>
            <w:tcBorders>
              <w:top w:val="nil"/>
              <w:bottom w:val="nil"/>
            </w:tcBorders>
            <w:vAlign w:val="center"/>
          </w:tcPr>
          <w:p w:rsidR="00F45F8F" w:rsidRPr="00E81D78" w:rsidRDefault="00F45F8F" w:rsidP="00EA645D">
            <w:pPr>
              <w:jc w:val="center"/>
              <w:rPr>
                <w:sz w:val="20"/>
                <w:szCs w:val="20"/>
              </w:rPr>
            </w:pPr>
          </w:p>
          <w:p w:rsidR="00F45F8F" w:rsidRPr="00E81D78" w:rsidRDefault="00F45F8F" w:rsidP="00EA645D">
            <w:pPr>
              <w:jc w:val="center"/>
              <w:rPr>
                <w:sz w:val="20"/>
                <w:szCs w:val="20"/>
              </w:rPr>
            </w:pPr>
          </w:p>
        </w:tc>
        <w:tc>
          <w:tcPr>
            <w:tcW w:w="2751" w:type="dxa"/>
            <w:gridSpan w:val="3"/>
            <w:vAlign w:val="center"/>
          </w:tcPr>
          <w:p w:rsidR="00F45F8F" w:rsidRPr="00E81D78" w:rsidRDefault="00F45F8F" w:rsidP="00EA645D">
            <w:pPr>
              <w:jc w:val="center"/>
              <w:rPr>
                <w:sz w:val="20"/>
                <w:szCs w:val="20"/>
              </w:rPr>
            </w:pPr>
            <w:r w:rsidRPr="00E81D78">
              <w:rPr>
                <w:sz w:val="20"/>
                <w:szCs w:val="20"/>
              </w:rPr>
              <w:t>Проверка по обращению поручения</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215.3pt;margin-top:-.05pt;width:136.3pt;height:21.55pt;rotation:180;flip:y;z-index:251660288;mso-position-horizontal-relative:text;mso-position-vertical-relative:text" o:connectortype="elbow" adj=",431198,-66955">
                  <v:stroke endarrow="block"/>
                </v:shape>
              </w:pict>
            </w:r>
            <w:r w:rsidRPr="00E81D78">
              <w:rPr>
                <w:noProof/>
                <w:sz w:val="20"/>
                <w:szCs w:val="20"/>
              </w:rPr>
              <w:pict>
                <v:shape id="_x0000_s1037" type="#_x0000_t32" style="position:absolute;left:0;text-align:left;margin-left:446.85pt;margin-top:-.05pt;width:0;height:10.85pt;z-index:251670528;mso-position-horizontal-relative:text;mso-position-vertical-relative:text" o:connectortype="straight">
                  <v:stroke endarrow="block"/>
                </v:shape>
              </w:pict>
            </w:r>
          </w:p>
        </w:tc>
      </w:tr>
      <w:tr w:rsidR="00F45F8F" w:rsidRPr="00E81D78" w:rsidTr="00EA645D">
        <w:tc>
          <w:tcPr>
            <w:tcW w:w="4408" w:type="dxa"/>
            <w:gridSpan w:val="4"/>
            <w:vAlign w:val="center"/>
          </w:tcPr>
          <w:p w:rsidR="00F45F8F" w:rsidRPr="00E81D78" w:rsidRDefault="00F45F8F" w:rsidP="00EA645D">
            <w:pPr>
              <w:jc w:val="center"/>
              <w:rPr>
                <w:sz w:val="20"/>
                <w:szCs w:val="20"/>
              </w:rPr>
            </w:pPr>
            <w:r w:rsidRPr="00E81D78">
              <w:rPr>
                <w:sz w:val="20"/>
                <w:szCs w:val="20"/>
              </w:rPr>
              <w:t>Уведомление о проведении проверки</w:t>
            </w:r>
          </w:p>
        </w:tc>
        <w:tc>
          <w:tcPr>
            <w:tcW w:w="2340" w:type="dxa"/>
            <w:gridSpan w:val="7"/>
            <w:tcBorders>
              <w:top w:val="nil"/>
              <w:bottom w:val="nil"/>
            </w:tcBorders>
            <w:vAlign w:val="center"/>
          </w:tcPr>
          <w:p w:rsidR="00F45F8F" w:rsidRPr="00E81D78" w:rsidRDefault="00F45F8F" w:rsidP="00EA645D">
            <w:pPr>
              <w:jc w:val="center"/>
              <w:rPr>
                <w:sz w:val="20"/>
                <w:szCs w:val="20"/>
              </w:rPr>
            </w:pPr>
          </w:p>
        </w:tc>
        <w:tc>
          <w:tcPr>
            <w:tcW w:w="3708" w:type="dxa"/>
            <w:gridSpan w:val="6"/>
            <w:vAlign w:val="center"/>
          </w:tcPr>
          <w:p w:rsidR="00F45F8F" w:rsidRPr="00E81D78" w:rsidRDefault="00F45F8F" w:rsidP="00EA645D">
            <w:pPr>
              <w:jc w:val="center"/>
              <w:rPr>
                <w:sz w:val="20"/>
                <w:szCs w:val="20"/>
              </w:rPr>
            </w:pPr>
            <w:r w:rsidRPr="00E81D78">
              <w:rPr>
                <w:sz w:val="20"/>
                <w:szCs w:val="20"/>
              </w:rPr>
              <w:t>Заявление в прокуратуру о согласовании проведения внеплановой выездной проверки</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29" type="#_x0000_t32" style="position:absolute;left:0;text-align:left;margin-left:103.05pt;margin-top:1.9pt;width:0;height:78.55pt;z-index:251662336;mso-position-horizontal-relative:text;mso-position-vertical-relative:text" o:connectortype="straight">
                  <v:stroke endarrow="block"/>
                </v:shape>
              </w:pict>
            </w:r>
            <w:r w:rsidRPr="00E81D78">
              <w:rPr>
                <w:noProof/>
                <w:sz w:val="20"/>
                <w:szCs w:val="20"/>
              </w:rPr>
              <w:pict>
                <v:shape id="_x0000_s1050" type="#_x0000_t32" style="position:absolute;left:0;text-align:left;margin-left:461.6pt;margin-top:1.65pt;width:.75pt;height:7.8pt;z-index:251683840;mso-position-horizontal-relative:text;mso-position-vertical-relative:text" o:connectortype="straight">
                  <v:stroke endarrow="block"/>
                </v:shape>
              </w:pict>
            </w:r>
            <w:r w:rsidRPr="00E81D78">
              <w:rPr>
                <w:noProof/>
                <w:sz w:val="20"/>
                <w:szCs w:val="20"/>
              </w:rPr>
              <w:pict>
                <v:shape id="_x0000_s1049" type="#_x0000_t32" style="position:absolute;left:0;text-align:left;margin-left:351.6pt;margin-top:1.65pt;width:0;height:7.8pt;z-index:251682816;mso-position-horizontal-relative:text;mso-position-vertical-relative:text" o:connectortype="straight">
                  <v:stroke endarrow="block"/>
                </v:shape>
              </w:pict>
            </w:r>
          </w:p>
        </w:tc>
      </w:tr>
      <w:tr w:rsidR="00F45F8F" w:rsidRPr="00E81D78" w:rsidTr="00EA645D">
        <w:tc>
          <w:tcPr>
            <w:tcW w:w="5103" w:type="dxa"/>
            <w:gridSpan w:val="9"/>
            <w:tcBorders>
              <w:top w:val="nil"/>
              <w:left w:val="nil"/>
              <w:bottom w:val="nil"/>
            </w:tcBorders>
            <w:vAlign w:val="center"/>
          </w:tcPr>
          <w:p w:rsidR="00F45F8F" w:rsidRPr="00E81D78" w:rsidRDefault="00F45F8F" w:rsidP="00EA645D">
            <w:pPr>
              <w:jc w:val="center"/>
              <w:rPr>
                <w:sz w:val="20"/>
                <w:szCs w:val="20"/>
              </w:rPr>
            </w:pPr>
          </w:p>
        </w:tc>
        <w:tc>
          <w:tcPr>
            <w:tcW w:w="2602" w:type="dxa"/>
            <w:gridSpan w:val="5"/>
            <w:vAlign w:val="center"/>
          </w:tcPr>
          <w:p w:rsidR="00F45F8F" w:rsidRPr="00E81D78" w:rsidRDefault="00F45F8F" w:rsidP="00EA645D">
            <w:pPr>
              <w:jc w:val="center"/>
              <w:rPr>
                <w:sz w:val="20"/>
                <w:szCs w:val="20"/>
              </w:rPr>
            </w:pPr>
            <w:r w:rsidRPr="00E81D78">
              <w:rPr>
                <w:sz w:val="20"/>
                <w:szCs w:val="20"/>
              </w:rPr>
              <w:t>Решение прокуратуры о согласовании проведения</w:t>
            </w:r>
          </w:p>
          <w:p w:rsidR="00F45F8F" w:rsidRPr="00E81D78" w:rsidRDefault="00F45F8F" w:rsidP="00EA645D">
            <w:pPr>
              <w:jc w:val="center"/>
              <w:rPr>
                <w:sz w:val="20"/>
                <w:szCs w:val="20"/>
              </w:rPr>
            </w:pPr>
            <w:r w:rsidRPr="00E81D78">
              <w:rPr>
                <w:sz w:val="20"/>
                <w:szCs w:val="20"/>
              </w:rPr>
              <w:t>внеплановой выездной проверки</w:t>
            </w:r>
          </w:p>
        </w:tc>
        <w:tc>
          <w:tcPr>
            <w:tcW w:w="410" w:type="dxa"/>
            <w:tcBorders>
              <w:top w:val="nil"/>
              <w:bottom w:val="nil"/>
            </w:tcBorders>
            <w:vAlign w:val="center"/>
          </w:tcPr>
          <w:p w:rsidR="00F45F8F" w:rsidRPr="00E81D78" w:rsidRDefault="00F45F8F" w:rsidP="00EA645D">
            <w:pPr>
              <w:jc w:val="center"/>
              <w:rPr>
                <w:sz w:val="20"/>
                <w:szCs w:val="20"/>
              </w:rPr>
            </w:pPr>
          </w:p>
          <w:p w:rsidR="00F45F8F" w:rsidRPr="00E81D78" w:rsidRDefault="00F45F8F" w:rsidP="00EA645D">
            <w:pPr>
              <w:jc w:val="center"/>
              <w:rPr>
                <w:sz w:val="20"/>
                <w:szCs w:val="20"/>
              </w:rPr>
            </w:pPr>
          </w:p>
          <w:p w:rsidR="00F45F8F" w:rsidRPr="00E81D78" w:rsidRDefault="00F45F8F" w:rsidP="00EA645D">
            <w:pPr>
              <w:jc w:val="center"/>
              <w:rPr>
                <w:sz w:val="20"/>
                <w:szCs w:val="20"/>
              </w:rPr>
            </w:pPr>
          </w:p>
        </w:tc>
        <w:tc>
          <w:tcPr>
            <w:tcW w:w="2341" w:type="dxa"/>
            <w:gridSpan w:val="2"/>
            <w:vAlign w:val="center"/>
          </w:tcPr>
          <w:p w:rsidR="00F45F8F" w:rsidRPr="00E81D78" w:rsidRDefault="00F45F8F" w:rsidP="00EA645D">
            <w:pPr>
              <w:jc w:val="center"/>
              <w:rPr>
                <w:sz w:val="20"/>
                <w:szCs w:val="20"/>
              </w:rPr>
            </w:pPr>
            <w:r w:rsidRPr="00E81D78">
              <w:rPr>
                <w:sz w:val="20"/>
                <w:szCs w:val="20"/>
              </w:rPr>
              <w:t>Решение об отказе в согласовании проведения проверки</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52" type="#_x0000_t32" style="position:absolute;left:0;text-align:left;margin-left:315.6pt;margin-top:-.2pt;width:0;height:10.25pt;z-index:251685888;mso-position-horizontal-relative:text;mso-position-vertical-relative:text" o:connectortype="straight">
                  <v:stroke endarrow="block"/>
                </v:shape>
              </w:pict>
            </w:r>
            <w:r w:rsidRPr="00E81D78">
              <w:rPr>
                <w:noProof/>
                <w:sz w:val="20"/>
                <w:szCs w:val="20"/>
              </w:rPr>
              <w:pict>
                <v:shape id="_x0000_s1051" type="#_x0000_t32" style="position:absolute;left:0;text-align:left;margin-left:466.85pt;margin-top:-.2pt;width:0;height:11.25pt;z-index:251684864;mso-position-horizontal-relative:text;mso-position-vertical-relative:text" o:connectortype="straight">
                  <v:stroke endarrow="block"/>
                </v:shape>
              </w:pict>
            </w:r>
          </w:p>
        </w:tc>
      </w:tr>
      <w:tr w:rsidR="00F45F8F" w:rsidRPr="00E81D78" w:rsidTr="00EA645D">
        <w:tc>
          <w:tcPr>
            <w:tcW w:w="7705" w:type="dxa"/>
            <w:gridSpan w:val="14"/>
            <w:vAlign w:val="center"/>
          </w:tcPr>
          <w:p w:rsidR="00F45F8F" w:rsidRPr="00E81D78" w:rsidRDefault="00F45F8F" w:rsidP="00EA645D">
            <w:pPr>
              <w:jc w:val="center"/>
              <w:rPr>
                <w:sz w:val="20"/>
                <w:szCs w:val="20"/>
              </w:rPr>
            </w:pPr>
            <w:r w:rsidRPr="00E81D78">
              <w:rPr>
                <w:sz w:val="20"/>
                <w:szCs w:val="20"/>
              </w:rPr>
              <w:t>Проведение проверки</w:t>
            </w:r>
          </w:p>
        </w:tc>
        <w:tc>
          <w:tcPr>
            <w:tcW w:w="807" w:type="dxa"/>
            <w:gridSpan w:val="2"/>
            <w:tcBorders>
              <w:top w:val="nil"/>
              <w:bottom w:val="nil"/>
            </w:tcBorders>
            <w:vAlign w:val="center"/>
          </w:tcPr>
          <w:p w:rsidR="00F45F8F" w:rsidRPr="00E81D78" w:rsidRDefault="00F45F8F" w:rsidP="00EA645D">
            <w:pPr>
              <w:jc w:val="center"/>
              <w:rPr>
                <w:sz w:val="20"/>
                <w:szCs w:val="20"/>
              </w:rPr>
            </w:pPr>
          </w:p>
        </w:tc>
        <w:tc>
          <w:tcPr>
            <w:tcW w:w="1944" w:type="dxa"/>
            <w:vAlign w:val="center"/>
          </w:tcPr>
          <w:p w:rsidR="00F45F8F" w:rsidRPr="00E81D78" w:rsidRDefault="00F45F8F" w:rsidP="00EA645D">
            <w:pPr>
              <w:jc w:val="center"/>
              <w:rPr>
                <w:sz w:val="20"/>
                <w:szCs w:val="20"/>
              </w:rPr>
            </w:pPr>
            <w:r w:rsidRPr="00E81D78">
              <w:rPr>
                <w:sz w:val="20"/>
                <w:szCs w:val="20"/>
              </w:rPr>
              <w:t>Проверка не проводится</w:t>
            </w:r>
          </w:p>
        </w:tc>
      </w:tr>
      <w:tr w:rsidR="00F45F8F" w:rsidRPr="00E81D78" w:rsidTr="00EA645D">
        <w:tc>
          <w:tcPr>
            <w:tcW w:w="10456" w:type="dxa"/>
            <w:gridSpan w:val="17"/>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39" type="#_x0000_t32" style="position:absolute;left:0;text-align:left;margin-left:315.6pt;margin-top:.15pt;width:0;height:11.25pt;z-index:251672576;mso-position-horizontal-relative:text;mso-position-vertical-relative:text" o:connectortype="straight">
                  <v:stroke endarrow="block"/>
                </v:shape>
              </w:pict>
            </w:r>
            <w:r w:rsidRPr="00E81D78">
              <w:rPr>
                <w:noProof/>
                <w:sz w:val="20"/>
                <w:szCs w:val="20"/>
              </w:rPr>
              <w:pict>
                <v:shape id="_x0000_s1038" type="#_x0000_t32" style="position:absolute;left:0;text-align:left;margin-left:103.35pt;margin-top:.15pt;width:0;height:11.25pt;z-index:251671552;mso-position-horizontal-relative:text;mso-position-vertical-relative:text" o:connectortype="straight">
                  <v:stroke endarrow="block"/>
                </v:shape>
              </w:pict>
            </w:r>
          </w:p>
        </w:tc>
      </w:tr>
      <w:tr w:rsidR="00F45F8F" w:rsidRPr="00E81D78" w:rsidTr="00EA645D">
        <w:trPr>
          <w:gridAfter w:val="3"/>
          <w:wAfter w:w="2751" w:type="dxa"/>
        </w:trPr>
        <w:tc>
          <w:tcPr>
            <w:tcW w:w="4180" w:type="dxa"/>
            <w:gridSpan w:val="3"/>
            <w:vAlign w:val="center"/>
          </w:tcPr>
          <w:p w:rsidR="00F45F8F" w:rsidRPr="00E81D78" w:rsidRDefault="00F45F8F" w:rsidP="00EA645D">
            <w:pPr>
              <w:jc w:val="center"/>
              <w:rPr>
                <w:sz w:val="20"/>
                <w:szCs w:val="20"/>
              </w:rPr>
            </w:pPr>
            <w:r w:rsidRPr="00E81D78">
              <w:rPr>
                <w:sz w:val="20"/>
                <w:szCs w:val="20"/>
              </w:rPr>
              <w:t>Проведение документарной проверки</w:t>
            </w:r>
          </w:p>
        </w:tc>
        <w:tc>
          <w:tcPr>
            <w:tcW w:w="923" w:type="dxa"/>
            <w:gridSpan w:val="6"/>
            <w:tcBorders>
              <w:top w:val="nil"/>
              <w:bottom w:val="nil"/>
            </w:tcBorders>
            <w:vAlign w:val="center"/>
          </w:tcPr>
          <w:p w:rsidR="00F45F8F" w:rsidRPr="00E81D78" w:rsidRDefault="00804EA6" w:rsidP="00EA645D">
            <w:pPr>
              <w:jc w:val="center"/>
              <w:rPr>
                <w:sz w:val="20"/>
                <w:szCs w:val="20"/>
              </w:rPr>
            </w:pPr>
            <w:r w:rsidRPr="00E81D78">
              <w:rPr>
                <w:noProof/>
                <w:sz w:val="20"/>
                <w:szCs w:val="20"/>
              </w:rPr>
              <w:pict>
                <v:shape id="_x0000_s1028" type="#_x0000_t32" style="position:absolute;left:0;text-align:left;margin-left:-2.75pt;margin-top:11.95pt;width:42.75pt;height:0;z-index:251661312;mso-position-horizontal-relative:text;mso-position-vertical-relative:text" o:connectortype="straight">
                  <v:stroke endarrow="block"/>
                </v:shape>
              </w:pict>
            </w:r>
          </w:p>
        </w:tc>
        <w:tc>
          <w:tcPr>
            <w:tcW w:w="2602" w:type="dxa"/>
            <w:gridSpan w:val="5"/>
            <w:vAlign w:val="center"/>
          </w:tcPr>
          <w:p w:rsidR="00F45F8F" w:rsidRPr="00E81D78" w:rsidRDefault="00F45F8F" w:rsidP="00EA645D">
            <w:pPr>
              <w:jc w:val="center"/>
              <w:rPr>
                <w:sz w:val="20"/>
                <w:szCs w:val="20"/>
              </w:rPr>
            </w:pPr>
            <w:r w:rsidRPr="00E81D78">
              <w:rPr>
                <w:sz w:val="20"/>
                <w:szCs w:val="20"/>
              </w:rPr>
              <w:t>Проведение выездной проверки</w:t>
            </w:r>
          </w:p>
        </w:tc>
      </w:tr>
      <w:tr w:rsidR="00F45F8F" w:rsidRPr="00E81D78" w:rsidTr="00EA645D">
        <w:trPr>
          <w:gridAfter w:val="3"/>
          <w:wAfter w:w="2751" w:type="dxa"/>
        </w:trPr>
        <w:tc>
          <w:tcPr>
            <w:tcW w:w="7705" w:type="dxa"/>
            <w:gridSpan w:val="14"/>
            <w:tcBorders>
              <w:top w:val="nil"/>
              <w:left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1" type="#_x0000_t32" style="position:absolute;left:0;text-align:left;margin-left:315.6pt;margin-top:-.55pt;width:0;height:12pt;z-index:251674624;mso-position-horizontal-relative:text;mso-position-vertical-relative:text" o:connectortype="straight">
                  <v:stroke endarrow="block"/>
                </v:shape>
              </w:pict>
            </w:r>
            <w:r w:rsidRPr="00E81D78">
              <w:rPr>
                <w:noProof/>
                <w:sz w:val="20"/>
                <w:szCs w:val="20"/>
              </w:rPr>
              <w:pict>
                <v:shape id="_x0000_s1040" type="#_x0000_t32" style="position:absolute;left:0;text-align:left;margin-left:98.1pt;margin-top:-.55pt;width:0;height:12pt;z-index:251673600;mso-position-horizontal-relative:text;mso-position-vertical-relative:text" o:connectortype="straight">
                  <v:stroke endarrow="block"/>
                </v:shape>
              </w:pict>
            </w:r>
          </w:p>
        </w:tc>
      </w:tr>
      <w:tr w:rsidR="00F45F8F" w:rsidRPr="00E81D78" w:rsidTr="00EA645D">
        <w:trPr>
          <w:gridAfter w:val="3"/>
          <w:wAfter w:w="2751" w:type="dxa"/>
        </w:trPr>
        <w:tc>
          <w:tcPr>
            <w:tcW w:w="7705" w:type="dxa"/>
            <w:gridSpan w:val="14"/>
            <w:vAlign w:val="center"/>
          </w:tcPr>
          <w:p w:rsidR="00F45F8F" w:rsidRPr="00E81D78" w:rsidRDefault="00F45F8F" w:rsidP="00EA645D">
            <w:pPr>
              <w:jc w:val="center"/>
              <w:rPr>
                <w:sz w:val="20"/>
                <w:szCs w:val="20"/>
              </w:rPr>
            </w:pPr>
            <w:r w:rsidRPr="00E81D78">
              <w:rPr>
                <w:sz w:val="20"/>
                <w:szCs w:val="20"/>
              </w:rPr>
              <w:t>Оформление результатов проверки</w:t>
            </w:r>
          </w:p>
        </w:tc>
      </w:tr>
      <w:tr w:rsidR="00F45F8F" w:rsidRPr="00E81D78" w:rsidTr="00EA645D">
        <w:trPr>
          <w:gridAfter w:val="3"/>
          <w:wAfter w:w="2751" w:type="dxa"/>
        </w:trPr>
        <w:tc>
          <w:tcPr>
            <w:tcW w:w="7705" w:type="dxa"/>
            <w:gridSpan w:val="14"/>
            <w:tcBorders>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2" type="#_x0000_t32" style="position:absolute;left:0;text-align:left;margin-left:98.1pt;margin-top:-.6pt;width:0;height:12.75pt;z-index:251675648;mso-position-horizontal-relative:text;mso-position-vertical-relative:text" o:connectortype="straight">
                  <v:stroke endarrow="block"/>
                </v:shape>
              </w:pict>
            </w:r>
          </w:p>
        </w:tc>
      </w:tr>
      <w:tr w:rsidR="00F45F8F" w:rsidRPr="00E81D78" w:rsidTr="00EA645D">
        <w:trPr>
          <w:gridAfter w:val="12"/>
          <w:wAfter w:w="6031" w:type="dxa"/>
        </w:trPr>
        <w:tc>
          <w:tcPr>
            <w:tcW w:w="4425" w:type="dxa"/>
            <w:gridSpan w:val="5"/>
            <w:vAlign w:val="center"/>
          </w:tcPr>
          <w:p w:rsidR="00F45F8F" w:rsidRPr="00E81D78" w:rsidRDefault="00F45F8F" w:rsidP="00EA645D">
            <w:pPr>
              <w:jc w:val="center"/>
              <w:rPr>
                <w:sz w:val="20"/>
                <w:szCs w:val="20"/>
              </w:rPr>
            </w:pPr>
            <w:r w:rsidRPr="00E81D78">
              <w:rPr>
                <w:sz w:val="20"/>
                <w:szCs w:val="20"/>
              </w:rPr>
              <w:t>Составление акта по результатам проверки</w:t>
            </w:r>
          </w:p>
        </w:tc>
      </w:tr>
      <w:tr w:rsidR="00F45F8F" w:rsidRPr="00E81D78" w:rsidTr="00EA645D">
        <w:trPr>
          <w:gridAfter w:val="3"/>
          <w:wAfter w:w="2751" w:type="dxa"/>
        </w:trPr>
        <w:tc>
          <w:tcPr>
            <w:tcW w:w="7705" w:type="dxa"/>
            <w:gridSpan w:val="14"/>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6" type="#_x0000_t32" style="position:absolute;left:0;text-align:left;margin-left:10.05pt;margin-top:1.15pt;width:0;height:76.8pt;z-index:251679744;mso-position-horizontal-relative:text;mso-position-vertical-relative:text" o:connectortype="straight">
                  <v:stroke endarrow="block"/>
                </v:shape>
              </w:pict>
            </w:r>
            <w:r w:rsidRPr="00E81D78">
              <w:rPr>
                <w:noProof/>
                <w:sz w:val="20"/>
                <w:szCs w:val="20"/>
              </w:rPr>
              <w:pict>
                <v:shape id="_x0000_s1043" type="#_x0000_t32" style="position:absolute;left:0;text-align:left;margin-left:98.1pt;margin-top:.3pt;width:0;height:11.25pt;z-index:251676672;mso-position-horizontal-relative:text;mso-position-vertical-relative:text" o:connectortype="straight">
                  <v:stroke endarrow="block"/>
                </v:shape>
              </w:pict>
            </w:r>
          </w:p>
        </w:tc>
      </w:tr>
      <w:tr w:rsidR="00F45F8F" w:rsidRPr="00E81D78" w:rsidTr="00EA645D">
        <w:trPr>
          <w:gridBefore w:val="1"/>
          <w:gridAfter w:val="1"/>
          <w:wBefore w:w="783" w:type="dxa"/>
          <w:wAfter w:w="1944" w:type="dxa"/>
        </w:trPr>
        <w:tc>
          <w:tcPr>
            <w:tcW w:w="6922" w:type="dxa"/>
            <w:gridSpan w:val="13"/>
            <w:shd w:val="clear" w:color="auto" w:fill="FFFFFF"/>
            <w:vAlign w:val="center"/>
          </w:tcPr>
          <w:p w:rsidR="00F45F8F" w:rsidRPr="00E81D78" w:rsidRDefault="00F45F8F" w:rsidP="00EA645D">
            <w:pPr>
              <w:ind w:left="237"/>
              <w:jc w:val="center"/>
              <w:rPr>
                <w:sz w:val="20"/>
                <w:szCs w:val="20"/>
              </w:rPr>
            </w:pPr>
            <w:r w:rsidRPr="00E81D78">
              <w:rPr>
                <w:sz w:val="20"/>
                <w:szCs w:val="20"/>
              </w:rPr>
              <w:t>Уведомление субъекта проверки о результатах проведенной проверки</w:t>
            </w:r>
          </w:p>
        </w:tc>
        <w:tc>
          <w:tcPr>
            <w:tcW w:w="807" w:type="dxa"/>
            <w:gridSpan w:val="2"/>
            <w:vMerge w:val="restart"/>
            <w:tcBorders>
              <w:top w:val="nil"/>
              <w:bottom w:val="nil"/>
              <w:right w:val="nil"/>
            </w:tcBorders>
            <w:shd w:val="clear" w:color="auto" w:fill="FFFFFF"/>
            <w:vAlign w:val="center"/>
          </w:tcPr>
          <w:p w:rsidR="00F45F8F" w:rsidRPr="00E81D78" w:rsidRDefault="00F45F8F" w:rsidP="00EA645D">
            <w:pPr>
              <w:jc w:val="center"/>
              <w:rPr>
                <w:sz w:val="20"/>
                <w:szCs w:val="20"/>
              </w:rPr>
            </w:pPr>
          </w:p>
        </w:tc>
      </w:tr>
      <w:tr w:rsidR="00F45F8F" w:rsidRPr="00E81D78" w:rsidTr="00EA645D">
        <w:trPr>
          <w:gridAfter w:val="1"/>
          <w:wAfter w:w="1944" w:type="dxa"/>
        </w:trPr>
        <w:tc>
          <w:tcPr>
            <w:tcW w:w="7705" w:type="dxa"/>
            <w:gridSpan w:val="14"/>
            <w:tcBorders>
              <w:top w:val="nil"/>
              <w:left w:val="nil"/>
              <w:bottom w:val="nil"/>
              <w:right w:val="nil"/>
            </w:tcBorders>
            <w:vAlign w:val="center"/>
          </w:tcPr>
          <w:p w:rsidR="00F45F8F" w:rsidRPr="00E81D78" w:rsidRDefault="00804EA6" w:rsidP="00EA645D">
            <w:pPr>
              <w:jc w:val="center"/>
              <w:rPr>
                <w:sz w:val="20"/>
                <w:szCs w:val="20"/>
              </w:rPr>
            </w:pPr>
            <w:r w:rsidRPr="00E81D78">
              <w:rPr>
                <w:noProof/>
                <w:sz w:val="20"/>
                <w:szCs w:val="20"/>
              </w:rPr>
              <w:pict>
                <v:shape id="_x0000_s1045" type="#_x0000_t32" style="position:absolute;left:0;text-align:left;margin-left:315.6pt;margin-top:-.4pt;width:0;height:12pt;z-index:251678720;mso-position-horizontal-relative:text;mso-position-vertical-relative:text" o:connectortype="straight">
                  <v:stroke endarrow="block"/>
                </v:shape>
              </w:pict>
            </w:r>
            <w:r w:rsidRPr="00E81D78">
              <w:rPr>
                <w:noProof/>
                <w:sz w:val="20"/>
                <w:szCs w:val="20"/>
              </w:rPr>
              <w:pict>
                <v:shape id="_x0000_s1044" type="#_x0000_t32" style="position:absolute;left:0;text-align:left;margin-left:98.1pt;margin-top:-.4pt;width:0;height:12pt;z-index:251677696;mso-position-horizontal-relative:text;mso-position-vertical-relative:text" o:connectortype="straight">
                  <v:stroke endarrow="block"/>
                </v:shape>
              </w:pict>
            </w:r>
          </w:p>
        </w:tc>
        <w:tc>
          <w:tcPr>
            <w:tcW w:w="807" w:type="dxa"/>
            <w:gridSpan w:val="2"/>
            <w:vMerge/>
            <w:tcBorders>
              <w:left w:val="nil"/>
              <w:bottom w:val="nil"/>
              <w:right w:val="nil"/>
            </w:tcBorders>
            <w:shd w:val="clear" w:color="auto" w:fill="FFFFFF"/>
            <w:vAlign w:val="center"/>
          </w:tcPr>
          <w:p w:rsidR="00F45F8F" w:rsidRPr="00E81D78" w:rsidRDefault="00F45F8F" w:rsidP="00EA645D">
            <w:pPr>
              <w:jc w:val="center"/>
              <w:rPr>
                <w:sz w:val="20"/>
                <w:szCs w:val="20"/>
              </w:rPr>
            </w:pPr>
          </w:p>
        </w:tc>
      </w:tr>
      <w:tr w:rsidR="00F45F8F" w:rsidRPr="00E81D78" w:rsidTr="00EA645D">
        <w:trPr>
          <w:gridAfter w:val="3"/>
          <w:wAfter w:w="2751" w:type="dxa"/>
        </w:trPr>
        <w:tc>
          <w:tcPr>
            <w:tcW w:w="783" w:type="dxa"/>
            <w:tcBorders>
              <w:top w:val="nil"/>
              <w:left w:val="nil"/>
              <w:bottom w:val="nil"/>
            </w:tcBorders>
            <w:vAlign w:val="center"/>
          </w:tcPr>
          <w:p w:rsidR="00F45F8F" w:rsidRPr="00E81D78" w:rsidRDefault="00F45F8F" w:rsidP="00EA645D">
            <w:pPr>
              <w:ind w:left="567"/>
              <w:jc w:val="center"/>
              <w:rPr>
                <w:sz w:val="20"/>
                <w:szCs w:val="20"/>
              </w:rPr>
            </w:pPr>
          </w:p>
          <w:p w:rsidR="00F45F8F" w:rsidRPr="00E81D78" w:rsidRDefault="00F45F8F" w:rsidP="00EA645D">
            <w:pPr>
              <w:jc w:val="center"/>
              <w:rPr>
                <w:sz w:val="20"/>
                <w:szCs w:val="20"/>
              </w:rPr>
            </w:pPr>
          </w:p>
        </w:tc>
        <w:tc>
          <w:tcPr>
            <w:tcW w:w="3825" w:type="dxa"/>
            <w:gridSpan w:val="6"/>
            <w:tcBorders>
              <w:bottom w:val="single" w:sz="4" w:space="0" w:color="auto"/>
            </w:tcBorders>
            <w:vAlign w:val="center"/>
          </w:tcPr>
          <w:p w:rsidR="00F45F8F" w:rsidRPr="00E81D78" w:rsidRDefault="00F45F8F" w:rsidP="00EA645D">
            <w:pPr>
              <w:jc w:val="center"/>
              <w:rPr>
                <w:sz w:val="20"/>
                <w:szCs w:val="20"/>
              </w:rPr>
            </w:pPr>
            <w:r w:rsidRPr="00E81D78">
              <w:rPr>
                <w:sz w:val="20"/>
                <w:szCs w:val="20"/>
              </w:rPr>
              <w:t>Вручение под роспись акта проверки</w:t>
            </w:r>
          </w:p>
        </w:tc>
        <w:tc>
          <w:tcPr>
            <w:tcW w:w="495" w:type="dxa"/>
            <w:gridSpan w:val="2"/>
            <w:tcBorders>
              <w:top w:val="nil"/>
              <w:bottom w:val="nil"/>
            </w:tcBorders>
            <w:vAlign w:val="center"/>
          </w:tcPr>
          <w:p w:rsidR="00F45F8F" w:rsidRPr="00E81D78" w:rsidRDefault="00F45F8F" w:rsidP="00EA645D">
            <w:pPr>
              <w:jc w:val="center"/>
              <w:rPr>
                <w:sz w:val="20"/>
                <w:szCs w:val="20"/>
              </w:rPr>
            </w:pPr>
          </w:p>
          <w:p w:rsidR="00F45F8F" w:rsidRPr="00E81D78" w:rsidRDefault="00F45F8F" w:rsidP="00EA645D">
            <w:pPr>
              <w:jc w:val="center"/>
              <w:rPr>
                <w:sz w:val="20"/>
                <w:szCs w:val="20"/>
              </w:rPr>
            </w:pPr>
          </w:p>
        </w:tc>
        <w:tc>
          <w:tcPr>
            <w:tcW w:w="2602" w:type="dxa"/>
            <w:gridSpan w:val="5"/>
            <w:tcBorders>
              <w:bottom w:val="single" w:sz="4" w:space="0" w:color="auto"/>
            </w:tcBorders>
            <w:vAlign w:val="center"/>
          </w:tcPr>
          <w:p w:rsidR="00F45F8F" w:rsidRPr="00E81D78" w:rsidRDefault="00F45F8F" w:rsidP="00EA645D">
            <w:pPr>
              <w:jc w:val="center"/>
              <w:rPr>
                <w:sz w:val="20"/>
                <w:szCs w:val="20"/>
              </w:rPr>
            </w:pPr>
            <w:r w:rsidRPr="00E81D78">
              <w:rPr>
                <w:sz w:val="20"/>
                <w:szCs w:val="20"/>
              </w:rPr>
              <w:t>Направление акта, предписания, протокола любым доступным способом</w:t>
            </w:r>
          </w:p>
        </w:tc>
      </w:tr>
      <w:tr w:rsidR="00F45F8F" w:rsidRPr="00E81D78" w:rsidTr="00EA645D">
        <w:trPr>
          <w:gridBefore w:val="9"/>
          <w:gridAfter w:val="3"/>
          <w:wBefore w:w="5103" w:type="dxa"/>
          <w:wAfter w:w="2751" w:type="dxa"/>
        </w:trPr>
        <w:tc>
          <w:tcPr>
            <w:tcW w:w="2602" w:type="dxa"/>
            <w:gridSpan w:val="5"/>
            <w:tcBorders>
              <w:left w:val="nil"/>
              <w:bottom w:val="nil"/>
              <w:right w:val="nil"/>
            </w:tcBorders>
            <w:vAlign w:val="center"/>
          </w:tcPr>
          <w:p w:rsidR="00F45F8F" w:rsidRPr="00E81D78" w:rsidRDefault="00F45F8F" w:rsidP="00EA645D">
            <w:pPr>
              <w:jc w:val="center"/>
              <w:rPr>
                <w:sz w:val="20"/>
                <w:szCs w:val="20"/>
              </w:rPr>
            </w:pPr>
          </w:p>
        </w:tc>
      </w:tr>
      <w:tr w:rsidR="00F45F8F" w:rsidRPr="00E81D78" w:rsidTr="00EA645D">
        <w:trPr>
          <w:gridAfter w:val="9"/>
          <w:wAfter w:w="5496" w:type="dxa"/>
        </w:trPr>
        <w:tc>
          <w:tcPr>
            <w:tcW w:w="4960" w:type="dxa"/>
            <w:gridSpan w:val="8"/>
            <w:vAlign w:val="center"/>
          </w:tcPr>
          <w:p w:rsidR="00F45F8F" w:rsidRPr="00E81D78" w:rsidRDefault="00F45F8F" w:rsidP="00EA645D">
            <w:pPr>
              <w:jc w:val="center"/>
              <w:rPr>
                <w:sz w:val="20"/>
                <w:szCs w:val="20"/>
              </w:rPr>
            </w:pPr>
            <w:r w:rsidRPr="00E81D78">
              <w:rPr>
                <w:sz w:val="20"/>
                <w:szCs w:val="20"/>
              </w:rPr>
              <w:t>Направление копии акта проверки в органы прокуратуры, если ранее было получено разрешение прокуратуры о проведении внеплановой выездной проверки</w:t>
            </w:r>
          </w:p>
        </w:tc>
      </w:tr>
    </w:tbl>
    <w:p w:rsidR="00F45F8F" w:rsidRPr="00E81D78" w:rsidRDefault="00F45F8F" w:rsidP="00F45F8F">
      <w:pPr>
        <w:jc w:val="both"/>
        <w:rPr>
          <w:rFonts w:eastAsia="Calibri"/>
          <w:sz w:val="20"/>
          <w:szCs w:val="20"/>
          <w:lang w:eastAsia="en-US"/>
        </w:rPr>
      </w:pPr>
    </w:p>
    <w:p w:rsidR="006011EB" w:rsidRPr="00E81D78" w:rsidRDefault="006011EB" w:rsidP="006011EB">
      <w:pPr>
        <w:rPr>
          <w:sz w:val="20"/>
          <w:szCs w:val="20"/>
        </w:rPr>
      </w:pPr>
    </w:p>
    <w:p w:rsidR="009C395E" w:rsidRPr="00E81D78" w:rsidRDefault="009C395E" w:rsidP="009C395E">
      <w:pPr>
        <w:snapToGrid w:val="0"/>
        <w:rPr>
          <w:sz w:val="20"/>
          <w:szCs w:val="20"/>
        </w:rPr>
      </w:pPr>
    </w:p>
    <w:p w:rsidR="009C395E" w:rsidRPr="00E81D78" w:rsidRDefault="009C395E" w:rsidP="009C395E">
      <w:pPr>
        <w:snapToGrid w:val="0"/>
        <w:rPr>
          <w:sz w:val="20"/>
          <w:szCs w:val="20"/>
        </w:rPr>
      </w:pPr>
    </w:p>
    <w:p w:rsidR="00066F93" w:rsidRPr="00E81D78" w:rsidRDefault="00066F93" w:rsidP="00066F93">
      <w:pPr>
        <w:jc w:val="both"/>
        <w:rPr>
          <w:sz w:val="20"/>
          <w:szCs w:val="20"/>
        </w:rPr>
      </w:pPr>
    </w:p>
    <w:p w:rsidR="00066F93" w:rsidRPr="00E81D78" w:rsidRDefault="00066F93" w:rsidP="00066F93">
      <w:pPr>
        <w:jc w:val="both"/>
        <w:rPr>
          <w:sz w:val="20"/>
          <w:szCs w:val="20"/>
        </w:rPr>
      </w:pPr>
    </w:p>
    <w:p w:rsidR="0065372A" w:rsidRPr="00E81D78" w:rsidRDefault="0065372A" w:rsidP="00EB2CF7">
      <w:pPr>
        <w:jc w:val="center"/>
        <w:outlineLvl w:val="0"/>
        <w:rPr>
          <w:rFonts w:eastAsia="Arial"/>
          <w:sz w:val="20"/>
          <w:szCs w:val="20"/>
        </w:rPr>
      </w:pPr>
    </w:p>
    <w:p w:rsidR="0065372A" w:rsidRPr="00E81D78" w:rsidRDefault="0065372A" w:rsidP="00EB2CF7">
      <w:pPr>
        <w:jc w:val="center"/>
        <w:outlineLvl w:val="0"/>
        <w:rPr>
          <w:rFonts w:eastAsia="Arial"/>
          <w:sz w:val="20"/>
          <w:szCs w:val="20"/>
        </w:rPr>
      </w:pPr>
    </w:p>
    <w:p w:rsidR="00AA44AF" w:rsidRPr="00E81D78" w:rsidRDefault="00AA44AF" w:rsidP="00EB2CF7">
      <w:pPr>
        <w:jc w:val="center"/>
        <w:outlineLvl w:val="0"/>
        <w:rPr>
          <w:rFonts w:eastAsia="Arial"/>
          <w:sz w:val="20"/>
          <w:szCs w:val="20"/>
        </w:rPr>
      </w:pPr>
    </w:p>
    <w:p w:rsidR="00AA44AF" w:rsidRPr="00E81D78" w:rsidRDefault="00AA44AF" w:rsidP="00EB2CF7">
      <w:pPr>
        <w:jc w:val="center"/>
        <w:outlineLvl w:val="0"/>
        <w:rPr>
          <w:rFonts w:eastAsia="Arial"/>
          <w:sz w:val="20"/>
          <w:szCs w:val="20"/>
        </w:rPr>
      </w:pPr>
    </w:p>
    <w:p w:rsidR="00AA44AF" w:rsidRPr="00E81D78" w:rsidRDefault="00AA44AF" w:rsidP="00EB2CF7">
      <w:pPr>
        <w:jc w:val="center"/>
        <w:outlineLvl w:val="0"/>
        <w:rPr>
          <w:rFonts w:eastAsia="Arial"/>
          <w:sz w:val="20"/>
          <w:szCs w:val="20"/>
        </w:rPr>
      </w:pPr>
    </w:p>
    <w:p w:rsidR="00AA44AF" w:rsidRPr="00E81D78" w:rsidRDefault="00AA44AF" w:rsidP="00EB2CF7">
      <w:pPr>
        <w:jc w:val="center"/>
        <w:outlineLvl w:val="0"/>
        <w:rPr>
          <w:rFonts w:eastAsia="Arial"/>
          <w:sz w:val="20"/>
          <w:szCs w:val="20"/>
        </w:rPr>
      </w:pPr>
    </w:p>
    <w:p w:rsidR="00AA44AF" w:rsidRPr="00E81D78" w:rsidRDefault="00AA44AF" w:rsidP="00AA44AF">
      <w:pPr>
        <w:jc w:val="right"/>
        <w:outlineLvl w:val="0"/>
        <w:rPr>
          <w:rFonts w:eastAsia="Arial"/>
          <w:color w:val="000000"/>
          <w:sz w:val="20"/>
          <w:szCs w:val="20"/>
        </w:rPr>
      </w:pPr>
      <w:r w:rsidRPr="00E81D78">
        <w:rPr>
          <w:rFonts w:eastAsia="Arial"/>
          <w:color w:val="000000"/>
          <w:sz w:val="20"/>
          <w:szCs w:val="20"/>
        </w:rPr>
        <w:t>ПРОЕКТ до ________2019</w:t>
      </w:r>
    </w:p>
    <w:p w:rsidR="00AA44AF" w:rsidRPr="00E81D78" w:rsidRDefault="00AA44AF" w:rsidP="00AA44AF">
      <w:pPr>
        <w:jc w:val="center"/>
        <w:outlineLvl w:val="0"/>
        <w:rPr>
          <w:rFonts w:eastAsia="Arial"/>
          <w:color w:val="000000"/>
          <w:sz w:val="20"/>
          <w:szCs w:val="20"/>
        </w:rPr>
      </w:pPr>
    </w:p>
    <w:p w:rsidR="00AA44AF" w:rsidRPr="00E81D78" w:rsidRDefault="00AA44AF" w:rsidP="00AA44AF">
      <w:pPr>
        <w:jc w:val="center"/>
        <w:outlineLvl w:val="0"/>
        <w:rPr>
          <w:rFonts w:eastAsia="Arial"/>
          <w:color w:val="000000"/>
          <w:sz w:val="20"/>
          <w:szCs w:val="20"/>
        </w:rPr>
      </w:pPr>
    </w:p>
    <w:p w:rsidR="00AA44AF" w:rsidRPr="00E81D78" w:rsidRDefault="00AA44AF" w:rsidP="00AA44AF">
      <w:pPr>
        <w:jc w:val="center"/>
        <w:outlineLvl w:val="0"/>
        <w:rPr>
          <w:rFonts w:eastAsia="Arial"/>
          <w:color w:val="000000"/>
          <w:sz w:val="20"/>
          <w:szCs w:val="20"/>
        </w:rPr>
      </w:pPr>
    </w:p>
    <w:p w:rsidR="00AA44AF" w:rsidRPr="00E81D78" w:rsidRDefault="00AA44AF" w:rsidP="00AA44AF">
      <w:pPr>
        <w:jc w:val="center"/>
        <w:outlineLvl w:val="0"/>
        <w:rPr>
          <w:rFonts w:eastAsia="Arial"/>
          <w:color w:val="000000"/>
          <w:sz w:val="20"/>
          <w:szCs w:val="20"/>
        </w:rPr>
      </w:pPr>
      <w:r w:rsidRPr="00E81D78">
        <w:rPr>
          <w:rFonts w:eastAsia="Arial"/>
          <w:color w:val="000000"/>
          <w:sz w:val="20"/>
          <w:szCs w:val="20"/>
        </w:rPr>
        <w:t>АДМИНИСТРАЦИЯ КУЙБЫШЕВСКОГО РАЙОНА</w:t>
      </w:r>
    </w:p>
    <w:p w:rsidR="00AA44AF" w:rsidRPr="00E81D78" w:rsidRDefault="00AA44AF" w:rsidP="00AA44AF">
      <w:pPr>
        <w:jc w:val="center"/>
        <w:outlineLvl w:val="1"/>
        <w:rPr>
          <w:color w:val="000000"/>
          <w:sz w:val="20"/>
          <w:szCs w:val="20"/>
        </w:rPr>
      </w:pPr>
    </w:p>
    <w:p w:rsidR="00AA44AF" w:rsidRPr="00E81D78" w:rsidRDefault="00AA44AF" w:rsidP="00AA44AF">
      <w:pPr>
        <w:jc w:val="center"/>
        <w:outlineLvl w:val="1"/>
        <w:rPr>
          <w:color w:val="000000"/>
          <w:sz w:val="20"/>
          <w:szCs w:val="20"/>
        </w:rPr>
      </w:pPr>
      <w:r w:rsidRPr="00E81D78">
        <w:rPr>
          <w:color w:val="000000"/>
          <w:sz w:val="20"/>
          <w:szCs w:val="20"/>
        </w:rPr>
        <w:t>ПОСТАНОВЛЕНИЕ</w:t>
      </w:r>
    </w:p>
    <w:p w:rsidR="00AA44AF" w:rsidRPr="00E81D78" w:rsidRDefault="00AA44AF" w:rsidP="00AA44AF">
      <w:pPr>
        <w:jc w:val="center"/>
        <w:rPr>
          <w:color w:val="000000"/>
          <w:sz w:val="20"/>
          <w:szCs w:val="20"/>
        </w:rPr>
      </w:pPr>
    </w:p>
    <w:p w:rsidR="00AA44AF" w:rsidRPr="00E81D78" w:rsidRDefault="00AA44AF" w:rsidP="00AA44AF">
      <w:pPr>
        <w:jc w:val="center"/>
        <w:rPr>
          <w:color w:val="000000"/>
          <w:sz w:val="20"/>
          <w:szCs w:val="20"/>
        </w:rPr>
      </w:pPr>
      <w:r w:rsidRPr="00E81D78">
        <w:rPr>
          <w:color w:val="000000"/>
          <w:sz w:val="20"/>
          <w:szCs w:val="20"/>
        </w:rPr>
        <w:t>г. Куйбышев</w:t>
      </w:r>
    </w:p>
    <w:p w:rsidR="00AA44AF" w:rsidRPr="00E81D78" w:rsidRDefault="00AA44AF" w:rsidP="00AA44AF">
      <w:pPr>
        <w:jc w:val="center"/>
        <w:rPr>
          <w:color w:val="000000"/>
          <w:sz w:val="20"/>
          <w:szCs w:val="20"/>
        </w:rPr>
      </w:pPr>
      <w:r w:rsidRPr="00E81D78">
        <w:rPr>
          <w:color w:val="000000"/>
          <w:sz w:val="20"/>
          <w:szCs w:val="20"/>
        </w:rPr>
        <w:t>Новосибирская область</w:t>
      </w:r>
    </w:p>
    <w:p w:rsidR="00AA44AF" w:rsidRPr="00E81D78" w:rsidRDefault="00AA44AF" w:rsidP="00AA44AF">
      <w:pPr>
        <w:jc w:val="center"/>
        <w:rPr>
          <w:color w:val="000000"/>
          <w:sz w:val="20"/>
          <w:szCs w:val="20"/>
        </w:rPr>
      </w:pPr>
    </w:p>
    <w:p w:rsidR="00AA44AF" w:rsidRPr="00E81D78" w:rsidRDefault="00AA44AF" w:rsidP="00AA44AF">
      <w:pPr>
        <w:jc w:val="center"/>
        <w:rPr>
          <w:color w:val="000000"/>
          <w:sz w:val="20"/>
          <w:szCs w:val="20"/>
        </w:rPr>
      </w:pPr>
      <w:r w:rsidRPr="00E81D78">
        <w:rPr>
          <w:color w:val="000000"/>
          <w:sz w:val="20"/>
          <w:szCs w:val="20"/>
        </w:rPr>
        <w:t xml:space="preserve">__________ № _______ </w:t>
      </w:r>
    </w:p>
    <w:p w:rsidR="00AA44AF" w:rsidRPr="00E81D78" w:rsidRDefault="00AA44AF" w:rsidP="00AA44AF">
      <w:pPr>
        <w:jc w:val="center"/>
        <w:rPr>
          <w:color w:val="000000"/>
          <w:sz w:val="20"/>
          <w:szCs w:val="20"/>
        </w:rPr>
      </w:pPr>
    </w:p>
    <w:p w:rsidR="00AA44AF" w:rsidRPr="00E81D78" w:rsidRDefault="00AA44AF" w:rsidP="00AA44AF">
      <w:pPr>
        <w:jc w:val="center"/>
        <w:rPr>
          <w:color w:val="000000"/>
          <w:sz w:val="20"/>
          <w:szCs w:val="20"/>
        </w:rPr>
      </w:pPr>
      <w:r w:rsidRPr="00E81D78">
        <w:rPr>
          <w:color w:val="000000"/>
          <w:sz w:val="20"/>
          <w:szCs w:val="20"/>
        </w:rPr>
        <w:t>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w:t>
      </w:r>
    </w:p>
    <w:p w:rsidR="00AA44AF" w:rsidRPr="00E81D78" w:rsidRDefault="00AA44AF" w:rsidP="00AA44AF">
      <w:pPr>
        <w:ind w:firstLine="567"/>
        <w:jc w:val="center"/>
        <w:rPr>
          <w:color w:val="000000"/>
          <w:sz w:val="20"/>
          <w:szCs w:val="20"/>
        </w:rPr>
      </w:pPr>
    </w:p>
    <w:p w:rsidR="00AA44AF" w:rsidRPr="00E81D78" w:rsidRDefault="00AA44AF" w:rsidP="00AA44AF">
      <w:pPr>
        <w:ind w:firstLine="567"/>
        <w:jc w:val="both"/>
        <w:rPr>
          <w:color w:val="000000"/>
          <w:sz w:val="20"/>
          <w:szCs w:val="20"/>
        </w:rPr>
      </w:pPr>
      <w:r w:rsidRPr="00E81D78">
        <w:rPr>
          <w:color w:val="000000"/>
          <w:sz w:val="20"/>
          <w:szCs w:val="2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w:t>
      </w:r>
      <w:r w:rsidRPr="00E81D78">
        <w:rPr>
          <w:sz w:val="20"/>
          <w:szCs w:val="20"/>
        </w:rPr>
        <w:t>26.02.2016 № 95</w:t>
      </w:r>
      <w:r w:rsidRPr="00E81D78">
        <w:rPr>
          <w:color w:val="000000"/>
          <w:sz w:val="20"/>
          <w:szCs w:val="20"/>
        </w:rPr>
        <w:t xml:space="preserve">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AA44AF" w:rsidRPr="00E81D78" w:rsidRDefault="00AA44AF" w:rsidP="00AA44AF">
      <w:pPr>
        <w:ind w:firstLine="567"/>
        <w:jc w:val="both"/>
        <w:rPr>
          <w:color w:val="000000"/>
          <w:sz w:val="20"/>
          <w:szCs w:val="20"/>
        </w:rPr>
      </w:pPr>
      <w:r w:rsidRPr="00E81D78">
        <w:rPr>
          <w:color w:val="000000"/>
          <w:sz w:val="20"/>
          <w:szCs w:val="20"/>
        </w:rPr>
        <w:t>ПОСТАНОВЛЯЕТ:</w:t>
      </w:r>
    </w:p>
    <w:p w:rsidR="00AA44AF" w:rsidRPr="00E81D78" w:rsidRDefault="00AA44AF" w:rsidP="00AA44AF">
      <w:pPr>
        <w:ind w:firstLine="709"/>
        <w:jc w:val="both"/>
        <w:rPr>
          <w:color w:val="000000"/>
          <w:sz w:val="20"/>
          <w:szCs w:val="20"/>
        </w:rPr>
      </w:pPr>
      <w:r w:rsidRPr="00E81D78">
        <w:rPr>
          <w:color w:val="000000"/>
          <w:sz w:val="20"/>
          <w:szCs w:val="20"/>
        </w:rPr>
        <w:t>1. Утвердить прилагаемый Административный регламент предоставления муниципальной услуги «Подготовка, регистрация и выдача градостроительного плана земельного участка».</w:t>
      </w:r>
    </w:p>
    <w:p w:rsidR="00AA44AF" w:rsidRPr="00E81D78" w:rsidRDefault="00AA44AF" w:rsidP="00AA44AF">
      <w:pPr>
        <w:ind w:firstLine="709"/>
        <w:jc w:val="both"/>
        <w:rPr>
          <w:color w:val="000000"/>
          <w:sz w:val="20"/>
          <w:szCs w:val="20"/>
        </w:rPr>
      </w:pPr>
      <w:r w:rsidRPr="00E81D78">
        <w:rPr>
          <w:color w:val="000000"/>
          <w:sz w:val="20"/>
          <w:szCs w:val="20"/>
        </w:rPr>
        <w:t>2. Признать утратившим силу постановление администрации Куйбышевского района от 11.07.2018 № 605 «Об утверждении Административного регламента предоставления муниципальной услуги «Подготовка и утверждение градостроительного плана земельного участка».</w:t>
      </w:r>
    </w:p>
    <w:p w:rsidR="00AA44AF" w:rsidRPr="00E81D78" w:rsidRDefault="00AA44AF" w:rsidP="00AA44AF">
      <w:pPr>
        <w:ind w:firstLine="709"/>
        <w:jc w:val="both"/>
        <w:rPr>
          <w:color w:val="000000"/>
          <w:sz w:val="20"/>
          <w:szCs w:val="20"/>
        </w:rPr>
      </w:pPr>
      <w:r w:rsidRPr="00E81D78">
        <w:rPr>
          <w:color w:val="000000"/>
          <w:sz w:val="20"/>
          <w:szCs w:val="20"/>
        </w:rPr>
        <w:t>3. Управлению строительства, коммунального, дорожного хозяйства и транспорта администрации Куйбышевского района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AA44AF" w:rsidRPr="00E81D78" w:rsidRDefault="00AA44AF" w:rsidP="00AA44AF">
      <w:pPr>
        <w:tabs>
          <w:tab w:val="left" w:pos="1843"/>
        </w:tabs>
        <w:ind w:firstLine="709"/>
        <w:jc w:val="both"/>
        <w:rPr>
          <w:color w:val="000000"/>
          <w:sz w:val="20"/>
          <w:szCs w:val="20"/>
        </w:rPr>
      </w:pPr>
      <w:r w:rsidRPr="00E81D78">
        <w:rPr>
          <w:color w:val="000000"/>
          <w:sz w:val="20"/>
          <w:szCs w:val="20"/>
        </w:rPr>
        <w:t>4.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AA44AF" w:rsidRPr="00E81D78" w:rsidRDefault="00AA44AF" w:rsidP="00AA44AF">
      <w:pPr>
        <w:ind w:firstLine="709"/>
        <w:jc w:val="both"/>
        <w:rPr>
          <w:color w:val="000000"/>
          <w:sz w:val="20"/>
          <w:szCs w:val="20"/>
        </w:rPr>
      </w:pPr>
      <w:r w:rsidRPr="00E81D78">
        <w:rPr>
          <w:color w:val="000000"/>
          <w:sz w:val="20"/>
          <w:szCs w:val="20"/>
        </w:rPr>
        <w:t>5. Контроль за исполнением постановления оставляю за собой.</w:t>
      </w:r>
    </w:p>
    <w:p w:rsidR="00AA44AF" w:rsidRPr="00E81D78" w:rsidRDefault="00AA44AF" w:rsidP="00AA44AF">
      <w:pPr>
        <w:ind w:firstLine="567"/>
        <w:jc w:val="both"/>
        <w:rPr>
          <w:color w:val="000000"/>
          <w:sz w:val="20"/>
          <w:szCs w:val="20"/>
        </w:rPr>
      </w:pPr>
    </w:p>
    <w:p w:rsidR="00AA44AF" w:rsidRPr="00E81D78" w:rsidRDefault="00AA44AF" w:rsidP="00AA44AF">
      <w:pPr>
        <w:jc w:val="both"/>
        <w:rPr>
          <w:color w:val="000000"/>
          <w:sz w:val="20"/>
          <w:szCs w:val="20"/>
        </w:rPr>
      </w:pPr>
      <w:r w:rsidRPr="00E81D78">
        <w:rPr>
          <w:color w:val="000000"/>
          <w:sz w:val="20"/>
          <w:szCs w:val="20"/>
        </w:rPr>
        <w:t>Глава Куйбышевского района</w:t>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r>
      <w:r w:rsidRPr="00E81D78">
        <w:rPr>
          <w:color w:val="000000"/>
          <w:sz w:val="20"/>
          <w:szCs w:val="20"/>
        </w:rPr>
        <w:tab/>
        <w:t xml:space="preserve">          </w:t>
      </w:r>
      <w:r w:rsidR="00522711" w:rsidRPr="00E81D78">
        <w:rPr>
          <w:color w:val="000000"/>
          <w:sz w:val="20"/>
          <w:szCs w:val="20"/>
        </w:rPr>
        <w:t xml:space="preserve">                                          </w:t>
      </w:r>
      <w:r w:rsidRPr="00E81D78">
        <w:rPr>
          <w:color w:val="000000"/>
          <w:sz w:val="20"/>
          <w:szCs w:val="20"/>
        </w:rPr>
        <w:t xml:space="preserve">    О.В. Караваев</w:t>
      </w:r>
    </w:p>
    <w:p w:rsidR="00AA44AF" w:rsidRPr="00E81D78" w:rsidRDefault="00AA44AF" w:rsidP="00AA44AF">
      <w:pPr>
        <w:jc w:val="both"/>
        <w:rPr>
          <w:color w:val="000000"/>
          <w:sz w:val="20"/>
          <w:szCs w:val="20"/>
        </w:rPr>
      </w:pPr>
    </w:p>
    <w:p w:rsidR="00AA44AF" w:rsidRPr="00E81D78" w:rsidRDefault="00AA44AF" w:rsidP="00AA44AF">
      <w:pPr>
        <w:jc w:val="both"/>
        <w:rPr>
          <w:color w:val="000000"/>
          <w:sz w:val="20"/>
          <w:szCs w:val="20"/>
        </w:rPr>
      </w:pPr>
    </w:p>
    <w:p w:rsidR="00AA44AF" w:rsidRPr="00E81D78" w:rsidRDefault="00AA44AF" w:rsidP="00AA44AF">
      <w:pPr>
        <w:ind w:firstLine="567"/>
        <w:jc w:val="right"/>
        <w:rPr>
          <w:color w:val="000000"/>
          <w:sz w:val="20"/>
          <w:szCs w:val="20"/>
        </w:rPr>
      </w:pPr>
      <w:r w:rsidRPr="00E81D78">
        <w:rPr>
          <w:color w:val="000000"/>
          <w:sz w:val="20"/>
          <w:szCs w:val="20"/>
        </w:rPr>
        <w:t>УТВЕРЖДЕН</w:t>
      </w:r>
    </w:p>
    <w:p w:rsidR="00AA44AF" w:rsidRPr="00E81D78" w:rsidRDefault="00AA44AF" w:rsidP="00AA44AF">
      <w:pPr>
        <w:ind w:firstLine="567"/>
        <w:jc w:val="right"/>
        <w:rPr>
          <w:color w:val="000000"/>
          <w:sz w:val="20"/>
          <w:szCs w:val="20"/>
        </w:rPr>
      </w:pPr>
      <w:r w:rsidRPr="00E81D78">
        <w:rPr>
          <w:color w:val="000000"/>
          <w:sz w:val="20"/>
          <w:szCs w:val="20"/>
        </w:rPr>
        <w:t>постановлением администрации</w:t>
      </w:r>
    </w:p>
    <w:p w:rsidR="00AA44AF" w:rsidRPr="00E81D78" w:rsidRDefault="00AA44AF" w:rsidP="00AA44AF">
      <w:pPr>
        <w:ind w:firstLine="567"/>
        <w:jc w:val="right"/>
        <w:rPr>
          <w:color w:val="000000"/>
          <w:sz w:val="20"/>
          <w:szCs w:val="20"/>
        </w:rPr>
      </w:pPr>
      <w:r w:rsidRPr="00E81D78">
        <w:rPr>
          <w:color w:val="000000"/>
          <w:sz w:val="20"/>
          <w:szCs w:val="20"/>
        </w:rPr>
        <w:t>Куйбышевского района</w:t>
      </w:r>
    </w:p>
    <w:p w:rsidR="00AA44AF" w:rsidRPr="00E81D78" w:rsidRDefault="00AA44AF" w:rsidP="00AA44AF">
      <w:pPr>
        <w:ind w:firstLine="567"/>
        <w:jc w:val="right"/>
        <w:rPr>
          <w:color w:val="000000"/>
          <w:sz w:val="20"/>
          <w:szCs w:val="20"/>
        </w:rPr>
      </w:pPr>
      <w:r w:rsidRPr="00E81D78">
        <w:rPr>
          <w:color w:val="000000"/>
          <w:sz w:val="20"/>
          <w:szCs w:val="20"/>
        </w:rPr>
        <w:t>от _______2019 № ______</w:t>
      </w:r>
    </w:p>
    <w:p w:rsidR="00AA44AF" w:rsidRPr="00E81D78" w:rsidRDefault="00AA44AF" w:rsidP="00AA44AF">
      <w:pPr>
        <w:ind w:firstLine="567"/>
        <w:jc w:val="both"/>
        <w:rPr>
          <w:color w:val="000000"/>
          <w:sz w:val="20"/>
          <w:szCs w:val="20"/>
        </w:rPr>
      </w:pPr>
      <w:r w:rsidRPr="00E81D78">
        <w:rPr>
          <w:color w:val="000000"/>
          <w:sz w:val="20"/>
          <w:szCs w:val="20"/>
        </w:rPr>
        <w:t xml:space="preserve"> </w:t>
      </w:r>
    </w:p>
    <w:p w:rsidR="00AA44AF" w:rsidRPr="00E81D78" w:rsidRDefault="00AA44AF" w:rsidP="00AA44AF">
      <w:pPr>
        <w:ind w:firstLine="567"/>
        <w:jc w:val="center"/>
        <w:rPr>
          <w:color w:val="000000"/>
          <w:sz w:val="20"/>
          <w:szCs w:val="20"/>
        </w:rPr>
      </w:pPr>
      <w:r w:rsidRPr="00E81D78">
        <w:rPr>
          <w:color w:val="000000"/>
          <w:sz w:val="20"/>
          <w:szCs w:val="20"/>
        </w:rPr>
        <w:t>АДМИНИСТРАТИВНЫЙ РЕГЛАМЕНТ</w:t>
      </w:r>
    </w:p>
    <w:p w:rsidR="00AA44AF" w:rsidRPr="00E81D78" w:rsidRDefault="00AA44AF" w:rsidP="00AA44AF">
      <w:pPr>
        <w:suppressAutoHyphens/>
        <w:autoSpaceDE w:val="0"/>
        <w:ind w:firstLine="567"/>
        <w:jc w:val="center"/>
        <w:rPr>
          <w:rFonts w:eastAsia="Arial"/>
          <w:sz w:val="20"/>
          <w:szCs w:val="20"/>
          <w:lang w:eastAsia="ar-SA"/>
        </w:rPr>
      </w:pPr>
      <w:r w:rsidRPr="00E81D78">
        <w:rPr>
          <w:rFonts w:eastAsia="Arial"/>
          <w:sz w:val="20"/>
          <w:szCs w:val="20"/>
          <w:lang w:eastAsia="ar-SA"/>
        </w:rPr>
        <w:t xml:space="preserve">предоставления муниципальной услуги </w:t>
      </w:r>
    </w:p>
    <w:p w:rsidR="00AA44AF" w:rsidRPr="00E81D78" w:rsidRDefault="00AA44AF" w:rsidP="00AA44AF">
      <w:pPr>
        <w:suppressAutoHyphens/>
        <w:autoSpaceDE w:val="0"/>
        <w:ind w:firstLine="567"/>
        <w:jc w:val="center"/>
        <w:rPr>
          <w:rFonts w:eastAsia="Arial"/>
          <w:sz w:val="20"/>
          <w:szCs w:val="20"/>
          <w:lang w:eastAsia="ar-SA"/>
        </w:rPr>
      </w:pPr>
      <w:r w:rsidRPr="00E81D78">
        <w:rPr>
          <w:rFonts w:eastAsia="Arial"/>
          <w:sz w:val="20"/>
          <w:szCs w:val="20"/>
          <w:lang w:eastAsia="ar-SA"/>
        </w:rPr>
        <w:t>«Подготовка, регистрация и выдача градостроительного плана земельного участка»</w:t>
      </w:r>
    </w:p>
    <w:p w:rsidR="00AA44AF" w:rsidRPr="00E81D78" w:rsidRDefault="00AA44AF" w:rsidP="00AA44AF">
      <w:pPr>
        <w:suppressAutoHyphens/>
        <w:autoSpaceDE w:val="0"/>
        <w:ind w:firstLine="567"/>
        <w:jc w:val="center"/>
        <w:rPr>
          <w:rFonts w:eastAsia="Arial"/>
          <w:sz w:val="20"/>
          <w:szCs w:val="20"/>
          <w:lang w:eastAsia="ar-SA"/>
        </w:rPr>
      </w:pPr>
    </w:p>
    <w:p w:rsidR="00AA44AF" w:rsidRPr="00E81D78" w:rsidRDefault="00AA44AF" w:rsidP="00AA44AF">
      <w:pPr>
        <w:ind w:left="567"/>
        <w:jc w:val="center"/>
        <w:rPr>
          <w:color w:val="000000"/>
          <w:sz w:val="20"/>
          <w:szCs w:val="20"/>
        </w:rPr>
      </w:pPr>
      <w:r w:rsidRPr="00E81D78">
        <w:rPr>
          <w:color w:val="000000"/>
          <w:sz w:val="20"/>
          <w:szCs w:val="20"/>
          <w:lang w:val="en-US"/>
        </w:rPr>
        <w:t>I</w:t>
      </w:r>
      <w:r w:rsidRPr="00E81D78">
        <w:rPr>
          <w:color w:val="000000"/>
          <w:sz w:val="20"/>
          <w:szCs w:val="20"/>
        </w:rPr>
        <w:t>. Общие положения</w:t>
      </w:r>
    </w:p>
    <w:p w:rsidR="00AA44AF" w:rsidRPr="00E81D78" w:rsidRDefault="00AA44AF" w:rsidP="00AA44AF">
      <w:pPr>
        <w:ind w:firstLine="709"/>
        <w:rPr>
          <w:color w:val="000000"/>
          <w:sz w:val="20"/>
          <w:szCs w:val="20"/>
        </w:rPr>
      </w:pPr>
    </w:p>
    <w:p w:rsidR="00AA44AF" w:rsidRPr="00E81D78" w:rsidRDefault="00AA44AF" w:rsidP="00AA44AF">
      <w:pPr>
        <w:ind w:firstLine="709"/>
        <w:jc w:val="both"/>
        <w:rPr>
          <w:sz w:val="20"/>
          <w:szCs w:val="20"/>
        </w:rPr>
      </w:pPr>
      <w:r w:rsidRPr="00E81D78">
        <w:rPr>
          <w:color w:val="000000"/>
          <w:sz w:val="20"/>
          <w:szCs w:val="20"/>
        </w:rPr>
        <w:t>1.1. </w:t>
      </w:r>
      <w:r w:rsidRPr="00E81D78">
        <w:rPr>
          <w:sz w:val="20"/>
          <w:szCs w:val="20"/>
        </w:rPr>
        <w:t>Административный регламент устанавливает порядок и стандарт предоставления муниципальной услуги: «</w:t>
      </w:r>
      <w:r w:rsidRPr="00E81D78">
        <w:rPr>
          <w:color w:val="000000"/>
          <w:sz w:val="20"/>
          <w:szCs w:val="20"/>
        </w:rPr>
        <w:t>Подготовка, регистрация и выдача градостроительного плана земельного участка</w:t>
      </w:r>
      <w:r w:rsidRPr="00E81D78">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муниципальной услуги,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осуществляющих функции по предоставлению муниципальных услуг, или их работников.</w:t>
      </w:r>
    </w:p>
    <w:p w:rsidR="00AA44AF" w:rsidRPr="00E81D78" w:rsidRDefault="00AA44AF" w:rsidP="00AA44AF">
      <w:pPr>
        <w:ind w:firstLine="709"/>
        <w:jc w:val="both"/>
        <w:rPr>
          <w:color w:val="000000"/>
          <w:sz w:val="20"/>
          <w:szCs w:val="20"/>
        </w:rPr>
      </w:pPr>
      <w:r w:rsidRPr="00E81D78">
        <w:rPr>
          <w:color w:val="000000"/>
          <w:sz w:val="20"/>
          <w:szCs w:val="20"/>
        </w:rPr>
        <w:t xml:space="preserve">1.2. Получателями муниципальной услуги являются: 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их уполномоченные представители, а также иные лица указанные в части 1.1 статьи 57.3 Градостроительного кодекса (далее – заявитель). </w:t>
      </w:r>
    </w:p>
    <w:p w:rsidR="00AA44AF" w:rsidRPr="00E81D78" w:rsidRDefault="00AA44AF" w:rsidP="00AA44AF">
      <w:pPr>
        <w:ind w:firstLine="709"/>
        <w:jc w:val="both"/>
        <w:rPr>
          <w:sz w:val="20"/>
          <w:szCs w:val="20"/>
        </w:rPr>
      </w:pPr>
      <w:r w:rsidRPr="00E81D78">
        <w:rPr>
          <w:sz w:val="20"/>
          <w:szCs w:val="20"/>
        </w:rPr>
        <w:t>1.3. Порядок информирования о правилах предоставлении муниципальной услуги:</w:t>
      </w:r>
    </w:p>
    <w:p w:rsidR="00AA44AF" w:rsidRPr="00E81D78" w:rsidRDefault="00AA44AF" w:rsidP="00AA44AF">
      <w:pPr>
        <w:ind w:firstLine="709"/>
        <w:jc w:val="both"/>
        <w:rPr>
          <w:sz w:val="20"/>
          <w:szCs w:val="20"/>
        </w:rPr>
      </w:pPr>
      <w:r w:rsidRPr="00E81D78">
        <w:rPr>
          <w:sz w:val="20"/>
          <w:szCs w:val="20"/>
        </w:rPr>
        <w:t xml:space="preserve">1.3.1. Справочная информация о предоставлении муниципальной услуги размещается </w:t>
      </w:r>
      <w:bookmarkStart w:id="9" w:name="_Hlk9866354"/>
      <w:r w:rsidRPr="00E81D78">
        <w:rPr>
          <w:sz w:val="20"/>
          <w:szCs w:val="20"/>
        </w:rPr>
        <w:t xml:space="preserve">на официальном сайте администрации Куйбышевского района в сети «Интернет» </w:t>
      </w:r>
      <w:bookmarkEnd w:id="9"/>
      <w:r w:rsidRPr="00E81D78">
        <w:rPr>
          <w:sz w:val="20"/>
          <w:szCs w:val="20"/>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A44AF" w:rsidRPr="00E81D78" w:rsidRDefault="00AA44AF" w:rsidP="00AA44AF">
      <w:pPr>
        <w:ind w:firstLine="709"/>
        <w:jc w:val="both"/>
        <w:rPr>
          <w:sz w:val="20"/>
          <w:szCs w:val="20"/>
        </w:rPr>
      </w:pPr>
      <w:r w:rsidRPr="00E81D78">
        <w:rPr>
          <w:sz w:val="20"/>
          <w:szCs w:val="20"/>
        </w:rPr>
        <w:t>1.3.2. К справочной информации относится следующая информация:</w:t>
      </w:r>
    </w:p>
    <w:p w:rsidR="00AA44AF" w:rsidRPr="00E81D78" w:rsidRDefault="00AA44AF" w:rsidP="00AA44AF">
      <w:pPr>
        <w:ind w:firstLine="709"/>
        <w:jc w:val="both"/>
        <w:rPr>
          <w:sz w:val="20"/>
          <w:szCs w:val="20"/>
        </w:rPr>
      </w:pPr>
      <w:r w:rsidRPr="00E81D78">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A44AF" w:rsidRPr="00E81D78" w:rsidRDefault="00AA44AF" w:rsidP="00AA44AF">
      <w:pPr>
        <w:ind w:firstLine="709"/>
        <w:jc w:val="both"/>
        <w:rPr>
          <w:sz w:val="20"/>
          <w:szCs w:val="20"/>
        </w:rPr>
      </w:pPr>
      <w:r w:rsidRPr="00E81D78">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A44AF" w:rsidRPr="00E81D78" w:rsidRDefault="00AA44AF" w:rsidP="00AA44AF">
      <w:pPr>
        <w:ind w:firstLine="709"/>
        <w:jc w:val="both"/>
        <w:rPr>
          <w:sz w:val="20"/>
          <w:szCs w:val="20"/>
        </w:rPr>
      </w:pPr>
      <w:r w:rsidRPr="00E81D78">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A44AF" w:rsidRPr="00E81D78" w:rsidRDefault="00AA44AF" w:rsidP="00AA44AF">
      <w:pPr>
        <w:ind w:firstLine="709"/>
        <w:jc w:val="both"/>
        <w:rPr>
          <w:sz w:val="20"/>
          <w:szCs w:val="20"/>
        </w:rPr>
      </w:pPr>
      <w:r w:rsidRPr="00E81D78">
        <w:rPr>
          <w:sz w:val="20"/>
          <w:szCs w:val="20"/>
        </w:rPr>
        <w:t>1.3.3.</w:t>
      </w:r>
      <w:r w:rsidRPr="00E81D78">
        <w:rPr>
          <w:sz w:val="20"/>
          <w:szCs w:val="20"/>
          <w:lang w:val="en-US"/>
        </w:rPr>
        <w:t> </w:t>
      </w:r>
      <w:r w:rsidRPr="00E81D78">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A44AF" w:rsidRPr="00E81D78" w:rsidRDefault="00AA44AF" w:rsidP="00AA44AF">
      <w:pPr>
        <w:ind w:firstLine="709"/>
        <w:jc w:val="both"/>
        <w:rPr>
          <w:sz w:val="20"/>
          <w:szCs w:val="20"/>
        </w:rPr>
      </w:pPr>
      <w:r w:rsidRPr="00E81D78">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AA44AF" w:rsidRPr="00E81D78" w:rsidRDefault="00AA44AF" w:rsidP="00AA44AF">
      <w:pPr>
        <w:ind w:firstLine="709"/>
        <w:jc w:val="both"/>
        <w:rPr>
          <w:sz w:val="20"/>
          <w:szCs w:val="20"/>
        </w:rPr>
      </w:pPr>
      <w:r w:rsidRPr="00E81D78">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AA44AF" w:rsidRPr="00E81D78" w:rsidRDefault="00AA44AF" w:rsidP="00AA44AF">
      <w:pPr>
        <w:ind w:firstLine="709"/>
        <w:jc w:val="both"/>
        <w:rPr>
          <w:sz w:val="20"/>
          <w:szCs w:val="20"/>
        </w:rPr>
      </w:pPr>
      <w:r w:rsidRPr="00E81D78">
        <w:rPr>
          <w:sz w:val="20"/>
          <w:szCs w:val="20"/>
        </w:rPr>
        <w:t>- в электронной форме посредством электронной почты Администрации, на сайте Администрации, а также через ЕПГУ.</w:t>
      </w:r>
    </w:p>
    <w:p w:rsidR="00AA44AF" w:rsidRPr="00E81D78" w:rsidRDefault="00AA44AF" w:rsidP="00AA44AF">
      <w:pPr>
        <w:ind w:firstLine="709"/>
        <w:jc w:val="both"/>
        <w:rPr>
          <w:sz w:val="20"/>
          <w:szCs w:val="20"/>
        </w:rPr>
      </w:pPr>
      <w:r w:rsidRPr="00E81D78">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AA44AF" w:rsidRPr="00E81D78" w:rsidRDefault="00AA44AF" w:rsidP="00AA44AF">
      <w:pPr>
        <w:ind w:firstLine="709"/>
        <w:jc w:val="both"/>
        <w:rPr>
          <w:color w:val="000000"/>
          <w:sz w:val="20"/>
          <w:szCs w:val="20"/>
        </w:rPr>
      </w:pPr>
      <w:r w:rsidRPr="00E81D78">
        <w:rPr>
          <w:sz w:val="20"/>
          <w:szCs w:val="20"/>
        </w:rPr>
        <w:t>1.3.5.</w:t>
      </w:r>
      <w:r w:rsidRPr="00E81D78">
        <w:rPr>
          <w:color w:val="000000"/>
          <w:sz w:val="20"/>
          <w:szCs w:val="20"/>
        </w:rPr>
        <w:t> На ЕПГУ размещается следующая информация:</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44AF" w:rsidRPr="00E81D78" w:rsidRDefault="00AA44AF" w:rsidP="00AA44AF">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2) круг заявителей;</w:t>
      </w:r>
    </w:p>
    <w:p w:rsidR="00AA44AF" w:rsidRPr="00E81D78" w:rsidRDefault="00AA44AF" w:rsidP="00AA44AF">
      <w:pPr>
        <w:tabs>
          <w:tab w:val="left" w:pos="1138"/>
        </w:tabs>
        <w:autoSpaceDE w:val="0"/>
        <w:autoSpaceDN w:val="0"/>
        <w:adjustRightInd w:val="0"/>
        <w:ind w:firstLine="709"/>
        <w:rPr>
          <w:rFonts w:eastAsiaTheme="minorEastAsia"/>
          <w:sz w:val="20"/>
          <w:szCs w:val="20"/>
        </w:rPr>
      </w:pPr>
      <w:r w:rsidRPr="00E81D78">
        <w:rPr>
          <w:rFonts w:eastAsiaTheme="minorEastAsia"/>
          <w:sz w:val="20"/>
          <w:szCs w:val="20"/>
        </w:rPr>
        <w:t>3) срок предоставления муниципальной услуги;</w:t>
      </w:r>
    </w:p>
    <w:p w:rsidR="00AA44AF" w:rsidRPr="00E81D78" w:rsidRDefault="00AA44AF" w:rsidP="00AA44AF">
      <w:pPr>
        <w:tabs>
          <w:tab w:val="left" w:pos="1214"/>
        </w:tabs>
        <w:autoSpaceDE w:val="0"/>
        <w:autoSpaceDN w:val="0"/>
        <w:adjustRightInd w:val="0"/>
        <w:ind w:firstLine="709"/>
        <w:jc w:val="both"/>
        <w:rPr>
          <w:rFonts w:eastAsiaTheme="minorEastAsia"/>
          <w:sz w:val="20"/>
          <w:szCs w:val="20"/>
        </w:rPr>
      </w:pPr>
      <w:r w:rsidRPr="00E81D78">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44AF" w:rsidRPr="00E81D78" w:rsidRDefault="00AA44AF" w:rsidP="00AA44AF">
      <w:pPr>
        <w:tabs>
          <w:tab w:val="left" w:pos="1435"/>
        </w:tabs>
        <w:autoSpaceDE w:val="0"/>
        <w:autoSpaceDN w:val="0"/>
        <w:adjustRightInd w:val="0"/>
        <w:ind w:firstLine="709"/>
        <w:jc w:val="both"/>
        <w:rPr>
          <w:rFonts w:eastAsiaTheme="minorEastAsia"/>
          <w:sz w:val="20"/>
          <w:szCs w:val="20"/>
        </w:rPr>
      </w:pPr>
      <w:r w:rsidRPr="00E81D78">
        <w:rPr>
          <w:rFonts w:eastAsiaTheme="minorEastAsia"/>
          <w:sz w:val="20"/>
          <w:szCs w:val="20"/>
        </w:rPr>
        <w:t>5) размер государственной пошлины, взимаемой за предоставление</w:t>
      </w:r>
      <w:r w:rsidRPr="00E81D78">
        <w:rPr>
          <w:rFonts w:eastAsiaTheme="minorEastAsia"/>
          <w:sz w:val="20"/>
          <w:szCs w:val="20"/>
        </w:rPr>
        <w:br/>
        <w:t>муниципальной услуги;</w:t>
      </w:r>
    </w:p>
    <w:p w:rsidR="00AA44AF" w:rsidRPr="00E81D78" w:rsidRDefault="00AA44AF" w:rsidP="00AA44AF">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AA44AF" w:rsidRPr="00E81D78" w:rsidRDefault="00AA44AF" w:rsidP="00AA44AF">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t>8) формы заявлений (уведомлений, сообщений), используемые при предоставлении муниципальной услуги.</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t>1.3.6. В МФЦ заявителю предоставляется следующая информация:</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4) порядок информирования о результате получения муниципальной услуги;</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5) время приема и выдачи документов сотрудниками МФЦ;</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AA44AF" w:rsidRPr="00E81D78" w:rsidRDefault="00AA44AF" w:rsidP="00AA44AF">
      <w:pPr>
        <w:tabs>
          <w:tab w:val="left" w:pos="1277"/>
        </w:tabs>
        <w:autoSpaceDE w:val="0"/>
        <w:autoSpaceDN w:val="0"/>
        <w:adjustRightInd w:val="0"/>
        <w:ind w:firstLine="709"/>
        <w:jc w:val="both"/>
        <w:rPr>
          <w:rFonts w:eastAsiaTheme="minorEastAsia"/>
          <w:sz w:val="20"/>
          <w:szCs w:val="20"/>
        </w:rPr>
      </w:pPr>
      <w:r w:rsidRPr="00E81D78">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AA44AF" w:rsidRPr="00E81D78" w:rsidRDefault="00AA44AF" w:rsidP="00AA44AF">
      <w:pPr>
        <w:ind w:firstLine="709"/>
        <w:jc w:val="both"/>
        <w:rPr>
          <w:sz w:val="20"/>
          <w:szCs w:val="20"/>
        </w:rPr>
      </w:pPr>
      <w:r w:rsidRPr="00E81D78">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AA44AF" w:rsidRPr="00E81D78" w:rsidRDefault="00AA44AF" w:rsidP="00AA44AF">
      <w:pPr>
        <w:ind w:firstLine="709"/>
        <w:jc w:val="both"/>
        <w:rPr>
          <w:sz w:val="20"/>
          <w:szCs w:val="20"/>
        </w:rPr>
      </w:pPr>
      <w:r w:rsidRPr="00E81D78">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AA44AF" w:rsidRPr="00E81D78" w:rsidRDefault="00AA44AF" w:rsidP="00AA44AF">
      <w:pPr>
        <w:ind w:firstLine="709"/>
        <w:jc w:val="both"/>
        <w:rPr>
          <w:sz w:val="20"/>
          <w:szCs w:val="20"/>
        </w:rPr>
      </w:pPr>
      <w:r w:rsidRPr="00E81D78">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A44AF" w:rsidRPr="00E81D78" w:rsidRDefault="00AA44AF" w:rsidP="00AA44AF">
      <w:pPr>
        <w:ind w:firstLine="709"/>
        <w:jc w:val="both"/>
        <w:rPr>
          <w:sz w:val="20"/>
          <w:szCs w:val="20"/>
        </w:rPr>
      </w:pPr>
      <w:r w:rsidRPr="00E81D78">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AA44AF" w:rsidRPr="00E81D78" w:rsidRDefault="00AA44AF" w:rsidP="00AA44AF">
      <w:pPr>
        <w:autoSpaceDE w:val="0"/>
        <w:autoSpaceDN w:val="0"/>
        <w:adjustRightInd w:val="0"/>
        <w:jc w:val="both"/>
        <w:rPr>
          <w:rFonts w:eastAsiaTheme="minorHAnsi"/>
          <w:sz w:val="20"/>
          <w:szCs w:val="20"/>
          <w:lang w:eastAsia="en-US"/>
        </w:rPr>
      </w:pPr>
      <w:r w:rsidRPr="00E81D78">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E81D78">
        <w:rPr>
          <w:rFonts w:eastAsiaTheme="minorHAnsi"/>
          <w:sz w:val="20"/>
          <w:szCs w:val="20"/>
          <w:lang w:eastAsia="en-US"/>
        </w:rPr>
        <w:t xml:space="preserve">от 02.05.2006 № 59-ФЗ «О порядке рассмотрения обращений граждан Российской Федерации» (далее - </w:t>
      </w:r>
      <w:r w:rsidRPr="00E81D78">
        <w:rPr>
          <w:sz w:val="20"/>
          <w:szCs w:val="20"/>
        </w:rPr>
        <w:t xml:space="preserve">Федеральный закон </w:t>
      </w:r>
      <w:r w:rsidRPr="00E81D78">
        <w:rPr>
          <w:rFonts w:eastAsiaTheme="minorHAnsi"/>
          <w:sz w:val="20"/>
          <w:szCs w:val="20"/>
          <w:lang w:eastAsia="en-US"/>
        </w:rPr>
        <w:t>от 02.05.2006 № 59-ФЗ)</w:t>
      </w:r>
      <w:r w:rsidRPr="00E81D78">
        <w:rPr>
          <w:sz w:val="20"/>
          <w:szCs w:val="20"/>
        </w:rPr>
        <w:t>.</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sz w:val="20"/>
          <w:szCs w:val="20"/>
        </w:rPr>
        <w:t xml:space="preserve">1.3.11.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E81D78">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AA44AF" w:rsidRPr="00E81D78" w:rsidRDefault="00AA44AF" w:rsidP="00AA44AF">
      <w:pPr>
        <w:ind w:firstLine="709"/>
        <w:jc w:val="both"/>
        <w:rPr>
          <w:sz w:val="20"/>
          <w:szCs w:val="20"/>
        </w:rPr>
      </w:pPr>
      <w:r w:rsidRPr="00E81D78">
        <w:rPr>
          <w:sz w:val="20"/>
          <w:szCs w:val="20"/>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AA44AF" w:rsidRPr="00E81D78" w:rsidRDefault="00AA44AF" w:rsidP="00AA44AF">
      <w:pPr>
        <w:ind w:firstLine="567"/>
        <w:jc w:val="both"/>
        <w:rPr>
          <w:color w:val="000000"/>
          <w:sz w:val="20"/>
          <w:szCs w:val="20"/>
        </w:rPr>
      </w:pPr>
      <w:r w:rsidRPr="00E81D78">
        <w:rPr>
          <w:sz w:val="20"/>
          <w:szCs w:val="20"/>
        </w:rPr>
        <w:t xml:space="preserve">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w:t>
      </w:r>
      <w:r w:rsidRPr="00E81D78">
        <w:rPr>
          <w:sz w:val="20"/>
          <w:szCs w:val="20"/>
        </w:rPr>
        <w:lastRenderedPageBreak/>
        <w:t>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rsidRPr="00E81D78">
        <w:rPr>
          <w:color w:val="000000"/>
          <w:sz w:val="20"/>
          <w:szCs w:val="20"/>
        </w:rPr>
        <w:t>.</w:t>
      </w:r>
    </w:p>
    <w:p w:rsidR="00AA44AF" w:rsidRPr="00E81D78" w:rsidRDefault="00AA44AF" w:rsidP="00AA44AF">
      <w:pPr>
        <w:ind w:firstLine="567"/>
        <w:jc w:val="both"/>
        <w:rPr>
          <w:color w:val="000000"/>
          <w:sz w:val="20"/>
          <w:szCs w:val="20"/>
        </w:rPr>
      </w:pPr>
    </w:p>
    <w:p w:rsidR="00AA44AF" w:rsidRPr="00E81D78" w:rsidRDefault="00AA44AF" w:rsidP="00AA44AF">
      <w:pPr>
        <w:ind w:left="567"/>
        <w:jc w:val="center"/>
        <w:rPr>
          <w:color w:val="000000"/>
          <w:sz w:val="20"/>
          <w:szCs w:val="20"/>
        </w:rPr>
      </w:pPr>
      <w:r w:rsidRPr="00E81D78">
        <w:rPr>
          <w:color w:val="000000"/>
          <w:sz w:val="20"/>
          <w:szCs w:val="20"/>
          <w:lang w:val="en-US"/>
        </w:rPr>
        <w:t>II</w:t>
      </w:r>
      <w:r w:rsidRPr="00E81D78">
        <w:rPr>
          <w:color w:val="000000"/>
          <w:sz w:val="20"/>
          <w:szCs w:val="20"/>
        </w:rPr>
        <w:t>. Стандарт предоставления муниципальной услуги</w:t>
      </w:r>
    </w:p>
    <w:p w:rsidR="00AA44AF" w:rsidRPr="00E81D78" w:rsidRDefault="00AA44AF" w:rsidP="00AA44AF">
      <w:pPr>
        <w:ind w:left="567"/>
        <w:rPr>
          <w:color w:val="000000"/>
          <w:sz w:val="20"/>
          <w:szCs w:val="20"/>
        </w:rPr>
      </w:pPr>
    </w:p>
    <w:p w:rsidR="00AA44AF" w:rsidRPr="00E81D78" w:rsidRDefault="00AA44AF" w:rsidP="00AA44AF">
      <w:pPr>
        <w:ind w:firstLine="709"/>
        <w:jc w:val="both"/>
        <w:rPr>
          <w:color w:val="000000"/>
          <w:sz w:val="20"/>
          <w:szCs w:val="20"/>
        </w:rPr>
      </w:pPr>
      <w:r w:rsidRPr="00E81D78">
        <w:rPr>
          <w:color w:val="000000"/>
          <w:sz w:val="20"/>
          <w:szCs w:val="20"/>
        </w:rPr>
        <w:t>2.1. Наименование муниципальной услуги: «Подготовка, регистрация и выдача градостроительного плана земельного участка».</w:t>
      </w:r>
    </w:p>
    <w:p w:rsidR="00AA44AF" w:rsidRPr="00E81D78" w:rsidRDefault="00AA44AF" w:rsidP="00AA44AF">
      <w:pPr>
        <w:ind w:right="-1" w:firstLine="709"/>
        <w:jc w:val="both"/>
        <w:rPr>
          <w:color w:val="000000"/>
          <w:sz w:val="20"/>
          <w:szCs w:val="20"/>
        </w:rPr>
      </w:pPr>
      <w:r w:rsidRPr="00E81D78">
        <w:rPr>
          <w:color w:val="000000"/>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AA44AF" w:rsidRPr="00E81D78" w:rsidRDefault="00AA44AF" w:rsidP="00AA44AF">
      <w:pPr>
        <w:tabs>
          <w:tab w:val="left" w:pos="4962"/>
        </w:tabs>
        <w:ind w:firstLine="709"/>
        <w:jc w:val="both"/>
        <w:rPr>
          <w:color w:val="000000"/>
          <w:sz w:val="20"/>
          <w:szCs w:val="20"/>
        </w:rPr>
      </w:pPr>
      <w:r w:rsidRPr="00E81D78">
        <w:rPr>
          <w:color w:val="000000"/>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AA44AF" w:rsidRPr="00E81D78" w:rsidRDefault="00AA44AF" w:rsidP="00AA44AF">
      <w:pPr>
        <w:ind w:firstLine="709"/>
        <w:jc w:val="both"/>
        <w:rPr>
          <w:color w:val="000000"/>
          <w:sz w:val="20"/>
          <w:szCs w:val="20"/>
        </w:rPr>
      </w:pPr>
      <w:r w:rsidRPr="00E81D78">
        <w:rPr>
          <w:color w:val="000000"/>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A44AF" w:rsidRPr="00E81D78" w:rsidRDefault="00AA44AF" w:rsidP="00AA44AF">
      <w:pPr>
        <w:ind w:right="-2" w:firstLine="709"/>
        <w:jc w:val="both"/>
        <w:rPr>
          <w:sz w:val="20"/>
          <w:szCs w:val="20"/>
        </w:rPr>
      </w:pPr>
      <w:r w:rsidRPr="00E81D78">
        <w:rPr>
          <w:sz w:val="20"/>
          <w:szCs w:val="20"/>
        </w:rPr>
        <w:t xml:space="preserve">2.3. Описание результата предоставления </w:t>
      </w:r>
      <w:r w:rsidRPr="00E81D78">
        <w:rPr>
          <w:color w:val="000000"/>
          <w:sz w:val="20"/>
          <w:szCs w:val="20"/>
        </w:rPr>
        <w:t xml:space="preserve">муниципальной </w:t>
      </w:r>
      <w:r w:rsidRPr="00E81D78">
        <w:rPr>
          <w:sz w:val="20"/>
          <w:szCs w:val="20"/>
        </w:rPr>
        <w:t>услуги.</w:t>
      </w:r>
    </w:p>
    <w:p w:rsidR="00AA44AF" w:rsidRPr="00E81D78" w:rsidRDefault="00AA44AF" w:rsidP="00AA44AF">
      <w:pPr>
        <w:ind w:right="-2" w:firstLine="709"/>
        <w:jc w:val="both"/>
        <w:rPr>
          <w:color w:val="000000"/>
          <w:sz w:val="20"/>
          <w:szCs w:val="20"/>
        </w:rPr>
      </w:pPr>
      <w:r w:rsidRPr="00E81D78">
        <w:rPr>
          <w:color w:val="000000"/>
          <w:sz w:val="20"/>
          <w:szCs w:val="20"/>
        </w:rPr>
        <w:t>Результатом предоставления муниципальной услуги является:</w:t>
      </w:r>
    </w:p>
    <w:p w:rsidR="00AA44AF" w:rsidRPr="00E81D78" w:rsidRDefault="00AA44AF" w:rsidP="00AA44AF">
      <w:pPr>
        <w:widowControl w:val="0"/>
        <w:tabs>
          <w:tab w:val="left" w:pos="851"/>
        </w:tabs>
        <w:autoSpaceDE w:val="0"/>
        <w:autoSpaceDN w:val="0"/>
        <w:adjustRightInd w:val="0"/>
        <w:ind w:right="-1" w:firstLine="709"/>
        <w:jc w:val="both"/>
        <w:rPr>
          <w:color w:val="000000"/>
          <w:sz w:val="20"/>
          <w:szCs w:val="20"/>
        </w:rPr>
      </w:pPr>
      <w:r w:rsidRPr="00E81D78">
        <w:rPr>
          <w:rFonts w:eastAsia="Calibri"/>
          <w:color w:val="000000"/>
          <w:sz w:val="20"/>
          <w:szCs w:val="20"/>
        </w:rPr>
        <w:t xml:space="preserve">- градостроительный </w:t>
      </w:r>
      <w:hyperlink r:id="rId22" w:history="1">
        <w:r w:rsidRPr="00E81D78">
          <w:rPr>
            <w:rFonts w:eastAsia="Calibri"/>
            <w:color w:val="000000"/>
            <w:sz w:val="20"/>
            <w:szCs w:val="20"/>
          </w:rPr>
          <w:t>план</w:t>
        </w:r>
      </w:hyperlink>
      <w:r w:rsidRPr="00E81D78">
        <w:rPr>
          <w:rFonts w:eastAsia="Calibri"/>
          <w:color w:val="000000"/>
          <w:sz w:val="20"/>
          <w:szCs w:val="20"/>
        </w:rPr>
        <w:t xml:space="preserve"> земельного участка (далее – ГПЗУ) по форме, утвержденной приказом Министерства строительства и жилищно – 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A44AF" w:rsidRPr="00E81D78" w:rsidRDefault="00AA44AF" w:rsidP="00AA44AF">
      <w:pPr>
        <w:widowControl w:val="0"/>
        <w:tabs>
          <w:tab w:val="left" w:pos="851"/>
        </w:tabs>
        <w:autoSpaceDE w:val="0"/>
        <w:autoSpaceDN w:val="0"/>
        <w:adjustRightInd w:val="0"/>
        <w:ind w:right="-1" w:firstLine="709"/>
        <w:jc w:val="both"/>
        <w:rPr>
          <w:sz w:val="20"/>
          <w:szCs w:val="20"/>
        </w:rPr>
      </w:pPr>
      <w:r w:rsidRPr="00E81D78">
        <w:rPr>
          <w:sz w:val="20"/>
          <w:szCs w:val="20"/>
        </w:rPr>
        <w:t>- уведомление об отказе в предоставлении муниципальной услуги.</w:t>
      </w:r>
    </w:p>
    <w:p w:rsidR="00AA44AF" w:rsidRPr="00E81D78" w:rsidRDefault="00AA44AF" w:rsidP="00AA44AF">
      <w:pPr>
        <w:widowControl w:val="0"/>
        <w:tabs>
          <w:tab w:val="left" w:pos="851"/>
        </w:tabs>
        <w:autoSpaceDE w:val="0"/>
        <w:autoSpaceDN w:val="0"/>
        <w:adjustRightInd w:val="0"/>
        <w:ind w:right="-1" w:firstLine="709"/>
        <w:jc w:val="both"/>
        <w:rPr>
          <w:sz w:val="20"/>
          <w:szCs w:val="20"/>
        </w:rPr>
      </w:pPr>
      <w:r w:rsidRPr="00E81D78">
        <w:rPr>
          <w:sz w:val="20"/>
          <w:szCs w:val="20"/>
        </w:rPr>
        <w:t>2.3.1. Информация, указанная в ГПЗУ,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в предусмотренных настоящим пунктом целях не допускается».</w:t>
      </w:r>
    </w:p>
    <w:p w:rsidR="00AA44AF" w:rsidRPr="00E81D78" w:rsidRDefault="00AA44AF" w:rsidP="00AA44AF">
      <w:pPr>
        <w:widowControl w:val="0"/>
        <w:tabs>
          <w:tab w:val="left" w:pos="851"/>
        </w:tabs>
        <w:autoSpaceDE w:val="0"/>
        <w:autoSpaceDN w:val="0"/>
        <w:adjustRightInd w:val="0"/>
        <w:ind w:right="-1" w:firstLine="709"/>
        <w:jc w:val="both"/>
        <w:rPr>
          <w:color w:val="000000"/>
          <w:sz w:val="20"/>
          <w:szCs w:val="20"/>
        </w:rPr>
      </w:pPr>
      <w:r w:rsidRPr="00E81D78">
        <w:rPr>
          <w:sz w:val="20"/>
          <w:szCs w:val="20"/>
        </w:rPr>
        <w:t>2.3.2. В случае раздела земельного участка, в отношении которого заявителем получены ГПЗУ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пунктом 2.3.1,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AA44AF" w:rsidRPr="00E81D78" w:rsidRDefault="00AA44AF" w:rsidP="00AA44AF">
      <w:pPr>
        <w:ind w:right="-1" w:firstLine="709"/>
        <w:jc w:val="both"/>
        <w:rPr>
          <w:color w:val="000000"/>
          <w:sz w:val="20"/>
          <w:szCs w:val="20"/>
        </w:rPr>
      </w:pPr>
      <w:r w:rsidRPr="00E81D78">
        <w:rPr>
          <w:color w:val="000000"/>
          <w:sz w:val="20"/>
          <w:szCs w:val="20"/>
        </w:rPr>
        <w:t>2.4. Срок предоставления муниципальной услуги – не более 15 (пятнадцати) календарных дней со дня регистрации надлежащим образом оформленного заявления о выдаче ГПЗУ и в полном объеме прилагаемых к нему документов (по необходимости), соответствующих требованиям законодательства Российской Федерации.</w:t>
      </w:r>
    </w:p>
    <w:p w:rsidR="00AA44AF" w:rsidRPr="00E81D78" w:rsidRDefault="00AA44AF" w:rsidP="00AA44AF">
      <w:pPr>
        <w:ind w:right="-1" w:firstLine="709"/>
        <w:jc w:val="both"/>
        <w:rPr>
          <w:color w:val="000000"/>
          <w:sz w:val="20"/>
          <w:szCs w:val="20"/>
        </w:rPr>
      </w:pPr>
      <w:r w:rsidRPr="00E81D78">
        <w:rPr>
          <w:color w:val="000000"/>
          <w:sz w:val="20"/>
          <w:szCs w:val="20"/>
        </w:rPr>
        <w:t>Срок направления документов, являющихся результатом предоставления муниципальной услуги – 2 (два) рабочих дня.</w:t>
      </w:r>
    </w:p>
    <w:p w:rsidR="00AA44AF" w:rsidRPr="00E81D78" w:rsidRDefault="00AA44AF" w:rsidP="00AA44AF">
      <w:pPr>
        <w:ind w:firstLine="709"/>
        <w:jc w:val="both"/>
        <w:rPr>
          <w:color w:val="000000"/>
          <w:sz w:val="20"/>
          <w:szCs w:val="20"/>
        </w:rPr>
      </w:pPr>
      <w:r w:rsidRPr="00E81D78">
        <w:rPr>
          <w:color w:val="000000"/>
          <w:sz w:val="20"/>
          <w:szCs w:val="20"/>
        </w:rPr>
        <w:t>2.5. </w:t>
      </w:r>
      <w:r w:rsidRPr="00E81D78">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p w:rsidR="00AA44AF" w:rsidRPr="00E81D78" w:rsidRDefault="00AA44AF" w:rsidP="00AA44AF">
      <w:pPr>
        <w:ind w:firstLine="709"/>
        <w:jc w:val="both"/>
        <w:rPr>
          <w:color w:val="000000"/>
          <w:sz w:val="20"/>
          <w:szCs w:val="20"/>
        </w:rPr>
      </w:pPr>
      <w:r w:rsidRPr="00E81D78">
        <w:rPr>
          <w:color w:val="000000"/>
          <w:sz w:val="20"/>
          <w:szCs w:val="20"/>
        </w:rPr>
        <w:t>2.6. Перечень документов, необходимых для предоставления муниципальной услуги:</w:t>
      </w:r>
    </w:p>
    <w:p w:rsidR="00AA44AF" w:rsidRPr="00E81D78" w:rsidRDefault="00AA44AF" w:rsidP="00AA44AF">
      <w:pPr>
        <w:ind w:firstLine="709"/>
        <w:jc w:val="both"/>
        <w:rPr>
          <w:sz w:val="20"/>
          <w:szCs w:val="20"/>
        </w:rPr>
      </w:pPr>
      <w:r w:rsidRPr="00E81D78">
        <w:rPr>
          <w:color w:val="000000"/>
          <w:sz w:val="20"/>
          <w:szCs w:val="20"/>
        </w:rPr>
        <w:t>2.6.1. </w:t>
      </w:r>
      <w:r w:rsidRPr="00E81D78">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AA44AF" w:rsidRPr="00E81D78" w:rsidRDefault="00AA44AF" w:rsidP="00AA44AF">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специалисту Управления на бумажном носителе;</w:t>
      </w:r>
    </w:p>
    <w:p w:rsidR="00AA44AF" w:rsidRPr="00E81D78" w:rsidRDefault="00AA44AF" w:rsidP="00AA44AF">
      <w:pPr>
        <w:ind w:right="-2" w:firstLine="709"/>
        <w:jc w:val="both"/>
        <w:rPr>
          <w:sz w:val="20"/>
          <w:szCs w:val="20"/>
        </w:rPr>
      </w:pPr>
      <w:r w:rsidRPr="00E81D78">
        <w:rPr>
          <w:sz w:val="20"/>
          <w:szCs w:val="20"/>
        </w:rPr>
        <w:t>-</w:t>
      </w:r>
      <w:r w:rsidRPr="00E81D78">
        <w:rPr>
          <w:sz w:val="20"/>
          <w:szCs w:val="20"/>
          <w:lang w:val="en-US"/>
        </w:rPr>
        <w:t> </w:t>
      </w:r>
      <w:r w:rsidRPr="00E81D78">
        <w:rPr>
          <w:sz w:val="20"/>
          <w:szCs w:val="20"/>
        </w:rPr>
        <w:t>непосредственно оператору МФЦ на бумажном носителе;</w:t>
      </w:r>
    </w:p>
    <w:p w:rsidR="00AA44AF" w:rsidRPr="00E81D78" w:rsidRDefault="00AA44AF" w:rsidP="00AA44AF">
      <w:pPr>
        <w:ind w:right="-1" w:firstLine="709"/>
        <w:jc w:val="both"/>
        <w:rPr>
          <w:sz w:val="20"/>
          <w:szCs w:val="20"/>
        </w:rPr>
      </w:pPr>
      <w:r w:rsidRPr="00E81D78">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AA44AF" w:rsidRPr="00E81D78" w:rsidRDefault="00AA44AF" w:rsidP="00AA44AF">
      <w:pPr>
        <w:ind w:firstLine="709"/>
        <w:jc w:val="both"/>
        <w:rPr>
          <w:sz w:val="20"/>
          <w:szCs w:val="20"/>
        </w:rPr>
      </w:pPr>
      <w:r w:rsidRPr="00E81D78">
        <w:rPr>
          <w:sz w:val="20"/>
          <w:szCs w:val="20"/>
        </w:rPr>
        <w:t>- направляются в электронной форме на адрес электронной почты Администрации, Управления, посредством сайта Администрации или личного кабинета ЕПГУ.</w:t>
      </w:r>
    </w:p>
    <w:p w:rsidR="00AA44AF" w:rsidRPr="00E81D78" w:rsidRDefault="00AA44AF" w:rsidP="00AA44AF">
      <w:pPr>
        <w:ind w:right="-1" w:firstLine="709"/>
        <w:jc w:val="both"/>
        <w:rPr>
          <w:sz w:val="20"/>
          <w:szCs w:val="20"/>
        </w:rPr>
      </w:pPr>
      <w:r w:rsidRPr="00E81D78">
        <w:rPr>
          <w:sz w:val="20"/>
          <w:szCs w:val="20"/>
        </w:rPr>
        <w:t>Документы, указанные в пункте 2.6.2, 2.6.3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A44AF" w:rsidRPr="00E81D78" w:rsidRDefault="00AA44AF" w:rsidP="00AA44AF">
      <w:pPr>
        <w:ind w:firstLine="709"/>
        <w:jc w:val="both"/>
        <w:rPr>
          <w:color w:val="000000"/>
          <w:sz w:val="20"/>
          <w:szCs w:val="20"/>
        </w:rPr>
      </w:pPr>
      <w:r w:rsidRPr="00E81D78">
        <w:rPr>
          <w:sz w:val="20"/>
          <w:szCs w:val="20"/>
        </w:rPr>
        <w:t>2.6.2. </w:t>
      </w:r>
      <w:r w:rsidRPr="00E81D78">
        <w:rPr>
          <w:color w:val="000000"/>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AA44AF" w:rsidRPr="00E81D78" w:rsidRDefault="00AA44AF" w:rsidP="00AA44AF">
      <w:pPr>
        <w:widowControl w:val="0"/>
        <w:autoSpaceDE w:val="0"/>
        <w:autoSpaceDN w:val="0"/>
        <w:adjustRightInd w:val="0"/>
        <w:ind w:firstLine="709"/>
        <w:jc w:val="both"/>
        <w:rPr>
          <w:rFonts w:eastAsia="Calibri"/>
          <w:color w:val="000000"/>
          <w:sz w:val="20"/>
          <w:szCs w:val="20"/>
        </w:rPr>
      </w:pPr>
      <w:r w:rsidRPr="00E81D78">
        <w:rPr>
          <w:color w:val="000000"/>
          <w:sz w:val="20"/>
          <w:szCs w:val="20"/>
        </w:rPr>
        <w:t>- </w:t>
      </w:r>
      <w:hyperlink r:id="rId23" w:history="1">
        <w:r w:rsidRPr="00E81D78">
          <w:rPr>
            <w:rFonts w:eastAsia="Calibri"/>
            <w:color w:val="000000"/>
            <w:sz w:val="20"/>
            <w:szCs w:val="20"/>
          </w:rPr>
          <w:t>заявление</w:t>
        </w:r>
      </w:hyperlink>
      <w:r w:rsidRPr="00E81D78">
        <w:rPr>
          <w:rFonts w:eastAsia="Calibri"/>
          <w:color w:val="000000"/>
          <w:sz w:val="20"/>
          <w:szCs w:val="20"/>
        </w:rPr>
        <w:t xml:space="preserve"> по образцу (Приложение № 1).</w:t>
      </w:r>
    </w:p>
    <w:p w:rsidR="00AA44AF" w:rsidRPr="00E81D78" w:rsidRDefault="00AA44AF" w:rsidP="00AA44AF">
      <w:pPr>
        <w:ind w:firstLine="709"/>
        <w:jc w:val="both"/>
        <w:rPr>
          <w:color w:val="000000"/>
          <w:sz w:val="20"/>
          <w:szCs w:val="20"/>
        </w:rPr>
      </w:pPr>
      <w:r w:rsidRPr="00E81D78">
        <w:rPr>
          <w:color w:val="000000"/>
          <w:sz w:val="20"/>
          <w:szCs w:val="20"/>
        </w:rPr>
        <w:t xml:space="preserve">В случае если заявителем является представитель физического или юридического лица (далее – представитель) дополнительно предоставляются: </w:t>
      </w:r>
    </w:p>
    <w:p w:rsidR="00AA44AF" w:rsidRPr="00E81D78" w:rsidRDefault="00AA44AF" w:rsidP="00AA44AF">
      <w:pPr>
        <w:ind w:firstLine="709"/>
        <w:jc w:val="both"/>
        <w:rPr>
          <w:color w:val="000000"/>
          <w:sz w:val="20"/>
          <w:szCs w:val="20"/>
        </w:rPr>
      </w:pPr>
      <w:r w:rsidRPr="00E81D78">
        <w:rPr>
          <w:color w:val="000000"/>
          <w:sz w:val="20"/>
          <w:szCs w:val="20"/>
        </w:rPr>
        <w:t>- документ, удостоверяющий личность представителя;</w:t>
      </w:r>
    </w:p>
    <w:p w:rsidR="00AA44AF" w:rsidRPr="00E81D78" w:rsidRDefault="00AA44AF" w:rsidP="00AA44AF">
      <w:pPr>
        <w:ind w:firstLine="709"/>
        <w:jc w:val="both"/>
        <w:rPr>
          <w:color w:val="000000"/>
          <w:sz w:val="20"/>
          <w:szCs w:val="20"/>
        </w:rPr>
      </w:pPr>
      <w:r w:rsidRPr="00E81D78">
        <w:rPr>
          <w:color w:val="000000"/>
          <w:sz w:val="20"/>
          <w:szCs w:val="20"/>
        </w:rPr>
        <w:t>- надлежащим образом оформленный документ, подтверждающий полномочия представителя.</w:t>
      </w:r>
    </w:p>
    <w:p w:rsidR="00AA44AF" w:rsidRPr="00E81D78" w:rsidRDefault="00AA44AF" w:rsidP="00AA44AF">
      <w:pPr>
        <w:ind w:firstLine="709"/>
        <w:jc w:val="both"/>
        <w:rPr>
          <w:color w:val="000000"/>
          <w:sz w:val="20"/>
          <w:szCs w:val="20"/>
        </w:rPr>
      </w:pPr>
      <w:r w:rsidRPr="00E81D78">
        <w:rPr>
          <w:rFonts w:eastAsiaTheme="minorHAnsi"/>
          <w:sz w:val="20"/>
          <w:szCs w:val="20"/>
          <w:lang w:eastAsia="en-US"/>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A44AF" w:rsidRPr="00E81D78" w:rsidRDefault="00AA44AF" w:rsidP="00AA44AF">
      <w:pPr>
        <w:ind w:firstLine="709"/>
        <w:jc w:val="both"/>
        <w:rPr>
          <w:color w:val="000000"/>
          <w:sz w:val="20"/>
          <w:szCs w:val="20"/>
        </w:rPr>
      </w:pPr>
      <w:r w:rsidRPr="00E81D78">
        <w:rPr>
          <w:sz w:val="20"/>
          <w:szCs w:val="20"/>
        </w:rPr>
        <w:t>2.6.3. Док</w:t>
      </w:r>
      <w:r w:rsidRPr="00E81D78">
        <w:rPr>
          <w:color w:val="000000"/>
          <w:sz w:val="20"/>
          <w:szCs w:val="20"/>
        </w:rPr>
        <w:t>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A44AF" w:rsidRPr="00E81D78" w:rsidRDefault="00AA44AF" w:rsidP="00AA44AF">
      <w:pPr>
        <w:autoSpaceDE w:val="0"/>
        <w:autoSpaceDN w:val="0"/>
        <w:adjustRightInd w:val="0"/>
        <w:ind w:firstLine="709"/>
        <w:jc w:val="both"/>
        <w:rPr>
          <w:rFonts w:eastAsia="Calibri"/>
          <w:sz w:val="20"/>
          <w:szCs w:val="20"/>
        </w:rPr>
      </w:pPr>
      <w:bookmarkStart w:id="10" w:name="Par57"/>
      <w:bookmarkEnd w:id="10"/>
      <w:r w:rsidRPr="00E81D78">
        <w:rPr>
          <w:sz w:val="20"/>
          <w:szCs w:val="20"/>
        </w:rPr>
        <w:t>а) </w:t>
      </w:r>
      <w:r w:rsidRPr="00E81D78">
        <w:rPr>
          <w:rFonts w:eastAsia="Calibri"/>
          <w:sz w:val="20"/>
          <w:szCs w:val="20"/>
        </w:rPr>
        <w:t>выписки из Единого государственного реестра недвижимости об основных характеристиках и зарегистрированных правах на объекты недвижимости – в Управлении Федеральной службы государственной регистрации, кадастра и картографии по Новосибирской области;</w:t>
      </w:r>
    </w:p>
    <w:p w:rsidR="00AA44AF" w:rsidRPr="00E81D78" w:rsidRDefault="00AA44AF" w:rsidP="00AA44AF">
      <w:pPr>
        <w:widowControl w:val="0"/>
        <w:autoSpaceDE w:val="0"/>
        <w:autoSpaceDN w:val="0"/>
        <w:adjustRightInd w:val="0"/>
        <w:ind w:firstLine="709"/>
        <w:jc w:val="both"/>
        <w:rPr>
          <w:rFonts w:eastAsia="Calibri"/>
          <w:sz w:val="20"/>
          <w:szCs w:val="20"/>
        </w:rPr>
      </w:pPr>
      <w:r w:rsidRPr="00E81D78">
        <w:rPr>
          <w:sz w:val="20"/>
          <w:szCs w:val="20"/>
        </w:rPr>
        <w:t>б) </w:t>
      </w:r>
      <w:r w:rsidRPr="00E81D78">
        <w:rPr>
          <w:rFonts w:eastAsia="Calibri"/>
          <w:sz w:val="20"/>
          <w:szCs w:val="20"/>
        </w:rPr>
        <w:t>выписки из Единого государственного реестра юридических лиц – в органе Федеральной налоговой службы;</w:t>
      </w:r>
    </w:p>
    <w:p w:rsidR="00AA44AF" w:rsidRPr="00E81D78" w:rsidRDefault="00AA44AF" w:rsidP="00AA44AF">
      <w:pPr>
        <w:widowControl w:val="0"/>
        <w:autoSpaceDE w:val="0"/>
        <w:autoSpaceDN w:val="0"/>
        <w:adjustRightInd w:val="0"/>
        <w:ind w:firstLine="709"/>
        <w:jc w:val="both"/>
        <w:rPr>
          <w:sz w:val="20"/>
          <w:szCs w:val="20"/>
        </w:rPr>
      </w:pPr>
      <w:r w:rsidRPr="00E81D78">
        <w:rPr>
          <w:rFonts w:eastAsia="Calibri"/>
          <w:sz w:val="20"/>
          <w:szCs w:val="20"/>
        </w:rPr>
        <w:t>в)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 организации осуществляющие эксплуатацию сетей инженерно-технического обеспечения.</w:t>
      </w:r>
    </w:p>
    <w:p w:rsidR="00AA44AF" w:rsidRPr="00E81D78" w:rsidRDefault="00AA44AF" w:rsidP="00AA44AF">
      <w:pPr>
        <w:ind w:firstLine="709"/>
        <w:jc w:val="both"/>
        <w:rPr>
          <w:color w:val="000000"/>
          <w:sz w:val="20"/>
          <w:szCs w:val="20"/>
        </w:rPr>
      </w:pPr>
      <w:bookmarkStart w:id="11" w:name="Par68"/>
      <w:bookmarkStart w:id="12" w:name="Par69"/>
      <w:bookmarkStart w:id="13" w:name="Par70"/>
      <w:bookmarkEnd w:id="11"/>
      <w:bookmarkEnd w:id="12"/>
      <w:bookmarkEnd w:id="13"/>
      <w:r w:rsidRPr="00E81D78">
        <w:rPr>
          <w:color w:val="000000"/>
          <w:sz w:val="20"/>
          <w:szCs w:val="20"/>
        </w:rPr>
        <w:t>Все документы подаются на русском языке, либо должны иметь заверенный в установленном законом порядке перевод на русский язык.</w:t>
      </w:r>
    </w:p>
    <w:p w:rsidR="00AA44AF" w:rsidRPr="00E81D78" w:rsidRDefault="00AA44AF" w:rsidP="00AA44AF">
      <w:pPr>
        <w:ind w:firstLine="709"/>
        <w:jc w:val="both"/>
        <w:rPr>
          <w:color w:val="000000"/>
          <w:sz w:val="20"/>
          <w:szCs w:val="20"/>
        </w:rPr>
      </w:pPr>
      <w:bookmarkStart w:id="14" w:name="Par23"/>
      <w:bookmarkEnd w:id="14"/>
      <w:r w:rsidRPr="00E81D78">
        <w:rPr>
          <w:color w:val="000000"/>
          <w:sz w:val="20"/>
          <w:szCs w:val="20"/>
        </w:rPr>
        <w:t xml:space="preserve">2.6.4. Запрещается требовать от заявителя: </w:t>
      </w:r>
    </w:p>
    <w:p w:rsidR="00AA44AF" w:rsidRPr="00E81D78" w:rsidRDefault="00AA44AF" w:rsidP="00AA44AF">
      <w:pPr>
        <w:tabs>
          <w:tab w:val="left" w:pos="0"/>
          <w:tab w:val="left" w:pos="142"/>
        </w:tabs>
        <w:ind w:firstLine="709"/>
        <w:jc w:val="both"/>
        <w:rPr>
          <w:sz w:val="20"/>
          <w:szCs w:val="20"/>
        </w:rPr>
      </w:pPr>
      <w:bookmarkStart w:id="15" w:name="_Hlk527639871"/>
      <w:r w:rsidRPr="00E81D78">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4AF" w:rsidRPr="00E81D78" w:rsidRDefault="00AA44AF" w:rsidP="00AA44AF">
      <w:pPr>
        <w:tabs>
          <w:tab w:val="left" w:pos="0"/>
          <w:tab w:val="left" w:pos="142"/>
        </w:tabs>
        <w:ind w:firstLine="709"/>
        <w:jc w:val="both"/>
        <w:rPr>
          <w:sz w:val="20"/>
          <w:szCs w:val="20"/>
        </w:rPr>
      </w:pPr>
      <w:r w:rsidRPr="00E81D78">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A44AF" w:rsidRPr="00E81D78" w:rsidRDefault="00AA44AF" w:rsidP="00AA44AF">
      <w:pPr>
        <w:tabs>
          <w:tab w:val="left" w:pos="0"/>
          <w:tab w:val="left" w:pos="142"/>
        </w:tabs>
        <w:ind w:firstLine="709"/>
        <w:jc w:val="both"/>
        <w:rPr>
          <w:sz w:val="20"/>
          <w:szCs w:val="20"/>
        </w:rPr>
      </w:pPr>
      <w:r w:rsidRPr="00E81D78">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4AF" w:rsidRPr="00E81D78" w:rsidRDefault="00AA44AF" w:rsidP="00AA44AF">
      <w:pPr>
        <w:tabs>
          <w:tab w:val="left" w:pos="0"/>
          <w:tab w:val="left" w:pos="142"/>
        </w:tabs>
        <w:ind w:firstLine="709"/>
        <w:jc w:val="both"/>
        <w:rPr>
          <w:sz w:val="20"/>
          <w:szCs w:val="20"/>
        </w:rPr>
      </w:pPr>
      <w:r w:rsidRPr="00E81D78">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4AF" w:rsidRPr="00E81D78" w:rsidRDefault="00AA44AF" w:rsidP="00AA44AF">
      <w:pPr>
        <w:tabs>
          <w:tab w:val="left" w:pos="0"/>
          <w:tab w:val="left" w:pos="142"/>
        </w:tabs>
        <w:ind w:firstLine="709"/>
        <w:jc w:val="both"/>
        <w:rPr>
          <w:sz w:val="20"/>
          <w:szCs w:val="20"/>
        </w:rPr>
      </w:pPr>
      <w:r w:rsidRPr="00E81D78">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4AF" w:rsidRPr="00E81D78" w:rsidRDefault="00AA44AF" w:rsidP="00AA44AF">
      <w:pPr>
        <w:tabs>
          <w:tab w:val="left" w:pos="0"/>
          <w:tab w:val="left" w:pos="142"/>
        </w:tabs>
        <w:ind w:firstLine="709"/>
        <w:jc w:val="both"/>
        <w:rPr>
          <w:sz w:val="20"/>
          <w:szCs w:val="20"/>
        </w:rPr>
      </w:pPr>
      <w:r w:rsidRPr="00E81D78">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4AF" w:rsidRPr="00E81D78" w:rsidRDefault="00AA44AF" w:rsidP="00AA44AF">
      <w:pPr>
        <w:tabs>
          <w:tab w:val="left" w:pos="0"/>
          <w:tab w:val="left" w:pos="142"/>
        </w:tabs>
        <w:ind w:firstLine="709"/>
        <w:jc w:val="both"/>
        <w:rPr>
          <w:sz w:val="20"/>
          <w:szCs w:val="20"/>
        </w:rPr>
      </w:pPr>
      <w:r w:rsidRPr="00E81D78">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AA44AF" w:rsidRPr="00E81D78" w:rsidRDefault="00AA44AF" w:rsidP="00AA44AF">
      <w:pPr>
        <w:tabs>
          <w:tab w:val="left" w:pos="0"/>
          <w:tab w:val="left" w:pos="142"/>
        </w:tabs>
        <w:ind w:firstLine="709"/>
        <w:jc w:val="both"/>
        <w:rPr>
          <w:sz w:val="20"/>
          <w:szCs w:val="20"/>
        </w:rPr>
      </w:pPr>
      <w:r w:rsidRPr="00E81D78">
        <w:rPr>
          <w:sz w:val="20"/>
          <w:szCs w:val="20"/>
        </w:rPr>
        <w:t>- представления документов и сведений, не относящихся к территориальному размещению, внешнему виду и техническим параметрам рекламной конструкции</w:t>
      </w:r>
    </w:p>
    <w:p w:rsidR="00AA44AF" w:rsidRPr="00E81D78" w:rsidRDefault="00AA44AF" w:rsidP="00AA44AF">
      <w:pPr>
        <w:ind w:firstLine="709"/>
        <w:jc w:val="both"/>
        <w:rPr>
          <w:color w:val="000000"/>
          <w:sz w:val="20"/>
          <w:szCs w:val="20"/>
        </w:rPr>
      </w:pPr>
      <w:r w:rsidRPr="00E81D78">
        <w:rPr>
          <w:sz w:val="20"/>
          <w:szCs w:val="20"/>
        </w:rPr>
        <w:t>- взимания помимо государственной пошлины дополнительной платы за подготовку, оформление, выдачу разрешения и совершение иных связанных с выдачей разрешения действий.</w:t>
      </w:r>
      <w:bookmarkEnd w:id="15"/>
    </w:p>
    <w:p w:rsidR="00AA44AF" w:rsidRPr="00E81D78" w:rsidRDefault="00AA44AF" w:rsidP="00AA44AF">
      <w:pPr>
        <w:ind w:firstLine="709"/>
        <w:jc w:val="both"/>
        <w:rPr>
          <w:sz w:val="20"/>
          <w:szCs w:val="20"/>
        </w:rPr>
      </w:pPr>
      <w:r w:rsidRPr="00E81D78">
        <w:rPr>
          <w:sz w:val="20"/>
          <w:szCs w:val="20"/>
        </w:rPr>
        <w:lastRenderedPageBreak/>
        <w:t xml:space="preserve">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 </w:t>
      </w:r>
    </w:p>
    <w:p w:rsidR="00AA44AF" w:rsidRPr="00E81D78" w:rsidRDefault="00AA44AF" w:rsidP="00AA44AF">
      <w:pPr>
        <w:ind w:firstLine="709"/>
        <w:jc w:val="both"/>
        <w:rPr>
          <w:sz w:val="20"/>
          <w:szCs w:val="20"/>
        </w:rPr>
      </w:pPr>
      <w:r w:rsidRPr="00E81D78">
        <w:rPr>
          <w:sz w:val="20"/>
          <w:szCs w:val="20"/>
        </w:rPr>
        <w:t>2.8. Основания для приостановления предоставления муниципальной услуги отсутствуют.</w:t>
      </w:r>
    </w:p>
    <w:p w:rsidR="00AA44AF" w:rsidRPr="00E81D78" w:rsidRDefault="00AA44AF" w:rsidP="00AA44AF">
      <w:pPr>
        <w:ind w:firstLine="709"/>
        <w:jc w:val="both"/>
        <w:rPr>
          <w:sz w:val="20"/>
          <w:szCs w:val="20"/>
        </w:rPr>
      </w:pPr>
      <w:r w:rsidRPr="00E81D78">
        <w:rPr>
          <w:sz w:val="20"/>
          <w:szCs w:val="20"/>
        </w:rPr>
        <w:t>2.9. Основания для отказа в предоставлении муниципальной услуги отсутствуют.</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 xml:space="preserve">Неполучение или несвоевременное получение запрошенных документов в соответствии с </w:t>
      </w:r>
      <w:hyperlink w:anchor="Par80" w:history="1">
        <w:r w:rsidRPr="00E81D78">
          <w:rPr>
            <w:sz w:val="20"/>
            <w:szCs w:val="20"/>
          </w:rPr>
          <w:t>пунктом 2.6.</w:t>
        </w:r>
      </w:hyperlink>
      <w:r w:rsidRPr="00E81D78">
        <w:rPr>
          <w:sz w:val="20"/>
          <w:szCs w:val="20"/>
        </w:rPr>
        <w:t>3</w:t>
      </w:r>
      <w:r w:rsidRPr="00E81D78">
        <w:rPr>
          <w:color w:val="000000"/>
          <w:sz w:val="20"/>
          <w:szCs w:val="20"/>
        </w:rPr>
        <w:t xml:space="preserve"> Административного регламента не является основанием для отказа в предоставлении муниципальной услуги.</w:t>
      </w:r>
    </w:p>
    <w:p w:rsidR="00AA44AF" w:rsidRPr="00E81D78" w:rsidRDefault="00AA44AF" w:rsidP="00AA44AF">
      <w:pPr>
        <w:ind w:firstLine="709"/>
        <w:jc w:val="both"/>
        <w:rPr>
          <w:color w:val="000000"/>
          <w:sz w:val="20"/>
          <w:szCs w:val="20"/>
        </w:rPr>
      </w:pPr>
      <w:r w:rsidRPr="00E81D78">
        <w:rPr>
          <w:color w:val="000000"/>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предоставлеия данных услуг, которые предоставляются заявителем, отсутствуют. </w:t>
      </w:r>
    </w:p>
    <w:p w:rsidR="00AA44AF" w:rsidRPr="00E81D78" w:rsidRDefault="00AA44AF" w:rsidP="00AA44AF">
      <w:pPr>
        <w:ind w:firstLine="709"/>
        <w:jc w:val="both"/>
        <w:rPr>
          <w:color w:val="000000"/>
          <w:sz w:val="20"/>
          <w:szCs w:val="20"/>
        </w:rPr>
      </w:pPr>
      <w:r w:rsidRPr="00E81D78">
        <w:rPr>
          <w:color w:val="000000"/>
          <w:sz w:val="20"/>
          <w:szCs w:val="20"/>
        </w:rPr>
        <w:t xml:space="preserve">2.11. Муниципальная услуга предоставляется бесплатно. </w:t>
      </w:r>
    </w:p>
    <w:p w:rsidR="00AA44AF" w:rsidRPr="00E81D78" w:rsidRDefault="00AA44AF" w:rsidP="00AA44AF">
      <w:pPr>
        <w:ind w:firstLine="709"/>
        <w:jc w:val="both"/>
        <w:rPr>
          <w:color w:val="000000"/>
          <w:sz w:val="20"/>
          <w:szCs w:val="20"/>
        </w:rPr>
      </w:pPr>
      <w:r w:rsidRPr="00E81D78">
        <w:rPr>
          <w:color w:val="000000"/>
          <w:sz w:val="20"/>
          <w:szCs w:val="20"/>
        </w:rPr>
        <w:t xml:space="preserve">2.12. Максимальный срок ожидания заявителя в очереди при подаче заявления и пакета документов – не более 15 (пятнадцати) минут. </w:t>
      </w:r>
    </w:p>
    <w:p w:rsidR="00AA44AF" w:rsidRPr="00E81D78" w:rsidRDefault="00AA44AF" w:rsidP="00AA44AF">
      <w:pPr>
        <w:ind w:firstLine="709"/>
        <w:jc w:val="both"/>
        <w:rPr>
          <w:color w:val="000000"/>
          <w:sz w:val="20"/>
          <w:szCs w:val="20"/>
        </w:rPr>
      </w:pPr>
      <w:r w:rsidRPr="00E81D78">
        <w:rPr>
          <w:color w:val="000000"/>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AA44AF" w:rsidRPr="00E81D78" w:rsidRDefault="00AA44AF" w:rsidP="00AA44AF">
      <w:pPr>
        <w:ind w:firstLine="709"/>
        <w:jc w:val="both"/>
        <w:rPr>
          <w:color w:val="000000"/>
          <w:sz w:val="20"/>
          <w:szCs w:val="20"/>
        </w:rPr>
      </w:pPr>
      <w:r w:rsidRPr="00E81D78">
        <w:rPr>
          <w:color w:val="000000"/>
          <w:sz w:val="20"/>
          <w:szCs w:val="20"/>
        </w:rPr>
        <w:t xml:space="preserve">2.13. Регистрация заявления и пакета документов осуществляется: </w:t>
      </w:r>
    </w:p>
    <w:p w:rsidR="00AA44AF" w:rsidRPr="00E81D78" w:rsidRDefault="00AA44AF" w:rsidP="00AA44AF">
      <w:pPr>
        <w:ind w:firstLine="709"/>
        <w:jc w:val="both"/>
        <w:rPr>
          <w:color w:val="000000"/>
          <w:sz w:val="20"/>
          <w:szCs w:val="20"/>
        </w:rPr>
      </w:pPr>
      <w:r w:rsidRPr="00E81D78">
        <w:rPr>
          <w:color w:val="000000"/>
          <w:sz w:val="20"/>
          <w:szCs w:val="20"/>
        </w:rPr>
        <w:t>- при подаче непосредственно в Администрацию на бумажном носителе – в течение 1 (одного) рабочего дня;</w:t>
      </w:r>
    </w:p>
    <w:p w:rsidR="00AA44AF" w:rsidRPr="00E81D78" w:rsidRDefault="00AA44AF" w:rsidP="00AA44AF">
      <w:pPr>
        <w:ind w:firstLine="709"/>
        <w:jc w:val="both"/>
        <w:rPr>
          <w:color w:val="000000"/>
          <w:sz w:val="20"/>
          <w:szCs w:val="20"/>
        </w:rPr>
      </w:pPr>
      <w:r w:rsidRPr="00E81D78">
        <w:rPr>
          <w:color w:val="000000"/>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AA44AF" w:rsidRPr="00E81D78" w:rsidRDefault="00AA44AF" w:rsidP="00AA44AF">
      <w:pPr>
        <w:ind w:firstLine="709"/>
        <w:jc w:val="both"/>
        <w:rPr>
          <w:color w:val="000000"/>
          <w:sz w:val="20"/>
          <w:szCs w:val="20"/>
        </w:rPr>
      </w:pPr>
      <w:r w:rsidRPr="00E81D78">
        <w:rPr>
          <w:color w:val="000000"/>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AA44AF" w:rsidRPr="00E81D78" w:rsidRDefault="00AA44AF" w:rsidP="00AA44AF">
      <w:pPr>
        <w:ind w:firstLine="709"/>
        <w:jc w:val="both"/>
        <w:rPr>
          <w:color w:val="000000"/>
          <w:sz w:val="20"/>
          <w:szCs w:val="20"/>
        </w:rPr>
      </w:pPr>
      <w:r w:rsidRPr="00E81D78">
        <w:rPr>
          <w:color w:val="000000"/>
          <w:sz w:val="20"/>
          <w:szCs w:val="20"/>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AA44AF" w:rsidRPr="00E81D78" w:rsidRDefault="00AA44AF" w:rsidP="00AA44AF">
      <w:pPr>
        <w:ind w:firstLine="709"/>
        <w:jc w:val="both"/>
        <w:rPr>
          <w:sz w:val="20"/>
          <w:szCs w:val="20"/>
        </w:rPr>
      </w:pPr>
      <w:r w:rsidRPr="00E81D78">
        <w:rPr>
          <w:sz w:val="20"/>
          <w:szCs w:val="20"/>
        </w:rPr>
        <w:t>2.14. Требования к помещениям, в которых предоставляется муниципальная услуга:</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2.14.1.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Доступ заявителей к парковочным местам является бесплатным.</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Вход в здание оборудуется устройством для инвалидов и других маломобильных групп населения.</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A44AF" w:rsidRPr="00E81D78" w:rsidRDefault="00AA44AF" w:rsidP="00AA44AF">
      <w:pPr>
        <w:widowControl w:val="0"/>
        <w:autoSpaceDE w:val="0"/>
        <w:autoSpaceDN w:val="0"/>
        <w:adjustRightInd w:val="0"/>
        <w:ind w:right="-1" w:firstLine="709"/>
        <w:jc w:val="both"/>
        <w:rPr>
          <w:color w:val="000000"/>
          <w:sz w:val="20"/>
          <w:szCs w:val="20"/>
        </w:rPr>
      </w:pPr>
      <w:r w:rsidRPr="00E81D78">
        <w:rPr>
          <w:color w:val="000000"/>
          <w:sz w:val="20"/>
          <w:szCs w:val="20"/>
        </w:rPr>
        <w:t>Места ожидания в очереди оборудуются стульями, кресельными секциями, соответствуют комфортным условиям для заявителей.</w:t>
      </w:r>
    </w:p>
    <w:p w:rsidR="00AA44AF" w:rsidRPr="00E81D78" w:rsidRDefault="00AA44AF" w:rsidP="00AA44AF">
      <w:pPr>
        <w:ind w:firstLine="709"/>
        <w:jc w:val="both"/>
        <w:rPr>
          <w:sz w:val="20"/>
          <w:szCs w:val="20"/>
        </w:rPr>
      </w:pPr>
      <w:r w:rsidRPr="00E81D78">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На информационном стенде Управления размещается следующая информация:</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 место расположения, график работы, номера справочных телефонов адреса сайта, электронной почты Управления, Администрации, МФЦ, а также Управления Федеральной службы государственной регистрации, кадастра и картографии по Новосибирской области;</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 перечень документов, необходимых для получения муниципальной услуги;</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 образцы и формы документов;</w:t>
      </w:r>
    </w:p>
    <w:p w:rsidR="00AA44AF" w:rsidRPr="00E81D78" w:rsidRDefault="00AA44AF" w:rsidP="00AA44AF">
      <w:pPr>
        <w:ind w:firstLine="709"/>
        <w:jc w:val="both"/>
        <w:rPr>
          <w:sz w:val="20"/>
          <w:szCs w:val="20"/>
        </w:rPr>
      </w:pPr>
      <w:r w:rsidRPr="00E81D78">
        <w:rPr>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r w:rsidRPr="00E81D78">
        <w:rPr>
          <w:color w:val="000000"/>
          <w:sz w:val="20"/>
          <w:szCs w:val="20"/>
        </w:rPr>
        <w:t>, МФЦ, работника МФЦ, а также организаций, осуществляющих функции по предоставлению муниципальных услуг, или их работников</w:t>
      </w:r>
      <w:r w:rsidRPr="00E81D78">
        <w:rPr>
          <w:sz w:val="20"/>
          <w:szCs w:val="20"/>
        </w:rPr>
        <w:t>.</w:t>
      </w:r>
    </w:p>
    <w:p w:rsidR="00AA44AF" w:rsidRPr="00E81D78" w:rsidRDefault="00AA44AF" w:rsidP="00AA44AF">
      <w:pPr>
        <w:ind w:firstLine="709"/>
        <w:jc w:val="both"/>
        <w:rPr>
          <w:sz w:val="20"/>
          <w:szCs w:val="20"/>
        </w:rPr>
      </w:pPr>
      <w:r w:rsidRPr="00E81D78">
        <w:rPr>
          <w:sz w:val="20"/>
          <w:szCs w:val="20"/>
        </w:rPr>
        <w:t>Рабочее место специалиста оборудовано персональным компьютером с печатающим устройством.</w:t>
      </w:r>
    </w:p>
    <w:p w:rsidR="00AA44AF" w:rsidRPr="00E81D78" w:rsidRDefault="00AA44AF" w:rsidP="00AA44AF">
      <w:pPr>
        <w:ind w:firstLine="709"/>
        <w:jc w:val="both"/>
        <w:rPr>
          <w:sz w:val="20"/>
          <w:szCs w:val="20"/>
        </w:rPr>
      </w:pPr>
      <w:r w:rsidRPr="00E81D78">
        <w:rPr>
          <w:sz w:val="20"/>
          <w:szCs w:val="20"/>
        </w:rPr>
        <w:t>Специалисты обеспечиваются личными и (или) настольными идентификационными карточками.</w:t>
      </w:r>
    </w:p>
    <w:p w:rsidR="00AA44AF" w:rsidRPr="00E81D78" w:rsidRDefault="00AA44AF" w:rsidP="00AA44AF">
      <w:pPr>
        <w:ind w:firstLine="709"/>
        <w:jc w:val="both"/>
        <w:rPr>
          <w:sz w:val="20"/>
          <w:szCs w:val="20"/>
        </w:rPr>
      </w:pPr>
      <w:r w:rsidRPr="00E81D78">
        <w:rPr>
          <w:sz w:val="20"/>
          <w:szCs w:val="20"/>
        </w:rPr>
        <w:t>В целях обеспечения конфиденциальности сведений одновременное консультирование и (или) прием 2 (двух) и более посетителей одним специалистом не допускается.</w:t>
      </w:r>
    </w:p>
    <w:p w:rsidR="00AA44AF" w:rsidRPr="00E81D78" w:rsidRDefault="00AA44AF" w:rsidP="00AA44AF">
      <w:pPr>
        <w:ind w:firstLine="709"/>
        <w:jc w:val="both"/>
        <w:rPr>
          <w:sz w:val="20"/>
          <w:szCs w:val="20"/>
        </w:rPr>
      </w:pPr>
      <w:r w:rsidRPr="00E81D78">
        <w:rPr>
          <w:sz w:val="20"/>
          <w:szCs w:val="20"/>
        </w:rPr>
        <w:t>2.15. Показатели доступности и качества муниципальной услуги.</w:t>
      </w:r>
    </w:p>
    <w:p w:rsidR="00AA44AF" w:rsidRPr="00E81D78" w:rsidRDefault="00AA44AF" w:rsidP="00AA44AF">
      <w:pPr>
        <w:ind w:firstLine="709"/>
        <w:jc w:val="both"/>
        <w:rPr>
          <w:sz w:val="20"/>
          <w:szCs w:val="20"/>
        </w:rPr>
      </w:pPr>
      <w:r w:rsidRPr="00E81D78">
        <w:rPr>
          <w:sz w:val="20"/>
          <w:szCs w:val="20"/>
        </w:rPr>
        <w:t>2.15.1.</w:t>
      </w:r>
      <w:r w:rsidRPr="00E81D78">
        <w:rPr>
          <w:sz w:val="20"/>
          <w:szCs w:val="20"/>
          <w:lang w:val="en-US"/>
        </w:rPr>
        <w:t> </w:t>
      </w:r>
      <w:r w:rsidRPr="00E81D78">
        <w:rPr>
          <w:sz w:val="20"/>
          <w:szCs w:val="20"/>
        </w:rPr>
        <w:t>Показателями качества муниципальной услуги являются:</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своевременность и полнота предоставления муниципальной услуги; </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соблюдение порядка выполнения административных процедур; </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 xml:space="preserve">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w:t>
      </w:r>
      <w:r w:rsidRPr="00E81D78">
        <w:rPr>
          <w:sz w:val="20"/>
          <w:szCs w:val="20"/>
        </w:rPr>
        <w:lastRenderedPageBreak/>
        <w:t>работника МФЦ, а также организаций, осуществляющих функции по предоставлению муниципальных услуг, или их работников.</w:t>
      </w:r>
    </w:p>
    <w:p w:rsidR="00AA44AF" w:rsidRPr="00E81D78" w:rsidRDefault="00AA44AF" w:rsidP="00AA44AF">
      <w:pPr>
        <w:ind w:firstLine="709"/>
        <w:jc w:val="both"/>
        <w:rPr>
          <w:sz w:val="20"/>
          <w:szCs w:val="20"/>
        </w:rPr>
      </w:pPr>
      <w:r w:rsidRPr="00E81D78">
        <w:rPr>
          <w:sz w:val="20"/>
          <w:szCs w:val="20"/>
        </w:rPr>
        <w:t>2.15.2. Показателями доступности муниципальной услуги являются:</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пешеходная доступность от остановок общественного транспорта до здания, в котором предоставляется муниципальная услуга;</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AA44AF" w:rsidRPr="00E81D78" w:rsidRDefault="00AA44AF" w:rsidP="00AA44AF">
      <w:pPr>
        <w:ind w:firstLine="709"/>
        <w:jc w:val="both"/>
        <w:rPr>
          <w:sz w:val="20"/>
          <w:szCs w:val="20"/>
        </w:rPr>
      </w:pPr>
      <w:r w:rsidRPr="00E81D78">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AA44AF" w:rsidRPr="00E81D78" w:rsidRDefault="00AA44AF" w:rsidP="00AA44AF">
      <w:pPr>
        <w:widowControl w:val="0"/>
        <w:autoSpaceDE w:val="0"/>
        <w:autoSpaceDN w:val="0"/>
        <w:adjustRightInd w:val="0"/>
        <w:ind w:right="-1" w:firstLine="709"/>
        <w:jc w:val="both"/>
        <w:rPr>
          <w:sz w:val="20"/>
          <w:szCs w:val="20"/>
        </w:rPr>
      </w:pPr>
      <w:r w:rsidRPr="00E81D78">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A44AF" w:rsidRPr="00E81D78" w:rsidRDefault="00AA44AF" w:rsidP="00AA44AF">
      <w:pPr>
        <w:ind w:firstLine="709"/>
        <w:jc w:val="both"/>
        <w:rPr>
          <w:sz w:val="20"/>
          <w:szCs w:val="20"/>
        </w:rPr>
      </w:pPr>
      <w:r w:rsidRPr="00E81D78">
        <w:rPr>
          <w:sz w:val="20"/>
          <w:szCs w:val="20"/>
        </w:rPr>
        <w:t>- возможность направления пакета документов в электронном виде и получение сведений о ходе предоставления муниципальной услуги посредством личного кабинета ЕПГУ;</w:t>
      </w:r>
    </w:p>
    <w:p w:rsidR="00AA44AF" w:rsidRPr="00E81D78" w:rsidRDefault="00AA44AF" w:rsidP="00AA44AF">
      <w:pPr>
        <w:ind w:firstLine="709"/>
        <w:jc w:val="both"/>
        <w:rPr>
          <w:sz w:val="20"/>
          <w:szCs w:val="20"/>
        </w:rPr>
      </w:pPr>
      <w:r w:rsidRPr="00E81D78">
        <w:rPr>
          <w:sz w:val="20"/>
          <w:szCs w:val="20"/>
        </w:rPr>
        <w:t>- возможность подачи заявления и пакета документов и получение сведений о ходе предоставления муниципальной услуги в МФЦ.</w:t>
      </w:r>
    </w:p>
    <w:p w:rsidR="00AA44AF" w:rsidRPr="00E81D78" w:rsidRDefault="00AA44AF" w:rsidP="00AA44AF">
      <w:pPr>
        <w:ind w:firstLine="709"/>
        <w:jc w:val="both"/>
        <w:rPr>
          <w:sz w:val="20"/>
          <w:szCs w:val="20"/>
        </w:rPr>
      </w:pPr>
      <w:r w:rsidRPr="00E81D78">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AA44AF" w:rsidRPr="00E81D78" w:rsidRDefault="00AA44AF" w:rsidP="00AA44AF">
      <w:pPr>
        <w:ind w:firstLine="709"/>
        <w:jc w:val="both"/>
        <w:rPr>
          <w:sz w:val="20"/>
          <w:szCs w:val="20"/>
        </w:rPr>
      </w:pPr>
      <w:r w:rsidRPr="00E81D78">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A44AF" w:rsidRPr="00E81D78" w:rsidRDefault="00AA44AF" w:rsidP="00AA44AF">
      <w:pPr>
        <w:ind w:firstLine="709"/>
        <w:jc w:val="both"/>
        <w:rPr>
          <w:sz w:val="20"/>
          <w:szCs w:val="20"/>
        </w:rPr>
      </w:pPr>
      <w:r w:rsidRPr="00E81D78">
        <w:rPr>
          <w:sz w:val="20"/>
          <w:szCs w:val="20"/>
        </w:rPr>
        <w:t>2.16.1. При предоставлении муниципальной услуги в электронной форме посредством ЕПГУ, официального сайта Администрации заявителю обеспечивается:</w:t>
      </w:r>
    </w:p>
    <w:p w:rsidR="00AA44AF" w:rsidRPr="00E81D78" w:rsidRDefault="00AA44AF" w:rsidP="00AA44AF">
      <w:pPr>
        <w:ind w:firstLine="709"/>
        <w:jc w:val="both"/>
        <w:rPr>
          <w:sz w:val="20"/>
          <w:szCs w:val="20"/>
        </w:rPr>
      </w:pPr>
      <w:r w:rsidRPr="00E81D78">
        <w:rPr>
          <w:sz w:val="20"/>
          <w:szCs w:val="20"/>
        </w:rPr>
        <w:t>1) получение информации о порядке и сроках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2) формирование запроса на предоставление муниципальной услуги в электронной форме (далее – запрос);</w:t>
      </w:r>
    </w:p>
    <w:p w:rsidR="00AA44AF" w:rsidRPr="00E81D78" w:rsidRDefault="00AA44AF" w:rsidP="00AA44AF">
      <w:pPr>
        <w:ind w:firstLine="709"/>
        <w:jc w:val="both"/>
        <w:rPr>
          <w:sz w:val="20"/>
          <w:szCs w:val="20"/>
        </w:rPr>
      </w:pPr>
      <w:r w:rsidRPr="00E81D78">
        <w:rPr>
          <w:sz w:val="20"/>
          <w:szCs w:val="20"/>
        </w:rPr>
        <w:t>3) прием и регистрация Администрацией запроса и пакета документов, необходимых для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4) получение результата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5) получение сведений о ходе выполнения запроса в личном кабинете ЕПГУ;</w:t>
      </w:r>
    </w:p>
    <w:p w:rsidR="00AA44AF" w:rsidRPr="00E81D78" w:rsidRDefault="00AA44AF" w:rsidP="00AA44AF">
      <w:pPr>
        <w:ind w:firstLine="709"/>
        <w:jc w:val="both"/>
        <w:rPr>
          <w:sz w:val="20"/>
          <w:szCs w:val="20"/>
        </w:rPr>
      </w:pPr>
      <w:r w:rsidRPr="00E81D78">
        <w:rPr>
          <w:sz w:val="20"/>
          <w:szCs w:val="20"/>
        </w:rPr>
        <w:t>6) осуществление оценки качества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AA44AF" w:rsidRPr="00E81D78" w:rsidRDefault="00AA44AF" w:rsidP="00AA44AF">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Запись на прием в Администрацию для подачи заявления и пакета документов с использованием ЕПГУ, сайта Администрации не осуществляется.</w:t>
      </w:r>
    </w:p>
    <w:p w:rsidR="00AA44AF" w:rsidRPr="00E81D78" w:rsidRDefault="00AA44AF" w:rsidP="00AA44AF">
      <w:pPr>
        <w:ind w:firstLine="709"/>
        <w:jc w:val="both"/>
        <w:rPr>
          <w:sz w:val="20"/>
          <w:szCs w:val="20"/>
        </w:rPr>
      </w:pPr>
      <w:r w:rsidRPr="00E81D78">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AA44AF" w:rsidRPr="00E81D78" w:rsidRDefault="00AA44AF" w:rsidP="00AA44AF">
      <w:pPr>
        <w:ind w:firstLine="709"/>
        <w:jc w:val="both"/>
        <w:rPr>
          <w:sz w:val="20"/>
          <w:szCs w:val="20"/>
        </w:rPr>
      </w:pPr>
      <w:r w:rsidRPr="00E81D78">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A44AF" w:rsidRPr="00E81D78" w:rsidRDefault="00AA44AF" w:rsidP="00AA44AF">
      <w:pPr>
        <w:ind w:firstLine="709"/>
        <w:jc w:val="both"/>
        <w:rPr>
          <w:sz w:val="20"/>
          <w:szCs w:val="20"/>
        </w:rPr>
      </w:pPr>
      <w:r w:rsidRPr="00E81D78">
        <w:rPr>
          <w:sz w:val="20"/>
          <w:szCs w:val="20"/>
        </w:rPr>
        <w:t>Для формирования запроса на предоставление муниципальной услуги посредством ЕПГУ заявителю необходимо:</w:t>
      </w:r>
    </w:p>
    <w:p w:rsidR="00AA44AF" w:rsidRPr="00E81D78" w:rsidRDefault="00AA44AF" w:rsidP="00AA44AF">
      <w:pPr>
        <w:ind w:firstLine="709"/>
        <w:jc w:val="both"/>
        <w:rPr>
          <w:sz w:val="20"/>
          <w:szCs w:val="20"/>
        </w:rPr>
      </w:pPr>
      <w:r w:rsidRPr="00E81D78">
        <w:rPr>
          <w:sz w:val="20"/>
          <w:szCs w:val="20"/>
        </w:rPr>
        <w:t>1) авторизоваться на ЕПГУ (войти в личный кабинет);</w:t>
      </w:r>
    </w:p>
    <w:p w:rsidR="00AA44AF" w:rsidRPr="00E81D78" w:rsidRDefault="00AA44AF" w:rsidP="00AA44AF">
      <w:pPr>
        <w:ind w:firstLine="709"/>
        <w:jc w:val="both"/>
        <w:rPr>
          <w:sz w:val="20"/>
          <w:szCs w:val="20"/>
        </w:rPr>
      </w:pPr>
      <w:r w:rsidRPr="00E81D78">
        <w:rPr>
          <w:sz w:val="20"/>
          <w:szCs w:val="20"/>
        </w:rPr>
        <w:t>2) из списка муниципальных услуг выбрать соответствующую муниципальную услугу;</w:t>
      </w:r>
    </w:p>
    <w:p w:rsidR="00AA44AF" w:rsidRPr="00E81D78" w:rsidRDefault="00AA44AF" w:rsidP="00AA44AF">
      <w:pPr>
        <w:ind w:firstLine="709"/>
        <w:jc w:val="both"/>
        <w:rPr>
          <w:sz w:val="20"/>
          <w:szCs w:val="20"/>
        </w:rPr>
      </w:pPr>
      <w:r w:rsidRPr="00E81D78">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AA44AF" w:rsidRPr="00E81D78" w:rsidRDefault="00AA44AF" w:rsidP="00AA44AF">
      <w:pPr>
        <w:ind w:firstLine="709"/>
        <w:jc w:val="both"/>
        <w:rPr>
          <w:sz w:val="20"/>
          <w:szCs w:val="20"/>
        </w:rPr>
      </w:pPr>
      <w:r w:rsidRPr="00E81D78">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5) отправить запрос и необходимый пакет документов в Администрацию.</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На ЕПГУ размещаются образцы заполнения электронной формы запроса.</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При формировании запроса заявителю обеспечивается:</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lastRenderedPageBreak/>
        <w:t>в) возможность печати на бумажном носителе копии электронной формы запроса;</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AA44AF" w:rsidRPr="00E81D78" w:rsidRDefault="00AA44AF" w:rsidP="00AA44AF">
      <w:pPr>
        <w:widowControl w:val="0"/>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AA44AF" w:rsidRPr="00E81D78" w:rsidRDefault="00AA44AF" w:rsidP="00AA44AF">
      <w:pPr>
        <w:tabs>
          <w:tab w:val="left" w:pos="1267"/>
        </w:tabs>
        <w:autoSpaceDE w:val="0"/>
        <w:autoSpaceDN w:val="0"/>
        <w:adjustRightInd w:val="0"/>
        <w:ind w:firstLine="709"/>
        <w:jc w:val="both"/>
        <w:rPr>
          <w:rFonts w:eastAsiaTheme="minorEastAsia"/>
          <w:sz w:val="20"/>
          <w:szCs w:val="20"/>
        </w:rPr>
      </w:pPr>
      <w:r w:rsidRPr="00E81D78">
        <w:rPr>
          <w:rFonts w:eastAsiaTheme="minorEastAsia"/>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AA44AF" w:rsidRPr="00E81D78" w:rsidRDefault="00AA44AF" w:rsidP="00AA44AF">
      <w:pPr>
        <w:ind w:firstLine="709"/>
        <w:jc w:val="both"/>
        <w:rPr>
          <w:sz w:val="20"/>
          <w:szCs w:val="20"/>
        </w:rPr>
      </w:pPr>
      <w:r w:rsidRPr="00E81D78">
        <w:rPr>
          <w:sz w:val="20"/>
          <w:szCs w:val="20"/>
        </w:rPr>
        <w:t xml:space="preserve">Заявление на предоставление муниципальной услуги в форме электронного документа подписывается по выбору заявителя простой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AA44AF" w:rsidRPr="00E81D78" w:rsidRDefault="00AA44AF" w:rsidP="00AA44AF">
      <w:pPr>
        <w:ind w:firstLine="709"/>
        <w:jc w:val="both"/>
        <w:rPr>
          <w:sz w:val="20"/>
          <w:szCs w:val="20"/>
        </w:rPr>
      </w:pPr>
      <w:r w:rsidRPr="00E81D78">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A44AF" w:rsidRPr="00E81D78" w:rsidRDefault="00AA44AF" w:rsidP="00AA44AF">
      <w:pPr>
        <w:ind w:firstLine="709"/>
        <w:jc w:val="both"/>
        <w:rPr>
          <w:sz w:val="20"/>
          <w:szCs w:val="20"/>
        </w:rPr>
      </w:pPr>
      <w:r w:rsidRPr="00E81D78">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rsidR="00AA44AF" w:rsidRPr="00E81D78" w:rsidRDefault="00AA44AF" w:rsidP="00AA44AF">
      <w:pPr>
        <w:ind w:firstLine="567"/>
        <w:jc w:val="both"/>
        <w:rPr>
          <w:sz w:val="20"/>
          <w:szCs w:val="20"/>
        </w:rPr>
      </w:pPr>
    </w:p>
    <w:p w:rsidR="00AA44AF" w:rsidRPr="00E81D78" w:rsidRDefault="00AA44AF" w:rsidP="00AA44AF">
      <w:pPr>
        <w:ind w:left="993"/>
        <w:jc w:val="center"/>
        <w:rPr>
          <w:color w:val="000000"/>
          <w:sz w:val="20"/>
          <w:szCs w:val="20"/>
        </w:rPr>
      </w:pPr>
      <w:r w:rsidRPr="00E81D78">
        <w:rPr>
          <w:sz w:val="20"/>
          <w:szCs w:val="20"/>
          <w:lang w:val="en-US"/>
        </w:rPr>
        <w:t>III</w:t>
      </w:r>
      <w:r w:rsidRPr="00E81D78">
        <w:rPr>
          <w:sz w:val="20"/>
          <w:szCs w:val="20"/>
        </w:rPr>
        <w:t xml:space="preserve">. Состав, последовательность и сроки выполнения административных процедур </w:t>
      </w:r>
      <w:r w:rsidRPr="00E81D78">
        <w:rPr>
          <w:rFonts w:eastAsiaTheme="minorHAnsi"/>
          <w:sz w:val="20"/>
          <w:szCs w:val="20"/>
          <w:lang w:eastAsia="en-US"/>
        </w:rPr>
        <w:t>(действий)</w:t>
      </w:r>
      <w:r w:rsidRPr="00E81D78">
        <w:rPr>
          <w:sz w:val="20"/>
          <w:szCs w:val="20"/>
        </w:rPr>
        <w:t>, требования к порядку их выполнения</w:t>
      </w:r>
      <w:r w:rsidRPr="00E81D78">
        <w:rPr>
          <w:rFonts w:eastAsiaTheme="minorHAnsi"/>
          <w:sz w:val="20"/>
          <w:szCs w:val="20"/>
          <w:lang w:eastAsia="en-US"/>
        </w:rPr>
        <w:t>, в том числе особенности выполнения административных процедур (действий) в электронной форме</w:t>
      </w:r>
      <w:r w:rsidRPr="00E81D78">
        <w:rPr>
          <w:color w:val="000000"/>
          <w:sz w:val="20"/>
          <w:szCs w:val="20"/>
        </w:rPr>
        <w:t>.</w:t>
      </w:r>
    </w:p>
    <w:p w:rsidR="00AA44AF" w:rsidRPr="00E81D78" w:rsidRDefault="00AA44AF" w:rsidP="00AA44AF">
      <w:pPr>
        <w:ind w:left="1647"/>
        <w:rPr>
          <w:color w:val="000000"/>
          <w:sz w:val="20"/>
          <w:szCs w:val="20"/>
        </w:rPr>
      </w:pPr>
    </w:p>
    <w:p w:rsidR="00AA44AF" w:rsidRPr="00E81D78" w:rsidRDefault="00AA44AF" w:rsidP="00AA44AF">
      <w:pPr>
        <w:ind w:firstLine="709"/>
        <w:jc w:val="both"/>
        <w:rPr>
          <w:color w:val="000000"/>
          <w:sz w:val="20"/>
          <w:szCs w:val="20"/>
        </w:rPr>
      </w:pPr>
      <w:r w:rsidRPr="00E81D78">
        <w:rPr>
          <w:color w:val="000000"/>
          <w:sz w:val="20"/>
          <w:szCs w:val="20"/>
        </w:rPr>
        <w:t>3.1. Предоставление муниципальной услуги включает в себя следующие административные процедуры:</w:t>
      </w:r>
    </w:p>
    <w:p w:rsidR="00AA44AF" w:rsidRPr="00E81D78" w:rsidRDefault="00AA44AF" w:rsidP="00AA44AF">
      <w:pPr>
        <w:ind w:firstLine="709"/>
        <w:jc w:val="both"/>
        <w:rPr>
          <w:color w:val="000000"/>
          <w:sz w:val="20"/>
          <w:szCs w:val="20"/>
        </w:rPr>
      </w:pPr>
      <w:r w:rsidRPr="00E81D78">
        <w:rPr>
          <w:color w:val="000000"/>
          <w:sz w:val="20"/>
          <w:szCs w:val="20"/>
        </w:rPr>
        <w:t>3.1.1. Прием пакета документов и регистрация заявления.</w:t>
      </w:r>
    </w:p>
    <w:p w:rsidR="00AA44AF" w:rsidRPr="00E81D78" w:rsidRDefault="00AA44AF" w:rsidP="00AA44AF">
      <w:pPr>
        <w:ind w:firstLine="709"/>
        <w:jc w:val="both"/>
        <w:rPr>
          <w:color w:val="000000"/>
          <w:sz w:val="20"/>
          <w:szCs w:val="20"/>
        </w:rPr>
      </w:pPr>
      <w:r w:rsidRPr="00E81D78">
        <w:rPr>
          <w:color w:val="000000"/>
          <w:sz w:val="20"/>
          <w:szCs w:val="20"/>
        </w:rPr>
        <w:t xml:space="preserve">3.1.2. Истребование документов (сведений) в рамках межведомственного взаимодействия.  </w:t>
      </w:r>
    </w:p>
    <w:p w:rsidR="00AA44AF" w:rsidRPr="00E81D78" w:rsidRDefault="00AA44AF" w:rsidP="00AA44AF">
      <w:pPr>
        <w:ind w:firstLine="709"/>
        <w:jc w:val="both"/>
        <w:rPr>
          <w:color w:val="000000"/>
          <w:sz w:val="20"/>
          <w:szCs w:val="20"/>
        </w:rPr>
      </w:pPr>
      <w:r w:rsidRPr="00E81D78">
        <w:rPr>
          <w:color w:val="000000"/>
          <w:sz w:val="20"/>
          <w:szCs w:val="20"/>
        </w:rPr>
        <w:t xml:space="preserve">3.1.3. Подготовка ГПЗУ с учетом документов (сведений), полученных в рамках межведомственного взаимодействия. </w:t>
      </w:r>
    </w:p>
    <w:p w:rsidR="00AA44AF" w:rsidRPr="00E81D78" w:rsidRDefault="00AA44AF" w:rsidP="00AA44AF">
      <w:pPr>
        <w:ind w:firstLine="709"/>
        <w:jc w:val="both"/>
        <w:rPr>
          <w:color w:val="000000"/>
          <w:sz w:val="20"/>
          <w:szCs w:val="20"/>
        </w:rPr>
      </w:pPr>
      <w:r w:rsidRPr="00E81D78">
        <w:rPr>
          <w:color w:val="000000"/>
          <w:sz w:val="20"/>
          <w:szCs w:val="20"/>
        </w:rPr>
        <w:t>3.1.4. Выдача результата предоставления муниципальной услуги.</w:t>
      </w:r>
    </w:p>
    <w:p w:rsidR="00AA44AF" w:rsidRPr="00E81D78" w:rsidRDefault="00AA44AF" w:rsidP="00AA44AF">
      <w:pPr>
        <w:ind w:firstLine="709"/>
        <w:jc w:val="both"/>
        <w:rPr>
          <w:color w:val="000000"/>
          <w:sz w:val="20"/>
          <w:szCs w:val="20"/>
        </w:rPr>
      </w:pPr>
      <w:r w:rsidRPr="00E81D78">
        <w:rPr>
          <w:color w:val="000000"/>
          <w:sz w:val="20"/>
          <w:szCs w:val="20"/>
        </w:rPr>
        <w:t>3.2. Блок-схема предоставления муниципальной услуги приводится в приложении № 4 к данному Административному регламенту.</w:t>
      </w:r>
    </w:p>
    <w:p w:rsidR="00AA44AF" w:rsidRPr="00E81D78" w:rsidRDefault="00AA44AF" w:rsidP="00AA44AF">
      <w:pPr>
        <w:ind w:firstLine="709"/>
        <w:jc w:val="both"/>
        <w:rPr>
          <w:color w:val="000000"/>
          <w:sz w:val="20"/>
          <w:szCs w:val="20"/>
        </w:rPr>
      </w:pPr>
      <w:r w:rsidRPr="00E81D78">
        <w:rPr>
          <w:color w:val="000000"/>
          <w:sz w:val="20"/>
          <w:szCs w:val="20"/>
        </w:rPr>
        <w:t>3.3. Основанием для начала административной процедуры приема пакета документов и регистрации заявления, является обращение заявителя в письменной форме с заявлением в соответствии с пунктом 2.6 настоящего Административного регламента.</w:t>
      </w:r>
    </w:p>
    <w:p w:rsidR="00AA44AF" w:rsidRPr="00E81D78" w:rsidRDefault="00AA44AF" w:rsidP="00AA44AF">
      <w:pPr>
        <w:ind w:firstLine="709"/>
        <w:jc w:val="both"/>
        <w:rPr>
          <w:color w:val="000000"/>
          <w:sz w:val="20"/>
          <w:szCs w:val="20"/>
        </w:rPr>
      </w:pPr>
      <w:r w:rsidRPr="00E81D78">
        <w:rPr>
          <w:color w:val="000000"/>
          <w:sz w:val="20"/>
          <w:szCs w:val="20"/>
        </w:rPr>
        <w:t>3.3.1.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AA44AF" w:rsidRPr="00E81D78" w:rsidRDefault="00AA44AF" w:rsidP="00AA44AF">
      <w:pPr>
        <w:ind w:firstLine="709"/>
        <w:jc w:val="both"/>
        <w:rPr>
          <w:color w:val="000000"/>
          <w:sz w:val="20"/>
          <w:szCs w:val="20"/>
        </w:rPr>
      </w:pPr>
      <w:r w:rsidRPr="00E81D78">
        <w:rPr>
          <w:color w:val="000000"/>
          <w:sz w:val="20"/>
          <w:szCs w:val="20"/>
        </w:rPr>
        <w:t>3.3.2. Специалист Управления или оператор МФЦ, осуществляющий прием документов, в ходе приема документов:</w:t>
      </w:r>
    </w:p>
    <w:p w:rsidR="00AA44AF" w:rsidRPr="00E81D78" w:rsidRDefault="00AA44AF" w:rsidP="00AA44AF">
      <w:pPr>
        <w:ind w:firstLine="709"/>
        <w:jc w:val="both"/>
        <w:rPr>
          <w:color w:val="000000"/>
          <w:sz w:val="20"/>
          <w:szCs w:val="20"/>
        </w:rPr>
      </w:pPr>
      <w:r w:rsidRPr="00E81D78">
        <w:rPr>
          <w:color w:val="000000"/>
          <w:sz w:val="20"/>
          <w:szCs w:val="20"/>
        </w:rPr>
        <w:t>- устанавливает предмет обращения;</w:t>
      </w:r>
    </w:p>
    <w:p w:rsidR="00AA44AF" w:rsidRPr="00E81D78" w:rsidRDefault="00AA44AF" w:rsidP="00AA44AF">
      <w:pPr>
        <w:ind w:firstLine="709"/>
        <w:jc w:val="both"/>
        <w:rPr>
          <w:color w:val="000000"/>
          <w:sz w:val="20"/>
          <w:szCs w:val="20"/>
        </w:rPr>
      </w:pPr>
      <w:r w:rsidRPr="00E81D78">
        <w:rPr>
          <w:color w:val="000000"/>
          <w:sz w:val="20"/>
          <w:szCs w:val="20"/>
        </w:rPr>
        <w:t>- устанавливает личность заявителя путем ознакомления с оригиналом документа, удостоверяющего личность, либо личность и полномочия заявителя, уполномоченного на осуществление действий от имени лица, в чьих интересах подается заявление, путем ознакомления с оригиналом документа, удостоверяющего личность, и доверенностью (при личном обращении физического или юридического лица либо его законного представителя);</w:t>
      </w:r>
    </w:p>
    <w:p w:rsidR="00AA44AF" w:rsidRPr="00E81D78" w:rsidRDefault="00AA44AF" w:rsidP="00AA44AF">
      <w:pPr>
        <w:ind w:firstLine="709"/>
        <w:jc w:val="both"/>
        <w:rPr>
          <w:color w:val="000000"/>
          <w:sz w:val="20"/>
          <w:szCs w:val="20"/>
        </w:rPr>
      </w:pPr>
      <w:r w:rsidRPr="00E81D78">
        <w:rPr>
          <w:color w:val="000000"/>
          <w:sz w:val="20"/>
          <w:szCs w:val="20"/>
        </w:rPr>
        <w:t>- проверяет правильность оформления заявления и комплектность прилагаемых к нему документов, указанных в заявлении;</w:t>
      </w:r>
    </w:p>
    <w:p w:rsidR="00AA44AF" w:rsidRPr="00E81D78" w:rsidRDefault="00AA44AF" w:rsidP="00AA44AF">
      <w:pPr>
        <w:ind w:firstLine="709"/>
        <w:jc w:val="both"/>
        <w:rPr>
          <w:color w:val="000000"/>
          <w:sz w:val="20"/>
          <w:szCs w:val="20"/>
        </w:rPr>
      </w:pPr>
      <w:r w:rsidRPr="00E81D78">
        <w:rPr>
          <w:color w:val="000000"/>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A44AF" w:rsidRPr="00E81D78" w:rsidRDefault="00AA44AF" w:rsidP="00AA44AF">
      <w:pPr>
        <w:ind w:firstLine="709"/>
        <w:jc w:val="both"/>
        <w:rPr>
          <w:color w:val="000000"/>
          <w:sz w:val="20"/>
          <w:szCs w:val="20"/>
        </w:rPr>
      </w:pPr>
      <w:r w:rsidRPr="00E81D78">
        <w:rPr>
          <w:color w:val="000000"/>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AA44AF" w:rsidRPr="00E81D78" w:rsidRDefault="00AA44AF" w:rsidP="00AA44AF">
      <w:pPr>
        <w:ind w:firstLine="709"/>
        <w:jc w:val="both"/>
        <w:rPr>
          <w:color w:val="000000"/>
          <w:sz w:val="20"/>
          <w:szCs w:val="20"/>
        </w:rPr>
      </w:pPr>
      <w:r w:rsidRPr="00E81D78">
        <w:rPr>
          <w:color w:val="000000"/>
          <w:sz w:val="20"/>
          <w:szCs w:val="20"/>
        </w:rPr>
        <w:t>- принимает документы заявителя и выдает ему расписку о приеме документов (приложение № 2).</w:t>
      </w:r>
    </w:p>
    <w:p w:rsidR="00AA44AF" w:rsidRPr="00E81D78" w:rsidRDefault="00AA44AF" w:rsidP="00AA44AF">
      <w:pPr>
        <w:ind w:firstLine="709"/>
        <w:jc w:val="both"/>
        <w:rPr>
          <w:color w:val="000000"/>
          <w:sz w:val="20"/>
          <w:szCs w:val="20"/>
        </w:rPr>
      </w:pPr>
      <w:r w:rsidRPr="00E81D78">
        <w:rPr>
          <w:color w:val="000000"/>
          <w:sz w:val="20"/>
          <w:szCs w:val="20"/>
        </w:rPr>
        <w:t xml:space="preserve">3.3.3.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w:t>
      </w:r>
      <w:r w:rsidRPr="00E81D78">
        <w:rPr>
          <w:color w:val="000000"/>
          <w:sz w:val="20"/>
          <w:szCs w:val="20"/>
        </w:rPr>
        <w:lastRenderedPageBreak/>
        <w:t>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t>3.3.4. В случае направления заявления и пакета документов в Администрацию посредством ЕПГУ, данные заявление и пакет документов поступают к специалисту управления делами посредством МАИС. Специалист управления делами в течение дня, в который ему поступили заявление и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 xml:space="preserve">Администрация обеспечивает прием документов, необходимых для предоставления </w:t>
      </w:r>
      <w:r w:rsidRPr="00E81D78">
        <w:rPr>
          <w:sz w:val="20"/>
          <w:szCs w:val="20"/>
        </w:rPr>
        <w:t xml:space="preserve">муниципальной </w:t>
      </w:r>
      <w:r w:rsidRPr="00E81D78">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A44AF" w:rsidRPr="00E81D78" w:rsidRDefault="00AA44AF" w:rsidP="00AA44AF">
      <w:pPr>
        <w:autoSpaceDE w:val="0"/>
        <w:autoSpaceDN w:val="0"/>
        <w:adjustRightInd w:val="0"/>
        <w:ind w:firstLine="709"/>
        <w:jc w:val="both"/>
        <w:rPr>
          <w:rFonts w:eastAsiaTheme="minorEastAsia"/>
          <w:sz w:val="20"/>
          <w:szCs w:val="20"/>
        </w:rPr>
      </w:pPr>
      <w:r w:rsidRPr="00E81D78">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AA44AF" w:rsidRPr="00E81D78" w:rsidRDefault="00AA44AF" w:rsidP="00AA44AF">
      <w:pPr>
        <w:ind w:firstLine="709"/>
        <w:jc w:val="both"/>
        <w:rPr>
          <w:sz w:val="20"/>
          <w:szCs w:val="20"/>
        </w:rPr>
      </w:pPr>
      <w:r w:rsidRPr="00E81D78">
        <w:rPr>
          <w:color w:val="000000"/>
          <w:sz w:val="20"/>
          <w:szCs w:val="20"/>
        </w:rPr>
        <w:t>3.3.5. </w:t>
      </w:r>
      <w:r w:rsidRPr="00E81D78">
        <w:rPr>
          <w:sz w:val="20"/>
          <w:szCs w:val="20"/>
        </w:rPr>
        <w:t>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AA44AF" w:rsidRPr="00E81D78" w:rsidRDefault="00AA44AF" w:rsidP="00AA44AF">
      <w:pPr>
        <w:ind w:firstLine="709"/>
        <w:jc w:val="both"/>
        <w:rPr>
          <w:sz w:val="20"/>
          <w:szCs w:val="20"/>
        </w:rPr>
      </w:pPr>
      <w:r w:rsidRPr="00E81D78">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AA44AF" w:rsidRPr="00E81D78" w:rsidRDefault="00AA44AF" w:rsidP="00AA44AF">
      <w:pPr>
        <w:ind w:firstLine="709"/>
        <w:jc w:val="both"/>
        <w:rPr>
          <w:color w:val="000000"/>
          <w:sz w:val="20"/>
          <w:szCs w:val="20"/>
        </w:rPr>
      </w:pPr>
      <w:r w:rsidRPr="00E81D78">
        <w:rPr>
          <w:color w:val="000000"/>
          <w:sz w:val="20"/>
          <w:szCs w:val="20"/>
        </w:rPr>
        <w:t>3.3.6. </w:t>
      </w:r>
      <w:r w:rsidRPr="00E81D78">
        <w:rPr>
          <w:sz w:val="20"/>
          <w:szCs w:val="20"/>
        </w:rPr>
        <w:t>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AA44AF" w:rsidRPr="00E81D78" w:rsidRDefault="00AA44AF" w:rsidP="00AA44AF">
      <w:pPr>
        <w:ind w:firstLine="709"/>
        <w:jc w:val="both"/>
        <w:rPr>
          <w:color w:val="000000"/>
          <w:sz w:val="20"/>
          <w:szCs w:val="20"/>
        </w:rPr>
      </w:pPr>
      <w:r w:rsidRPr="00E81D78">
        <w:rPr>
          <w:color w:val="000000"/>
          <w:sz w:val="20"/>
          <w:szCs w:val="20"/>
        </w:rPr>
        <w:t>3.3.7.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w:t>
      </w:r>
    </w:p>
    <w:p w:rsidR="00AA44AF" w:rsidRPr="00E81D78" w:rsidRDefault="00AA44AF" w:rsidP="00AA44AF">
      <w:pPr>
        <w:ind w:firstLine="709"/>
        <w:jc w:val="both"/>
        <w:rPr>
          <w:color w:val="000000"/>
          <w:sz w:val="20"/>
          <w:szCs w:val="20"/>
        </w:rPr>
      </w:pPr>
      <w:r w:rsidRPr="00E81D78">
        <w:rPr>
          <w:color w:val="000000"/>
          <w:sz w:val="20"/>
          <w:szCs w:val="20"/>
        </w:rPr>
        <w:t>3.3.9. Максимальный срок исполнения административной процедуры составляет 2 (два) рабочих дня.</w:t>
      </w:r>
    </w:p>
    <w:p w:rsidR="00AA44AF" w:rsidRPr="00E81D78" w:rsidRDefault="00AA44AF" w:rsidP="00AA44AF">
      <w:pPr>
        <w:ind w:firstLine="709"/>
        <w:jc w:val="both"/>
        <w:rPr>
          <w:color w:val="000000"/>
          <w:sz w:val="20"/>
          <w:szCs w:val="20"/>
        </w:rPr>
      </w:pPr>
      <w:r w:rsidRPr="00E81D78">
        <w:rPr>
          <w:color w:val="000000"/>
          <w:sz w:val="20"/>
          <w:szCs w:val="20"/>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заявления и пакета документов.</w:t>
      </w:r>
    </w:p>
    <w:p w:rsidR="00AA44AF" w:rsidRPr="00E81D78" w:rsidRDefault="00AA44AF" w:rsidP="00AA44AF">
      <w:pPr>
        <w:ind w:firstLine="709"/>
        <w:jc w:val="both"/>
        <w:rPr>
          <w:color w:val="000000"/>
          <w:sz w:val="20"/>
          <w:szCs w:val="20"/>
        </w:rPr>
      </w:pPr>
      <w:r w:rsidRPr="00E81D78">
        <w:rPr>
          <w:color w:val="000000"/>
          <w:sz w:val="20"/>
          <w:szCs w:val="20"/>
        </w:rPr>
        <w:t>3.4.1. 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AA44AF" w:rsidRPr="00E81D78" w:rsidRDefault="00AA44AF" w:rsidP="00AA44AF">
      <w:pPr>
        <w:ind w:firstLine="709"/>
        <w:jc w:val="both"/>
        <w:rPr>
          <w:sz w:val="20"/>
          <w:szCs w:val="20"/>
        </w:rPr>
      </w:pPr>
      <w:r w:rsidRPr="00E81D78">
        <w:rPr>
          <w:sz w:val="20"/>
          <w:szCs w:val="20"/>
        </w:rPr>
        <w:t>3.4.2. И</w:t>
      </w:r>
      <w:r w:rsidRPr="00E81D78">
        <w:rPr>
          <w:color w:val="000000"/>
          <w:sz w:val="20"/>
          <w:szCs w:val="20"/>
        </w:rPr>
        <w:t xml:space="preserve">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Pr="00E81D78">
        <w:rPr>
          <w:sz w:val="20"/>
          <w:szCs w:val="20"/>
        </w:rPr>
        <w:t>в п. 2.6.3 данного Административного регламента.</w:t>
      </w:r>
    </w:p>
    <w:p w:rsidR="00AA44AF" w:rsidRPr="00E81D78" w:rsidRDefault="00AA44AF" w:rsidP="00AA44AF">
      <w:pPr>
        <w:ind w:firstLine="709"/>
        <w:jc w:val="both"/>
        <w:rPr>
          <w:color w:val="000000"/>
          <w:sz w:val="20"/>
          <w:szCs w:val="20"/>
        </w:rPr>
      </w:pPr>
      <w:r w:rsidRPr="00E81D78">
        <w:rPr>
          <w:color w:val="000000"/>
          <w:sz w:val="20"/>
          <w:szCs w:val="20"/>
        </w:rPr>
        <w:t>В случае направления письменного запроса, его подписывает Глава. В запросе указывается:</w:t>
      </w:r>
    </w:p>
    <w:p w:rsidR="00AA44AF" w:rsidRPr="00E81D78" w:rsidRDefault="00AA44AF" w:rsidP="00AA44AF">
      <w:pPr>
        <w:ind w:firstLine="709"/>
        <w:jc w:val="both"/>
        <w:rPr>
          <w:color w:val="000000"/>
          <w:sz w:val="20"/>
          <w:szCs w:val="20"/>
        </w:rPr>
      </w:pPr>
      <w:r w:rsidRPr="00E81D78">
        <w:rPr>
          <w:color w:val="000000"/>
          <w:sz w:val="20"/>
          <w:szCs w:val="20"/>
        </w:rPr>
        <w:t>1)</w:t>
      </w:r>
      <w:r w:rsidRPr="00E81D78">
        <w:rPr>
          <w:color w:val="000000"/>
          <w:sz w:val="20"/>
          <w:szCs w:val="20"/>
          <w:lang w:val="en-US"/>
        </w:rPr>
        <w:t> </w:t>
      </w:r>
      <w:r w:rsidRPr="00E81D78">
        <w:rPr>
          <w:color w:val="000000"/>
          <w:sz w:val="20"/>
          <w:szCs w:val="20"/>
        </w:rPr>
        <w:t>наименование органа или организации, направляющих межведомственный запрос;</w:t>
      </w:r>
    </w:p>
    <w:p w:rsidR="00AA44AF" w:rsidRPr="00E81D78" w:rsidRDefault="00AA44AF" w:rsidP="00AA44AF">
      <w:pPr>
        <w:ind w:firstLine="709"/>
        <w:jc w:val="both"/>
        <w:rPr>
          <w:color w:val="000000"/>
          <w:sz w:val="20"/>
          <w:szCs w:val="20"/>
        </w:rPr>
      </w:pPr>
      <w:r w:rsidRPr="00E81D78">
        <w:rPr>
          <w:color w:val="000000"/>
          <w:sz w:val="20"/>
          <w:szCs w:val="20"/>
        </w:rPr>
        <w:t>2) наименование органа или организации, в адрес которых направляется межведомственный запрос;</w:t>
      </w:r>
    </w:p>
    <w:p w:rsidR="00AA44AF" w:rsidRPr="00E81D78" w:rsidRDefault="00AA44AF" w:rsidP="00AA44AF">
      <w:pPr>
        <w:ind w:firstLine="709"/>
        <w:jc w:val="both"/>
        <w:rPr>
          <w:color w:val="000000"/>
          <w:sz w:val="20"/>
          <w:szCs w:val="20"/>
        </w:rPr>
      </w:pPr>
      <w:r w:rsidRPr="00E81D78">
        <w:rPr>
          <w:color w:val="000000"/>
          <w:sz w:val="20"/>
          <w:szCs w:val="20"/>
        </w:rPr>
        <w:t>3)</w:t>
      </w:r>
      <w:r w:rsidRPr="00E81D78">
        <w:rPr>
          <w:color w:val="000000"/>
          <w:sz w:val="20"/>
          <w:szCs w:val="20"/>
          <w:lang w:val="en-US"/>
        </w:rPr>
        <w:t> </w:t>
      </w:r>
      <w:r w:rsidRPr="00E81D78">
        <w:rPr>
          <w:color w:val="000000"/>
          <w:sz w:val="20"/>
          <w:szCs w:val="20"/>
        </w:rPr>
        <w:t>наименование муниципальной услуги, для предоставления которой необходимо представление документа и (или) информации;</w:t>
      </w:r>
    </w:p>
    <w:p w:rsidR="00AA44AF" w:rsidRPr="00E81D78" w:rsidRDefault="00AA44AF" w:rsidP="00AA44AF">
      <w:pPr>
        <w:ind w:firstLine="709"/>
        <w:jc w:val="both"/>
        <w:rPr>
          <w:color w:val="000000"/>
          <w:sz w:val="20"/>
          <w:szCs w:val="20"/>
        </w:rPr>
      </w:pPr>
      <w:r w:rsidRPr="00E81D78">
        <w:rPr>
          <w:color w:val="000000"/>
          <w:sz w:val="20"/>
          <w:szCs w:val="20"/>
        </w:rPr>
        <w:t>4)</w:t>
      </w:r>
      <w:r w:rsidRPr="00E81D78">
        <w:rPr>
          <w:color w:val="000000"/>
          <w:sz w:val="20"/>
          <w:szCs w:val="20"/>
          <w:lang w:val="en-US"/>
        </w:rPr>
        <w:t> </w:t>
      </w:r>
      <w:r w:rsidRPr="00E81D78">
        <w:rPr>
          <w:color w:val="000000"/>
          <w:sz w:val="20"/>
          <w:szCs w:val="2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AA44AF" w:rsidRPr="00E81D78" w:rsidRDefault="00AA44AF" w:rsidP="00AA44AF">
      <w:pPr>
        <w:ind w:firstLine="709"/>
        <w:jc w:val="both"/>
        <w:rPr>
          <w:color w:val="000000"/>
          <w:sz w:val="20"/>
          <w:szCs w:val="20"/>
        </w:rPr>
      </w:pPr>
      <w:r w:rsidRPr="00E81D78">
        <w:rPr>
          <w:color w:val="000000"/>
          <w:sz w:val="20"/>
          <w:szCs w:val="20"/>
        </w:rPr>
        <w:t>5) контактная информация для направления ответа на межведомственный запрос;</w:t>
      </w:r>
    </w:p>
    <w:p w:rsidR="00AA44AF" w:rsidRPr="00E81D78" w:rsidRDefault="00AA44AF" w:rsidP="00AA44AF">
      <w:pPr>
        <w:ind w:firstLine="709"/>
        <w:jc w:val="both"/>
        <w:rPr>
          <w:color w:val="000000"/>
          <w:sz w:val="20"/>
          <w:szCs w:val="20"/>
        </w:rPr>
      </w:pPr>
      <w:r w:rsidRPr="00E81D78">
        <w:rPr>
          <w:color w:val="000000"/>
          <w:sz w:val="20"/>
          <w:szCs w:val="20"/>
        </w:rPr>
        <w:t>6) дата направления межведомственного запроса;</w:t>
      </w:r>
    </w:p>
    <w:p w:rsidR="00AA44AF" w:rsidRPr="00E81D78" w:rsidRDefault="00AA44AF" w:rsidP="00AA44AF">
      <w:pPr>
        <w:ind w:firstLine="709"/>
        <w:jc w:val="both"/>
        <w:rPr>
          <w:sz w:val="20"/>
          <w:szCs w:val="20"/>
        </w:rPr>
      </w:pPr>
      <w:r w:rsidRPr="00E81D78">
        <w:rPr>
          <w:sz w:val="20"/>
          <w:szCs w:val="20"/>
        </w:rPr>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AA44AF" w:rsidRPr="00E81D78" w:rsidRDefault="00AA44AF" w:rsidP="00AA44AF">
      <w:pPr>
        <w:ind w:firstLine="709"/>
        <w:jc w:val="both"/>
        <w:rPr>
          <w:color w:val="000000"/>
          <w:sz w:val="20"/>
          <w:szCs w:val="20"/>
        </w:rPr>
      </w:pPr>
      <w:r w:rsidRPr="00E81D78">
        <w:rPr>
          <w:color w:val="000000"/>
          <w:sz w:val="20"/>
          <w:szCs w:val="20"/>
        </w:rPr>
        <w:t>3.4.3.</w:t>
      </w:r>
      <w:r w:rsidRPr="00E81D78">
        <w:rPr>
          <w:color w:val="000000"/>
          <w:sz w:val="20"/>
          <w:szCs w:val="20"/>
          <w:lang w:val="en-US"/>
        </w:rPr>
        <w:t> </w:t>
      </w:r>
      <w:r w:rsidRPr="00E81D78">
        <w:rPr>
          <w:color w:val="000000"/>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AA44AF" w:rsidRPr="00E81D78" w:rsidRDefault="00AA44AF" w:rsidP="00AA44AF">
      <w:pPr>
        <w:ind w:firstLine="709"/>
        <w:jc w:val="both"/>
        <w:rPr>
          <w:color w:val="000000"/>
          <w:sz w:val="20"/>
          <w:szCs w:val="20"/>
        </w:rPr>
      </w:pPr>
      <w:r w:rsidRPr="00E81D78">
        <w:rPr>
          <w:color w:val="000000"/>
          <w:sz w:val="20"/>
          <w:szCs w:val="20"/>
        </w:rPr>
        <w:t>3.4.4.</w:t>
      </w:r>
      <w:r w:rsidRPr="00E81D78">
        <w:rPr>
          <w:color w:val="000000"/>
          <w:sz w:val="20"/>
          <w:szCs w:val="20"/>
          <w:lang w:val="en-US"/>
        </w:rPr>
        <w:t> </w:t>
      </w:r>
      <w:r w:rsidRPr="00E81D78">
        <w:rPr>
          <w:color w:val="000000"/>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AA44AF" w:rsidRPr="00E81D78" w:rsidRDefault="00AA44AF" w:rsidP="00AA44AF">
      <w:pPr>
        <w:ind w:firstLine="709"/>
        <w:jc w:val="both"/>
        <w:rPr>
          <w:color w:val="000000"/>
          <w:sz w:val="20"/>
          <w:szCs w:val="20"/>
        </w:rPr>
      </w:pPr>
      <w:r w:rsidRPr="00E81D78">
        <w:rPr>
          <w:color w:val="000000"/>
          <w:sz w:val="20"/>
          <w:szCs w:val="20"/>
        </w:rPr>
        <w:t>3.4.5. Максимальный срок выполнения административной процедуры – 4 (четыре) рабочих дня.</w:t>
      </w:r>
    </w:p>
    <w:p w:rsidR="00AA44AF" w:rsidRPr="00E81D78" w:rsidRDefault="00AA44AF" w:rsidP="00AA44AF">
      <w:pPr>
        <w:ind w:firstLine="709"/>
        <w:jc w:val="both"/>
        <w:rPr>
          <w:color w:val="000000"/>
          <w:sz w:val="20"/>
          <w:szCs w:val="20"/>
        </w:rPr>
      </w:pPr>
      <w:r w:rsidRPr="00E81D78">
        <w:rPr>
          <w:color w:val="000000"/>
          <w:sz w:val="20"/>
          <w:szCs w:val="20"/>
        </w:rPr>
        <w:lastRenderedPageBreak/>
        <w:t>3.5. Основанием для начала административной процедуры подготовка и регистрация ГПЗУ с учетом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AA44AF" w:rsidRPr="00E81D78" w:rsidRDefault="00AA44AF" w:rsidP="00AA44AF">
      <w:pPr>
        <w:ind w:firstLine="709"/>
        <w:jc w:val="both"/>
        <w:rPr>
          <w:color w:val="000000"/>
          <w:sz w:val="20"/>
          <w:szCs w:val="20"/>
        </w:rPr>
      </w:pPr>
      <w:r w:rsidRPr="00E81D78">
        <w:rPr>
          <w:color w:val="000000"/>
          <w:sz w:val="20"/>
          <w:szCs w:val="20"/>
        </w:rPr>
        <w:t>3.5.1. Исполнитель анализирует информацию, представленную заявителем, а также сведения, полученные по каналам межведомственного взаимодействия, и в соответствии с ними готовит ГПЗУ.</w:t>
      </w:r>
    </w:p>
    <w:p w:rsidR="00AA44AF" w:rsidRPr="00E81D78" w:rsidRDefault="00AA44AF" w:rsidP="00AA44AF">
      <w:pPr>
        <w:ind w:firstLine="709"/>
        <w:jc w:val="both"/>
        <w:rPr>
          <w:color w:val="000000"/>
          <w:sz w:val="20"/>
          <w:szCs w:val="20"/>
        </w:rPr>
      </w:pPr>
      <w:r w:rsidRPr="00E81D78">
        <w:rPr>
          <w:color w:val="000000"/>
          <w:sz w:val="20"/>
          <w:szCs w:val="20"/>
        </w:rPr>
        <w:t>3.5.2. ГПЗУ</w:t>
      </w:r>
      <w:r w:rsidRPr="00E81D78">
        <w:rPr>
          <w:sz w:val="20"/>
          <w:szCs w:val="20"/>
        </w:rPr>
        <w:t xml:space="preserve"> </w:t>
      </w:r>
      <w:r w:rsidRPr="00E81D78">
        <w:rPr>
          <w:color w:val="000000"/>
          <w:sz w:val="20"/>
          <w:szCs w:val="20"/>
        </w:rPr>
        <w:t>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AA44AF" w:rsidRPr="00E81D78" w:rsidRDefault="00AA44AF" w:rsidP="00AA44AF">
      <w:pPr>
        <w:ind w:firstLine="709"/>
        <w:jc w:val="both"/>
        <w:rPr>
          <w:color w:val="000000"/>
          <w:sz w:val="20"/>
          <w:szCs w:val="20"/>
        </w:rPr>
      </w:pPr>
      <w:r w:rsidRPr="00E81D78">
        <w:rPr>
          <w:sz w:val="20"/>
          <w:szCs w:val="20"/>
        </w:rPr>
        <w:t>3.5.3. </w:t>
      </w:r>
      <w:r w:rsidRPr="00E81D78">
        <w:rPr>
          <w:color w:val="000000"/>
          <w:sz w:val="20"/>
          <w:szCs w:val="20"/>
        </w:rPr>
        <w:t xml:space="preserve">Подписанный </w:t>
      </w:r>
      <w:r w:rsidRPr="00E81D78">
        <w:rPr>
          <w:sz w:val="20"/>
          <w:szCs w:val="20"/>
        </w:rPr>
        <w:t xml:space="preserve">Главой ГПЗУ </w:t>
      </w:r>
      <w:r w:rsidRPr="00E81D78">
        <w:rPr>
          <w:color w:val="000000"/>
          <w:sz w:val="20"/>
          <w:szCs w:val="20"/>
        </w:rPr>
        <w:t>регистрируется исполнителем в журнале учета на бумажном носителе (приложение № 3).</w:t>
      </w:r>
    </w:p>
    <w:p w:rsidR="00AA44AF" w:rsidRPr="00E81D78" w:rsidRDefault="00AA44AF" w:rsidP="00AA44AF">
      <w:pPr>
        <w:ind w:firstLine="709"/>
        <w:jc w:val="both"/>
        <w:rPr>
          <w:color w:val="000000"/>
          <w:sz w:val="20"/>
          <w:szCs w:val="20"/>
        </w:rPr>
      </w:pPr>
      <w:r w:rsidRPr="00E81D78">
        <w:rPr>
          <w:color w:val="000000"/>
          <w:sz w:val="20"/>
          <w:szCs w:val="20"/>
        </w:rPr>
        <w:t>3.5.4. Результатом административной процедуры является подписание Главой и регистрация ГПЗУ на бумажном носителе и в электронном виде посредством МАИС.</w:t>
      </w:r>
    </w:p>
    <w:p w:rsidR="00AA44AF" w:rsidRPr="00E81D78" w:rsidRDefault="00AA44AF" w:rsidP="00AA44AF">
      <w:pPr>
        <w:ind w:firstLine="709"/>
        <w:jc w:val="both"/>
        <w:rPr>
          <w:color w:val="000000"/>
          <w:sz w:val="20"/>
          <w:szCs w:val="20"/>
        </w:rPr>
      </w:pPr>
      <w:r w:rsidRPr="00E81D78">
        <w:rPr>
          <w:color w:val="000000"/>
          <w:sz w:val="20"/>
          <w:szCs w:val="20"/>
        </w:rPr>
        <w:t>3.5.5.</w:t>
      </w:r>
      <w:r w:rsidRPr="00E81D78">
        <w:rPr>
          <w:color w:val="000000"/>
          <w:sz w:val="20"/>
          <w:szCs w:val="20"/>
          <w:lang w:val="en-US"/>
        </w:rPr>
        <w:t> </w:t>
      </w:r>
      <w:r w:rsidRPr="00E81D78">
        <w:rPr>
          <w:color w:val="000000"/>
          <w:sz w:val="20"/>
          <w:szCs w:val="20"/>
        </w:rPr>
        <w:t>Максимальный срок выполнения административной процедуры – 3 (три) рабочих дня.</w:t>
      </w:r>
    </w:p>
    <w:p w:rsidR="00AA44AF" w:rsidRPr="00E81D78" w:rsidRDefault="00AA44AF" w:rsidP="00AA44AF">
      <w:pPr>
        <w:ind w:firstLine="709"/>
        <w:jc w:val="both"/>
        <w:rPr>
          <w:color w:val="000000"/>
          <w:sz w:val="20"/>
          <w:szCs w:val="20"/>
        </w:rPr>
      </w:pPr>
      <w:r w:rsidRPr="00E81D78">
        <w:rPr>
          <w:color w:val="000000"/>
          <w:sz w:val="20"/>
          <w:szCs w:val="20"/>
        </w:rPr>
        <w:t>3.6.</w:t>
      </w:r>
      <w:r w:rsidRPr="00E81D78">
        <w:rPr>
          <w:color w:val="000000"/>
          <w:sz w:val="20"/>
          <w:szCs w:val="20"/>
          <w:lang w:val="en-US"/>
        </w:rPr>
        <w:t> </w:t>
      </w:r>
      <w:r w:rsidRPr="00E81D78">
        <w:rPr>
          <w:color w:val="000000"/>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ГПЗУ.</w:t>
      </w:r>
    </w:p>
    <w:p w:rsidR="00AA44AF" w:rsidRPr="00E81D78" w:rsidRDefault="00AA44AF" w:rsidP="00AA44AF">
      <w:pPr>
        <w:ind w:firstLine="709"/>
        <w:jc w:val="both"/>
        <w:rPr>
          <w:color w:val="000000"/>
          <w:sz w:val="20"/>
          <w:szCs w:val="20"/>
        </w:rPr>
      </w:pPr>
      <w:r w:rsidRPr="00E81D78">
        <w:rPr>
          <w:color w:val="000000"/>
          <w:sz w:val="20"/>
          <w:szCs w:val="20"/>
        </w:rPr>
        <w:t>3.6.1. В день поступления подписанного Главой ГПЗУ исполнитель уведомляет заявителя о результате предоставления муниципальной услуги посредством телефонного звонка, посредством почтового отправления на почтовый адрес или на адрес электронной почты, указанный заявителем при подаче заявления, или посредством ЕПГУ.</w:t>
      </w:r>
    </w:p>
    <w:p w:rsidR="00AA44AF" w:rsidRPr="00E81D78" w:rsidRDefault="00AA44AF" w:rsidP="00AA44AF">
      <w:pPr>
        <w:ind w:firstLine="709"/>
        <w:jc w:val="both"/>
        <w:rPr>
          <w:color w:val="000000"/>
          <w:sz w:val="20"/>
          <w:szCs w:val="20"/>
        </w:rPr>
      </w:pPr>
      <w:r w:rsidRPr="00E81D78">
        <w:rPr>
          <w:sz w:val="20"/>
          <w:szCs w:val="20"/>
        </w:rPr>
        <w:t xml:space="preserve">В случае подачи </w:t>
      </w:r>
      <w:r w:rsidRPr="00E81D78">
        <w:rPr>
          <w:color w:val="000000"/>
          <w:sz w:val="20"/>
          <w:szCs w:val="20"/>
        </w:rPr>
        <w:t xml:space="preserve">заявления </w:t>
      </w:r>
      <w:r w:rsidRPr="00E81D78">
        <w:rPr>
          <w:sz w:val="20"/>
          <w:szCs w:val="20"/>
        </w:rPr>
        <w:t>и пакета документов заявителем в МФЦ</w:t>
      </w:r>
      <w:r w:rsidRPr="00E81D78">
        <w:rPr>
          <w:color w:val="000000"/>
          <w:sz w:val="20"/>
          <w:szCs w:val="20"/>
        </w:rPr>
        <w:t xml:space="preserve">, исполнитель направляет подписанный Главой ГПЗУ на бумажном носителе в установленном порядке специалисту ОАР с цель передачи его оператору МФЦ. Оператор МФЦ осуществляет выдачу </w:t>
      </w:r>
      <w:r w:rsidRPr="00E81D78">
        <w:rPr>
          <w:sz w:val="20"/>
          <w:szCs w:val="20"/>
        </w:rPr>
        <w:t xml:space="preserve">результата предоставления </w:t>
      </w:r>
      <w:r w:rsidRPr="00E81D78">
        <w:rPr>
          <w:color w:val="000000"/>
          <w:sz w:val="20"/>
          <w:szCs w:val="20"/>
        </w:rPr>
        <w:t xml:space="preserve">муниципальной </w:t>
      </w:r>
      <w:r w:rsidRPr="00E81D78">
        <w:rPr>
          <w:sz w:val="20"/>
          <w:szCs w:val="20"/>
        </w:rPr>
        <w:t>услуги заявителю.</w:t>
      </w:r>
      <w:r w:rsidRPr="00E81D78">
        <w:rPr>
          <w:color w:val="000000"/>
          <w:sz w:val="20"/>
          <w:szCs w:val="20"/>
        </w:rPr>
        <w:t xml:space="preserve"> </w:t>
      </w:r>
    </w:p>
    <w:p w:rsidR="00AA44AF" w:rsidRPr="00E81D78" w:rsidRDefault="00AA44AF" w:rsidP="00AA44AF">
      <w:pPr>
        <w:ind w:firstLine="709"/>
        <w:jc w:val="both"/>
        <w:rPr>
          <w:color w:val="000000"/>
          <w:sz w:val="20"/>
          <w:szCs w:val="20"/>
        </w:rPr>
      </w:pPr>
      <w:r w:rsidRPr="00E81D78">
        <w:rPr>
          <w:color w:val="000000"/>
          <w:sz w:val="20"/>
          <w:szCs w:val="20"/>
        </w:rPr>
        <w:t xml:space="preserve">Заявителю в качестве результата предоставления </w:t>
      </w:r>
      <w:r w:rsidRPr="00E81D78">
        <w:rPr>
          <w:sz w:val="20"/>
          <w:szCs w:val="20"/>
        </w:rPr>
        <w:t xml:space="preserve">муниципальной </w:t>
      </w:r>
      <w:r w:rsidRPr="00E81D78">
        <w:rPr>
          <w:color w:val="000000"/>
          <w:sz w:val="20"/>
          <w:szCs w:val="20"/>
        </w:rPr>
        <w:t>услуги обеспечивается по его выбору возможность получения:</w:t>
      </w:r>
    </w:p>
    <w:p w:rsidR="00AA44AF" w:rsidRPr="00E81D78" w:rsidRDefault="00AA44AF" w:rsidP="00AA44AF">
      <w:pPr>
        <w:ind w:firstLine="709"/>
        <w:jc w:val="both"/>
        <w:rPr>
          <w:color w:val="000000"/>
          <w:sz w:val="20"/>
          <w:szCs w:val="20"/>
        </w:rPr>
      </w:pPr>
      <w:r w:rsidRPr="00E81D78">
        <w:rPr>
          <w:color w:val="000000"/>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A44AF" w:rsidRPr="00E81D78" w:rsidRDefault="00AA44AF" w:rsidP="00AA44AF">
      <w:pPr>
        <w:ind w:firstLine="709"/>
        <w:jc w:val="both"/>
        <w:rPr>
          <w:color w:val="000000"/>
          <w:sz w:val="20"/>
          <w:szCs w:val="20"/>
        </w:rPr>
      </w:pPr>
      <w:r w:rsidRPr="00E81D78">
        <w:rPr>
          <w:color w:val="000000"/>
          <w:sz w:val="20"/>
          <w:szCs w:val="20"/>
        </w:rPr>
        <w:t>б) документа на бумажном носителе, подтверждающего содержание электронного документа, направленного Администрацией, в МФЦ.</w:t>
      </w:r>
    </w:p>
    <w:p w:rsidR="00AA44AF" w:rsidRPr="00E81D78" w:rsidRDefault="00AA44AF" w:rsidP="00AA44AF">
      <w:pPr>
        <w:ind w:firstLine="709"/>
        <w:jc w:val="both"/>
        <w:rPr>
          <w:color w:val="000000"/>
          <w:sz w:val="20"/>
          <w:szCs w:val="20"/>
        </w:rPr>
      </w:pPr>
      <w:r w:rsidRPr="00E81D78">
        <w:rPr>
          <w:color w:val="000000"/>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получением муниципальной услуги.</w:t>
      </w:r>
    </w:p>
    <w:p w:rsidR="00AA44AF" w:rsidRPr="00E81D78" w:rsidRDefault="00AA44AF" w:rsidP="00AA44AF">
      <w:pPr>
        <w:ind w:firstLine="709"/>
        <w:jc w:val="both"/>
        <w:rPr>
          <w:color w:val="000000"/>
          <w:sz w:val="20"/>
          <w:szCs w:val="20"/>
        </w:rPr>
      </w:pPr>
      <w:r w:rsidRPr="00E81D78">
        <w:rPr>
          <w:color w:val="000000"/>
          <w:sz w:val="20"/>
          <w:szCs w:val="20"/>
        </w:rPr>
        <w:t xml:space="preserve">3.6.2.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AA44AF" w:rsidRPr="00E81D78" w:rsidRDefault="00AA44AF" w:rsidP="00AA44AF">
      <w:pPr>
        <w:ind w:firstLine="709"/>
        <w:jc w:val="both"/>
        <w:rPr>
          <w:color w:val="000000"/>
          <w:sz w:val="20"/>
          <w:szCs w:val="20"/>
        </w:rPr>
      </w:pPr>
      <w:r w:rsidRPr="00E81D78">
        <w:rPr>
          <w:color w:val="000000"/>
          <w:sz w:val="20"/>
          <w:szCs w:val="20"/>
        </w:rPr>
        <w:t xml:space="preserve">Возможность получения результата предоставления </w:t>
      </w:r>
      <w:r w:rsidRPr="00E81D78">
        <w:rPr>
          <w:sz w:val="20"/>
          <w:szCs w:val="20"/>
        </w:rPr>
        <w:t xml:space="preserve">муниципальной </w:t>
      </w:r>
      <w:r w:rsidRPr="00E81D78">
        <w:rPr>
          <w:color w:val="000000"/>
          <w:sz w:val="20"/>
          <w:szCs w:val="20"/>
        </w:rPr>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E81D78">
        <w:rPr>
          <w:sz w:val="20"/>
          <w:szCs w:val="20"/>
        </w:rPr>
        <w:t xml:space="preserve">муниципальной </w:t>
      </w:r>
      <w:r w:rsidRPr="00E81D78">
        <w:rPr>
          <w:color w:val="000000"/>
          <w:sz w:val="20"/>
          <w:szCs w:val="20"/>
        </w:rPr>
        <w:t>услуги (в случае если такой срок установлен нормативными правовыми актами Российской Федерации).</w:t>
      </w:r>
    </w:p>
    <w:p w:rsidR="00AA44AF" w:rsidRPr="00E81D78" w:rsidRDefault="00AA44AF" w:rsidP="00AA44AF">
      <w:pPr>
        <w:ind w:firstLine="709"/>
        <w:jc w:val="both"/>
        <w:rPr>
          <w:color w:val="000000"/>
          <w:sz w:val="20"/>
          <w:szCs w:val="20"/>
        </w:rPr>
      </w:pPr>
      <w:r w:rsidRPr="00E81D78">
        <w:rPr>
          <w:color w:val="000000"/>
          <w:sz w:val="20"/>
          <w:szCs w:val="20"/>
        </w:rPr>
        <w:t>3.6.3. Результатом административной процедуры является выдача результата предоставления муниципальной услуги.</w:t>
      </w:r>
    </w:p>
    <w:p w:rsidR="00AA44AF" w:rsidRPr="00E81D78" w:rsidRDefault="00AA44AF" w:rsidP="00AA44AF">
      <w:pPr>
        <w:ind w:firstLine="709"/>
        <w:jc w:val="both"/>
        <w:rPr>
          <w:color w:val="000000"/>
          <w:sz w:val="20"/>
          <w:szCs w:val="20"/>
        </w:rPr>
      </w:pPr>
      <w:r w:rsidRPr="00E81D78">
        <w:rPr>
          <w:color w:val="000000"/>
          <w:sz w:val="20"/>
          <w:szCs w:val="20"/>
        </w:rPr>
        <w:t>3.6.4. Максимальный срок выполнения административной процедуры 2 (два) рабочих дня.</w:t>
      </w:r>
    </w:p>
    <w:p w:rsidR="00AA44AF" w:rsidRPr="00E81D78" w:rsidRDefault="00AA44AF" w:rsidP="00AA44AF">
      <w:pPr>
        <w:ind w:firstLine="709"/>
        <w:jc w:val="both"/>
        <w:rPr>
          <w:color w:val="000000"/>
          <w:sz w:val="20"/>
          <w:szCs w:val="20"/>
        </w:rPr>
      </w:pPr>
      <w:r w:rsidRPr="00E81D78">
        <w:rPr>
          <w:color w:val="000000"/>
          <w:sz w:val="20"/>
          <w:szCs w:val="20"/>
        </w:rPr>
        <w:t>Заявителю обеспечивается доступ к результату предоставления</w:t>
      </w:r>
      <w:r w:rsidRPr="00E81D78">
        <w:rPr>
          <w:sz w:val="20"/>
          <w:szCs w:val="20"/>
        </w:rPr>
        <w:t xml:space="preserve"> муниципальной</w:t>
      </w:r>
      <w:r w:rsidRPr="00E81D78">
        <w:rPr>
          <w:color w:val="000000"/>
          <w:sz w:val="20"/>
          <w:szCs w:val="20"/>
        </w:rPr>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Pr="00E81D78">
        <w:rPr>
          <w:sz w:val="20"/>
          <w:szCs w:val="20"/>
        </w:rPr>
        <w:t xml:space="preserve">муниципальной </w:t>
      </w:r>
      <w:r w:rsidRPr="00E81D78">
        <w:rPr>
          <w:color w:val="000000"/>
          <w:sz w:val="20"/>
          <w:szCs w:val="20"/>
        </w:rPr>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A44AF" w:rsidRPr="00E81D78" w:rsidRDefault="00AA44AF" w:rsidP="00AA44AF">
      <w:pPr>
        <w:ind w:firstLine="709"/>
        <w:jc w:val="both"/>
        <w:rPr>
          <w:color w:val="000000"/>
          <w:sz w:val="20"/>
          <w:szCs w:val="20"/>
        </w:rPr>
      </w:pPr>
      <w:r w:rsidRPr="00E81D78">
        <w:rPr>
          <w:color w:val="000000"/>
          <w:sz w:val="20"/>
          <w:szCs w:val="20"/>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AA44AF" w:rsidRPr="00E81D78" w:rsidRDefault="00AA44AF" w:rsidP="00AA44AF">
      <w:pPr>
        <w:ind w:firstLine="709"/>
        <w:jc w:val="both"/>
        <w:rPr>
          <w:sz w:val="20"/>
          <w:szCs w:val="20"/>
        </w:rPr>
      </w:pPr>
      <w:r w:rsidRPr="00E81D78">
        <w:rPr>
          <w:sz w:val="20"/>
          <w:szCs w:val="20"/>
        </w:rPr>
        <w:t>3.8.</w:t>
      </w:r>
      <w:r w:rsidRPr="00E81D78">
        <w:rPr>
          <w:sz w:val="20"/>
          <w:szCs w:val="20"/>
          <w:lang w:val="en-US"/>
        </w:rPr>
        <w:t> </w:t>
      </w:r>
      <w:r w:rsidRPr="00E81D78">
        <w:rPr>
          <w:sz w:val="20"/>
          <w:szCs w:val="20"/>
        </w:rPr>
        <w:t>Подача заявителем заявления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AA44AF" w:rsidRPr="00E81D78" w:rsidRDefault="00AA44AF" w:rsidP="00AA44AF">
      <w:pPr>
        <w:ind w:firstLine="709"/>
        <w:jc w:val="both"/>
        <w:rPr>
          <w:sz w:val="20"/>
          <w:szCs w:val="20"/>
        </w:rPr>
      </w:pPr>
      <w:r w:rsidRPr="00E81D78">
        <w:rPr>
          <w:sz w:val="20"/>
          <w:szCs w:val="20"/>
        </w:rPr>
        <w:t>3.9.</w:t>
      </w:r>
      <w:r w:rsidRPr="00E81D78">
        <w:rPr>
          <w:sz w:val="20"/>
          <w:szCs w:val="20"/>
          <w:lang w:val="en-US"/>
        </w:rPr>
        <w:t> </w:t>
      </w:r>
      <w:r w:rsidRPr="00E81D78">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AA44AF" w:rsidRPr="00E81D78" w:rsidRDefault="00AA44AF" w:rsidP="00AA44AF">
      <w:pPr>
        <w:ind w:firstLine="709"/>
        <w:jc w:val="both"/>
        <w:rPr>
          <w:color w:val="000000"/>
          <w:sz w:val="20"/>
          <w:szCs w:val="20"/>
        </w:rPr>
      </w:pPr>
      <w:r w:rsidRPr="00E81D78">
        <w:rPr>
          <w:color w:val="000000"/>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A44AF" w:rsidRPr="00E81D78" w:rsidRDefault="00AA44AF" w:rsidP="00AA44AF">
      <w:pPr>
        <w:ind w:firstLine="709"/>
        <w:jc w:val="both"/>
        <w:rPr>
          <w:color w:val="000000"/>
          <w:sz w:val="20"/>
          <w:szCs w:val="20"/>
        </w:rPr>
      </w:pPr>
      <w:r w:rsidRPr="00E81D78">
        <w:rPr>
          <w:color w:val="000000"/>
          <w:sz w:val="20"/>
          <w:szCs w:val="20"/>
        </w:rPr>
        <w:t>При предоставлении муниципальной услуги в электронной форме заявителю направляется:</w:t>
      </w:r>
    </w:p>
    <w:p w:rsidR="00AA44AF" w:rsidRPr="00E81D78" w:rsidRDefault="00AA44AF" w:rsidP="00AA44AF">
      <w:pPr>
        <w:ind w:firstLine="709"/>
        <w:jc w:val="both"/>
        <w:rPr>
          <w:color w:val="000000"/>
          <w:sz w:val="20"/>
          <w:szCs w:val="20"/>
        </w:rPr>
      </w:pPr>
      <w:r w:rsidRPr="00E81D78">
        <w:rPr>
          <w:color w:val="000000"/>
          <w:sz w:val="20"/>
          <w:szCs w:val="20"/>
        </w:rPr>
        <w:t>а) уведомление о записи на прием в Администрацию или МФЦ, содержащее сведения о дате, времени и месте приема;</w:t>
      </w:r>
    </w:p>
    <w:p w:rsidR="00AA44AF" w:rsidRPr="00E81D78" w:rsidRDefault="00AA44AF" w:rsidP="00AA44AF">
      <w:pPr>
        <w:ind w:firstLine="709"/>
        <w:jc w:val="both"/>
        <w:rPr>
          <w:color w:val="000000"/>
          <w:sz w:val="20"/>
          <w:szCs w:val="20"/>
        </w:rPr>
      </w:pPr>
      <w:r w:rsidRPr="00E81D78">
        <w:rPr>
          <w:color w:val="000000"/>
          <w:sz w:val="20"/>
          <w:szCs w:val="20"/>
        </w:rPr>
        <w:lastRenderedPageBreak/>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E81D78">
        <w:rPr>
          <w:sz w:val="20"/>
          <w:szCs w:val="20"/>
        </w:rPr>
        <w:t xml:space="preserve">муниципальной </w:t>
      </w:r>
      <w:r w:rsidRPr="00E81D78">
        <w:rPr>
          <w:color w:val="000000"/>
          <w:sz w:val="20"/>
          <w:szCs w:val="20"/>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E81D78">
        <w:rPr>
          <w:sz w:val="20"/>
          <w:szCs w:val="20"/>
        </w:rPr>
        <w:t xml:space="preserve">муниципальной </w:t>
      </w:r>
      <w:r w:rsidRPr="00E81D78">
        <w:rPr>
          <w:color w:val="000000"/>
          <w:sz w:val="20"/>
          <w:szCs w:val="20"/>
        </w:rPr>
        <w:t>услуги;</w:t>
      </w:r>
    </w:p>
    <w:p w:rsidR="00AA44AF" w:rsidRPr="00E81D78" w:rsidRDefault="00AA44AF" w:rsidP="00AA44AF">
      <w:pPr>
        <w:ind w:firstLine="709"/>
        <w:jc w:val="both"/>
        <w:rPr>
          <w:color w:val="000000"/>
          <w:sz w:val="20"/>
          <w:szCs w:val="20"/>
        </w:rPr>
      </w:pPr>
      <w:r w:rsidRPr="00E81D78">
        <w:rPr>
          <w:color w:val="000000"/>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A44AF" w:rsidRPr="00E81D78" w:rsidRDefault="00AA44AF" w:rsidP="00AA44AF">
      <w:pPr>
        <w:ind w:firstLine="567"/>
        <w:jc w:val="center"/>
        <w:rPr>
          <w:color w:val="000000"/>
          <w:sz w:val="20"/>
          <w:szCs w:val="20"/>
        </w:rPr>
      </w:pPr>
    </w:p>
    <w:p w:rsidR="00AA44AF" w:rsidRPr="00E81D78" w:rsidRDefault="00AA44AF" w:rsidP="00AA44AF">
      <w:pPr>
        <w:ind w:left="927"/>
        <w:jc w:val="center"/>
        <w:rPr>
          <w:color w:val="000000"/>
          <w:sz w:val="20"/>
          <w:szCs w:val="20"/>
        </w:rPr>
      </w:pPr>
      <w:r w:rsidRPr="00E81D78">
        <w:rPr>
          <w:color w:val="000000"/>
          <w:sz w:val="20"/>
          <w:szCs w:val="20"/>
          <w:lang w:val="en-US"/>
        </w:rPr>
        <w:t>IV</w:t>
      </w:r>
      <w:r w:rsidRPr="00E81D78">
        <w:rPr>
          <w:color w:val="000000"/>
          <w:sz w:val="20"/>
          <w:szCs w:val="20"/>
        </w:rPr>
        <w:t>. Формы контроля за предоставлением муниципальной услуги</w:t>
      </w:r>
    </w:p>
    <w:p w:rsidR="00AA44AF" w:rsidRPr="00E81D78" w:rsidRDefault="00AA44AF" w:rsidP="00AA44AF">
      <w:pPr>
        <w:ind w:left="1647"/>
        <w:rPr>
          <w:color w:val="000000"/>
          <w:sz w:val="20"/>
          <w:szCs w:val="20"/>
        </w:rPr>
      </w:pPr>
    </w:p>
    <w:p w:rsidR="00AA44AF" w:rsidRPr="00E81D78" w:rsidRDefault="00AA44AF" w:rsidP="00AA44AF">
      <w:pPr>
        <w:ind w:firstLine="709"/>
        <w:jc w:val="both"/>
        <w:rPr>
          <w:sz w:val="20"/>
          <w:szCs w:val="20"/>
        </w:rPr>
      </w:pPr>
      <w:r w:rsidRPr="00E81D78">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AA44AF" w:rsidRPr="00E81D78" w:rsidRDefault="00AA44AF" w:rsidP="00AA44AF">
      <w:pPr>
        <w:ind w:firstLine="709"/>
        <w:jc w:val="both"/>
        <w:rPr>
          <w:sz w:val="20"/>
          <w:szCs w:val="20"/>
        </w:rPr>
      </w:pPr>
      <w:r w:rsidRPr="00E81D78">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A44AF" w:rsidRPr="00E81D78" w:rsidRDefault="00AA44AF" w:rsidP="00AA44AF">
      <w:pPr>
        <w:ind w:firstLine="709"/>
        <w:jc w:val="both"/>
        <w:rPr>
          <w:sz w:val="20"/>
          <w:szCs w:val="20"/>
        </w:rPr>
      </w:pPr>
      <w:r w:rsidRPr="00E81D78">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A44AF" w:rsidRPr="00E81D78" w:rsidRDefault="00AA44AF" w:rsidP="00AA44AF">
      <w:pPr>
        <w:ind w:firstLine="709"/>
        <w:jc w:val="both"/>
        <w:rPr>
          <w:sz w:val="20"/>
          <w:szCs w:val="20"/>
        </w:rPr>
      </w:pPr>
      <w:r w:rsidRPr="00E81D78">
        <w:rPr>
          <w:sz w:val="20"/>
          <w:szCs w:val="20"/>
        </w:rPr>
        <w:t>4.2.</w:t>
      </w:r>
      <w:r w:rsidRPr="00E81D78">
        <w:rPr>
          <w:sz w:val="20"/>
          <w:szCs w:val="20"/>
          <w:lang w:val="en-US"/>
        </w:rPr>
        <w:t> </w:t>
      </w:r>
      <w:r w:rsidRPr="00E81D78">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AA44AF" w:rsidRPr="00E81D78" w:rsidRDefault="00AA44AF" w:rsidP="00AA44AF">
      <w:pPr>
        <w:ind w:firstLine="709"/>
        <w:jc w:val="both"/>
        <w:rPr>
          <w:sz w:val="20"/>
          <w:szCs w:val="20"/>
        </w:rPr>
      </w:pPr>
      <w:r w:rsidRPr="00E81D78">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A44AF" w:rsidRPr="00E81D78" w:rsidRDefault="00AA44AF" w:rsidP="00AA44AF">
      <w:pPr>
        <w:ind w:firstLine="709"/>
        <w:jc w:val="both"/>
        <w:rPr>
          <w:sz w:val="20"/>
          <w:szCs w:val="20"/>
        </w:rPr>
      </w:pPr>
      <w:r w:rsidRPr="00E81D78">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A44AF" w:rsidRPr="00E81D78" w:rsidRDefault="00AA44AF" w:rsidP="00AA44AF">
      <w:pPr>
        <w:ind w:firstLine="709"/>
        <w:jc w:val="both"/>
        <w:rPr>
          <w:sz w:val="20"/>
          <w:szCs w:val="20"/>
        </w:rPr>
      </w:pPr>
      <w:r w:rsidRPr="00E81D78">
        <w:rPr>
          <w:sz w:val="20"/>
          <w:szCs w:val="20"/>
        </w:rPr>
        <w:t>4.3. Порядок и формы контроля за предоставлением муниципальной услуги со стороны граждан, их объединений и организаций.</w:t>
      </w:r>
    </w:p>
    <w:p w:rsidR="00AA44AF" w:rsidRPr="00E81D78" w:rsidRDefault="00AA44AF" w:rsidP="00AA44AF">
      <w:pPr>
        <w:ind w:firstLine="709"/>
        <w:jc w:val="both"/>
        <w:rPr>
          <w:sz w:val="20"/>
          <w:szCs w:val="20"/>
        </w:rPr>
      </w:pPr>
      <w:r w:rsidRPr="00E81D78">
        <w:rPr>
          <w:sz w:val="20"/>
          <w:szCs w:val="20"/>
        </w:rPr>
        <w:t xml:space="preserve">Граждане, их объединения и организации могут контролировать </w:t>
      </w:r>
      <w:r w:rsidRPr="00E81D78">
        <w:rPr>
          <w:color w:val="000000"/>
          <w:sz w:val="20"/>
          <w:szCs w:val="20"/>
        </w:rPr>
        <w:t xml:space="preserve">предоставление </w:t>
      </w:r>
      <w:r w:rsidRPr="00E81D78">
        <w:rPr>
          <w:sz w:val="20"/>
          <w:szCs w:val="20"/>
        </w:rPr>
        <w:t>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A44AF" w:rsidRPr="00E81D78" w:rsidRDefault="00AA44AF" w:rsidP="00AA44AF">
      <w:pPr>
        <w:ind w:firstLine="709"/>
        <w:jc w:val="both"/>
        <w:rPr>
          <w:sz w:val="20"/>
          <w:szCs w:val="20"/>
        </w:rPr>
      </w:pPr>
      <w:r w:rsidRPr="00E81D78">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AA44AF" w:rsidRPr="00E81D78" w:rsidRDefault="00AA44AF" w:rsidP="00AA44AF">
      <w:pPr>
        <w:ind w:firstLine="567"/>
        <w:jc w:val="center"/>
        <w:rPr>
          <w:color w:val="000000"/>
          <w:sz w:val="20"/>
          <w:szCs w:val="20"/>
        </w:rPr>
      </w:pPr>
    </w:p>
    <w:p w:rsidR="00AA44AF" w:rsidRPr="00E81D78" w:rsidRDefault="00AA44AF" w:rsidP="00AA44AF">
      <w:pPr>
        <w:ind w:firstLine="709"/>
        <w:jc w:val="center"/>
        <w:rPr>
          <w:sz w:val="20"/>
          <w:szCs w:val="20"/>
        </w:rPr>
      </w:pPr>
      <w:r w:rsidRPr="00E81D78">
        <w:rPr>
          <w:sz w:val="20"/>
          <w:szCs w:val="20"/>
          <w:lang w:val="en-US"/>
        </w:rPr>
        <w:t>V</w:t>
      </w:r>
      <w:r w:rsidRPr="00E81D78">
        <w:rPr>
          <w:sz w:val="20"/>
          <w:szCs w:val="20"/>
        </w:rPr>
        <w:t>.</w:t>
      </w:r>
      <w:r w:rsidRPr="00E81D78">
        <w:rPr>
          <w:sz w:val="20"/>
          <w:szCs w:val="20"/>
          <w:lang w:val="en-US"/>
        </w:rPr>
        <w:t> </w:t>
      </w:r>
      <w:r w:rsidRPr="00E81D78">
        <w:rPr>
          <w:sz w:val="20"/>
          <w:szCs w:val="20"/>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AA44AF" w:rsidRPr="00E81D78" w:rsidRDefault="00AA44AF" w:rsidP="00AA44AF">
      <w:pPr>
        <w:ind w:firstLine="709"/>
        <w:jc w:val="both"/>
        <w:rPr>
          <w:sz w:val="20"/>
          <w:szCs w:val="20"/>
        </w:rPr>
      </w:pPr>
    </w:p>
    <w:p w:rsidR="00AA44AF" w:rsidRPr="00E81D78" w:rsidRDefault="00AA44AF" w:rsidP="00AA44AF">
      <w:pPr>
        <w:ind w:firstLine="709"/>
        <w:jc w:val="both"/>
        <w:rPr>
          <w:sz w:val="20"/>
          <w:szCs w:val="20"/>
        </w:rPr>
      </w:pPr>
      <w:r w:rsidRPr="00E81D78">
        <w:rPr>
          <w:sz w:val="20"/>
          <w:szCs w:val="20"/>
        </w:rPr>
        <w:t>5.1.</w:t>
      </w:r>
      <w:r w:rsidRPr="00E81D78">
        <w:rPr>
          <w:sz w:val="20"/>
          <w:szCs w:val="20"/>
          <w:lang w:val="en-US"/>
        </w:rPr>
        <w:t> </w:t>
      </w:r>
      <w:r w:rsidRPr="00E81D78">
        <w:rPr>
          <w:sz w:val="20"/>
          <w:szCs w:val="20"/>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A44AF" w:rsidRPr="00E81D78" w:rsidRDefault="00AA44AF" w:rsidP="00AA44AF">
      <w:pPr>
        <w:ind w:firstLine="709"/>
        <w:jc w:val="both"/>
        <w:rPr>
          <w:sz w:val="20"/>
          <w:szCs w:val="20"/>
        </w:rPr>
      </w:pPr>
      <w:r w:rsidRPr="00E81D78">
        <w:rPr>
          <w:sz w:val="20"/>
          <w:szCs w:val="20"/>
        </w:rPr>
        <w:t>1)</w:t>
      </w:r>
      <w:r w:rsidRPr="00E81D78">
        <w:rPr>
          <w:sz w:val="20"/>
          <w:szCs w:val="20"/>
          <w:lang w:val="en-US"/>
        </w:rPr>
        <w:t> </w:t>
      </w:r>
      <w:r w:rsidRPr="00E81D78">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sz w:val="20"/>
          <w:szCs w:val="20"/>
        </w:rPr>
        <w:t xml:space="preserve">2) нарушение срока предоставления муниципальной услуги. </w:t>
      </w:r>
      <w:r w:rsidRPr="00E81D78">
        <w:rPr>
          <w:rFonts w:eastAsiaTheme="minorHAnsi"/>
          <w:sz w:val="20"/>
          <w:szCs w:val="20"/>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81D78">
        <w:rPr>
          <w:rFonts w:eastAsiaTheme="minorHAnsi"/>
          <w:sz w:val="20"/>
          <w:szCs w:val="20"/>
          <w:lang w:eastAsia="en-US"/>
        </w:rPr>
        <w:lastRenderedPageBreak/>
        <w:t>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E81D78">
        <w:rPr>
          <w:sz w:val="20"/>
          <w:szCs w:val="20"/>
        </w:rPr>
        <w:t>;</w:t>
      </w:r>
    </w:p>
    <w:p w:rsidR="00AA44AF" w:rsidRPr="00E81D78" w:rsidRDefault="00AA44AF" w:rsidP="00AA44AF">
      <w:pPr>
        <w:ind w:firstLine="709"/>
        <w:jc w:val="both"/>
        <w:rPr>
          <w:sz w:val="20"/>
          <w:szCs w:val="20"/>
        </w:rPr>
      </w:pPr>
      <w:r w:rsidRPr="00E81D78">
        <w:rPr>
          <w:sz w:val="20"/>
          <w:szCs w:val="20"/>
        </w:rPr>
        <w:t>3)</w:t>
      </w:r>
      <w:r w:rsidRPr="00E81D78">
        <w:rPr>
          <w:sz w:val="20"/>
          <w:szCs w:val="20"/>
          <w:lang w:val="en-US"/>
        </w:rPr>
        <w:t> </w:t>
      </w:r>
      <w:r w:rsidRPr="00E81D78">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4)</w:t>
      </w:r>
      <w:r w:rsidRPr="00E81D78">
        <w:rPr>
          <w:sz w:val="20"/>
          <w:szCs w:val="20"/>
          <w:lang w:val="en-US"/>
        </w:rPr>
        <w:t> </w:t>
      </w:r>
      <w:r w:rsidRPr="00E81D78">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A44AF" w:rsidRPr="00E81D78" w:rsidRDefault="00AA44AF" w:rsidP="00AA44AF">
      <w:pPr>
        <w:autoSpaceDE w:val="0"/>
        <w:autoSpaceDN w:val="0"/>
        <w:adjustRightInd w:val="0"/>
        <w:ind w:firstLine="709"/>
        <w:jc w:val="both"/>
        <w:rPr>
          <w:sz w:val="20"/>
          <w:szCs w:val="20"/>
        </w:rPr>
      </w:pPr>
      <w:r w:rsidRPr="00E81D78">
        <w:rPr>
          <w:sz w:val="20"/>
          <w:szCs w:val="20"/>
        </w:rPr>
        <w:t>5)</w:t>
      </w:r>
      <w:r w:rsidRPr="00E81D78">
        <w:rPr>
          <w:sz w:val="20"/>
          <w:szCs w:val="20"/>
          <w:lang w:val="en-US"/>
        </w:rPr>
        <w:t> </w:t>
      </w:r>
      <w:r w:rsidRPr="00E81D78">
        <w:rPr>
          <w:sz w:val="20"/>
          <w:szCs w:val="20"/>
        </w:rPr>
        <w:t xml:space="preserve">отказ в предоставлении муниципальной услуги, если основания отказа не предусмотрены </w:t>
      </w:r>
      <w:r w:rsidRPr="00E81D78">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E81D78">
        <w:rPr>
          <w:sz w:val="20"/>
          <w:szCs w:val="20"/>
        </w:rPr>
        <w:t xml:space="preserve">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E81D78">
        <w:rPr>
          <w:sz w:val="20"/>
          <w:szCs w:val="20"/>
        </w:rPr>
        <w:t>;</w:t>
      </w:r>
    </w:p>
    <w:p w:rsidR="00AA44AF" w:rsidRPr="00E81D78" w:rsidRDefault="00AA44AF" w:rsidP="00AA44AF">
      <w:pPr>
        <w:ind w:firstLine="709"/>
        <w:jc w:val="both"/>
        <w:rPr>
          <w:sz w:val="20"/>
          <w:szCs w:val="20"/>
        </w:rPr>
      </w:pPr>
      <w:r w:rsidRPr="00E81D78">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A44AF" w:rsidRPr="00E81D78" w:rsidRDefault="00AA44AF" w:rsidP="00AA44AF">
      <w:pPr>
        <w:ind w:firstLine="709"/>
        <w:jc w:val="both"/>
        <w:rPr>
          <w:sz w:val="20"/>
          <w:szCs w:val="20"/>
        </w:rPr>
      </w:pPr>
      <w:r w:rsidRPr="00E81D78">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E81D78">
        <w:rPr>
          <w:rFonts w:eastAsiaTheme="minorHAnsi"/>
          <w:sz w:val="20"/>
          <w:szCs w:val="20"/>
          <w:lang w:eastAsia="en-US"/>
        </w:rPr>
        <w:t>Федерального закона от 27.07.20110 № 210-ФЗ, или их работников</w:t>
      </w:r>
      <w:r w:rsidRPr="00E81D78">
        <w:rPr>
          <w:sz w:val="20"/>
          <w:szCs w:val="2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44AF" w:rsidRPr="00E81D78" w:rsidRDefault="00AA44AF" w:rsidP="00AA44AF">
      <w:pPr>
        <w:ind w:firstLine="709"/>
        <w:jc w:val="both"/>
        <w:rPr>
          <w:sz w:val="20"/>
          <w:szCs w:val="20"/>
        </w:rPr>
      </w:pPr>
      <w:r w:rsidRPr="00E81D78">
        <w:rPr>
          <w:sz w:val="20"/>
          <w:szCs w:val="20"/>
        </w:rPr>
        <w:t>8) нарушение срока или порядка выдачи документов по результатам предоставления муниципальной услуги;</w:t>
      </w:r>
    </w:p>
    <w:p w:rsidR="00AA44AF" w:rsidRPr="00E81D78" w:rsidRDefault="00AA44AF" w:rsidP="00AA44AF">
      <w:pPr>
        <w:ind w:firstLine="709"/>
        <w:jc w:val="both"/>
        <w:rPr>
          <w:rFonts w:eastAsiaTheme="minorHAnsi"/>
          <w:sz w:val="20"/>
          <w:szCs w:val="20"/>
          <w:lang w:eastAsia="en-US"/>
        </w:rPr>
      </w:pPr>
      <w:r w:rsidRPr="00E81D78">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81D78">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44AF" w:rsidRPr="00E81D78" w:rsidRDefault="00AA44AF" w:rsidP="00AA44AF">
      <w:pPr>
        <w:ind w:firstLine="709"/>
        <w:jc w:val="both"/>
        <w:rPr>
          <w:sz w:val="20"/>
          <w:szCs w:val="20"/>
        </w:rPr>
      </w:pPr>
      <w:r w:rsidRPr="00E81D78">
        <w:rPr>
          <w:sz w:val="20"/>
          <w:szCs w:val="20"/>
        </w:rPr>
        <w:t>10) </w:t>
      </w:r>
      <w:r w:rsidRPr="00E81D78">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81D78">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AA44AF" w:rsidRPr="00E81D78" w:rsidRDefault="00AA44AF" w:rsidP="00AA44AF">
      <w:pPr>
        <w:ind w:firstLine="709"/>
        <w:jc w:val="both"/>
        <w:rPr>
          <w:sz w:val="20"/>
          <w:szCs w:val="20"/>
        </w:rPr>
      </w:pPr>
      <w:r w:rsidRPr="00E81D78">
        <w:rPr>
          <w:sz w:val="20"/>
          <w:szCs w:val="20"/>
        </w:rPr>
        <w:t>5.2.</w:t>
      </w:r>
      <w:r w:rsidRPr="00E81D78">
        <w:rPr>
          <w:sz w:val="20"/>
          <w:szCs w:val="20"/>
          <w:lang w:val="en-US"/>
        </w:rPr>
        <w:t> </w:t>
      </w:r>
      <w:r w:rsidRPr="00E81D78">
        <w:rPr>
          <w:sz w:val="20"/>
          <w:szCs w:val="20"/>
        </w:rPr>
        <w:t>Заявитель вправе обратиться с жалобой на действия (бездействие) Администрации, должностных лиц, и (или) муниципальных служащих,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должностных лиц, муниципальных служащих администрации Куйбышевского района, участвующих в предоставлении муниципальных услуг».</w:t>
      </w:r>
    </w:p>
    <w:p w:rsidR="00AA44AF" w:rsidRPr="00E81D78" w:rsidRDefault="00AA44AF" w:rsidP="00AA44AF">
      <w:pPr>
        <w:ind w:firstLine="709"/>
        <w:jc w:val="both"/>
        <w:rPr>
          <w:sz w:val="20"/>
          <w:szCs w:val="20"/>
        </w:rPr>
      </w:pPr>
      <w:r w:rsidRPr="00E81D78">
        <w:rPr>
          <w:sz w:val="20"/>
          <w:szCs w:val="20"/>
        </w:rPr>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AA44AF" w:rsidRPr="00E81D78" w:rsidRDefault="00AA44AF" w:rsidP="00AA44AF">
      <w:pPr>
        <w:ind w:firstLine="709"/>
        <w:jc w:val="both"/>
        <w:rPr>
          <w:rFonts w:eastAsia="Arial"/>
          <w:color w:val="000000"/>
          <w:sz w:val="20"/>
          <w:szCs w:val="20"/>
        </w:rPr>
      </w:pPr>
      <w:r w:rsidRPr="00E81D78">
        <w:rPr>
          <w:sz w:val="20"/>
          <w:szCs w:val="20"/>
        </w:rPr>
        <w:t>5.4. </w:t>
      </w:r>
      <w:r w:rsidRPr="00E81D78">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w:t>
      </w:r>
      <w:r w:rsidRPr="00E81D78">
        <w:rPr>
          <w:rFonts w:eastAsia="Arial"/>
          <w:sz w:val="20"/>
          <w:szCs w:val="20"/>
        </w:rPr>
        <w:lastRenderedPageBreak/>
        <w:t xml:space="preserve">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w:t>
      </w:r>
    </w:p>
    <w:p w:rsidR="00AA44AF" w:rsidRPr="00E81D78" w:rsidRDefault="00AA44AF" w:rsidP="00AA44AF">
      <w:pPr>
        <w:ind w:firstLine="709"/>
        <w:jc w:val="both"/>
        <w:rPr>
          <w:rFonts w:eastAsia="Arial"/>
          <w:sz w:val="20"/>
          <w:szCs w:val="20"/>
        </w:rPr>
      </w:pPr>
      <w:r w:rsidRPr="00E81D78">
        <w:rPr>
          <w:rFonts w:eastAsia="Arial"/>
          <w:sz w:val="20"/>
          <w:szCs w:val="20"/>
        </w:rPr>
        <w:t xml:space="preserve">5.5. Жалобы на решения и действия (бездействие) Администрации, Главы, должностных лиц, </w:t>
      </w:r>
      <w:r w:rsidRPr="00E81D78">
        <w:rPr>
          <w:sz w:val="20"/>
          <w:szCs w:val="20"/>
        </w:rPr>
        <w:t>муниципальных служащих Администрации</w:t>
      </w:r>
      <w:r w:rsidRPr="00E81D78">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 </w:t>
      </w:r>
    </w:p>
    <w:p w:rsidR="00AA44AF" w:rsidRPr="00E81D78" w:rsidRDefault="00AA44AF" w:rsidP="00AA44AF">
      <w:pPr>
        <w:ind w:firstLine="709"/>
        <w:jc w:val="both"/>
        <w:rPr>
          <w:rFonts w:eastAsia="Arial"/>
          <w:sz w:val="20"/>
          <w:szCs w:val="20"/>
        </w:rPr>
      </w:pPr>
      <w:r w:rsidRPr="00E81D78">
        <w:rPr>
          <w:rFonts w:eastAsia="Arial"/>
          <w:sz w:val="20"/>
          <w:szCs w:val="20"/>
        </w:rPr>
        <w:t xml:space="preserve">5.6. Жалоба на решения и действия (бездействие) Администрации, Главы, должностных лиц, </w:t>
      </w:r>
      <w:r w:rsidRPr="00E81D78">
        <w:rPr>
          <w:sz w:val="20"/>
          <w:szCs w:val="20"/>
        </w:rPr>
        <w:t>муниципальных служащих Администрации</w:t>
      </w:r>
      <w:r w:rsidRPr="00E81D78">
        <w:rPr>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24" w:history="1">
        <w:r w:rsidRPr="00E81D78">
          <w:rPr>
            <w:rFonts w:eastAsia="Arial"/>
            <w:sz w:val="20"/>
            <w:szCs w:val="20"/>
            <w:u w:val="single"/>
          </w:rPr>
          <w:t>http://do.gosuslugi.ru</w:t>
        </w:r>
      </w:hyperlink>
      <w:r w:rsidRPr="00E81D78">
        <w:rPr>
          <w:rFonts w:eastAsia="Arial"/>
          <w:sz w:val="20"/>
          <w:szCs w:val="20"/>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AA44AF" w:rsidRPr="00E81D78" w:rsidRDefault="00AA44AF" w:rsidP="00AA44AF">
      <w:pPr>
        <w:ind w:firstLine="709"/>
        <w:jc w:val="both"/>
        <w:rPr>
          <w:color w:val="000000"/>
          <w:sz w:val="20"/>
          <w:szCs w:val="20"/>
        </w:rPr>
      </w:pPr>
      <w:r w:rsidRPr="00E81D78">
        <w:rPr>
          <w:sz w:val="20"/>
          <w:szCs w:val="20"/>
        </w:rPr>
        <w:t>5.7. Жалоба должна содержать:</w:t>
      </w:r>
    </w:p>
    <w:p w:rsidR="00AA44AF" w:rsidRPr="00E81D78" w:rsidRDefault="00AA44AF" w:rsidP="00AA44AF">
      <w:pPr>
        <w:autoSpaceDE w:val="0"/>
        <w:autoSpaceDN w:val="0"/>
        <w:adjustRightInd w:val="0"/>
        <w:ind w:firstLine="709"/>
        <w:jc w:val="both"/>
        <w:rPr>
          <w:sz w:val="20"/>
          <w:szCs w:val="20"/>
        </w:rPr>
      </w:pPr>
      <w:r w:rsidRPr="00E81D78">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xml:space="preserve">, его руководителя и (или) работника, организаций, предусмотренных </w:t>
      </w:r>
      <w:r w:rsidRPr="00E81D78">
        <w:rPr>
          <w:rFonts w:eastAsia="Arial"/>
          <w:sz w:val="20"/>
          <w:szCs w:val="20"/>
        </w:rPr>
        <w:t>частью 1.1 статьи 16 Федерального закона от 27.07.2010 № 210-ФЗ</w:t>
      </w:r>
      <w:r w:rsidRPr="00E81D78">
        <w:rPr>
          <w:rFonts w:eastAsiaTheme="minorHAnsi"/>
          <w:sz w:val="20"/>
          <w:szCs w:val="20"/>
          <w:lang w:eastAsia="en-US"/>
        </w:rPr>
        <w:t xml:space="preserve">, их руководителей и (или) работников, </w:t>
      </w:r>
      <w:r w:rsidRPr="00E81D78">
        <w:rPr>
          <w:sz w:val="20"/>
          <w:szCs w:val="20"/>
        </w:rPr>
        <w:t>решения и действия (бездействие) которых обжалуются;</w:t>
      </w:r>
    </w:p>
    <w:p w:rsidR="00AA44AF" w:rsidRPr="00E81D78" w:rsidRDefault="00AA44AF" w:rsidP="00AA44AF">
      <w:pPr>
        <w:ind w:firstLine="709"/>
        <w:jc w:val="both"/>
        <w:rPr>
          <w:sz w:val="20"/>
          <w:szCs w:val="20"/>
        </w:rPr>
      </w:pPr>
      <w:r w:rsidRPr="00E81D78">
        <w:rPr>
          <w:sz w:val="20"/>
          <w:szCs w:val="20"/>
        </w:rPr>
        <w:t>2)</w:t>
      </w:r>
      <w:r w:rsidRPr="00E81D78">
        <w:rPr>
          <w:sz w:val="20"/>
          <w:szCs w:val="20"/>
          <w:lang w:val="en-US"/>
        </w:rPr>
        <w:t> </w:t>
      </w:r>
      <w:r w:rsidRPr="00E81D78">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4AF" w:rsidRPr="00E81D78" w:rsidRDefault="00AA44AF" w:rsidP="00AA44AF">
      <w:pPr>
        <w:ind w:firstLine="709"/>
        <w:jc w:val="both"/>
        <w:rPr>
          <w:sz w:val="20"/>
          <w:szCs w:val="20"/>
        </w:rPr>
      </w:pPr>
      <w:r w:rsidRPr="00E81D78">
        <w:rPr>
          <w:sz w:val="20"/>
          <w:szCs w:val="20"/>
        </w:rPr>
        <w:t>3)</w:t>
      </w:r>
      <w:r w:rsidRPr="00E81D78">
        <w:rPr>
          <w:sz w:val="20"/>
          <w:szCs w:val="20"/>
          <w:lang w:val="en-US"/>
        </w:rPr>
        <w:t> </w:t>
      </w:r>
      <w:r w:rsidRPr="00E81D78">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xml:space="preserve">, работника МФЦ, организаций, предусмотренных </w:t>
      </w:r>
      <w:r w:rsidRPr="00E81D78">
        <w:rPr>
          <w:rFonts w:eastAsia="Arial"/>
          <w:sz w:val="20"/>
          <w:szCs w:val="20"/>
        </w:rPr>
        <w:t>частью 1.1 статьи 16 Федерального закона от 27.07.2010 № 210-ФЗ</w:t>
      </w:r>
      <w:r w:rsidRPr="00E81D78">
        <w:rPr>
          <w:rFonts w:eastAsiaTheme="minorHAnsi"/>
          <w:sz w:val="20"/>
          <w:szCs w:val="20"/>
          <w:lang w:eastAsia="en-US"/>
        </w:rPr>
        <w:t>, их работников</w:t>
      </w:r>
      <w:r w:rsidRPr="00E81D78">
        <w:rPr>
          <w:sz w:val="20"/>
          <w:szCs w:val="20"/>
        </w:rPr>
        <w:t>;</w:t>
      </w:r>
    </w:p>
    <w:p w:rsidR="00AA44AF" w:rsidRPr="00E81D78" w:rsidRDefault="00AA44AF" w:rsidP="00AA44AF">
      <w:pPr>
        <w:ind w:firstLine="709"/>
        <w:jc w:val="both"/>
        <w:rPr>
          <w:sz w:val="20"/>
          <w:szCs w:val="20"/>
        </w:rPr>
      </w:pPr>
      <w:r w:rsidRPr="00E81D78">
        <w:rPr>
          <w:sz w:val="20"/>
          <w:szCs w:val="20"/>
        </w:rPr>
        <w:t>4)</w:t>
      </w:r>
      <w:r w:rsidRPr="00E81D78">
        <w:rPr>
          <w:sz w:val="20"/>
          <w:szCs w:val="20"/>
          <w:lang w:val="en-US"/>
        </w:rPr>
        <w:t> </w:t>
      </w:r>
      <w:r w:rsidRPr="00E81D78">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81D78">
        <w:rPr>
          <w:rFonts w:eastAsiaTheme="minorHAnsi"/>
          <w:sz w:val="20"/>
          <w:szCs w:val="20"/>
          <w:lang w:eastAsia="en-US"/>
        </w:rPr>
        <w:t xml:space="preserve">, работника МФЦ, организаций, предусмотренных </w:t>
      </w:r>
      <w:r w:rsidRPr="00E81D78">
        <w:rPr>
          <w:rFonts w:eastAsia="Arial"/>
          <w:sz w:val="20"/>
          <w:szCs w:val="20"/>
        </w:rPr>
        <w:t>частью 1.1 статьи 16 Федерального закона от 27.07.2010 № 210-ФЗ</w:t>
      </w:r>
      <w:r w:rsidRPr="00E81D78">
        <w:rPr>
          <w:rFonts w:eastAsiaTheme="minorHAnsi"/>
          <w:sz w:val="20"/>
          <w:szCs w:val="20"/>
          <w:lang w:eastAsia="en-US"/>
        </w:rPr>
        <w:t>, их работников</w:t>
      </w:r>
      <w:r w:rsidRPr="00E81D78">
        <w:rPr>
          <w:sz w:val="20"/>
          <w:szCs w:val="20"/>
        </w:rPr>
        <w:t>. Заявителем могут быть представлены документы (при наличии), подтверждающие доводы заявителя, либо их копии.</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5.8.</w:t>
      </w:r>
      <w:r w:rsidRPr="00E81D78">
        <w:rPr>
          <w:rFonts w:eastAsiaTheme="minorHAnsi"/>
          <w:sz w:val="20"/>
          <w:szCs w:val="20"/>
          <w:lang w:val="en-US" w:eastAsia="en-US"/>
        </w:rPr>
        <w:t> </w:t>
      </w:r>
      <w:r w:rsidRPr="00E81D78">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а)</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б)</w:t>
      </w:r>
      <w:r w:rsidRPr="00E81D78">
        <w:rPr>
          <w:rFonts w:eastAsiaTheme="minorHAnsi"/>
          <w:sz w:val="20"/>
          <w:szCs w:val="20"/>
          <w:lang w:val="en-US" w:eastAsia="en-US"/>
        </w:rPr>
        <w:t> </w:t>
      </w:r>
      <w:r w:rsidRPr="00E81D78">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44AF" w:rsidRPr="00E81D78" w:rsidRDefault="00AA44AF" w:rsidP="00AA44AF">
      <w:pPr>
        <w:autoSpaceDE w:val="0"/>
        <w:autoSpaceDN w:val="0"/>
        <w:adjustRightInd w:val="0"/>
        <w:ind w:firstLine="709"/>
        <w:jc w:val="both"/>
        <w:rPr>
          <w:rFonts w:eastAsiaTheme="minorHAnsi"/>
          <w:sz w:val="20"/>
          <w:szCs w:val="20"/>
          <w:lang w:eastAsia="en-US"/>
        </w:rPr>
      </w:pPr>
      <w:r w:rsidRPr="00E81D78">
        <w:rPr>
          <w:rFonts w:eastAsiaTheme="minorHAnsi"/>
          <w:sz w:val="20"/>
          <w:szCs w:val="20"/>
          <w:lang w:eastAsia="en-US"/>
        </w:rPr>
        <w:t>в)</w:t>
      </w:r>
      <w:r w:rsidRPr="00E81D78">
        <w:rPr>
          <w:rFonts w:eastAsiaTheme="minorHAnsi"/>
          <w:sz w:val="20"/>
          <w:szCs w:val="20"/>
          <w:lang w:val="en-US" w:eastAsia="en-US"/>
        </w:rPr>
        <w:t> </w:t>
      </w:r>
      <w:r w:rsidRPr="00E81D78">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44AF" w:rsidRPr="00E81D78" w:rsidRDefault="00AA44AF" w:rsidP="00AA44AF">
      <w:pPr>
        <w:autoSpaceDE w:val="0"/>
        <w:autoSpaceDN w:val="0"/>
        <w:adjustRightInd w:val="0"/>
        <w:ind w:firstLine="709"/>
        <w:jc w:val="both"/>
        <w:outlineLvl w:val="0"/>
        <w:rPr>
          <w:rFonts w:eastAsiaTheme="minorHAnsi"/>
          <w:sz w:val="20"/>
          <w:szCs w:val="20"/>
          <w:lang w:eastAsia="en-US"/>
        </w:rPr>
      </w:pPr>
      <w:r w:rsidRPr="00E81D78">
        <w:rPr>
          <w:rFonts w:eastAsiaTheme="minorHAnsi"/>
          <w:sz w:val="20"/>
          <w:szCs w:val="20"/>
          <w:lang w:eastAsia="en-US"/>
        </w:rPr>
        <w:t>5.9.</w:t>
      </w:r>
      <w:r w:rsidRPr="00E81D78">
        <w:rPr>
          <w:rFonts w:eastAsiaTheme="minorHAnsi"/>
          <w:sz w:val="20"/>
          <w:szCs w:val="20"/>
          <w:lang w:val="en-US" w:eastAsia="en-US"/>
        </w:rPr>
        <w:t> </w:t>
      </w:r>
      <w:r w:rsidRPr="00E81D78">
        <w:rPr>
          <w:rFonts w:eastAsiaTheme="minorHAnsi"/>
          <w:sz w:val="20"/>
          <w:szCs w:val="20"/>
          <w:lang w:eastAsia="en-US"/>
        </w:rPr>
        <w:t>Время приема жалоб должно совпадать со временем предоставления муниципальной услуги.</w:t>
      </w:r>
    </w:p>
    <w:p w:rsidR="00AA44AF" w:rsidRPr="00E81D78" w:rsidRDefault="00AA44AF" w:rsidP="00AA44AF">
      <w:pPr>
        <w:ind w:firstLine="709"/>
        <w:jc w:val="both"/>
        <w:rPr>
          <w:sz w:val="20"/>
          <w:szCs w:val="20"/>
        </w:rPr>
      </w:pPr>
      <w:r w:rsidRPr="00E81D78">
        <w:rPr>
          <w:sz w:val="20"/>
          <w:szCs w:val="20"/>
        </w:rPr>
        <w:t>5.10.</w:t>
      </w:r>
      <w:r w:rsidRPr="00E81D78">
        <w:rPr>
          <w:sz w:val="20"/>
          <w:szCs w:val="20"/>
          <w:lang w:val="en-US"/>
        </w:rPr>
        <w:t> </w:t>
      </w:r>
      <w:r w:rsidRPr="00E81D78">
        <w:rPr>
          <w:sz w:val="20"/>
          <w:szCs w:val="20"/>
        </w:rPr>
        <w:t>При подаче жалобы заявитель вправе получить следующую информацию, необходимую для обоснования и рассмотрения жалобы:</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о местонахождении Управления, МФЦ, организации, осуществляющей функции по предоставлению муниципальной услуги;</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сведения о режиме работы Управления, МФЦ, организации, осуществляющей функции по предоставлению муниципальной услуги;</w:t>
      </w:r>
    </w:p>
    <w:p w:rsidR="00AA44AF" w:rsidRPr="00E81D78" w:rsidRDefault="00AA44AF" w:rsidP="00AA44AF">
      <w:pPr>
        <w:ind w:firstLine="709"/>
        <w:jc w:val="both"/>
        <w:rPr>
          <w:sz w:val="20"/>
          <w:szCs w:val="20"/>
        </w:rPr>
      </w:pPr>
      <w:r w:rsidRPr="00E81D78">
        <w:rPr>
          <w:sz w:val="20"/>
          <w:szCs w:val="20"/>
        </w:rPr>
        <w:t>-</w:t>
      </w:r>
      <w:r w:rsidRPr="00E81D78">
        <w:rPr>
          <w:sz w:val="20"/>
          <w:szCs w:val="20"/>
          <w:lang w:val="en-US"/>
        </w:rPr>
        <w:t> </w:t>
      </w:r>
      <w:r w:rsidRPr="00E81D78">
        <w:rPr>
          <w:sz w:val="20"/>
          <w:szCs w:val="20"/>
        </w:rPr>
        <w:t>о графике приема заявителей начальником Управления, Главой, заместителем главы Администрации, руководителем МФЦ, уполномоченным должностным лицом учредителя МФЦ, руководителем организации, осуществляющей функции по предоставлению муниципальной услуги, о перечне номеров телефонов для получения сведений о прохождении процедур рассмотрения жалобы;</w:t>
      </w:r>
    </w:p>
    <w:p w:rsidR="00AA44AF" w:rsidRPr="00E81D78" w:rsidRDefault="00AA44AF" w:rsidP="00AA44AF">
      <w:pPr>
        <w:ind w:firstLine="709"/>
        <w:jc w:val="both"/>
        <w:rPr>
          <w:sz w:val="20"/>
          <w:szCs w:val="20"/>
        </w:rPr>
      </w:pPr>
      <w:r w:rsidRPr="00E81D78">
        <w:rPr>
          <w:sz w:val="20"/>
          <w:szCs w:val="20"/>
        </w:rPr>
        <w:t>- о входящем номере, под которым зарегистрирована жалоба;</w:t>
      </w:r>
    </w:p>
    <w:p w:rsidR="00AA44AF" w:rsidRPr="00E81D78" w:rsidRDefault="00AA44AF" w:rsidP="00AA44AF">
      <w:pPr>
        <w:ind w:firstLine="709"/>
        <w:jc w:val="both"/>
        <w:rPr>
          <w:sz w:val="20"/>
          <w:szCs w:val="20"/>
        </w:rPr>
      </w:pPr>
      <w:r w:rsidRPr="00E81D78">
        <w:rPr>
          <w:sz w:val="20"/>
          <w:szCs w:val="20"/>
        </w:rPr>
        <w:t>- о сроке рассмотрения жалобы;</w:t>
      </w:r>
    </w:p>
    <w:p w:rsidR="00AA44AF" w:rsidRPr="00E81D78" w:rsidRDefault="00AA44AF" w:rsidP="00AA44AF">
      <w:pPr>
        <w:ind w:firstLine="709"/>
        <w:jc w:val="both"/>
        <w:rPr>
          <w:sz w:val="20"/>
          <w:szCs w:val="20"/>
        </w:rPr>
      </w:pPr>
      <w:r w:rsidRPr="00E81D78">
        <w:rPr>
          <w:sz w:val="20"/>
          <w:szCs w:val="20"/>
        </w:rPr>
        <w:t>- о принятых промежуточных решениях (принятие к рассмотрению, истребование документов).</w:t>
      </w:r>
    </w:p>
    <w:p w:rsidR="00AA44AF" w:rsidRPr="00E81D78" w:rsidRDefault="00AA44AF" w:rsidP="00AA44AF">
      <w:pPr>
        <w:ind w:firstLine="709"/>
        <w:jc w:val="both"/>
        <w:rPr>
          <w:sz w:val="20"/>
          <w:szCs w:val="20"/>
        </w:rPr>
      </w:pPr>
      <w:r w:rsidRPr="00E81D78">
        <w:rPr>
          <w:sz w:val="20"/>
          <w:szCs w:val="20"/>
        </w:rPr>
        <w:lastRenderedPageBreak/>
        <w:t>При подаче жалобы заявитель вправе получить в Управлении, МФЦ копии документов, подтверждающих обжалуемое действие (бездействие) должностного лица или муниципального служащего.</w:t>
      </w:r>
    </w:p>
    <w:p w:rsidR="00AA44AF" w:rsidRPr="00E81D78" w:rsidRDefault="00AA44AF" w:rsidP="00AA44AF">
      <w:pPr>
        <w:ind w:firstLine="709"/>
        <w:jc w:val="both"/>
        <w:rPr>
          <w:sz w:val="20"/>
          <w:szCs w:val="20"/>
        </w:rPr>
      </w:pPr>
      <w:r w:rsidRPr="00E81D78">
        <w:rPr>
          <w:sz w:val="20"/>
          <w:szCs w:val="20"/>
        </w:rPr>
        <w:t>5.11.</w:t>
      </w:r>
      <w:r w:rsidRPr="00E81D78">
        <w:rPr>
          <w:sz w:val="20"/>
          <w:szCs w:val="20"/>
          <w:lang w:val="en-US"/>
        </w:rPr>
        <w:t> </w:t>
      </w:r>
      <w:r w:rsidRPr="00E81D78">
        <w:rPr>
          <w:sz w:val="20"/>
          <w:szCs w:val="20"/>
        </w:rPr>
        <w:t xml:space="preserve">Жалоба, поступившая в Администрацию, МФЦ, учредителю МФЦ, </w:t>
      </w:r>
      <w:r w:rsidRPr="00E81D78">
        <w:rPr>
          <w:rFonts w:eastAsiaTheme="minorHAnsi"/>
          <w:sz w:val="20"/>
          <w:szCs w:val="20"/>
          <w:lang w:eastAsia="en-US"/>
        </w:rPr>
        <w:t xml:space="preserve">в организации, предусмотренные </w:t>
      </w:r>
      <w:r w:rsidRPr="00E81D78">
        <w:rPr>
          <w:rFonts w:eastAsia="Arial"/>
          <w:sz w:val="20"/>
          <w:szCs w:val="20"/>
        </w:rPr>
        <w:t>частью 1.1 статьи 16 Федерального закона от 27.07.2010 № 210-ФЗ,</w:t>
      </w:r>
      <w:r w:rsidRPr="00E81D78">
        <w:rPr>
          <w:sz w:val="20"/>
          <w:szCs w:val="20"/>
        </w:rPr>
        <w:t xml:space="preserve"> </w:t>
      </w:r>
      <w:r w:rsidRPr="00E81D78">
        <w:rPr>
          <w:rFonts w:eastAsiaTheme="minorHAnsi"/>
          <w:sz w:val="20"/>
          <w:szCs w:val="20"/>
          <w:lang w:eastAsia="en-US"/>
        </w:rPr>
        <w:t xml:space="preserve">либо вышестоящий орган (при его наличии), </w:t>
      </w:r>
      <w:r w:rsidRPr="00E81D78">
        <w:rPr>
          <w:sz w:val="20"/>
          <w:szCs w:val="20"/>
        </w:rPr>
        <w:t xml:space="preserve">подлежит рассмотрению </w:t>
      </w:r>
      <w:r w:rsidRPr="00E81D78">
        <w:rPr>
          <w:rFonts w:eastAsiaTheme="minorHAnsi"/>
          <w:sz w:val="20"/>
          <w:szCs w:val="20"/>
          <w:lang w:eastAsia="en-US"/>
        </w:rPr>
        <w:t xml:space="preserve">в течение </w:t>
      </w:r>
      <w:r w:rsidRPr="00E81D78">
        <w:rPr>
          <w:sz w:val="20"/>
          <w:szCs w:val="20"/>
        </w:rPr>
        <w:t>15 (пятнадцати)</w:t>
      </w:r>
      <w:r w:rsidRPr="00E81D78">
        <w:rPr>
          <w:rFonts w:eastAsiaTheme="minorHAnsi"/>
          <w:sz w:val="20"/>
          <w:szCs w:val="20"/>
          <w:lang w:eastAsia="en-US"/>
        </w:rPr>
        <w:t xml:space="preserve"> рабочих дней со дня ее регистрации</w:t>
      </w:r>
      <w:r w:rsidRPr="00E81D78">
        <w:rPr>
          <w:sz w:val="20"/>
          <w:szCs w:val="20"/>
        </w:rPr>
        <w:t xml:space="preserve"> должностным лицом, наделенным полномочиями по рассмотрению жалоб, </w:t>
      </w:r>
      <w:r w:rsidRPr="00E81D78">
        <w:rPr>
          <w:rFonts w:eastAsiaTheme="minorHAnsi"/>
          <w:sz w:val="20"/>
          <w:szCs w:val="20"/>
          <w:lang w:eastAsia="en-US"/>
        </w:rPr>
        <w:t xml:space="preserve">а в случае обжалования отказа Администрации, </w:t>
      </w:r>
      <w:r w:rsidRPr="00E81D78">
        <w:rPr>
          <w:sz w:val="20"/>
          <w:szCs w:val="20"/>
        </w:rPr>
        <w:t xml:space="preserve">МФЦ, </w:t>
      </w:r>
      <w:r w:rsidRPr="00E81D78">
        <w:rPr>
          <w:rFonts w:eastAsiaTheme="minorHAnsi"/>
          <w:sz w:val="20"/>
          <w:szCs w:val="20"/>
          <w:lang w:eastAsia="en-US"/>
        </w:rPr>
        <w:t xml:space="preserve">организаций, предусмотренных </w:t>
      </w:r>
      <w:r w:rsidRPr="00E81D78">
        <w:rPr>
          <w:rFonts w:eastAsia="Arial"/>
          <w:sz w:val="20"/>
          <w:szCs w:val="20"/>
        </w:rPr>
        <w:t>частью 1.1 статьи 16 Федерального закона от 27.07.2010 № 210-ФЗ</w:t>
      </w:r>
      <w:r w:rsidRPr="00E81D78">
        <w:rPr>
          <w:rFonts w:eastAsiaTheme="minorHAnsi"/>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81D78">
        <w:rPr>
          <w:sz w:val="20"/>
          <w:szCs w:val="20"/>
        </w:rPr>
        <w:t xml:space="preserve">5 (пяти) </w:t>
      </w:r>
      <w:r w:rsidRPr="00E81D78">
        <w:rPr>
          <w:rFonts w:eastAsiaTheme="minorHAnsi"/>
          <w:sz w:val="20"/>
          <w:szCs w:val="20"/>
          <w:lang w:eastAsia="en-US"/>
        </w:rPr>
        <w:t>рабочих дней со дня ее регистрации</w:t>
      </w:r>
      <w:r w:rsidRPr="00E81D78">
        <w:rPr>
          <w:sz w:val="20"/>
          <w:szCs w:val="20"/>
        </w:rPr>
        <w:t>.</w:t>
      </w:r>
    </w:p>
    <w:p w:rsidR="00AA44AF" w:rsidRPr="00E81D78" w:rsidRDefault="00AA44AF" w:rsidP="00AA44AF">
      <w:pPr>
        <w:ind w:firstLine="709"/>
        <w:jc w:val="both"/>
        <w:rPr>
          <w:sz w:val="20"/>
          <w:szCs w:val="20"/>
        </w:rPr>
      </w:pPr>
      <w:r w:rsidRPr="00E81D78">
        <w:rPr>
          <w:sz w:val="20"/>
          <w:szCs w:val="20"/>
        </w:rPr>
        <w:t>5.11. По результатам рассмотрения жалобы орган, в который подана жалоба, принимает одно из следующих решений:</w:t>
      </w:r>
    </w:p>
    <w:p w:rsidR="00AA44AF" w:rsidRPr="00E81D78" w:rsidRDefault="00AA44AF" w:rsidP="00AA44AF">
      <w:pPr>
        <w:autoSpaceDE w:val="0"/>
        <w:autoSpaceDN w:val="0"/>
        <w:adjustRightInd w:val="0"/>
        <w:ind w:firstLine="709"/>
        <w:jc w:val="both"/>
        <w:rPr>
          <w:sz w:val="20"/>
          <w:szCs w:val="20"/>
        </w:rPr>
      </w:pPr>
      <w:r w:rsidRPr="00E81D78">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4AF" w:rsidRPr="00E81D78" w:rsidRDefault="00AA44AF" w:rsidP="00AA44AF">
      <w:pPr>
        <w:autoSpaceDE w:val="0"/>
        <w:autoSpaceDN w:val="0"/>
        <w:adjustRightInd w:val="0"/>
        <w:ind w:firstLine="709"/>
        <w:jc w:val="both"/>
        <w:rPr>
          <w:sz w:val="20"/>
          <w:szCs w:val="20"/>
        </w:rPr>
      </w:pPr>
      <w:r w:rsidRPr="00E81D78">
        <w:rPr>
          <w:sz w:val="20"/>
          <w:szCs w:val="20"/>
        </w:rPr>
        <w:t xml:space="preserve">2) в удовлетворении жалобы отказывается. </w:t>
      </w:r>
    </w:p>
    <w:p w:rsidR="00AA44AF" w:rsidRPr="00E81D78" w:rsidRDefault="00AA44AF" w:rsidP="00AA44AF">
      <w:pPr>
        <w:ind w:firstLine="709"/>
        <w:jc w:val="both"/>
        <w:rPr>
          <w:sz w:val="20"/>
          <w:szCs w:val="20"/>
        </w:rPr>
      </w:pPr>
      <w:r w:rsidRPr="00E81D78">
        <w:rPr>
          <w:sz w:val="20"/>
          <w:szCs w:val="20"/>
        </w:rPr>
        <w:t>5.12.</w:t>
      </w:r>
      <w:r w:rsidRPr="00E81D78">
        <w:rPr>
          <w:sz w:val="20"/>
          <w:szCs w:val="20"/>
          <w:lang w:val="en-US"/>
        </w:rPr>
        <w:t> </w:t>
      </w:r>
      <w:r w:rsidRPr="00E81D78">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4AF" w:rsidRPr="00E81D78" w:rsidRDefault="00AA44AF" w:rsidP="00AA44AF">
      <w:pPr>
        <w:ind w:firstLine="709"/>
        <w:jc w:val="both"/>
        <w:rPr>
          <w:sz w:val="20"/>
          <w:szCs w:val="20"/>
        </w:rPr>
      </w:pPr>
      <w:r w:rsidRPr="00E81D78">
        <w:rPr>
          <w:sz w:val="20"/>
          <w:szCs w:val="2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w:t>
      </w:r>
      <w:r w:rsidRPr="00E81D78">
        <w:rPr>
          <w:rFonts w:eastAsia="Arial"/>
          <w:sz w:val="20"/>
          <w:szCs w:val="20"/>
        </w:rPr>
        <w:t>Федерального закона от 27.07.2010 № 210-ФЗ</w:t>
      </w:r>
      <w:r w:rsidRPr="00E81D78">
        <w:rPr>
          <w:sz w:val="20"/>
          <w:szCs w:val="20"/>
        </w:rPr>
        <w:t>,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44AF" w:rsidRPr="00E81D78" w:rsidRDefault="00AA44AF" w:rsidP="00AA44AF">
      <w:pPr>
        <w:ind w:firstLine="709"/>
        <w:jc w:val="both"/>
        <w:rPr>
          <w:sz w:val="20"/>
          <w:szCs w:val="20"/>
        </w:rPr>
      </w:pPr>
      <w:r w:rsidRPr="00E81D78">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44AF" w:rsidRPr="00E81D78" w:rsidRDefault="00AA44AF" w:rsidP="00AA44AF">
      <w:pPr>
        <w:ind w:firstLine="709"/>
        <w:jc w:val="both"/>
        <w:rPr>
          <w:sz w:val="20"/>
          <w:szCs w:val="20"/>
        </w:rPr>
      </w:pPr>
      <w:r w:rsidRPr="00E81D78">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44AF" w:rsidRPr="00E81D78" w:rsidRDefault="00AA44AF" w:rsidP="00AA44AF">
      <w:pPr>
        <w:ind w:firstLine="709"/>
        <w:jc w:val="both"/>
        <w:rPr>
          <w:sz w:val="20"/>
          <w:szCs w:val="20"/>
        </w:rPr>
      </w:pPr>
      <w:r w:rsidRPr="00E81D78">
        <w:rPr>
          <w:sz w:val="20"/>
          <w:szCs w:val="20"/>
        </w:rPr>
        <w:t>5.16. Письменная жалоба, содержащая вопросы, решение которых не входит в компетенцию Администрации, МФЦ, учредителя МФЦ или организации, осуществляющей функции по предоставлению муниципальной услуги</w:t>
      </w:r>
      <w:r w:rsidRPr="00E81D78">
        <w:rPr>
          <w:rFonts w:eastAsia="Arial"/>
          <w:sz w:val="20"/>
          <w:szCs w:val="20"/>
        </w:rPr>
        <w:t xml:space="preserve">, </w:t>
      </w:r>
      <w:r w:rsidRPr="00E81D78">
        <w:rPr>
          <w:sz w:val="20"/>
          <w:szCs w:val="20"/>
        </w:rPr>
        <w:t>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AA44AF" w:rsidRPr="00E81D78" w:rsidRDefault="00AA44AF" w:rsidP="00AA44AF">
      <w:pPr>
        <w:ind w:firstLine="709"/>
        <w:jc w:val="both"/>
        <w:rPr>
          <w:sz w:val="20"/>
          <w:szCs w:val="20"/>
        </w:rPr>
      </w:pPr>
      <w:r w:rsidRPr="00E81D78">
        <w:rPr>
          <w:sz w:val="20"/>
          <w:szCs w:val="20"/>
        </w:rPr>
        <w:t>5.17. В удовлетворении жалобы отказывается в следующих случаях:</w:t>
      </w:r>
    </w:p>
    <w:p w:rsidR="00AA44AF" w:rsidRPr="00E81D78" w:rsidRDefault="00AA44AF" w:rsidP="00AA44AF">
      <w:pPr>
        <w:ind w:firstLine="709"/>
        <w:jc w:val="both"/>
        <w:rPr>
          <w:sz w:val="20"/>
          <w:szCs w:val="20"/>
        </w:rPr>
      </w:pPr>
      <w:r w:rsidRPr="00E81D78">
        <w:rPr>
          <w:sz w:val="20"/>
          <w:szCs w:val="20"/>
        </w:rPr>
        <w:t>а) наличие вступившего в законную силу решения суда, арбитражного суда по жалобе о том же предмете и по тем же основаниям;</w:t>
      </w:r>
    </w:p>
    <w:p w:rsidR="00AA44AF" w:rsidRPr="00E81D78" w:rsidRDefault="00AA44AF" w:rsidP="00AA44AF">
      <w:pPr>
        <w:ind w:firstLine="709"/>
        <w:jc w:val="both"/>
        <w:rPr>
          <w:sz w:val="20"/>
          <w:szCs w:val="20"/>
        </w:rPr>
      </w:pPr>
      <w:r w:rsidRPr="00E81D78">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AA44AF" w:rsidRPr="00E81D78" w:rsidRDefault="00AA44AF" w:rsidP="00AA44AF">
      <w:pPr>
        <w:ind w:firstLine="709"/>
        <w:jc w:val="both"/>
        <w:rPr>
          <w:sz w:val="20"/>
          <w:szCs w:val="20"/>
        </w:rPr>
      </w:pPr>
      <w:r w:rsidRPr="00E81D78">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A44AF" w:rsidRPr="00E81D78" w:rsidRDefault="00AA44AF" w:rsidP="00AA44AF">
      <w:pPr>
        <w:ind w:firstLine="709"/>
        <w:jc w:val="both"/>
        <w:rPr>
          <w:sz w:val="20"/>
          <w:szCs w:val="20"/>
        </w:rPr>
      </w:pPr>
      <w:r w:rsidRPr="00E81D78">
        <w:rPr>
          <w:sz w:val="20"/>
          <w:szCs w:val="20"/>
        </w:rPr>
        <w:t>5.18. Администрация, МФЦ, учредитель МФЦ, организация, осуществляющая функции по предоставлению муниципальной услуги вправе оставить жалобу без ответа в следующих случаях:</w:t>
      </w:r>
    </w:p>
    <w:p w:rsidR="00AA44AF" w:rsidRPr="00E81D78" w:rsidRDefault="00AA44AF" w:rsidP="00AA44AF">
      <w:pPr>
        <w:ind w:firstLine="709"/>
        <w:jc w:val="both"/>
        <w:rPr>
          <w:sz w:val="20"/>
          <w:szCs w:val="20"/>
        </w:rPr>
      </w:pPr>
      <w:r w:rsidRPr="00E81D78">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A44AF" w:rsidRPr="00E81D78" w:rsidRDefault="00AA44AF" w:rsidP="00AA44AF">
      <w:pPr>
        <w:ind w:firstLine="709"/>
        <w:jc w:val="both"/>
        <w:rPr>
          <w:sz w:val="20"/>
          <w:szCs w:val="20"/>
        </w:rPr>
      </w:pPr>
      <w:r w:rsidRPr="00E81D78">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44AF" w:rsidRPr="00E81D78" w:rsidRDefault="00AA44AF" w:rsidP="00AA44AF">
      <w:pPr>
        <w:jc w:val="both"/>
        <w:rPr>
          <w:sz w:val="20"/>
          <w:szCs w:val="20"/>
        </w:rPr>
      </w:pPr>
      <w:r w:rsidRPr="00E81D78">
        <w:rPr>
          <w:sz w:val="20"/>
          <w:szCs w:val="20"/>
        </w:rPr>
        <w:t>5.19.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A44AF" w:rsidRPr="00E81D78" w:rsidRDefault="00AA44AF" w:rsidP="00AA44AF">
      <w:pPr>
        <w:rPr>
          <w:sz w:val="20"/>
          <w:szCs w:val="20"/>
        </w:rPr>
      </w:pPr>
    </w:p>
    <w:p w:rsidR="00AA44AF" w:rsidRPr="00E81D78" w:rsidRDefault="00AA44AF" w:rsidP="00AA44AF">
      <w:pPr>
        <w:rPr>
          <w:color w:val="000000"/>
          <w:sz w:val="20"/>
          <w:szCs w:val="20"/>
        </w:rPr>
      </w:pPr>
    </w:p>
    <w:tbl>
      <w:tblPr>
        <w:tblW w:w="0" w:type="auto"/>
        <w:jc w:val="right"/>
        <w:tblLook w:val="04A0" w:firstRow="1" w:lastRow="0" w:firstColumn="1" w:lastColumn="0" w:noHBand="0" w:noVBand="1"/>
      </w:tblPr>
      <w:tblGrid>
        <w:gridCol w:w="7162"/>
      </w:tblGrid>
      <w:tr w:rsidR="00AA44AF" w:rsidRPr="00E81D78" w:rsidTr="00EA645D">
        <w:trPr>
          <w:jc w:val="right"/>
        </w:trPr>
        <w:tc>
          <w:tcPr>
            <w:tcW w:w="7162" w:type="dxa"/>
          </w:tcPr>
          <w:p w:rsidR="00AA44AF" w:rsidRPr="00E81D78" w:rsidRDefault="00AA44AF" w:rsidP="00AA44AF">
            <w:pPr>
              <w:ind w:left="36"/>
              <w:jc w:val="right"/>
              <w:rPr>
                <w:color w:val="000000"/>
                <w:sz w:val="20"/>
                <w:szCs w:val="20"/>
              </w:rPr>
            </w:pPr>
            <w:r w:rsidRPr="00E81D78">
              <w:rPr>
                <w:color w:val="000000"/>
                <w:sz w:val="20"/>
                <w:szCs w:val="20"/>
              </w:rPr>
              <w:br w:type="page"/>
            </w:r>
            <w:r w:rsidRPr="00E81D78">
              <w:rPr>
                <w:color w:val="000000"/>
                <w:sz w:val="20"/>
                <w:szCs w:val="20"/>
              </w:rPr>
              <w:br w:type="page"/>
            </w:r>
          </w:p>
          <w:p w:rsidR="00AA44AF" w:rsidRPr="00E81D78" w:rsidRDefault="00522711" w:rsidP="00AA44AF">
            <w:pPr>
              <w:ind w:left="36"/>
              <w:jc w:val="right"/>
              <w:rPr>
                <w:color w:val="000000"/>
                <w:sz w:val="20"/>
                <w:szCs w:val="20"/>
              </w:rPr>
            </w:pPr>
            <w:r w:rsidRPr="00E81D78">
              <w:rPr>
                <w:color w:val="000000"/>
                <w:sz w:val="20"/>
                <w:szCs w:val="20"/>
              </w:rPr>
              <w:t>П</w:t>
            </w:r>
            <w:r w:rsidR="00AA44AF" w:rsidRPr="00E81D78">
              <w:rPr>
                <w:color w:val="000000"/>
                <w:sz w:val="20"/>
                <w:szCs w:val="20"/>
              </w:rPr>
              <w:t>риложение № 1</w:t>
            </w:r>
          </w:p>
          <w:p w:rsidR="00AA44AF" w:rsidRPr="00E81D78" w:rsidRDefault="00AA44AF" w:rsidP="00AA44AF">
            <w:pPr>
              <w:ind w:left="36"/>
              <w:jc w:val="right"/>
              <w:rPr>
                <w:color w:val="000000"/>
                <w:sz w:val="20"/>
                <w:szCs w:val="20"/>
              </w:rPr>
            </w:pPr>
            <w:r w:rsidRPr="00E81D78">
              <w:rPr>
                <w:color w:val="000000"/>
                <w:sz w:val="20"/>
                <w:szCs w:val="20"/>
              </w:rPr>
              <w:t>к Административному регламенту</w:t>
            </w:r>
          </w:p>
          <w:p w:rsidR="00AA44AF" w:rsidRPr="00E81D78" w:rsidRDefault="00AA44AF" w:rsidP="00AA44AF">
            <w:pPr>
              <w:ind w:left="36"/>
              <w:jc w:val="right"/>
              <w:rPr>
                <w:color w:val="000000"/>
                <w:sz w:val="20"/>
                <w:szCs w:val="20"/>
              </w:rPr>
            </w:pPr>
            <w:r w:rsidRPr="00E81D78">
              <w:rPr>
                <w:color w:val="000000"/>
                <w:sz w:val="20"/>
                <w:szCs w:val="20"/>
              </w:rPr>
              <w:t>предоставления муниципальной услуги</w:t>
            </w:r>
          </w:p>
          <w:p w:rsidR="00AA44AF" w:rsidRPr="00E81D78" w:rsidRDefault="00AA44AF" w:rsidP="00AA44AF">
            <w:pPr>
              <w:suppressAutoHyphens/>
              <w:autoSpaceDE w:val="0"/>
              <w:ind w:left="36" w:firstLine="1"/>
              <w:jc w:val="right"/>
              <w:rPr>
                <w:rFonts w:eastAsia="Arial"/>
                <w:sz w:val="20"/>
                <w:szCs w:val="20"/>
                <w:lang w:eastAsia="ar-SA"/>
              </w:rPr>
            </w:pPr>
            <w:r w:rsidRPr="00E81D78">
              <w:rPr>
                <w:rFonts w:eastAsia="Arial"/>
                <w:sz w:val="20"/>
                <w:szCs w:val="20"/>
                <w:lang w:eastAsia="ar-SA"/>
              </w:rPr>
              <w:lastRenderedPageBreak/>
              <w:t xml:space="preserve">«Подготовка и утверждение градостроительного </w:t>
            </w:r>
          </w:p>
          <w:p w:rsidR="00AA44AF" w:rsidRPr="00E81D78" w:rsidRDefault="00AA44AF" w:rsidP="00AA44AF">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AA44AF" w:rsidRPr="00E81D78" w:rsidRDefault="00AA44AF" w:rsidP="00AA44AF">
            <w:pPr>
              <w:ind w:firstLine="567"/>
              <w:jc w:val="right"/>
              <w:rPr>
                <w:i/>
                <w:iCs/>
                <w:color w:val="000000"/>
                <w:sz w:val="20"/>
                <w:szCs w:val="20"/>
              </w:rPr>
            </w:pPr>
          </w:p>
          <w:p w:rsidR="00AA44AF" w:rsidRPr="00E81D78" w:rsidRDefault="00AA44AF" w:rsidP="00AA44AF">
            <w:pPr>
              <w:ind w:firstLine="567"/>
              <w:jc w:val="right"/>
              <w:rPr>
                <w:i/>
                <w:iCs/>
                <w:color w:val="000000"/>
                <w:sz w:val="20"/>
                <w:szCs w:val="20"/>
              </w:rPr>
            </w:pPr>
            <w:r w:rsidRPr="00E81D78">
              <w:rPr>
                <w:i/>
                <w:iCs/>
                <w:color w:val="000000"/>
                <w:sz w:val="20"/>
                <w:szCs w:val="20"/>
              </w:rPr>
              <w:t>Примерная форма</w:t>
            </w:r>
          </w:p>
        </w:tc>
      </w:tr>
    </w:tbl>
    <w:p w:rsidR="00AA44AF" w:rsidRPr="00E81D78" w:rsidRDefault="00AA44AF" w:rsidP="00AA44AF">
      <w:pPr>
        <w:ind w:firstLine="567"/>
        <w:jc w:val="right"/>
        <w:rPr>
          <w:color w:val="000000"/>
          <w:sz w:val="20"/>
          <w:szCs w:val="20"/>
        </w:rPr>
      </w:pPr>
    </w:p>
    <w:p w:rsidR="00AA44AF" w:rsidRPr="00E81D78" w:rsidRDefault="00AA44AF" w:rsidP="00AA44AF">
      <w:pPr>
        <w:ind w:firstLine="567"/>
        <w:jc w:val="right"/>
        <w:rPr>
          <w:color w:val="000000"/>
          <w:sz w:val="20"/>
          <w:szCs w:val="20"/>
        </w:rPr>
      </w:pPr>
      <w:bookmarkStart w:id="16" w:name="Par571"/>
      <w:bookmarkEnd w:id="16"/>
      <w:r w:rsidRPr="00E81D78">
        <w:rPr>
          <w:color w:val="000000"/>
          <w:sz w:val="20"/>
          <w:szCs w:val="20"/>
        </w:rPr>
        <w:t>Главе Куйбышевского района</w:t>
      </w:r>
    </w:p>
    <w:p w:rsidR="00AA44AF" w:rsidRPr="00E81D78" w:rsidRDefault="00AA44AF" w:rsidP="00AA44AF">
      <w:pPr>
        <w:ind w:left="-360" w:firstLine="567"/>
        <w:jc w:val="right"/>
        <w:rPr>
          <w:color w:val="000000"/>
          <w:sz w:val="20"/>
          <w:szCs w:val="20"/>
        </w:rPr>
      </w:pPr>
      <w:r w:rsidRPr="00E81D78">
        <w:rPr>
          <w:color w:val="000000"/>
          <w:sz w:val="20"/>
          <w:szCs w:val="20"/>
        </w:rPr>
        <w:t>_________________________________________</w:t>
      </w:r>
    </w:p>
    <w:p w:rsidR="00AA44AF" w:rsidRPr="00E81D78" w:rsidRDefault="00AA44AF" w:rsidP="00AA44AF">
      <w:pPr>
        <w:ind w:firstLine="567"/>
        <w:jc w:val="right"/>
        <w:rPr>
          <w:color w:val="000000"/>
          <w:sz w:val="20"/>
          <w:szCs w:val="20"/>
        </w:rPr>
      </w:pPr>
    </w:p>
    <w:p w:rsidR="00AA44AF" w:rsidRPr="00E81D78" w:rsidRDefault="00AA44AF" w:rsidP="00AA44AF">
      <w:pPr>
        <w:ind w:firstLine="567"/>
        <w:jc w:val="right"/>
        <w:rPr>
          <w:color w:val="000000"/>
          <w:sz w:val="20"/>
          <w:szCs w:val="20"/>
        </w:rPr>
      </w:pPr>
      <w:r w:rsidRPr="00E81D78">
        <w:rPr>
          <w:color w:val="000000"/>
          <w:sz w:val="20"/>
          <w:szCs w:val="20"/>
        </w:rPr>
        <w:t>от________________________________________________________</w:t>
      </w:r>
    </w:p>
    <w:p w:rsidR="00AA44AF" w:rsidRPr="00E81D78" w:rsidRDefault="00AA44AF" w:rsidP="00AA44AF">
      <w:pPr>
        <w:ind w:firstLine="567"/>
        <w:jc w:val="center"/>
        <w:rPr>
          <w:color w:val="000000"/>
          <w:sz w:val="20"/>
          <w:szCs w:val="20"/>
        </w:rPr>
      </w:pPr>
      <w:r w:rsidRPr="00E81D78">
        <w:rPr>
          <w:color w:val="000000"/>
          <w:sz w:val="20"/>
          <w:szCs w:val="20"/>
        </w:rPr>
        <w:t xml:space="preserve">                                                                                                             Ф.И.О. </w:t>
      </w:r>
    </w:p>
    <w:p w:rsidR="00AA44AF" w:rsidRPr="00E81D78" w:rsidRDefault="00AA44AF" w:rsidP="00AA44AF">
      <w:pPr>
        <w:ind w:firstLine="567"/>
        <w:jc w:val="right"/>
        <w:rPr>
          <w:color w:val="000000"/>
          <w:sz w:val="20"/>
          <w:szCs w:val="20"/>
        </w:rPr>
      </w:pPr>
      <w:r w:rsidRPr="00E81D78">
        <w:rPr>
          <w:color w:val="000000"/>
          <w:sz w:val="20"/>
          <w:szCs w:val="20"/>
        </w:rPr>
        <w:t xml:space="preserve">        __________________________________________________________</w:t>
      </w:r>
    </w:p>
    <w:p w:rsidR="00AA44AF" w:rsidRPr="00E81D78" w:rsidRDefault="00AA44AF" w:rsidP="00AA44AF">
      <w:pPr>
        <w:ind w:firstLine="567"/>
        <w:jc w:val="right"/>
        <w:rPr>
          <w:color w:val="000000"/>
          <w:sz w:val="20"/>
          <w:szCs w:val="20"/>
        </w:rPr>
      </w:pPr>
    </w:p>
    <w:p w:rsidR="00AA44AF" w:rsidRPr="00E81D78" w:rsidRDefault="00AA44AF" w:rsidP="00AA44AF">
      <w:pPr>
        <w:ind w:firstLine="567"/>
        <w:jc w:val="right"/>
        <w:rPr>
          <w:color w:val="000000"/>
          <w:sz w:val="20"/>
          <w:szCs w:val="20"/>
        </w:rPr>
      </w:pPr>
      <w:r w:rsidRPr="00E81D78">
        <w:rPr>
          <w:color w:val="000000"/>
          <w:sz w:val="20"/>
          <w:szCs w:val="20"/>
        </w:rPr>
        <w:t>зарегистрированного (ой) по адресу: _________________________</w:t>
      </w:r>
    </w:p>
    <w:p w:rsidR="00AA44AF" w:rsidRPr="00E81D78" w:rsidRDefault="00AA44AF" w:rsidP="00AA44AF">
      <w:pPr>
        <w:ind w:firstLine="567"/>
        <w:jc w:val="right"/>
        <w:rPr>
          <w:color w:val="000000"/>
          <w:sz w:val="20"/>
          <w:szCs w:val="20"/>
        </w:rPr>
      </w:pPr>
    </w:p>
    <w:p w:rsidR="00AA44AF" w:rsidRPr="00E81D78" w:rsidRDefault="00AA44AF" w:rsidP="00AA44AF">
      <w:pPr>
        <w:ind w:firstLine="567"/>
        <w:jc w:val="right"/>
        <w:rPr>
          <w:color w:val="000000"/>
          <w:sz w:val="20"/>
          <w:szCs w:val="20"/>
        </w:rPr>
      </w:pPr>
      <w:r w:rsidRPr="00E81D78">
        <w:rPr>
          <w:color w:val="000000"/>
          <w:sz w:val="20"/>
          <w:szCs w:val="20"/>
        </w:rPr>
        <w:t>_________________________________________________________</w:t>
      </w:r>
    </w:p>
    <w:p w:rsidR="00AA44AF" w:rsidRPr="00E81D78" w:rsidRDefault="00AA44AF" w:rsidP="00AA44AF">
      <w:pPr>
        <w:ind w:firstLine="567"/>
        <w:jc w:val="right"/>
        <w:rPr>
          <w:color w:val="000000"/>
          <w:sz w:val="20"/>
          <w:szCs w:val="20"/>
        </w:rPr>
      </w:pPr>
    </w:p>
    <w:p w:rsidR="00AA44AF" w:rsidRPr="00E81D78" w:rsidRDefault="00AA44AF" w:rsidP="00AA44AF">
      <w:pPr>
        <w:ind w:firstLine="567"/>
        <w:jc w:val="right"/>
        <w:rPr>
          <w:color w:val="000000"/>
          <w:sz w:val="20"/>
          <w:szCs w:val="20"/>
        </w:rPr>
      </w:pPr>
      <w:r w:rsidRPr="00E81D78">
        <w:rPr>
          <w:color w:val="000000"/>
          <w:sz w:val="20"/>
          <w:szCs w:val="20"/>
        </w:rPr>
        <w:t>_________________________________________________________</w:t>
      </w:r>
    </w:p>
    <w:p w:rsidR="00AA44AF" w:rsidRPr="00E81D78" w:rsidRDefault="00AA44AF" w:rsidP="00AA44AF">
      <w:pPr>
        <w:ind w:firstLine="567"/>
        <w:jc w:val="both"/>
        <w:rPr>
          <w:color w:val="000000"/>
          <w:sz w:val="20"/>
          <w:szCs w:val="20"/>
        </w:rPr>
      </w:pPr>
      <w:r w:rsidRPr="00E81D78">
        <w:rPr>
          <w:color w:val="000000"/>
          <w:sz w:val="20"/>
          <w:szCs w:val="20"/>
        </w:rPr>
        <w:t xml:space="preserve">                                                                                                                                                             </w:t>
      </w:r>
    </w:p>
    <w:p w:rsidR="00AA44AF" w:rsidRPr="00E81D78" w:rsidRDefault="00AA44AF" w:rsidP="00AA44AF">
      <w:pPr>
        <w:ind w:firstLine="567"/>
        <w:jc w:val="right"/>
        <w:rPr>
          <w:color w:val="000000"/>
          <w:sz w:val="20"/>
          <w:szCs w:val="20"/>
        </w:rPr>
      </w:pPr>
      <w:r w:rsidRPr="00E81D78">
        <w:rPr>
          <w:color w:val="000000"/>
          <w:sz w:val="20"/>
          <w:szCs w:val="20"/>
        </w:rPr>
        <w:t>паспорт: серия _____________ номер ________________________</w:t>
      </w:r>
    </w:p>
    <w:p w:rsidR="00AA44AF" w:rsidRPr="00E81D78" w:rsidRDefault="00AA44AF" w:rsidP="00AA44AF">
      <w:pPr>
        <w:ind w:firstLine="567"/>
        <w:jc w:val="center"/>
        <w:rPr>
          <w:color w:val="000000"/>
          <w:sz w:val="20"/>
          <w:szCs w:val="20"/>
        </w:rPr>
      </w:pPr>
      <w:r w:rsidRPr="00E81D78">
        <w:rPr>
          <w:color w:val="000000"/>
          <w:sz w:val="20"/>
          <w:szCs w:val="20"/>
        </w:rPr>
        <w:t xml:space="preserve">                       выдан_________________________________________________________________«_____»___________________</w:t>
      </w:r>
    </w:p>
    <w:p w:rsidR="00AA44AF" w:rsidRPr="00E81D78" w:rsidRDefault="00AA44AF" w:rsidP="00AA44AF">
      <w:pPr>
        <w:rPr>
          <w:color w:val="000000"/>
          <w:sz w:val="20"/>
          <w:szCs w:val="20"/>
        </w:rPr>
      </w:pPr>
    </w:p>
    <w:p w:rsidR="00AA44AF" w:rsidRPr="00E81D78" w:rsidRDefault="00AA44AF" w:rsidP="00AA44AF">
      <w:pPr>
        <w:rPr>
          <w:color w:val="000000"/>
          <w:sz w:val="20"/>
          <w:szCs w:val="20"/>
        </w:rPr>
      </w:pPr>
      <w:r w:rsidRPr="00E81D78">
        <w:rPr>
          <w:color w:val="000000"/>
          <w:sz w:val="20"/>
          <w:szCs w:val="20"/>
        </w:rPr>
        <w:t>в лице_____________________________________________________________________________________________</w:t>
      </w:r>
    </w:p>
    <w:p w:rsidR="00AA44AF" w:rsidRPr="00E81D78" w:rsidRDefault="00AA44AF" w:rsidP="00AA44AF">
      <w:pPr>
        <w:ind w:firstLine="567"/>
        <w:jc w:val="center"/>
        <w:rPr>
          <w:color w:val="000000"/>
          <w:sz w:val="20"/>
          <w:szCs w:val="20"/>
        </w:rPr>
      </w:pPr>
      <w:r w:rsidRPr="00E81D78">
        <w:rPr>
          <w:color w:val="000000"/>
          <w:sz w:val="20"/>
          <w:szCs w:val="20"/>
        </w:rPr>
        <w:t>Ф.И.О.</w:t>
      </w:r>
    </w:p>
    <w:p w:rsidR="00AA44AF" w:rsidRPr="00E81D78" w:rsidRDefault="00AA44AF" w:rsidP="00AA44AF">
      <w:pPr>
        <w:jc w:val="both"/>
        <w:rPr>
          <w:color w:val="000000"/>
          <w:sz w:val="20"/>
          <w:szCs w:val="20"/>
        </w:rPr>
      </w:pPr>
      <w:r w:rsidRPr="00E81D78">
        <w:rPr>
          <w:color w:val="000000"/>
          <w:sz w:val="20"/>
          <w:szCs w:val="20"/>
        </w:rPr>
        <w:t>действующего(ей) на основании____________________________________________________________________</w:t>
      </w:r>
    </w:p>
    <w:p w:rsidR="00AA44AF" w:rsidRPr="00E81D78" w:rsidRDefault="00AA44AF" w:rsidP="00AA44AF">
      <w:pPr>
        <w:ind w:firstLine="567"/>
        <w:jc w:val="center"/>
        <w:rPr>
          <w:color w:val="000000"/>
          <w:sz w:val="20"/>
          <w:szCs w:val="20"/>
        </w:rPr>
      </w:pPr>
      <w:r w:rsidRPr="00E81D78">
        <w:rPr>
          <w:color w:val="000000"/>
          <w:sz w:val="20"/>
          <w:szCs w:val="20"/>
        </w:rPr>
        <w:t>наименование документа - основания</w:t>
      </w:r>
    </w:p>
    <w:p w:rsidR="00AA44AF" w:rsidRPr="00E81D78" w:rsidRDefault="00AA44AF" w:rsidP="00AA44AF">
      <w:pPr>
        <w:ind w:left="5103" w:firstLine="567"/>
        <w:rPr>
          <w:color w:val="000000"/>
          <w:sz w:val="20"/>
          <w:szCs w:val="20"/>
        </w:rPr>
      </w:pPr>
    </w:p>
    <w:p w:rsidR="00AA44AF" w:rsidRPr="00E81D78" w:rsidRDefault="00AA44AF" w:rsidP="00AA44AF">
      <w:pPr>
        <w:widowControl w:val="0"/>
        <w:autoSpaceDE w:val="0"/>
        <w:autoSpaceDN w:val="0"/>
        <w:adjustRightInd w:val="0"/>
        <w:jc w:val="center"/>
        <w:rPr>
          <w:sz w:val="20"/>
          <w:szCs w:val="20"/>
        </w:rPr>
      </w:pPr>
      <w:r w:rsidRPr="00E81D78">
        <w:rPr>
          <w:sz w:val="20"/>
          <w:szCs w:val="20"/>
        </w:rPr>
        <w:t>ЗАЯВЛЕНИЕ</w:t>
      </w:r>
    </w:p>
    <w:p w:rsidR="00AA44AF" w:rsidRPr="00E81D78" w:rsidRDefault="00AA44AF" w:rsidP="00AA44AF">
      <w:pPr>
        <w:widowControl w:val="0"/>
        <w:autoSpaceDE w:val="0"/>
        <w:autoSpaceDN w:val="0"/>
        <w:adjustRightInd w:val="0"/>
        <w:jc w:val="center"/>
        <w:rPr>
          <w:sz w:val="20"/>
          <w:szCs w:val="20"/>
        </w:rPr>
      </w:pPr>
      <w:r w:rsidRPr="00E81D78">
        <w:rPr>
          <w:sz w:val="20"/>
          <w:szCs w:val="20"/>
        </w:rPr>
        <w:t>о подготовке градостроительного плана земельного участка</w:t>
      </w:r>
    </w:p>
    <w:p w:rsidR="00AA44AF" w:rsidRPr="00E81D78" w:rsidRDefault="00AA44AF" w:rsidP="00AA44AF">
      <w:pPr>
        <w:widowControl w:val="0"/>
        <w:autoSpaceDE w:val="0"/>
        <w:autoSpaceDN w:val="0"/>
        <w:adjustRightInd w:val="0"/>
        <w:jc w:val="both"/>
        <w:rPr>
          <w:sz w:val="20"/>
          <w:szCs w:val="20"/>
        </w:rPr>
      </w:pPr>
    </w:p>
    <w:p w:rsidR="00AA44AF" w:rsidRPr="00E81D78" w:rsidRDefault="00AA44AF" w:rsidP="00AA44AF">
      <w:pPr>
        <w:widowControl w:val="0"/>
        <w:autoSpaceDE w:val="0"/>
        <w:autoSpaceDN w:val="0"/>
        <w:adjustRightInd w:val="0"/>
        <w:jc w:val="both"/>
        <w:rPr>
          <w:sz w:val="20"/>
          <w:szCs w:val="20"/>
        </w:rPr>
      </w:pPr>
    </w:p>
    <w:p w:rsidR="00AA44AF" w:rsidRPr="00E81D78" w:rsidRDefault="00AA44AF" w:rsidP="00AA44AF">
      <w:pPr>
        <w:autoSpaceDE w:val="0"/>
        <w:autoSpaceDN w:val="0"/>
        <w:adjustRightInd w:val="0"/>
        <w:jc w:val="both"/>
        <w:rPr>
          <w:sz w:val="20"/>
          <w:szCs w:val="20"/>
        </w:rPr>
      </w:pPr>
      <w:r w:rsidRPr="00E81D78">
        <w:rPr>
          <w:sz w:val="20"/>
          <w:szCs w:val="20"/>
        </w:rPr>
        <w:t>Прошу подготовить градостроительный план земельного участка с кадастровым номером: ______________________________________________________________</w:t>
      </w:r>
    </w:p>
    <w:p w:rsidR="00AA44AF" w:rsidRPr="00E81D78" w:rsidRDefault="00AA44AF" w:rsidP="00AA44AF">
      <w:pPr>
        <w:widowControl w:val="0"/>
        <w:autoSpaceDE w:val="0"/>
        <w:autoSpaceDN w:val="0"/>
        <w:adjustRightInd w:val="0"/>
        <w:rPr>
          <w:sz w:val="20"/>
          <w:szCs w:val="20"/>
        </w:rPr>
      </w:pPr>
      <w:r w:rsidRPr="00E81D78">
        <w:rPr>
          <w:sz w:val="20"/>
          <w:szCs w:val="20"/>
        </w:rPr>
        <w:t xml:space="preserve">местоположение: _______________________________________________________ ____________________________________________________________________________________________________________________________________________ </w:t>
      </w:r>
    </w:p>
    <w:p w:rsidR="00AA44AF" w:rsidRPr="00E81D78" w:rsidRDefault="00AA44AF" w:rsidP="00AA44AF">
      <w:pPr>
        <w:widowControl w:val="0"/>
        <w:autoSpaceDE w:val="0"/>
        <w:autoSpaceDN w:val="0"/>
        <w:adjustRightInd w:val="0"/>
        <w:jc w:val="center"/>
        <w:rPr>
          <w:sz w:val="20"/>
          <w:szCs w:val="20"/>
        </w:rPr>
      </w:pPr>
    </w:p>
    <w:p w:rsidR="00AA44AF" w:rsidRPr="00E81D78" w:rsidRDefault="00AA44AF" w:rsidP="00AA44AF">
      <w:pPr>
        <w:widowControl w:val="0"/>
        <w:autoSpaceDE w:val="0"/>
        <w:autoSpaceDN w:val="0"/>
        <w:adjustRightInd w:val="0"/>
        <w:jc w:val="both"/>
        <w:rPr>
          <w:sz w:val="20"/>
          <w:szCs w:val="20"/>
        </w:rPr>
      </w:pPr>
      <w:r w:rsidRPr="00E81D78">
        <w:rPr>
          <w:sz w:val="20"/>
          <w:szCs w:val="20"/>
        </w:rPr>
        <w:t>Наименование объекта капитального строительства:_________________________                   ______________________________________________________________________</w:t>
      </w:r>
    </w:p>
    <w:p w:rsidR="00AA44AF" w:rsidRPr="00E81D78" w:rsidRDefault="00AA44AF" w:rsidP="00AA44AF">
      <w:pPr>
        <w:widowControl w:val="0"/>
        <w:autoSpaceDE w:val="0"/>
        <w:autoSpaceDN w:val="0"/>
        <w:adjustRightInd w:val="0"/>
        <w:rPr>
          <w:sz w:val="20"/>
          <w:szCs w:val="20"/>
        </w:rPr>
      </w:pPr>
      <w:r w:rsidRPr="00E81D78">
        <w:rPr>
          <w:sz w:val="20"/>
          <w:szCs w:val="20"/>
        </w:rPr>
        <w:t xml:space="preserve">____________________________________________________________________________________________________________________________________________                  </w:t>
      </w:r>
    </w:p>
    <w:p w:rsidR="00AA44AF" w:rsidRPr="00E81D78" w:rsidRDefault="00AA44AF" w:rsidP="00AA44AF">
      <w:pPr>
        <w:widowControl w:val="0"/>
        <w:autoSpaceDE w:val="0"/>
        <w:autoSpaceDN w:val="0"/>
        <w:adjustRightInd w:val="0"/>
        <w:rPr>
          <w:sz w:val="20"/>
          <w:szCs w:val="20"/>
        </w:rPr>
      </w:pPr>
    </w:p>
    <w:p w:rsidR="00AA44AF" w:rsidRPr="00E81D78" w:rsidRDefault="00AA44AF" w:rsidP="00AA44AF">
      <w:pPr>
        <w:widowControl w:val="0"/>
        <w:autoSpaceDE w:val="0"/>
        <w:autoSpaceDN w:val="0"/>
        <w:adjustRightInd w:val="0"/>
        <w:rPr>
          <w:sz w:val="20"/>
          <w:szCs w:val="20"/>
        </w:rPr>
      </w:pPr>
      <w:r w:rsidRPr="00E81D78">
        <w:rPr>
          <w:sz w:val="20"/>
          <w:szCs w:val="20"/>
        </w:rPr>
        <w:t>Приложение:</w:t>
      </w:r>
    </w:p>
    <w:p w:rsidR="00AA44AF" w:rsidRPr="00E81D78" w:rsidRDefault="00AA44AF" w:rsidP="00AA44AF">
      <w:pPr>
        <w:widowControl w:val="0"/>
        <w:autoSpaceDE w:val="0"/>
        <w:autoSpaceDN w:val="0"/>
        <w:adjustRightInd w:val="0"/>
        <w:rPr>
          <w:sz w:val="20"/>
          <w:szCs w:val="20"/>
        </w:rPr>
      </w:pPr>
    </w:p>
    <w:p w:rsidR="00AA44AF" w:rsidRPr="00E81D78" w:rsidRDefault="00AA44AF" w:rsidP="00AA44AF">
      <w:pPr>
        <w:widowControl w:val="0"/>
        <w:autoSpaceDE w:val="0"/>
        <w:autoSpaceDN w:val="0"/>
        <w:adjustRightInd w:val="0"/>
        <w:rPr>
          <w:sz w:val="20"/>
          <w:szCs w:val="20"/>
        </w:rPr>
      </w:pPr>
      <w:r w:rsidRPr="00E81D78">
        <w:rPr>
          <w:sz w:val="20"/>
          <w:szCs w:val="20"/>
        </w:rPr>
        <w:t>Застройщик ______________           ____________________         ________________</w:t>
      </w:r>
    </w:p>
    <w:p w:rsidR="00AA44AF" w:rsidRPr="00E81D78" w:rsidRDefault="00AA44AF" w:rsidP="00AA44AF">
      <w:pPr>
        <w:widowControl w:val="0"/>
        <w:autoSpaceDE w:val="0"/>
        <w:autoSpaceDN w:val="0"/>
        <w:adjustRightInd w:val="0"/>
        <w:rPr>
          <w:sz w:val="20"/>
          <w:szCs w:val="20"/>
        </w:rPr>
      </w:pPr>
      <w:r w:rsidRPr="00E81D78">
        <w:rPr>
          <w:sz w:val="20"/>
          <w:szCs w:val="20"/>
        </w:rPr>
        <w:t xml:space="preserve"> </w:t>
      </w:r>
      <w:r w:rsidRPr="00E81D78">
        <w:rPr>
          <w:sz w:val="20"/>
          <w:szCs w:val="20"/>
        </w:rPr>
        <w:tab/>
      </w:r>
      <w:r w:rsidRPr="00E81D78">
        <w:rPr>
          <w:sz w:val="20"/>
          <w:szCs w:val="20"/>
        </w:rPr>
        <w:tab/>
      </w:r>
      <w:r w:rsidRPr="00E81D78">
        <w:rPr>
          <w:sz w:val="20"/>
          <w:szCs w:val="20"/>
        </w:rPr>
        <w:tab/>
        <w:t>подпись                                           Ф.И.О.                                                               дата</w:t>
      </w:r>
      <w:r w:rsidRPr="00E81D78">
        <w:rPr>
          <w:sz w:val="20"/>
          <w:szCs w:val="20"/>
        </w:rPr>
        <w:cr/>
      </w:r>
    </w:p>
    <w:p w:rsidR="00AA44AF" w:rsidRPr="00E81D78" w:rsidRDefault="00AA44AF" w:rsidP="00AA44AF">
      <w:pPr>
        <w:widowControl w:val="0"/>
        <w:autoSpaceDE w:val="0"/>
        <w:autoSpaceDN w:val="0"/>
        <w:adjustRightInd w:val="0"/>
        <w:jc w:val="right"/>
        <w:outlineLvl w:val="1"/>
        <w:rPr>
          <w:color w:val="000000"/>
          <w:sz w:val="20"/>
          <w:szCs w:val="20"/>
        </w:rPr>
      </w:pPr>
      <w:r w:rsidRPr="00E81D78">
        <w:rPr>
          <w:color w:val="000000"/>
          <w:sz w:val="20"/>
          <w:szCs w:val="20"/>
        </w:rPr>
        <w:t>Приложение № 2</w:t>
      </w:r>
    </w:p>
    <w:p w:rsidR="00AA44AF" w:rsidRPr="00E81D78" w:rsidRDefault="00AA44AF" w:rsidP="00AA44AF">
      <w:pPr>
        <w:ind w:left="36"/>
        <w:jc w:val="right"/>
        <w:rPr>
          <w:color w:val="000000"/>
          <w:sz w:val="20"/>
          <w:szCs w:val="20"/>
        </w:rPr>
      </w:pPr>
      <w:r w:rsidRPr="00E81D78">
        <w:rPr>
          <w:color w:val="000000"/>
          <w:sz w:val="20"/>
          <w:szCs w:val="20"/>
        </w:rPr>
        <w:t>к Административному регламенту</w:t>
      </w:r>
    </w:p>
    <w:p w:rsidR="00AA44AF" w:rsidRPr="00E81D78" w:rsidRDefault="00AA44AF" w:rsidP="00AA44AF">
      <w:pPr>
        <w:ind w:left="36"/>
        <w:jc w:val="right"/>
        <w:rPr>
          <w:color w:val="000000"/>
          <w:sz w:val="20"/>
          <w:szCs w:val="20"/>
        </w:rPr>
      </w:pPr>
      <w:r w:rsidRPr="00E81D78">
        <w:rPr>
          <w:color w:val="000000"/>
          <w:sz w:val="20"/>
          <w:szCs w:val="20"/>
        </w:rPr>
        <w:t>предоставления муниципальной услуги</w:t>
      </w:r>
    </w:p>
    <w:p w:rsidR="00AA44AF" w:rsidRPr="00E81D78" w:rsidRDefault="00AA44AF" w:rsidP="00AA44AF">
      <w:pPr>
        <w:suppressAutoHyphens/>
        <w:autoSpaceDE w:val="0"/>
        <w:ind w:left="36" w:firstLine="1"/>
        <w:jc w:val="right"/>
        <w:rPr>
          <w:rFonts w:eastAsia="Arial"/>
          <w:sz w:val="20"/>
          <w:szCs w:val="20"/>
          <w:lang w:eastAsia="ar-SA"/>
        </w:rPr>
      </w:pPr>
      <w:r w:rsidRPr="00E81D78">
        <w:rPr>
          <w:rFonts w:eastAsia="Arial"/>
          <w:sz w:val="20"/>
          <w:szCs w:val="20"/>
          <w:lang w:eastAsia="ar-SA"/>
        </w:rPr>
        <w:t xml:space="preserve">«Подготовка и утверждение градостроительного </w:t>
      </w:r>
    </w:p>
    <w:p w:rsidR="00AA44AF" w:rsidRPr="00E81D78" w:rsidRDefault="00AA44AF" w:rsidP="00AA44AF">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AA44AF" w:rsidRPr="00E81D78" w:rsidRDefault="00AA44AF" w:rsidP="00AA44AF">
      <w:pPr>
        <w:widowControl w:val="0"/>
        <w:autoSpaceDE w:val="0"/>
        <w:autoSpaceDN w:val="0"/>
        <w:adjustRightInd w:val="0"/>
        <w:jc w:val="right"/>
        <w:rPr>
          <w:color w:val="000000"/>
          <w:sz w:val="20"/>
          <w:szCs w:val="20"/>
        </w:rPr>
      </w:pPr>
    </w:p>
    <w:p w:rsidR="00AA44AF" w:rsidRPr="00E81D78" w:rsidRDefault="00AA44AF" w:rsidP="00AA44AF">
      <w:pPr>
        <w:widowControl w:val="0"/>
        <w:autoSpaceDE w:val="0"/>
        <w:autoSpaceDN w:val="0"/>
        <w:adjustRightInd w:val="0"/>
        <w:jc w:val="center"/>
        <w:rPr>
          <w:color w:val="000000"/>
          <w:sz w:val="20"/>
          <w:szCs w:val="20"/>
        </w:rPr>
      </w:pPr>
      <w:r w:rsidRPr="00E81D78">
        <w:rPr>
          <w:color w:val="000000"/>
          <w:sz w:val="20"/>
          <w:szCs w:val="20"/>
        </w:rPr>
        <w:t xml:space="preserve">АДМИНИСТРАЦИЯ КУЙБЫШЕВСКОГО РАЙОНА </w:t>
      </w:r>
    </w:p>
    <w:p w:rsidR="00AA44AF" w:rsidRPr="00E81D78" w:rsidRDefault="00AA44AF" w:rsidP="00AA44AF">
      <w:pPr>
        <w:widowControl w:val="0"/>
        <w:autoSpaceDE w:val="0"/>
        <w:autoSpaceDN w:val="0"/>
        <w:adjustRightInd w:val="0"/>
        <w:jc w:val="center"/>
        <w:rPr>
          <w:color w:val="000000"/>
          <w:sz w:val="20"/>
          <w:szCs w:val="20"/>
        </w:rPr>
      </w:pPr>
      <w:r w:rsidRPr="00E81D78">
        <w:rPr>
          <w:color w:val="000000"/>
          <w:sz w:val="20"/>
          <w:szCs w:val="20"/>
        </w:rPr>
        <w:t>Расписка</w:t>
      </w:r>
    </w:p>
    <w:p w:rsidR="00AA44AF" w:rsidRPr="00E81D78" w:rsidRDefault="00AA44AF" w:rsidP="00AA44AF">
      <w:pPr>
        <w:widowControl w:val="0"/>
        <w:autoSpaceDE w:val="0"/>
        <w:autoSpaceDN w:val="0"/>
        <w:adjustRightInd w:val="0"/>
        <w:jc w:val="center"/>
        <w:rPr>
          <w:color w:val="000000"/>
          <w:sz w:val="20"/>
          <w:szCs w:val="20"/>
        </w:rPr>
      </w:pPr>
      <w:r w:rsidRPr="00E81D78">
        <w:rPr>
          <w:color w:val="000000"/>
          <w:sz w:val="20"/>
          <w:szCs w:val="20"/>
        </w:rPr>
        <w:t>в получении документов на предоставление муниципальной услуги</w:t>
      </w:r>
    </w:p>
    <w:p w:rsidR="00AA44AF" w:rsidRPr="00E81D78" w:rsidRDefault="00AA44AF" w:rsidP="00AA44AF">
      <w:pPr>
        <w:widowControl w:val="0"/>
        <w:autoSpaceDE w:val="0"/>
        <w:autoSpaceDN w:val="0"/>
        <w:adjustRightInd w:val="0"/>
        <w:jc w:val="center"/>
        <w:rPr>
          <w:color w:val="000000"/>
          <w:sz w:val="20"/>
          <w:szCs w:val="20"/>
        </w:rPr>
      </w:pPr>
      <w:r w:rsidRPr="00E81D78">
        <w:rPr>
          <w:color w:val="000000"/>
          <w:sz w:val="20"/>
          <w:szCs w:val="20"/>
        </w:rPr>
        <w:t>«Подготовка и утверждение градостроительного плана земельного участка»</w:t>
      </w:r>
    </w:p>
    <w:p w:rsidR="00AA44AF" w:rsidRPr="00E81D78" w:rsidRDefault="00AA44AF" w:rsidP="00AA44AF">
      <w:pPr>
        <w:widowControl w:val="0"/>
        <w:autoSpaceDE w:val="0"/>
        <w:autoSpaceDN w:val="0"/>
        <w:adjustRightInd w:val="0"/>
        <w:jc w:val="center"/>
        <w:rPr>
          <w:color w:val="000000"/>
          <w:sz w:val="20"/>
          <w:szCs w:val="20"/>
        </w:rPr>
      </w:pPr>
    </w:p>
    <w:tbl>
      <w:tblPr>
        <w:tblStyle w:val="450"/>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AA44AF" w:rsidRPr="00E81D78" w:rsidTr="00EA645D">
        <w:trPr>
          <w:gridAfter w:val="8"/>
          <w:wAfter w:w="4361" w:type="dxa"/>
        </w:trPr>
        <w:tc>
          <w:tcPr>
            <w:tcW w:w="1242" w:type="dxa"/>
            <w:gridSpan w:val="2"/>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Заявитель</w:t>
            </w:r>
          </w:p>
        </w:tc>
        <w:tc>
          <w:tcPr>
            <w:tcW w:w="4568" w:type="dxa"/>
            <w:gridSpan w:val="6"/>
            <w:tcBorders>
              <w:top w:val="nil"/>
              <w:left w:val="nil"/>
              <w:bottom w:val="single" w:sz="4" w:space="0" w:color="auto"/>
              <w:right w:val="nil"/>
            </w:tcBorders>
          </w:tcPr>
          <w:p w:rsidR="00AA44AF" w:rsidRPr="00E81D78" w:rsidRDefault="00AA44AF" w:rsidP="00AA44AF">
            <w:pPr>
              <w:rPr>
                <w:color w:val="000000"/>
                <w:sz w:val="20"/>
                <w:szCs w:val="20"/>
              </w:rPr>
            </w:pPr>
          </w:p>
        </w:tc>
      </w:tr>
      <w:tr w:rsidR="00AA44AF" w:rsidRPr="00E81D78" w:rsidTr="00EA645D">
        <w:trPr>
          <w:gridAfter w:val="2"/>
          <w:wAfter w:w="850" w:type="dxa"/>
        </w:trPr>
        <w:tc>
          <w:tcPr>
            <w:tcW w:w="3511" w:type="dxa"/>
            <w:gridSpan w:val="5"/>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Проживающий(ая) по адресу:</w:t>
            </w:r>
          </w:p>
        </w:tc>
        <w:tc>
          <w:tcPr>
            <w:tcW w:w="5810" w:type="dxa"/>
            <w:gridSpan w:val="9"/>
            <w:tcBorders>
              <w:top w:val="nil"/>
              <w:left w:val="nil"/>
              <w:bottom w:val="single" w:sz="4" w:space="0" w:color="auto"/>
              <w:right w:val="nil"/>
            </w:tcBorders>
          </w:tcPr>
          <w:p w:rsidR="00AA44AF" w:rsidRPr="00E81D78" w:rsidRDefault="00AA44AF" w:rsidP="00AA44AF">
            <w:pPr>
              <w:rPr>
                <w:color w:val="000000"/>
                <w:sz w:val="20"/>
                <w:szCs w:val="20"/>
              </w:rPr>
            </w:pPr>
          </w:p>
        </w:tc>
      </w:tr>
      <w:tr w:rsidR="00AA44AF" w:rsidRPr="00E81D78" w:rsidTr="00EA645D">
        <w:trPr>
          <w:gridAfter w:val="2"/>
          <w:wAfter w:w="850" w:type="dxa"/>
        </w:trPr>
        <w:tc>
          <w:tcPr>
            <w:tcW w:w="9321" w:type="dxa"/>
            <w:gridSpan w:val="14"/>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Сдал(а) следующие документы:</w:t>
            </w:r>
          </w:p>
        </w:tc>
      </w:tr>
      <w:tr w:rsidR="00AA44AF" w:rsidRPr="00E81D78" w:rsidTr="00EA645D">
        <w:trPr>
          <w:gridAfter w:val="2"/>
          <w:wAfter w:w="850" w:type="dxa"/>
        </w:trPr>
        <w:tc>
          <w:tcPr>
            <w:tcW w:w="9321" w:type="dxa"/>
            <w:gridSpan w:val="14"/>
            <w:tcBorders>
              <w:top w:val="nil"/>
              <w:left w:val="nil"/>
              <w:bottom w:val="nil"/>
              <w:right w:val="nil"/>
            </w:tcBorders>
          </w:tcPr>
          <w:p w:rsidR="00AA44AF" w:rsidRPr="00E81D78" w:rsidRDefault="00AA44AF" w:rsidP="00AA44AF">
            <w:pPr>
              <w:rPr>
                <w:color w:val="000000"/>
                <w:sz w:val="20"/>
                <w:szCs w:val="20"/>
              </w:rPr>
            </w:pPr>
          </w:p>
        </w:tc>
      </w:tr>
      <w:tr w:rsidR="00AA44AF" w:rsidRPr="00E81D78" w:rsidTr="00EA645D">
        <w:tc>
          <w:tcPr>
            <w:tcW w:w="534" w:type="dxa"/>
            <w:vMerge w:val="restart"/>
          </w:tcPr>
          <w:p w:rsidR="00AA44AF" w:rsidRPr="00E81D78" w:rsidRDefault="00AA44AF" w:rsidP="00AA44AF">
            <w:pPr>
              <w:jc w:val="center"/>
              <w:rPr>
                <w:color w:val="000000"/>
                <w:sz w:val="20"/>
                <w:szCs w:val="20"/>
              </w:rPr>
            </w:pPr>
            <w:r w:rsidRPr="00E81D78">
              <w:rPr>
                <w:color w:val="000000"/>
                <w:sz w:val="20"/>
                <w:szCs w:val="20"/>
              </w:rPr>
              <w:t xml:space="preserve">№ </w:t>
            </w:r>
            <w:r w:rsidRPr="00E81D78">
              <w:rPr>
                <w:color w:val="000000"/>
                <w:sz w:val="20"/>
                <w:szCs w:val="20"/>
              </w:rPr>
              <w:lastRenderedPageBreak/>
              <w:t>п/п</w:t>
            </w:r>
          </w:p>
        </w:tc>
        <w:tc>
          <w:tcPr>
            <w:tcW w:w="6519" w:type="dxa"/>
            <w:gridSpan w:val="9"/>
            <w:vMerge w:val="restart"/>
          </w:tcPr>
          <w:p w:rsidR="00AA44AF" w:rsidRPr="00E81D78" w:rsidRDefault="00AA44AF" w:rsidP="00AA44AF">
            <w:pPr>
              <w:jc w:val="center"/>
              <w:rPr>
                <w:color w:val="000000"/>
                <w:sz w:val="20"/>
                <w:szCs w:val="20"/>
              </w:rPr>
            </w:pPr>
            <w:r w:rsidRPr="00E81D78">
              <w:rPr>
                <w:color w:val="000000"/>
                <w:sz w:val="20"/>
                <w:szCs w:val="20"/>
              </w:rPr>
              <w:lastRenderedPageBreak/>
              <w:t>Наименование документов</w:t>
            </w:r>
          </w:p>
        </w:tc>
        <w:tc>
          <w:tcPr>
            <w:tcW w:w="1559" w:type="dxa"/>
            <w:gridSpan w:val="3"/>
          </w:tcPr>
          <w:p w:rsidR="00AA44AF" w:rsidRPr="00E81D78" w:rsidRDefault="00AA44AF" w:rsidP="00AA44AF">
            <w:pPr>
              <w:jc w:val="center"/>
              <w:rPr>
                <w:color w:val="000000"/>
                <w:sz w:val="20"/>
                <w:szCs w:val="20"/>
              </w:rPr>
            </w:pPr>
            <w:r w:rsidRPr="00E81D78">
              <w:rPr>
                <w:color w:val="000000"/>
                <w:sz w:val="20"/>
                <w:szCs w:val="20"/>
              </w:rPr>
              <w:t>оригиналы</w:t>
            </w:r>
          </w:p>
        </w:tc>
        <w:tc>
          <w:tcPr>
            <w:tcW w:w="1559" w:type="dxa"/>
            <w:gridSpan w:val="3"/>
          </w:tcPr>
          <w:p w:rsidR="00AA44AF" w:rsidRPr="00E81D78" w:rsidRDefault="00AA44AF" w:rsidP="00AA44AF">
            <w:pPr>
              <w:jc w:val="center"/>
              <w:rPr>
                <w:color w:val="000000"/>
                <w:sz w:val="20"/>
                <w:szCs w:val="20"/>
              </w:rPr>
            </w:pPr>
            <w:r w:rsidRPr="00E81D78">
              <w:rPr>
                <w:color w:val="000000"/>
                <w:sz w:val="20"/>
                <w:szCs w:val="20"/>
              </w:rPr>
              <w:t>копии</w:t>
            </w:r>
          </w:p>
        </w:tc>
      </w:tr>
      <w:tr w:rsidR="00AA44AF" w:rsidRPr="00E81D78" w:rsidTr="00EA645D">
        <w:tc>
          <w:tcPr>
            <w:tcW w:w="534" w:type="dxa"/>
            <w:vMerge/>
          </w:tcPr>
          <w:p w:rsidR="00AA44AF" w:rsidRPr="00E81D78" w:rsidRDefault="00AA44AF" w:rsidP="00AA44AF">
            <w:pPr>
              <w:jc w:val="center"/>
              <w:rPr>
                <w:color w:val="000000"/>
                <w:sz w:val="20"/>
                <w:szCs w:val="20"/>
              </w:rPr>
            </w:pPr>
          </w:p>
        </w:tc>
        <w:tc>
          <w:tcPr>
            <w:tcW w:w="6519" w:type="dxa"/>
            <w:gridSpan w:val="9"/>
            <w:vMerge/>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r w:rsidRPr="00E81D78">
              <w:rPr>
                <w:color w:val="000000"/>
                <w:sz w:val="20"/>
                <w:szCs w:val="20"/>
              </w:rPr>
              <w:t>экз-ры</w:t>
            </w:r>
          </w:p>
        </w:tc>
        <w:tc>
          <w:tcPr>
            <w:tcW w:w="780" w:type="dxa"/>
          </w:tcPr>
          <w:p w:rsidR="00AA44AF" w:rsidRPr="00E81D78" w:rsidRDefault="00AA44AF" w:rsidP="00AA44AF">
            <w:pPr>
              <w:jc w:val="center"/>
              <w:rPr>
                <w:color w:val="000000"/>
                <w:sz w:val="20"/>
                <w:szCs w:val="20"/>
              </w:rPr>
            </w:pPr>
            <w:r w:rsidRPr="00E81D78">
              <w:rPr>
                <w:color w:val="000000"/>
                <w:sz w:val="20"/>
                <w:szCs w:val="20"/>
              </w:rPr>
              <w:t>листы</w:t>
            </w:r>
          </w:p>
        </w:tc>
        <w:tc>
          <w:tcPr>
            <w:tcW w:w="779" w:type="dxa"/>
            <w:gridSpan w:val="2"/>
          </w:tcPr>
          <w:p w:rsidR="00AA44AF" w:rsidRPr="00E81D78" w:rsidRDefault="00AA44AF" w:rsidP="00AA44AF">
            <w:pPr>
              <w:jc w:val="center"/>
              <w:rPr>
                <w:color w:val="000000"/>
                <w:sz w:val="20"/>
                <w:szCs w:val="20"/>
              </w:rPr>
            </w:pPr>
            <w:r w:rsidRPr="00E81D78">
              <w:rPr>
                <w:color w:val="000000"/>
                <w:sz w:val="20"/>
                <w:szCs w:val="20"/>
              </w:rPr>
              <w:t>экз-ры</w:t>
            </w:r>
          </w:p>
        </w:tc>
        <w:tc>
          <w:tcPr>
            <w:tcW w:w="780" w:type="dxa"/>
          </w:tcPr>
          <w:p w:rsidR="00AA44AF" w:rsidRPr="00E81D78" w:rsidRDefault="00AA44AF" w:rsidP="00AA44AF">
            <w:pPr>
              <w:jc w:val="center"/>
              <w:rPr>
                <w:color w:val="000000"/>
                <w:sz w:val="20"/>
                <w:szCs w:val="20"/>
              </w:rPr>
            </w:pPr>
            <w:r w:rsidRPr="00E81D78">
              <w:rPr>
                <w:color w:val="000000"/>
                <w:sz w:val="20"/>
                <w:szCs w:val="20"/>
              </w:rPr>
              <w:t>листы</w:t>
            </w:r>
          </w:p>
        </w:tc>
      </w:tr>
      <w:tr w:rsidR="00AA44AF" w:rsidRPr="00E81D78" w:rsidTr="00EA645D">
        <w:tc>
          <w:tcPr>
            <w:tcW w:w="534" w:type="dxa"/>
          </w:tcPr>
          <w:p w:rsidR="00AA44AF" w:rsidRPr="00E81D78" w:rsidRDefault="00AA44AF" w:rsidP="00804EA6">
            <w:pPr>
              <w:numPr>
                <w:ilvl w:val="0"/>
                <w:numId w:val="20"/>
              </w:numPr>
              <w:ind w:left="0" w:firstLine="0"/>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Pr>
          <w:p w:rsidR="00AA44AF" w:rsidRPr="00E81D78" w:rsidRDefault="00AA44AF" w:rsidP="00804EA6">
            <w:pPr>
              <w:numPr>
                <w:ilvl w:val="0"/>
                <w:numId w:val="20"/>
              </w:numPr>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Pr>
          <w:p w:rsidR="00AA44AF" w:rsidRPr="00E81D78" w:rsidRDefault="00AA44AF" w:rsidP="00804EA6">
            <w:pPr>
              <w:numPr>
                <w:ilvl w:val="0"/>
                <w:numId w:val="20"/>
              </w:numPr>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Pr>
          <w:p w:rsidR="00AA44AF" w:rsidRPr="00E81D78" w:rsidRDefault="00AA44AF" w:rsidP="00804EA6">
            <w:pPr>
              <w:numPr>
                <w:ilvl w:val="0"/>
                <w:numId w:val="20"/>
              </w:numPr>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Pr>
          <w:p w:rsidR="00AA44AF" w:rsidRPr="00E81D78" w:rsidRDefault="00AA44AF" w:rsidP="00804EA6">
            <w:pPr>
              <w:numPr>
                <w:ilvl w:val="0"/>
                <w:numId w:val="20"/>
              </w:numPr>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Pr>
          <w:p w:rsidR="00AA44AF" w:rsidRPr="00E81D78" w:rsidRDefault="00AA44AF" w:rsidP="00804EA6">
            <w:pPr>
              <w:numPr>
                <w:ilvl w:val="0"/>
                <w:numId w:val="20"/>
              </w:numPr>
              <w:jc w:val="center"/>
              <w:rPr>
                <w:color w:val="000000"/>
                <w:sz w:val="20"/>
                <w:szCs w:val="20"/>
              </w:rPr>
            </w:pPr>
          </w:p>
        </w:tc>
        <w:tc>
          <w:tcPr>
            <w:tcW w:w="6519" w:type="dxa"/>
            <w:gridSpan w:val="9"/>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c>
          <w:tcPr>
            <w:tcW w:w="779" w:type="dxa"/>
            <w:gridSpan w:val="2"/>
          </w:tcPr>
          <w:p w:rsidR="00AA44AF" w:rsidRPr="00E81D78" w:rsidRDefault="00AA44AF" w:rsidP="00AA44AF">
            <w:pPr>
              <w:jc w:val="center"/>
              <w:rPr>
                <w:color w:val="000000"/>
                <w:sz w:val="20"/>
                <w:szCs w:val="20"/>
              </w:rPr>
            </w:pPr>
          </w:p>
        </w:tc>
        <w:tc>
          <w:tcPr>
            <w:tcW w:w="780" w:type="dxa"/>
          </w:tcPr>
          <w:p w:rsidR="00AA44AF" w:rsidRPr="00E81D78" w:rsidRDefault="00AA44AF" w:rsidP="00AA44AF">
            <w:pPr>
              <w:jc w:val="center"/>
              <w:rPr>
                <w:color w:val="000000"/>
                <w:sz w:val="20"/>
                <w:szCs w:val="20"/>
              </w:rPr>
            </w:pPr>
          </w:p>
        </w:tc>
      </w:tr>
      <w:tr w:rsidR="00AA44AF" w:rsidRPr="00E81D78" w:rsidTr="00EA645D">
        <w:tc>
          <w:tcPr>
            <w:tcW w:w="534" w:type="dxa"/>
            <w:tcBorders>
              <w:bottom w:val="single" w:sz="4" w:space="0" w:color="auto"/>
            </w:tcBorders>
          </w:tcPr>
          <w:p w:rsidR="00AA44AF" w:rsidRPr="00E81D78" w:rsidRDefault="00AA44AF" w:rsidP="00804EA6">
            <w:pPr>
              <w:numPr>
                <w:ilvl w:val="0"/>
                <w:numId w:val="20"/>
              </w:numPr>
              <w:jc w:val="center"/>
              <w:rPr>
                <w:color w:val="000000"/>
                <w:sz w:val="20"/>
                <w:szCs w:val="20"/>
              </w:rPr>
            </w:pPr>
          </w:p>
        </w:tc>
        <w:tc>
          <w:tcPr>
            <w:tcW w:w="6519" w:type="dxa"/>
            <w:gridSpan w:val="9"/>
            <w:tcBorders>
              <w:bottom w:val="single" w:sz="4" w:space="0" w:color="auto"/>
            </w:tcBorders>
          </w:tcPr>
          <w:p w:rsidR="00AA44AF" w:rsidRPr="00E81D78" w:rsidRDefault="00AA44AF" w:rsidP="00AA44AF">
            <w:pPr>
              <w:jc w:val="center"/>
              <w:rPr>
                <w:color w:val="000000"/>
                <w:sz w:val="20"/>
                <w:szCs w:val="20"/>
              </w:rPr>
            </w:pPr>
          </w:p>
        </w:tc>
        <w:tc>
          <w:tcPr>
            <w:tcW w:w="779" w:type="dxa"/>
            <w:gridSpan w:val="2"/>
            <w:tcBorders>
              <w:bottom w:val="single" w:sz="4" w:space="0" w:color="auto"/>
            </w:tcBorders>
          </w:tcPr>
          <w:p w:rsidR="00AA44AF" w:rsidRPr="00E81D78" w:rsidRDefault="00AA44AF" w:rsidP="00AA44AF">
            <w:pPr>
              <w:jc w:val="center"/>
              <w:rPr>
                <w:color w:val="000000"/>
                <w:sz w:val="20"/>
                <w:szCs w:val="20"/>
              </w:rPr>
            </w:pPr>
          </w:p>
        </w:tc>
        <w:tc>
          <w:tcPr>
            <w:tcW w:w="780" w:type="dxa"/>
            <w:tcBorders>
              <w:bottom w:val="single" w:sz="4" w:space="0" w:color="auto"/>
            </w:tcBorders>
          </w:tcPr>
          <w:p w:rsidR="00AA44AF" w:rsidRPr="00E81D78" w:rsidRDefault="00AA44AF" w:rsidP="00AA44AF">
            <w:pPr>
              <w:jc w:val="center"/>
              <w:rPr>
                <w:color w:val="000000"/>
                <w:sz w:val="20"/>
                <w:szCs w:val="20"/>
              </w:rPr>
            </w:pPr>
          </w:p>
        </w:tc>
        <w:tc>
          <w:tcPr>
            <w:tcW w:w="779" w:type="dxa"/>
            <w:gridSpan w:val="2"/>
            <w:tcBorders>
              <w:bottom w:val="single" w:sz="4" w:space="0" w:color="auto"/>
            </w:tcBorders>
          </w:tcPr>
          <w:p w:rsidR="00AA44AF" w:rsidRPr="00E81D78" w:rsidRDefault="00AA44AF" w:rsidP="00AA44AF">
            <w:pPr>
              <w:jc w:val="center"/>
              <w:rPr>
                <w:color w:val="000000"/>
                <w:sz w:val="20"/>
                <w:szCs w:val="20"/>
              </w:rPr>
            </w:pPr>
          </w:p>
        </w:tc>
        <w:tc>
          <w:tcPr>
            <w:tcW w:w="780" w:type="dxa"/>
            <w:tcBorders>
              <w:bottom w:val="single" w:sz="4" w:space="0" w:color="auto"/>
            </w:tcBorders>
          </w:tcPr>
          <w:p w:rsidR="00AA44AF" w:rsidRPr="00E81D78" w:rsidRDefault="00AA44AF" w:rsidP="00AA44AF">
            <w:pPr>
              <w:jc w:val="center"/>
              <w:rPr>
                <w:color w:val="000000"/>
                <w:sz w:val="20"/>
                <w:szCs w:val="20"/>
              </w:rPr>
            </w:pPr>
          </w:p>
        </w:tc>
      </w:tr>
      <w:tr w:rsidR="00AA44AF" w:rsidRPr="00E81D78" w:rsidTr="00EA645D">
        <w:tc>
          <w:tcPr>
            <w:tcW w:w="10171" w:type="dxa"/>
            <w:gridSpan w:val="16"/>
            <w:tcBorders>
              <w:top w:val="single" w:sz="4" w:space="0" w:color="auto"/>
              <w:left w:val="nil"/>
              <w:bottom w:val="nil"/>
              <w:right w:val="nil"/>
            </w:tcBorders>
          </w:tcPr>
          <w:p w:rsidR="00AA44AF" w:rsidRPr="00E81D78" w:rsidRDefault="00AA44AF" w:rsidP="00AA44AF">
            <w:pPr>
              <w:jc w:val="center"/>
              <w:rPr>
                <w:color w:val="000000"/>
                <w:sz w:val="20"/>
                <w:szCs w:val="20"/>
              </w:rPr>
            </w:pPr>
          </w:p>
        </w:tc>
      </w:tr>
      <w:tr w:rsidR="00AA44AF" w:rsidRPr="00E81D78" w:rsidTr="00EA645D">
        <w:trPr>
          <w:gridAfter w:val="5"/>
          <w:wAfter w:w="2650" w:type="dxa"/>
        </w:trPr>
        <w:tc>
          <w:tcPr>
            <w:tcW w:w="2518" w:type="dxa"/>
            <w:gridSpan w:val="3"/>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Дата выдачи расписки</w:t>
            </w:r>
          </w:p>
        </w:tc>
        <w:tc>
          <w:tcPr>
            <w:tcW w:w="567" w:type="dxa"/>
            <w:tcBorders>
              <w:top w:val="nil"/>
              <w:left w:val="nil"/>
              <w:bottom w:val="nil"/>
              <w:right w:val="nil"/>
            </w:tcBorders>
          </w:tcPr>
          <w:p w:rsidR="00AA44AF" w:rsidRPr="00E81D78" w:rsidRDefault="00AA44AF" w:rsidP="00AA44AF">
            <w:pPr>
              <w:jc w:val="center"/>
              <w:rPr>
                <w:color w:val="000000"/>
                <w:sz w:val="20"/>
                <w:szCs w:val="20"/>
              </w:rPr>
            </w:pPr>
          </w:p>
        </w:tc>
        <w:tc>
          <w:tcPr>
            <w:tcW w:w="992" w:type="dxa"/>
            <w:gridSpan w:val="2"/>
            <w:tcBorders>
              <w:top w:val="nil"/>
              <w:left w:val="nil"/>
              <w:bottom w:val="nil"/>
              <w:right w:val="nil"/>
            </w:tcBorders>
          </w:tcPr>
          <w:p w:rsidR="00AA44AF" w:rsidRPr="00E81D78" w:rsidRDefault="00AA44AF" w:rsidP="00AA44AF">
            <w:pPr>
              <w:jc w:val="center"/>
              <w:rPr>
                <w:color w:val="000000"/>
                <w:sz w:val="20"/>
                <w:szCs w:val="20"/>
              </w:rPr>
            </w:pPr>
          </w:p>
        </w:tc>
        <w:tc>
          <w:tcPr>
            <w:tcW w:w="850" w:type="dxa"/>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20___</w:t>
            </w:r>
          </w:p>
        </w:tc>
        <w:tc>
          <w:tcPr>
            <w:tcW w:w="1003" w:type="dxa"/>
            <w:gridSpan w:val="2"/>
            <w:tcBorders>
              <w:top w:val="nil"/>
              <w:left w:val="nil"/>
              <w:bottom w:val="nil"/>
              <w:right w:val="nil"/>
            </w:tcBorders>
          </w:tcPr>
          <w:p w:rsidR="00AA44AF" w:rsidRPr="00E81D78" w:rsidRDefault="00AA44AF" w:rsidP="00AA44AF">
            <w:pPr>
              <w:rPr>
                <w:color w:val="000000"/>
                <w:sz w:val="20"/>
                <w:szCs w:val="20"/>
              </w:rPr>
            </w:pPr>
            <w:r w:rsidRPr="00E81D78">
              <w:rPr>
                <w:color w:val="000000"/>
                <w:sz w:val="20"/>
                <w:szCs w:val="20"/>
              </w:rPr>
              <w:t>года</w:t>
            </w:r>
          </w:p>
        </w:tc>
        <w:tc>
          <w:tcPr>
            <w:tcW w:w="1591" w:type="dxa"/>
            <w:gridSpan w:val="2"/>
            <w:tcBorders>
              <w:top w:val="nil"/>
              <w:left w:val="nil"/>
              <w:bottom w:val="nil"/>
              <w:right w:val="nil"/>
            </w:tcBorders>
          </w:tcPr>
          <w:p w:rsidR="00AA44AF" w:rsidRPr="00E81D78" w:rsidRDefault="00AA44AF" w:rsidP="00AA44AF">
            <w:pPr>
              <w:jc w:val="center"/>
              <w:rPr>
                <w:color w:val="000000"/>
                <w:sz w:val="20"/>
                <w:szCs w:val="20"/>
              </w:rPr>
            </w:pPr>
          </w:p>
        </w:tc>
      </w:tr>
    </w:tbl>
    <w:p w:rsidR="00AA44AF" w:rsidRPr="00E81D78" w:rsidRDefault="00AA44AF" w:rsidP="00AA44AF">
      <w:pPr>
        <w:widowControl w:val="0"/>
        <w:autoSpaceDE w:val="0"/>
        <w:autoSpaceDN w:val="0"/>
        <w:adjustRightInd w:val="0"/>
        <w:jc w:val="center"/>
        <w:rPr>
          <w:color w:val="000000"/>
          <w:sz w:val="20"/>
          <w:szCs w:val="20"/>
        </w:rPr>
      </w:pPr>
    </w:p>
    <w:tbl>
      <w:tblPr>
        <w:tblStyle w:val="45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A44AF" w:rsidRPr="00E81D78" w:rsidTr="00EA645D">
        <w:tc>
          <w:tcPr>
            <w:tcW w:w="3369" w:type="dxa"/>
          </w:tcPr>
          <w:p w:rsidR="00AA44AF" w:rsidRPr="00E81D78" w:rsidRDefault="00AA44AF" w:rsidP="00AA44AF">
            <w:pPr>
              <w:rPr>
                <w:color w:val="000000"/>
                <w:sz w:val="20"/>
                <w:szCs w:val="20"/>
              </w:rPr>
            </w:pPr>
            <w:r w:rsidRPr="00E81D78">
              <w:rPr>
                <w:color w:val="000000"/>
                <w:sz w:val="20"/>
                <w:szCs w:val="20"/>
              </w:rPr>
              <w:t>Специалист администрации</w:t>
            </w:r>
          </w:p>
        </w:tc>
        <w:tc>
          <w:tcPr>
            <w:tcW w:w="2569" w:type="dxa"/>
            <w:tcBorders>
              <w:bottom w:val="single" w:sz="4" w:space="0" w:color="auto"/>
            </w:tcBorders>
          </w:tcPr>
          <w:p w:rsidR="00AA44AF" w:rsidRPr="00E81D78" w:rsidRDefault="00AA44AF" w:rsidP="00AA44AF">
            <w:pPr>
              <w:rPr>
                <w:color w:val="000000"/>
                <w:sz w:val="20"/>
                <w:szCs w:val="20"/>
              </w:rPr>
            </w:pPr>
          </w:p>
        </w:tc>
        <w:tc>
          <w:tcPr>
            <w:tcW w:w="1541" w:type="dxa"/>
          </w:tcPr>
          <w:p w:rsidR="00AA44AF" w:rsidRPr="00E81D78" w:rsidRDefault="00AA44AF" w:rsidP="00AA44AF">
            <w:pPr>
              <w:rPr>
                <w:color w:val="000000"/>
                <w:sz w:val="20"/>
                <w:szCs w:val="20"/>
              </w:rPr>
            </w:pPr>
          </w:p>
        </w:tc>
        <w:tc>
          <w:tcPr>
            <w:tcW w:w="2530" w:type="dxa"/>
            <w:tcBorders>
              <w:bottom w:val="single" w:sz="4" w:space="0" w:color="auto"/>
            </w:tcBorders>
          </w:tcPr>
          <w:p w:rsidR="00AA44AF" w:rsidRPr="00E81D78" w:rsidRDefault="00AA44AF" w:rsidP="00AA44AF">
            <w:pPr>
              <w:rPr>
                <w:color w:val="000000"/>
                <w:sz w:val="20"/>
                <w:szCs w:val="20"/>
              </w:rPr>
            </w:pPr>
          </w:p>
        </w:tc>
      </w:tr>
      <w:tr w:rsidR="00AA44AF" w:rsidRPr="00E81D78" w:rsidTr="00EA645D">
        <w:tc>
          <w:tcPr>
            <w:tcW w:w="3369" w:type="dxa"/>
          </w:tcPr>
          <w:p w:rsidR="00AA44AF" w:rsidRPr="00E81D78" w:rsidRDefault="00AA44AF" w:rsidP="00AA44AF">
            <w:pPr>
              <w:rPr>
                <w:color w:val="000000"/>
                <w:sz w:val="20"/>
                <w:szCs w:val="20"/>
              </w:rPr>
            </w:pPr>
          </w:p>
        </w:tc>
        <w:tc>
          <w:tcPr>
            <w:tcW w:w="2569" w:type="dxa"/>
            <w:tcBorders>
              <w:top w:val="single" w:sz="4" w:space="0" w:color="auto"/>
            </w:tcBorders>
          </w:tcPr>
          <w:p w:rsidR="00AA44AF" w:rsidRPr="00E81D78" w:rsidRDefault="00AA44AF" w:rsidP="00AA44AF">
            <w:pPr>
              <w:jc w:val="center"/>
              <w:rPr>
                <w:color w:val="000000"/>
                <w:sz w:val="20"/>
                <w:szCs w:val="20"/>
              </w:rPr>
            </w:pPr>
            <w:r w:rsidRPr="00E81D78">
              <w:rPr>
                <w:color w:val="000000"/>
                <w:sz w:val="20"/>
                <w:szCs w:val="20"/>
              </w:rPr>
              <w:t>(подпись)</w:t>
            </w:r>
          </w:p>
        </w:tc>
        <w:tc>
          <w:tcPr>
            <w:tcW w:w="1541" w:type="dxa"/>
          </w:tcPr>
          <w:p w:rsidR="00AA44AF" w:rsidRPr="00E81D78" w:rsidRDefault="00AA44AF" w:rsidP="00AA44AF">
            <w:pPr>
              <w:jc w:val="center"/>
              <w:rPr>
                <w:color w:val="000000"/>
                <w:sz w:val="20"/>
                <w:szCs w:val="20"/>
              </w:rPr>
            </w:pPr>
          </w:p>
        </w:tc>
        <w:tc>
          <w:tcPr>
            <w:tcW w:w="2530" w:type="dxa"/>
            <w:tcBorders>
              <w:top w:val="single" w:sz="4" w:space="0" w:color="auto"/>
            </w:tcBorders>
          </w:tcPr>
          <w:p w:rsidR="00AA44AF" w:rsidRPr="00E81D78" w:rsidRDefault="00AA44AF" w:rsidP="00AA44AF">
            <w:pPr>
              <w:jc w:val="center"/>
              <w:rPr>
                <w:color w:val="000000"/>
                <w:sz w:val="20"/>
                <w:szCs w:val="20"/>
              </w:rPr>
            </w:pPr>
            <w:r w:rsidRPr="00E81D78">
              <w:rPr>
                <w:color w:val="000000"/>
                <w:sz w:val="20"/>
                <w:szCs w:val="20"/>
              </w:rPr>
              <w:t>(фамилия, инициалы)</w:t>
            </w:r>
          </w:p>
        </w:tc>
      </w:tr>
    </w:tbl>
    <w:p w:rsidR="00AA44AF" w:rsidRPr="00E81D78" w:rsidRDefault="00AA44AF" w:rsidP="00AA44AF">
      <w:pPr>
        <w:widowControl w:val="0"/>
        <w:autoSpaceDE w:val="0"/>
        <w:autoSpaceDN w:val="0"/>
        <w:adjustRightInd w:val="0"/>
        <w:jc w:val="both"/>
        <w:rPr>
          <w:color w:val="000000"/>
          <w:sz w:val="20"/>
          <w:szCs w:val="20"/>
        </w:rPr>
      </w:pPr>
    </w:p>
    <w:p w:rsidR="00AA44AF" w:rsidRPr="00E81D78" w:rsidRDefault="00AA44AF" w:rsidP="00AA44AF">
      <w:pPr>
        <w:widowControl w:val="0"/>
        <w:autoSpaceDE w:val="0"/>
        <w:autoSpaceDN w:val="0"/>
        <w:adjustRightInd w:val="0"/>
        <w:jc w:val="both"/>
        <w:rPr>
          <w:color w:val="000000"/>
          <w:sz w:val="20"/>
          <w:szCs w:val="20"/>
        </w:rPr>
      </w:pPr>
      <w:r w:rsidRPr="00E81D78">
        <w:rPr>
          <w:color w:val="000000"/>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AA44AF" w:rsidRPr="00E81D78" w:rsidRDefault="00AA44AF" w:rsidP="00AA44AF">
      <w:pPr>
        <w:widowControl w:val="0"/>
        <w:autoSpaceDE w:val="0"/>
        <w:autoSpaceDN w:val="0"/>
        <w:adjustRightInd w:val="0"/>
        <w:jc w:val="both"/>
        <w:rPr>
          <w:color w:val="000000"/>
          <w:sz w:val="20"/>
          <w:szCs w:val="20"/>
        </w:rPr>
      </w:pPr>
    </w:p>
    <w:p w:rsidR="00AA44AF" w:rsidRPr="00E81D78" w:rsidRDefault="00AA44AF" w:rsidP="00AA44AF">
      <w:pPr>
        <w:widowControl w:val="0"/>
        <w:autoSpaceDE w:val="0"/>
        <w:autoSpaceDN w:val="0"/>
        <w:adjustRightInd w:val="0"/>
        <w:jc w:val="both"/>
        <w:rPr>
          <w:color w:val="000000"/>
          <w:sz w:val="20"/>
          <w:szCs w:val="20"/>
        </w:rPr>
      </w:pPr>
      <w:r w:rsidRPr="00E81D78">
        <w:rPr>
          <w:color w:val="000000"/>
          <w:sz w:val="20"/>
          <w:szCs w:val="20"/>
        </w:rPr>
        <w:t>Подтверждаю свое согласие, а также согласие представляемого мною лица, на обработку персональных данных:</w:t>
      </w:r>
    </w:p>
    <w:p w:rsidR="00AA44AF" w:rsidRPr="00E81D78" w:rsidRDefault="00AA44AF" w:rsidP="00AA44AF">
      <w:pPr>
        <w:widowControl w:val="0"/>
        <w:autoSpaceDE w:val="0"/>
        <w:autoSpaceDN w:val="0"/>
        <w:adjustRightInd w:val="0"/>
        <w:jc w:val="both"/>
        <w:rPr>
          <w:color w:val="000000"/>
          <w:sz w:val="20"/>
          <w:szCs w:val="20"/>
        </w:rPr>
      </w:pPr>
      <w:r w:rsidRPr="00E81D78">
        <w:rPr>
          <w:color w:val="000000"/>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AA44AF" w:rsidRPr="00E81D78" w:rsidRDefault="00AA44AF" w:rsidP="00AA44AF">
      <w:pPr>
        <w:widowControl w:val="0"/>
        <w:autoSpaceDE w:val="0"/>
        <w:autoSpaceDN w:val="0"/>
        <w:adjustRightInd w:val="0"/>
        <w:jc w:val="both"/>
        <w:rPr>
          <w:color w:val="000000"/>
          <w:sz w:val="20"/>
          <w:szCs w:val="20"/>
        </w:rPr>
      </w:pPr>
    </w:p>
    <w:p w:rsidR="00AA44AF" w:rsidRPr="00E81D78" w:rsidRDefault="00AA44AF" w:rsidP="00AA44AF">
      <w:pPr>
        <w:widowControl w:val="0"/>
        <w:autoSpaceDE w:val="0"/>
        <w:autoSpaceDN w:val="0"/>
        <w:adjustRightInd w:val="0"/>
        <w:jc w:val="both"/>
        <w:rPr>
          <w:color w:val="000000"/>
          <w:sz w:val="20"/>
          <w:szCs w:val="20"/>
        </w:rPr>
      </w:pPr>
      <w:r w:rsidRPr="00E81D78">
        <w:rPr>
          <w:color w:val="000000"/>
          <w:sz w:val="20"/>
          <w:szCs w:val="20"/>
        </w:rPr>
        <w:t>О результатах рассмотрения заявления прошу уведомить:</w:t>
      </w:r>
    </w:p>
    <w:p w:rsidR="00AA44AF" w:rsidRPr="00E81D78" w:rsidRDefault="00804EA6" w:rsidP="00AA44AF">
      <w:pPr>
        <w:widowControl w:val="0"/>
        <w:autoSpaceDE w:val="0"/>
        <w:autoSpaceDN w:val="0"/>
        <w:adjustRightInd w:val="0"/>
        <w:ind w:firstLine="709"/>
        <w:jc w:val="both"/>
        <w:rPr>
          <w:sz w:val="20"/>
          <w:szCs w:val="20"/>
        </w:rPr>
      </w:pPr>
      <w:r w:rsidRPr="00E81D78">
        <w:rPr>
          <w:noProof/>
          <w:sz w:val="20"/>
          <w:szCs w:val="20"/>
        </w:rPr>
        <w:pict>
          <v:rect id="Rectangle 5" o:spid="_x0000_s1058" style="position:absolute;left:0;text-align:left;margin-left:36.35pt;margin-top:3.95pt;width:9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DzsN/VHAIAADsEAAAOAAAAAAAAAAAAAAAAAC4CAABkcnMvZTJvRG9jLnhtbFBLAQItABQA&#10;BgAIAAAAIQD5UhNm2wAAAAYBAAAPAAAAAAAAAAAAAAAAAHYEAABkcnMvZG93bnJldi54bWxQSwUG&#10;AAAAAAQABADzAAAAfgUAAAAA&#10;"/>
        </w:pict>
      </w:r>
      <w:r w:rsidR="00AA44AF" w:rsidRPr="00E81D78">
        <w:rPr>
          <w:sz w:val="20"/>
          <w:szCs w:val="20"/>
        </w:rPr>
        <w:t xml:space="preserve">    по телефону_________________________;</w:t>
      </w:r>
    </w:p>
    <w:p w:rsidR="00AA44AF" w:rsidRPr="00E81D78" w:rsidRDefault="00804EA6" w:rsidP="00AA44AF">
      <w:pPr>
        <w:widowControl w:val="0"/>
        <w:autoSpaceDE w:val="0"/>
        <w:autoSpaceDN w:val="0"/>
        <w:adjustRightInd w:val="0"/>
        <w:ind w:left="720"/>
        <w:jc w:val="both"/>
        <w:rPr>
          <w:sz w:val="20"/>
          <w:szCs w:val="20"/>
        </w:rPr>
      </w:pPr>
      <w:r w:rsidRPr="00E81D78">
        <w:rPr>
          <w:noProof/>
          <w:sz w:val="20"/>
          <w:szCs w:val="20"/>
        </w:rPr>
        <w:pict>
          <v:rect id="Rectangle 6" o:spid="_x0000_s1057" style="position:absolute;left:0;text-align:left;margin-left:36.35pt;margin-top:2.1pt;width:9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XUZwMh0CAAA7BAAADgAAAAAAAAAAAAAAAAAuAgAAZHJzL2Uyb0RvYy54bWxQSwECLQAU&#10;AAYACAAAACEA69vertsAAAAGAQAADwAAAAAAAAAAAAAAAAB3BAAAZHJzL2Rvd25yZXYueG1sUEsF&#10;BgAAAAAEAAQA8wAAAH8FAAAAAA==&#10;"/>
        </w:pict>
      </w:r>
      <w:r w:rsidR="00AA44AF" w:rsidRPr="00E81D78">
        <w:rPr>
          <w:sz w:val="20"/>
          <w:szCs w:val="20"/>
        </w:rPr>
        <w:t xml:space="preserve">    сообщением на адрес электронной почты_________________________;</w:t>
      </w:r>
    </w:p>
    <w:p w:rsidR="00AA44AF" w:rsidRPr="00E81D78" w:rsidRDefault="00804EA6" w:rsidP="00AA44AF">
      <w:pPr>
        <w:widowControl w:val="0"/>
        <w:autoSpaceDE w:val="0"/>
        <w:autoSpaceDN w:val="0"/>
        <w:adjustRightInd w:val="0"/>
        <w:ind w:firstLine="709"/>
        <w:jc w:val="both"/>
        <w:rPr>
          <w:sz w:val="20"/>
          <w:szCs w:val="20"/>
        </w:rPr>
      </w:pPr>
      <w:r w:rsidRPr="00E81D78">
        <w:rPr>
          <w:noProof/>
          <w:sz w:val="20"/>
          <w:szCs w:val="20"/>
        </w:rPr>
        <w:pict>
          <v:rect id="Rectangle 8" o:spid="_x0000_s1056" style="position:absolute;left:0;text-align:left;margin-left:36.35pt;margin-top:3.95pt;width: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3t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wixN7R0CAAA7BAAADgAAAAAAAAAAAAAAAAAuAgAAZHJzL2Uyb0RvYy54bWxQSwECLQAU&#10;AAYACAAAACEA+VITZtsAAAAGAQAADwAAAAAAAAAAAAAAAAB3BAAAZHJzL2Rvd25yZXYueG1sUEsF&#10;BgAAAAAEAAQA8wAAAH8FAAAAAA==&#10;"/>
        </w:pict>
      </w:r>
      <w:r w:rsidR="00AA44AF" w:rsidRPr="00E81D78">
        <w:rPr>
          <w:sz w:val="20"/>
          <w:szCs w:val="20"/>
        </w:rPr>
        <w:t xml:space="preserve">    в личном кабинете на портале государственных услуг (</w:t>
      </w:r>
      <w:r w:rsidR="00AA44AF" w:rsidRPr="00E81D78">
        <w:rPr>
          <w:sz w:val="20"/>
          <w:szCs w:val="20"/>
          <w:lang w:val="en-US"/>
        </w:rPr>
        <w:t>www</w:t>
      </w:r>
      <w:r w:rsidR="00AA44AF" w:rsidRPr="00E81D78">
        <w:rPr>
          <w:sz w:val="20"/>
          <w:szCs w:val="20"/>
        </w:rPr>
        <w:t>.</w:t>
      </w:r>
      <w:r w:rsidR="00AA44AF" w:rsidRPr="00E81D78">
        <w:rPr>
          <w:sz w:val="20"/>
          <w:szCs w:val="20"/>
          <w:lang w:val="en-US"/>
        </w:rPr>
        <w:t>gosuslugi</w:t>
      </w:r>
      <w:r w:rsidR="00AA44AF" w:rsidRPr="00E81D78">
        <w:rPr>
          <w:sz w:val="20"/>
          <w:szCs w:val="20"/>
        </w:rPr>
        <w:t>.</w:t>
      </w:r>
      <w:r w:rsidR="00AA44AF" w:rsidRPr="00E81D78">
        <w:rPr>
          <w:sz w:val="20"/>
          <w:szCs w:val="20"/>
          <w:lang w:val="en-US"/>
        </w:rPr>
        <w:t>ru</w:t>
      </w:r>
      <w:r w:rsidR="00AA44AF" w:rsidRPr="00E81D78">
        <w:rPr>
          <w:sz w:val="20"/>
          <w:szCs w:val="20"/>
        </w:rPr>
        <w:t>);</w:t>
      </w:r>
    </w:p>
    <w:p w:rsidR="00AA44AF" w:rsidRPr="00E81D78" w:rsidRDefault="00804EA6" w:rsidP="00AA44AF">
      <w:pPr>
        <w:widowControl w:val="0"/>
        <w:autoSpaceDE w:val="0"/>
        <w:autoSpaceDN w:val="0"/>
        <w:adjustRightInd w:val="0"/>
        <w:ind w:left="720"/>
        <w:jc w:val="both"/>
        <w:rPr>
          <w:sz w:val="20"/>
          <w:szCs w:val="20"/>
        </w:rPr>
      </w:pPr>
      <w:r w:rsidRPr="00E81D78">
        <w:rPr>
          <w:noProof/>
          <w:sz w:val="20"/>
          <w:szCs w:val="20"/>
        </w:rPr>
        <w:pict>
          <v:rect id="Rectangle 7" o:spid="_x0000_s1055" style="position:absolute;left:0;text-align:left;margin-left:36.35pt;margin-top:1.75pt;width:9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ZH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eecWdFT&#10;iT6RaMK2RrH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wXhGRx0CAAA7BAAADgAAAAAAAAAAAAAAAAAuAgAAZHJzL2Uyb0RvYy54bWxQSwECLQAU&#10;AAYACAAAACEAch4Zu9sAAAAGAQAADwAAAAAAAAAAAAAAAAB3BAAAZHJzL2Rvd25yZXYueG1sUEsF&#10;BgAAAAAEAAQA8wAAAH8FAAAAAA==&#10;"/>
        </w:pict>
      </w:r>
      <w:r w:rsidR="00AA44AF" w:rsidRPr="00E81D78">
        <w:rPr>
          <w:sz w:val="20"/>
          <w:szCs w:val="20"/>
        </w:rPr>
        <w:t xml:space="preserve">    направить</w:t>
      </w:r>
      <w:r w:rsidR="00AA44AF" w:rsidRPr="00E81D78">
        <w:rPr>
          <w:sz w:val="20"/>
          <w:szCs w:val="20"/>
          <w:lang w:val="en-US"/>
        </w:rPr>
        <w:t xml:space="preserve"> </w:t>
      </w:r>
      <w:r w:rsidR="00AA44AF" w:rsidRPr="00E81D78">
        <w:rPr>
          <w:sz w:val="20"/>
          <w:szCs w:val="20"/>
        </w:rPr>
        <w:t>почтовым сообщением_______________________________.</w:t>
      </w:r>
    </w:p>
    <w:p w:rsidR="00AA44AF" w:rsidRPr="00E81D78" w:rsidRDefault="00AA44AF" w:rsidP="00AA44AF">
      <w:pPr>
        <w:widowControl w:val="0"/>
        <w:autoSpaceDE w:val="0"/>
        <w:autoSpaceDN w:val="0"/>
        <w:adjustRightInd w:val="0"/>
        <w:ind w:left="720"/>
        <w:jc w:val="both"/>
        <w:rPr>
          <w:sz w:val="20"/>
          <w:szCs w:val="20"/>
        </w:rPr>
      </w:pPr>
    </w:p>
    <w:tbl>
      <w:tblPr>
        <w:tblStyle w:val="450"/>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AA44AF" w:rsidRPr="00E81D78" w:rsidTr="00EA645D">
        <w:tc>
          <w:tcPr>
            <w:tcW w:w="3369" w:type="dxa"/>
          </w:tcPr>
          <w:p w:rsidR="00AA44AF" w:rsidRPr="00E81D78" w:rsidRDefault="00AA44AF" w:rsidP="00AA44AF">
            <w:pPr>
              <w:rPr>
                <w:color w:val="000000"/>
                <w:sz w:val="20"/>
                <w:szCs w:val="20"/>
              </w:rPr>
            </w:pPr>
            <w:r w:rsidRPr="00E81D78">
              <w:rPr>
                <w:color w:val="000000"/>
                <w:sz w:val="20"/>
                <w:szCs w:val="20"/>
              </w:rPr>
              <w:t>Заявитель</w:t>
            </w:r>
          </w:p>
        </w:tc>
        <w:tc>
          <w:tcPr>
            <w:tcW w:w="2569" w:type="dxa"/>
            <w:tcBorders>
              <w:bottom w:val="single" w:sz="4" w:space="0" w:color="auto"/>
            </w:tcBorders>
          </w:tcPr>
          <w:p w:rsidR="00AA44AF" w:rsidRPr="00E81D78" w:rsidRDefault="00AA44AF" w:rsidP="00AA44AF">
            <w:pPr>
              <w:rPr>
                <w:color w:val="000000"/>
                <w:sz w:val="20"/>
                <w:szCs w:val="20"/>
              </w:rPr>
            </w:pPr>
          </w:p>
        </w:tc>
        <w:tc>
          <w:tcPr>
            <w:tcW w:w="1541" w:type="dxa"/>
          </w:tcPr>
          <w:p w:rsidR="00AA44AF" w:rsidRPr="00E81D78" w:rsidRDefault="00AA44AF" w:rsidP="00AA44AF">
            <w:pPr>
              <w:rPr>
                <w:color w:val="000000"/>
                <w:sz w:val="20"/>
                <w:szCs w:val="20"/>
              </w:rPr>
            </w:pPr>
          </w:p>
        </w:tc>
        <w:tc>
          <w:tcPr>
            <w:tcW w:w="2530" w:type="dxa"/>
            <w:tcBorders>
              <w:bottom w:val="single" w:sz="4" w:space="0" w:color="auto"/>
            </w:tcBorders>
          </w:tcPr>
          <w:p w:rsidR="00AA44AF" w:rsidRPr="00E81D78" w:rsidRDefault="00AA44AF" w:rsidP="00AA44AF">
            <w:pPr>
              <w:rPr>
                <w:color w:val="000000"/>
                <w:sz w:val="20"/>
                <w:szCs w:val="20"/>
              </w:rPr>
            </w:pPr>
          </w:p>
        </w:tc>
      </w:tr>
      <w:tr w:rsidR="00AA44AF" w:rsidRPr="00E81D78" w:rsidTr="00EA645D">
        <w:tc>
          <w:tcPr>
            <w:tcW w:w="3369" w:type="dxa"/>
          </w:tcPr>
          <w:p w:rsidR="00AA44AF" w:rsidRPr="00E81D78" w:rsidRDefault="00AA44AF" w:rsidP="00AA44AF">
            <w:pPr>
              <w:rPr>
                <w:color w:val="000000"/>
                <w:sz w:val="20"/>
                <w:szCs w:val="20"/>
              </w:rPr>
            </w:pPr>
          </w:p>
        </w:tc>
        <w:tc>
          <w:tcPr>
            <w:tcW w:w="2569" w:type="dxa"/>
            <w:tcBorders>
              <w:top w:val="single" w:sz="4" w:space="0" w:color="auto"/>
            </w:tcBorders>
          </w:tcPr>
          <w:p w:rsidR="00AA44AF" w:rsidRPr="00E81D78" w:rsidRDefault="00AA44AF" w:rsidP="00AA44AF">
            <w:pPr>
              <w:jc w:val="center"/>
              <w:rPr>
                <w:color w:val="000000"/>
                <w:sz w:val="20"/>
                <w:szCs w:val="20"/>
              </w:rPr>
            </w:pPr>
            <w:r w:rsidRPr="00E81D78">
              <w:rPr>
                <w:color w:val="000000"/>
                <w:sz w:val="20"/>
                <w:szCs w:val="20"/>
              </w:rPr>
              <w:t>(подпись)</w:t>
            </w:r>
          </w:p>
        </w:tc>
        <w:tc>
          <w:tcPr>
            <w:tcW w:w="1541" w:type="dxa"/>
          </w:tcPr>
          <w:p w:rsidR="00AA44AF" w:rsidRPr="00E81D78" w:rsidRDefault="00AA44AF" w:rsidP="00AA44AF">
            <w:pPr>
              <w:jc w:val="center"/>
              <w:rPr>
                <w:color w:val="000000"/>
                <w:sz w:val="20"/>
                <w:szCs w:val="20"/>
              </w:rPr>
            </w:pPr>
          </w:p>
        </w:tc>
        <w:tc>
          <w:tcPr>
            <w:tcW w:w="2530" w:type="dxa"/>
            <w:tcBorders>
              <w:top w:val="single" w:sz="4" w:space="0" w:color="auto"/>
            </w:tcBorders>
          </w:tcPr>
          <w:p w:rsidR="00AA44AF" w:rsidRPr="00E81D78" w:rsidRDefault="00AA44AF" w:rsidP="00AA44AF">
            <w:pPr>
              <w:jc w:val="center"/>
              <w:rPr>
                <w:color w:val="000000"/>
                <w:sz w:val="20"/>
                <w:szCs w:val="20"/>
              </w:rPr>
            </w:pPr>
            <w:r w:rsidRPr="00E81D78">
              <w:rPr>
                <w:color w:val="000000"/>
                <w:sz w:val="20"/>
                <w:szCs w:val="20"/>
              </w:rPr>
              <w:t>(фамилия, инициалы)</w:t>
            </w:r>
          </w:p>
        </w:tc>
      </w:tr>
    </w:tbl>
    <w:p w:rsidR="00AA44AF" w:rsidRPr="00E81D78" w:rsidRDefault="00AA44AF" w:rsidP="00AA44AF">
      <w:pPr>
        <w:ind w:left="36"/>
        <w:jc w:val="right"/>
        <w:rPr>
          <w:color w:val="000000"/>
          <w:sz w:val="20"/>
          <w:szCs w:val="20"/>
        </w:rPr>
      </w:pPr>
      <w:r w:rsidRPr="00E81D78">
        <w:rPr>
          <w:color w:val="000000"/>
          <w:sz w:val="20"/>
          <w:szCs w:val="20"/>
        </w:rPr>
        <w:t>Приложение № 3</w:t>
      </w:r>
    </w:p>
    <w:p w:rsidR="00AA44AF" w:rsidRPr="00E81D78" w:rsidRDefault="00AA44AF" w:rsidP="00AA44AF">
      <w:pPr>
        <w:ind w:left="36"/>
        <w:jc w:val="right"/>
        <w:rPr>
          <w:color w:val="000000"/>
          <w:sz w:val="20"/>
          <w:szCs w:val="20"/>
        </w:rPr>
      </w:pPr>
      <w:r w:rsidRPr="00E81D78">
        <w:rPr>
          <w:color w:val="000000"/>
          <w:sz w:val="20"/>
          <w:szCs w:val="20"/>
        </w:rPr>
        <w:t>к Административному регламенту</w:t>
      </w:r>
    </w:p>
    <w:p w:rsidR="00AA44AF" w:rsidRPr="00E81D78" w:rsidRDefault="00AA44AF" w:rsidP="00AA44AF">
      <w:pPr>
        <w:ind w:left="36"/>
        <w:jc w:val="right"/>
        <w:rPr>
          <w:color w:val="000000"/>
          <w:sz w:val="20"/>
          <w:szCs w:val="20"/>
        </w:rPr>
      </w:pPr>
      <w:r w:rsidRPr="00E81D78">
        <w:rPr>
          <w:color w:val="000000"/>
          <w:sz w:val="20"/>
          <w:szCs w:val="20"/>
        </w:rPr>
        <w:t>предоставления муниципальной услуги</w:t>
      </w:r>
    </w:p>
    <w:p w:rsidR="00AA44AF" w:rsidRPr="00E81D78" w:rsidRDefault="00AA44AF" w:rsidP="00AA44AF">
      <w:pPr>
        <w:suppressAutoHyphens/>
        <w:autoSpaceDE w:val="0"/>
        <w:ind w:left="36"/>
        <w:jc w:val="right"/>
        <w:rPr>
          <w:rFonts w:eastAsia="Arial"/>
          <w:sz w:val="20"/>
          <w:szCs w:val="20"/>
          <w:lang w:eastAsia="ar-SA"/>
        </w:rPr>
      </w:pPr>
      <w:r w:rsidRPr="00E81D78">
        <w:rPr>
          <w:rFonts w:eastAsia="Arial"/>
          <w:sz w:val="20"/>
          <w:szCs w:val="20"/>
          <w:lang w:eastAsia="ar-SA"/>
        </w:rPr>
        <w:t xml:space="preserve">«Подготовка и утверждение градостроительного </w:t>
      </w:r>
    </w:p>
    <w:p w:rsidR="00AA44AF" w:rsidRPr="00E81D78" w:rsidRDefault="00AA44AF" w:rsidP="00AA44AF">
      <w:pPr>
        <w:suppressAutoHyphens/>
        <w:autoSpaceDE w:val="0"/>
        <w:ind w:left="36"/>
        <w:jc w:val="right"/>
        <w:rPr>
          <w:rFonts w:eastAsia="Arial"/>
          <w:sz w:val="20"/>
          <w:szCs w:val="20"/>
          <w:lang w:eastAsia="ar-SA"/>
        </w:rPr>
      </w:pPr>
      <w:r w:rsidRPr="00E81D78">
        <w:rPr>
          <w:rFonts w:eastAsia="Arial"/>
          <w:sz w:val="20"/>
          <w:szCs w:val="20"/>
          <w:lang w:eastAsia="ar-SA"/>
        </w:rPr>
        <w:t>плана земельного участка»</w:t>
      </w:r>
    </w:p>
    <w:p w:rsidR="00AA44AF" w:rsidRPr="00E81D78" w:rsidRDefault="00AA44AF" w:rsidP="00AA44AF">
      <w:pPr>
        <w:ind w:left="36"/>
        <w:jc w:val="right"/>
        <w:rPr>
          <w:color w:val="000000"/>
          <w:sz w:val="20"/>
          <w:szCs w:val="20"/>
        </w:rPr>
      </w:pPr>
    </w:p>
    <w:p w:rsidR="00AA44AF" w:rsidRPr="00E81D78" w:rsidRDefault="00AA44AF" w:rsidP="00AA44AF">
      <w:pPr>
        <w:ind w:left="36"/>
        <w:jc w:val="right"/>
        <w:rPr>
          <w:color w:val="000000"/>
          <w:sz w:val="20"/>
          <w:szCs w:val="20"/>
        </w:rPr>
      </w:pPr>
    </w:p>
    <w:p w:rsidR="00AA44AF" w:rsidRPr="00E81D78" w:rsidRDefault="00AA44AF" w:rsidP="00AA44AF">
      <w:pPr>
        <w:ind w:firstLine="567"/>
        <w:jc w:val="center"/>
        <w:rPr>
          <w:color w:val="000000"/>
          <w:sz w:val="20"/>
          <w:szCs w:val="20"/>
        </w:rPr>
      </w:pPr>
      <w:r w:rsidRPr="00E81D78">
        <w:rPr>
          <w:color w:val="000000"/>
          <w:sz w:val="20"/>
          <w:szCs w:val="20"/>
        </w:rPr>
        <w:t>Журнал регистрации градостроительных планов земельных участков</w:t>
      </w:r>
    </w:p>
    <w:p w:rsidR="00AA44AF" w:rsidRPr="00E81D78" w:rsidRDefault="00AA44AF" w:rsidP="00AA44AF">
      <w:pPr>
        <w:ind w:firstLine="567"/>
        <w:jc w:val="center"/>
        <w:rPr>
          <w:color w:val="000000"/>
          <w:sz w:val="20"/>
          <w:szCs w:val="20"/>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774"/>
        <w:gridCol w:w="1668"/>
        <w:gridCol w:w="1518"/>
        <w:gridCol w:w="2484"/>
      </w:tblGrid>
      <w:tr w:rsidR="00AA44AF" w:rsidRPr="00E81D78" w:rsidTr="00EA645D">
        <w:tc>
          <w:tcPr>
            <w:tcW w:w="675" w:type="dxa"/>
          </w:tcPr>
          <w:p w:rsidR="00AA44AF" w:rsidRPr="00E81D78" w:rsidRDefault="00AA44AF" w:rsidP="00AA44AF">
            <w:pPr>
              <w:jc w:val="center"/>
              <w:rPr>
                <w:color w:val="000000"/>
                <w:sz w:val="20"/>
                <w:szCs w:val="20"/>
              </w:rPr>
            </w:pPr>
            <w:r w:rsidRPr="00E81D78">
              <w:rPr>
                <w:color w:val="000000"/>
                <w:sz w:val="20"/>
                <w:szCs w:val="20"/>
              </w:rPr>
              <w:t>№ п/п</w:t>
            </w:r>
          </w:p>
        </w:tc>
        <w:tc>
          <w:tcPr>
            <w:tcW w:w="3774" w:type="dxa"/>
          </w:tcPr>
          <w:p w:rsidR="00AA44AF" w:rsidRPr="00E81D78" w:rsidRDefault="00AA44AF" w:rsidP="00AA44AF">
            <w:pPr>
              <w:jc w:val="center"/>
              <w:rPr>
                <w:color w:val="000000"/>
                <w:sz w:val="20"/>
                <w:szCs w:val="20"/>
              </w:rPr>
            </w:pPr>
            <w:r w:rsidRPr="00E81D78">
              <w:rPr>
                <w:color w:val="000000"/>
                <w:sz w:val="20"/>
                <w:szCs w:val="20"/>
              </w:rPr>
              <w:t>Сведения о заявителе (для физического лица – паспортные данные, место жительства, для юридического лица – свидетельство о государственной регистрации, о постановке на налоговый учет, юридический адрес)</w:t>
            </w:r>
          </w:p>
        </w:tc>
        <w:tc>
          <w:tcPr>
            <w:tcW w:w="1668" w:type="dxa"/>
          </w:tcPr>
          <w:p w:rsidR="00AA44AF" w:rsidRPr="00E81D78" w:rsidRDefault="00AA44AF" w:rsidP="00AA44AF">
            <w:pPr>
              <w:jc w:val="center"/>
              <w:rPr>
                <w:color w:val="000000"/>
                <w:sz w:val="20"/>
                <w:szCs w:val="20"/>
              </w:rPr>
            </w:pPr>
            <w:r w:rsidRPr="00E81D78">
              <w:rPr>
                <w:color w:val="000000"/>
                <w:sz w:val="20"/>
                <w:szCs w:val="20"/>
              </w:rPr>
              <w:t>Адрес строительства</w:t>
            </w:r>
          </w:p>
        </w:tc>
        <w:tc>
          <w:tcPr>
            <w:tcW w:w="1518" w:type="dxa"/>
          </w:tcPr>
          <w:p w:rsidR="00AA44AF" w:rsidRPr="00E81D78" w:rsidRDefault="00AA44AF" w:rsidP="00AA44AF">
            <w:pPr>
              <w:jc w:val="center"/>
              <w:rPr>
                <w:color w:val="000000"/>
                <w:sz w:val="20"/>
                <w:szCs w:val="20"/>
              </w:rPr>
            </w:pPr>
            <w:r w:rsidRPr="00E81D78">
              <w:rPr>
                <w:color w:val="000000"/>
                <w:sz w:val="20"/>
                <w:szCs w:val="20"/>
              </w:rPr>
              <w:t>Дата поступления заявления</w:t>
            </w:r>
          </w:p>
        </w:tc>
        <w:tc>
          <w:tcPr>
            <w:tcW w:w="2484" w:type="dxa"/>
          </w:tcPr>
          <w:p w:rsidR="00AA44AF" w:rsidRPr="00E81D78" w:rsidRDefault="00AA44AF" w:rsidP="00AA44AF">
            <w:pPr>
              <w:jc w:val="center"/>
              <w:rPr>
                <w:color w:val="000000"/>
                <w:sz w:val="20"/>
                <w:szCs w:val="20"/>
              </w:rPr>
            </w:pPr>
            <w:r w:rsidRPr="00E81D78">
              <w:rPr>
                <w:color w:val="000000"/>
                <w:sz w:val="20"/>
                <w:szCs w:val="20"/>
              </w:rPr>
              <w:t>Дата выдачи градостроительного плана, подпись</w:t>
            </w:r>
          </w:p>
        </w:tc>
      </w:tr>
      <w:tr w:rsidR="00AA44AF" w:rsidRPr="00E81D78" w:rsidTr="00EA645D">
        <w:tc>
          <w:tcPr>
            <w:tcW w:w="675" w:type="dxa"/>
          </w:tcPr>
          <w:p w:rsidR="00AA44AF" w:rsidRPr="00E81D78" w:rsidRDefault="00AA44AF" w:rsidP="00AA44AF">
            <w:pPr>
              <w:jc w:val="center"/>
              <w:rPr>
                <w:color w:val="000000"/>
                <w:sz w:val="20"/>
                <w:szCs w:val="20"/>
              </w:rPr>
            </w:pPr>
          </w:p>
        </w:tc>
        <w:tc>
          <w:tcPr>
            <w:tcW w:w="3774" w:type="dxa"/>
          </w:tcPr>
          <w:p w:rsidR="00AA44AF" w:rsidRPr="00E81D78" w:rsidRDefault="00AA44AF" w:rsidP="00AA44AF">
            <w:pPr>
              <w:jc w:val="center"/>
              <w:rPr>
                <w:color w:val="000000"/>
                <w:sz w:val="20"/>
                <w:szCs w:val="20"/>
              </w:rPr>
            </w:pPr>
          </w:p>
        </w:tc>
        <w:tc>
          <w:tcPr>
            <w:tcW w:w="1668" w:type="dxa"/>
          </w:tcPr>
          <w:p w:rsidR="00AA44AF" w:rsidRPr="00E81D78" w:rsidRDefault="00AA44AF" w:rsidP="00AA44AF">
            <w:pPr>
              <w:jc w:val="center"/>
              <w:rPr>
                <w:color w:val="000000"/>
                <w:sz w:val="20"/>
                <w:szCs w:val="20"/>
              </w:rPr>
            </w:pPr>
          </w:p>
        </w:tc>
        <w:tc>
          <w:tcPr>
            <w:tcW w:w="1518" w:type="dxa"/>
          </w:tcPr>
          <w:p w:rsidR="00AA44AF" w:rsidRPr="00E81D78" w:rsidRDefault="00AA44AF" w:rsidP="00AA44AF">
            <w:pPr>
              <w:jc w:val="center"/>
              <w:rPr>
                <w:color w:val="000000"/>
                <w:sz w:val="20"/>
                <w:szCs w:val="20"/>
              </w:rPr>
            </w:pPr>
          </w:p>
        </w:tc>
        <w:tc>
          <w:tcPr>
            <w:tcW w:w="2484" w:type="dxa"/>
          </w:tcPr>
          <w:p w:rsidR="00AA44AF" w:rsidRPr="00E81D78" w:rsidRDefault="00AA44AF" w:rsidP="00AA44AF">
            <w:pPr>
              <w:jc w:val="center"/>
              <w:rPr>
                <w:color w:val="000000"/>
                <w:sz w:val="20"/>
                <w:szCs w:val="20"/>
              </w:rPr>
            </w:pPr>
          </w:p>
        </w:tc>
      </w:tr>
      <w:tr w:rsidR="00AA44AF" w:rsidRPr="00E81D78" w:rsidTr="00EA645D">
        <w:tc>
          <w:tcPr>
            <w:tcW w:w="675" w:type="dxa"/>
          </w:tcPr>
          <w:p w:rsidR="00AA44AF" w:rsidRPr="00E81D78" w:rsidRDefault="00AA44AF" w:rsidP="00AA44AF">
            <w:pPr>
              <w:jc w:val="center"/>
              <w:rPr>
                <w:color w:val="000000"/>
                <w:sz w:val="20"/>
                <w:szCs w:val="20"/>
              </w:rPr>
            </w:pPr>
          </w:p>
        </w:tc>
        <w:tc>
          <w:tcPr>
            <w:tcW w:w="3774" w:type="dxa"/>
          </w:tcPr>
          <w:p w:rsidR="00AA44AF" w:rsidRPr="00E81D78" w:rsidRDefault="00AA44AF" w:rsidP="00AA44AF">
            <w:pPr>
              <w:jc w:val="center"/>
              <w:rPr>
                <w:color w:val="000000"/>
                <w:sz w:val="20"/>
                <w:szCs w:val="20"/>
              </w:rPr>
            </w:pPr>
          </w:p>
        </w:tc>
        <w:tc>
          <w:tcPr>
            <w:tcW w:w="1668" w:type="dxa"/>
          </w:tcPr>
          <w:p w:rsidR="00AA44AF" w:rsidRPr="00E81D78" w:rsidRDefault="00AA44AF" w:rsidP="00AA44AF">
            <w:pPr>
              <w:jc w:val="center"/>
              <w:rPr>
                <w:color w:val="000000"/>
                <w:sz w:val="20"/>
                <w:szCs w:val="20"/>
              </w:rPr>
            </w:pPr>
          </w:p>
        </w:tc>
        <w:tc>
          <w:tcPr>
            <w:tcW w:w="1518" w:type="dxa"/>
          </w:tcPr>
          <w:p w:rsidR="00AA44AF" w:rsidRPr="00E81D78" w:rsidRDefault="00AA44AF" w:rsidP="00AA44AF">
            <w:pPr>
              <w:jc w:val="center"/>
              <w:rPr>
                <w:color w:val="000000"/>
                <w:sz w:val="20"/>
                <w:szCs w:val="20"/>
              </w:rPr>
            </w:pPr>
          </w:p>
        </w:tc>
        <w:tc>
          <w:tcPr>
            <w:tcW w:w="2484" w:type="dxa"/>
          </w:tcPr>
          <w:p w:rsidR="00AA44AF" w:rsidRPr="00E81D78" w:rsidRDefault="00AA44AF" w:rsidP="00AA44AF">
            <w:pPr>
              <w:jc w:val="center"/>
              <w:rPr>
                <w:color w:val="000000"/>
                <w:sz w:val="20"/>
                <w:szCs w:val="20"/>
              </w:rPr>
            </w:pPr>
          </w:p>
        </w:tc>
      </w:tr>
    </w:tbl>
    <w:p w:rsidR="00AA44AF" w:rsidRPr="00E81D78" w:rsidRDefault="00AA44AF" w:rsidP="00AA44AF">
      <w:pPr>
        <w:ind w:firstLine="567"/>
        <w:jc w:val="center"/>
        <w:rPr>
          <w:color w:val="000000"/>
          <w:sz w:val="20"/>
          <w:szCs w:val="20"/>
        </w:rPr>
      </w:pPr>
    </w:p>
    <w:p w:rsidR="00AA44AF" w:rsidRPr="00E81D78" w:rsidRDefault="00AA44AF" w:rsidP="00AA44AF">
      <w:pPr>
        <w:rPr>
          <w:color w:val="000000"/>
          <w:sz w:val="20"/>
          <w:szCs w:val="20"/>
        </w:rPr>
      </w:pPr>
      <w:r w:rsidRPr="00E81D78">
        <w:rPr>
          <w:color w:val="000000"/>
          <w:sz w:val="20"/>
          <w:szCs w:val="20"/>
        </w:rPr>
        <w:t xml:space="preserve"> </w:t>
      </w:r>
    </w:p>
    <w:p w:rsidR="00AA44AF" w:rsidRPr="00E81D78" w:rsidRDefault="00AA44AF" w:rsidP="00EB2CF7">
      <w:pPr>
        <w:jc w:val="center"/>
        <w:outlineLvl w:val="0"/>
        <w:rPr>
          <w:rFonts w:eastAsia="Arial"/>
          <w:sz w:val="20"/>
          <w:szCs w:val="20"/>
        </w:rPr>
      </w:pPr>
    </w:p>
    <w:p w:rsidR="00AA44AF" w:rsidRPr="00E81D78" w:rsidRDefault="00AA44AF" w:rsidP="00EB2CF7">
      <w:pPr>
        <w:jc w:val="center"/>
        <w:outlineLvl w:val="0"/>
        <w:rPr>
          <w:rFonts w:eastAsia="Arial"/>
          <w:sz w:val="20"/>
          <w:szCs w:val="20"/>
        </w:rPr>
      </w:pPr>
    </w:p>
    <w:p w:rsidR="0065372A" w:rsidRPr="00E81D78" w:rsidRDefault="0065372A" w:rsidP="00EB2CF7">
      <w:pPr>
        <w:jc w:val="center"/>
        <w:outlineLvl w:val="0"/>
        <w:rPr>
          <w:rFonts w:eastAsia="Arial"/>
          <w:sz w:val="20"/>
          <w:szCs w:val="20"/>
        </w:rPr>
      </w:pPr>
    </w:p>
    <w:p w:rsidR="00613673" w:rsidRPr="00E81D78" w:rsidRDefault="00C452D8" w:rsidP="00EB2CF7">
      <w:pPr>
        <w:jc w:val="center"/>
        <w:outlineLvl w:val="0"/>
        <w:rPr>
          <w:rFonts w:eastAsia="Arial"/>
          <w:sz w:val="20"/>
          <w:szCs w:val="20"/>
        </w:rPr>
      </w:pPr>
      <w:r w:rsidRPr="00E81D78">
        <w:rPr>
          <w:sz w:val="20"/>
          <w:szCs w:val="20"/>
          <w:lang w:val="en-US"/>
        </w:rPr>
        <w:t>I</w:t>
      </w:r>
      <w:r w:rsidR="00EE2EF4" w:rsidRPr="00E81D78">
        <w:rPr>
          <w:sz w:val="20"/>
          <w:szCs w:val="20"/>
        </w:rPr>
        <w:t>II. ОФИЦИАЛЬНЫЕ СООБЩЕНИЯ И МАТЕРИАЛЫ ОРГАНОВ МЕСТНОГО САМОУПРАВЛЕНИЯ КУЙБЫШЕВСКОГО РАЙОНА</w:t>
      </w: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522711" w:rsidRPr="00E81D78" w:rsidRDefault="00522711" w:rsidP="00522711">
      <w:pPr>
        <w:ind w:left="-360"/>
        <w:jc w:val="center"/>
        <w:rPr>
          <w:sz w:val="20"/>
          <w:szCs w:val="20"/>
        </w:rPr>
      </w:pPr>
      <w:r w:rsidRPr="00E81D78">
        <w:rPr>
          <w:sz w:val="20"/>
          <w:szCs w:val="20"/>
        </w:rPr>
        <w:t>Заключение</w:t>
      </w:r>
    </w:p>
    <w:p w:rsidR="00522711" w:rsidRPr="00E81D78" w:rsidRDefault="00522711" w:rsidP="00522711">
      <w:pPr>
        <w:ind w:left="-360"/>
        <w:jc w:val="center"/>
        <w:rPr>
          <w:sz w:val="20"/>
          <w:szCs w:val="20"/>
        </w:rPr>
      </w:pPr>
      <w:r w:rsidRPr="00E81D78">
        <w:rPr>
          <w:sz w:val="20"/>
          <w:szCs w:val="20"/>
        </w:rPr>
        <w:t xml:space="preserve">Об оценке регулирующего воздействия </w:t>
      </w:r>
    </w:p>
    <w:p w:rsidR="00522711" w:rsidRPr="00E81D78" w:rsidRDefault="00522711" w:rsidP="00522711">
      <w:pPr>
        <w:ind w:left="-360"/>
        <w:jc w:val="center"/>
        <w:rPr>
          <w:sz w:val="20"/>
          <w:szCs w:val="20"/>
        </w:rPr>
      </w:pPr>
      <w:r w:rsidRPr="00E81D78">
        <w:rPr>
          <w:sz w:val="20"/>
          <w:szCs w:val="20"/>
        </w:rPr>
        <w:t xml:space="preserve">проекта постановления администрации Куйбышевского района </w:t>
      </w:r>
    </w:p>
    <w:p w:rsidR="00522711" w:rsidRPr="00E81D78" w:rsidRDefault="00522711" w:rsidP="00522711">
      <w:pPr>
        <w:ind w:left="-360"/>
        <w:jc w:val="center"/>
        <w:rPr>
          <w:sz w:val="20"/>
          <w:szCs w:val="20"/>
        </w:rPr>
      </w:pPr>
      <w:r w:rsidRPr="00E81D78">
        <w:rPr>
          <w:sz w:val="20"/>
          <w:szCs w:val="20"/>
        </w:rPr>
        <w:lastRenderedPageBreak/>
        <w:t>«Об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w:t>
      </w:r>
    </w:p>
    <w:p w:rsidR="00522711" w:rsidRPr="00E81D78" w:rsidRDefault="00522711" w:rsidP="00522711">
      <w:pPr>
        <w:ind w:left="-360"/>
        <w:jc w:val="center"/>
        <w:rPr>
          <w:sz w:val="20"/>
          <w:szCs w:val="20"/>
        </w:rPr>
      </w:pPr>
    </w:p>
    <w:p w:rsidR="00522711" w:rsidRPr="00E81D78" w:rsidRDefault="00522711" w:rsidP="00522711">
      <w:pPr>
        <w:jc w:val="both"/>
        <w:rPr>
          <w:sz w:val="20"/>
          <w:szCs w:val="20"/>
        </w:rPr>
      </w:pPr>
      <w:r w:rsidRPr="00E81D78">
        <w:rPr>
          <w:sz w:val="20"/>
          <w:szCs w:val="20"/>
        </w:rPr>
        <w:t>«_10_» декабря  2019 года</w:t>
      </w:r>
    </w:p>
    <w:p w:rsidR="00522711" w:rsidRPr="00E81D78" w:rsidRDefault="00522711" w:rsidP="00522711">
      <w:pPr>
        <w:jc w:val="both"/>
        <w:rPr>
          <w:sz w:val="20"/>
          <w:szCs w:val="20"/>
        </w:rPr>
      </w:pPr>
      <w:r w:rsidRPr="00E81D78">
        <w:rPr>
          <w:sz w:val="20"/>
          <w:szCs w:val="20"/>
        </w:rPr>
        <w:tab/>
      </w:r>
    </w:p>
    <w:p w:rsidR="00522711" w:rsidRPr="00E81D78" w:rsidRDefault="00522711" w:rsidP="00522711">
      <w:pPr>
        <w:ind w:left="-567" w:firstLine="567"/>
        <w:jc w:val="both"/>
        <w:rPr>
          <w:sz w:val="20"/>
          <w:szCs w:val="20"/>
        </w:rPr>
      </w:pPr>
      <w:r w:rsidRPr="00E81D78">
        <w:rPr>
          <w:sz w:val="20"/>
          <w:szCs w:val="20"/>
        </w:rPr>
        <w:t>Управление экономического развития и труда администрации Куйбышевского района в соответствии с Порядком проведения оценки регулирующего воздействия проектов муниципальных нормативных правовых актов Куйбышевского района,  утвержденных Решением  седьмой сессии Совета депутатов Куйбышевского района третьего созыва от 15.06.2017 г. № 8, а также с изменениями утвержденными Решением № 6 тридцать четвертой сессии Совета депутатов Куйбышевского района третьего созыва от 06.03.2019 г.  проведена оценка регулирующего воздействия проекта постановления администрации Куйбышевского района «Об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 (далее – проект акта) результаты которой отражены в настоящем заключении.</w:t>
      </w:r>
    </w:p>
    <w:p w:rsidR="00522711" w:rsidRPr="00E81D78" w:rsidRDefault="00522711" w:rsidP="00522711">
      <w:pPr>
        <w:ind w:left="-567" w:firstLine="567"/>
        <w:jc w:val="both"/>
        <w:rPr>
          <w:sz w:val="20"/>
          <w:szCs w:val="20"/>
        </w:rPr>
      </w:pPr>
      <w:r w:rsidRPr="00E81D78">
        <w:rPr>
          <w:sz w:val="20"/>
          <w:szCs w:val="20"/>
        </w:rPr>
        <w:t>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Согласно раздела 2 (Размещение уведомления о подготовке проекта муниципального акта) порядка п. 2,6 уведомление не составляется и не размещается на официальном сайте администрации Куйбышевского района по проектам административных регламентов исполнения муниципальных функций и предоставления муниципальных услуг.</w:t>
      </w:r>
    </w:p>
    <w:p w:rsidR="00522711" w:rsidRPr="00E81D78" w:rsidRDefault="00522711" w:rsidP="00522711">
      <w:pPr>
        <w:ind w:left="-567" w:firstLine="567"/>
        <w:jc w:val="both"/>
        <w:rPr>
          <w:sz w:val="20"/>
          <w:szCs w:val="20"/>
        </w:rPr>
      </w:pPr>
      <w:r w:rsidRPr="00E81D78">
        <w:rPr>
          <w:sz w:val="20"/>
          <w:szCs w:val="20"/>
        </w:rPr>
        <w:t>Разработчиком проведены публичные консультации проекта акта в срок с 05 ноября 2019 года по 16 ноября 2019 года. Подготовлен сводный отчет.</w:t>
      </w:r>
    </w:p>
    <w:p w:rsidR="00522711" w:rsidRPr="00E81D78" w:rsidRDefault="00522711" w:rsidP="00522711">
      <w:pPr>
        <w:ind w:left="-567" w:firstLine="567"/>
        <w:jc w:val="both"/>
        <w:rPr>
          <w:sz w:val="20"/>
          <w:szCs w:val="20"/>
        </w:rPr>
      </w:pPr>
      <w:r w:rsidRPr="00E81D78">
        <w:rPr>
          <w:sz w:val="20"/>
          <w:szCs w:val="20"/>
        </w:rPr>
        <w:t>Уведомление о проведении публичных консультаций и проект акта размещены в сети Интернет на официальном сайте Куйбышевского района.</w:t>
      </w:r>
    </w:p>
    <w:p w:rsidR="00522711" w:rsidRPr="00E81D78" w:rsidRDefault="00522711" w:rsidP="00522711">
      <w:pPr>
        <w:ind w:left="-567" w:firstLine="567"/>
        <w:jc w:val="both"/>
        <w:rPr>
          <w:sz w:val="20"/>
          <w:szCs w:val="20"/>
        </w:rPr>
      </w:pPr>
      <w:r w:rsidRPr="00E81D78">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начальник управления строительства, коммунального, дорожного хозяйства и транспорта.</w:t>
      </w:r>
    </w:p>
    <w:p w:rsidR="00522711" w:rsidRPr="00E81D78" w:rsidRDefault="00522711" w:rsidP="00522711">
      <w:pPr>
        <w:ind w:left="-567" w:firstLine="567"/>
        <w:jc w:val="both"/>
        <w:rPr>
          <w:color w:val="FF0000"/>
          <w:sz w:val="20"/>
          <w:szCs w:val="20"/>
        </w:rPr>
      </w:pPr>
      <w:r w:rsidRPr="00E81D78">
        <w:rPr>
          <w:sz w:val="20"/>
          <w:szCs w:val="20"/>
        </w:rPr>
        <w:t>За период публичных консультаций предложений и замечаний по проекту акта не поступало.</w:t>
      </w:r>
    </w:p>
    <w:p w:rsidR="00522711" w:rsidRPr="00E81D78" w:rsidRDefault="00522711" w:rsidP="00522711">
      <w:pPr>
        <w:ind w:left="-567" w:firstLine="567"/>
        <w:jc w:val="both"/>
        <w:rPr>
          <w:sz w:val="20"/>
          <w:szCs w:val="20"/>
        </w:rPr>
      </w:pPr>
      <w:r w:rsidRPr="00E81D78">
        <w:rPr>
          <w:sz w:val="20"/>
          <w:szCs w:val="20"/>
        </w:rPr>
        <w:t>Разработчик определил следующую проблему, на решение которой направлен проект акта: Несоответствие действующего Административного регламента предоставления муниципальной услуги «Подготовка, регистрация и выдача градостроительного плана земельного участка» нормам действующего законодательства.</w:t>
      </w:r>
    </w:p>
    <w:p w:rsidR="00522711" w:rsidRPr="00E81D78" w:rsidRDefault="00522711" w:rsidP="00522711">
      <w:pPr>
        <w:ind w:left="-567" w:firstLine="567"/>
        <w:jc w:val="both"/>
        <w:rPr>
          <w:sz w:val="20"/>
          <w:szCs w:val="20"/>
        </w:rPr>
      </w:pPr>
      <w:r w:rsidRPr="00E81D78">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их уполномоченные представители, а также иные лица указанные в части 1.1 статьи 57.3 Градостроительного кодекса.</w:t>
      </w:r>
    </w:p>
    <w:p w:rsidR="00522711" w:rsidRPr="00E81D78" w:rsidRDefault="00522711" w:rsidP="00522711">
      <w:pPr>
        <w:ind w:left="-567" w:firstLine="567"/>
        <w:jc w:val="both"/>
        <w:rPr>
          <w:sz w:val="20"/>
          <w:szCs w:val="20"/>
        </w:rPr>
      </w:pPr>
      <w:r w:rsidRPr="00E81D78">
        <w:rPr>
          <w:sz w:val="20"/>
          <w:szCs w:val="20"/>
        </w:rPr>
        <w:t>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(действий), требование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522711" w:rsidRPr="00E81D78" w:rsidRDefault="00522711" w:rsidP="00522711">
      <w:pPr>
        <w:ind w:left="-567" w:firstLine="567"/>
        <w:jc w:val="both"/>
        <w:rPr>
          <w:sz w:val="20"/>
          <w:szCs w:val="20"/>
        </w:rPr>
      </w:pPr>
      <w:r w:rsidRPr="00E81D78">
        <w:rPr>
          <w:sz w:val="20"/>
          <w:szCs w:val="20"/>
        </w:rPr>
        <w:t xml:space="preserve">В разделе </w:t>
      </w:r>
      <w:r w:rsidRPr="00E81D78">
        <w:rPr>
          <w:sz w:val="20"/>
          <w:szCs w:val="20"/>
          <w:lang w:val="en-US"/>
        </w:rPr>
        <w:t>II</w:t>
      </w:r>
      <w:r w:rsidRPr="00E81D78">
        <w:rPr>
          <w:sz w:val="20"/>
          <w:szCs w:val="20"/>
        </w:rPr>
        <w:t xml:space="preserve"> (Стандарт предоставления муниципальной услуги) предусмотрен пункт, запрещающий требовать от заявителя осуществление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22711" w:rsidRPr="00E81D78" w:rsidRDefault="00522711" w:rsidP="00522711">
      <w:pPr>
        <w:tabs>
          <w:tab w:val="left" w:pos="0"/>
        </w:tabs>
        <w:ind w:left="-567" w:firstLine="567"/>
        <w:jc w:val="both"/>
        <w:rPr>
          <w:sz w:val="20"/>
          <w:szCs w:val="20"/>
        </w:rPr>
      </w:pPr>
      <w:r w:rsidRPr="00E81D78">
        <w:rPr>
          <w:sz w:val="20"/>
          <w:szCs w:val="20"/>
        </w:rPr>
        <w:t>Пунктом 2.6.4. Запрещается требовать от заявителя:</w:t>
      </w:r>
    </w:p>
    <w:p w:rsidR="00522711" w:rsidRPr="00E81D78" w:rsidRDefault="00522711" w:rsidP="00522711">
      <w:pPr>
        <w:tabs>
          <w:tab w:val="left" w:pos="0"/>
          <w:tab w:val="left" w:pos="142"/>
        </w:tabs>
        <w:ind w:left="-567" w:firstLine="567"/>
        <w:jc w:val="both"/>
        <w:rPr>
          <w:sz w:val="20"/>
          <w:szCs w:val="20"/>
        </w:rPr>
      </w:pPr>
      <w:r w:rsidRPr="00E81D78">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711" w:rsidRPr="00E81D78" w:rsidRDefault="00522711" w:rsidP="00522711">
      <w:pPr>
        <w:tabs>
          <w:tab w:val="left" w:pos="0"/>
          <w:tab w:val="left" w:pos="142"/>
        </w:tabs>
        <w:ind w:left="-567" w:firstLine="567"/>
        <w:jc w:val="both"/>
        <w:rPr>
          <w:sz w:val="20"/>
          <w:szCs w:val="20"/>
        </w:rPr>
      </w:pPr>
      <w:r w:rsidRPr="00E81D78">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2711" w:rsidRPr="00E81D78" w:rsidRDefault="00522711" w:rsidP="00522711">
      <w:pPr>
        <w:tabs>
          <w:tab w:val="left" w:pos="0"/>
          <w:tab w:val="left" w:pos="142"/>
        </w:tabs>
        <w:ind w:left="-567" w:firstLine="567"/>
        <w:jc w:val="both"/>
        <w:rPr>
          <w:sz w:val="20"/>
          <w:szCs w:val="20"/>
        </w:rPr>
      </w:pPr>
      <w:r w:rsidRPr="00E81D78">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711" w:rsidRPr="00E81D78" w:rsidRDefault="00522711" w:rsidP="00522711">
      <w:pPr>
        <w:tabs>
          <w:tab w:val="left" w:pos="0"/>
          <w:tab w:val="left" w:pos="142"/>
        </w:tabs>
        <w:ind w:left="-567" w:firstLine="567"/>
        <w:jc w:val="both"/>
        <w:rPr>
          <w:sz w:val="20"/>
          <w:szCs w:val="20"/>
        </w:rPr>
      </w:pPr>
      <w:r w:rsidRPr="00E81D78">
        <w:rPr>
          <w:sz w:val="20"/>
          <w:szCs w:val="2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711" w:rsidRPr="00E81D78" w:rsidRDefault="00522711" w:rsidP="00522711">
      <w:pPr>
        <w:tabs>
          <w:tab w:val="left" w:pos="0"/>
          <w:tab w:val="left" w:pos="142"/>
        </w:tabs>
        <w:ind w:left="-567" w:firstLine="567"/>
        <w:jc w:val="both"/>
        <w:rPr>
          <w:sz w:val="20"/>
          <w:szCs w:val="20"/>
        </w:rPr>
      </w:pPr>
      <w:r w:rsidRPr="00E81D78">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711" w:rsidRPr="00E81D78" w:rsidRDefault="00522711" w:rsidP="00522711">
      <w:pPr>
        <w:tabs>
          <w:tab w:val="left" w:pos="0"/>
          <w:tab w:val="left" w:pos="142"/>
        </w:tabs>
        <w:ind w:left="-567" w:firstLine="567"/>
        <w:jc w:val="both"/>
        <w:rPr>
          <w:sz w:val="20"/>
          <w:szCs w:val="20"/>
        </w:rPr>
      </w:pPr>
      <w:r w:rsidRPr="00E81D78">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711" w:rsidRPr="00E81D78" w:rsidRDefault="00522711" w:rsidP="00522711">
      <w:pPr>
        <w:tabs>
          <w:tab w:val="left" w:pos="0"/>
          <w:tab w:val="left" w:pos="142"/>
        </w:tabs>
        <w:ind w:left="-567" w:firstLine="567"/>
        <w:jc w:val="both"/>
        <w:rPr>
          <w:sz w:val="20"/>
          <w:szCs w:val="20"/>
        </w:rPr>
      </w:pPr>
      <w:r w:rsidRPr="00E81D78">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522711" w:rsidRPr="00E81D78" w:rsidRDefault="00522711" w:rsidP="00522711">
      <w:pPr>
        <w:tabs>
          <w:tab w:val="left" w:pos="0"/>
          <w:tab w:val="left" w:pos="142"/>
        </w:tabs>
        <w:ind w:left="-567" w:firstLine="567"/>
        <w:jc w:val="both"/>
        <w:rPr>
          <w:sz w:val="20"/>
          <w:szCs w:val="20"/>
        </w:rPr>
      </w:pPr>
      <w:r w:rsidRPr="00E81D78">
        <w:rPr>
          <w:sz w:val="20"/>
          <w:szCs w:val="20"/>
        </w:rPr>
        <w:t>- представления документов и сведений, не относящихся к территориальному размещению, внешнему виду и техническим параметрам рекламной конструкции</w:t>
      </w:r>
    </w:p>
    <w:p w:rsidR="00522711" w:rsidRPr="00E81D78" w:rsidRDefault="00522711" w:rsidP="00522711">
      <w:pPr>
        <w:ind w:left="-567" w:firstLine="567"/>
        <w:jc w:val="both"/>
        <w:rPr>
          <w:sz w:val="20"/>
          <w:szCs w:val="20"/>
        </w:rPr>
      </w:pPr>
      <w:r w:rsidRPr="00E81D78">
        <w:rPr>
          <w:sz w:val="20"/>
          <w:szCs w:val="20"/>
        </w:rPr>
        <w:t>- взимания помимо государственной пошлины дополнительной платы за подготовку, оформление, выдачу разрешения и совершение иных связанных с выдачей разрешения действий.</w:t>
      </w:r>
    </w:p>
    <w:p w:rsidR="00522711" w:rsidRPr="00E81D78" w:rsidRDefault="00522711" w:rsidP="00522711">
      <w:pPr>
        <w:tabs>
          <w:tab w:val="left" w:pos="0"/>
        </w:tabs>
        <w:ind w:left="-567" w:firstLine="567"/>
        <w:jc w:val="both"/>
        <w:rPr>
          <w:sz w:val="20"/>
          <w:szCs w:val="20"/>
        </w:rPr>
      </w:pPr>
      <w:r w:rsidRPr="00E81D78">
        <w:rPr>
          <w:sz w:val="20"/>
          <w:szCs w:val="20"/>
        </w:rPr>
        <w:t>Муниципальная услуга предоставляется бесплатно.</w:t>
      </w:r>
    </w:p>
    <w:p w:rsidR="00522711" w:rsidRPr="00E81D78" w:rsidRDefault="00522711" w:rsidP="00522711">
      <w:pPr>
        <w:ind w:left="-567" w:firstLine="567"/>
        <w:jc w:val="both"/>
        <w:rPr>
          <w:sz w:val="20"/>
          <w:szCs w:val="20"/>
        </w:rPr>
      </w:pPr>
      <w:r w:rsidRPr="00E81D78">
        <w:rPr>
          <w:sz w:val="20"/>
          <w:szCs w:val="20"/>
        </w:rPr>
        <w:t>В соответствии с п. 9 статьи 13 Федерального закона от 27.07.2010 № 210 - ФЗ «Об организации предоставления государственных и муниципальных услуг» проект акта был размещен в информационно-телекоммуникационной сети «Интернет» в течение 15 дней на официальном сайте Куйбышевского района.</w:t>
      </w:r>
    </w:p>
    <w:p w:rsidR="00522711" w:rsidRPr="00E81D78" w:rsidRDefault="00522711" w:rsidP="00522711">
      <w:pPr>
        <w:ind w:left="-567" w:firstLine="567"/>
        <w:jc w:val="both"/>
        <w:rPr>
          <w:sz w:val="20"/>
          <w:szCs w:val="20"/>
        </w:rPr>
      </w:pPr>
      <w:r w:rsidRPr="00E81D78">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522711" w:rsidRPr="00E81D78" w:rsidRDefault="00522711" w:rsidP="00522711">
      <w:pPr>
        <w:ind w:left="-567" w:firstLine="567"/>
        <w:jc w:val="both"/>
        <w:rPr>
          <w:sz w:val="20"/>
          <w:szCs w:val="20"/>
        </w:rPr>
      </w:pPr>
      <w:r w:rsidRPr="00E81D78">
        <w:rPr>
          <w:sz w:val="20"/>
          <w:szCs w:val="20"/>
        </w:rPr>
        <w:t>Проект акта не содержит положений, которые могут отрицательно воздействовать на состояние конкуренции в Куйбышевском районе.</w:t>
      </w:r>
    </w:p>
    <w:p w:rsidR="00522711" w:rsidRPr="00E81D78" w:rsidRDefault="00522711" w:rsidP="00522711">
      <w:pPr>
        <w:ind w:left="-567" w:firstLine="567"/>
        <w:jc w:val="both"/>
        <w:rPr>
          <w:color w:val="FF0000"/>
          <w:sz w:val="20"/>
          <w:szCs w:val="20"/>
        </w:rPr>
      </w:pPr>
    </w:p>
    <w:p w:rsidR="00522711" w:rsidRPr="00E81D78" w:rsidRDefault="00522711" w:rsidP="00522711">
      <w:pPr>
        <w:ind w:left="-567" w:firstLine="567"/>
        <w:jc w:val="both"/>
        <w:rPr>
          <w:sz w:val="20"/>
          <w:szCs w:val="20"/>
        </w:rPr>
      </w:pPr>
      <w:r w:rsidRPr="00E81D78">
        <w:rPr>
          <w:sz w:val="20"/>
          <w:szCs w:val="20"/>
        </w:rPr>
        <w:t xml:space="preserve">                                                                                                                                                                            </w:t>
      </w:r>
    </w:p>
    <w:p w:rsidR="00522711" w:rsidRPr="00E81D78" w:rsidRDefault="00522711" w:rsidP="00522711">
      <w:pPr>
        <w:autoSpaceDE w:val="0"/>
        <w:autoSpaceDN w:val="0"/>
        <w:adjustRightInd w:val="0"/>
        <w:ind w:left="-567" w:firstLine="567"/>
        <w:jc w:val="both"/>
        <w:rPr>
          <w:sz w:val="20"/>
          <w:szCs w:val="20"/>
        </w:rPr>
      </w:pPr>
      <w:r w:rsidRPr="00E81D78">
        <w:rPr>
          <w:color w:val="FF0000"/>
          <w:sz w:val="20"/>
          <w:szCs w:val="20"/>
        </w:rPr>
        <w:tab/>
      </w:r>
      <w:r w:rsidRPr="00E81D78">
        <w:rPr>
          <w:sz w:val="20"/>
          <w:szCs w:val="20"/>
        </w:rPr>
        <w:t>Заместитель главы администрации</w:t>
      </w:r>
    </w:p>
    <w:p w:rsidR="00522711" w:rsidRPr="00E81D78" w:rsidRDefault="00522711" w:rsidP="00522711">
      <w:pPr>
        <w:ind w:left="-567" w:firstLine="567"/>
        <w:rPr>
          <w:sz w:val="20"/>
          <w:szCs w:val="20"/>
        </w:rPr>
      </w:pPr>
      <w:r w:rsidRPr="00E81D78">
        <w:rPr>
          <w:sz w:val="20"/>
          <w:szCs w:val="20"/>
        </w:rPr>
        <w:t>Куйбышевского района                                                                                                               А.М. Мусатов</w:t>
      </w: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522711" w:rsidRPr="00E81D78" w:rsidRDefault="00522711" w:rsidP="00522711">
      <w:pPr>
        <w:ind w:left="-360"/>
        <w:jc w:val="center"/>
        <w:rPr>
          <w:sz w:val="20"/>
          <w:szCs w:val="20"/>
        </w:rPr>
      </w:pPr>
      <w:r w:rsidRPr="00E81D78">
        <w:rPr>
          <w:sz w:val="20"/>
          <w:szCs w:val="20"/>
        </w:rPr>
        <w:t>Заключение</w:t>
      </w:r>
    </w:p>
    <w:p w:rsidR="00522711" w:rsidRPr="00E81D78" w:rsidRDefault="00522711" w:rsidP="00522711">
      <w:pPr>
        <w:ind w:left="-360"/>
        <w:jc w:val="center"/>
        <w:rPr>
          <w:sz w:val="20"/>
          <w:szCs w:val="20"/>
        </w:rPr>
      </w:pPr>
      <w:r w:rsidRPr="00E81D78">
        <w:rPr>
          <w:sz w:val="20"/>
          <w:szCs w:val="20"/>
        </w:rPr>
        <w:t xml:space="preserve">Об оценке регулирующего воздействия </w:t>
      </w:r>
    </w:p>
    <w:p w:rsidR="00522711" w:rsidRPr="00E81D78" w:rsidRDefault="00522711" w:rsidP="00522711">
      <w:pPr>
        <w:ind w:left="-360"/>
        <w:jc w:val="center"/>
        <w:rPr>
          <w:sz w:val="20"/>
          <w:szCs w:val="20"/>
        </w:rPr>
      </w:pPr>
      <w:r w:rsidRPr="00E81D78">
        <w:rPr>
          <w:sz w:val="20"/>
          <w:szCs w:val="20"/>
        </w:rPr>
        <w:t xml:space="preserve">проекта постановления администрации Куйбышевского района </w:t>
      </w:r>
    </w:p>
    <w:p w:rsidR="00522711" w:rsidRPr="00E81D78" w:rsidRDefault="00522711" w:rsidP="00522711">
      <w:pPr>
        <w:ind w:left="-360"/>
        <w:jc w:val="center"/>
        <w:rPr>
          <w:sz w:val="20"/>
          <w:szCs w:val="20"/>
        </w:rPr>
      </w:pPr>
      <w:r w:rsidRPr="00E81D78">
        <w:rPr>
          <w:sz w:val="20"/>
          <w:szCs w:val="20"/>
        </w:rPr>
        <w:t>«Об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rsidR="00522711" w:rsidRPr="00E81D78" w:rsidRDefault="00522711" w:rsidP="00522711">
      <w:pPr>
        <w:ind w:left="-360"/>
        <w:jc w:val="center"/>
        <w:rPr>
          <w:sz w:val="20"/>
          <w:szCs w:val="20"/>
        </w:rPr>
      </w:pPr>
    </w:p>
    <w:p w:rsidR="00522711" w:rsidRPr="00E81D78" w:rsidRDefault="00522711" w:rsidP="00522711">
      <w:pPr>
        <w:jc w:val="both"/>
        <w:rPr>
          <w:sz w:val="20"/>
          <w:szCs w:val="20"/>
        </w:rPr>
      </w:pPr>
      <w:r w:rsidRPr="00E81D78">
        <w:rPr>
          <w:sz w:val="20"/>
          <w:szCs w:val="20"/>
        </w:rPr>
        <w:t>«_13_» декабря  2019 года</w:t>
      </w:r>
    </w:p>
    <w:p w:rsidR="00522711" w:rsidRPr="00E81D78" w:rsidRDefault="00522711" w:rsidP="00522711">
      <w:pPr>
        <w:jc w:val="both"/>
        <w:rPr>
          <w:sz w:val="20"/>
          <w:szCs w:val="20"/>
        </w:rPr>
      </w:pPr>
      <w:r w:rsidRPr="00E81D78">
        <w:rPr>
          <w:sz w:val="20"/>
          <w:szCs w:val="20"/>
        </w:rPr>
        <w:tab/>
      </w:r>
    </w:p>
    <w:p w:rsidR="00522711" w:rsidRPr="00E81D78" w:rsidRDefault="00522711" w:rsidP="00522711">
      <w:pPr>
        <w:ind w:left="-567" w:firstLine="567"/>
        <w:jc w:val="both"/>
        <w:rPr>
          <w:sz w:val="20"/>
          <w:szCs w:val="20"/>
        </w:rPr>
      </w:pPr>
      <w:r w:rsidRPr="00E81D78">
        <w:rPr>
          <w:sz w:val="20"/>
          <w:szCs w:val="20"/>
        </w:rPr>
        <w:t>Управление экономического развития и труда администрации Куйбышевского района в соответствии с Порядком проведения оценки регулирующего воздействия проектов муниципальных нормативных правовых актов Куйбышевского района,  утвержденных Решением  седьмой сессии Совета депутатов Куйбышевского района третьего созыва от 15.06.2017 г. № 8, а также с изменениями утвержденными Решением № 6 тридцать четвертой сессии Совета депутатов Куйбышевского района третьего созыва от 06.03.2019 г.  проведена оценка регулирующего воздействия проекта постановления администрации Куйбышевского района «Об утверждении Административного регламента осуществления муниципального земельного  контроля в границах сельских поселений Куйбышевского района», (далее – проект акта) результаты которой отражены в настоящем заключении.</w:t>
      </w:r>
    </w:p>
    <w:p w:rsidR="00522711" w:rsidRPr="00E81D78" w:rsidRDefault="00522711" w:rsidP="00522711">
      <w:pPr>
        <w:ind w:left="-567" w:firstLine="567"/>
        <w:jc w:val="both"/>
        <w:rPr>
          <w:sz w:val="20"/>
          <w:szCs w:val="20"/>
        </w:rPr>
      </w:pPr>
      <w:r w:rsidRPr="00E81D78">
        <w:rPr>
          <w:sz w:val="20"/>
          <w:szCs w:val="20"/>
        </w:rPr>
        <w:t>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Согласно раздела 2 (Размещение уведомления о подготовке проекта муниципального акта) порядка п. 2,6 уведомление не составляется и не размещается на официальном сайте администрации Куйбышевского района по проектам административных регламентов исполнения муниципальных функций и предоставления муниципальных услуг.</w:t>
      </w:r>
    </w:p>
    <w:p w:rsidR="00522711" w:rsidRPr="00E81D78" w:rsidRDefault="00522711" w:rsidP="00522711">
      <w:pPr>
        <w:ind w:left="-567" w:firstLine="567"/>
        <w:jc w:val="both"/>
        <w:rPr>
          <w:sz w:val="20"/>
          <w:szCs w:val="20"/>
        </w:rPr>
      </w:pPr>
      <w:r w:rsidRPr="00E81D78">
        <w:rPr>
          <w:sz w:val="20"/>
          <w:szCs w:val="20"/>
        </w:rPr>
        <w:t>Разработчиком проведены публичные консультации проекта акта в срок с 05 ноября 2019 года по 22 ноября 2019 года. Подготовлен сводный отчет.</w:t>
      </w:r>
    </w:p>
    <w:p w:rsidR="00522711" w:rsidRPr="00E81D78" w:rsidRDefault="00522711" w:rsidP="00522711">
      <w:pPr>
        <w:ind w:left="-567" w:firstLine="567"/>
        <w:jc w:val="both"/>
        <w:rPr>
          <w:sz w:val="20"/>
          <w:szCs w:val="20"/>
        </w:rPr>
      </w:pPr>
      <w:r w:rsidRPr="00E81D78">
        <w:rPr>
          <w:sz w:val="20"/>
          <w:szCs w:val="20"/>
        </w:rPr>
        <w:t>Уведомление о проведении публичных консультаций и проект акта размещены в сети Интернет на официальном сайте Куйбышевского района.</w:t>
      </w:r>
    </w:p>
    <w:p w:rsidR="00522711" w:rsidRPr="00E81D78" w:rsidRDefault="00522711" w:rsidP="00522711">
      <w:pPr>
        <w:ind w:left="-567" w:firstLine="567"/>
        <w:jc w:val="both"/>
        <w:rPr>
          <w:sz w:val="20"/>
          <w:szCs w:val="20"/>
        </w:rPr>
      </w:pPr>
      <w:r w:rsidRPr="00E81D78">
        <w:rPr>
          <w:sz w:val="20"/>
          <w:szCs w:val="20"/>
        </w:rPr>
        <w:lastRenderedPageBreak/>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строительства, коммунального, дорожного хозяйства и транспорта.</w:t>
      </w:r>
    </w:p>
    <w:p w:rsidR="00522711" w:rsidRPr="00E81D78" w:rsidRDefault="00522711" w:rsidP="00522711">
      <w:pPr>
        <w:ind w:left="-567" w:firstLine="567"/>
        <w:jc w:val="both"/>
        <w:rPr>
          <w:color w:val="FF0000"/>
          <w:sz w:val="20"/>
          <w:szCs w:val="20"/>
        </w:rPr>
      </w:pPr>
      <w:r w:rsidRPr="00E81D78">
        <w:rPr>
          <w:sz w:val="20"/>
          <w:szCs w:val="20"/>
        </w:rPr>
        <w:t>За период публичных консультаций предложений и замечаний по проекту акта не поступало.</w:t>
      </w:r>
    </w:p>
    <w:p w:rsidR="00522711" w:rsidRPr="00E81D78" w:rsidRDefault="00522711" w:rsidP="00522711">
      <w:pPr>
        <w:ind w:left="-567" w:firstLine="567"/>
        <w:jc w:val="both"/>
        <w:rPr>
          <w:sz w:val="20"/>
          <w:szCs w:val="20"/>
        </w:rPr>
      </w:pPr>
      <w:r w:rsidRPr="00E81D78">
        <w:rPr>
          <w:sz w:val="20"/>
          <w:szCs w:val="20"/>
        </w:rPr>
        <w:t>Разработчик определил следующую проблему, на решение которой направлен проект акта: Несоответствие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 нормам действующего законодательства.</w:t>
      </w:r>
      <w:r w:rsidRPr="00E81D78">
        <w:rPr>
          <w:sz w:val="20"/>
          <w:szCs w:val="20"/>
        </w:rPr>
        <w:tab/>
      </w:r>
    </w:p>
    <w:p w:rsidR="00522711" w:rsidRPr="00E81D78" w:rsidRDefault="00522711" w:rsidP="00522711">
      <w:pPr>
        <w:ind w:left="-567" w:firstLine="567"/>
        <w:jc w:val="both"/>
        <w:rPr>
          <w:sz w:val="20"/>
          <w:szCs w:val="20"/>
        </w:rPr>
      </w:pPr>
      <w:r w:rsidRPr="00E81D78">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 органы местного самоуправления Куйбышевского района, физические и юридические лица, индивидуальные предприниматели, осуществляющие свою деятельность на территории сельских поселений Куйбышевского района.</w:t>
      </w:r>
    </w:p>
    <w:p w:rsidR="00522711" w:rsidRPr="00E81D78" w:rsidRDefault="00522711" w:rsidP="00522711">
      <w:pPr>
        <w:ind w:left="-567" w:firstLine="567"/>
        <w:jc w:val="both"/>
        <w:rPr>
          <w:sz w:val="20"/>
          <w:szCs w:val="20"/>
        </w:rPr>
      </w:pPr>
      <w:r w:rsidRPr="00E81D78">
        <w:rPr>
          <w:sz w:val="20"/>
          <w:szCs w:val="20"/>
        </w:rPr>
        <w:t>Проект административного регламента содержит разделы, устанавливающие:  общие положения, требования к порядку осуществления муниципального контроля, состав, последовательность и сроки выполнения административных процедур, требование к порядку их выполнения, в том числе особенности выполнения административных процедур в электронной форме,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а также должностных лиц администрации.</w:t>
      </w:r>
    </w:p>
    <w:p w:rsidR="00522711" w:rsidRPr="00E81D78" w:rsidRDefault="00522711" w:rsidP="00522711">
      <w:pPr>
        <w:ind w:left="-567" w:firstLine="567"/>
        <w:jc w:val="both"/>
        <w:rPr>
          <w:sz w:val="20"/>
          <w:szCs w:val="20"/>
        </w:rPr>
      </w:pPr>
      <w:r w:rsidRPr="00E81D78">
        <w:rPr>
          <w:sz w:val="20"/>
          <w:szCs w:val="20"/>
        </w:rPr>
        <w:t xml:space="preserve">В разделе </w:t>
      </w:r>
      <w:r w:rsidRPr="00E81D78">
        <w:rPr>
          <w:sz w:val="20"/>
          <w:szCs w:val="20"/>
          <w:lang w:val="en-US"/>
        </w:rPr>
        <w:t>I</w:t>
      </w:r>
      <w:r w:rsidRPr="00E81D78">
        <w:rPr>
          <w:sz w:val="20"/>
          <w:szCs w:val="20"/>
        </w:rPr>
        <w:t xml:space="preserve"> (Общие положения) предусмотрен пункт 13, запрещающий требовать от субъекта проверки документы и иные сведения, предоставление которых не предусмотрено законодательством Российской Федерации</w:t>
      </w:r>
    </w:p>
    <w:p w:rsidR="00522711" w:rsidRPr="00E81D78" w:rsidRDefault="00522711" w:rsidP="00522711">
      <w:pPr>
        <w:tabs>
          <w:tab w:val="left" w:pos="0"/>
        </w:tabs>
        <w:ind w:left="-567" w:firstLine="567"/>
        <w:jc w:val="both"/>
        <w:rPr>
          <w:sz w:val="20"/>
          <w:szCs w:val="20"/>
        </w:rPr>
      </w:pPr>
      <w:r w:rsidRPr="00E81D78">
        <w:rPr>
          <w:sz w:val="20"/>
          <w:szCs w:val="20"/>
        </w:rPr>
        <w:t xml:space="preserve">Пунктом 5.5.5. раздела </w:t>
      </w:r>
      <w:r w:rsidRPr="00E81D78">
        <w:rPr>
          <w:sz w:val="20"/>
          <w:szCs w:val="20"/>
          <w:lang w:val="en-US"/>
        </w:rPr>
        <w:t>III</w:t>
      </w:r>
      <w:r w:rsidRPr="00E81D78">
        <w:rPr>
          <w:sz w:val="20"/>
          <w:szCs w:val="20"/>
        </w:rPr>
        <w:t> не допускается требовать нотариального удостоверения копий документов, предоставляемых в орган муниципального контроля, если иное не предусмотрено законодательством Российской Федерации.</w:t>
      </w:r>
    </w:p>
    <w:p w:rsidR="00522711" w:rsidRPr="00E81D78" w:rsidRDefault="00522711" w:rsidP="00522711">
      <w:pPr>
        <w:tabs>
          <w:tab w:val="left" w:pos="0"/>
        </w:tabs>
        <w:ind w:left="-567" w:firstLine="567"/>
        <w:jc w:val="both"/>
        <w:rPr>
          <w:sz w:val="20"/>
          <w:szCs w:val="20"/>
        </w:rPr>
      </w:pPr>
      <w:r w:rsidRPr="00E81D78">
        <w:rPr>
          <w:sz w:val="20"/>
          <w:szCs w:val="20"/>
        </w:rPr>
        <w:t xml:space="preserve">В пункте 5.6.4 раздела </w:t>
      </w:r>
      <w:r w:rsidRPr="00E81D78">
        <w:rPr>
          <w:sz w:val="20"/>
          <w:szCs w:val="20"/>
          <w:lang w:val="en-US"/>
        </w:rPr>
        <w:t>III</w:t>
      </w:r>
      <w:r w:rsidRPr="00E81D78">
        <w:rPr>
          <w:sz w:val="20"/>
          <w:szCs w:val="20"/>
        </w:rPr>
        <w:t>  отмечено,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2711" w:rsidRPr="00E81D78" w:rsidRDefault="00522711" w:rsidP="00522711">
      <w:pPr>
        <w:tabs>
          <w:tab w:val="left" w:pos="0"/>
        </w:tabs>
        <w:ind w:left="-567" w:firstLine="567"/>
        <w:jc w:val="both"/>
        <w:rPr>
          <w:sz w:val="20"/>
          <w:szCs w:val="20"/>
        </w:rPr>
      </w:pPr>
      <w:r w:rsidRPr="00E81D78">
        <w:rPr>
          <w:sz w:val="20"/>
          <w:szCs w:val="20"/>
        </w:rPr>
        <w:t>Плата с субъектов проверок за проведение мероприятий по контролю не взимается.</w:t>
      </w:r>
    </w:p>
    <w:p w:rsidR="00522711" w:rsidRPr="00E81D78" w:rsidRDefault="00522711" w:rsidP="00522711">
      <w:pPr>
        <w:ind w:left="-567" w:firstLine="567"/>
        <w:jc w:val="both"/>
        <w:rPr>
          <w:sz w:val="20"/>
          <w:szCs w:val="20"/>
        </w:rPr>
      </w:pPr>
      <w:r w:rsidRPr="00E81D78">
        <w:rPr>
          <w:sz w:val="20"/>
          <w:szCs w:val="20"/>
        </w:rPr>
        <w:t>В соответствии с п. 9 статьи 13 Федерального закона от 27.07.2010 № 210 - ФЗ «Об организации предоставления государственных и муниципальных услуг» проект акта был размещен в информационно-телекоммуникационной сети «Интернет» в течение 15 дней на официальном сайте Куйбышевского района.</w:t>
      </w:r>
    </w:p>
    <w:p w:rsidR="00522711" w:rsidRPr="00E81D78" w:rsidRDefault="00522711" w:rsidP="00522711">
      <w:pPr>
        <w:ind w:left="-567" w:firstLine="567"/>
        <w:jc w:val="both"/>
        <w:rPr>
          <w:sz w:val="20"/>
          <w:szCs w:val="20"/>
        </w:rPr>
      </w:pPr>
      <w:r w:rsidRPr="00E81D78">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522711" w:rsidRPr="00E81D78" w:rsidRDefault="00522711" w:rsidP="00522711">
      <w:pPr>
        <w:ind w:left="-567" w:firstLine="567"/>
        <w:jc w:val="both"/>
        <w:rPr>
          <w:sz w:val="20"/>
          <w:szCs w:val="20"/>
        </w:rPr>
      </w:pPr>
      <w:r w:rsidRPr="00E81D78">
        <w:rPr>
          <w:sz w:val="20"/>
          <w:szCs w:val="20"/>
        </w:rPr>
        <w:t>Проект акта не содержит положений, которые могут отрицательно воздействовать на состояние конкуренции в Куйбышевском районе.</w:t>
      </w:r>
    </w:p>
    <w:p w:rsidR="00522711" w:rsidRPr="00E81D78" w:rsidRDefault="00522711" w:rsidP="00522711">
      <w:pPr>
        <w:ind w:left="-360" w:firstLine="360"/>
        <w:jc w:val="both"/>
        <w:rPr>
          <w:sz w:val="20"/>
          <w:szCs w:val="20"/>
        </w:rPr>
      </w:pPr>
      <w:r w:rsidRPr="00E81D78">
        <w:rPr>
          <w:sz w:val="20"/>
          <w:szCs w:val="20"/>
        </w:rPr>
        <w:t xml:space="preserve">                                                                                                                                                                            </w:t>
      </w:r>
    </w:p>
    <w:p w:rsidR="00522711" w:rsidRPr="00E81D78" w:rsidRDefault="00522711" w:rsidP="00522711">
      <w:pPr>
        <w:autoSpaceDE w:val="0"/>
        <w:autoSpaceDN w:val="0"/>
        <w:adjustRightInd w:val="0"/>
        <w:ind w:left="-360" w:firstLine="900"/>
        <w:jc w:val="both"/>
        <w:rPr>
          <w:sz w:val="20"/>
          <w:szCs w:val="20"/>
        </w:rPr>
      </w:pPr>
      <w:r w:rsidRPr="00E81D78">
        <w:rPr>
          <w:color w:val="FF0000"/>
          <w:sz w:val="20"/>
          <w:szCs w:val="20"/>
        </w:rPr>
        <w:tab/>
      </w:r>
    </w:p>
    <w:p w:rsidR="00522711" w:rsidRPr="00E81D78" w:rsidRDefault="00522711" w:rsidP="00522711">
      <w:pPr>
        <w:ind w:firstLine="284"/>
        <w:rPr>
          <w:sz w:val="20"/>
          <w:szCs w:val="20"/>
        </w:rPr>
      </w:pPr>
      <w:r w:rsidRPr="00E81D78">
        <w:rPr>
          <w:sz w:val="20"/>
          <w:szCs w:val="20"/>
        </w:rPr>
        <w:t>Заместитель главы администрации</w:t>
      </w:r>
    </w:p>
    <w:p w:rsidR="00522711" w:rsidRPr="00E81D78" w:rsidRDefault="00522711" w:rsidP="00522711">
      <w:pPr>
        <w:ind w:left="284"/>
        <w:rPr>
          <w:sz w:val="20"/>
          <w:szCs w:val="20"/>
        </w:rPr>
      </w:pPr>
      <w:r w:rsidRPr="00E81D78">
        <w:rPr>
          <w:sz w:val="20"/>
          <w:szCs w:val="20"/>
        </w:rPr>
        <w:t>Куйбышевского района                                                                                                                    А.М. Мусатов</w:t>
      </w: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613673" w:rsidRPr="00E81D78" w:rsidRDefault="00613673" w:rsidP="00EB2CF7">
      <w:pPr>
        <w:jc w:val="center"/>
        <w:outlineLvl w:val="0"/>
        <w:rPr>
          <w:rFonts w:eastAsia="Arial"/>
          <w:sz w:val="20"/>
          <w:szCs w:val="20"/>
        </w:rPr>
      </w:pP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center"/>
        <w:rPr>
          <w:sz w:val="20"/>
          <w:szCs w:val="20"/>
        </w:rPr>
      </w:pPr>
      <w:bookmarkStart w:id="17" w:name="Par270"/>
      <w:bookmarkEnd w:id="17"/>
      <w:r w:rsidRPr="00E81D78">
        <w:rPr>
          <w:sz w:val="20"/>
          <w:szCs w:val="20"/>
        </w:rPr>
        <w:t>Сводный отчет</w:t>
      </w:r>
    </w:p>
    <w:p w:rsidR="000E6031" w:rsidRPr="00E81D78" w:rsidRDefault="000E6031" w:rsidP="000E6031">
      <w:pPr>
        <w:autoSpaceDE w:val="0"/>
        <w:autoSpaceDN w:val="0"/>
        <w:adjustRightInd w:val="0"/>
        <w:jc w:val="center"/>
        <w:rPr>
          <w:sz w:val="20"/>
          <w:szCs w:val="20"/>
        </w:rPr>
      </w:pPr>
      <w:r w:rsidRPr="00E81D78">
        <w:rPr>
          <w:sz w:val="20"/>
          <w:szCs w:val="20"/>
        </w:rPr>
        <w:t>о результатах проведения оценки регулирующего</w:t>
      </w:r>
    </w:p>
    <w:p w:rsidR="000E6031" w:rsidRPr="00E81D78" w:rsidRDefault="000E6031" w:rsidP="000E6031">
      <w:pPr>
        <w:autoSpaceDE w:val="0"/>
        <w:autoSpaceDN w:val="0"/>
        <w:adjustRightInd w:val="0"/>
        <w:jc w:val="center"/>
        <w:rPr>
          <w:sz w:val="20"/>
          <w:szCs w:val="20"/>
        </w:rPr>
      </w:pPr>
      <w:r w:rsidRPr="00E81D78">
        <w:rPr>
          <w:sz w:val="20"/>
          <w:szCs w:val="20"/>
        </w:rPr>
        <w:t>воздействия проекта нормативного правового акта</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1. Общая информация.</w:t>
      </w:r>
    </w:p>
    <w:p w:rsidR="000E6031" w:rsidRPr="00E81D78" w:rsidRDefault="000E6031" w:rsidP="000E6031">
      <w:pPr>
        <w:autoSpaceDE w:val="0"/>
        <w:autoSpaceDN w:val="0"/>
        <w:adjustRightInd w:val="0"/>
        <w:jc w:val="both"/>
        <w:rPr>
          <w:sz w:val="20"/>
          <w:szCs w:val="20"/>
        </w:rPr>
      </w:pPr>
      <w:r w:rsidRPr="00E81D78">
        <w:rPr>
          <w:sz w:val="20"/>
          <w:szCs w:val="20"/>
        </w:rPr>
        <w:t>1.1. Разработчик: Управление строительства, коммунального, дорожного хозяйства и транспорта администрации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1.2. Вид и наименование проекта нормативного правового акта: Постановление об утверждении административного регламента предоставления муниципальной услуги «Подготовка, регистрация и выдача градостроительного плана земельного участка».</w:t>
      </w:r>
    </w:p>
    <w:p w:rsidR="000E6031" w:rsidRPr="00E81D78" w:rsidRDefault="000E6031" w:rsidP="000E6031">
      <w:pPr>
        <w:autoSpaceDE w:val="0"/>
        <w:autoSpaceDN w:val="0"/>
        <w:adjustRightInd w:val="0"/>
        <w:jc w:val="both"/>
        <w:rPr>
          <w:sz w:val="20"/>
          <w:szCs w:val="20"/>
        </w:rPr>
      </w:pPr>
      <w:r w:rsidRPr="00E81D78">
        <w:rPr>
          <w:sz w:val="20"/>
          <w:szCs w:val="20"/>
        </w:rPr>
        <w:t>1.3. Предполагаемая  дата  вступления  в силу нормативного правового акта: декабрь 2019г.</w:t>
      </w:r>
    </w:p>
    <w:p w:rsidR="000E6031" w:rsidRPr="00E81D78" w:rsidRDefault="000E6031" w:rsidP="000E6031">
      <w:pPr>
        <w:autoSpaceDE w:val="0"/>
        <w:autoSpaceDN w:val="0"/>
        <w:adjustRightInd w:val="0"/>
        <w:jc w:val="both"/>
        <w:rPr>
          <w:sz w:val="20"/>
          <w:szCs w:val="20"/>
        </w:rPr>
      </w:pPr>
      <w:r w:rsidRPr="00E81D78">
        <w:rPr>
          <w:sz w:val="20"/>
          <w:szCs w:val="20"/>
        </w:rPr>
        <w:t>1.4.</w:t>
      </w:r>
      <w:r w:rsidRPr="00E81D78">
        <w:rPr>
          <w:sz w:val="20"/>
          <w:szCs w:val="20"/>
          <w:lang w:val="en-US"/>
        </w:rPr>
        <w:t> </w:t>
      </w:r>
      <w:r w:rsidRPr="00E81D78">
        <w:rPr>
          <w:sz w:val="20"/>
          <w:szCs w:val="20"/>
        </w:rPr>
        <w:t>Краткое описание проблемы, на решение которой направлено предлагаемое правовое регулирование: несоответствие действующего административного регламента предоставления муниципальной услуги «Подготовка, регистрация и выдача градостроительного плана земельного участка» нормам действующего законодательства.</w:t>
      </w:r>
    </w:p>
    <w:p w:rsidR="000E6031" w:rsidRPr="00E81D78" w:rsidRDefault="000E6031" w:rsidP="000E6031">
      <w:pPr>
        <w:autoSpaceDE w:val="0"/>
        <w:autoSpaceDN w:val="0"/>
        <w:adjustRightInd w:val="0"/>
        <w:jc w:val="both"/>
        <w:rPr>
          <w:sz w:val="20"/>
          <w:szCs w:val="20"/>
        </w:rPr>
      </w:pPr>
      <w:r w:rsidRPr="00E81D78">
        <w:rPr>
          <w:sz w:val="20"/>
          <w:szCs w:val="20"/>
        </w:rPr>
        <w:lastRenderedPageBreak/>
        <w:t>1.5. Краткое описание целей предлагаемого правового регулирования: муниципальный правовой акт разрабатывается в целях повышения инвестиционной привлекательности Куйбышевского района, для упрощения процедуры предоставления муниципальной услуги, сокращения сроков предоставления муниципальной услуги, достижения значений показателей целевой модели, утвержденной Распоряжением Правительства Российской Федерации от 31.10.2017 № 147-р.</w:t>
      </w:r>
    </w:p>
    <w:p w:rsidR="000E6031" w:rsidRPr="00E81D78" w:rsidRDefault="000E6031" w:rsidP="000E6031">
      <w:pPr>
        <w:autoSpaceDE w:val="0"/>
        <w:autoSpaceDN w:val="0"/>
        <w:adjustRightInd w:val="0"/>
        <w:jc w:val="both"/>
        <w:rPr>
          <w:sz w:val="20"/>
          <w:szCs w:val="20"/>
        </w:rPr>
      </w:pPr>
      <w:r w:rsidRPr="00E81D78">
        <w:rPr>
          <w:sz w:val="20"/>
          <w:szCs w:val="20"/>
        </w:rPr>
        <w:t xml:space="preserve">1.6. Краткое описание содержания предлагаемого правового регулирования: 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предоставляющей муниципальную услугу,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функцию муниципальных услуг или их работников. </w:t>
      </w:r>
    </w:p>
    <w:p w:rsidR="000E6031" w:rsidRPr="00E81D78" w:rsidRDefault="000E6031" w:rsidP="000E6031">
      <w:pPr>
        <w:autoSpaceDE w:val="0"/>
        <w:autoSpaceDN w:val="0"/>
        <w:adjustRightInd w:val="0"/>
        <w:jc w:val="both"/>
        <w:rPr>
          <w:sz w:val="20"/>
          <w:szCs w:val="20"/>
        </w:rPr>
      </w:pPr>
      <w:r w:rsidRPr="00E81D78">
        <w:rPr>
          <w:sz w:val="20"/>
          <w:szCs w:val="20"/>
        </w:rPr>
        <w:t>1.7. Срок, в течение которого принимались предложения в связи с размещением уведомления о разработке предлагаемого правового регулирования: начало: "05" ноября 2019 г.; окончание: "16" ноября 2019г.</w:t>
      </w:r>
    </w:p>
    <w:p w:rsidR="000E6031" w:rsidRPr="00E81D78" w:rsidRDefault="000E6031" w:rsidP="000E6031">
      <w:pPr>
        <w:autoSpaceDE w:val="0"/>
        <w:autoSpaceDN w:val="0"/>
        <w:adjustRightInd w:val="0"/>
        <w:jc w:val="both"/>
        <w:rPr>
          <w:sz w:val="20"/>
          <w:szCs w:val="20"/>
        </w:rPr>
      </w:pPr>
      <w:r w:rsidRPr="00E81D78">
        <w:rPr>
          <w:sz w:val="20"/>
          <w:szCs w:val="20"/>
        </w:rPr>
        <w:t>1.8.  Количество  замечаний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rsidR="000E6031" w:rsidRPr="00E81D78" w:rsidRDefault="000E6031" w:rsidP="000E6031">
      <w:pPr>
        <w:autoSpaceDE w:val="0"/>
        <w:autoSpaceDN w:val="0"/>
        <w:adjustRightInd w:val="0"/>
        <w:jc w:val="both"/>
        <w:rPr>
          <w:sz w:val="20"/>
          <w:szCs w:val="20"/>
        </w:rPr>
      </w:pPr>
      <w:r w:rsidRPr="00E81D78">
        <w:rPr>
          <w:sz w:val="20"/>
          <w:szCs w:val="20"/>
        </w:rPr>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r w:rsidRPr="00E81D78">
        <w:rPr>
          <w:sz w:val="20"/>
          <w:szCs w:val="20"/>
        </w:rPr>
        <w:t>.</w:t>
      </w:r>
    </w:p>
    <w:p w:rsidR="000E6031" w:rsidRPr="00E81D78" w:rsidRDefault="000E6031" w:rsidP="000E6031">
      <w:pPr>
        <w:autoSpaceDE w:val="0"/>
        <w:autoSpaceDN w:val="0"/>
        <w:adjustRightInd w:val="0"/>
        <w:jc w:val="both"/>
        <w:rPr>
          <w:sz w:val="20"/>
          <w:szCs w:val="20"/>
        </w:rPr>
      </w:pPr>
      <w:r w:rsidRPr="00E81D78">
        <w:rPr>
          <w:sz w:val="20"/>
          <w:szCs w:val="20"/>
        </w:rPr>
        <w:t xml:space="preserve">1.10. Контактная информация исполнителя: Костина Татьяна Юрьевна, главный специалист управления строительства, коммунального, дорожного хозяйства и транспорта администрации Куйбышевского района, тел.: (383)62-51744, адрес электронной почты: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r w:rsidRPr="00E81D78">
        <w:rPr>
          <w:sz w:val="20"/>
          <w:szCs w:val="20"/>
        </w:rPr>
        <w:t>.</w:t>
      </w:r>
    </w:p>
    <w:p w:rsidR="000E6031" w:rsidRPr="00E81D78" w:rsidRDefault="000E6031" w:rsidP="000E6031">
      <w:pPr>
        <w:autoSpaceDE w:val="0"/>
        <w:autoSpaceDN w:val="0"/>
        <w:adjustRightInd w:val="0"/>
        <w:jc w:val="both"/>
        <w:rPr>
          <w:sz w:val="20"/>
          <w:szCs w:val="20"/>
        </w:rPr>
      </w:pPr>
      <w:r w:rsidRPr="00E81D78">
        <w:rPr>
          <w:sz w:val="20"/>
          <w:szCs w:val="20"/>
        </w:rPr>
        <w:t>2. Описание  проблемы, на решение которой направлено предлагаемое правовое регулирование.</w:t>
      </w:r>
    </w:p>
    <w:p w:rsidR="000E6031" w:rsidRPr="00E81D78" w:rsidRDefault="000E6031" w:rsidP="000E6031">
      <w:pPr>
        <w:autoSpaceDE w:val="0"/>
        <w:autoSpaceDN w:val="0"/>
        <w:adjustRightInd w:val="0"/>
        <w:jc w:val="both"/>
        <w:rPr>
          <w:sz w:val="20"/>
          <w:szCs w:val="20"/>
        </w:rPr>
      </w:pPr>
      <w:r w:rsidRPr="00E81D78">
        <w:rPr>
          <w:sz w:val="20"/>
          <w:szCs w:val="20"/>
        </w:rPr>
        <w:t>2.1. Формулировка проблемы: несоответствие действующего административного регламента предоставления муниципальной услуги «Подготовка, регистрация и выдача градостроительного плана земельного участка» нормам действующего законодательства.</w:t>
      </w:r>
    </w:p>
    <w:p w:rsidR="000E6031" w:rsidRPr="00E81D78" w:rsidRDefault="000E6031" w:rsidP="000E6031">
      <w:pPr>
        <w:autoSpaceDE w:val="0"/>
        <w:autoSpaceDN w:val="0"/>
        <w:adjustRightInd w:val="0"/>
        <w:jc w:val="both"/>
        <w:rPr>
          <w:sz w:val="20"/>
          <w:szCs w:val="20"/>
        </w:rPr>
      </w:pPr>
      <w:r w:rsidRPr="00E81D78">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 внесение изменений в Градостроительный кодекс Российской Федерации в части  сокращения сроков предоставления муниципальной услуги (проект Федерального закона № 789087-7), достижение муниципальным образованием значений показателей целевой модели «Разрешение на строительство и территориальное планирование», утвержденной Распоряжением Правительства Российской Федерации от 31.01.2017 № 147-р.</w:t>
      </w:r>
    </w:p>
    <w:p w:rsidR="000E6031" w:rsidRPr="00E81D78" w:rsidRDefault="000E6031" w:rsidP="000E6031">
      <w:pPr>
        <w:autoSpaceDE w:val="0"/>
        <w:autoSpaceDN w:val="0"/>
        <w:adjustRightInd w:val="0"/>
        <w:jc w:val="both"/>
        <w:rPr>
          <w:sz w:val="20"/>
          <w:szCs w:val="20"/>
        </w:rPr>
      </w:pPr>
      <w:r w:rsidRPr="00E81D78">
        <w:rPr>
          <w:sz w:val="20"/>
          <w:szCs w:val="20"/>
        </w:rPr>
        <w:t>2.3. Социальные группы, заинтересованные в устранении проблемы, их количественная оценка. В устранении проблемы заинтересованы 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их уполномоченные представители, а также иные лица указанные в части 1.1 статьи 57.3 Градостроительного кодекса. Оценка потенциального количества потребителей не представляется возможной.</w:t>
      </w:r>
    </w:p>
    <w:p w:rsidR="000E6031" w:rsidRPr="00E81D78" w:rsidRDefault="000E6031" w:rsidP="000E6031">
      <w:pPr>
        <w:autoSpaceDE w:val="0"/>
        <w:autoSpaceDN w:val="0"/>
        <w:adjustRightInd w:val="0"/>
        <w:jc w:val="both"/>
        <w:rPr>
          <w:sz w:val="20"/>
          <w:szCs w:val="20"/>
        </w:rPr>
      </w:pPr>
      <w:r w:rsidRPr="00E81D78">
        <w:rPr>
          <w:sz w:val="20"/>
          <w:szCs w:val="20"/>
        </w:rPr>
        <w:t>2.4. Характеристика негативных эффектов, возникающих в связи с наличием проблемы, их количественная оценка: отсутствует. Количественная оценка негативных эффектов не представляется возможной.</w:t>
      </w:r>
    </w:p>
    <w:p w:rsidR="000E6031" w:rsidRPr="00E81D78" w:rsidRDefault="000E6031" w:rsidP="000E6031">
      <w:pPr>
        <w:autoSpaceDE w:val="0"/>
        <w:autoSpaceDN w:val="0"/>
        <w:adjustRightInd w:val="0"/>
        <w:jc w:val="both"/>
        <w:rPr>
          <w:sz w:val="20"/>
          <w:szCs w:val="20"/>
        </w:rPr>
      </w:pPr>
      <w:r w:rsidRPr="00E81D78">
        <w:rPr>
          <w:sz w:val="20"/>
          <w:szCs w:val="20"/>
        </w:rPr>
        <w:t>2.5. Причины возникновения проблемы и факторы, поддерживающие ее существование: несоответствие действующего административного регламента предоставления муниципальной услуги «Подготовка, регистрация и выдача градостроительного плана земельного участка».</w:t>
      </w:r>
    </w:p>
    <w:p w:rsidR="000E6031" w:rsidRPr="00E81D78" w:rsidRDefault="000E6031" w:rsidP="000E6031">
      <w:pPr>
        <w:autoSpaceDE w:val="0"/>
        <w:autoSpaceDN w:val="0"/>
        <w:adjustRightInd w:val="0"/>
        <w:jc w:val="both"/>
        <w:rPr>
          <w:sz w:val="20"/>
          <w:szCs w:val="20"/>
        </w:rPr>
      </w:pPr>
      <w:r w:rsidRPr="00E81D78">
        <w:rPr>
          <w:sz w:val="20"/>
          <w:szCs w:val="20"/>
        </w:rPr>
        <w:t>2.6. Причины невозможности решения проблемы участниками соответствующих отношений самостоятельно: проблема может быть решена только при соблюдении норм правового регулирования, установленных указанным административным регламентом.</w:t>
      </w:r>
    </w:p>
    <w:p w:rsidR="000E6031" w:rsidRPr="00E81D78" w:rsidRDefault="000E6031" w:rsidP="000E6031">
      <w:pPr>
        <w:autoSpaceDE w:val="0"/>
        <w:autoSpaceDN w:val="0"/>
        <w:adjustRightInd w:val="0"/>
        <w:jc w:val="both"/>
        <w:rPr>
          <w:sz w:val="20"/>
          <w:szCs w:val="20"/>
        </w:rPr>
      </w:pPr>
      <w:r w:rsidRPr="00E81D78">
        <w:rPr>
          <w:sz w:val="20"/>
          <w:szCs w:val="20"/>
        </w:rPr>
        <w:t>2.7. Опыт решения аналогичных проблем в других городах, субъектах Российской Федерации: не изучался.</w:t>
      </w:r>
    </w:p>
    <w:p w:rsidR="000E6031" w:rsidRPr="00E81D78" w:rsidRDefault="000E6031" w:rsidP="000E6031">
      <w:pPr>
        <w:autoSpaceDE w:val="0"/>
        <w:autoSpaceDN w:val="0"/>
        <w:adjustRightInd w:val="0"/>
        <w:jc w:val="both"/>
        <w:rPr>
          <w:sz w:val="20"/>
          <w:szCs w:val="20"/>
        </w:rPr>
      </w:pPr>
      <w:r w:rsidRPr="00E81D78">
        <w:rPr>
          <w:sz w:val="20"/>
          <w:szCs w:val="20"/>
        </w:rPr>
        <w:t xml:space="preserve">2.8. Источники данных: электронный фонд правовой и нормативно – технической документации, «Гарант», Консультант плюс»  — информационно-правовые порталы. </w:t>
      </w:r>
    </w:p>
    <w:p w:rsidR="000E6031" w:rsidRPr="00E81D78" w:rsidRDefault="000E6031" w:rsidP="000E6031">
      <w:pPr>
        <w:autoSpaceDE w:val="0"/>
        <w:autoSpaceDN w:val="0"/>
        <w:adjustRightInd w:val="0"/>
        <w:jc w:val="both"/>
        <w:rPr>
          <w:sz w:val="20"/>
          <w:szCs w:val="20"/>
        </w:rPr>
      </w:pPr>
      <w:r w:rsidRPr="00E81D78">
        <w:rPr>
          <w:sz w:val="20"/>
          <w:szCs w:val="20"/>
        </w:rPr>
        <w:t>2.9. Иная информация о проблеме: отсутствует.</w:t>
      </w:r>
    </w:p>
    <w:p w:rsidR="000E6031" w:rsidRPr="00E81D78" w:rsidRDefault="000E6031" w:rsidP="000E6031">
      <w:pPr>
        <w:autoSpaceDE w:val="0"/>
        <w:autoSpaceDN w:val="0"/>
        <w:adjustRightInd w:val="0"/>
        <w:jc w:val="both"/>
        <w:rPr>
          <w:sz w:val="20"/>
          <w:szCs w:val="20"/>
        </w:rPr>
      </w:pPr>
      <w:bookmarkStart w:id="18" w:name="Par328"/>
      <w:bookmarkEnd w:id="18"/>
      <w:r w:rsidRPr="00E81D78">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3.2. 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3.3. Периодичность мониторинга достижения целей предлагаемого правового регулирования</w:t>
            </w: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Упрощение получения муниципальной услуги</w:t>
            </w:r>
          </w:p>
        </w:tc>
        <w:tc>
          <w:tcPr>
            <w:tcW w:w="3005"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с момента вступления в силу нормативно-правового акта</w:t>
            </w:r>
          </w:p>
        </w:tc>
        <w:tc>
          <w:tcPr>
            <w:tcW w:w="3061"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Ежегодно</w:t>
            </w: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Сокращение сроков предоставления муниципальной услуги</w:t>
            </w:r>
          </w:p>
        </w:tc>
        <w:tc>
          <w:tcPr>
            <w:tcW w:w="3005"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306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 xml:space="preserve">Повышение инвестиционной </w:t>
            </w:r>
            <w:r w:rsidRPr="00E81D78">
              <w:rPr>
                <w:sz w:val="20"/>
                <w:szCs w:val="20"/>
              </w:rPr>
              <w:lastRenderedPageBreak/>
              <w:t>привлекательности Куйбышевского района</w:t>
            </w:r>
          </w:p>
        </w:tc>
        <w:tc>
          <w:tcPr>
            <w:tcW w:w="3005"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3061"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Градостроительный кодекс Российской Федерации, Земельный кодекс Российской Федерации, Федеральный закон от 13.07.2015 N 218-ФЗ "О государственной регистрации недвижимости",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324"/>
        <w:gridCol w:w="2268"/>
        <w:gridCol w:w="2211"/>
      </w:tblGrid>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3.5. Цели предлагаемого правового регулирования</w:t>
            </w:r>
          </w:p>
        </w:tc>
        <w:tc>
          <w:tcPr>
            <w:tcW w:w="232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3.6. Индикаторы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3.7. Ед. измерения индикаторов</w:t>
            </w:r>
          </w:p>
        </w:tc>
        <w:tc>
          <w:tcPr>
            <w:tcW w:w="221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3.8. Целевые значения индикаторов по годам</w:t>
            </w: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Упрощение получения муниципальной услуги</w:t>
            </w:r>
          </w:p>
        </w:tc>
        <w:tc>
          <w:tcPr>
            <w:tcW w:w="2324"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 xml:space="preserve">Текущее значение индикаторов: срок оказания предоставления муниципальной услуги </w:t>
            </w:r>
          </w:p>
        </w:tc>
        <w:tc>
          <w:tcPr>
            <w:tcW w:w="2268"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Количество поданных заявлений на предоставление муниципальной услуги</w:t>
            </w:r>
          </w:p>
          <w:p w:rsidR="000E6031" w:rsidRPr="00E81D78" w:rsidRDefault="000E6031" w:rsidP="00816C51">
            <w:pPr>
              <w:autoSpaceDE w:val="0"/>
              <w:autoSpaceDN w:val="0"/>
              <w:adjustRightInd w:val="0"/>
              <w:rPr>
                <w:sz w:val="20"/>
                <w:szCs w:val="20"/>
              </w:rPr>
            </w:pPr>
          </w:p>
        </w:tc>
        <w:tc>
          <w:tcPr>
            <w:tcW w:w="2211"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w:t>
            </w:r>
          </w:p>
          <w:p w:rsidR="000E6031" w:rsidRPr="00E81D78" w:rsidRDefault="000E6031" w:rsidP="00816C51">
            <w:pPr>
              <w:autoSpaceDE w:val="0"/>
              <w:autoSpaceDN w:val="0"/>
              <w:adjustRightInd w:val="0"/>
              <w:rPr>
                <w:sz w:val="20"/>
                <w:szCs w:val="20"/>
              </w:rPr>
            </w:pP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Сокращение сроков предоставления муниципальной услуги</w:t>
            </w:r>
          </w:p>
        </w:tc>
        <w:tc>
          <w:tcPr>
            <w:tcW w:w="2324"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68"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1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Повышение инвестиционной привлекательности Куйбышевского района</w:t>
            </w:r>
          </w:p>
        </w:tc>
        <w:tc>
          <w:tcPr>
            <w:tcW w:w="2324"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11"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3.9. Методы расчета индикаторов достижения целей предлагаемого правового регулирования, источники информации для расчетов: индикаторы, приведенные в п. 3.6 настоящего сводного отчета, будут рассчитаны путем подсчета поданных заявлений.</w:t>
      </w:r>
    </w:p>
    <w:p w:rsidR="000E6031" w:rsidRPr="00E81D78" w:rsidRDefault="000E6031" w:rsidP="000E6031">
      <w:pPr>
        <w:autoSpaceDE w:val="0"/>
        <w:autoSpaceDN w:val="0"/>
        <w:adjustRightInd w:val="0"/>
        <w:jc w:val="both"/>
        <w:rPr>
          <w:sz w:val="20"/>
          <w:szCs w:val="20"/>
        </w:rPr>
      </w:pPr>
      <w:r w:rsidRPr="00E81D78">
        <w:rPr>
          <w:sz w:val="20"/>
          <w:szCs w:val="20"/>
        </w:rPr>
        <w:t>3.10. Оценка затрат на проведение мониторинга достижения целей предлагаемого правового регулирования: нет.</w:t>
      </w:r>
    </w:p>
    <w:p w:rsidR="000E6031" w:rsidRPr="00E81D78" w:rsidRDefault="000E6031" w:rsidP="000E6031">
      <w:pPr>
        <w:autoSpaceDE w:val="0"/>
        <w:autoSpaceDN w:val="0"/>
        <w:adjustRightInd w:val="0"/>
        <w:jc w:val="both"/>
        <w:rPr>
          <w:sz w:val="20"/>
          <w:szCs w:val="20"/>
        </w:rPr>
      </w:pPr>
      <w:r w:rsidRPr="00E81D78">
        <w:rPr>
          <w:sz w:val="20"/>
          <w:szCs w:val="20"/>
        </w:rPr>
        <w:t>4. Качественная характеристика и оценка численности потенциальных адресатов</w:t>
      </w:r>
    </w:p>
    <w:p w:rsidR="000E6031" w:rsidRPr="00E81D78" w:rsidRDefault="000E6031" w:rsidP="000E6031">
      <w:pPr>
        <w:autoSpaceDE w:val="0"/>
        <w:autoSpaceDN w:val="0"/>
        <w:adjustRightInd w:val="0"/>
        <w:jc w:val="both"/>
        <w:rPr>
          <w:sz w:val="20"/>
          <w:szCs w:val="20"/>
        </w:rPr>
      </w:pPr>
      <w:r w:rsidRPr="00E81D78">
        <w:rPr>
          <w:sz w:val="20"/>
          <w:szCs w:val="20"/>
        </w:rPr>
        <w:t>предлагаемого правового регулирования (их групп).</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701"/>
        <w:gridCol w:w="2127"/>
      </w:tblGrid>
      <w:tr w:rsidR="000E6031" w:rsidRPr="00E81D78" w:rsidTr="00816C51">
        <w:tc>
          <w:tcPr>
            <w:tcW w:w="5670"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bookmarkStart w:id="19" w:name="Par379"/>
            <w:bookmarkEnd w:id="19"/>
            <w:r w:rsidRPr="00E81D78">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170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4.2. Кол-во участников группы</w:t>
            </w:r>
          </w:p>
        </w:tc>
        <w:tc>
          <w:tcPr>
            <w:tcW w:w="212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4.3. Источники данных</w:t>
            </w:r>
          </w:p>
        </w:tc>
      </w:tr>
      <w:tr w:rsidR="000E6031" w:rsidRPr="00E81D78" w:rsidTr="00816C51">
        <w:tc>
          <w:tcPr>
            <w:tcW w:w="5670"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их уполномоченные представители, а также иные лица указанные в части 1.1 статьи 57.3 Градостроительного кодекса</w:t>
            </w:r>
          </w:p>
        </w:tc>
        <w:tc>
          <w:tcPr>
            <w:tcW w:w="170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Данные управления строительства коммунального, дорожного хозяйства и транспорта администрации Куйбышевского района</w:t>
            </w:r>
          </w:p>
        </w:tc>
      </w:tr>
    </w:tbl>
    <w:p w:rsidR="000E6031" w:rsidRPr="00E81D78" w:rsidRDefault="000E6031" w:rsidP="000E6031">
      <w:pPr>
        <w:autoSpaceDE w:val="0"/>
        <w:autoSpaceDN w:val="0"/>
        <w:adjustRightInd w:val="0"/>
        <w:jc w:val="both"/>
        <w:rPr>
          <w:sz w:val="20"/>
          <w:szCs w:val="20"/>
        </w:rPr>
      </w:pPr>
      <w:r w:rsidRPr="00E81D78">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0E6031" w:rsidRPr="00E81D78" w:rsidTr="00816C51">
        <w:tc>
          <w:tcPr>
            <w:tcW w:w="249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bookmarkStart w:id="20" w:name="Par393"/>
            <w:bookmarkEnd w:id="20"/>
            <w:r w:rsidRPr="00E81D78">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5.5. Оценка изменения потребностей в других ресурсах</w:t>
            </w:r>
          </w:p>
        </w:tc>
      </w:tr>
      <w:tr w:rsidR="000E6031" w:rsidRPr="00E81D78" w:rsidTr="00816C51">
        <w:tc>
          <w:tcPr>
            <w:tcW w:w="9070" w:type="dxa"/>
            <w:gridSpan w:val="5"/>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 повлечет.</w:t>
            </w:r>
          </w:p>
        </w:tc>
      </w:tr>
    </w:tbl>
    <w:p w:rsidR="000E6031" w:rsidRPr="00E81D78" w:rsidRDefault="000E6031" w:rsidP="000E6031">
      <w:pPr>
        <w:autoSpaceDE w:val="0"/>
        <w:autoSpaceDN w:val="0"/>
        <w:adjustRightInd w:val="0"/>
        <w:jc w:val="both"/>
        <w:rPr>
          <w:sz w:val="20"/>
          <w:szCs w:val="20"/>
        </w:rPr>
      </w:pPr>
      <w:r w:rsidRPr="00E81D78">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0E6031" w:rsidRPr="00E81D78" w:rsidTr="00816C51">
        <w:tc>
          <w:tcPr>
            <w:tcW w:w="30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 xml:space="preserve">6.1. Наименование функции </w:t>
            </w:r>
            <w:r w:rsidRPr="00E81D78">
              <w:rPr>
                <w:sz w:val="20"/>
                <w:szCs w:val="20"/>
              </w:rPr>
              <w:lastRenderedPageBreak/>
              <w:t>(полномочия,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lastRenderedPageBreak/>
              <w:t xml:space="preserve">6.2. Виды расходов (возможных </w:t>
            </w:r>
            <w:r w:rsidRPr="00E81D78">
              <w:rPr>
                <w:sz w:val="20"/>
                <w:szCs w:val="20"/>
              </w:rPr>
              <w:lastRenderedPageBreak/>
              <w:t>поступлений) бюджета</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lastRenderedPageBreak/>
              <w:t xml:space="preserve">6.3. Количественная оценка </w:t>
            </w:r>
            <w:r w:rsidRPr="00E81D78">
              <w:rPr>
                <w:sz w:val="20"/>
                <w:szCs w:val="20"/>
              </w:rPr>
              <w:lastRenderedPageBreak/>
              <w:t>расходов и возможных поступлений, млн. рублей</w:t>
            </w:r>
          </w:p>
        </w:tc>
      </w:tr>
      <w:tr w:rsidR="000E6031" w:rsidRPr="00E81D78" w:rsidTr="00816C51">
        <w:tc>
          <w:tcPr>
            <w:tcW w:w="907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lastRenderedPageBreak/>
              <w:t>не повлечет</w:t>
            </w:r>
          </w:p>
        </w:tc>
      </w:tr>
    </w:tbl>
    <w:p w:rsidR="000E6031" w:rsidRPr="00E81D78" w:rsidRDefault="000E6031" w:rsidP="000E6031">
      <w:pPr>
        <w:autoSpaceDE w:val="0"/>
        <w:autoSpaceDN w:val="0"/>
        <w:adjustRightInd w:val="0"/>
        <w:jc w:val="both"/>
        <w:rPr>
          <w:sz w:val="20"/>
          <w:szCs w:val="20"/>
        </w:rPr>
      </w:pPr>
      <w:r w:rsidRPr="00E81D78">
        <w:rPr>
          <w:sz w:val="20"/>
          <w:szCs w:val="20"/>
        </w:rPr>
        <w:t>6.4. Другие сведения о дополнительных расходах (доходах) бюджета, возникающих в связи с введением предлагаемого правового регулирования:  отсутствуют.</w:t>
      </w:r>
    </w:p>
    <w:p w:rsidR="000E6031" w:rsidRPr="00E81D78" w:rsidRDefault="000E6031" w:rsidP="000E6031">
      <w:pPr>
        <w:autoSpaceDE w:val="0"/>
        <w:autoSpaceDN w:val="0"/>
        <w:adjustRightInd w:val="0"/>
        <w:jc w:val="both"/>
        <w:rPr>
          <w:sz w:val="20"/>
          <w:szCs w:val="20"/>
        </w:rPr>
      </w:pPr>
      <w:r w:rsidRPr="00E81D78">
        <w:rPr>
          <w:sz w:val="20"/>
          <w:szCs w:val="20"/>
        </w:rPr>
        <w:t>6.5. Источники данных предоставлены: -</w:t>
      </w:r>
    </w:p>
    <w:p w:rsidR="000E6031" w:rsidRPr="00E81D78" w:rsidRDefault="000E6031" w:rsidP="000E6031">
      <w:pPr>
        <w:autoSpaceDE w:val="0"/>
        <w:autoSpaceDN w:val="0"/>
        <w:adjustRightInd w:val="0"/>
        <w:jc w:val="both"/>
        <w:rPr>
          <w:sz w:val="20"/>
          <w:szCs w:val="20"/>
        </w:rPr>
      </w:pPr>
      <w:r w:rsidRPr="00E81D78">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rsidR="000E6031" w:rsidRPr="00E81D78" w:rsidRDefault="000E6031" w:rsidP="00816C51">
            <w:pPr>
              <w:autoSpaceDE w:val="0"/>
              <w:autoSpaceDN w:val="0"/>
              <w:adjustRightInd w:val="0"/>
              <w:jc w:val="both"/>
              <w:rPr>
                <w:sz w:val="20"/>
                <w:szCs w:val="20"/>
              </w:rPr>
            </w:pPr>
            <w:r w:rsidRPr="00E81D78">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7.4. Количественная оценка, млн. рублей</w:t>
            </w:r>
          </w:p>
        </w:tc>
      </w:tr>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Физические и юридические лица, являющиеся правообладателями земельного участка, в отношении которого необходимо осуществить подготовку и выдачу градостроительного плана, их уполномоченные представители, а также иные лица указанные в части 1.1 статьи 57.3 Градостроительного кодекса</w:t>
            </w:r>
          </w:p>
        </w:tc>
        <w:tc>
          <w:tcPr>
            <w:tcW w:w="212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r>
    </w:tbl>
    <w:p w:rsidR="000E6031" w:rsidRPr="00E81D78" w:rsidRDefault="000E6031" w:rsidP="000E6031">
      <w:pPr>
        <w:autoSpaceDE w:val="0"/>
        <w:autoSpaceDN w:val="0"/>
        <w:adjustRightInd w:val="0"/>
        <w:jc w:val="both"/>
        <w:rPr>
          <w:sz w:val="20"/>
          <w:szCs w:val="20"/>
        </w:rPr>
      </w:pPr>
      <w:r w:rsidRPr="00E81D78">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rsidR="000E6031" w:rsidRPr="00E81D78" w:rsidRDefault="000E6031" w:rsidP="000E6031">
      <w:pPr>
        <w:autoSpaceDE w:val="0"/>
        <w:autoSpaceDN w:val="0"/>
        <w:adjustRightInd w:val="0"/>
        <w:jc w:val="both"/>
        <w:rPr>
          <w:sz w:val="20"/>
          <w:szCs w:val="20"/>
        </w:rPr>
      </w:pPr>
      <w:r w:rsidRPr="00E81D78">
        <w:rPr>
          <w:sz w:val="20"/>
          <w:szCs w:val="20"/>
        </w:rPr>
        <w:t>7.6. Источники данных: Земельный кодекс Российской Федерации, Градостроительный кодекс Российской Федерации.</w:t>
      </w:r>
    </w:p>
    <w:p w:rsidR="000E6031" w:rsidRPr="00E81D78" w:rsidRDefault="000E6031" w:rsidP="000E6031">
      <w:pPr>
        <w:autoSpaceDE w:val="0"/>
        <w:autoSpaceDN w:val="0"/>
        <w:adjustRightInd w:val="0"/>
        <w:jc w:val="both"/>
        <w:rPr>
          <w:sz w:val="20"/>
          <w:szCs w:val="20"/>
        </w:rPr>
      </w:pPr>
      <w:r w:rsidRPr="00E81D78">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8.4. Степень контроля рисков (полный/частичный/отсутствует)</w:t>
            </w:r>
          </w:p>
        </w:tc>
      </w:tr>
      <w:tr w:rsidR="000E6031" w:rsidRPr="00E81D78" w:rsidTr="00816C51">
        <w:tc>
          <w:tcPr>
            <w:tcW w:w="9071" w:type="dxa"/>
            <w:gridSpan w:val="4"/>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отсутствуют</w:t>
            </w:r>
          </w:p>
        </w:tc>
      </w:tr>
    </w:tbl>
    <w:p w:rsidR="000E6031" w:rsidRPr="00E81D78" w:rsidRDefault="000E6031" w:rsidP="000E6031">
      <w:pPr>
        <w:autoSpaceDE w:val="0"/>
        <w:autoSpaceDN w:val="0"/>
        <w:adjustRightInd w:val="0"/>
        <w:jc w:val="both"/>
        <w:rPr>
          <w:sz w:val="20"/>
          <w:szCs w:val="20"/>
        </w:rPr>
      </w:pPr>
      <w:r w:rsidRPr="00E81D78">
        <w:rPr>
          <w:sz w:val="20"/>
          <w:szCs w:val="20"/>
        </w:rPr>
        <w:t>8.5. Источники данных: отсутствуют.</w:t>
      </w:r>
    </w:p>
    <w:p w:rsidR="000E6031" w:rsidRPr="00E81D78" w:rsidRDefault="000E6031" w:rsidP="000E6031">
      <w:pPr>
        <w:autoSpaceDE w:val="0"/>
        <w:autoSpaceDN w:val="0"/>
        <w:adjustRightInd w:val="0"/>
        <w:jc w:val="both"/>
        <w:rPr>
          <w:sz w:val="20"/>
          <w:szCs w:val="20"/>
        </w:rPr>
      </w:pPr>
      <w:r w:rsidRPr="00E81D78">
        <w:rPr>
          <w:sz w:val="20"/>
          <w:szCs w:val="20"/>
        </w:rPr>
        <w:t>9. Анализ воздействия предлагаемого регулирования на состояние конкуренции в Куйбышевском районе.</w:t>
      </w:r>
    </w:p>
    <w:p w:rsidR="000E6031" w:rsidRPr="00E81D78" w:rsidRDefault="000E6031" w:rsidP="000E6031">
      <w:pPr>
        <w:autoSpaceDE w:val="0"/>
        <w:autoSpaceDN w:val="0"/>
        <w:adjustRightInd w:val="0"/>
        <w:jc w:val="both"/>
        <w:rPr>
          <w:sz w:val="20"/>
          <w:szCs w:val="20"/>
        </w:rPr>
      </w:pPr>
      <w:r w:rsidRPr="00E81D78">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0E6031" w:rsidRPr="00E81D78" w:rsidTr="00816C5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Наличие положения в проекте акта</w:t>
            </w:r>
          </w:p>
        </w:tc>
      </w:tr>
      <w:tr w:rsidR="000E6031" w:rsidRPr="00E81D78" w:rsidTr="00816C51">
        <w:tc>
          <w:tcPr>
            <w:tcW w:w="567" w:type="dxa"/>
            <w:vMerge/>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Ссылка на положение</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Ограничение количества или круга субъектов предпринимательской деятельности</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 xml:space="preserve">Предоставляет преимущество по продаже товаров, выполнению работ, оказанию услуг субъекту (группе субъектов) предпринимательской </w:t>
            </w:r>
            <w:r w:rsidRPr="00E81D78">
              <w:rPr>
                <w:sz w:val="20"/>
                <w:szCs w:val="20"/>
              </w:rPr>
              <w:lastRenderedPageBreak/>
              <w:t>деятельности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lastRenderedPageBreak/>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1.4</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w:t>
            </w:r>
          </w:p>
        </w:tc>
        <w:tc>
          <w:tcPr>
            <w:tcW w:w="9348" w:type="dxa"/>
            <w:gridSpan w:val="3"/>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Ограничение способности субъектов предпринимательской деятельности вести конкуренцию</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2.1</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9.2. Обоснование необходимости введения указанных разработчиком положений (при наличии): отсутствуют.</w:t>
      </w:r>
    </w:p>
    <w:p w:rsidR="000E6031" w:rsidRPr="00E81D78" w:rsidRDefault="000E6031" w:rsidP="000E6031">
      <w:pPr>
        <w:autoSpaceDE w:val="0"/>
        <w:autoSpaceDN w:val="0"/>
        <w:adjustRightInd w:val="0"/>
        <w:jc w:val="both"/>
        <w:rPr>
          <w:sz w:val="20"/>
          <w:szCs w:val="20"/>
        </w:rPr>
      </w:pPr>
      <w:r w:rsidRPr="00E81D78">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3</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10.1. Содержание варианта решения проблемы</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Разработка и утверждение административного регламента «Подготовка, регистрация и выдача градостроительного плана земельного участка»</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по мере поступления заявлений</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нет</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регламентирование порядка предоставления муниципальной услуги</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10.6. Оценка рисков неблагоприятных последствий</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нет</w:t>
            </w:r>
          </w:p>
        </w:tc>
      </w:tr>
    </w:tbl>
    <w:p w:rsidR="000E6031" w:rsidRPr="00E81D78" w:rsidRDefault="000E6031" w:rsidP="000E6031">
      <w:pPr>
        <w:autoSpaceDE w:val="0"/>
        <w:autoSpaceDN w:val="0"/>
        <w:adjustRightInd w:val="0"/>
        <w:jc w:val="both"/>
        <w:rPr>
          <w:sz w:val="20"/>
          <w:szCs w:val="20"/>
          <w:highlight w:val="yellow"/>
        </w:rPr>
      </w:pPr>
      <w:r w:rsidRPr="00E81D78">
        <w:rPr>
          <w:sz w:val="20"/>
          <w:szCs w:val="20"/>
        </w:rPr>
        <w:t>10.7.  Обоснование  выбора  предпочтительного  варианта  решения  выявленной проблемы: утверждение административного регламента «Подготовка, регистрация и выдача градостроительного плана земельного участка» позволит установить единый порядок и стандарт предоставления муниципальной услуги.</w:t>
      </w:r>
    </w:p>
    <w:p w:rsidR="000E6031" w:rsidRPr="00E81D78" w:rsidRDefault="000E6031" w:rsidP="000E6031">
      <w:pPr>
        <w:autoSpaceDE w:val="0"/>
        <w:autoSpaceDN w:val="0"/>
        <w:adjustRightInd w:val="0"/>
        <w:jc w:val="both"/>
        <w:rPr>
          <w:sz w:val="20"/>
          <w:szCs w:val="20"/>
        </w:rPr>
      </w:pPr>
      <w:r w:rsidRPr="00E81D78">
        <w:rPr>
          <w:sz w:val="20"/>
          <w:szCs w:val="20"/>
        </w:rPr>
        <w:t>10.8. Детальное описание предлагаемого варианта решения проблемы: утверждение административного регламента, проведение муниципального земельного контроля в отношении юридических лиц, индивидуальных предпринимателей, граждан за соблюдением норм и требований Земельного и Градостроительного законодательств Российской Федерации.</w:t>
      </w:r>
    </w:p>
    <w:p w:rsidR="000E6031" w:rsidRPr="00E81D78" w:rsidRDefault="000E6031" w:rsidP="000E6031">
      <w:pPr>
        <w:autoSpaceDE w:val="0"/>
        <w:autoSpaceDN w:val="0"/>
        <w:adjustRightInd w:val="0"/>
        <w:jc w:val="both"/>
        <w:rPr>
          <w:sz w:val="20"/>
          <w:szCs w:val="20"/>
        </w:rPr>
      </w:pPr>
      <w:r w:rsidRPr="00E81D78">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rsidR="000E6031" w:rsidRPr="00E81D78" w:rsidRDefault="000E6031" w:rsidP="000E6031">
      <w:pPr>
        <w:autoSpaceDE w:val="0"/>
        <w:autoSpaceDN w:val="0"/>
        <w:adjustRightInd w:val="0"/>
        <w:jc w:val="both"/>
        <w:rPr>
          <w:sz w:val="20"/>
          <w:szCs w:val="20"/>
        </w:rPr>
      </w:pPr>
      <w:r w:rsidRPr="00E81D78">
        <w:rPr>
          <w:sz w:val="20"/>
          <w:szCs w:val="20"/>
        </w:rPr>
        <w:t>11.1. Предполагаемая дата вступления в силу нормативного правового акта: декабрь 2019г.</w:t>
      </w:r>
    </w:p>
    <w:p w:rsidR="000E6031" w:rsidRPr="00E81D78" w:rsidRDefault="000E6031" w:rsidP="000E6031">
      <w:pPr>
        <w:autoSpaceDE w:val="0"/>
        <w:autoSpaceDN w:val="0"/>
        <w:adjustRightInd w:val="0"/>
        <w:jc w:val="both"/>
        <w:rPr>
          <w:sz w:val="20"/>
          <w:szCs w:val="20"/>
        </w:rPr>
      </w:pPr>
      <w:r w:rsidRPr="00E81D78">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rsidR="000E6031" w:rsidRPr="00E81D78" w:rsidRDefault="000E6031" w:rsidP="000E6031">
      <w:pPr>
        <w:autoSpaceDE w:val="0"/>
        <w:autoSpaceDN w:val="0"/>
        <w:adjustRightInd w:val="0"/>
        <w:jc w:val="both"/>
        <w:rPr>
          <w:sz w:val="20"/>
          <w:szCs w:val="20"/>
        </w:rPr>
      </w:pPr>
      <w:r w:rsidRPr="00E81D78">
        <w:rPr>
          <w:sz w:val="20"/>
          <w:szCs w:val="20"/>
        </w:rPr>
        <w:t>11.3.  Необходимость  распространения предлагаемого правового регулирования</w:t>
      </w:r>
    </w:p>
    <w:p w:rsidR="000E6031" w:rsidRPr="00E81D78" w:rsidRDefault="000E6031" w:rsidP="000E6031">
      <w:pPr>
        <w:autoSpaceDE w:val="0"/>
        <w:autoSpaceDN w:val="0"/>
        <w:adjustRightInd w:val="0"/>
        <w:jc w:val="both"/>
        <w:rPr>
          <w:sz w:val="20"/>
          <w:szCs w:val="20"/>
        </w:rPr>
      </w:pPr>
      <w:r w:rsidRPr="00E81D78">
        <w:rPr>
          <w:sz w:val="20"/>
          <w:szCs w:val="20"/>
        </w:rPr>
        <w:t>на ранее возникшие отношения: отсутствует.</w:t>
      </w:r>
    </w:p>
    <w:p w:rsidR="000E6031" w:rsidRPr="00E81D78" w:rsidRDefault="000E6031" w:rsidP="000E6031">
      <w:pPr>
        <w:autoSpaceDE w:val="0"/>
        <w:autoSpaceDN w:val="0"/>
        <w:adjustRightInd w:val="0"/>
        <w:jc w:val="both"/>
        <w:rPr>
          <w:sz w:val="20"/>
          <w:szCs w:val="20"/>
        </w:rPr>
      </w:pPr>
      <w:r w:rsidRPr="00E81D78">
        <w:rPr>
          <w:sz w:val="20"/>
          <w:szCs w:val="20"/>
        </w:rPr>
        <w:lastRenderedPageBreak/>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p>
    <w:p w:rsidR="000E6031" w:rsidRPr="00E81D78" w:rsidRDefault="000E6031" w:rsidP="000E6031">
      <w:pPr>
        <w:autoSpaceDE w:val="0"/>
        <w:autoSpaceDN w:val="0"/>
        <w:adjustRightInd w:val="0"/>
        <w:jc w:val="both"/>
        <w:rPr>
          <w:sz w:val="20"/>
          <w:szCs w:val="20"/>
        </w:rPr>
      </w:pPr>
      <w:r w:rsidRPr="00E81D78">
        <w:rPr>
          <w:sz w:val="20"/>
          <w:szCs w:val="20"/>
        </w:rPr>
        <w:t>12. Информация о сроках проведения публичных консультаций по проекту нормативного правового акта и сводному отчету.</w:t>
      </w:r>
    </w:p>
    <w:p w:rsidR="000E6031" w:rsidRPr="00E81D78" w:rsidRDefault="000E6031" w:rsidP="000E6031">
      <w:pPr>
        <w:autoSpaceDE w:val="0"/>
        <w:autoSpaceDN w:val="0"/>
        <w:adjustRightInd w:val="0"/>
        <w:jc w:val="both"/>
        <w:rPr>
          <w:sz w:val="20"/>
          <w:szCs w:val="20"/>
        </w:rPr>
      </w:pPr>
      <w:r w:rsidRPr="00E81D78">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"05" ноября 2019г.; окончание: "16" ноября 2019г.</w:t>
      </w:r>
    </w:p>
    <w:p w:rsidR="000E6031" w:rsidRPr="00E81D78" w:rsidRDefault="000E6031" w:rsidP="000E6031">
      <w:pPr>
        <w:autoSpaceDE w:val="0"/>
        <w:autoSpaceDN w:val="0"/>
        <w:adjustRightInd w:val="0"/>
        <w:jc w:val="both"/>
        <w:rPr>
          <w:sz w:val="20"/>
          <w:szCs w:val="20"/>
        </w:rPr>
      </w:pPr>
      <w:r w:rsidRPr="00E81D78">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w:t>
      </w:r>
    </w:p>
    <w:p w:rsidR="000E6031" w:rsidRPr="00E81D78" w:rsidRDefault="000E6031" w:rsidP="000E6031">
      <w:pPr>
        <w:autoSpaceDE w:val="0"/>
        <w:autoSpaceDN w:val="0"/>
        <w:adjustRightInd w:val="0"/>
        <w:jc w:val="both"/>
        <w:rPr>
          <w:sz w:val="20"/>
          <w:szCs w:val="20"/>
        </w:rPr>
      </w:pPr>
      <w:r w:rsidRPr="00E81D78">
        <w:rPr>
          <w:sz w:val="20"/>
          <w:szCs w:val="20"/>
        </w:rPr>
        <w:t>из них учтено: полностью: 0, учтено частично: 0.</w:t>
      </w:r>
    </w:p>
    <w:p w:rsidR="000E6031" w:rsidRPr="00E81D78" w:rsidRDefault="000E6031" w:rsidP="000E6031">
      <w:pPr>
        <w:autoSpaceDE w:val="0"/>
        <w:autoSpaceDN w:val="0"/>
        <w:adjustRightInd w:val="0"/>
        <w:jc w:val="both"/>
        <w:rPr>
          <w:sz w:val="20"/>
          <w:szCs w:val="20"/>
        </w:rPr>
      </w:pPr>
      <w:r w:rsidRPr="00E81D78">
        <w:rPr>
          <w:sz w:val="20"/>
          <w:szCs w:val="20"/>
        </w:rPr>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 xml:space="preserve">Начальник УСКДХиТ администрации </w:t>
      </w:r>
    </w:p>
    <w:p w:rsidR="000E6031" w:rsidRPr="00E81D78" w:rsidRDefault="000E6031" w:rsidP="000E6031">
      <w:pPr>
        <w:autoSpaceDE w:val="0"/>
        <w:autoSpaceDN w:val="0"/>
        <w:adjustRightInd w:val="0"/>
        <w:jc w:val="both"/>
        <w:rPr>
          <w:sz w:val="20"/>
          <w:szCs w:val="20"/>
        </w:rPr>
      </w:pPr>
      <w:r w:rsidRPr="00E81D78">
        <w:rPr>
          <w:sz w:val="20"/>
          <w:szCs w:val="20"/>
        </w:rPr>
        <w:t xml:space="preserve">Куйбышевского района Летов Г.А.          _______________                                                         26.11.2019                          </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Согласовано:</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ind w:firstLine="708"/>
        <w:jc w:val="both"/>
        <w:rPr>
          <w:sz w:val="20"/>
          <w:szCs w:val="20"/>
        </w:rPr>
      </w:pPr>
      <w:r w:rsidRPr="00E81D78">
        <w:rPr>
          <w:sz w:val="20"/>
          <w:szCs w:val="20"/>
        </w:rPr>
        <w:t>В соответствии с п. 9 статьи 13 Федерального закона от 27.07.2010г. № 210-ФЗ «Об организации предоставления государственных и муниципальных услуг», проект акта был размещен в информационно-телекоммуникационной сети «Интернет» на сайте администрации Куйбышевского района в течение 15 дней. _______________________ Уразаева Е.В., главный специалист управления делами – юрист администрации Куйбышевского района</w:t>
      </w:r>
    </w:p>
    <w:p w:rsidR="000E6031" w:rsidRPr="00E81D78" w:rsidRDefault="000E6031" w:rsidP="000E6031">
      <w:pPr>
        <w:autoSpaceDE w:val="0"/>
        <w:autoSpaceDN w:val="0"/>
        <w:adjustRightInd w:val="0"/>
        <w:ind w:firstLine="708"/>
        <w:jc w:val="both"/>
        <w:rPr>
          <w:sz w:val="20"/>
          <w:szCs w:val="20"/>
        </w:rPr>
      </w:pPr>
    </w:p>
    <w:p w:rsidR="000E6031" w:rsidRPr="00E81D78" w:rsidRDefault="000E6031" w:rsidP="000E6031">
      <w:pPr>
        <w:autoSpaceDE w:val="0"/>
        <w:autoSpaceDN w:val="0"/>
        <w:adjustRightInd w:val="0"/>
        <w:ind w:firstLine="708"/>
        <w:jc w:val="both"/>
        <w:rPr>
          <w:sz w:val="20"/>
          <w:szCs w:val="20"/>
        </w:rPr>
      </w:pPr>
      <w:r w:rsidRPr="00E81D78">
        <w:rPr>
          <w:sz w:val="20"/>
          <w:szCs w:val="20"/>
        </w:rPr>
        <w:t>Заместитель начальника управления делами –</w:t>
      </w:r>
    </w:p>
    <w:p w:rsidR="000E6031" w:rsidRPr="00E81D78" w:rsidRDefault="000E6031" w:rsidP="000E6031">
      <w:pPr>
        <w:autoSpaceDE w:val="0"/>
        <w:autoSpaceDN w:val="0"/>
        <w:adjustRightInd w:val="0"/>
        <w:ind w:firstLine="708"/>
        <w:jc w:val="both"/>
        <w:rPr>
          <w:sz w:val="20"/>
          <w:szCs w:val="20"/>
        </w:rPr>
      </w:pPr>
      <w:r w:rsidRPr="00E81D78">
        <w:rPr>
          <w:sz w:val="20"/>
          <w:szCs w:val="20"/>
        </w:rPr>
        <w:t>юрист администрации Куйбышевского района  ________________ В.А. Лерх</w:t>
      </w:r>
    </w:p>
    <w:p w:rsidR="000E6031" w:rsidRPr="00E81D78" w:rsidRDefault="000E6031" w:rsidP="000E6031">
      <w:pPr>
        <w:autoSpaceDE w:val="0"/>
        <w:autoSpaceDN w:val="0"/>
        <w:adjustRightInd w:val="0"/>
        <w:ind w:firstLine="708"/>
        <w:jc w:val="both"/>
        <w:rPr>
          <w:sz w:val="20"/>
          <w:szCs w:val="20"/>
        </w:rPr>
      </w:pPr>
    </w:p>
    <w:p w:rsidR="000E6031" w:rsidRPr="00E81D78" w:rsidRDefault="000E6031" w:rsidP="000E6031">
      <w:pPr>
        <w:autoSpaceDE w:val="0"/>
        <w:autoSpaceDN w:val="0"/>
        <w:adjustRightInd w:val="0"/>
        <w:ind w:firstLine="708"/>
        <w:jc w:val="both"/>
        <w:rPr>
          <w:sz w:val="20"/>
          <w:szCs w:val="20"/>
        </w:rPr>
      </w:pPr>
    </w:p>
    <w:p w:rsidR="000E6031" w:rsidRPr="00E81D78" w:rsidRDefault="000E6031" w:rsidP="000E6031">
      <w:pPr>
        <w:autoSpaceDE w:val="0"/>
        <w:autoSpaceDN w:val="0"/>
        <w:adjustRightInd w:val="0"/>
        <w:ind w:firstLine="708"/>
        <w:jc w:val="both"/>
        <w:rPr>
          <w:sz w:val="20"/>
          <w:szCs w:val="20"/>
        </w:rPr>
      </w:pP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center"/>
        <w:rPr>
          <w:sz w:val="20"/>
          <w:szCs w:val="20"/>
        </w:rPr>
      </w:pPr>
      <w:r w:rsidRPr="00E81D78">
        <w:rPr>
          <w:sz w:val="20"/>
          <w:szCs w:val="20"/>
        </w:rPr>
        <w:t>Сводный отчет</w:t>
      </w:r>
    </w:p>
    <w:p w:rsidR="000E6031" w:rsidRPr="00E81D78" w:rsidRDefault="000E6031" w:rsidP="000E6031">
      <w:pPr>
        <w:autoSpaceDE w:val="0"/>
        <w:autoSpaceDN w:val="0"/>
        <w:adjustRightInd w:val="0"/>
        <w:jc w:val="center"/>
        <w:rPr>
          <w:sz w:val="20"/>
          <w:szCs w:val="20"/>
        </w:rPr>
      </w:pPr>
      <w:r w:rsidRPr="00E81D78">
        <w:rPr>
          <w:sz w:val="20"/>
          <w:szCs w:val="20"/>
        </w:rPr>
        <w:t>о результатах проведения оценки регулирующего</w:t>
      </w:r>
    </w:p>
    <w:p w:rsidR="000E6031" w:rsidRPr="00E81D78" w:rsidRDefault="000E6031" w:rsidP="000E6031">
      <w:pPr>
        <w:autoSpaceDE w:val="0"/>
        <w:autoSpaceDN w:val="0"/>
        <w:adjustRightInd w:val="0"/>
        <w:jc w:val="center"/>
        <w:rPr>
          <w:sz w:val="20"/>
          <w:szCs w:val="20"/>
        </w:rPr>
      </w:pPr>
      <w:r w:rsidRPr="00E81D78">
        <w:rPr>
          <w:sz w:val="20"/>
          <w:szCs w:val="20"/>
        </w:rPr>
        <w:t>воздействия проекта нормативного правового акта</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1. Общая информация.</w:t>
      </w:r>
    </w:p>
    <w:p w:rsidR="000E6031" w:rsidRPr="00E81D78" w:rsidRDefault="000E6031" w:rsidP="000E6031">
      <w:pPr>
        <w:autoSpaceDE w:val="0"/>
        <w:autoSpaceDN w:val="0"/>
        <w:adjustRightInd w:val="0"/>
        <w:jc w:val="both"/>
        <w:rPr>
          <w:sz w:val="20"/>
          <w:szCs w:val="20"/>
        </w:rPr>
      </w:pPr>
      <w:r w:rsidRPr="00E81D78">
        <w:rPr>
          <w:sz w:val="20"/>
          <w:szCs w:val="20"/>
        </w:rPr>
        <w:t>1.1. Разработчик: Управление строительства, коммунального, дорожного хозяйства и транспорта администрации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1.2. Вид и наименование проекта нормативного правового акта: Постановление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1.3. Предполагаемая  дата  вступления  в силу нормативного правового акта: декабрь 2019г.</w:t>
      </w:r>
    </w:p>
    <w:p w:rsidR="000E6031" w:rsidRPr="00E81D78" w:rsidRDefault="000E6031" w:rsidP="000E6031">
      <w:pPr>
        <w:autoSpaceDE w:val="0"/>
        <w:autoSpaceDN w:val="0"/>
        <w:adjustRightInd w:val="0"/>
        <w:jc w:val="both"/>
        <w:rPr>
          <w:sz w:val="20"/>
          <w:szCs w:val="20"/>
        </w:rPr>
      </w:pPr>
      <w:r w:rsidRPr="00E81D78">
        <w:rPr>
          <w:sz w:val="20"/>
          <w:szCs w:val="20"/>
        </w:rPr>
        <w:t>1.4.</w:t>
      </w:r>
      <w:r w:rsidRPr="00E81D78">
        <w:rPr>
          <w:sz w:val="20"/>
          <w:szCs w:val="20"/>
          <w:lang w:val="en-US"/>
        </w:rPr>
        <w:t> </w:t>
      </w:r>
      <w:r w:rsidRPr="00E81D78">
        <w:rPr>
          <w:sz w:val="20"/>
          <w:szCs w:val="20"/>
        </w:rPr>
        <w:t>Краткое описание проблемы, на решение которой направлено предлагаемое правовое регулирование: несоответствие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1.5. Краткое описание целей предлагаемого правового регулирования: муниципальный правовой акт разрабатывается в целях соблюдения законных прав физических, юридических лиц и индивидуальных предпринимателей, осуществляющих свою деятельность на территории сельских поселений Куйбышевского района,  формирования единоприменительной практики по вопросам муниципального земельного контроля на территории Куйбышевского района, для повышения эффективности, результативности контрольно-надзорной деятельности в сфере земельного законодательства, а также с целью профилактики нарушений обязательных требований, проводимых в рамках осуществления муниципального земельного контроля.</w:t>
      </w:r>
    </w:p>
    <w:p w:rsidR="000E6031" w:rsidRPr="00E81D78" w:rsidRDefault="000E6031" w:rsidP="000E6031">
      <w:pPr>
        <w:autoSpaceDE w:val="0"/>
        <w:autoSpaceDN w:val="0"/>
        <w:adjustRightInd w:val="0"/>
        <w:jc w:val="both"/>
        <w:rPr>
          <w:sz w:val="20"/>
          <w:szCs w:val="20"/>
        </w:rPr>
      </w:pPr>
      <w:r w:rsidRPr="00E81D78">
        <w:rPr>
          <w:sz w:val="20"/>
          <w:szCs w:val="20"/>
        </w:rPr>
        <w:t>1.6. Краткое описание содержания предлагаемого правового регулирования: проект административного регламента содержит разделы, устанавливающие: общие положения, требования к порядку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а также должностных лиц Администрации.</w:t>
      </w:r>
    </w:p>
    <w:p w:rsidR="000E6031" w:rsidRPr="00E81D78" w:rsidRDefault="000E6031" w:rsidP="000E6031">
      <w:pPr>
        <w:autoSpaceDE w:val="0"/>
        <w:autoSpaceDN w:val="0"/>
        <w:adjustRightInd w:val="0"/>
        <w:jc w:val="both"/>
        <w:rPr>
          <w:sz w:val="20"/>
          <w:szCs w:val="20"/>
        </w:rPr>
      </w:pPr>
      <w:r w:rsidRPr="00E81D78">
        <w:rPr>
          <w:sz w:val="20"/>
          <w:szCs w:val="20"/>
        </w:rPr>
        <w:t>1.7.</w:t>
      </w:r>
      <w:r w:rsidRPr="00E81D78">
        <w:rPr>
          <w:sz w:val="20"/>
          <w:szCs w:val="20"/>
          <w:lang w:val="en-US"/>
        </w:rPr>
        <w:t> </w:t>
      </w:r>
      <w:r w:rsidRPr="00E81D78">
        <w:rPr>
          <w:sz w:val="20"/>
          <w:szCs w:val="20"/>
        </w:rPr>
        <w:t>Срок, в течение которого принимались предложения в связи с размещением уведомления о разработке предлагаемого правового регулирования: начало: "05" ноября 2019 г.; окончание: "22" ноября 2019г.</w:t>
      </w:r>
    </w:p>
    <w:p w:rsidR="000E6031" w:rsidRPr="00E81D78" w:rsidRDefault="000E6031" w:rsidP="000E6031">
      <w:pPr>
        <w:autoSpaceDE w:val="0"/>
        <w:autoSpaceDN w:val="0"/>
        <w:adjustRightInd w:val="0"/>
        <w:jc w:val="both"/>
        <w:rPr>
          <w:sz w:val="20"/>
          <w:szCs w:val="20"/>
        </w:rPr>
      </w:pPr>
      <w:r w:rsidRPr="00E81D78">
        <w:rPr>
          <w:sz w:val="20"/>
          <w:szCs w:val="20"/>
        </w:rPr>
        <w:t>1.8. Количество  замечаний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rsidR="000E6031" w:rsidRPr="00E81D78" w:rsidRDefault="000E6031" w:rsidP="000E6031">
      <w:pPr>
        <w:autoSpaceDE w:val="0"/>
        <w:autoSpaceDN w:val="0"/>
        <w:adjustRightInd w:val="0"/>
        <w:jc w:val="both"/>
        <w:rPr>
          <w:sz w:val="20"/>
          <w:szCs w:val="20"/>
        </w:rPr>
      </w:pPr>
      <w:r w:rsidRPr="00E81D78">
        <w:rPr>
          <w:sz w:val="20"/>
          <w:szCs w:val="20"/>
        </w:rPr>
        <w:lastRenderedPageBreak/>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r w:rsidRPr="00E81D78">
        <w:rPr>
          <w:sz w:val="20"/>
          <w:szCs w:val="20"/>
        </w:rPr>
        <w:t>.</w:t>
      </w:r>
    </w:p>
    <w:p w:rsidR="000E6031" w:rsidRPr="00E81D78" w:rsidRDefault="000E6031" w:rsidP="000E6031">
      <w:pPr>
        <w:autoSpaceDE w:val="0"/>
        <w:autoSpaceDN w:val="0"/>
        <w:adjustRightInd w:val="0"/>
        <w:jc w:val="both"/>
        <w:rPr>
          <w:sz w:val="20"/>
          <w:szCs w:val="20"/>
        </w:rPr>
      </w:pPr>
      <w:r w:rsidRPr="00E81D78">
        <w:rPr>
          <w:sz w:val="20"/>
          <w:szCs w:val="20"/>
        </w:rPr>
        <w:t xml:space="preserve">1.10. Контактная информация исполнителя: Костина Татьяна Юрьевна, главный специалист управления строительства, коммунального, дорожного хозяйства и транспорта администрации Куйбышевского района, тел.: (383)62-51744, адрес электронной почты: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r w:rsidRPr="00E81D78">
        <w:rPr>
          <w:sz w:val="20"/>
          <w:szCs w:val="20"/>
        </w:rPr>
        <w:t>.</w:t>
      </w:r>
    </w:p>
    <w:p w:rsidR="000E6031" w:rsidRPr="00E81D78" w:rsidRDefault="000E6031" w:rsidP="000E6031">
      <w:pPr>
        <w:autoSpaceDE w:val="0"/>
        <w:autoSpaceDN w:val="0"/>
        <w:adjustRightInd w:val="0"/>
        <w:jc w:val="both"/>
        <w:rPr>
          <w:sz w:val="20"/>
          <w:szCs w:val="20"/>
        </w:rPr>
      </w:pPr>
      <w:r w:rsidRPr="00E81D78">
        <w:rPr>
          <w:sz w:val="20"/>
          <w:szCs w:val="20"/>
        </w:rPr>
        <w:t>2. Описание  проблемы, на решение которой направлено предлагаемое правовое регулирование.</w:t>
      </w:r>
    </w:p>
    <w:p w:rsidR="000E6031" w:rsidRPr="00E81D78" w:rsidRDefault="000E6031" w:rsidP="000E6031">
      <w:pPr>
        <w:autoSpaceDE w:val="0"/>
        <w:autoSpaceDN w:val="0"/>
        <w:adjustRightInd w:val="0"/>
        <w:jc w:val="both"/>
        <w:rPr>
          <w:sz w:val="20"/>
          <w:szCs w:val="20"/>
        </w:rPr>
      </w:pPr>
      <w:r w:rsidRPr="00E81D78">
        <w:rPr>
          <w:sz w:val="20"/>
          <w:szCs w:val="20"/>
        </w:rPr>
        <w:t>2.1. Формулировка проблемы: несоответствие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 внесение изменений в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27.07.2010 № 210-ФЗ «Об организации предоставления государственных и муниципальных услуг», принятие нового нормативно - правового акта по предмету правового регулирования с одновременным признанием утратившим силу ранее действовавшего Постановления администрации Куйбышевского района  от 18.01.2017 № 21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2.3. Социальные группы, заинтересованные в устранении проблемы, их количественная оценка. В устранении проблемы заинтересованы органы местного самоуправления Куйбышевского района, физические и юридические лица, индивидуальные предприниматели, осуществляющие свою деятельность на территории сельских поселений Куйбышевского района. Оценка потенциального количества потребителей: определяется в соответствии с утвержденными ежегодными и ежеквартальными планами проверок</w:t>
      </w:r>
    </w:p>
    <w:p w:rsidR="000E6031" w:rsidRPr="00E81D78" w:rsidRDefault="000E6031" w:rsidP="000E6031">
      <w:pPr>
        <w:autoSpaceDE w:val="0"/>
        <w:autoSpaceDN w:val="0"/>
        <w:adjustRightInd w:val="0"/>
        <w:jc w:val="both"/>
        <w:rPr>
          <w:sz w:val="20"/>
          <w:szCs w:val="20"/>
        </w:rPr>
      </w:pPr>
      <w:r w:rsidRPr="00E81D78">
        <w:rPr>
          <w:sz w:val="20"/>
          <w:szCs w:val="20"/>
        </w:rPr>
        <w:t>2.4. Характеристика негативных эффектов, возникающих в связи с наличием проблемы, их количественная оценка: наличие определений об отказе в возбуждении дел об административных правонарушениях, недействительность результатов проверок,  нарушение организации проведения проверок, уклонение субъектов проверок от получения извещений о проведении проверок. Количественная оценка негативных эффектов: Администрацией Куйбышевского района в 2019 году было организовано 52 проверки граждан, осуществляющих свою деятельность на землях сельскохозяйственного назначения и землях населенных пунктов. По результатам проведения проверок были составлены акты. Акты с указанием информации о выявленных нарушениях направлены в федеральные органы государственного земельного надзора,  из них 5 дел возвращены.</w:t>
      </w:r>
    </w:p>
    <w:p w:rsidR="000E6031" w:rsidRPr="00E81D78" w:rsidRDefault="000E6031" w:rsidP="000E6031">
      <w:pPr>
        <w:autoSpaceDE w:val="0"/>
        <w:autoSpaceDN w:val="0"/>
        <w:adjustRightInd w:val="0"/>
        <w:jc w:val="both"/>
        <w:rPr>
          <w:sz w:val="20"/>
          <w:szCs w:val="20"/>
        </w:rPr>
      </w:pPr>
      <w:r w:rsidRPr="00E81D78">
        <w:rPr>
          <w:sz w:val="20"/>
          <w:szCs w:val="20"/>
        </w:rPr>
        <w:t>2.5. Причины возникновения проблемы и факторы, поддерживающие ее существование: внесение изменений в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27.07.2010 № 210-ФЗ «Об организации предоставления государственных и муниципальных услуг».</w:t>
      </w:r>
    </w:p>
    <w:p w:rsidR="000E6031" w:rsidRPr="00E81D78" w:rsidRDefault="000E6031" w:rsidP="000E6031">
      <w:pPr>
        <w:autoSpaceDE w:val="0"/>
        <w:autoSpaceDN w:val="0"/>
        <w:adjustRightInd w:val="0"/>
        <w:jc w:val="both"/>
        <w:rPr>
          <w:sz w:val="20"/>
          <w:szCs w:val="20"/>
        </w:rPr>
      </w:pPr>
      <w:r w:rsidRPr="00E81D78">
        <w:rPr>
          <w:sz w:val="20"/>
          <w:szCs w:val="20"/>
        </w:rPr>
        <w:t>2.6. Причины невозможности решения проблемы участниками соответствующих отношений самостоятельно: проблема может быть решена при соблюдении норм правового регулирования, установленных указанным административным регламентом.</w:t>
      </w:r>
    </w:p>
    <w:p w:rsidR="000E6031" w:rsidRPr="00E81D78" w:rsidRDefault="000E6031" w:rsidP="000E6031">
      <w:pPr>
        <w:autoSpaceDE w:val="0"/>
        <w:autoSpaceDN w:val="0"/>
        <w:adjustRightInd w:val="0"/>
        <w:jc w:val="both"/>
        <w:rPr>
          <w:sz w:val="20"/>
          <w:szCs w:val="20"/>
        </w:rPr>
      </w:pPr>
      <w:r w:rsidRPr="00E81D78">
        <w:rPr>
          <w:sz w:val="20"/>
          <w:szCs w:val="20"/>
        </w:rPr>
        <w:t>2.7. Опыт решения аналогичных проблем в других городах, субъектах Российской Федерации: не изучался.</w:t>
      </w:r>
    </w:p>
    <w:p w:rsidR="000E6031" w:rsidRPr="00E81D78" w:rsidRDefault="000E6031" w:rsidP="000E6031">
      <w:pPr>
        <w:autoSpaceDE w:val="0"/>
        <w:autoSpaceDN w:val="0"/>
        <w:adjustRightInd w:val="0"/>
        <w:jc w:val="both"/>
        <w:rPr>
          <w:sz w:val="20"/>
          <w:szCs w:val="20"/>
        </w:rPr>
      </w:pPr>
      <w:r w:rsidRPr="00E81D78">
        <w:rPr>
          <w:sz w:val="20"/>
          <w:szCs w:val="20"/>
        </w:rPr>
        <w:t xml:space="preserve">2.8. Источники данных: электронный фонд правовой и нормативно – технической документации, «Гарант», Консультант плюс»  — информационно-правовые порталы. </w:t>
      </w:r>
    </w:p>
    <w:p w:rsidR="000E6031" w:rsidRPr="00E81D78" w:rsidRDefault="000E6031" w:rsidP="000E6031">
      <w:pPr>
        <w:autoSpaceDE w:val="0"/>
        <w:autoSpaceDN w:val="0"/>
        <w:adjustRightInd w:val="0"/>
        <w:jc w:val="both"/>
        <w:rPr>
          <w:sz w:val="20"/>
          <w:szCs w:val="20"/>
        </w:rPr>
      </w:pPr>
      <w:r w:rsidRPr="00E81D78">
        <w:rPr>
          <w:sz w:val="20"/>
          <w:szCs w:val="20"/>
        </w:rPr>
        <w:t>2.9. Иная информация о проблеме: отсутствует.</w:t>
      </w:r>
    </w:p>
    <w:p w:rsidR="000E6031" w:rsidRPr="00E81D78" w:rsidRDefault="000E6031" w:rsidP="000E6031">
      <w:pPr>
        <w:autoSpaceDE w:val="0"/>
        <w:autoSpaceDN w:val="0"/>
        <w:adjustRightInd w:val="0"/>
        <w:jc w:val="both"/>
        <w:rPr>
          <w:sz w:val="20"/>
          <w:szCs w:val="20"/>
        </w:rPr>
      </w:pPr>
      <w:r w:rsidRPr="00E81D78">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3.2. 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3.3. Периодичность мониторинга достижения целей предлагаемого правового регулирования</w:t>
            </w: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Соблюдение законных прав физических, юридических лиц и индивидуальных предпринимателей, осуществляющих свою деятельность на территории сельских поселений Куйбышевского района</w:t>
            </w:r>
          </w:p>
        </w:tc>
        <w:tc>
          <w:tcPr>
            <w:tcW w:w="3005"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с момента вступления в силу нормативно-правового акта</w:t>
            </w:r>
          </w:p>
        </w:tc>
        <w:tc>
          <w:tcPr>
            <w:tcW w:w="3061"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Ежегодные доклады по итогам деятельности</w:t>
            </w: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Формирование единоприменительной практики по вопросам муниципального земельного контроля на территории Куйбышевского района</w:t>
            </w:r>
          </w:p>
        </w:tc>
        <w:tc>
          <w:tcPr>
            <w:tcW w:w="3005"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306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lastRenderedPageBreak/>
              <w:t>Повышение эффективности, результативности контрольно-надзорной деятельности в сфере земельного законодательства</w:t>
            </w:r>
          </w:p>
        </w:tc>
        <w:tc>
          <w:tcPr>
            <w:tcW w:w="3005"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306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300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Профилактика нарушений обязательных требований, проводимых в рамках осуществления муниципального земельного контроля</w:t>
            </w:r>
          </w:p>
        </w:tc>
        <w:tc>
          <w:tcPr>
            <w:tcW w:w="3005"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3061"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Земельный кодекс Российской Федерации, Федеральный закон от 13.07.2015 N 218-ФЗ "О государственной регистрации недвижимости", Федеральный закон от 06.10.2003 № 131-ФЗ «Об общих принципах организации местного самоуправления в Российской Федерации»,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27.07.2010 № 210-ФЗ «Об организации предоставления государственных и муниципальных услуг», Постановление Правительства Новосибирской области от 02.11.2015 N 392-п (ред. от 16.04.2019) "Об установлении Порядка осуществления муниципального земельного контроля на территории Новосибирской области".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324"/>
        <w:gridCol w:w="2268"/>
        <w:gridCol w:w="2211"/>
      </w:tblGrid>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3.5. Цели предлагаемого правового регулирования</w:t>
            </w:r>
          </w:p>
        </w:tc>
        <w:tc>
          <w:tcPr>
            <w:tcW w:w="232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3.6. Индикаторы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3.7. Ед. измерения индикаторов</w:t>
            </w:r>
          </w:p>
        </w:tc>
        <w:tc>
          <w:tcPr>
            <w:tcW w:w="221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3.8. Целевые значения индикаторов по годам</w:t>
            </w: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Соблюдение законных прав физических, юридических лиц и индивидуальных предпринимателей, осуществляющих свою деятельность на территории сельских поселений Куйбышевского района</w:t>
            </w:r>
          </w:p>
        </w:tc>
        <w:tc>
          <w:tcPr>
            <w:tcW w:w="2324"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 xml:space="preserve">Текущее значение индикаторов: </w:t>
            </w:r>
          </w:p>
          <w:p w:rsidR="000E6031" w:rsidRPr="00E81D78" w:rsidRDefault="000E6031" w:rsidP="00816C51">
            <w:pPr>
              <w:autoSpaceDE w:val="0"/>
              <w:autoSpaceDN w:val="0"/>
              <w:adjustRightInd w:val="0"/>
              <w:rPr>
                <w:sz w:val="20"/>
                <w:szCs w:val="20"/>
              </w:rPr>
            </w:pPr>
            <w:r w:rsidRPr="00E81D78">
              <w:rPr>
                <w:sz w:val="20"/>
                <w:szCs w:val="20"/>
              </w:rPr>
              <w:t>выданные предостережения о недопустимости нарушения обязательных требований земельного законодательства</w:t>
            </w:r>
          </w:p>
        </w:tc>
        <w:tc>
          <w:tcPr>
            <w:tcW w:w="2268"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Количество проведенных проверок</w:t>
            </w:r>
          </w:p>
          <w:p w:rsidR="000E6031" w:rsidRPr="00E81D78" w:rsidRDefault="000E6031" w:rsidP="00816C51">
            <w:pPr>
              <w:autoSpaceDE w:val="0"/>
              <w:autoSpaceDN w:val="0"/>
              <w:adjustRightInd w:val="0"/>
              <w:rPr>
                <w:sz w:val="20"/>
                <w:szCs w:val="20"/>
              </w:rPr>
            </w:pPr>
          </w:p>
        </w:tc>
        <w:tc>
          <w:tcPr>
            <w:tcW w:w="2211" w:type="dxa"/>
            <w:vMerge w:val="restart"/>
            <w:tcBorders>
              <w:top w:val="single" w:sz="4" w:space="0" w:color="auto"/>
              <w:left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Результаты проведенных проверок (акт, предписание)</w:t>
            </w:r>
          </w:p>
          <w:p w:rsidR="000E6031" w:rsidRPr="00E81D78" w:rsidRDefault="000E6031" w:rsidP="00816C51">
            <w:pPr>
              <w:autoSpaceDE w:val="0"/>
              <w:autoSpaceDN w:val="0"/>
              <w:adjustRightInd w:val="0"/>
              <w:rPr>
                <w:sz w:val="20"/>
                <w:szCs w:val="20"/>
              </w:rPr>
            </w:pP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Формирование единоприменительной практики по вопросам муниципального земельного контроля на территории Куйбышевского района</w:t>
            </w:r>
          </w:p>
        </w:tc>
        <w:tc>
          <w:tcPr>
            <w:tcW w:w="2324"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68"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1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Повышение эффективности, результативности контрольно-надзорной деятельности в сфере земельного законодательства</w:t>
            </w:r>
          </w:p>
        </w:tc>
        <w:tc>
          <w:tcPr>
            <w:tcW w:w="2324"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68"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11" w:type="dxa"/>
            <w:vMerge/>
            <w:tcBorders>
              <w:left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Профилактика нарушений обязательных требований, проводимых в рамках осуществления муниципального земельного контроля</w:t>
            </w:r>
          </w:p>
        </w:tc>
        <w:tc>
          <w:tcPr>
            <w:tcW w:w="2324"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2211" w:type="dxa"/>
            <w:vMerge/>
            <w:tcBorders>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3.9. Методы расчета индикаторов достижения целей предлагаемого правового регулирования, источники информации для расчетов: отсутствуют.</w:t>
      </w:r>
    </w:p>
    <w:p w:rsidR="000E6031" w:rsidRPr="00E81D78" w:rsidRDefault="000E6031" w:rsidP="000E6031">
      <w:pPr>
        <w:autoSpaceDE w:val="0"/>
        <w:autoSpaceDN w:val="0"/>
        <w:adjustRightInd w:val="0"/>
        <w:jc w:val="both"/>
        <w:rPr>
          <w:sz w:val="20"/>
          <w:szCs w:val="20"/>
        </w:rPr>
      </w:pPr>
      <w:r w:rsidRPr="00E81D78">
        <w:rPr>
          <w:sz w:val="20"/>
          <w:szCs w:val="20"/>
        </w:rPr>
        <w:lastRenderedPageBreak/>
        <w:t>3.10. Оценка затрат на проведение мониторинга достижения целей предлагаемого правового регулирования: нет.</w:t>
      </w:r>
    </w:p>
    <w:p w:rsidR="000E6031" w:rsidRPr="00E81D78" w:rsidRDefault="000E6031" w:rsidP="000E6031">
      <w:pPr>
        <w:autoSpaceDE w:val="0"/>
        <w:autoSpaceDN w:val="0"/>
        <w:adjustRightInd w:val="0"/>
        <w:jc w:val="both"/>
        <w:rPr>
          <w:sz w:val="20"/>
          <w:szCs w:val="20"/>
        </w:rPr>
      </w:pPr>
      <w:r w:rsidRPr="00E81D78">
        <w:rPr>
          <w:sz w:val="20"/>
          <w:szCs w:val="20"/>
        </w:rPr>
        <w:t>4. Качественная характеристика и оценка численности потенциальных адресатов</w:t>
      </w:r>
    </w:p>
    <w:p w:rsidR="000E6031" w:rsidRPr="00E81D78" w:rsidRDefault="000E6031" w:rsidP="000E6031">
      <w:pPr>
        <w:autoSpaceDE w:val="0"/>
        <w:autoSpaceDN w:val="0"/>
        <w:adjustRightInd w:val="0"/>
        <w:jc w:val="both"/>
        <w:rPr>
          <w:sz w:val="20"/>
          <w:szCs w:val="20"/>
        </w:rPr>
      </w:pPr>
      <w:r w:rsidRPr="00E81D78">
        <w:rPr>
          <w:sz w:val="20"/>
          <w:szCs w:val="20"/>
        </w:rPr>
        <w:t>предлагаемого правового регулирования (их групп).</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409"/>
        <w:gridCol w:w="3828"/>
      </w:tblGrid>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4.2. Кол-во участников группы</w:t>
            </w:r>
          </w:p>
        </w:tc>
        <w:tc>
          <w:tcPr>
            <w:tcW w:w="382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4.3. Источники данных</w:t>
            </w:r>
          </w:p>
        </w:tc>
      </w:tr>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Органы местного самоуправления Куйбышевского района, физические и юридические лица, индивидуальные предприниматели, осуществляющие свою деятельность на территории сельских поселений Куйбышевского района</w:t>
            </w:r>
          </w:p>
        </w:tc>
        <w:tc>
          <w:tcPr>
            <w:tcW w:w="240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Количество будет определено в соответствии с утвержденными ежегодными и ежеквартальными планами проверок</w:t>
            </w:r>
          </w:p>
        </w:tc>
        <w:tc>
          <w:tcPr>
            <w:tcW w:w="382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Данные управления строительства коммунального, дорожного хозяйства и транспорта администрации Куйбышевского района, управления сельского хозяйства администрации Куйбышевского района</w:t>
            </w:r>
          </w:p>
        </w:tc>
      </w:tr>
    </w:tbl>
    <w:p w:rsidR="000E6031" w:rsidRPr="00E81D78" w:rsidRDefault="000E6031" w:rsidP="000E6031">
      <w:pPr>
        <w:autoSpaceDE w:val="0"/>
        <w:autoSpaceDN w:val="0"/>
        <w:adjustRightInd w:val="0"/>
        <w:jc w:val="both"/>
        <w:rPr>
          <w:sz w:val="20"/>
          <w:szCs w:val="20"/>
        </w:rPr>
      </w:pPr>
      <w:r w:rsidRPr="00E81D78">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0E6031" w:rsidRPr="00E81D78" w:rsidTr="00816C51">
        <w:tc>
          <w:tcPr>
            <w:tcW w:w="249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5.5. Оценка изменения потребностей в других ресурсах</w:t>
            </w:r>
          </w:p>
        </w:tc>
      </w:tr>
      <w:tr w:rsidR="000E6031" w:rsidRPr="00E81D78" w:rsidTr="00816C51">
        <w:tc>
          <w:tcPr>
            <w:tcW w:w="9070" w:type="dxa"/>
            <w:gridSpan w:val="5"/>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 повлечет.</w:t>
            </w:r>
          </w:p>
        </w:tc>
      </w:tr>
    </w:tbl>
    <w:p w:rsidR="000E6031" w:rsidRPr="00E81D78" w:rsidRDefault="000E6031" w:rsidP="000E6031">
      <w:pPr>
        <w:autoSpaceDE w:val="0"/>
        <w:autoSpaceDN w:val="0"/>
        <w:adjustRightInd w:val="0"/>
        <w:jc w:val="both"/>
        <w:rPr>
          <w:sz w:val="20"/>
          <w:szCs w:val="20"/>
        </w:rPr>
      </w:pPr>
      <w:r w:rsidRPr="00E81D78">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0E6031" w:rsidRPr="00E81D78" w:rsidTr="00816C51">
        <w:tc>
          <w:tcPr>
            <w:tcW w:w="30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6.1. 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6.2. 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6.3. Количественная оценка расходов и возможных поступлений, млн. рублей</w:t>
            </w:r>
          </w:p>
        </w:tc>
      </w:tr>
      <w:tr w:rsidR="000E6031" w:rsidRPr="00E81D78" w:rsidTr="00816C51">
        <w:tc>
          <w:tcPr>
            <w:tcW w:w="907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 повлечет</w:t>
            </w:r>
          </w:p>
        </w:tc>
      </w:tr>
    </w:tbl>
    <w:p w:rsidR="000E6031" w:rsidRPr="00E81D78" w:rsidRDefault="000E6031" w:rsidP="000E6031">
      <w:pPr>
        <w:autoSpaceDE w:val="0"/>
        <w:autoSpaceDN w:val="0"/>
        <w:adjustRightInd w:val="0"/>
        <w:jc w:val="both"/>
        <w:rPr>
          <w:sz w:val="20"/>
          <w:szCs w:val="20"/>
        </w:rPr>
      </w:pPr>
      <w:r w:rsidRPr="00E81D78">
        <w:rPr>
          <w:sz w:val="20"/>
          <w:szCs w:val="20"/>
        </w:rPr>
        <w:t>6.4. Другие сведения о дополнительных расходах (доходах) бюджета, возникающих в связи с введением предлагаемого правового регулирования:  отсутствуют.</w:t>
      </w:r>
    </w:p>
    <w:p w:rsidR="000E6031" w:rsidRPr="00E81D78" w:rsidRDefault="000E6031" w:rsidP="000E6031">
      <w:pPr>
        <w:autoSpaceDE w:val="0"/>
        <w:autoSpaceDN w:val="0"/>
        <w:adjustRightInd w:val="0"/>
        <w:jc w:val="both"/>
        <w:rPr>
          <w:sz w:val="20"/>
          <w:szCs w:val="20"/>
        </w:rPr>
      </w:pPr>
      <w:r w:rsidRPr="00E81D78">
        <w:rPr>
          <w:sz w:val="20"/>
          <w:szCs w:val="20"/>
        </w:rPr>
        <w:t>6.5. Источники данных предоставлены: отсутствуют.</w:t>
      </w:r>
    </w:p>
    <w:p w:rsidR="000E6031" w:rsidRPr="00E81D78" w:rsidRDefault="000E6031" w:rsidP="000E6031">
      <w:pPr>
        <w:autoSpaceDE w:val="0"/>
        <w:autoSpaceDN w:val="0"/>
        <w:adjustRightInd w:val="0"/>
        <w:jc w:val="both"/>
        <w:rPr>
          <w:sz w:val="20"/>
          <w:szCs w:val="20"/>
        </w:rPr>
      </w:pPr>
      <w:r w:rsidRPr="00E81D78">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rsidR="000E6031" w:rsidRPr="00E81D78" w:rsidRDefault="000E6031" w:rsidP="00816C51">
            <w:pPr>
              <w:autoSpaceDE w:val="0"/>
              <w:autoSpaceDN w:val="0"/>
              <w:adjustRightInd w:val="0"/>
              <w:jc w:val="both"/>
              <w:rPr>
                <w:sz w:val="20"/>
                <w:szCs w:val="20"/>
              </w:rPr>
            </w:pPr>
            <w:r w:rsidRPr="00E81D78">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7.4. Количественная оценка, млн. рублей</w:t>
            </w:r>
          </w:p>
        </w:tc>
      </w:tr>
      <w:tr w:rsidR="000E6031" w:rsidRPr="00E81D78" w:rsidTr="00816C51">
        <w:tc>
          <w:tcPr>
            <w:tcW w:w="326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 xml:space="preserve">Органы местного самоуправления Куйбышевского района, физические </w:t>
            </w:r>
            <w:r w:rsidRPr="00E81D78">
              <w:rPr>
                <w:sz w:val="20"/>
                <w:szCs w:val="20"/>
              </w:rPr>
              <w:lastRenderedPageBreak/>
              <w:t>и юридические лица, индивидуальные предприниматели, осуществляющие свою деятельность на территории сельских поселений Куйбышевского района</w:t>
            </w:r>
          </w:p>
        </w:tc>
        <w:tc>
          <w:tcPr>
            <w:tcW w:w="212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lastRenderedPageBreak/>
              <w:t>нет</w:t>
            </w:r>
          </w:p>
        </w:tc>
        <w:tc>
          <w:tcPr>
            <w:tcW w:w="2835"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r>
    </w:tbl>
    <w:p w:rsidR="000E6031" w:rsidRPr="00E81D78" w:rsidRDefault="000E6031" w:rsidP="000E6031">
      <w:pPr>
        <w:autoSpaceDE w:val="0"/>
        <w:autoSpaceDN w:val="0"/>
        <w:adjustRightInd w:val="0"/>
        <w:jc w:val="both"/>
        <w:rPr>
          <w:sz w:val="20"/>
          <w:szCs w:val="20"/>
        </w:rPr>
      </w:pPr>
      <w:r w:rsidRPr="00E81D78">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rsidR="000E6031" w:rsidRPr="00E81D78" w:rsidRDefault="000E6031" w:rsidP="000E6031">
      <w:pPr>
        <w:autoSpaceDE w:val="0"/>
        <w:autoSpaceDN w:val="0"/>
        <w:adjustRightInd w:val="0"/>
        <w:jc w:val="both"/>
        <w:rPr>
          <w:sz w:val="20"/>
          <w:szCs w:val="20"/>
        </w:rPr>
      </w:pPr>
      <w:r w:rsidRPr="00E81D78">
        <w:rPr>
          <w:sz w:val="20"/>
          <w:szCs w:val="20"/>
        </w:rPr>
        <w:t>7.6. Источники данных: отсутствуют.</w:t>
      </w:r>
    </w:p>
    <w:p w:rsidR="000E6031" w:rsidRPr="00E81D78" w:rsidRDefault="000E6031" w:rsidP="000E6031">
      <w:pPr>
        <w:autoSpaceDE w:val="0"/>
        <w:autoSpaceDN w:val="0"/>
        <w:adjustRightInd w:val="0"/>
        <w:jc w:val="both"/>
        <w:rPr>
          <w:sz w:val="20"/>
          <w:szCs w:val="20"/>
        </w:rPr>
      </w:pPr>
      <w:r w:rsidRPr="00E81D78">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0E6031" w:rsidRPr="00E81D78" w:rsidTr="00816C51">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8.4. Степень контроля рисков (полный/частичный/отсутствует)</w:t>
            </w:r>
          </w:p>
        </w:tc>
      </w:tr>
      <w:tr w:rsidR="000E6031" w:rsidRPr="00E81D78" w:rsidTr="00816C51">
        <w:tc>
          <w:tcPr>
            <w:tcW w:w="9071" w:type="dxa"/>
            <w:gridSpan w:val="4"/>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отсутствуют</w:t>
            </w:r>
          </w:p>
        </w:tc>
      </w:tr>
    </w:tbl>
    <w:p w:rsidR="000E6031" w:rsidRPr="00E81D78" w:rsidRDefault="000E6031" w:rsidP="000E6031">
      <w:pPr>
        <w:autoSpaceDE w:val="0"/>
        <w:autoSpaceDN w:val="0"/>
        <w:adjustRightInd w:val="0"/>
        <w:jc w:val="both"/>
        <w:rPr>
          <w:sz w:val="20"/>
          <w:szCs w:val="20"/>
        </w:rPr>
      </w:pPr>
      <w:r w:rsidRPr="00E81D78">
        <w:rPr>
          <w:sz w:val="20"/>
          <w:szCs w:val="20"/>
        </w:rPr>
        <w:t>8.5. Источники данных: отсутствуют.</w:t>
      </w:r>
    </w:p>
    <w:p w:rsidR="000E6031" w:rsidRPr="00E81D78" w:rsidRDefault="000E6031" w:rsidP="000E6031">
      <w:pPr>
        <w:autoSpaceDE w:val="0"/>
        <w:autoSpaceDN w:val="0"/>
        <w:adjustRightInd w:val="0"/>
        <w:jc w:val="both"/>
        <w:rPr>
          <w:sz w:val="20"/>
          <w:szCs w:val="20"/>
        </w:rPr>
      </w:pPr>
      <w:r w:rsidRPr="00E81D78">
        <w:rPr>
          <w:sz w:val="20"/>
          <w:szCs w:val="20"/>
        </w:rPr>
        <w:t>9. Анализ воздействия предлагаемого регулирования на состояние конкуренции в Куйбышевском районе.</w:t>
      </w:r>
    </w:p>
    <w:p w:rsidR="000E6031" w:rsidRPr="00E81D78" w:rsidRDefault="000E6031" w:rsidP="000E6031">
      <w:pPr>
        <w:autoSpaceDE w:val="0"/>
        <w:autoSpaceDN w:val="0"/>
        <w:adjustRightInd w:val="0"/>
        <w:jc w:val="both"/>
        <w:rPr>
          <w:sz w:val="20"/>
          <w:szCs w:val="20"/>
        </w:rPr>
      </w:pPr>
      <w:r w:rsidRPr="00E81D78">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0E6031" w:rsidRPr="00E81D78" w:rsidTr="00816C5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Наличие положения в проекте акта</w:t>
            </w:r>
          </w:p>
        </w:tc>
      </w:tr>
      <w:tr w:rsidR="000E6031" w:rsidRPr="00E81D78" w:rsidTr="00816C51">
        <w:tc>
          <w:tcPr>
            <w:tcW w:w="567" w:type="dxa"/>
            <w:vMerge/>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0E6031" w:rsidRPr="00E81D78" w:rsidRDefault="000E6031" w:rsidP="00816C51">
            <w:pPr>
              <w:autoSpaceDE w:val="0"/>
              <w:autoSpaceDN w:val="0"/>
              <w:adjustRightInd w:val="0"/>
              <w:jc w:val="center"/>
              <w:rPr>
                <w:sz w:val="20"/>
                <w:szCs w:val="20"/>
              </w:rPr>
            </w:pPr>
            <w:r w:rsidRPr="00E81D78">
              <w:rPr>
                <w:sz w:val="20"/>
                <w:szCs w:val="20"/>
              </w:rPr>
              <w:t>Ссылка на положение</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Ограничение количества или круга субъектов предпринимательской деятельности</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1.4</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w:t>
            </w:r>
          </w:p>
        </w:tc>
        <w:tc>
          <w:tcPr>
            <w:tcW w:w="9348" w:type="dxa"/>
            <w:gridSpan w:val="3"/>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Ограничение способности субъектов предпринимательской деятельности вести конкуренцию</w:t>
            </w: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2.1</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r w:rsidR="000E6031" w:rsidRPr="00E81D78" w:rsidTr="00816C51">
        <w:tc>
          <w:tcPr>
            <w:tcW w:w="567"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rsidR="000E6031" w:rsidRPr="00E81D78" w:rsidRDefault="000E6031" w:rsidP="00816C51">
            <w:pPr>
              <w:autoSpaceDE w:val="0"/>
              <w:autoSpaceDN w:val="0"/>
              <w:adjustRightInd w:val="0"/>
              <w:rPr>
                <w:sz w:val="20"/>
                <w:szCs w:val="20"/>
              </w:rPr>
            </w:pPr>
            <w:r w:rsidRPr="00E81D78">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rPr>
                <w:sz w:val="20"/>
                <w:szCs w:val="20"/>
              </w:rPr>
            </w:pPr>
            <w:r w:rsidRPr="00E81D78">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r>
    </w:tbl>
    <w:p w:rsidR="000E6031" w:rsidRPr="00E81D78" w:rsidRDefault="000E6031" w:rsidP="000E6031">
      <w:pPr>
        <w:autoSpaceDE w:val="0"/>
        <w:autoSpaceDN w:val="0"/>
        <w:adjustRightInd w:val="0"/>
        <w:jc w:val="both"/>
        <w:rPr>
          <w:sz w:val="20"/>
          <w:szCs w:val="20"/>
        </w:rPr>
      </w:pPr>
      <w:r w:rsidRPr="00E81D78">
        <w:rPr>
          <w:sz w:val="20"/>
          <w:szCs w:val="20"/>
        </w:rPr>
        <w:t>9.2. Обоснование необходимости введения указанных разработчиком положений (при наличии): отсутствуют.</w:t>
      </w:r>
    </w:p>
    <w:p w:rsidR="000E6031" w:rsidRPr="00E81D78" w:rsidRDefault="000E6031" w:rsidP="000E6031">
      <w:pPr>
        <w:autoSpaceDE w:val="0"/>
        <w:autoSpaceDN w:val="0"/>
        <w:adjustRightInd w:val="0"/>
        <w:jc w:val="both"/>
        <w:rPr>
          <w:sz w:val="20"/>
          <w:szCs w:val="20"/>
        </w:rPr>
      </w:pPr>
      <w:r w:rsidRPr="00E81D78">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center"/>
              <w:rPr>
                <w:sz w:val="20"/>
                <w:szCs w:val="20"/>
              </w:rPr>
            </w:pPr>
            <w:r w:rsidRPr="00E81D78">
              <w:rPr>
                <w:sz w:val="20"/>
                <w:szCs w:val="20"/>
              </w:rPr>
              <w:t>Вариант 3</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10.1. Содержание варианта решения проблемы</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Разработка и утверждение административного регламента осуществления муниципального земельного контроля в границах сельских поселений Куйбышевского района.</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 xml:space="preserve">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w:t>
            </w:r>
            <w:r w:rsidRPr="00E81D78">
              <w:rPr>
                <w:sz w:val="20"/>
                <w:szCs w:val="20"/>
              </w:rPr>
              <w:lastRenderedPageBreak/>
              <w:t>года)</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lastRenderedPageBreak/>
              <w:t xml:space="preserve">Количество субъектов проверок возможно определить в соответствии с утвержденными ежегодными и </w:t>
            </w:r>
            <w:r w:rsidRPr="00E81D78">
              <w:rPr>
                <w:sz w:val="20"/>
                <w:szCs w:val="20"/>
              </w:rPr>
              <w:lastRenderedPageBreak/>
              <w:t>ежеквартальными планами проверок</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lastRenderedPageBreak/>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нет</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нет</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регламентирование порядка муниципальной услуги</w:t>
            </w:r>
          </w:p>
        </w:tc>
      </w:tr>
      <w:tr w:rsidR="000E6031" w:rsidRPr="00E81D78" w:rsidTr="00816C51">
        <w:tc>
          <w:tcPr>
            <w:tcW w:w="5329" w:type="dxa"/>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jc w:val="both"/>
              <w:rPr>
                <w:sz w:val="20"/>
                <w:szCs w:val="20"/>
              </w:rPr>
            </w:pPr>
            <w:r w:rsidRPr="00E81D78">
              <w:rPr>
                <w:sz w:val="20"/>
                <w:szCs w:val="20"/>
              </w:rPr>
              <w:t>10.6. Оценка рисков неблагоприятных последствий</w:t>
            </w:r>
          </w:p>
        </w:tc>
        <w:tc>
          <w:tcPr>
            <w:tcW w:w="3741" w:type="dxa"/>
            <w:gridSpan w:val="3"/>
            <w:tcBorders>
              <w:top w:val="single" w:sz="4" w:space="0" w:color="auto"/>
              <w:left w:val="single" w:sz="4" w:space="0" w:color="auto"/>
              <w:bottom w:val="single" w:sz="4" w:space="0" w:color="auto"/>
              <w:right w:val="single" w:sz="4" w:space="0" w:color="auto"/>
            </w:tcBorders>
          </w:tcPr>
          <w:p w:rsidR="000E6031" w:rsidRPr="00E81D78" w:rsidRDefault="000E6031" w:rsidP="00816C51">
            <w:pPr>
              <w:autoSpaceDE w:val="0"/>
              <w:autoSpaceDN w:val="0"/>
              <w:adjustRightInd w:val="0"/>
              <w:rPr>
                <w:sz w:val="20"/>
                <w:szCs w:val="20"/>
              </w:rPr>
            </w:pPr>
            <w:r w:rsidRPr="00E81D78">
              <w:rPr>
                <w:sz w:val="20"/>
                <w:szCs w:val="20"/>
              </w:rPr>
              <w:t>нет</w:t>
            </w:r>
          </w:p>
        </w:tc>
      </w:tr>
    </w:tbl>
    <w:p w:rsidR="000E6031" w:rsidRPr="00E81D78" w:rsidRDefault="000E6031" w:rsidP="000E6031">
      <w:pPr>
        <w:autoSpaceDE w:val="0"/>
        <w:autoSpaceDN w:val="0"/>
        <w:adjustRightInd w:val="0"/>
        <w:jc w:val="both"/>
        <w:rPr>
          <w:sz w:val="20"/>
          <w:szCs w:val="20"/>
        </w:rPr>
      </w:pPr>
      <w:r w:rsidRPr="00E81D78">
        <w:rPr>
          <w:sz w:val="20"/>
          <w:szCs w:val="20"/>
        </w:rPr>
        <w:t>10.7. Обоснование  выбора  предпочтительного  варианта  решения  выявленной проблемы: разработка и утверждение нормативно - правового акта, установит регламент (порядок) осуществления муниципального земельного контроля в границах сельских поселений Куйбышевского района.</w:t>
      </w:r>
    </w:p>
    <w:p w:rsidR="000E6031" w:rsidRPr="00E81D78" w:rsidRDefault="000E6031" w:rsidP="000E6031">
      <w:pPr>
        <w:autoSpaceDE w:val="0"/>
        <w:autoSpaceDN w:val="0"/>
        <w:adjustRightInd w:val="0"/>
        <w:jc w:val="both"/>
        <w:rPr>
          <w:sz w:val="20"/>
          <w:szCs w:val="20"/>
        </w:rPr>
      </w:pPr>
      <w:r w:rsidRPr="00E81D78">
        <w:rPr>
          <w:sz w:val="20"/>
          <w:szCs w:val="20"/>
        </w:rPr>
        <w:t>10.8. Детальное описание предлагаемого варианта решения проблемы: утверждение административного регламента проведения муниципального земельного контроля позволит:</w:t>
      </w:r>
    </w:p>
    <w:p w:rsidR="000E6031" w:rsidRPr="00E81D78" w:rsidRDefault="000E6031" w:rsidP="000E6031">
      <w:pPr>
        <w:autoSpaceDE w:val="0"/>
        <w:autoSpaceDN w:val="0"/>
        <w:adjustRightInd w:val="0"/>
        <w:jc w:val="both"/>
        <w:rPr>
          <w:sz w:val="20"/>
          <w:szCs w:val="20"/>
        </w:rPr>
      </w:pPr>
      <w:r w:rsidRPr="00E81D78">
        <w:rPr>
          <w:sz w:val="20"/>
          <w:szCs w:val="20"/>
        </w:rPr>
        <w:t xml:space="preserve">- сформировать единоприменительную практику по вопросам осуществления муниципального земельного контроля на территории Куйбышевского района, </w:t>
      </w:r>
    </w:p>
    <w:p w:rsidR="000E6031" w:rsidRPr="00E81D78" w:rsidRDefault="000E6031" w:rsidP="000E6031">
      <w:pPr>
        <w:autoSpaceDE w:val="0"/>
        <w:autoSpaceDN w:val="0"/>
        <w:adjustRightInd w:val="0"/>
        <w:jc w:val="both"/>
        <w:rPr>
          <w:sz w:val="20"/>
          <w:szCs w:val="20"/>
        </w:rPr>
      </w:pPr>
      <w:r w:rsidRPr="00E81D78">
        <w:rPr>
          <w:sz w:val="20"/>
          <w:szCs w:val="20"/>
        </w:rPr>
        <w:t xml:space="preserve">- повысить результативность контрольно-надзорной деятельности в сфере земельного законодательства, соблюсти законные права физических, юридических лиц и индивидуальных предпринимателей, осуществляющих свою деятельность на территории сельских поселений Куйбышевского района,  </w:t>
      </w:r>
    </w:p>
    <w:p w:rsidR="000E6031" w:rsidRPr="00E81D78" w:rsidRDefault="000E6031" w:rsidP="000E6031">
      <w:pPr>
        <w:autoSpaceDE w:val="0"/>
        <w:autoSpaceDN w:val="0"/>
        <w:adjustRightInd w:val="0"/>
        <w:jc w:val="both"/>
        <w:rPr>
          <w:sz w:val="20"/>
          <w:szCs w:val="20"/>
        </w:rPr>
      </w:pPr>
      <w:r w:rsidRPr="00E81D78">
        <w:rPr>
          <w:sz w:val="20"/>
          <w:szCs w:val="20"/>
        </w:rPr>
        <w:t>- осуществлять мероприятия по профилактике нарушений обязательных требований, предостерегать о недопустимости нарушения обязательных требований, требований, установленных муниципальными правовыми актами.</w:t>
      </w:r>
    </w:p>
    <w:p w:rsidR="000E6031" w:rsidRPr="00E81D78" w:rsidRDefault="000E6031" w:rsidP="000E6031">
      <w:pPr>
        <w:autoSpaceDE w:val="0"/>
        <w:autoSpaceDN w:val="0"/>
        <w:adjustRightInd w:val="0"/>
        <w:jc w:val="both"/>
        <w:rPr>
          <w:sz w:val="20"/>
          <w:szCs w:val="20"/>
        </w:rPr>
      </w:pPr>
      <w:r w:rsidRPr="00E81D78">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rsidR="000E6031" w:rsidRPr="00E81D78" w:rsidRDefault="000E6031" w:rsidP="000E6031">
      <w:pPr>
        <w:autoSpaceDE w:val="0"/>
        <w:autoSpaceDN w:val="0"/>
        <w:adjustRightInd w:val="0"/>
        <w:jc w:val="both"/>
        <w:rPr>
          <w:sz w:val="20"/>
          <w:szCs w:val="20"/>
        </w:rPr>
      </w:pPr>
      <w:r w:rsidRPr="00E81D78">
        <w:rPr>
          <w:sz w:val="20"/>
          <w:szCs w:val="20"/>
        </w:rPr>
        <w:t>11.1. Предполагаемая дата вступления в силу нормативного правового акта: декабрь 2019г.</w:t>
      </w:r>
    </w:p>
    <w:p w:rsidR="000E6031" w:rsidRPr="00E81D78" w:rsidRDefault="000E6031" w:rsidP="000E6031">
      <w:pPr>
        <w:autoSpaceDE w:val="0"/>
        <w:autoSpaceDN w:val="0"/>
        <w:adjustRightInd w:val="0"/>
        <w:jc w:val="both"/>
        <w:rPr>
          <w:sz w:val="20"/>
          <w:szCs w:val="20"/>
        </w:rPr>
      </w:pPr>
      <w:r w:rsidRPr="00E81D78">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rsidR="000E6031" w:rsidRPr="00E81D78" w:rsidRDefault="000E6031" w:rsidP="000E6031">
      <w:pPr>
        <w:autoSpaceDE w:val="0"/>
        <w:autoSpaceDN w:val="0"/>
        <w:adjustRightInd w:val="0"/>
        <w:jc w:val="both"/>
        <w:rPr>
          <w:sz w:val="20"/>
          <w:szCs w:val="20"/>
        </w:rPr>
      </w:pPr>
      <w:r w:rsidRPr="00E81D78">
        <w:rPr>
          <w:sz w:val="20"/>
          <w:szCs w:val="20"/>
        </w:rPr>
        <w:t>11.3.  Необходимость  распространения предлагаемого правового регулирования</w:t>
      </w:r>
    </w:p>
    <w:p w:rsidR="000E6031" w:rsidRPr="00E81D78" w:rsidRDefault="000E6031" w:rsidP="000E6031">
      <w:pPr>
        <w:autoSpaceDE w:val="0"/>
        <w:autoSpaceDN w:val="0"/>
        <w:adjustRightInd w:val="0"/>
        <w:jc w:val="both"/>
        <w:rPr>
          <w:sz w:val="20"/>
          <w:szCs w:val="20"/>
        </w:rPr>
      </w:pPr>
      <w:r w:rsidRPr="00E81D78">
        <w:rPr>
          <w:sz w:val="20"/>
          <w:szCs w:val="20"/>
        </w:rPr>
        <w:t>на ранее возникшие отношения: отсутствует.</w:t>
      </w:r>
    </w:p>
    <w:p w:rsidR="000E6031" w:rsidRPr="00E81D78" w:rsidRDefault="000E6031" w:rsidP="000E6031">
      <w:pPr>
        <w:autoSpaceDE w:val="0"/>
        <w:autoSpaceDN w:val="0"/>
        <w:adjustRightInd w:val="0"/>
        <w:jc w:val="both"/>
        <w:rPr>
          <w:sz w:val="20"/>
          <w:szCs w:val="20"/>
        </w:rPr>
      </w:pPr>
      <w:r w:rsidRPr="00E81D78">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w:t>
      </w:r>
    </w:p>
    <w:p w:rsidR="000E6031" w:rsidRPr="00E81D78" w:rsidRDefault="000E6031" w:rsidP="000E6031">
      <w:pPr>
        <w:autoSpaceDE w:val="0"/>
        <w:autoSpaceDN w:val="0"/>
        <w:adjustRightInd w:val="0"/>
        <w:jc w:val="both"/>
        <w:rPr>
          <w:sz w:val="20"/>
          <w:szCs w:val="20"/>
        </w:rPr>
      </w:pPr>
      <w:r w:rsidRPr="00E81D78">
        <w:rPr>
          <w:sz w:val="20"/>
          <w:szCs w:val="20"/>
        </w:rPr>
        <w:t>12. Информация о сроках проведения публичных консультаций по проекту нормативного правового акта и сводному отчету.</w:t>
      </w:r>
    </w:p>
    <w:p w:rsidR="000E6031" w:rsidRPr="00E81D78" w:rsidRDefault="000E6031" w:rsidP="000E6031">
      <w:pPr>
        <w:autoSpaceDE w:val="0"/>
        <w:autoSpaceDN w:val="0"/>
        <w:adjustRightInd w:val="0"/>
        <w:jc w:val="both"/>
        <w:rPr>
          <w:sz w:val="20"/>
          <w:szCs w:val="20"/>
        </w:rPr>
      </w:pPr>
      <w:r w:rsidRPr="00E81D78">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"05" ноября 2019г.; окончание: "22" ноября 2019г.</w:t>
      </w:r>
    </w:p>
    <w:p w:rsidR="000E6031" w:rsidRPr="00E81D78" w:rsidRDefault="000E6031" w:rsidP="000E6031">
      <w:pPr>
        <w:autoSpaceDE w:val="0"/>
        <w:autoSpaceDN w:val="0"/>
        <w:adjustRightInd w:val="0"/>
        <w:jc w:val="both"/>
        <w:rPr>
          <w:sz w:val="20"/>
          <w:szCs w:val="20"/>
        </w:rPr>
      </w:pPr>
      <w:r w:rsidRPr="00E81D78">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 из них учтено: полностью: 0, учтено частично: 0.</w:t>
      </w:r>
    </w:p>
    <w:p w:rsidR="000E6031" w:rsidRPr="00E81D78" w:rsidRDefault="000E6031" w:rsidP="000E6031">
      <w:pPr>
        <w:autoSpaceDE w:val="0"/>
        <w:autoSpaceDN w:val="0"/>
        <w:adjustRightInd w:val="0"/>
        <w:jc w:val="both"/>
        <w:rPr>
          <w:sz w:val="20"/>
          <w:szCs w:val="20"/>
        </w:rPr>
      </w:pPr>
      <w:r w:rsidRPr="00E81D78">
        <w:rPr>
          <w:sz w:val="20"/>
          <w:szCs w:val="20"/>
        </w:rPr>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r w:rsidRPr="00E81D78">
        <w:rPr>
          <w:sz w:val="20"/>
          <w:szCs w:val="20"/>
          <w:lang w:val="en-US"/>
        </w:rPr>
        <w:t>ozo</w:t>
      </w:r>
      <w:r w:rsidRPr="00E81D78">
        <w:rPr>
          <w:sz w:val="20"/>
          <w:szCs w:val="20"/>
        </w:rPr>
        <w:t>54@</w:t>
      </w:r>
      <w:r w:rsidRPr="00E81D78">
        <w:rPr>
          <w:sz w:val="20"/>
          <w:szCs w:val="20"/>
          <w:lang w:val="en-US"/>
        </w:rPr>
        <w:t>mail</w:t>
      </w:r>
      <w:r w:rsidRPr="00E81D78">
        <w:rPr>
          <w:sz w:val="20"/>
          <w:szCs w:val="20"/>
        </w:rPr>
        <w:t>.</w:t>
      </w:r>
      <w:r w:rsidRPr="00E81D78">
        <w:rPr>
          <w:sz w:val="20"/>
          <w:szCs w:val="20"/>
          <w:lang w:val="en-US"/>
        </w:rPr>
        <w:t>ru</w:t>
      </w:r>
      <w:r w:rsidRPr="00E81D78">
        <w:rPr>
          <w:sz w:val="20"/>
          <w:szCs w:val="20"/>
        </w:rPr>
        <w:t>.</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 xml:space="preserve">Начальник УСКДХиТ администрации </w:t>
      </w:r>
    </w:p>
    <w:p w:rsidR="000E6031" w:rsidRPr="00E81D78" w:rsidRDefault="000E6031" w:rsidP="000E6031">
      <w:pPr>
        <w:autoSpaceDE w:val="0"/>
        <w:autoSpaceDN w:val="0"/>
        <w:adjustRightInd w:val="0"/>
        <w:jc w:val="both"/>
        <w:rPr>
          <w:sz w:val="20"/>
          <w:szCs w:val="20"/>
        </w:rPr>
      </w:pPr>
      <w:r w:rsidRPr="00E81D78">
        <w:rPr>
          <w:sz w:val="20"/>
          <w:szCs w:val="20"/>
        </w:rPr>
        <w:t xml:space="preserve">Куйбышевского района Летов Г.А.          _______________                                  02.12.2019г.                           </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r w:rsidRPr="00E81D78">
        <w:rPr>
          <w:sz w:val="20"/>
          <w:szCs w:val="20"/>
        </w:rPr>
        <w:t>Согласовано:</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ind w:firstLine="708"/>
        <w:jc w:val="both"/>
        <w:rPr>
          <w:sz w:val="20"/>
          <w:szCs w:val="20"/>
        </w:rPr>
      </w:pPr>
      <w:r w:rsidRPr="00E81D78">
        <w:rPr>
          <w:sz w:val="20"/>
          <w:szCs w:val="20"/>
        </w:rPr>
        <w:t>В соответствии с п. 9 статьи 13 Федерального закона от 27.07.2010г. № 210-ФЗ «Об организации предоставления государственных и муниципальных услуг», проект акта был размещен в информационно-телекоммуникационной сети «Интернет» на сайте администрации Куйбышевского района в течение 15 дней. _______________________ Уразаева Е.В., главный специалист управления делами – юрист администрации Куйбышевского района</w:t>
      </w:r>
    </w:p>
    <w:p w:rsidR="000E6031" w:rsidRPr="00E81D78" w:rsidRDefault="000E6031" w:rsidP="000E6031">
      <w:pPr>
        <w:autoSpaceDE w:val="0"/>
        <w:autoSpaceDN w:val="0"/>
        <w:adjustRightInd w:val="0"/>
        <w:ind w:firstLine="708"/>
        <w:jc w:val="both"/>
        <w:rPr>
          <w:sz w:val="20"/>
          <w:szCs w:val="20"/>
        </w:rPr>
      </w:pPr>
      <w:r w:rsidRPr="00E81D78">
        <w:rPr>
          <w:sz w:val="20"/>
          <w:szCs w:val="20"/>
        </w:rPr>
        <w:t>Заместитель начальника управления делами –</w:t>
      </w:r>
    </w:p>
    <w:p w:rsidR="000E6031" w:rsidRPr="00E81D78" w:rsidRDefault="000E6031" w:rsidP="000E6031">
      <w:pPr>
        <w:autoSpaceDE w:val="0"/>
        <w:autoSpaceDN w:val="0"/>
        <w:adjustRightInd w:val="0"/>
        <w:ind w:firstLine="708"/>
        <w:jc w:val="both"/>
        <w:rPr>
          <w:sz w:val="20"/>
          <w:szCs w:val="20"/>
        </w:rPr>
      </w:pPr>
      <w:r w:rsidRPr="00E81D78">
        <w:rPr>
          <w:sz w:val="20"/>
          <w:szCs w:val="20"/>
        </w:rPr>
        <w:t>юрист администрации Куйбышевского района  ________________ В.А. Лерх</w:t>
      </w: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p>
    <w:p w:rsidR="000E6031" w:rsidRPr="00E81D78" w:rsidRDefault="000E6031" w:rsidP="000E6031">
      <w:pPr>
        <w:autoSpaceDE w:val="0"/>
        <w:autoSpaceDN w:val="0"/>
        <w:adjustRightInd w:val="0"/>
        <w:jc w:val="both"/>
        <w:rPr>
          <w:sz w:val="20"/>
          <w:szCs w:val="20"/>
        </w:rPr>
      </w:pPr>
    </w:p>
    <w:p w:rsidR="004F4454" w:rsidRPr="00E81D78" w:rsidRDefault="004F4454" w:rsidP="004F4454">
      <w:pPr>
        <w:tabs>
          <w:tab w:val="left" w:pos="851"/>
        </w:tabs>
        <w:spacing w:after="120"/>
        <w:ind w:firstLine="900"/>
        <w:jc w:val="center"/>
        <w:rPr>
          <w:sz w:val="20"/>
          <w:szCs w:val="20"/>
        </w:rPr>
      </w:pPr>
      <w:r w:rsidRPr="00E81D78">
        <w:rPr>
          <w:sz w:val="20"/>
          <w:szCs w:val="20"/>
        </w:rPr>
        <w:t>ТЕРРИТОРИАЛЬНОЕ СОГЛАШЕНИЕ</w:t>
      </w:r>
    </w:p>
    <w:p w:rsidR="004F4454" w:rsidRPr="00E81D78" w:rsidRDefault="004F4454" w:rsidP="004F4454">
      <w:pPr>
        <w:spacing w:after="120"/>
        <w:ind w:firstLine="900"/>
        <w:jc w:val="center"/>
        <w:rPr>
          <w:sz w:val="20"/>
          <w:szCs w:val="20"/>
        </w:rPr>
      </w:pPr>
      <w:r w:rsidRPr="00E81D78">
        <w:rPr>
          <w:sz w:val="20"/>
          <w:szCs w:val="20"/>
        </w:rPr>
        <w:t xml:space="preserve">МЕЖДУ РАЙОННЫМ ОБЪЕДИНЕНИЕМ ОРГАНИЗАЦИЙ ПРОФСОЮЗОВ, </w:t>
      </w:r>
    </w:p>
    <w:p w:rsidR="004F4454" w:rsidRPr="00E81D78" w:rsidRDefault="004F4454" w:rsidP="004F4454">
      <w:pPr>
        <w:spacing w:after="120"/>
        <w:ind w:firstLine="900"/>
        <w:jc w:val="center"/>
        <w:rPr>
          <w:sz w:val="20"/>
          <w:szCs w:val="20"/>
        </w:rPr>
      </w:pPr>
      <w:r w:rsidRPr="00E81D78">
        <w:rPr>
          <w:sz w:val="20"/>
          <w:szCs w:val="20"/>
        </w:rPr>
        <w:t>РАЙОННЫМ ОБЪЕДИНЕНИЕМ РАБОТОДАТЕЛЕЙ И АДМИНИСТРАЦИЕЙ</w:t>
      </w:r>
    </w:p>
    <w:p w:rsidR="004F4454" w:rsidRPr="00E81D78" w:rsidRDefault="004F4454" w:rsidP="004F4454">
      <w:pPr>
        <w:spacing w:after="120"/>
        <w:ind w:firstLine="900"/>
        <w:jc w:val="center"/>
        <w:rPr>
          <w:sz w:val="20"/>
          <w:szCs w:val="20"/>
        </w:rPr>
      </w:pPr>
      <w:r w:rsidRPr="00E81D78">
        <w:rPr>
          <w:sz w:val="20"/>
          <w:szCs w:val="20"/>
        </w:rPr>
        <w:t>МУНИЦИПАЛЬНОГО ОБРАЗОВАНИЯ КУЙБЫШЕВСКОГО РАЙОНА</w:t>
      </w:r>
    </w:p>
    <w:p w:rsidR="004F4454" w:rsidRPr="00E81D78" w:rsidRDefault="004F4454" w:rsidP="004F4454">
      <w:pPr>
        <w:spacing w:after="120"/>
        <w:ind w:firstLine="900"/>
        <w:jc w:val="center"/>
        <w:rPr>
          <w:sz w:val="20"/>
          <w:szCs w:val="20"/>
        </w:rPr>
      </w:pPr>
      <w:r w:rsidRPr="00E81D78">
        <w:rPr>
          <w:sz w:val="20"/>
          <w:szCs w:val="20"/>
        </w:rPr>
        <w:t>НОВОСИБИРСКОЙ ОБЛАСТИ НА 2020 - 2022 ГОДЫ</w:t>
      </w:r>
    </w:p>
    <w:p w:rsidR="004F4454" w:rsidRPr="00E81D78" w:rsidRDefault="004F4454" w:rsidP="004F4454">
      <w:pPr>
        <w:ind w:firstLine="900"/>
        <w:jc w:val="both"/>
        <w:rPr>
          <w:sz w:val="20"/>
          <w:szCs w:val="20"/>
        </w:rPr>
      </w:pPr>
    </w:p>
    <w:p w:rsidR="004F4454" w:rsidRPr="00E81D78" w:rsidRDefault="004F4454" w:rsidP="004F4454">
      <w:pPr>
        <w:ind w:firstLine="900"/>
        <w:jc w:val="both"/>
        <w:rPr>
          <w:sz w:val="20"/>
          <w:szCs w:val="20"/>
        </w:rPr>
      </w:pPr>
      <w:r w:rsidRPr="00E81D78">
        <w:rPr>
          <w:sz w:val="20"/>
          <w:szCs w:val="20"/>
        </w:rPr>
        <w:t>Полномочные представители районного объединения организаций профсоюзов в</w:t>
      </w:r>
      <w:r w:rsidRPr="00E81D78">
        <w:rPr>
          <w:color w:val="FF0000"/>
          <w:sz w:val="20"/>
          <w:szCs w:val="20"/>
        </w:rPr>
        <w:t xml:space="preserve"> </w:t>
      </w:r>
      <w:r w:rsidRPr="00E81D78">
        <w:rPr>
          <w:sz w:val="20"/>
          <w:szCs w:val="20"/>
        </w:rPr>
        <w:t>Куйбышевском районе (далее - профсоюзы), Территориального межотраслевого объединения работодателей Куйбышевского района Новосибирской области «Союз» (далее - работодатели) и администрации Куйбышевского района Новосибирской области (далее - администрация), именуемые в дальнейшем сторонами, руководствуясь трудовым кодексом Российской Федерации и законом Новосибирской области от 19.12.1997 №89-ОЗ «О социальном партнерстве в Новосибирской области», заключили настоящее Соглашение, с целью создания необходимых условий для экономического развития района, социальной и правовой защиты населения, повышения оплаты и улучшения охраны труда работников на основе практического внедрения принципов социального партнерства.</w:t>
      </w:r>
    </w:p>
    <w:p w:rsidR="004F4454" w:rsidRPr="00E81D78" w:rsidRDefault="004F4454" w:rsidP="004F4454">
      <w:pPr>
        <w:ind w:firstLine="900"/>
        <w:jc w:val="both"/>
        <w:rPr>
          <w:sz w:val="20"/>
          <w:szCs w:val="20"/>
        </w:rPr>
      </w:pPr>
      <w:r w:rsidRPr="00E81D78">
        <w:rPr>
          <w:sz w:val="20"/>
          <w:szCs w:val="20"/>
        </w:rPr>
        <w:t>Соглашение является правовым актом, регулирующим социально-трудовые отношения в Куйбышевском районе и устанавливающим общие принципы проведения согласованной социально-экономической политики в 2020 - 2022 годах.</w:t>
      </w:r>
    </w:p>
    <w:p w:rsidR="004F4454" w:rsidRPr="00E81D78" w:rsidRDefault="004F4454" w:rsidP="004F4454">
      <w:pPr>
        <w:ind w:firstLine="900"/>
        <w:jc w:val="both"/>
        <w:rPr>
          <w:sz w:val="20"/>
          <w:szCs w:val="20"/>
        </w:rPr>
      </w:pPr>
      <w:r w:rsidRPr="00E81D78">
        <w:rPr>
          <w:sz w:val="20"/>
          <w:szCs w:val="20"/>
        </w:rPr>
        <w:t>Обязательства и гарантии, включенные в Соглашение, являются минимальными и не могут быть изменены в сторону снижения социальной и экономической защищенности работников и служат основой для разработки и заключения отраслевых соглашений и коллективных договоров в организациях или у индивидуальных предпринимателей.</w:t>
      </w:r>
    </w:p>
    <w:p w:rsidR="004F4454" w:rsidRPr="00E81D78" w:rsidRDefault="004F4454" w:rsidP="004F4454">
      <w:pPr>
        <w:ind w:firstLine="900"/>
        <w:jc w:val="both"/>
        <w:rPr>
          <w:sz w:val="20"/>
          <w:szCs w:val="20"/>
        </w:rPr>
      </w:pPr>
      <w:r w:rsidRPr="00E81D78">
        <w:rPr>
          <w:sz w:val="20"/>
          <w:szCs w:val="20"/>
        </w:rPr>
        <w:t xml:space="preserve"> Обязательства администрации Куйбышевского района вытекающие из Соглашения, реализуются через соответствующие структурные подразделения. Средства, необходимые на реализацию принятых обязательств, предусматриваются в местном бюджете.</w:t>
      </w:r>
    </w:p>
    <w:p w:rsidR="004F4454" w:rsidRPr="00E81D78" w:rsidRDefault="004F4454" w:rsidP="004F4454">
      <w:pPr>
        <w:ind w:firstLine="900"/>
        <w:jc w:val="both"/>
        <w:rPr>
          <w:sz w:val="20"/>
          <w:szCs w:val="20"/>
        </w:rPr>
      </w:pPr>
      <w:r w:rsidRPr="00E81D78">
        <w:rPr>
          <w:sz w:val="20"/>
          <w:szCs w:val="20"/>
        </w:rPr>
        <w:t xml:space="preserve"> Стороны признают необходимым заключение территориального соглашения, коллективных договоров в организациях и обязуются оказывать трудовым коллективам, участвующим в системе социального партнерства, всестороннее содействие в решении экономических и социально-трудовых вопросов.</w:t>
      </w:r>
    </w:p>
    <w:p w:rsidR="004F4454" w:rsidRPr="00E81D78" w:rsidRDefault="004F4454" w:rsidP="004F4454">
      <w:pPr>
        <w:ind w:firstLine="900"/>
        <w:jc w:val="both"/>
        <w:rPr>
          <w:sz w:val="20"/>
          <w:szCs w:val="20"/>
        </w:rPr>
      </w:pPr>
      <w:r w:rsidRPr="00E81D78">
        <w:rPr>
          <w:sz w:val="20"/>
          <w:szCs w:val="20"/>
        </w:rPr>
        <w:t>Стороны считают, что условием участия организаций в системе социального партнерства является: членство в Территориальном межотраслевом объединении работодателей Куйбышевского района, подписавших Территориальное соглашение; наличие профсоюзной организации или иного представительного органа; наличие в организации коллективного договора.</w:t>
      </w:r>
    </w:p>
    <w:p w:rsidR="004F4454" w:rsidRPr="00E81D78" w:rsidRDefault="004F4454" w:rsidP="004F4454">
      <w:pPr>
        <w:ind w:firstLine="900"/>
        <w:jc w:val="both"/>
        <w:rPr>
          <w:sz w:val="20"/>
          <w:szCs w:val="20"/>
        </w:rPr>
      </w:pPr>
      <w:r w:rsidRPr="00E81D78">
        <w:rPr>
          <w:sz w:val="20"/>
          <w:szCs w:val="20"/>
        </w:rPr>
        <w:t>Стороны Соглашения намерены добиваться развития своих взаимоотношений на основе принципов социального партнерства, соблюдать определенные настоящим соглашением следующие обязательства и договоренности.</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1. Экономика и развитие производства</w:t>
      </w:r>
    </w:p>
    <w:p w:rsidR="004F4454" w:rsidRPr="00E81D78" w:rsidRDefault="004F4454" w:rsidP="004F4454">
      <w:pPr>
        <w:ind w:firstLine="900"/>
        <w:jc w:val="both"/>
        <w:rPr>
          <w:sz w:val="20"/>
          <w:szCs w:val="20"/>
        </w:rPr>
      </w:pPr>
    </w:p>
    <w:p w:rsidR="004F4454" w:rsidRPr="00E81D78" w:rsidRDefault="004F4454" w:rsidP="004F4454">
      <w:pPr>
        <w:ind w:firstLine="900"/>
        <w:jc w:val="both"/>
        <w:rPr>
          <w:sz w:val="20"/>
          <w:szCs w:val="20"/>
        </w:rPr>
      </w:pPr>
      <w:r w:rsidRPr="00E81D78">
        <w:rPr>
          <w:sz w:val="20"/>
          <w:szCs w:val="20"/>
        </w:rPr>
        <w:t>Стороны считают основной задачей на предстоящий период проведение политики по созданию  благоприятных условий, содействующих формированию конкурентоспособной экономики, развитию предпринимательской деятельности, созданию высокопроизводительных рабочих мест, укреплению экономического и финансового положения организаций Куйбышевского района и росту благосостояния населения.</w:t>
      </w:r>
    </w:p>
    <w:p w:rsidR="004F4454" w:rsidRPr="00E81D78" w:rsidRDefault="004F4454" w:rsidP="004F4454">
      <w:pPr>
        <w:ind w:firstLine="900"/>
        <w:jc w:val="both"/>
        <w:rPr>
          <w:sz w:val="20"/>
          <w:szCs w:val="20"/>
        </w:rPr>
      </w:pPr>
      <w:r w:rsidRPr="00E81D78">
        <w:rPr>
          <w:sz w:val="20"/>
          <w:szCs w:val="20"/>
        </w:rPr>
        <w:t>Стороны совместно:</w:t>
      </w:r>
    </w:p>
    <w:p w:rsidR="004F4454" w:rsidRPr="00E81D78" w:rsidRDefault="004F4454" w:rsidP="004F4454">
      <w:pPr>
        <w:ind w:firstLine="900"/>
        <w:jc w:val="both"/>
        <w:rPr>
          <w:sz w:val="20"/>
          <w:szCs w:val="20"/>
        </w:rPr>
      </w:pPr>
      <w:r w:rsidRPr="00E81D78">
        <w:rPr>
          <w:sz w:val="20"/>
          <w:szCs w:val="20"/>
        </w:rPr>
        <w:t>1.1. Проводят активную политику по созданию благоприятных условий хозяйствования, увеличению объема валового регионального продукта, предпринимательской деятельности, укреплению экономического и финансового положения организаций, повышению жизненного уровня населения района.</w:t>
      </w:r>
    </w:p>
    <w:p w:rsidR="004F4454" w:rsidRPr="00E81D78" w:rsidRDefault="004F4454" w:rsidP="004F4454">
      <w:pPr>
        <w:ind w:firstLine="900"/>
        <w:jc w:val="both"/>
        <w:rPr>
          <w:sz w:val="20"/>
          <w:szCs w:val="20"/>
        </w:rPr>
      </w:pPr>
      <w:r w:rsidRPr="00E81D78">
        <w:rPr>
          <w:sz w:val="20"/>
          <w:szCs w:val="20"/>
        </w:rPr>
        <w:t>1.2. Способствуют привлечению в экономику района финансовых средств отечественных и иностранных инвесторов.</w:t>
      </w:r>
    </w:p>
    <w:p w:rsidR="004F4454" w:rsidRPr="00E81D78" w:rsidRDefault="004F4454" w:rsidP="004F4454">
      <w:pPr>
        <w:ind w:firstLine="900"/>
        <w:jc w:val="both"/>
        <w:rPr>
          <w:sz w:val="20"/>
          <w:szCs w:val="20"/>
        </w:rPr>
      </w:pPr>
      <w:r w:rsidRPr="00E81D78">
        <w:rPr>
          <w:sz w:val="20"/>
          <w:szCs w:val="20"/>
        </w:rPr>
        <w:t>1.3. Разрабатывают предложения по стимулированию реального сектора экономики с использованием рыночных механизмов и предоставлению товаропроизводителям мер государственной поддержки и льгот в соответствии с законодательством.</w:t>
      </w:r>
    </w:p>
    <w:p w:rsidR="004F4454" w:rsidRPr="00E81D78" w:rsidRDefault="004F4454" w:rsidP="004F4454">
      <w:pPr>
        <w:ind w:firstLine="900"/>
        <w:jc w:val="both"/>
        <w:rPr>
          <w:sz w:val="20"/>
          <w:szCs w:val="20"/>
        </w:rPr>
      </w:pPr>
      <w:r w:rsidRPr="00E81D78">
        <w:rPr>
          <w:sz w:val="20"/>
          <w:szCs w:val="20"/>
        </w:rPr>
        <w:t>1.4. Содействуют продвижению местных товаропроизводителей на Российские и Зарубежные рынки.</w:t>
      </w:r>
    </w:p>
    <w:p w:rsidR="004F4454" w:rsidRPr="00E81D78" w:rsidRDefault="004F4454" w:rsidP="004F4454">
      <w:pPr>
        <w:ind w:firstLine="900"/>
        <w:jc w:val="both"/>
        <w:rPr>
          <w:sz w:val="20"/>
          <w:szCs w:val="20"/>
        </w:rPr>
      </w:pPr>
      <w:r w:rsidRPr="00E81D78">
        <w:rPr>
          <w:sz w:val="20"/>
          <w:szCs w:val="20"/>
        </w:rPr>
        <w:t>1.5. Осуществляют взаимные консультации по вопросам бюджетной и налоговой политики.</w:t>
      </w:r>
    </w:p>
    <w:p w:rsidR="004F4454" w:rsidRPr="00E81D78" w:rsidRDefault="004F4454" w:rsidP="004F4454">
      <w:pPr>
        <w:ind w:firstLine="900"/>
        <w:jc w:val="both"/>
        <w:rPr>
          <w:sz w:val="20"/>
          <w:szCs w:val="20"/>
        </w:rPr>
      </w:pPr>
      <w:r w:rsidRPr="00E81D78">
        <w:rPr>
          <w:sz w:val="20"/>
          <w:szCs w:val="20"/>
        </w:rPr>
        <w:t>1.6. Своевременно принимают меры по повышению эффективности деятельности предприятий и организаций, по предупреждению несостоятельности (банкротства) организаций, их финансовому оздоровлению.</w:t>
      </w:r>
    </w:p>
    <w:p w:rsidR="004F4454" w:rsidRPr="00E81D78" w:rsidRDefault="004F4454" w:rsidP="004F4454">
      <w:pPr>
        <w:ind w:firstLine="900"/>
        <w:jc w:val="both"/>
        <w:rPr>
          <w:sz w:val="20"/>
          <w:szCs w:val="20"/>
        </w:rPr>
      </w:pPr>
      <w:r w:rsidRPr="00E81D78">
        <w:rPr>
          <w:sz w:val="20"/>
          <w:szCs w:val="20"/>
        </w:rPr>
        <w:t>1.7. Содействуют погашению долгов местного бюджета муниципальных образований, расположенных на территории района.</w:t>
      </w:r>
    </w:p>
    <w:p w:rsidR="004F4454" w:rsidRPr="00E81D78" w:rsidRDefault="004F4454" w:rsidP="004F4454">
      <w:pPr>
        <w:ind w:firstLine="900"/>
        <w:jc w:val="both"/>
        <w:rPr>
          <w:sz w:val="20"/>
          <w:szCs w:val="20"/>
        </w:rPr>
      </w:pPr>
      <w:r w:rsidRPr="00E81D78">
        <w:rPr>
          <w:sz w:val="20"/>
          <w:szCs w:val="20"/>
        </w:rPr>
        <w:lastRenderedPageBreak/>
        <w:t>1.8. Разрабатывают предложения по реализации земельной политики на территории района в соответствии с законодательством Российской Федерации и области, а также предложения по совершенствованию механизма передачи в районную собственность земельных участков, не используемых предприятиями или используемых ими не по целевому назначению.</w:t>
      </w:r>
    </w:p>
    <w:p w:rsidR="004F4454" w:rsidRPr="00E81D78" w:rsidRDefault="004F4454" w:rsidP="004F4454">
      <w:pPr>
        <w:ind w:firstLine="900"/>
        <w:rPr>
          <w:sz w:val="20"/>
          <w:szCs w:val="20"/>
        </w:rPr>
      </w:pPr>
      <w:r w:rsidRPr="00E81D78">
        <w:rPr>
          <w:sz w:val="20"/>
          <w:szCs w:val="20"/>
        </w:rPr>
        <w:t>Работодатели:</w:t>
      </w:r>
    </w:p>
    <w:p w:rsidR="004F4454" w:rsidRPr="00E81D78" w:rsidRDefault="004F4454" w:rsidP="004F4454">
      <w:pPr>
        <w:ind w:firstLine="900"/>
        <w:jc w:val="both"/>
        <w:rPr>
          <w:sz w:val="20"/>
          <w:szCs w:val="20"/>
        </w:rPr>
      </w:pPr>
      <w:r w:rsidRPr="00E81D78">
        <w:rPr>
          <w:sz w:val="20"/>
          <w:szCs w:val="20"/>
        </w:rPr>
        <w:t>1.9. Принимают меры по эффективной работе организаций, созданию дополнительных рабочих мест, модернизации производства, своевременному техническому перевооружению, внедрению передовых технологий.</w:t>
      </w:r>
    </w:p>
    <w:p w:rsidR="004F4454" w:rsidRPr="00E81D78" w:rsidRDefault="004F4454" w:rsidP="004F4454">
      <w:pPr>
        <w:ind w:firstLine="900"/>
        <w:jc w:val="both"/>
        <w:rPr>
          <w:sz w:val="20"/>
          <w:szCs w:val="20"/>
        </w:rPr>
      </w:pPr>
      <w:r w:rsidRPr="00E81D78">
        <w:rPr>
          <w:sz w:val="20"/>
          <w:szCs w:val="20"/>
        </w:rPr>
        <w:t>1.10. Участвуют в реализации мероприятий приоритетных направлений развития экономики района, разработке и реализации социально значимых программ, в конкурсах на получение государственного заказа и обеспечивает его выполнения.</w:t>
      </w:r>
    </w:p>
    <w:p w:rsidR="004F4454" w:rsidRPr="00E81D78" w:rsidRDefault="004F4454" w:rsidP="004F4454">
      <w:pPr>
        <w:ind w:firstLine="900"/>
        <w:jc w:val="both"/>
        <w:rPr>
          <w:sz w:val="20"/>
          <w:szCs w:val="20"/>
        </w:rPr>
      </w:pPr>
      <w:r w:rsidRPr="00E81D78">
        <w:rPr>
          <w:sz w:val="20"/>
          <w:szCs w:val="20"/>
        </w:rPr>
        <w:t>1.11. Не допускают задержку уплаты налогов и сборов, платежей в бюджеты всех уровней, государственные внебюджетные фонды в соответствии с законодательством Российской Федерации и законодательством области.</w:t>
      </w:r>
    </w:p>
    <w:p w:rsidR="004F4454" w:rsidRPr="00E81D78" w:rsidRDefault="004F4454" w:rsidP="004F4454">
      <w:pPr>
        <w:ind w:firstLine="900"/>
        <w:jc w:val="both"/>
        <w:rPr>
          <w:sz w:val="20"/>
          <w:szCs w:val="20"/>
        </w:rPr>
      </w:pPr>
      <w:r w:rsidRPr="00E81D78">
        <w:rPr>
          <w:sz w:val="20"/>
          <w:szCs w:val="20"/>
        </w:rPr>
        <w:t>1.12. Ежеквартально информируют работников о финансово-хозяйственной деятельности организаций, принимаемых мерах по стабилизации и развитию производства.</w:t>
      </w:r>
    </w:p>
    <w:p w:rsidR="004F4454" w:rsidRPr="00E81D78" w:rsidRDefault="004F4454" w:rsidP="004F4454">
      <w:pPr>
        <w:ind w:firstLine="900"/>
        <w:jc w:val="both"/>
        <w:rPr>
          <w:sz w:val="20"/>
          <w:szCs w:val="20"/>
        </w:rPr>
      </w:pPr>
      <w:r w:rsidRPr="00E81D78">
        <w:rPr>
          <w:sz w:val="20"/>
          <w:szCs w:val="20"/>
        </w:rPr>
        <w:t>1.13. Обеспечивают беспрепятственное получение информации по социально-трудовым вопросам по запросам профсоюзных органов и органов власти.</w:t>
      </w:r>
    </w:p>
    <w:p w:rsidR="004F4454" w:rsidRPr="00E81D78" w:rsidRDefault="004F4454" w:rsidP="004F4454">
      <w:pPr>
        <w:ind w:firstLine="900"/>
        <w:jc w:val="both"/>
        <w:rPr>
          <w:sz w:val="20"/>
          <w:szCs w:val="20"/>
        </w:rPr>
      </w:pPr>
      <w:r w:rsidRPr="00E81D78">
        <w:rPr>
          <w:sz w:val="20"/>
          <w:szCs w:val="20"/>
        </w:rPr>
        <w:t>1.14. В целях расширения участия работников в управлении организациями создают производственные советы, разрабатывают кодексы профессиональной этики.</w:t>
      </w:r>
    </w:p>
    <w:p w:rsidR="004F4454" w:rsidRPr="00E81D78" w:rsidRDefault="004F4454" w:rsidP="004F4454">
      <w:pPr>
        <w:ind w:firstLine="900"/>
        <w:rPr>
          <w:sz w:val="20"/>
          <w:szCs w:val="20"/>
        </w:rPr>
      </w:pPr>
      <w:r w:rsidRPr="00E81D78">
        <w:rPr>
          <w:sz w:val="20"/>
          <w:szCs w:val="20"/>
        </w:rPr>
        <w:t>Профсоюзы:</w:t>
      </w:r>
    </w:p>
    <w:p w:rsidR="004F4454" w:rsidRPr="00E81D78" w:rsidRDefault="004F4454" w:rsidP="004F4454">
      <w:pPr>
        <w:ind w:firstLine="900"/>
        <w:jc w:val="both"/>
        <w:rPr>
          <w:sz w:val="20"/>
          <w:szCs w:val="20"/>
        </w:rPr>
      </w:pPr>
      <w:r w:rsidRPr="00E81D78">
        <w:rPr>
          <w:sz w:val="20"/>
          <w:szCs w:val="20"/>
        </w:rPr>
        <w:t>1.15. Разрабатывают и представляют работодателям предложения по обеспечению эффективной работы организаций, улучшению их финансового состояния и защите социально-трудовых прав работников.</w:t>
      </w:r>
    </w:p>
    <w:p w:rsidR="004F4454" w:rsidRPr="00E81D78" w:rsidRDefault="004F4454" w:rsidP="004F4454">
      <w:pPr>
        <w:ind w:firstLine="900"/>
        <w:jc w:val="both"/>
        <w:rPr>
          <w:sz w:val="20"/>
          <w:szCs w:val="20"/>
        </w:rPr>
      </w:pPr>
      <w:r w:rsidRPr="00E81D78">
        <w:rPr>
          <w:sz w:val="20"/>
          <w:szCs w:val="20"/>
        </w:rPr>
        <w:t>1.16. Принимают участие в организации трудового соревнования коллективов и их работников (членов профсоюза) и содействуют выполнению мероприятий, предусмотренных программами социально - экономического развития, целевыми программами развития отраслей и предприятий района.</w:t>
      </w:r>
    </w:p>
    <w:p w:rsidR="004F4454" w:rsidRPr="00E81D78" w:rsidRDefault="004F4454" w:rsidP="004F4454">
      <w:pPr>
        <w:ind w:firstLine="900"/>
        <w:jc w:val="both"/>
        <w:rPr>
          <w:sz w:val="20"/>
          <w:szCs w:val="20"/>
        </w:rPr>
      </w:pPr>
      <w:r w:rsidRPr="00E81D78">
        <w:rPr>
          <w:sz w:val="20"/>
          <w:szCs w:val="20"/>
        </w:rPr>
        <w:t>1.17. Способствуют участию работников в управлении производством, стабилизации финансово-экономического положения организаций. Способствуют адаптации молодых специалистов на производстве.</w:t>
      </w:r>
    </w:p>
    <w:p w:rsidR="004F4454" w:rsidRPr="00E81D78" w:rsidRDefault="004F4454" w:rsidP="004F4454">
      <w:pPr>
        <w:ind w:firstLine="900"/>
        <w:jc w:val="both"/>
        <w:rPr>
          <w:sz w:val="20"/>
          <w:szCs w:val="20"/>
        </w:rPr>
      </w:pPr>
      <w:r w:rsidRPr="00E81D78">
        <w:rPr>
          <w:sz w:val="20"/>
          <w:szCs w:val="20"/>
        </w:rPr>
        <w:t>1.18. Содействуют работодателям в повышении качества продукции, производительности труда, дисциплины и ответственности каждого работника за исполнение трудовых обязанностей.</w:t>
      </w:r>
    </w:p>
    <w:p w:rsidR="004F4454" w:rsidRPr="00E81D78" w:rsidRDefault="004F4454" w:rsidP="004F4454">
      <w:pPr>
        <w:ind w:firstLine="851"/>
        <w:rPr>
          <w:sz w:val="20"/>
          <w:szCs w:val="20"/>
        </w:rPr>
      </w:pPr>
      <w:r w:rsidRPr="00E81D78">
        <w:rPr>
          <w:sz w:val="20"/>
          <w:szCs w:val="20"/>
        </w:rPr>
        <w:t xml:space="preserve"> Администрация:</w:t>
      </w:r>
    </w:p>
    <w:p w:rsidR="004F4454" w:rsidRPr="00E81D78" w:rsidRDefault="004F4454" w:rsidP="004F4454">
      <w:pPr>
        <w:ind w:firstLine="900"/>
        <w:jc w:val="both"/>
        <w:rPr>
          <w:sz w:val="20"/>
          <w:szCs w:val="20"/>
        </w:rPr>
      </w:pPr>
      <w:r w:rsidRPr="00E81D78">
        <w:rPr>
          <w:sz w:val="20"/>
          <w:szCs w:val="20"/>
        </w:rPr>
        <w:t>1.19. Принимает действенные меры по реализации плана социально-экономического развития района, федеральных и территориальных целевых программ, направленных на поддержку и развитие отраслей, организаций района.</w:t>
      </w:r>
    </w:p>
    <w:p w:rsidR="004F4454" w:rsidRPr="00E81D78" w:rsidRDefault="004F4454" w:rsidP="004F4454">
      <w:pPr>
        <w:ind w:firstLine="900"/>
        <w:jc w:val="both"/>
        <w:rPr>
          <w:sz w:val="20"/>
          <w:szCs w:val="20"/>
        </w:rPr>
      </w:pPr>
      <w:r w:rsidRPr="00E81D78">
        <w:rPr>
          <w:sz w:val="20"/>
          <w:szCs w:val="20"/>
        </w:rPr>
        <w:t>1.20. В целях насыщения потребительского рынка качественными товарами, услугами создает благоприятные условия для развития торговли и предпринимательства, предусматривая приоритеты местным товаропроизводителям, оказывает помощь и содействие в продвижении их продукции на местный потребительский рынок. Содействуют участию организаций в межрегиональных ярмарках посредством информационного обеспечения и предоставления государственной поддержки.</w:t>
      </w:r>
    </w:p>
    <w:p w:rsidR="004F4454" w:rsidRPr="00E81D78" w:rsidRDefault="004F4454" w:rsidP="004F4454">
      <w:pPr>
        <w:ind w:firstLine="900"/>
        <w:jc w:val="both"/>
        <w:rPr>
          <w:sz w:val="20"/>
          <w:szCs w:val="20"/>
        </w:rPr>
      </w:pPr>
      <w:r w:rsidRPr="00E81D78">
        <w:rPr>
          <w:sz w:val="20"/>
          <w:szCs w:val="20"/>
        </w:rPr>
        <w:t>1.21. Осуществляет финансовую поддержку хозяйствующих субъектов промышленности и агропромышленного комплекса в соответствии с утвержденным местным бюджетом на соответствующий финансовый год.</w:t>
      </w:r>
    </w:p>
    <w:p w:rsidR="004F4454" w:rsidRPr="00E81D78" w:rsidRDefault="004F4454" w:rsidP="004F4454">
      <w:pPr>
        <w:ind w:firstLine="900"/>
        <w:jc w:val="both"/>
        <w:rPr>
          <w:sz w:val="20"/>
          <w:szCs w:val="20"/>
        </w:rPr>
      </w:pPr>
      <w:r w:rsidRPr="00E81D78">
        <w:rPr>
          <w:sz w:val="20"/>
          <w:szCs w:val="20"/>
        </w:rPr>
        <w:t>1.22. Оказывает поддержку малому и среднему предпринимательству во всех секторах экономики, в том числе самозанятости сельского населения.</w:t>
      </w:r>
    </w:p>
    <w:p w:rsidR="004F4454" w:rsidRPr="00E81D78" w:rsidRDefault="004F4454" w:rsidP="004F4454">
      <w:pPr>
        <w:ind w:firstLine="900"/>
        <w:jc w:val="both"/>
        <w:rPr>
          <w:sz w:val="20"/>
          <w:szCs w:val="20"/>
        </w:rPr>
      </w:pPr>
      <w:r w:rsidRPr="00E81D78">
        <w:rPr>
          <w:sz w:val="20"/>
          <w:szCs w:val="20"/>
        </w:rPr>
        <w:t>1.23. Формирует и размещает государственный заказ на закупку и поставку продукции и оказание услуг, преимущественно на местных предприятиях.</w:t>
      </w:r>
    </w:p>
    <w:p w:rsidR="004F4454" w:rsidRPr="00E81D78" w:rsidRDefault="004F4454" w:rsidP="004F4454">
      <w:pPr>
        <w:ind w:firstLine="900"/>
        <w:jc w:val="both"/>
        <w:rPr>
          <w:sz w:val="20"/>
          <w:szCs w:val="20"/>
        </w:rPr>
      </w:pPr>
      <w:r w:rsidRPr="00E81D78">
        <w:rPr>
          <w:sz w:val="20"/>
          <w:szCs w:val="20"/>
        </w:rPr>
        <w:t>1.24. При осуществлении финансовой поддержки организациям из местного бюджета, при закупках продукции для нужд предприятий и организаций, осуществляемых через систему заказа, при прочих равных условиях учитывает их участие в системе социального партнерства.</w:t>
      </w:r>
    </w:p>
    <w:p w:rsidR="004F4454" w:rsidRPr="00E81D78" w:rsidRDefault="004F4454" w:rsidP="004F4454">
      <w:pPr>
        <w:ind w:firstLine="900"/>
        <w:jc w:val="both"/>
        <w:rPr>
          <w:sz w:val="20"/>
          <w:szCs w:val="20"/>
        </w:rPr>
      </w:pPr>
      <w:r w:rsidRPr="00E81D78">
        <w:rPr>
          <w:sz w:val="20"/>
          <w:szCs w:val="20"/>
        </w:rPr>
        <w:t>1.25. Содействует обновлению основных производственных фондов в организациях промышленности и агропромышленного комплекса, а также в организациях, осуществляющих деятельность, имеющую социальное значение.</w:t>
      </w:r>
    </w:p>
    <w:p w:rsidR="004F4454" w:rsidRPr="00E81D78" w:rsidRDefault="004F4454" w:rsidP="004F4454">
      <w:pPr>
        <w:ind w:firstLine="900"/>
        <w:jc w:val="both"/>
        <w:rPr>
          <w:sz w:val="20"/>
          <w:szCs w:val="20"/>
        </w:rPr>
      </w:pPr>
      <w:r w:rsidRPr="00E81D78">
        <w:rPr>
          <w:sz w:val="20"/>
          <w:szCs w:val="20"/>
        </w:rPr>
        <w:t>1.26. Содействует развитию организаций малого и среднего предпринимательства Куйбышевского района и созданию благоприятных условий их хозяйственной деятельности.</w:t>
      </w:r>
    </w:p>
    <w:p w:rsidR="004F4454" w:rsidRPr="00E81D78" w:rsidRDefault="004F4454" w:rsidP="004F4454">
      <w:pPr>
        <w:ind w:firstLine="900"/>
        <w:jc w:val="both"/>
        <w:rPr>
          <w:sz w:val="20"/>
          <w:szCs w:val="20"/>
        </w:rPr>
      </w:pPr>
      <w:r w:rsidRPr="00E81D78">
        <w:rPr>
          <w:sz w:val="20"/>
          <w:szCs w:val="20"/>
        </w:rPr>
        <w:t>1.27. Осуществляют реализацию на территории области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4F4454" w:rsidRPr="00E81D78" w:rsidRDefault="004F4454" w:rsidP="004F4454">
      <w:pPr>
        <w:ind w:firstLine="900"/>
        <w:jc w:val="both"/>
        <w:rPr>
          <w:sz w:val="20"/>
          <w:szCs w:val="20"/>
        </w:rPr>
      </w:pPr>
      <w:r w:rsidRPr="00E81D78">
        <w:rPr>
          <w:sz w:val="20"/>
          <w:szCs w:val="20"/>
        </w:rPr>
        <w:t>1.28. Совершенствует работу всех видов пассажирского транспорта. Содействует улучшению транспортного обслуживания населения района.</w:t>
      </w:r>
    </w:p>
    <w:p w:rsidR="004F4454" w:rsidRPr="00E81D78" w:rsidRDefault="004F4454" w:rsidP="004F4454">
      <w:pPr>
        <w:ind w:firstLine="900"/>
        <w:jc w:val="both"/>
        <w:rPr>
          <w:sz w:val="20"/>
          <w:szCs w:val="20"/>
        </w:rPr>
      </w:pPr>
      <w:r w:rsidRPr="00E81D78">
        <w:rPr>
          <w:sz w:val="20"/>
          <w:szCs w:val="20"/>
        </w:rPr>
        <w:t>1.29. Содействует модернизации жилищно-коммунального комплекса и осуществляет проведение оперативного мониторинга по возникновению неблагоприятных факторов, угрожающих стабильности финансового состояния организаций жилищно-коммунального комплекса Куйбышевского района.</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2. Развитие рынка труда и обеспечение</w:t>
      </w:r>
    </w:p>
    <w:p w:rsidR="004F4454" w:rsidRPr="00E81D78" w:rsidRDefault="004F4454" w:rsidP="004F4454">
      <w:pPr>
        <w:ind w:firstLine="900"/>
        <w:jc w:val="center"/>
        <w:rPr>
          <w:sz w:val="20"/>
          <w:szCs w:val="20"/>
        </w:rPr>
      </w:pPr>
      <w:r w:rsidRPr="00E81D78">
        <w:rPr>
          <w:sz w:val="20"/>
          <w:szCs w:val="20"/>
        </w:rPr>
        <w:lastRenderedPageBreak/>
        <w:t>занятости населения</w:t>
      </w:r>
    </w:p>
    <w:p w:rsidR="004F4454" w:rsidRPr="00E81D78" w:rsidRDefault="004F4454" w:rsidP="004F4454">
      <w:pPr>
        <w:ind w:firstLine="900"/>
        <w:rPr>
          <w:sz w:val="20"/>
          <w:szCs w:val="20"/>
        </w:rPr>
      </w:pPr>
    </w:p>
    <w:p w:rsidR="004F4454" w:rsidRPr="00E81D78" w:rsidRDefault="004F4454" w:rsidP="004F4454">
      <w:pPr>
        <w:ind w:firstLine="900"/>
        <w:jc w:val="both"/>
        <w:rPr>
          <w:sz w:val="20"/>
          <w:szCs w:val="20"/>
        </w:rPr>
      </w:pPr>
      <w:r w:rsidRPr="00E81D78">
        <w:rPr>
          <w:sz w:val="20"/>
          <w:szCs w:val="20"/>
        </w:rPr>
        <w:t>Стороны считают основной задачей на предстоящий период развитие трудовых ресурсов, организацию и совершенствование профессиональной подготовки  кадров в соответствии с потребностями рынка труда и социально-экономического развитие Куйбышевского района, обеспечение гарантий в сфере занятости населения и учет интересов работников и работодателей.</w:t>
      </w:r>
    </w:p>
    <w:p w:rsidR="004F4454" w:rsidRPr="00E81D78" w:rsidRDefault="004F4454" w:rsidP="004F4454">
      <w:pPr>
        <w:ind w:firstLine="900"/>
        <w:rPr>
          <w:sz w:val="20"/>
          <w:szCs w:val="20"/>
        </w:rPr>
      </w:pPr>
      <w:r w:rsidRPr="00E81D78">
        <w:rPr>
          <w:sz w:val="20"/>
          <w:szCs w:val="20"/>
        </w:rPr>
        <w:t>Стороны совместно:</w:t>
      </w:r>
    </w:p>
    <w:p w:rsidR="004F4454" w:rsidRPr="00E81D78" w:rsidRDefault="004F4454" w:rsidP="004F4454">
      <w:pPr>
        <w:ind w:firstLine="900"/>
        <w:jc w:val="both"/>
        <w:rPr>
          <w:sz w:val="20"/>
          <w:szCs w:val="20"/>
        </w:rPr>
      </w:pPr>
      <w:r w:rsidRPr="00E81D78">
        <w:rPr>
          <w:sz w:val="20"/>
          <w:szCs w:val="20"/>
        </w:rPr>
        <w:t>2.1.  Осуществляют необходимые действия по реализации Плана мероприятий по содействию занятости населения Куйбышевского района Новосибирской области, территориальной программы содействия занятости населения, направлённых на повышение уровня занятости населения, создание новых и сохранение действующих рабочих мест, развитие предпринимательства и самозанятости.</w:t>
      </w:r>
    </w:p>
    <w:p w:rsidR="004F4454" w:rsidRPr="00E81D78" w:rsidRDefault="004F4454" w:rsidP="004F4454">
      <w:pPr>
        <w:ind w:firstLine="900"/>
        <w:jc w:val="both"/>
        <w:rPr>
          <w:sz w:val="20"/>
          <w:szCs w:val="20"/>
        </w:rPr>
      </w:pPr>
      <w:r w:rsidRPr="00E81D78">
        <w:rPr>
          <w:sz w:val="20"/>
          <w:szCs w:val="20"/>
        </w:rPr>
        <w:t>2.2. В случае возникновения напряженной ситуации на рынке труда разрабатывают совместно с органами службы занятости программу экстренных мер, направленных на содействие занятости населения, поддержку высвобождаемых работников, определяют источники ее финансирования.</w:t>
      </w:r>
    </w:p>
    <w:p w:rsidR="004F4454" w:rsidRPr="00E81D78" w:rsidRDefault="004F4454" w:rsidP="004F4454">
      <w:pPr>
        <w:ind w:firstLine="900"/>
        <w:jc w:val="both"/>
        <w:rPr>
          <w:sz w:val="20"/>
          <w:szCs w:val="20"/>
        </w:rPr>
      </w:pPr>
      <w:r w:rsidRPr="00E81D78">
        <w:rPr>
          <w:sz w:val="20"/>
          <w:szCs w:val="20"/>
        </w:rPr>
        <w:t>2.3. Принимают меры по сохранению и развитию системы профессионального обучения и подготовки кадров в организациях района.</w:t>
      </w:r>
    </w:p>
    <w:p w:rsidR="004F4454" w:rsidRPr="00E81D78" w:rsidRDefault="004F4454" w:rsidP="004F4454">
      <w:pPr>
        <w:ind w:firstLine="900"/>
        <w:jc w:val="both"/>
        <w:rPr>
          <w:color w:val="FF0000"/>
          <w:sz w:val="20"/>
          <w:szCs w:val="20"/>
        </w:rPr>
      </w:pPr>
      <w:r w:rsidRPr="00E81D78">
        <w:rPr>
          <w:sz w:val="20"/>
          <w:szCs w:val="20"/>
        </w:rPr>
        <w:t xml:space="preserve">2.4. Участвуют в организации временных рабочих мест для несовершеннолетних граждан в возрасте от 14 до 18 лет, отдавая приоритеты подросткам из социально уязвимых и малообеспеченных семей, для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w:t>
      </w:r>
    </w:p>
    <w:p w:rsidR="004F4454" w:rsidRPr="00E81D78" w:rsidRDefault="004F4454" w:rsidP="004F4454">
      <w:pPr>
        <w:ind w:firstLine="900"/>
        <w:jc w:val="both"/>
        <w:rPr>
          <w:sz w:val="20"/>
          <w:szCs w:val="20"/>
        </w:rPr>
      </w:pPr>
      <w:r w:rsidRPr="00E81D78">
        <w:rPr>
          <w:sz w:val="20"/>
          <w:szCs w:val="20"/>
        </w:rPr>
        <w:t>2.5. Проводят независимую экспертизу экономической обоснованности предстоящих массовых высвобождений в организациях. Информируют работников о состоянии рынка труда и изменениях в законодательстве о занятости.</w:t>
      </w:r>
    </w:p>
    <w:p w:rsidR="004F4454" w:rsidRPr="00E81D78" w:rsidRDefault="004F4454" w:rsidP="004F4454">
      <w:pPr>
        <w:ind w:firstLine="900"/>
        <w:jc w:val="both"/>
        <w:rPr>
          <w:sz w:val="20"/>
          <w:szCs w:val="20"/>
        </w:rPr>
      </w:pPr>
      <w:r w:rsidRPr="00E81D78">
        <w:rPr>
          <w:sz w:val="20"/>
          <w:szCs w:val="20"/>
        </w:rPr>
        <w:t>2.6. Разрабатывают и осуществляют комплекс мер, направленных на улучшение положения на рынке труда женщин, молодежи и инвалидов, граждан, проживающих в сельской местности.</w:t>
      </w:r>
    </w:p>
    <w:p w:rsidR="004F4454" w:rsidRPr="00E81D78" w:rsidRDefault="004F4454" w:rsidP="004F4454">
      <w:pPr>
        <w:ind w:firstLine="900"/>
        <w:jc w:val="both"/>
        <w:rPr>
          <w:sz w:val="20"/>
          <w:szCs w:val="20"/>
        </w:rPr>
      </w:pPr>
      <w:r w:rsidRPr="00E81D78">
        <w:rPr>
          <w:sz w:val="20"/>
          <w:szCs w:val="20"/>
        </w:rPr>
        <w:t>2.7. Проводят мероприятия по профессиональному самоопределению школьников и профессиональной ориентации молодежи по профессиям, востребованным на рынке труда.</w:t>
      </w:r>
    </w:p>
    <w:p w:rsidR="004F4454" w:rsidRPr="00E81D78" w:rsidRDefault="004F4454" w:rsidP="004F4454">
      <w:pPr>
        <w:ind w:firstLine="900"/>
        <w:jc w:val="both"/>
        <w:rPr>
          <w:sz w:val="20"/>
          <w:szCs w:val="20"/>
        </w:rPr>
      </w:pPr>
      <w:r w:rsidRPr="00E81D78">
        <w:rPr>
          <w:sz w:val="20"/>
          <w:szCs w:val="20"/>
        </w:rPr>
        <w:t>Работодатели и администрация:</w:t>
      </w:r>
    </w:p>
    <w:p w:rsidR="004F4454" w:rsidRPr="00E81D78" w:rsidRDefault="004F4454" w:rsidP="004F4454">
      <w:pPr>
        <w:ind w:firstLine="900"/>
        <w:jc w:val="both"/>
        <w:rPr>
          <w:sz w:val="20"/>
          <w:szCs w:val="20"/>
        </w:rPr>
      </w:pPr>
      <w:r w:rsidRPr="00E81D78">
        <w:rPr>
          <w:sz w:val="20"/>
          <w:szCs w:val="20"/>
        </w:rPr>
        <w:t>2.8. Осуществляют организацию мероприятий по профессиональному обучению и дополнительному профессиональному образованию лиц предпенсионного возраста в трудовых отношениях.</w:t>
      </w:r>
    </w:p>
    <w:p w:rsidR="004F4454" w:rsidRPr="00E81D78" w:rsidRDefault="004F4454" w:rsidP="004F4454">
      <w:pPr>
        <w:tabs>
          <w:tab w:val="left" w:pos="8310"/>
        </w:tabs>
        <w:ind w:firstLine="900"/>
        <w:jc w:val="both"/>
        <w:rPr>
          <w:sz w:val="20"/>
          <w:szCs w:val="20"/>
        </w:rPr>
      </w:pPr>
      <w:r w:rsidRPr="00E81D78">
        <w:rPr>
          <w:sz w:val="20"/>
          <w:szCs w:val="20"/>
        </w:rPr>
        <w:t>Работодатели:</w:t>
      </w:r>
      <w:r w:rsidRPr="00E81D78">
        <w:rPr>
          <w:sz w:val="20"/>
          <w:szCs w:val="20"/>
        </w:rPr>
        <w:tab/>
      </w:r>
    </w:p>
    <w:p w:rsidR="004F4454" w:rsidRPr="00E81D78" w:rsidRDefault="004F4454" w:rsidP="004F4454">
      <w:pPr>
        <w:tabs>
          <w:tab w:val="left" w:pos="2940"/>
        </w:tabs>
        <w:ind w:firstLine="900"/>
        <w:jc w:val="both"/>
        <w:rPr>
          <w:sz w:val="20"/>
          <w:szCs w:val="20"/>
        </w:rPr>
      </w:pPr>
      <w:r w:rsidRPr="00E81D78">
        <w:rPr>
          <w:sz w:val="20"/>
          <w:szCs w:val="20"/>
        </w:rPr>
        <w:t>2.9. Принимают меры по сохранению и развитию системы профессионального обучения и подготовки кадров. Способствуют внедрению и развитию системы профессиональных квалификаций в Куйбышевском районе.</w:t>
      </w:r>
    </w:p>
    <w:p w:rsidR="004F4454" w:rsidRPr="00E81D78" w:rsidRDefault="004F4454" w:rsidP="004F4454">
      <w:pPr>
        <w:ind w:firstLine="900"/>
        <w:jc w:val="both"/>
        <w:rPr>
          <w:sz w:val="20"/>
          <w:szCs w:val="20"/>
        </w:rPr>
      </w:pPr>
      <w:r w:rsidRPr="00E81D78">
        <w:rPr>
          <w:sz w:val="20"/>
          <w:szCs w:val="20"/>
        </w:rPr>
        <w:t>2.10. Проводят анализ, прогнозирование и учет численности высвобождаемых работников, информируют в установленном порядке профорганы, органы службы занятости населения о высвобождении работников, включая массовые, о наличии вакантных рабочих мест (должностей), выполнении квоты для приема на работу инвалидов.</w:t>
      </w:r>
    </w:p>
    <w:p w:rsidR="004F4454" w:rsidRPr="00E81D78" w:rsidRDefault="004F4454" w:rsidP="004F4454">
      <w:pPr>
        <w:ind w:firstLine="900"/>
        <w:jc w:val="both"/>
        <w:rPr>
          <w:sz w:val="20"/>
          <w:szCs w:val="20"/>
        </w:rPr>
      </w:pPr>
      <w:r w:rsidRPr="00E81D78">
        <w:rPr>
          <w:sz w:val="20"/>
          <w:szCs w:val="20"/>
        </w:rPr>
        <w:t>2.11. Взаимодействуют с учреждениями начального профессионального образования по вопросам подготовки кадров, оказывают помощь в укреплении материально- технической базы этих учреждений. Подготавливают заказ на подготовку кадров в учреждениях начального профессионального образования для формирования регионального заказа, предоставляют рабочие места для прохождения учащимися производственной практики. Обеспечивают закрепление наставников за всеми молодыми работниками в первые полгода их работы.</w:t>
      </w:r>
    </w:p>
    <w:p w:rsidR="004F4454" w:rsidRPr="00E81D78" w:rsidRDefault="004F4454" w:rsidP="004F4454">
      <w:pPr>
        <w:ind w:firstLine="900"/>
        <w:jc w:val="both"/>
        <w:rPr>
          <w:sz w:val="20"/>
          <w:szCs w:val="20"/>
        </w:rPr>
      </w:pPr>
      <w:r w:rsidRPr="00E81D78">
        <w:rPr>
          <w:sz w:val="20"/>
          <w:szCs w:val="20"/>
        </w:rPr>
        <w:t>2.12. Обеспечивают закрепление наставников за молодыми работниками в первые полгода их работы. Поддерживают деятельность совета ветеранов в наставнической деятельности по адаптации молодых специалистов.</w:t>
      </w:r>
    </w:p>
    <w:p w:rsidR="004F4454" w:rsidRPr="00E81D78" w:rsidRDefault="004F4454" w:rsidP="004F4454">
      <w:pPr>
        <w:ind w:firstLine="851"/>
        <w:jc w:val="both"/>
        <w:rPr>
          <w:sz w:val="20"/>
          <w:szCs w:val="20"/>
        </w:rPr>
      </w:pPr>
      <w:r w:rsidRPr="00E81D78">
        <w:rPr>
          <w:sz w:val="20"/>
          <w:szCs w:val="20"/>
        </w:rPr>
        <w:t xml:space="preserve"> 2.13. Обеспечивают включение в коллективные договоры мероприятий, направленных на сохранение и увеличение объемов производства, числа рабочих мест, возможность прохождения профессиональной подготовки, повышения квалификации и переобучения работников, в том числе намеченных к высвобождению, предоставление им льгот и компенсаций.</w:t>
      </w:r>
    </w:p>
    <w:p w:rsidR="004F4454" w:rsidRPr="00E81D78" w:rsidRDefault="004F4454" w:rsidP="004F4454">
      <w:pPr>
        <w:ind w:firstLine="851"/>
        <w:jc w:val="both"/>
        <w:rPr>
          <w:sz w:val="20"/>
          <w:szCs w:val="20"/>
        </w:rPr>
      </w:pPr>
      <w:r w:rsidRPr="00E81D78">
        <w:rPr>
          <w:sz w:val="20"/>
          <w:szCs w:val="20"/>
        </w:rPr>
        <w:t>2.14. Обеспечивают выполнение установленной им в соответствии с нормативными правовыми актами квоты для приема на работу инвалидов и несовершеннолетних граждан от 14 до 18 лет.</w:t>
      </w:r>
    </w:p>
    <w:p w:rsidR="004F4454" w:rsidRPr="00E81D78" w:rsidRDefault="004F4454" w:rsidP="004F4454">
      <w:pPr>
        <w:ind w:firstLine="709"/>
        <w:jc w:val="both"/>
        <w:rPr>
          <w:sz w:val="20"/>
          <w:szCs w:val="20"/>
        </w:rPr>
      </w:pPr>
      <w:r w:rsidRPr="00E81D78">
        <w:rPr>
          <w:sz w:val="20"/>
          <w:szCs w:val="20"/>
        </w:rPr>
        <w:t xml:space="preserve">   2.15. Участвуют в организации временных рабочих мест для безработных граждан и несовершеннолетних граждан в возрасте от 14 до 18 лет.</w:t>
      </w:r>
    </w:p>
    <w:p w:rsidR="004F4454" w:rsidRPr="00E81D78" w:rsidRDefault="004F4454" w:rsidP="004F4454">
      <w:pPr>
        <w:ind w:firstLine="708"/>
        <w:jc w:val="both"/>
        <w:rPr>
          <w:sz w:val="20"/>
          <w:szCs w:val="20"/>
        </w:rPr>
      </w:pPr>
      <w:r w:rsidRPr="00E81D78">
        <w:rPr>
          <w:sz w:val="20"/>
          <w:szCs w:val="20"/>
        </w:rPr>
        <w:t xml:space="preserve">   2.16. Предусматривают в коллективных договорах и соглашениях средства на обучение и профессиональную переподготовку работников в связи с введением профессиональных стандартов в необходимом для этих целей размере.</w:t>
      </w:r>
    </w:p>
    <w:p w:rsidR="004F4454" w:rsidRPr="00E81D78" w:rsidRDefault="004F4454" w:rsidP="004F4454">
      <w:pPr>
        <w:ind w:firstLine="708"/>
        <w:rPr>
          <w:sz w:val="20"/>
          <w:szCs w:val="20"/>
        </w:rPr>
      </w:pPr>
      <w:r w:rsidRPr="00E81D78">
        <w:rPr>
          <w:sz w:val="20"/>
          <w:szCs w:val="20"/>
        </w:rPr>
        <w:t xml:space="preserve">   Профсоюзы:</w:t>
      </w:r>
    </w:p>
    <w:p w:rsidR="004F4454" w:rsidRPr="00E81D78" w:rsidRDefault="004F4454" w:rsidP="004F4454">
      <w:pPr>
        <w:ind w:firstLine="900"/>
        <w:jc w:val="both"/>
        <w:rPr>
          <w:sz w:val="20"/>
          <w:szCs w:val="20"/>
        </w:rPr>
      </w:pPr>
      <w:r w:rsidRPr="00E81D78">
        <w:rPr>
          <w:sz w:val="20"/>
          <w:szCs w:val="20"/>
        </w:rPr>
        <w:t>2.17. Осуществляют общественный контроль за соблюдением законодательства в вопросах найма, увольнения, сокращения численности или штата работников, предоставления льгот и гарантий в процессе высвобождения, реорганизации, ликвидации организаций.</w:t>
      </w:r>
    </w:p>
    <w:p w:rsidR="004F4454" w:rsidRPr="00E81D78" w:rsidRDefault="004F4454" w:rsidP="004F4454">
      <w:pPr>
        <w:ind w:firstLine="900"/>
        <w:jc w:val="both"/>
        <w:rPr>
          <w:sz w:val="20"/>
          <w:szCs w:val="20"/>
        </w:rPr>
      </w:pPr>
      <w:r w:rsidRPr="00E81D78">
        <w:rPr>
          <w:sz w:val="20"/>
          <w:szCs w:val="20"/>
        </w:rPr>
        <w:t xml:space="preserve">2.18. Добиваются включения в коллективные договоры и соглашения мероприятий, направленных на сохранение, увеличение объемов производства, числа рабочих мест, переподготовку высвобождаемых </w:t>
      </w:r>
      <w:r w:rsidRPr="00E81D78">
        <w:rPr>
          <w:sz w:val="20"/>
          <w:szCs w:val="20"/>
        </w:rPr>
        <w:lastRenderedPageBreak/>
        <w:t xml:space="preserve">работников, предоставление им льгот и компенсаций сверх установленных законодательством, а также мероприятий по профессиональному обучению и повышению квалификации работников, в том числе за счет внутрипроизводственного обучения персонала. </w:t>
      </w:r>
    </w:p>
    <w:p w:rsidR="004F4454" w:rsidRPr="00E81D78" w:rsidRDefault="004F4454" w:rsidP="004F4454">
      <w:pPr>
        <w:ind w:firstLine="900"/>
        <w:jc w:val="both"/>
        <w:rPr>
          <w:sz w:val="20"/>
          <w:szCs w:val="20"/>
        </w:rPr>
      </w:pPr>
      <w:r w:rsidRPr="00E81D78">
        <w:rPr>
          <w:sz w:val="20"/>
          <w:szCs w:val="20"/>
        </w:rPr>
        <w:t>2.19. Вносят  предложения о приостановке решений работодателей о массовом высвобождении работников. Выступают в поддержку требований трудовых коллективов о приостановке выполнения решения по массовому высвобождению работающих или поэтапному проведению данной работы.</w:t>
      </w:r>
    </w:p>
    <w:p w:rsidR="004F4454" w:rsidRPr="00E81D78" w:rsidRDefault="004F4454" w:rsidP="004F4454">
      <w:pPr>
        <w:ind w:firstLine="900"/>
        <w:jc w:val="both"/>
        <w:rPr>
          <w:sz w:val="20"/>
          <w:szCs w:val="20"/>
        </w:rPr>
      </w:pPr>
      <w:r w:rsidRPr="00E81D78">
        <w:rPr>
          <w:sz w:val="20"/>
          <w:szCs w:val="20"/>
        </w:rPr>
        <w:t>2.20. Информируют работников организаций об изменениях, происходящих в действующем законодательстве.</w:t>
      </w:r>
    </w:p>
    <w:p w:rsidR="004F4454" w:rsidRPr="00E81D78" w:rsidRDefault="004F4454" w:rsidP="004F4454">
      <w:pPr>
        <w:ind w:firstLine="900"/>
        <w:rPr>
          <w:sz w:val="20"/>
          <w:szCs w:val="20"/>
        </w:rPr>
      </w:pPr>
      <w:r w:rsidRPr="00E81D78">
        <w:rPr>
          <w:sz w:val="20"/>
          <w:szCs w:val="20"/>
        </w:rPr>
        <w:t>Администрация:</w:t>
      </w:r>
    </w:p>
    <w:p w:rsidR="004F4454" w:rsidRPr="00E81D78" w:rsidRDefault="004F4454" w:rsidP="004F4454">
      <w:pPr>
        <w:ind w:firstLine="900"/>
        <w:jc w:val="both"/>
        <w:rPr>
          <w:sz w:val="20"/>
          <w:szCs w:val="20"/>
        </w:rPr>
      </w:pPr>
      <w:r w:rsidRPr="00E81D78">
        <w:rPr>
          <w:sz w:val="20"/>
          <w:szCs w:val="20"/>
        </w:rPr>
        <w:t>2.21. Обеспечивает финансирование мероприятий по содействию занятости населения в соответствии с утвержденным планом мероприятий.</w:t>
      </w:r>
    </w:p>
    <w:p w:rsidR="004F4454" w:rsidRPr="00E81D78" w:rsidRDefault="004F4454" w:rsidP="004F4454">
      <w:pPr>
        <w:ind w:firstLine="900"/>
        <w:jc w:val="both"/>
        <w:rPr>
          <w:sz w:val="20"/>
          <w:szCs w:val="20"/>
        </w:rPr>
      </w:pPr>
      <w:r w:rsidRPr="00E81D78">
        <w:rPr>
          <w:sz w:val="20"/>
          <w:szCs w:val="20"/>
        </w:rPr>
        <w:t>2.22.</w:t>
      </w:r>
      <w:r w:rsidRPr="00E81D78">
        <w:rPr>
          <w:sz w:val="20"/>
          <w:szCs w:val="20"/>
        </w:rPr>
        <w:tab/>
        <w:t>Содействует созданию новых рабочих мест в организациях различных организационно-правовых форм с учетом приоритетных направлений социально- экономического развития района.</w:t>
      </w:r>
    </w:p>
    <w:p w:rsidR="004F4454" w:rsidRPr="00E81D78" w:rsidRDefault="004F4454" w:rsidP="004F4454">
      <w:pPr>
        <w:ind w:firstLine="900"/>
        <w:jc w:val="both"/>
        <w:rPr>
          <w:sz w:val="20"/>
          <w:szCs w:val="20"/>
        </w:rPr>
      </w:pPr>
      <w:r w:rsidRPr="00E81D78">
        <w:rPr>
          <w:sz w:val="20"/>
          <w:szCs w:val="20"/>
        </w:rPr>
        <w:t>2.23.</w:t>
      </w:r>
      <w:r w:rsidRPr="00E81D78">
        <w:rPr>
          <w:sz w:val="20"/>
          <w:szCs w:val="20"/>
        </w:rPr>
        <w:tab/>
        <w:t>Регулярно информирует население через средства массовой информации о рынке труда, возможности трудоустройства, обучения и переподготовки безработных граждан, а также профессиях, пользующихся устойчивым спросом.</w:t>
      </w:r>
    </w:p>
    <w:p w:rsidR="004F4454" w:rsidRPr="00E81D78" w:rsidRDefault="004F4454" w:rsidP="004F4454">
      <w:pPr>
        <w:ind w:firstLine="900"/>
        <w:jc w:val="both"/>
        <w:rPr>
          <w:sz w:val="20"/>
          <w:szCs w:val="20"/>
        </w:rPr>
      </w:pPr>
      <w:r w:rsidRPr="00E81D78">
        <w:rPr>
          <w:sz w:val="20"/>
          <w:szCs w:val="20"/>
        </w:rPr>
        <w:t>2.24.</w:t>
      </w:r>
      <w:r w:rsidRPr="00E81D78">
        <w:rPr>
          <w:sz w:val="20"/>
          <w:szCs w:val="20"/>
        </w:rPr>
        <w:tab/>
        <w:t>Организует проведение мероприятий по повышению трудовой мотивации учащихся образовательных учреждений всех уровней. Принимает меры по трудоустройству по специальности выпускников учреждений профессионального образования.</w:t>
      </w:r>
    </w:p>
    <w:p w:rsidR="004F4454" w:rsidRPr="00E81D78" w:rsidRDefault="004F4454" w:rsidP="004F4454">
      <w:pPr>
        <w:ind w:firstLine="900"/>
        <w:jc w:val="both"/>
        <w:rPr>
          <w:sz w:val="20"/>
          <w:szCs w:val="20"/>
        </w:rPr>
      </w:pPr>
      <w:r w:rsidRPr="00E81D78">
        <w:rPr>
          <w:sz w:val="20"/>
          <w:szCs w:val="20"/>
        </w:rPr>
        <w:t>2.25. Содействует расширению рынка труда в сельской местности путем развития альтернативных сфер деятельности.</w:t>
      </w:r>
    </w:p>
    <w:p w:rsidR="004F4454" w:rsidRPr="00E81D78" w:rsidRDefault="004F4454" w:rsidP="004F4454">
      <w:pPr>
        <w:ind w:firstLine="900"/>
        <w:jc w:val="both"/>
        <w:rPr>
          <w:sz w:val="20"/>
          <w:szCs w:val="20"/>
        </w:rPr>
      </w:pPr>
      <w:r w:rsidRPr="00E81D78">
        <w:rPr>
          <w:sz w:val="20"/>
          <w:szCs w:val="20"/>
        </w:rPr>
        <w:t>2.26. Ежегодно проводит сбор информации и анализ перспективной потребности предприятий и организаций Куйбышевского района в специалистах и рабочих кадрах высшего и среднего профессионального образования.</w:t>
      </w:r>
    </w:p>
    <w:p w:rsidR="004F4454" w:rsidRPr="00E81D78" w:rsidRDefault="004F4454" w:rsidP="004F4454">
      <w:pPr>
        <w:ind w:firstLine="900"/>
        <w:jc w:val="both"/>
        <w:rPr>
          <w:sz w:val="20"/>
          <w:szCs w:val="20"/>
        </w:rPr>
      </w:pPr>
      <w:r w:rsidRPr="00E81D78">
        <w:rPr>
          <w:sz w:val="20"/>
          <w:szCs w:val="20"/>
        </w:rPr>
        <w:t>2.27. Осуществляет организацию мероприятий по профессиональному обучению и дополнительному профессиональному образованию лиц предпенсионного возраста и организацию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w:t>
      </w:r>
    </w:p>
    <w:p w:rsidR="004F4454" w:rsidRPr="00E81D78" w:rsidRDefault="004F4454" w:rsidP="004F4454">
      <w:pPr>
        <w:ind w:firstLine="900"/>
        <w:jc w:val="both"/>
        <w:rPr>
          <w:sz w:val="20"/>
          <w:szCs w:val="20"/>
        </w:rPr>
      </w:pPr>
      <w:r w:rsidRPr="00E81D78">
        <w:rPr>
          <w:sz w:val="20"/>
          <w:szCs w:val="20"/>
        </w:rPr>
        <w:t>2.28. Учитывает при оказании финансовой и иной поддержки организаций в качестве основных критериев выполнение работодателем обязанностей по своевременной выплате работникам заработной платы.</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З. Повышение уровня жизни, регулирование оплаты труда</w:t>
      </w:r>
    </w:p>
    <w:p w:rsidR="004F4454" w:rsidRPr="00E81D78" w:rsidRDefault="004F4454" w:rsidP="004F4454">
      <w:pPr>
        <w:ind w:firstLine="900"/>
        <w:jc w:val="center"/>
        <w:rPr>
          <w:sz w:val="20"/>
          <w:szCs w:val="20"/>
        </w:rPr>
      </w:pPr>
    </w:p>
    <w:p w:rsidR="004F4454" w:rsidRPr="00E81D78" w:rsidRDefault="004F4454" w:rsidP="004F4454">
      <w:pPr>
        <w:ind w:firstLine="900"/>
        <w:jc w:val="both"/>
        <w:rPr>
          <w:sz w:val="20"/>
          <w:szCs w:val="20"/>
        </w:rPr>
      </w:pPr>
      <w:r w:rsidRPr="00E81D78">
        <w:rPr>
          <w:sz w:val="20"/>
          <w:szCs w:val="20"/>
        </w:rPr>
        <w:t>Стороны считают  основной задачей  на период действия Соглашения снижение численности населения с доходами ниже величины прожиточного минимума, обеспечение повышение уровня реальной заработной платы в соответствии с ростом эффективности и производительности труда и снижение уровня необоснованной дифференциации в оплате труда.</w:t>
      </w:r>
    </w:p>
    <w:p w:rsidR="004F4454" w:rsidRPr="00E81D78" w:rsidRDefault="004F4454" w:rsidP="004F4454">
      <w:pPr>
        <w:ind w:firstLine="900"/>
        <w:rPr>
          <w:sz w:val="20"/>
          <w:szCs w:val="20"/>
        </w:rPr>
      </w:pPr>
      <w:r w:rsidRPr="00E81D78">
        <w:rPr>
          <w:sz w:val="20"/>
          <w:szCs w:val="20"/>
        </w:rPr>
        <w:t>Стороны совместно:</w:t>
      </w:r>
    </w:p>
    <w:p w:rsidR="004F4454" w:rsidRPr="00E81D78" w:rsidRDefault="004F4454" w:rsidP="004F4454">
      <w:pPr>
        <w:ind w:firstLine="900"/>
        <w:jc w:val="both"/>
        <w:rPr>
          <w:sz w:val="20"/>
          <w:szCs w:val="20"/>
        </w:rPr>
      </w:pPr>
      <w:r w:rsidRPr="00E81D78">
        <w:rPr>
          <w:sz w:val="20"/>
          <w:szCs w:val="20"/>
        </w:rPr>
        <w:t>3.1. Обеспечивают соблюдение трудового законодательства Российской Федерации.</w:t>
      </w:r>
    </w:p>
    <w:p w:rsidR="004F4454" w:rsidRPr="00E81D78" w:rsidRDefault="004F4454" w:rsidP="004F4454">
      <w:pPr>
        <w:ind w:firstLine="900"/>
        <w:jc w:val="both"/>
        <w:rPr>
          <w:sz w:val="20"/>
          <w:szCs w:val="20"/>
        </w:rPr>
      </w:pPr>
      <w:r w:rsidRPr="00E81D78">
        <w:rPr>
          <w:sz w:val="20"/>
          <w:szCs w:val="20"/>
        </w:rPr>
        <w:t>3.2. Не допускают снижения уровня жизни населения и принимают меры по поэтапному повышению минимальной месячной заработной платы до величины минимального потребительского бюджета Новосибирской области.</w:t>
      </w:r>
    </w:p>
    <w:p w:rsidR="004F4454" w:rsidRPr="00E81D78" w:rsidRDefault="004F4454" w:rsidP="004F4454">
      <w:pPr>
        <w:ind w:firstLine="900"/>
        <w:jc w:val="both"/>
        <w:rPr>
          <w:sz w:val="20"/>
          <w:szCs w:val="20"/>
        </w:rPr>
      </w:pPr>
      <w:r w:rsidRPr="00E81D78">
        <w:rPr>
          <w:sz w:val="20"/>
          <w:szCs w:val="20"/>
        </w:rPr>
        <w:t>3.3. Осуществляют контроль за уровнем заработной платы, сроками ее выплаты. Принимают меры по ликвидации задолженности по заработной плате.</w:t>
      </w:r>
    </w:p>
    <w:p w:rsidR="004F4454" w:rsidRPr="00E81D78" w:rsidRDefault="004F4454" w:rsidP="004F4454">
      <w:pPr>
        <w:ind w:firstLine="900"/>
        <w:jc w:val="both"/>
        <w:rPr>
          <w:sz w:val="20"/>
          <w:szCs w:val="20"/>
        </w:rPr>
      </w:pPr>
      <w:r w:rsidRPr="00E81D78">
        <w:rPr>
          <w:sz w:val="20"/>
          <w:szCs w:val="20"/>
        </w:rPr>
        <w:t>3.4. Проводят совместную работу по легализации заработной платы на территории района.</w:t>
      </w:r>
    </w:p>
    <w:p w:rsidR="004F4454" w:rsidRPr="00E81D78" w:rsidRDefault="004F4454" w:rsidP="004F4454">
      <w:pPr>
        <w:jc w:val="both"/>
        <w:rPr>
          <w:sz w:val="20"/>
          <w:szCs w:val="20"/>
        </w:rPr>
      </w:pPr>
      <w:r w:rsidRPr="00E81D78">
        <w:rPr>
          <w:color w:val="FF0000"/>
          <w:sz w:val="20"/>
          <w:szCs w:val="20"/>
        </w:rPr>
        <w:t xml:space="preserve">               </w:t>
      </w:r>
      <w:r w:rsidRPr="00E81D78">
        <w:rPr>
          <w:sz w:val="20"/>
          <w:szCs w:val="20"/>
        </w:rPr>
        <w:t>3.5. Принимают меры по снижению межотраслевой дифференциации в оплате труда.</w:t>
      </w:r>
    </w:p>
    <w:p w:rsidR="004F4454" w:rsidRPr="00E81D78" w:rsidRDefault="004F4454" w:rsidP="004F4454">
      <w:pPr>
        <w:ind w:firstLine="708"/>
        <w:jc w:val="both"/>
        <w:rPr>
          <w:sz w:val="20"/>
          <w:szCs w:val="20"/>
        </w:rPr>
      </w:pPr>
      <w:r w:rsidRPr="00E81D78">
        <w:rPr>
          <w:sz w:val="20"/>
          <w:szCs w:val="20"/>
        </w:rPr>
        <w:t xml:space="preserve">   3.6. Обеспечивают выплату заработной платы работникам, полностью отработавшим норму рабочего времени и выполнившим нормы труда (трудовые обязанности), в размере не ниже минимального размера оплаты труда, в соответствии с Федеральным Законом от 19.06.2000 №82-ФЗ  «О минимальном размере оплаты труда», с учетом районного коэффициента 1,25.</w:t>
      </w:r>
    </w:p>
    <w:p w:rsidR="004F4454" w:rsidRPr="00E81D78" w:rsidRDefault="004F4454" w:rsidP="004F4454">
      <w:pPr>
        <w:ind w:firstLine="900"/>
        <w:rPr>
          <w:sz w:val="20"/>
          <w:szCs w:val="20"/>
        </w:rPr>
      </w:pPr>
      <w:r w:rsidRPr="00E81D78">
        <w:rPr>
          <w:sz w:val="20"/>
          <w:szCs w:val="20"/>
        </w:rPr>
        <w:t>Работодатели:</w:t>
      </w:r>
    </w:p>
    <w:p w:rsidR="004F4454" w:rsidRPr="00E81D78" w:rsidRDefault="004F4454" w:rsidP="004F4454">
      <w:pPr>
        <w:tabs>
          <w:tab w:val="right" w:pos="9846"/>
        </w:tabs>
        <w:rPr>
          <w:sz w:val="20"/>
          <w:szCs w:val="20"/>
        </w:rPr>
      </w:pPr>
      <w:r w:rsidRPr="00E81D78">
        <w:rPr>
          <w:color w:val="FF0000"/>
          <w:sz w:val="20"/>
          <w:szCs w:val="20"/>
        </w:rPr>
        <w:t xml:space="preserve">               </w:t>
      </w:r>
      <w:r w:rsidRPr="00E81D78">
        <w:rPr>
          <w:sz w:val="20"/>
          <w:szCs w:val="20"/>
        </w:rPr>
        <w:t>3.7. Предусматривают в коллективных договорах:</w:t>
      </w:r>
      <w:r w:rsidRPr="00E81D78">
        <w:rPr>
          <w:sz w:val="20"/>
          <w:szCs w:val="20"/>
        </w:rPr>
        <w:tab/>
      </w:r>
    </w:p>
    <w:p w:rsidR="004F4454" w:rsidRPr="00E81D78" w:rsidRDefault="004F4454" w:rsidP="004F4454">
      <w:pPr>
        <w:ind w:firstLine="900"/>
        <w:jc w:val="both"/>
        <w:rPr>
          <w:sz w:val="20"/>
          <w:szCs w:val="20"/>
        </w:rPr>
      </w:pPr>
      <w:r w:rsidRPr="00E81D78">
        <w:rPr>
          <w:sz w:val="20"/>
          <w:szCs w:val="20"/>
        </w:rPr>
        <w:t xml:space="preserve">       - формы и системы оплаты труда работников организаций, размеры окладов, соотношения в их размерах между отдельными категориями работников, порядок премирования;</w:t>
      </w:r>
    </w:p>
    <w:p w:rsidR="004F4454" w:rsidRPr="00E81D78" w:rsidRDefault="004F4454" w:rsidP="004F4454">
      <w:pPr>
        <w:ind w:firstLine="900"/>
        <w:jc w:val="both"/>
        <w:rPr>
          <w:sz w:val="20"/>
          <w:szCs w:val="20"/>
        </w:rPr>
      </w:pPr>
      <w:r w:rsidRPr="00E81D78">
        <w:rPr>
          <w:sz w:val="20"/>
          <w:szCs w:val="20"/>
        </w:rPr>
        <w:t xml:space="preserve">       - порядок индексации заработной платы в связи с ростом потребительских цен во внебюджетной сфере;</w:t>
      </w:r>
    </w:p>
    <w:p w:rsidR="004F4454" w:rsidRPr="00E81D78" w:rsidRDefault="004F4454" w:rsidP="004F4454">
      <w:pPr>
        <w:ind w:firstLine="900"/>
        <w:jc w:val="both"/>
        <w:rPr>
          <w:sz w:val="20"/>
          <w:szCs w:val="20"/>
        </w:rPr>
      </w:pPr>
      <w:r w:rsidRPr="00E81D78">
        <w:rPr>
          <w:sz w:val="20"/>
          <w:szCs w:val="20"/>
        </w:rPr>
        <w:t xml:space="preserve">       - повышение заработной платы работников в зависимости от увеличения объемов производства с учетом опережающего роста производительности труда;</w:t>
      </w:r>
    </w:p>
    <w:p w:rsidR="004F4454" w:rsidRPr="00E81D78" w:rsidRDefault="004F4454" w:rsidP="004F4454">
      <w:pPr>
        <w:ind w:firstLine="900"/>
        <w:jc w:val="both"/>
        <w:rPr>
          <w:sz w:val="20"/>
          <w:szCs w:val="20"/>
        </w:rPr>
      </w:pPr>
      <w:r w:rsidRPr="00E81D78">
        <w:rPr>
          <w:sz w:val="20"/>
          <w:szCs w:val="20"/>
        </w:rPr>
        <w:t xml:space="preserve">      - сроки выплаты заработной платы;</w:t>
      </w:r>
    </w:p>
    <w:p w:rsidR="004F4454" w:rsidRPr="00E81D78" w:rsidRDefault="004F4454" w:rsidP="004F4454">
      <w:pPr>
        <w:jc w:val="both"/>
        <w:rPr>
          <w:sz w:val="20"/>
          <w:szCs w:val="20"/>
        </w:rPr>
      </w:pPr>
      <w:r w:rsidRPr="00E81D78">
        <w:rPr>
          <w:sz w:val="20"/>
          <w:szCs w:val="20"/>
        </w:rPr>
        <w:tab/>
        <w:t xml:space="preserve">         - проценты денежной компенсации от невыплаченных в срок сумм заработной платы;</w:t>
      </w:r>
    </w:p>
    <w:p w:rsidR="004F4454" w:rsidRPr="00E81D78" w:rsidRDefault="004F4454" w:rsidP="004F4454">
      <w:pPr>
        <w:ind w:firstLine="900"/>
        <w:jc w:val="both"/>
        <w:rPr>
          <w:sz w:val="20"/>
          <w:szCs w:val="20"/>
        </w:rPr>
      </w:pPr>
      <w:r w:rsidRPr="00E81D78">
        <w:rPr>
          <w:sz w:val="20"/>
          <w:szCs w:val="20"/>
        </w:rPr>
        <w:t xml:space="preserve">      - применение систем нормирования труда: норм выработки, нормированных заданий, норм обслуживания и нормативов численности с учетом мнения профсоюзного органа.</w:t>
      </w:r>
    </w:p>
    <w:p w:rsidR="004F4454" w:rsidRPr="00E81D78" w:rsidRDefault="004F4454" w:rsidP="004F4454">
      <w:pPr>
        <w:ind w:firstLine="900"/>
        <w:jc w:val="both"/>
        <w:rPr>
          <w:sz w:val="20"/>
          <w:szCs w:val="20"/>
        </w:rPr>
      </w:pPr>
      <w:r w:rsidRPr="00E81D78">
        <w:rPr>
          <w:sz w:val="20"/>
          <w:szCs w:val="20"/>
        </w:rPr>
        <w:t>3.8. Предоставляют по запросам соответствующих профсоюзных органов информацию по оплате труда работников.</w:t>
      </w:r>
    </w:p>
    <w:p w:rsidR="004F4454" w:rsidRPr="00E81D78" w:rsidRDefault="004F4454" w:rsidP="004F4454">
      <w:pPr>
        <w:ind w:firstLine="900"/>
        <w:jc w:val="both"/>
        <w:rPr>
          <w:sz w:val="20"/>
          <w:szCs w:val="20"/>
        </w:rPr>
      </w:pPr>
      <w:r w:rsidRPr="00E81D78">
        <w:rPr>
          <w:sz w:val="20"/>
          <w:szCs w:val="20"/>
        </w:rPr>
        <w:lastRenderedPageBreak/>
        <w:t>3.9. Не допускают без согласия работника внедрения нетрадиционных видов вознаграждения (натуральная оплата) за счет заработной платы.</w:t>
      </w:r>
    </w:p>
    <w:p w:rsidR="004F4454" w:rsidRPr="00E81D78" w:rsidRDefault="004F4454" w:rsidP="004F4454">
      <w:pPr>
        <w:ind w:firstLine="900"/>
        <w:jc w:val="both"/>
        <w:rPr>
          <w:sz w:val="20"/>
          <w:szCs w:val="20"/>
        </w:rPr>
      </w:pPr>
      <w:r w:rsidRPr="00E81D78">
        <w:rPr>
          <w:sz w:val="20"/>
          <w:szCs w:val="20"/>
        </w:rPr>
        <w:t>3.10. Не допускают задержек выплаты заработной платы, компенсационных выплат работникам по вине работодателя. Принимают меры по погашению имеющейся задолженности. Обеспечивают недопущение фактов выплаты «неофициальной» заработной платы.</w:t>
      </w:r>
    </w:p>
    <w:p w:rsidR="004F4454" w:rsidRPr="00E81D78" w:rsidRDefault="004F4454" w:rsidP="004F4454">
      <w:pPr>
        <w:ind w:firstLine="900"/>
        <w:jc w:val="both"/>
        <w:rPr>
          <w:sz w:val="20"/>
          <w:szCs w:val="20"/>
        </w:rPr>
      </w:pPr>
      <w:r w:rsidRPr="00E81D78">
        <w:rPr>
          <w:sz w:val="20"/>
          <w:szCs w:val="20"/>
        </w:rPr>
        <w:t>В случае несвоевременной выдачи заработной платы обеспечивают индексацию в размере, предусмотренном коллективным договором, но не ниже установленного действующим законодательством.</w:t>
      </w:r>
    </w:p>
    <w:p w:rsidR="004F4454" w:rsidRPr="00E81D78" w:rsidRDefault="004F4454" w:rsidP="004F4454">
      <w:pPr>
        <w:ind w:firstLine="900"/>
        <w:jc w:val="both"/>
        <w:rPr>
          <w:sz w:val="20"/>
          <w:szCs w:val="20"/>
        </w:rPr>
      </w:pPr>
      <w:r w:rsidRPr="00E81D78">
        <w:rPr>
          <w:sz w:val="20"/>
          <w:szCs w:val="20"/>
        </w:rPr>
        <w:t>Профсоюзы:</w:t>
      </w:r>
    </w:p>
    <w:p w:rsidR="004F4454" w:rsidRPr="00E81D78" w:rsidRDefault="004F4454" w:rsidP="004F4454">
      <w:pPr>
        <w:ind w:firstLine="900"/>
        <w:jc w:val="both"/>
        <w:rPr>
          <w:sz w:val="20"/>
          <w:szCs w:val="20"/>
        </w:rPr>
      </w:pPr>
      <w:r w:rsidRPr="00E81D78">
        <w:rPr>
          <w:sz w:val="20"/>
          <w:szCs w:val="20"/>
        </w:rPr>
        <w:t>3.11. Осуществляют контроль за соблюдением законодательства о труде, в том числе за своевременной выплатой заработной платы и других социальных выплат, предусмотренных нормативными правовыми актами Российской Федерации и нормативными правовыми актами области. Выходят с инициативой по привлечению к ответственности должностных лиц, не обеспечивающих выполнение указанных нормативных правовых актов.</w:t>
      </w:r>
    </w:p>
    <w:p w:rsidR="004F4454" w:rsidRPr="00E81D78" w:rsidRDefault="004F4454" w:rsidP="004F4454">
      <w:pPr>
        <w:ind w:firstLine="900"/>
        <w:jc w:val="both"/>
        <w:rPr>
          <w:sz w:val="20"/>
          <w:szCs w:val="20"/>
        </w:rPr>
      </w:pPr>
      <w:r w:rsidRPr="00E81D78">
        <w:rPr>
          <w:sz w:val="20"/>
          <w:szCs w:val="20"/>
        </w:rPr>
        <w:t>3.12. В случаях нарушения установленных сроков выплаты заработной платы добиваются ее выплаты с компенсацией, предусмотренной коллективным договором, но не ниже установленного действующим законодательством, а также принимают меры по привлечению к ответственности виновных лиц.</w:t>
      </w:r>
    </w:p>
    <w:p w:rsidR="004F4454" w:rsidRPr="00E81D78" w:rsidRDefault="004F4454" w:rsidP="004F4454">
      <w:pPr>
        <w:ind w:firstLine="900"/>
        <w:jc w:val="both"/>
        <w:rPr>
          <w:sz w:val="20"/>
          <w:szCs w:val="20"/>
        </w:rPr>
      </w:pPr>
      <w:r w:rsidRPr="00E81D78">
        <w:rPr>
          <w:sz w:val="20"/>
          <w:szCs w:val="20"/>
        </w:rPr>
        <w:t>3.13. Добиваются включения в коллективные договоры:</w:t>
      </w:r>
    </w:p>
    <w:p w:rsidR="004F4454" w:rsidRPr="00E81D78" w:rsidRDefault="004F4454" w:rsidP="004F4454">
      <w:pPr>
        <w:ind w:firstLine="900"/>
        <w:jc w:val="both"/>
        <w:rPr>
          <w:sz w:val="20"/>
          <w:szCs w:val="20"/>
        </w:rPr>
      </w:pPr>
      <w:r w:rsidRPr="00E81D78">
        <w:rPr>
          <w:sz w:val="20"/>
          <w:szCs w:val="20"/>
        </w:rPr>
        <w:t>- размера минимальной заработной платы, установленного Федеральным законом от 19.06.2000 №82-ФЗ  «О минимальном размере оплаты труда», с учетом районного коэффициента 1,25;</w:t>
      </w:r>
    </w:p>
    <w:p w:rsidR="004F4454" w:rsidRPr="00E81D78" w:rsidRDefault="004F4454" w:rsidP="004F4454">
      <w:pPr>
        <w:ind w:firstLine="900"/>
        <w:jc w:val="both"/>
        <w:rPr>
          <w:sz w:val="20"/>
          <w:szCs w:val="20"/>
        </w:rPr>
      </w:pPr>
      <w:r w:rsidRPr="00E81D78">
        <w:rPr>
          <w:sz w:val="20"/>
          <w:szCs w:val="20"/>
        </w:rPr>
        <w:t>- индексации заработной платы во внебюджетной сфере в размере не менее, чем сложившийся рост потребительских цен;</w:t>
      </w:r>
    </w:p>
    <w:p w:rsidR="004F4454" w:rsidRPr="00E81D78" w:rsidRDefault="004F4454" w:rsidP="004F4454">
      <w:pPr>
        <w:ind w:firstLine="900"/>
        <w:jc w:val="both"/>
        <w:rPr>
          <w:sz w:val="20"/>
          <w:szCs w:val="20"/>
        </w:rPr>
      </w:pPr>
      <w:r w:rsidRPr="00E81D78">
        <w:rPr>
          <w:sz w:val="20"/>
          <w:szCs w:val="20"/>
        </w:rPr>
        <w:t>- размера денежной компенсации заработной платы в случае ее задержки;</w:t>
      </w:r>
    </w:p>
    <w:p w:rsidR="004F4454" w:rsidRPr="00E81D78" w:rsidRDefault="004F4454" w:rsidP="004F4454">
      <w:pPr>
        <w:ind w:firstLine="851"/>
        <w:jc w:val="both"/>
        <w:rPr>
          <w:sz w:val="20"/>
          <w:szCs w:val="20"/>
        </w:rPr>
      </w:pPr>
      <w:r w:rsidRPr="00E81D78">
        <w:rPr>
          <w:sz w:val="20"/>
          <w:szCs w:val="20"/>
        </w:rPr>
        <w:t>- вопросов, связанных с защитой пенсионных прав работников;</w:t>
      </w:r>
    </w:p>
    <w:p w:rsidR="004F4454" w:rsidRPr="00E81D78" w:rsidRDefault="004F4454" w:rsidP="004F4454">
      <w:pPr>
        <w:ind w:firstLine="851"/>
        <w:jc w:val="both"/>
        <w:rPr>
          <w:sz w:val="20"/>
          <w:szCs w:val="20"/>
        </w:rPr>
      </w:pPr>
      <w:r w:rsidRPr="00E81D78">
        <w:rPr>
          <w:sz w:val="20"/>
          <w:szCs w:val="20"/>
        </w:rPr>
        <w:t>- предоставления вышедшим на пенсию работникам и их семьям возможности пользоваться объектами социально-культурного назначения организаций;</w:t>
      </w:r>
    </w:p>
    <w:p w:rsidR="004F4454" w:rsidRPr="00E81D78" w:rsidRDefault="004F4454" w:rsidP="004F4454">
      <w:pPr>
        <w:ind w:firstLine="851"/>
        <w:jc w:val="both"/>
        <w:rPr>
          <w:sz w:val="20"/>
          <w:szCs w:val="20"/>
        </w:rPr>
      </w:pPr>
      <w:r w:rsidRPr="00E81D78">
        <w:rPr>
          <w:sz w:val="20"/>
          <w:szCs w:val="20"/>
        </w:rPr>
        <w:t>- ограничения выплаты заработной платы в виде натуральной формы оплаты труда в фиксированном размере.</w:t>
      </w:r>
    </w:p>
    <w:p w:rsidR="004F4454" w:rsidRPr="00E81D78" w:rsidRDefault="004F4454" w:rsidP="004F4454">
      <w:pPr>
        <w:ind w:firstLine="900"/>
        <w:jc w:val="both"/>
        <w:rPr>
          <w:sz w:val="20"/>
          <w:szCs w:val="20"/>
        </w:rPr>
      </w:pPr>
      <w:r w:rsidRPr="00E81D78">
        <w:rPr>
          <w:sz w:val="20"/>
          <w:szCs w:val="20"/>
        </w:rPr>
        <w:t>3.14. Обеспечивают контроль за своевременным перечислением работодателями страховых взносов в территориальные органы Пенсионного фонда Российской Федерации и  государственных внебюджетных фондов.</w:t>
      </w:r>
    </w:p>
    <w:p w:rsidR="004F4454" w:rsidRPr="00E81D78" w:rsidRDefault="004F4454" w:rsidP="004F4454">
      <w:pPr>
        <w:ind w:firstLine="900"/>
        <w:jc w:val="both"/>
        <w:rPr>
          <w:sz w:val="20"/>
          <w:szCs w:val="20"/>
        </w:rPr>
      </w:pPr>
      <w:r w:rsidRPr="00E81D78">
        <w:rPr>
          <w:sz w:val="20"/>
          <w:szCs w:val="20"/>
        </w:rPr>
        <w:t>3.15. Добиваются снижения дифференциации заработной платы в организации между работниками при условии одинакового стажа, квалификации, интенсивности труда.</w:t>
      </w:r>
    </w:p>
    <w:p w:rsidR="004F4454" w:rsidRPr="00E81D78" w:rsidRDefault="004F4454" w:rsidP="004F4454">
      <w:pPr>
        <w:tabs>
          <w:tab w:val="center" w:pos="5373"/>
        </w:tabs>
        <w:ind w:firstLine="900"/>
        <w:rPr>
          <w:sz w:val="20"/>
          <w:szCs w:val="20"/>
        </w:rPr>
      </w:pPr>
      <w:r w:rsidRPr="00E81D78">
        <w:rPr>
          <w:sz w:val="20"/>
          <w:szCs w:val="20"/>
        </w:rPr>
        <w:t>Администрация:</w:t>
      </w:r>
      <w:r w:rsidRPr="00E81D78">
        <w:rPr>
          <w:sz w:val="20"/>
          <w:szCs w:val="20"/>
        </w:rPr>
        <w:tab/>
      </w:r>
    </w:p>
    <w:p w:rsidR="004F4454" w:rsidRPr="00E81D78" w:rsidRDefault="004F4454" w:rsidP="004F4454">
      <w:pPr>
        <w:ind w:firstLine="900"/>
        <w:jc w:val="both"/>
        <w:rPr>
          <w:sz w:val="20"/>
          <w:szCs w:val="20"/>
        </w:rPr>
      </w:pPr>
      <w:r w:rsidRPr="00E81D78">
        <w:rPr>
          <w:sz w:val="20"/>
          <w:szCs w:val="20"/>
        </w:rPr>
        <w:t xml:space="preserve">3.16. При формировании проекта местного бюджета на соответствующий финансовый год и Формировании межбюджетных отношений между районом и муниципальными образованиями предусматривает средства на: </w:t>
      </w:r>
    </w:p>
    <w:p w:rsidR="004F4454" w:rsidRPr="00E81D78" w:rsidRDefault="004F4454" w:rsidP="004F4454">
      <w:pPr>
        <w:ind w:firstLine="900"/>
        <w:jc w:val="both"/>
        <w:rPr>
          <w:sz w:val="20"/>
          <w:szCs w:val="20"/>
        </w:rPr>
      </w:pPr>
      <w:r w:rsidRPr="00E81D78">
        <w:rPr>
          <w:sz w:val="20"/>
          <w:szCs w:val="20"/>
        </w:rPr>
        <w:t>- достаточное финансирование муниципальных учреждений бюджетной сферы (на содержание, оплату труда, на проведение специальной оценки условий труда и др.);</w:t>
      </w:r>
    </w:p>
    <w:p w:rsidR="004F4454" w:rsidRPr="00E81D78" w:rsidRDefault="004F4454" w:rsidP="004F4454">
      <w:pPr>
        <w:ind w:firstLine="900"/>
        <w:jc w:val="both"/>
        <w:rPr>
          <w:sz w:val="20"/>
          <w:szCs w:val="20"/>
        </w:rPr>
      </w:pPr>
      <w:r w:rsidRPr="00E81D78">
        <w:rPr>
          <w:sz w:val="20"/>
          <w:szCs w:val="20"/>
        </w:rPr>
        <w:t>- повышение заработной платы работникам бюджетной сферы, социальных выплат и компенсаций в соответствии с нормативными правовыми актами области.</w:t>
      </w:r>
    </w:p>
    <w:p w:rsidR="004F4454" w:rsidRPr="00E81D78" w:rsidRDefault="004F4454" w:rsidP="004F4454">
      <w:pPr>
        <w:ind w:firstLine="900"/>
        <w:jc w:val="both"/>
        <w:rPr>
          <w:sz w:val="20"/>
          <w:szCs w:val="20"/>
        </w:rPr>
      </w:pPr>
      <w:r w:rsidRPr="00E81D78">
        <w:rPr>
          <w:sz w:val="20"/>
          <w:szCs w:val="20"/>
        </w:rPr>
        <w:t>3.17. Проводит мониторинг качества социально-трудовой сферы Куйбышевского района. Обеспечивает в установленном порядке публикацию в средствах массовой информации величины прожиточного минимума области.</w:t>
      </w:r>
    </w:p>
    <w:p w:rsidR="004F4454" w:rsidRPr="00E81D78" w:rsidRDefault="004F4454" w:rsidP="004F4454">
      <w:pPr>
        <w:ind w:firstLine="900"/>
        <w:jc w:val="both"/>
        <w:rPr>
          <w:sz w:val="20"/>
          <w:szCs w:val="20"/>
        </w:rPr>
      </w:pPr>
      <w:r w:rsidRPr="00E81D78">
        <w:rPr>
          <w:sz w:val="20"/>
          <w:szCs w:val="20"/>
        </w:rPr>
        <w:t>3.18</w:t>
      </w:r>
      <w:r w:rsidRPr="00E81D78">
        <w:rPr>
          <w:color w:val="FF0000"/>
          <w:sz w:val="20"/>
          <w:szCs w:val="20"/>
        </w:rPr>
        <w:t xml:space="preserve">. </w:t>
      </w:r>
      <w:r w:rsidRPr="00E81D78">
        <w:rPr>
          <w:sz w:val="20"/>
          <w:szCs w:val="20"/>
        </w:rPr>
        <w:t>Обеспечивает сохранение достигнутого соотношения между уровнем оплаты труда отдельных категорий работников, определенных Указами Президента Российской Федерации, и уровнем средней заработной платы по региону.</w:t>
      </w:r>
    </w:p>
    <w:p w:rsidR="004F4454" w:rsidRPr="00E81D78" w:rsidRDefault="004F4454" w:rsidP="004F4454">
      <w:pPr>
        <w:ind w:firstLine="900"/>
        <w:jc w:val="both"/>
        <w:rPr>
          <w:sz w:val="20"/>
          <w:szCs w:val="20"/>
        </w:rPr>
      </w:pPr>
      <w:r w:rsidRPr="00E81D78">
        <w:rPr>
          <w:sz w:val="20"/>
          <w:szCs w:val="20"/>
        </w:rPr>
        <w:t xml:space="preserve">3.19. Обеспечивает своевременную выплату заработной платы работникам бюджетной сферы, финансируемым из местного бюджета, и своевременную передачу средств муниципальным образованиям, предназначенных на выплату заработной платы работникам бюджетной сферы в соответствии с нормативными правовыми актами. </w:t>
      </w:r>
    </w:p>
    <w:p w:rsidR="004F4454" w:rsidRPr="00E81D78" w:rsidRDefault="004F4454" w:rsidP="004F4454">
      <w:pPr>
        <w:ind w:firstLine="900"/>
        <w:jc w:val="both"/>
        <w:rPr>
          <w:sz w:val="20"/>
          <w:szCs w:val="20"/>
        </w:rPr>
      </w:pPr>
      <w:r w:rsidRPr="00E81D78">
        <w:rPr>
          <w:sz w:val="20"/>
          <w:szCs w:val="20"/>
        </w:rPr>
        <w:t>3.20. Обеспечивают сокращение необоснованной дифференциации оплаты труда работником муниципальных учреждений путем установления единых размеров должностных окладов, а также предельных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4F4454" w:rsidRPr="00E81D78" w:rsidRDefault="004F4454" w:rsidP="004F4454">
      <w:pPr>
        <w:ind w:firstLine="900"/>
        <w:jc w:val="both"/>
        <w:rPr>
          <w:sz w:val="20"/>
          <w:szCs w:val="20"/>
        </w:rPr>
      </w:pPr>
      <w:r w:rsidRPr="00E81D78">
        <w:rPr>
          <w:sz w:val="20"/>
          <w:szCs w:val="20"/>
        </w:rPr>
        <w:t>3.21. Обеспечивают повышение уровня реального содержания заработной платы работников муниципальных учреждений района.</w:t>
      </w:r>
    </w:p>
    <w:p w:rsidR="004F4454" w:rsidRPr="00E81D78" w:rsidRDefault="004F4454" w:rsidP="004F4454">
      <w:pPr>
        <w:ind w:firstLine="900"/>
        <w:jc w:val="both"/>
        <w:rPr>
          <w:sz w:val="20"/>
          <w:szCs w:val="20"/>
        </w:rPr>
      </w:pP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4. Охрана труда и экологическая безопасность</w:t>
      </w:r>
    </w:p>
    <w:p w:rsidR="004F4454" w:rsidRPr="00E81D78" w:rsidRDefault="004F4454" w:rsidP="004F4454">
      <w:pPr>
        <w:ind w:firstLine="900"/>
        <w:rPr>
          <w:sz w:val="20"/>
          <w:szCs w:val="20"/>
        </w:rPr>
      </w:pPr>
    </w:p>
    <w:p w:rsidR="004F4454" w:rsidRPr="00E81D78" w:rsidRDefault="004F4454" w:rsidP="004F4454">
      <w:pPr>
        <w:ind w:firstLine="900"/>
        <w:jc w:val="both"/>
        <w:rPr>
          <w:sz w:val="20"/>
          <w:szCs w:val="20"/>
        </w:rPr>
      </w:pPr>
      <w:r w:rsidRPr="00E81D78">
        <w:rPr>
          <w:sz w:val="20"/>
          <w:szCs w:val="20"/>
        </w:rPr>
        <w:t>В качестве приоритетных направлений сотрудничества на предстоящий период стороны считают создание безопасных условий труда на рабочих местах, сохраняющих жизнь и здоровье работников в процессе трудовой деятельности, а также улучшение качества окружающей среды.</w:t>
      </w:r>
    </w:p>
    <w:p w:rsidR="004F4454" w:rsidRPr="00E81D78" w:rsidRDefault="004F4454" w:rsidP="004F4454">
      <w:pPr>
        <w:ind w:firstLine="708"/>
        <w:rPr>
          <w:sz w:val="20"/>
          <w:szCs w:val="20"/>
        </w:rPr>
      </w:pPr>
      <w:r w:rsidRPr="00E81D78">
        <w:rPr>
          <w:sz w:val="20"/>
          <w:szCs w:val="20"/>
        </w:rPr>
        <w:t xml:space="preserve">   Стороны совместно:</w:t>
      </w:r>
    </w:p>
    <w:p w:rsidR="004F4454" w:rsidRPr="00E81D78" w:rsidRDefault="004F4454" w:rsidP="004F4454">
      <w:pPr>
        <w:ind w:firstLine="900"/>
        <w:jc w:val="both"/>
        <w:rPr>
          <w:sz w:val="20"/>
          <w:szCs w:val="20"/>
        </w:rPr>
      </w:pPr>
      <w:r w:rsidRPr="00E81D78">
        <w:rPr>
          <w:sz w:val="20"/>
          <w:szCs w:val="20"/>
        </w:rPr>
        <w:t>4.1. Разрабатывают предложения по совершенствованию законодательства в области охраны труда и экологической безопасности.</w:t>
      </w:r>
    </w:p>
    <w:p w:rsidR="004F4454" w:rsidRPr="00E81D78" w:rsidRDefault="004F4454" w:rsidP="004F4454">
      <w:pPr>
        <w:ind w:firstLine="900"/>
        <w:jc w:val="both"/>
        <w:rPr>
          <w:sz w:val="20"/>
          <w:szCs w:val="20"/>
        </w:rPr>
      </w:pPr>
      <w:r w:rsidRPr="00E81D78">
        <w:rPr>
          <w:sz w:val="20"/>
          <w:szCs w:val="20"/>
        </w:rPr>
        <w:lastRenderedPageBreak/>
        <w:t>4.2. Проводят мониторинг состояния условий и охраны труда в организациях. Инициируют разработку, принятие и выполнение мероприятий, направленных на предупреждение производственного травматизма и профессиональных заболеваний, а также на сокращение численности работников, занятых в условиях, не отвечающих санитарно-гигиеническим нормам.</w:t>
      </w:r>
    </w:p>
    <w:p w:rsidR="004F4454" w:rsidRPr="00E81D78" w:rsidRDefault="004F4454" w:rsidP="004F4454">
      <w:pPr>
        <w:ind w:firstLine="900"/>
        <w:jc w:val="both"/>
        <w:rPr>
          <w:sz w:val="20"/>
          <w:szCs w:val="20"/>
        </w:rPr>
      </w:pPr>
      <w:r w:rsidRPr="00E81D78">
        <w:rPr>
          <w:sz w:val="20"/>
          <w:szCs w:val="20"/>
        </w:rPr>
        <w:t>4.3. Содействуют осуществлению мер экономического стимулирования работодателей в создании безопасных условий труда.</w:t>
      </w:r>
    </w:p>
    <w:p w:rsidR="004F4454" w:rsidRPr="00E81D78" w:rsidRDefault="004F4454" w:rsidP="004F4454">
      <w:pPr>
        <w:ind w:firstLine="900"/>
        <w:jc w:val="both"/>
        <w:rPr>
          <w:sz w:val="20"/>
          <w:szCs w:val="20"/>
        </w:rPr>
      </w:pPr>
      <w:r w:rsidRPr="00E81D78">
        <w:rPr>
          <w:sz w:val="20"/>
          <w:szCs w:val="20"/>
        </w:rPr>
        <w:t>4.4. Принимают участие в расследовании несчастных случаев на производстве и профессиональных заболеваний.</w:t>
      </w:r>
    </w:p>
    <w:p w:rsidR="004F4454" w:rsidRPr="00E81D78" w:rsidRDefault="004F4454" w:rsidP="004F4454">
      <w:pPr>
        <w:ind w:firstLine="900"/>
        <w:jc w:val="both"/>
        <w:rPr>
          <w:sz w:val="20"/>
          <w:szCs w:val="20"/>
        </w:rPr>
      </w:pPr>
      <w:r w:rsidRPr="00E81D78">
        <w:rPr>
          <w:sz w:val="20"/>
          <w:szCs w:val="20"/>
        </w:rPr>
        <w:t>4.5. Организуют проведение мероприятий по пропаганде и распространению передового опыта работы в сфере охраны труда и экологической безопасности. Информируют работников о вновь принимаемых нормативных правовых актах по вопросам охраны труда, экологической безопасности и порядку их применения.</w:t>
      </w:r>
    </w:p>
    <w:p w:rsidR="004F4454" w:rsidRPr="00E81D78" w:rsidRDefault="004F4454" w:rsidP="004F4454">
      <w:pPr>
        <w:ind w:firstLine="900"/>
        <w:jc w:val="both"/>
        <w:rPr>
          <w:sz w:val="20"/>
          <w:szCs w:val="20"/>
        </w:rPr>
      </w:pPr>
      <w:r w:rsidRPr="00E81D78">
        <w:rPr>
          <w:sz w:val="20"/>
          <w:szCs w:val="20"/>
        </w:rPr>
        <w:t>4.6. Осуществляют взаимодействие с федеральными органами государственного надзора и контроля по вопросам реализации ими на территории района надзорных и контрольных функций в сфере охраны труда.</w:t>
      </w:r>
    </w:p>
    <w:p w:rsidR="004F4454" w:rsidRPr="00E81D78" w:rsidRDefault="004F4454" w:rsidP="004F4454">
      <w:pPr>
        <w:ind w:firstLine="900"/>
        <w:jc w:val="both"/>
        <w:rPr>
          <w:sz w:val="20"/>
          <w:szCs w:val="20"/>
        </w:rPr>
      </w:pPr>
      <w:r w:rsidRPr="00E81D78">
        <w:rPr>
          <w:sz w:val="20"/>
          <w:szCs w:val="20"/>
        </w:rPr>
        <w:t>4.7. Оказывают содействие в разработке мероприятий по охране труда в рамках коллективных договоров и соглашений, осуществляют выборочный контроль за ходом их выполнения.</w:t>
      </w:r>
    </w:p>
    <w:p w:rsidR="004F4454" w:rsidRPr="00E81D78" w:rsidRDefault="004F4454" w:rsidP="004F4454">
      <w:pPr>
        <w:ind w:firstLine="900"/>
        <w:jc w:val="both"/>
        <w:rPr>
          <w:sz w:val="20"/>
          <w:szCs w:val="20"/>
        </w:rPr>
      </w:pPr>
      <w:r w:rsidRPr="00E81D78">
        <w:rPr>
          <w:sz w:val="20"/>
          <w:szCs w:val="20"/>
        </w:rPr>
        <w:t>4.8. Организуют проведение мероприятий в рамках Всемирного дня охраны труда и Дня защиты от экологической опасности.</w:t>
      </w:r>
    </w:p>
    <w:p w:rsidR="004F4454" w:rsidRPr="00E81D78" w:rsidRDefault="004F4454" w:rsidP="004F4454">
      <w:pPr>
        <w:ind w:firstLine="900"/>
        <w:rPr>
          <w:sz w:val="20"/>
          <w:szCs w:val="20"/>
        </w:rPr>
      </w:pPr>
      <w:r w:rsidRPr="00E81D78">
        <w:rPr>
          <w:sz w:val="20"/>
          <w:szCs w:val="20"/>
        </w:rPr>
        <w:t>Работодатели:</w:t>
      </w:r>
    </w:p>
    <w:p w:rsidR="004F4454" w:rsidRPr="00E81D78" w:rsidRDefault="004F4454" w:rsidP="004F4454">
      <w:pPr>
        <w:ind w:firstLine="900"/>
        <w:jc w:val="both"/>
        <w:rPr>
          <w:sz w:val="20"/>
          <w:szCs w:val="20"/>
        </w:rPr>
      </w:pPr>
      <w:r w:rsidRPr="00E81D78">
        <w:rPr>
          <w:sz w:val="20"/>
          <w:szCs w:val="20"/>
        </w:rPr>
        <w:t>4.9. Предусматривают в коллективных договорах и соглашениях:</w:t>
      </w:r>
    </w:p>
    <w:p w:rsidR="004F4454" w:rsidRPr="00E81D78" w:rsidRDefault="004F4454" w:rsidP="004F4454">
      <w:pPr>
        <w:ind w:firstLine="900"/>
        <w:jc w:val="both"/>
        <w:rPr>
          <w:sz w:val="20"/>
          <w:szCs w:val="20"/>
        </w:rPr>
      </w:pPr>
      <w:r w:rsidRPr="00E81D78">
        <w:rPr>
          <w:sz w:val="20"/>
          <w:szCs w:val="20"/>
        </w:rPr>
        <w:t>- мероприятия по охране труда и окружающей среды и средства на их финансирование;</w:t>
      </w:r>
    </w:p>
    <w:p w:rsidR="004F4454" w:rsidRPr="00E81D78" w:rsidRDefault="004F4454" w:rsidP="004F4454">
      <w:pPr>
        <w:ind w:firstLine="900"/>
        <w:jc w:val="both"/>
        <w:rPr>
          <w:sz w:val="20"/>
          <w:szCs w:val="20"/>
        </w:rPr>
      </w:pPr>
      <w:r w:rsidRPr="00E81D78">
        <w:rPr>
          <w:sz w:val="20"/>
          <w:szCs w:val="20"/>
        </w:rPr>
        <w:t>- проведение специальной оценки условий  труда в соответствии с законодательством;</w:t>
      </w:r>
    </w:p>
    <w:p w:rsidR="004F4454" w:rsidRPr="00E81D78" w:rsidRDefault="004F4454" w:rsidP="004F4454">
      <w:pPr>
        <w:ind w:firstLine="900"/>
        <w:jc w:val="both"/>
        <w:rPr>
          <w:sz w:val="20"/>
          <w:szCs w:val="20"/>
        </w:rPr>
      </w:pPr>
      <w:r w:rsidRPr="00E81D78">
        <w:rPr>
          <w:sz w:val="20"/>
          <w:szCs w:val="20"/>
        </w:rPr>
        <w:t>- проведение обучения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4F4454" w:rsidRPr="00E81D78" w:rsidRDefault="004F4454" w:rsidP="004F4454">
      <w:pPr>
        <w:ind w:firstLine="900"/>
        <w:jc w:val="both"/>
        <w:rPr>
          <w:sz w:val="20"/>
          <w:szCs w:val="20"/>
        </w:rPr>
      </w:pPr>
      <w:r w:rsidRPr="00E81D78">
        <w:rPr>
          <w:sz w:val="20"/>
          <w:szCs w:val="20"/>
        </w:rPr>
        <w:t>- гарантии и дополнительные компенсации работникам, занятым на тяжелых работах и работах с вредными или опасными условиями труда;</w:t>
      </w:r>
    </w:p>
    <w:p w:rsidR="004F4454" w:rsidRPr="00E81D78" w:rsidRDefault="004F4454" w:rsidP="004F4454">
      <w:pPr>
        <w:ind w:firstLine="900"/>
        <w:jc w:val="both"/>
        <w:rPr>
          <w:sz w:val="20"/>
          <w:szCs w:val="20"/>
        </w:rPr>
      </w:pPr>
      <w:r w:rsidRPr="00E81D78">
        <w:rPr>
          <w:sz w:val="20"/>
          <w:szCs w:val="20"/>
        </w:rPr>
        <w:t>- обеспечение работников, занятых на работах с вредными и (или) опасными условиями труда, а также на работах, выполняемых в особых температурных условиях или связанных с загрязнением, сертифицированной специальной одеждой, специальной обувью и другими средствами индивидуальной защиты, а также смывающими и (или) обезвреживающими средствами;</w:t>
      </w:r>
    </w:p>
    <w:p w:rsidR="004F4454" w:rsidRPr="00E81D78" w:rsidRDefault="004F4454" w:rsidP="004F4454">
      <w:pPr>
        <w:ind w:firstLine="900"/>
        <w:jc w:val="both"/>
        <w:rPr>
          <w:sz w:val="20"/>
          <w:szCs w:val="20"/>
        </w:rPr>
      </w:pPr>
      <w:r w:rsidRPr="00E81D78">
        <w:rPr>
          <w:sz w:val="20"/>
          <w:szCs w:val="20"/>
        </w:rPr>
        <w:t>- выдачу молока по установленным нормам или других равноценных пищевых продуктов, которые могут быть заменены по письменному заявлению работников, компенсационными выплатами, в размере эквивалентном стоимости молока или других равноценных пищевых продуктов;</w:t>
      </w:r>
    </w:p>
    <w:p w:rsidR="004F4454" w:rsidRPr="00E81D78" w:rsidRDefault="004F4454" w:rsidP="004F4454">
      <w:pPr>
        <w:ind w:firstLine="900"/>
        <w:jc w:val="both"/>
        <w:rPr>
          <w:sz w:val="20"/>
          <w:szCs w:val="20"/>
        </w:rPr>
      </w:pPr>
      <w:r w:rsidRPr="00E81D78">
        <w:rPr>
          <w:sz w:val="20"/>
          <w:szCs w:val="20"/>
        </w:rPr>
        <w:t>- сокращение количества рабочих мест, где условия труда не отвечают санитарно гигиеническим нормам;</w:t>
      </w:r>
    </w:p>
    <w:p w:rsidR="004F4454" w:rsidRPr="00E81D78" w:rsidRDefault="004F4454" w:rsidP="004F4454">
      <w:pPr>
        <w:ind w:firstLine="900"/>
        <w:jc w:val="both"/>
        <w:rPr>
          <w:sz w:val="20"/>
          <w:szCs w:val="20"/>
        </w:rPr>
      </w:pPr>
      <w:r w:rsidRPr="00E81D78">
        <w:rPr>
          <w:sz w:val="20"/>
          <w:szCs w:val="20"/>
        </w:rPr>
        <w:t>- проведение за счёт собственных средств предварительных и периодических медицинских осмотров;</w:t>
      </w:r>
    </w:p>
    <w:p w:rsidR="004F4454" w:rsidRPr="00E81D78" w:rsidRDefault="004F4454" w:rsidP="004F4454">
      <w:pPr>
        <w:ind w:firstLine="900"/>
        <w:jc w:val="both"/>
        <w:rPr>
          <w:sz w:val="20"/>
          <w:szCs w:val="20"/>
        </w:rPr>
      </w:pPr>
      <w:r w:rsidRPr="00E81D78">
        <w:rPr>
          <w:sz w:val="20"/>
          <w:szCs w:val="20"/>
        </w:rPr>
        <w:t>- компенсацию затрат, связанных с обследованием работников на наличие профзаболеваний, а также затрат, связанных с их лечением;</w:t>
      </w:r>
    </w:p>
    <w:p w:rsidR="004F4454" w:rsidRPr="00E81D78" w:rsidRDefault="004F4454" w:rsidP="004F4454">
      <w:pPr>
        <w:ind w:firstLine="900"/>
        <w:jc w:val="both"/>
        <w:rPr>
          <w:sz w:val="20"/>
          <w:szCs w:val="20"/>
        </w:rPr>
      </w:pPr>
      <w:r w:rsidRPr="00E81D78">
        <w:rPr>
          <w:sz w:val="20"/>
          <w:szCs w:val="20"/>
        </w:rPr>
        <w:t>- обеспечение обязательного социального страхования работников от несчастных случаев на производстве и профессиональных заболеваний;</w:t>
      </w:r>
    </w:p>
    <w:p w:rsidR="004F4454" w:rsidRPr="00E81D78" w:rsidRDefault="004F4454" w:rsidP="004F4454">
      <w:pPr>
        <w:ind w:firstLine="900"/>
        <w:jc w:val="both"/>
        <w:rPr>
          <w:sz w:val="20"/>
          <w:szCs w:val="20"/>
        </w:rPr>
      </w:pPr>
      <w:r w:rsidRPr="00E81D78">
        <w:rPr>
          <w:sz w:val="20"/>
          <w:szCs w:val="20"/>
        </w:rPr>
        <w:t>- мероприятия по развитию физической культуры и спорта, с учетом специфики своей деятельности.</w:t>
      </w:r>
    </w:p>
    <w:p w:rsidR="004F4454" w:rsidRPr="00E81D78" w:rsidRDefault="004F4454" w:rsidP="004F4454">
      <w:pPr>
        <w:ind w:firstLine="900"/>
        <w:jc w:val="both"/>
        <w:rPr>
          <w:sz w:val="20"/>
          <w:szCs w:val="20"/>
        </w:rPr>
      </w:pPr>
      <w:r w:rsidRPr="00E81D78">
        <w:rPr>
          <w:sz w:val="20"/>
          <w:szCs w:val="20"/>
        </w:rPr>
        <w:t>4.10. Создают условия для осуществления уполномоченными (доверенными) лицами профсоюзных комитетов, а также членами комитетов (комиссий) по охране труда контроля за соблюдением на рабочих местах требований норм и правил по охране труда, организуют обучение членов комитетов (комиссий) по охране труда, в том числе обеспечивают правилами, инструкциями, другими нормативными и справочными материалами по охране труда за счёт средств организации.</w:t>
      </w:r>
    </w:p>
    <w:p w:rsidR="004F4454" w:rsidRPr="00E81D78" w:rsidRDefault="004F4454" w:rsidP="004F4454">
      <w:pPr>
        <w:ind w:firstLine="900"/>
        <w:jc w:val="both"/>
        <w:rPr>
          <w:sz w:val="20"/>
          <w:szCs w:val="20"/>
        </w:rPr>
      </w:pPr>
      <w:r w:rsidRPr="00E81D78">
        <w:rPr>
          <w:sz w:val="20"/>
          <w:szCs w:val="20"/>
        </w:rPr>
        <w:t>4.11. Создают в организациях за счет собственных средств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rsidR="004F4454" w:rsidRPr="00E81D78" w:rsidRDefault="004F4454" w:rsidP="004F4454">
      <w:pPr>
        <w:ind w:firstLine="900"/>
        <w:jc w:val="both"/>
        <w:rPr>
          <w:sz w:val="20"/>
          <w:szCs w:val="20"/>
        </w:rPr>
      </w:pPr>
      <w:r w:rsidRPr="00E81D78">
        <w:rPr>
          <w:sz w:val="20"/>
          <w:szCs w:val="20"/>
        </w:rPr>
        <w:t>4.12. Осуществляют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w:t>
      </w:r>
    </w:p>
    <w:p w:rsidR="004F4454" w:rsidRPr="00E81D78" w:rsidRDefault="004F4454" w:rsidP="004F4454">
      <w:pPr>
        <w:ind w:firstLine="900"/>
        <w:jc w:val="both"/>
        <w:rPr>
          <w:sz w:val="20"/>
          <w:szCs w:val="20"/>
        </w:rPr>
      </w:pPr>
      <w:r w:rsidRPr="00E81D78">
        <w:rPr>
          <w:sz w:val="20"/>
          <w:szCs w:val="20"/>
        </w:rPr>
        <w:t>4.13. Принимают меры по выводу из эксплуатации морально и физически изношенного оборудования, угрожающего жизни и здоровью работников, загрязнению окружающей среды.</w:t>
      </w:r>
    </w:p>
    <w:p w:rsidR="004F4454" w:rsidRPr="00E81D78" w:rsidRDefault="004F4454" w:rsidP="004F4454">
      <w:pPr>
        <w:ind w:firstLine="900"/>
        <w:jc w:val="both"/>
        <w:rPr>
          <w:sz w:val="20"/>
          <w:szCs w:val="20"/>
        </w:rPr>
      </w:pPr>
      <w:r w:rsidRPr="00E81D78">
        <w:rPr>
          <w:sz w:val="20"/>
          <w:szCs w:val="20"/>
        </w:rPr>
        <w:t>4.14. Проводят административно-общественный контроль за охраной труда на рабочих местах.</w:t>
      </w:r>
    </w:p>
    <w:p w:rsidR="004F4454" w:rsidRPr="00E81D78" w:rsidRDefault="004F4454" w:rsidP="004F4454">
      <w:pPr>
        <w:ind w:firstLine="900"/>
        <w:jc w:val="both"/>
        <w:rPr>
          <w:sz w:val="20"/>
          <w:szCs w:val="20"/>
        </w:rPr>
      </w:pPr>
      <w:r w:rsidRPr="00E81D78">
        <w:rPr>
          <w:sz w:val="20"/>
          <w:szCs w:val="20"/>
        </w:rPr>
        <w:t>4.15. В случае возникновения чрезвычайных ситуаций с экологическими последствиями принимают меры по устранению (снижению) воздействия на окружающую среду в соответствии с требованиями природоохранного законодательства.</w:t>
      </w:r>
    </w:p>
    <w:p w:rsidR="004F4454" w:rsidRPr="00E81D78" w:rsidRDefault="004F4454" w:rsidP="004F4454">
      <w:pPr>
        <w:ind w:firstLine="900"/>
        <w:jc w:val="both"/>
        <w:rPr>
          <w:sz w:val="20"/>
          <w:szCs w:val="20"/>
        </w:rPr>
      </w:pPr>
      <w:r w:rsidRPr="00E81D78">
        <w:rPr>
          <w:sz w:val="20"/>
          <w:szCs w:val="20"/>
        </w:rPr>
        <w:t>4.16. Информируют работников об условиях и охране труда на рабочих местах, о полагающихся им компенсациях за работу во вредных и (или) опасных условиях труда, средствах индивидуальной защиты.</w:t>
      </w:r>
    </w:p>
    <w:p w:rsidR="004F4454" w:rsidRPr="00E81D78" w:rsidRDefault="004F4454" w:rsidP="004F4454">
      <w:pPr>
        <w:ind w:firstLine="900"/>
        <w:jc w:val="both"/>
        <w:rPr>
          <w:sz w:val="20"/>
          <w:szCs w:val="20"/>
        </w:rPr>
      </w:pPr>
      <w:r w:rsidRPr="00E81D78">
        <w:rPr>
          <w:sz w:val="20"/>
          <w:szCs w:val="20"/>
        </w:rPr>
        <w:t>4.17. Предусматривают в коллективных договорах или локальных нормативных актах меры морального и материального поощрения уполномоченных (доверенных) лиц по охране труда профессиональных союзов за исполнение ими общественных обязанностей в области охраны труда.</w:t>
      </w:r>
    </w:p>
    <w:p w:rsidR="004F4454" w:rsidRPr="00E81D78" w:rsidRDefault="004F4454" w:rsidP="004F4454">
      <w:pPr>
        <w:ind w:firstLine="900"/>
        <w:jc w:val="both"/>
        <w:rPr>
          <w:sz w:val="20"/>
          <w:szCs w:val="20"/>
        </w:rPr>
      </w:pPr>
      <w:r w:rsidRPr="00E81D78">
        <w:rPr>
          <w:sz w:val="20"/>
          <w:szCs w:val="20"/>
        </w:rPr>
        <w:t>4.18. Проводят производственный контроль в целях обеспечения экологической безопасности и выполнения мероприятий по охране окружающей среды, рациональному использованию природных ресурсов.</w:t>
      </w:r>
    </w:p>
    <w:p w:rsidR="004F4454" w:rsidRPr="00E81D78" w:rsidRDefault="004F4454" w:rsidP="004F4454">
      <w:pPr>
        <w:ind w:firstLine="900"/>
        <w:jc w:val="both"/>
        <w:rPr>
          <w:sz w:val="20"/>
          <w:szCs w:val="20"/>
        </w:rPr>
      </w:pPr>
      <w:r w:rsidRPr="00E81D78">
        <w:rPr>
          <w:sz w:val="20"/>
          <w:szCs w:val="20"/>
        </w:rPr>
        <w:t>4.19. Внедряют концепцию «нулевого травматизма» в организациях.</w:t>
      </w:r>
    </w:p>
    <w:p w:rsidR="004F4454" w:rsidRPr="00E81D78" w:rsidRDefault="004F4454" w:rsidP="004F4454">
      <w:pPr>
        <w:tabs>
          <w:tab w:val="left" w:pos="3795"/>
        </w:tabs>
        <w:ind w:firstLine="900"/>
        <w:rPr>
          <w:sz w:val="20"/>
          <w:szCs w:val="20"/>
        </w:rPr>
      </w:pPr>
      <w:r w:rsidRPr="00E81D78">
        <w:rPr>
          <w:sz w:val="20"/>
          <w:szCs w:val="20"/>
        </w:rPr>
        <w:lastRenderedPageBreak/>
        <w:t>Профсоюзы:</w:t>
      </w:r>
      <w:r w:rsidRPr="00E81D78">
        <w:rPr>
          <w:sz w:val="20"/>
          <w:szCs w:val="20"/>
        </w:rPr>
        <w:tab/>
      </w:r>
    </w:p>
    <w:p w:rsidR="004F4454" w:rsidRPr="00E81D78" w:rsidRDefault="004F4454" w:rsidP="004F4454">
      <w:pPr>
        <w:ind w:firstLine="851"/>
        <w:jc w:val="both"/>
        <w:rPr>
          <w:sz w:val="20"/>
          <w:szCs w:val="20"/>
        </w:rPr>
      </w:pPr>
      <w:r w:rsidRPr="00E81D78">
        <w:rPr>
          <w:sz w:val="20"/>
          <w:szCs w:val="20"/>
        </w:rPr>
        <w:t xml:space="preserve"> 4.20. Осуществляют контроль за соблюдением нормативных правовых актов по экологической безопасности в организациях, в случае выявления нарушений предлагают работодателям устранить их и информируют об этом соответствующие государственные органы и органы местного самоуправления.</w:t>
      </w:r>
    </w:p>
    <w:p w:rsidR="004F4454" w:rsidRPr="00E81D78" w:rsidRDefault="004F4454" w:rsidP="004F4454">
      <w:pPr>
        <w:ind w:firstLine="900"/>
        <w:jc w:val="both"/>
        <w:rPr>
          <w:sz w:val="20"/>
          <w:szCs w:val="20"/>
        </w:rPr>
      </w:pPr>
      <w:r w:rsidRPr="00E81D78">
        <w:rPr>
          <w:sz w:val="20"/>
          <w:szCs w:val="20"/>
        </w:rPr>
        <w:t>4.21. Добиваются обязательного включения в коллективные договоры мероприятий по улучшению условий и охраны труда, снижающих риск производственного травматизма и профессиональных заболеваний, мероприятий по развитию физической культуры и спорта, гарантий и компенсаций работникам, занятым на работах с вредными и (или) опасными условиями труда.</w:t>
      </w:r>
    </w:p>
    <w:p w:rsidR="004F4454" w:rsidRPr="00E81D78" w:rsidRDefault="004F4454" w:rsidP="004F4454">
      <w:pPr>
        <w:ind w:firstLine="900"/>
        <w:jc w:val="both"/>
        <w:rPr>
          <w:sz w:val="20"/>
          <w:szCs w:val="20"/>
        </w:rPr>
      </w:pPr>
      <w:r w:rsidRPr="00E81D78">
        <w:rPr>
          <w:sz w:val="20"/>
          <w:szCs w:val="20"/>
        </w:rPr>
        <w:t>4.22. Защищают интересы работников, пострадавших от несчастных случаев на производстве или получивших профессиональное заболевание.</w:t>
      </w:r>
    </w:p>
    <w:p w:rsidR="004F4454" w:rsidRPr="00E81D78" w:rsidRDefault="004F4454" w:rsidP="004F4454">
      <w:pPr>
        <w:ind w:firstLine="851"/>
        <w:jc w:val="both"/>
        <w:rPr>
          <w:sz w:val="20"/>
          <w:szCs w:val="20"/>
        </w:rPr>
      </w:pPr>
      <w:r w:rsidRPr="00E81D78">
        <w:rPr>
          <w:sz w:val="20"/>
          <w:szCs w:val="20"/>
        </w:rPr>
        <w:t xml:space="preserve"> 4.23. Принимают участие в разработке проектов нормативных правовых актов по охране труда и экологической безопасности.</w:t>
      </w:r>
    </w:p>
    <w:p w:rsidR="004F4454" w:rsidRPr="00E81D78" w:rsidRDefault="004F4454" w:rsidP="004F4454">
      <w:pPr>
        <w:ind w:firstLine="900"/>
        <w:jc w:val="both"/>
        <w:rPr>
          <w:sz w:val="20"/>
          <w:szCs w:val="20"/>
        </w:rPr>
      </w:pPr>
      <w:r w:rsidRPr="00E81D78">
        <w:rPr>
          <w:sz w:val="20"/>
          <w:szCs w:val="20"/>
        </w:rPr>
        <w:t>4.24. Участвуют в создании и деятельности комитетов (комиссий) по охране труда организаций.</w:t>
      </w:r>
    </w:p>
    <w:p w:rsidR="004F4454" w:rsidRPr="00E81D78" w:rsidRDefault="004F4454" w:rsidP="004F4454">
      <w:pPr>
        <w:ind w:firstLine="900"/>
        <w:jc w:val="both"/>
        <w:rPr>
          <w:sz w:val="20"/>
          <w:szCs w:val="20"/>
        </w:rPr>
      </w:pPr>
      <w:r w:rsidRPr="00E81D78">
        <w:rPr>
          <w:sz w:val="20"/>
          <w:szCs w:val="20"/>
        </w:rPr>
        <w:t>4.25. Осуществляют проверки состояния условий и охраны труда, контроль правомерности предоставляемых гарантий и компенсаций по результатам специальной оценки условий труда и выполнения обязательств работодателей, предусмотренных коллективными договорами и соглашениями.</w:t>
      </w:r>
    </w:p>
    <w:p w:rsidR="004F4454" w:rsidRPr="00E81D78" w:rsidRDefault="004F4454" w:rsidP="004F4454">
      <w:pPr>
        <w:ind w:firstLine="900"/>
        <w:jc w:val="both"/>
        <w:rPr>
          <w:sz w:val="20"/>
          <w:szCs w:val="20"/>
        </w:rPr>
      </w:pPr>
      <w:r w:rsidRPr="00E81D78">
        <w:rPr>
          <w:sz w:val="20"/>
          <w:szCs w:val="20"/>
        </w:rPr>
        <w:t>4.26. Участвуют в организации обучения уполномоченных (доверенных) лиц по охране труда профсоюзов и иных уполномоченных работниками представительных органов, членов комитетов (комиссий) по охране труда организаций.</w:t>
      </w:r>
    </w:p>
    <w:p w:rsidR="004F4454" w:rsidRPr="00E81D78" w:rsidRDefault="004F4454" w:rsidP="004F4454">
      <w:pPr>
        <w:ind w:firstLine="900"/>
        <w:jc w:val="both"/>
        <w:rPr>
          <w:sz w:val="20"/>
          <w:szCs w:val="20"/>
        </w:rPr>
      </w:pPr>
      <w:r w:rsidRPr="00E81D78">
        <w:rPr>
          <w:sz w:val="20"/>
          <w:szCs w:val="20"/>
        </w:rPr>
        <w:t>4.27. Участвуют в проведении административно-общественного контроля за охраной труда.</w:t>
      </w:r>
    </w:p>
    <w:p w:rsidR="004F4454" w:rsidRPr="00E81D78" w:rsidRDefault="004F4454" w:rsidP="004F4454">
      <w:pPr>
        <w:ind w:firstLine="900"/>
        <w:jc w:val="both"/>
        <w:rPr>
          <w:sz w:val="20"/>
          <w:szCs w:val="20"/>
        </w:rPr>
      </w:pPr>
      <w:r w:rsidRPr="00E81D78">
        <w:rPr>
          <w:sz w:val="20"/>
          <w:szCs w:val="20"/>
        </w:rPr>
        <w:t>4.28. Вносят обязательные для рассмотрения должностными лицами организаций представления об устранении нарушений требований охраны труда.</w:t>
      </w:r>
    </w:p>
    <w:p w:rsidR="004F4454" w:rsidRPr="00E81D78" w:rsidRDefault="004F4454" w:rsidP="004F4454">
      <w:pPr>
        <w:ind w:firstLine="900"/>
        <w:jc w:val="both"/>
        <w:rPr>
          <w:sz w:val="20"/>
          <w:szCs w:val="20"/>
        </w:rPr>
      </w:pPr>
      <w:r w:rsidRPr="00E81D78">
        <w:rPr>
          <w:sz w:val="20"/>
          <w:szCs w:val="20"/>
        </w:rPr>
        <w:t>4.29. Предъявляют работодателям требования о приостановке работ в случаях непосредственной угрозы жизни и здоровью работников.</w:t>
      </w:r>
    </w:p>
    <w:p w:rsidR="004F4454" w:rsidRPr="00E81D78" w:rsidRDefault="004F4454" w:rsidP="004F4454">
      <w:pPr>
        <w:ind w:firstLine="900"/>
        <w:jc w:val="both"/>
        <w:rPr>
          <w:sz w:val="20"/>
          <w:szCs w:val="20"/>
        </w:rPr>
      </w:pPr>
      <w:r w:rsidRPr="00E81D78">
        <w:rPr>
          <w:sz w:val="20"/>
          <w:szCs w:val="20"/>
        </w:rPr>
        <w:t>4.30. Участвуют в работе комиссии по проведению специальной оценки условий труда.</w:t>
      </w:r>
    </w:p>
    <w:p w:rsidR="004F4454" w:rsidRPr="00E81D78" w:rsidRDefault="004F4454" w:rsidP="004F4454">
      <w:pPr>
        <w:ind w:firstLine="900"/>
        <w:jc w:val="both"/>
        <w:rPr>
          <w:sz w:val="20"/>
          <w:szCs w:val="20"/>
        </w:rPr>
      </w:pPr>
      <w:r w:rsidRPr="00E81D78">
        <w:rPr>
          <w:sz w:val="20"/>
          <w:szCs w:val="20"/>
        </w:rPr>
        <w:t>4.31. Проводят анализ технологических процессов на предприятии на соответствие современным природоохранным требованиям и представляют соответствующие предложения работодателю.</w:t>
      </w:r>
    </w:p>
    <w:p w:rsidR="004F4454" w:rsidRPr="00E81D78" w:rsidRDefault="004F4454" w:rsidP="004F4454">
      <w:pPr>
        <w:ind w:firstLine="900"/>
        <w:jc w:val="both"/>
        <w:rPr>
          <w:sz w:val="20"/>
          <w:szCs w:val="20"/>
        </w:rPr>
      </w:pPr>
      <w:r w:rsidRPr="00E81D78">
        <w:rPr>
          <w:sz w:val="20"/>
          <w:szCs w:val="20"/>
        </w:rPr>
        <w:t>4.32. Участвуют во внедрении и реализации концепции «нулевого травматизма» в организациях.</w:t>
      </w:r>
    </w:p>
    <w:p w:rsidR="004F4454" w:rsidRPr="00E81D78" w:rsidRDefault="004F4454" w:rsidP="004F4454">
      <w:pPr>
        <w:ind w:firstLine="900"/>
        <w:rPr>
          <w:sz w:val="20"/>
          <w:szCs w:val="20"/>
        </w:rPr>
      </w:pPr>
      <w:r w:rsidRPr="00E81D78">
        <w:rPr>
          <w:sz w:val="20"/>
          <w:szCs w:val="20"/>
        </w:rPr>
        <w:t>Администрация:</w:t>
      </w:r>
    </w:p>
    <w:p w:rsidR="004F4454" w:rsidRPr="00E81D78" w:rsidRDefault="004F4454" w:rsidP="004F4454">
      <w:pPr>
        <w:ind w:firstLine="900"/>
        <w:jc w:val="both"/>
        <w:rPr>
          <w:sz w:val="20"/>
          <w:szCs w:val="20"/>
        </w:rPr>
      </w:pPr>
      <w:r w:rsidRPr="00E81D78">
        <w:rPr>
          <w:sz w:val="20"/>
          <w:szCs w:val="20"/>
        </w:rPr>
        <w:t>4.33. Организует работу координационного совета по охране труда Куйбышевского района Новосибирской области.</w:t>
      </w:r>
    </w:p>
    <w:p w:rsidR="004F4454" w:rsidRPr="00E81D78" w:rsidRDefault="004F4454" w:rsidP="004F4454">
      <w:pPr>
        <w:ind w:firstLine="900"/>
        <w:jc w:val="both"/>
        <w:rPr>
          <w:sz w:val="20"/>
          <w:szCs w:val="20"/>
        </w:rPr>
      </w:pPr>
      <w:r w:rsidRPr="00E81D78">
        <w:rPr>
          <w:sz w:val="20"/>
          <w:szCs w:val="20"/>
        </w:rPr>
        <w:t>4.34. Проводит анализ и оценку состояния условий и охраны труда в организациях района.</w:t>
      </w:r>
    </w:p>
    <w:p w:rsidR="004F4454" w:rsidRPr="00E81D78" w:rsidRDefault="004F4454" w:rsidP="004F4454">
      <w:pPr>
        <w:ind w:firstLine="900"/>
        <w:jc w:val="both"/>
        <w:rPr>
          <w:sz w:val="20"/>
          <w:szCs w:val="20"/>
        </w:rPr>
      </w:pPr>
      <w:r w:rsidRPr="00E81D78">
        <w:rPr>
          <w:sz w:val="20"/>
          <w:szCs w:val="20"/>
        </w:rPr>
        <w:t>4.35. Осуществляет методическое обеспечение деятельности организаций по созданию здоровых и безопасных условий труда работников.</w:t>
      </w:r>
    </w:p>
    <w:p w:rsidR="004F4454" w:rsidRPr="00E81D78" w:rsidRDefault="004F4454" w:rsidP="004F4454">
      <w:pPr>
        <w:ind w:firstLine="900"/>
        <w:jc w:val="both"/>
        <w:rPr>
          <w:sz w:val="20"/>
          <w:szCs w:val="20"/>
        </w:rPr>
      </w:pPr>
      <w:r w:rsidRPr="00E81D78">
        <w:rPr>
          <w:sz w:val="20"/>
          <w:szCs w:val="20"/>
        </w:rPr>
        <w:t>4.36. Координирует проведение на территории Куйбышевского района в установленном порядке обучение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w:t>
      </w:r>
    </w:p>
    <w:p w:rsidR="004F4454" w:rsidRPr="00E81D78" w:rsidRDefault="004F4454" w:rsidP="004F4454">
      <w:pPr>
        <w:ind w:firstLine="851"/>
        <w:jc w:val="both"/>
        <w:rPr>
          <w:sz w:val="20"/>
          <w:szCs w:val="20"/>
        </w:rPr>
      </w:pPr>
      <w:r w:rsidRPr="00E81D78">
        <w:rPr>
          <w:sz w:val="20"/>
          <w:szCs w:val="20"/>
        </w:rPr>
        <w:t xml:space="preserve"> 4.37. Обеспечивает контроль за деятельностью организаций, представляющих угрозу санитарно-эпидемиологической и экологической безопасности населения.</w:t>
      </w:r>
    </w:p>
    <w:p w:rsidR="004F4454" w:rsidRPr="00E81D78" w:rsidRDefault="004F4454" w:rsidP="004F4454">
      <w:pPr>
        <w:ind w:firstLine="900"/>
        <w:jc w:val="both"/>
        <w:rPr>
          <w:sz w:val="20"/>
          <w:szCs w:val="20"/>
        </w:rPr>
      </w:pPr>
      <w:r w:rsidRPr="00E81D78">
        <w:rPr>
          <w:sz w:val="20"/>
          <w:szCs w:val="20"/>
        </w:rPr>
        <w:t>4.38. Осуществляют информационно-методическое обеспечение мероприятий по продвижению основных принципов «нулевого травматизма» в организациях.</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5. Социальная поддержка населения и развитие социальной сферы</w:t>
      </w:r>
    </w:p>
    <w:p w:rsidR="004F4454" w:rsidRPr="00E81D78" w:rsidRDefault="004F4454" w:rsidP="004F4454">
      <w:pPr>
        <w:ind w:firstLine="900"/>
        <w:rPr>
          <w:sz w:val="20"/>
          <w:szCs w:val="20"/>
        </w:rPr>
      </w:pPr>
    </w:p>
    <w:p w:rsidR="004F4454" w:rsidRPr="00E81D78" w:rsidRDefault="004F4454" w:rsidP="004F4454">
      <w:pPr>
        <w:ind w:firstLine="900"/>
        <w:jc w:val="both"/>
        <w:rPr>
          <w:sz w:val="20"/>
          <w:szCs w:val="20"/>
        </w:rPr>
      </w:pPr>
      <w:r w:rsidRPr="00E81D78">
        <w:rPr>
          <w:sz w:val="20"/>
          <w:szCs w:val="20"/>
        </w:rPr>
        <w:t>Стороны считают в предстоящий период основной задачей повышение уровня и качества жизни населения области, снижение уровня социального неравенства, обеспечение равного доступа граждан к системе социальных услуг, укрепление здоровья и обеспечение здорового образа жизни, повышение уровня общественной безопасности.</w:t>
      </w:r>
    </w:p>
    <w:p w:rsidR="004F4454" w:rsidRPr="00E81D78" w:rsidRDefault="004F4454" w:rsidP="004F4454">
      <w:pPr>
        <w:ind w:firstLine="900"/>
        <w:rPr>
          <w:sz w:val="20"/>
          <w:szCs w:val="20"/>
        </w:rPr>
      </w:pPr>
      <w:r w:rsidRPr="00E81D78">
        <w:rPr>
          <w:sz w:val="20"/>
          <w:szCs w:val="20"/>
        </w:rPr>
        <w:t>Стороны совместно:</w:t>
      </w:r>
    </w:p>
    <w:p w:rsidR="004F4454" w:rsidRPr="00E81D78" w:rsidRDefault="004F4454" w:rsidP="004F4454">
      <w:pPr>
        <w:ind w:firstLine="900"/>
        <w:jc w:val="both"/>
        <w:rPr>
          <w:sz w:val="20"/>
          <w:szCs w:val="20"/>
        </w:rPr>
      </w:pPr>
      <w:r w:rsidRPr="00E81D78">
        <w:rPr>
          <w:sz w:val="20"/>
          <w:szCs w:val="20"/>
        </w:rPr>
        <w:t>5.1. Участвуют в реализации целевых социальных программ, в том числе по социальной поддержке малообеспеченных категорий граждан, развитию культуры, оздоровлению трудящихся и их детей, реабилитации инвалидов и т.д.</w:t>
      </w:r>
    </w:p>
    <w:p w:rsidR="004F4454" w:rsidRPr="00E81D78" w:rsidRDefault="004F4454" w:rsidP="004F4454">
      <w:pPr>
        <w:ind w:firstLine="900"/>
        <w:jc w:val="both"/>
        <w:rPr>
          <w:sz w:val="20"/>
          <w:szCs w:val="20"/>
        </w:rPr>
      </w:pPr>
      <w:r w:rsidRPr="00E81D78">
        <w:rPr>
          <w:sz w:val="20"/>
          <w:szCs w:val="20"/>
        </w:rPr>
        <w:t>5.2. Продолжают совершенствовать систему оказания адресной финансовой помощи малоимущим пенсионерам, инвалидам и другим малообеспеченным гражданам.</w:t>
      </w:r>
    </w:p>
    <w:p w:rsidR="004F4454" w:rsidRPr="00E81D78" w:rsidRDefault="004F4454" w:rsidP="004F4454">
      <w:pPr>
        <w:ind w:firstLine="900"/>
        <w:jc w:val="both"/>
        <w:rPr>
          <w:sz w:val="20"/>
          <w:szCs w:val="20"/>
        </w:rPr>
      </w:pPr>
      <w:r w:rsidRPr="00E81D78">
        <w:rPr>
          <w:sz w:val="20"/>
          <w:szCs w:val="20"/>
        </w:rPr>
        <w:t xml:space="preserve">5.3. Способствуют сохранению сети летних оздоровительных лагерей всех типов для детей и подростков, лагерей труда и отдыха и обеспечивают их материально-техническую базу. </w:t>
      </w:r>
    </w:p>
    <w:p w:rsidR="004F4454" w:rsidRPr="00E81D78" w:rsidRDefault="004F4454" w:rsidP="004F4454">
      <w:pPr>
        <w:ind w:firstLine="900"/>
        <w:jc w:val="both"/>
        <w:rPr>
          <w:sz w:val="20"/>
          <w:szCs w:val="20"/>
        </w:rPr>
      </w:pPr>
      <w:r w:rsidRPr="00E81D78">
        <w:rPr>
          <w:sz w:val="20"/>
          <w:szCs w:val="20"/>
        </w:rPr>
        <w:t xml:space="preserve"> Не допускают снижения уровня оздоровления детей и подростков по сравнению с предыдущим годом.</w:t>
      </w:r>
    </w:p>
    <w:p w:rsidR="004F4454" w:rsidRPr="00E81D78" w:rsidRDefault="004F4454" w:rsidP="004F4454">
      <w:pPr>
        <w:ind w:firstLine="900"/>
        <w:jc w:val="both"/>
        <w:rPr>
          <w:sz w:val="20"/>
          <w:szCs w:val="20"/>
        </w:rPr>
      </w:pPr>
      <w:r w:rsidRPr="00E81D78">
        <w:rPr>
          <w:sz w:val="20"/>
          <w:szCs w:val="20"/>
        </w:rPr>
        <w:t>5.4. Принимают меры по недопущению ликвидации или использования не по назначению социально-бытовых, культурных и спортивных учреждений всех форм собственности.</w:t>
      </w:r>
    </w:p>
    <w:p w:rsidR="004F4454" w:rsidRPr="00E81D78" w:rsidRDefault="004F4454" w:rsidP="004F4454">
      <w:pPr>
        <w:ind w:firstLine="900"/>
        <w:jc w:val="both"/>
        <w:rPr>
          <w:sz w:val="20"/>
          <w:szCs w:val="20"/>
        </w:rPr>
      </w:pPr>
      <w:r w:rsidRPr="00E81D78">
        <w:rPr>
          <w:sz w:val="20"/>
          <w:szCs w:val="20"/>
        </w:rPr>
        <w:t>5.5. Проводят работу, направленную на сохранение и улучшение здоровья населения, обеспечение необходимых условий для эффективного функционирования организаций здравоохранения.</w:t>
      </w:r>
    </w:p>
    <w:p w:rsidR="004F4454" w:rsidRPr="00E81D78" w:rsidRDefault="004F4454" w:rsidP="004F4454">
      <w:pPr>
        <w:ind w:firstLine="900"/>
        <w:jc w:val="both"/>
        <w:rPr>
          <w:sz w:val="20"/>
          <w:szCs w:val="20"/>
        </w:rPr>
      </w:pPr>
      <w:r w:rsidRPr="00E81D78">
        <w:rPr>
          <w:sz w:val="20"/>
          <w:szCs w:val="20"/>
        </w:rPr>
        <w:t>5.6. Содействуют созданию на территории Куйбышевского района благоприятных условий для занятий физической культурой и спортом.</w:t>
      </w:r>
    </w:p>
    <w:p w:rsidR="004F4454" w:rsidRPr="00E81D78" w:rsidRDefault="004F4454" w:rsidP="004F4454">
      <w:pPr>
        <w:ind w:firstLine="900"/>
        <w:rPr>
          <w:sz w:val="20"/>
          <w:szCs w:val="20"/>
        </w:rPr>
      </w:pPr>
      <w:r w:rsidRPr="00E81D78">
        <w:rPr>
          <w:sz w:val="20"/>
          <w:szCs w:val="20"/>
        </w:rPr>
        <w:t>Работодатели:</w:t>
      </w:r>
    </w:p>
    <w:p w:rsidR="004F4454" w:rsidRPr="00E81D78" w:rsidRDefault="004F4454" w:rsidP="004F4454">
      <w:pPr>
        <w:ind w:firstLine="851"/>
        <w:jc w:val="both"/>
        <w:rPr>
          <w:sz w:val="20"/>
          <w:szCs w:val="20"/>
        </w:rPr>
      </w:pPr>
      <w:r w:rsidRPr="00E81D78">
        <w:rPr>
          <w:sz w:val="20"/>
          <w:szCs w:val="20"/>
        </w:rPr>
        <w:lastRenderedPageBreak/>
        <w:t>5.7. Обеспечивают своевременность и полноту выплаты работающим гражданам установленных законодательством пособий, связанных с рождением и воспитанием ребенка.</w:t>
      </w:r>
    </w:p>
    <w:p w:rsidR="004F4454" w:rsidRPr="00E81D78" w:rsidRDefault="004F4454" w:rsidP="004F4454">
      <w:pPr>
        <w:ind w:firstLine="851"/>
        <w:jc w:val="both"/>
        <w:rPr>
          <w:sz w:val="20"/>
          <w:szCs w:val="20"/>
        </w:rPr>
      </w:pPr>
      <w:r w:rsidRPr="00E81D78">
        <w:rPr>
          <w:sz w:val="20"/>
          <w:szCs w:val="20"/>
        </w:rPr>
        <w:t>5.8.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w:t>
      </w:r>
    </w:p>
    <w:p w:rsidR="004F4454" w:rsidRPr="00E81D78" w:rsidRDefault="004F4454" w:rsidP="004F4454">
      <w:pPr>
        <w:ind w:firstLine="900"/>
        <w:jc w:val="both"/>
        <w:rPr>
          <w:sz w:val="20"/>
          <w:szCs w:val="20"/>
        </w:rPr>
      </w:pPr>
      <w:r w:rsidRPr="00E81D78">
        <w:rPr>
          <w:sz w:val="20"/>
          <w:szCs w:val="20"/>
        </w:rPr>
        <w:t xml:space="preserve">5.9. Оказывают содействие улучшению жилищных условий работников, в том числе молодых специалистов в виде долевого участия в жилищном строительстве, финансирования части расходов работников по приобретению или строительству жилья, погашения процентной ставки по кредитам работников на приобретение или строительство жилья. </w:t>
      </w:r>
    </w:p>
    <w:p w:rsidR="004F4454" w:rsidRPr="00E81D78" w:rsidRDefault="004F4454" w:rsidP="004F4454">
      <w:pPr>
        <w:ind w:firstLine="900"/>
        <w:jc w:val="both"/>
        <w:rPr>
          <w:sz w:val="20"/>
          <w:szCs w:val="20"/>
        </w:rPr>
      </w:pPr>
      <w:r w:rsidRPr="00E81D78">
        <w:rPr>
          <w:sz w:val="20"/>
          <w:szCs w:val="20"/>
        </w:rPr>
        <w:t>5.10. Предусматривают в коллективных договорах выделение средств на финансирование социально-оздоровительных мероприятий по согласованию с профсоюзными организациями.</w:t>
      </w:r>
    </w:p>
    <w:p w:rsidR="004F4454" w:rsidRPr="00E81D78" w:rsidRDefault="004F4454" w:rsidP="004F4454">
      <w:pPr>
        <w:ind w:firstLine="900"/>
        <w:jc w:val="both"/>
        <w:rPr>
          <w:sz w:val="20"/>
          <w:szCs w:val="20"/>
        </w:rPr>
      </w:pPr>
      <w:r w:rsidRPr="00E81D78">
        <w:rPr>
          <w:sz w:val="20"/>
          <w:szCs w:val="20"/>
        </w:rPr>
        <w:t>5.11.Обеспечивают проведение социально-культурной и спортивной работы, предусматривая на эти цели в коллективных договорах выделение средств.</w:t>
      </w:r>
    </w:p>
    <w:p w:rsidR="004F4454" w:rsidRPr="00E81D78" w:rsidRDefault="004F4454" w:rsidP="004F4454">
      <w:pPr>
        <w:ind w:firstLine="900"/>
        <w:jc w:val="both"/>
        <w:rPr>
          <w:sz w:val="20"/>
          <w:szCs w:val="20"/>
        </w:rPr>
      </w:pPr>
      <w:r w:rsidRPr="00E81D78">
        <w:rPr>
          <w:sz w:val="20"/>
          <w:szCs w:val="20"/>
        </w:rPr>
        <w:t>5.12. Своевременно и в полном объёме перечисляют страховые взносы за каждого работника в Пенсионный Фонд Российской федерации, фонды медицинского и социального страхования.</w:t>
      </w:r>
    </w:p>
    <w:p w:rsidR="004F4454" w:rsidRPr="00E81D78" w:rsidRDefault="004F4454" w:rsidP="004F4454">
      <w:pPr>
        <w:ind w:firstLine="708"/>
        <w:rPr>
          <w:sz w:val="20"/>
          <w:szCs w:val="20"/>
        </w:rPr>
      </w:pPr>
      <w:r w:rsidRPr="00E81D78">
        <w:rPr>
          <w:sz w:val="20"/>
          <w:szCs w:val="20"/>
        </w:rPr>
        <w:t xml:space="preserve">   Профсоюзы:</w:t>
      </w:r>
    </w:p>
    <w:p w:rsidR="004F4454" w:rsidRPr="00E81D78" w:rsidRDefault="004F4454" w:rsidP="004F4454">
      <w:pPr>
        <w:ind w:firstLine="900"/>
        <w:jc w:val="both"/>
        <w:rPr>
          <w:sz w:val="20"/>
          <w:szCs w:val="20"/>
        </w:rPr>
      </w:pPr>
      <w:r w:rsidRPr="00E81D78">
        <w:rPr>
          <w:sz w:val="20"/>
          <w:szCs w:val="20"/>
        </w:rPr>
        <w:t>5.13. Через коллективные договоры добиваются выделения необходимых средств организациями на поддержку работающих многодетных и неполных семей, инвалидов, бывших работников - пенсионеров, развитие физической культуры и спорта, оздоровление трудящихся и их детей. Добиваются включения в коллективные договоры пунктов об оплате содержания детей в дошкольных учреждениях, выплат при бракосочетании, рождении детей, иных льгот для молодежи и молодых специалистов.</w:t>
      </w:r>
    </w:p>
    <w:p w:rsidR="004F4454" w:rsidRPr="00E81D78" w:rsidRDefault="004F4454" w:rsidP="004F4454">
      <w:pPr>
        <w:ind w:firstLine="900"/>
        <w:jc w:val="both"/>
        <w:rPr>
          <w:sz w:val="20"/>
          <w:szCs w:val="20"/>
        </w:rPr>
      </w:pPr>
      <w:r w:rsidRPr="00E81D78">
        <w:rPr>
          <w:sz w:val="20"/>
          <w:szCs w:val="20"/>
        </w:rPr>
        <w:t>5.14. Обеспечивают контроль за своевременностью представления работодателями сведений, необходимых для осуществления индивидуального (персонифицированного) учета, и своевременным перечислением страховых взносов в территориальные органы государственных внебюджетных фондов.</w:t>
      </w:r>
    </w:p>
    <w:p w:rsidR="004F4454" w:rsidRPr="00E81D78" w:rsidRDefault="004F4454" w:rsidP="004F4454">
      <w:pPr>
        <w:ind w:firstLine="900"/>
        <w:jc w:val="both"/>
        <w:rPr>
          <w:sz w:val="20"/>
          <w:szCs w:val="20"/>
        </w:rPr>
      </w:pPr>
      <w:r w:rsidRPr="00E81D78">
        <w:rPr>
          <w:sz w:val="20"/>
          <w:szCs w:val="20"/>
        </w:rPr>
        <w:t xml:space="preserve">5.15. Содействуют реализации Территориальной программы обязательного медицинского страхования. </w:t>
      </w:r>
    </w:p>
    <w:p w:rsidR="004F4454" w:rsidRPr="00E81D78" w:rsidRDefault="004F4454" w:rsidP="004F4454">
      <w:pPr>
        <w:ind w:firstLine="900"/>
        <w:jc w:val="both"/>
        <w:rPr>
          <w:sz w:val="20"/>
          <w:szCs w:val="20"/>
        </w:rPr>
      </w:pPr>
      <w:r w:rsidRPr="00E81D78">
        <w:rPr>
          <w:sz w:val="20"/>
          <w:szCs w:val="20"/>
        </w:rPr>
        <w:t>5.16. Участвуют в подготовке и проведении оздоровления детей и подростков.</w:t>
      </w:r>
    </w:p>
    <w:p w:rsidR="004F4454" w:rsidRPr="00E81D78" w:rsidRDefault="004F4454" w:rsidP="004F4454">
      <w:pPr>
        <w:ind w:firstLine="900"/>
        <w:jc w:val="both"/>
        <w:rPr>
          <w:sz w:val="20"/>
          <w:szCs w:val="20"/>
        </w:rPr>
      </w:pPr>
      <w:r w:rsidRPr="00E81D78">
        <w:rPr>
          <w:sz w:val="20"/>
          <w:szCs w:val="20"/>
        </w:rPr>
        <w:t>5.17. Представляют права, интересы членов профсоюзов в судебных, государственных и других органах, способствуют организации и деятельности комиссий по трудовым спорам в порядке, предусмотренном действующим законодательством.</w:t>
      </w:r>
    </w:p>
    <w:p w:rsidR="004F4454" w:rsidRPr="00E81D78" w:rsidRDefault="004F4454" w:rsidP="004F4454">
      <w:pPr>
        <w:ind w:firstLine="900"/>
        <w:rPr>
          <w:sz w:val="20"/>
          <w:szCs w:val="20"/>
        </w:rPr>
      </w:pPr>
      <w:r w:rsidRPr="00E81D78">
        <w:rPr>
          <w:sz w:val="20"/>
          <w:szCs w:val="20"/>
        </w:rPr>
        <w:t>Администрация:</w:t>
      </w:r>
    </w:p>
    <w:p w:rsidR="004F4454" w:rsidRPr="00E81D78" w:rsidRDefault="004F4454" w:rsidP="004F4454">
      <w:pPr>
        <w:ind w:firstLine="900"/>
        <w:jc w:val="both"/>
        <w:rPr>
          <w:sz w:val="20"/>
          <w:szCs w:val="20"/>
        </w:rPr>
      </w:pPr>
      <w:r w:rsidRPr="00E81D78">
        <w:rPr>
          <w:sz w:val="20"/>
          <w:szCs w:val="20"/>
        </w:rPr>
        <w:t>5.18. Осуществляет меры по обеспечению нормальной работы объектов социальной сферы района, направляет средства местного бюджета на ее дальнейшее развитие.</w:t>
      </w:r>
    </w:p>
    <w:p w:rsidR="004F4454" w:rsidRPr="00E81D78" w:rsidRDefault="004F4454" w:rsidP="004F4454">
      <w:pPr>
        <w:ind w:firstLine="900"/>
        <w:jc w:val="both"/>
        <w:rPr>
          <w:sz w:val="20"/>
          <w:szCs w:val="20"/>
        </w:rPr>
      </w:pPr>
      <w:r w:rsidRPr="00E81D78">
        <w:rPr>
          <w:sz w:val="20"/>
          <w:szCs w:val="20"/>
        </w:rPr>
        <w:t>5.19. Проводят работу на сохранение и улучшение здоровья населения, обеспечение необходимых условий для эффективного функционирования организаций здравоохранения.</w:t>
      </w:r>
    </w:p>
    <w:p w:rsidR="004F4454" w:rsidRPr="00E81D78" w:rsidRDefault="004F4454" w:rsidP="004F4454">
      <w:pPr>
        <w:ind w:firstLine="851"/>
        <w:jc w:val="both"/>
        <w:rPr>
          <w:sz w:val="20"/>
          <w:szCs w:val="20"/>
        </w:rPr>
      </w:pPr>
      <w:r w:rsidRPr="00E81D78">
        <w:rPr>
          <w:sz w:val="20"/>
          <w:szCs w:val="20"/>
        </w:rPr>
        <w:t xml:space="preserve"> 5.20. При формировании проекта местного бюджета на соответствующий финансовый год и формировании межбюджетных отношений между областью и муниципальными образованиями области предусматривает:</w:t>
      </w:r>
    </w:p>
    <w:p w:rsidR="004F4454" w:rsidRPr="00E81D78" w:rsidRDefault="004F4454" w:rsidP="004F4454">
      <w:pPr>
        <w:ind w:firstLine="900"/>
        <w:jc w:val="both"/>
        <w:rPr>
          <w:sz w:val="20"/>
          <w:szCs w:val="20"/>
        </w:rPr>
      </w:pPr>
      <w:r w:rsidRPr="00E81D78">
        <w:rPr>
          <w:sz w:val="20"/>
          <w:szCs w:val="20"/>
        </w:rPr>
        <w:t>- выделение средств для предоставления мер социальной поддержки отдельным категориям граждан, нуждающимся в улучшении жилищных условий, в том числе молодежи, работникам бюджетной сферы;</w:t>
      </w:r>
    </w:p>
    <w:p w:rsidR="004F4454" w:rsidRPr="00E81D78" w:rsidRDefault="004F4454" w:rsidP="004F4454">
      <w:pPr>
        <w:ind w:firstLine="900"/>
        <w:jc w:val="both"/>
        <w:rPr>
          <w:sz w:val="20"/>
          <w:szCs w:val="20"/>
        </w:rPr>
      </w:pPr>
      <w:r w:rsidRPr="00E81D78">
        <w:rPr>
          <w:sz w:val="20"/>
          <w:szCs w:val="20"/>
        </w:rPr>
        <w:t>- выделение финансовых средств на оздоровление работников бюджетной сферы, проведение вакцинации против вирусного гепатита, гриппа, дифтерии;</w:t>
      </w:r>
    </w:p>
    <w:p w:rsidR="004F4454" w:rsidRPr="00E81D78" w:rsidRDefault="004F4454" w:rsidP="004F4454">
      <w:pPr>
        <w:ind w:firstLine="851"/>
        <w:jc w:val="both"/>
        <w:rPr>
          <w:sz w:val="20"/>
          <w:szCs w:val="20"/>
        </w:rPr>
      </w:pPr>
      <w:r w:rsidRPr="00E81D78">
        <w:rPr>
          <w:sz w:val="20"/>
          <w:szCs w:val="20"/>
        </w:rPr>
        <w:t>- выделение средств для организации отдыха и оздоровления детей и подростков работников бюджетной сферы;</w:t>
      </w:r>
    </w:p>
    <w:p w:rsidR="004F4454" w:rsidRPr="00E81D78" w:rsidRDefault="004F4454" w:rsidP="004F4454">
      <w:pPr>
        <w:ind w:firstLine="900"/>
        <w:jc w:val="both"/>
        <w:rPr>
          <w:sz w:val="20"/>
          <w:szCs w:val="20"/>
        </w:rPr>
      </w:pPr>
      <w:r w:rsidRPr="00E81D78">
        <w:rPr>
          <w:sz w:val="20"/>
          <w:szCs w:val="20"/>
        </w:rPr>
        <w:t>- компенсацию стоимости питания студентам и учащимся образовательных учреждений района в установленном законодательством порядке;</w:t>
      </w:r>
    </w:p>
    <w:p w:rsidR="004F4454" w:rsidRPr="00E81D78" w:rsidRDefault="004F4454" w:rsidP="004F4454">
      <w:pPr>
        <w:ind w:firstLine="900"/>
        <w:jc w:val="both"/>
        <w:rPr>
          <w:sz w:val="20"/>
          <w:szCs w:val="20"/>
        </w:rPr>
      </w:pPr>
      <w:r w:rsidRPr="00E81D78">
        <w:rPr>
          <w:sz w:val="20"/>
          <w:szCs w:val="20"/>
        </w:rPr>
        <w:t>- расходы на социальную поддержку на проезд пассажирским транспортом общего пользования отдельным категориям граждан в соответствии с действующим законодательством;</w:t>
      </w:r>
    </w:p>
    <w:p w:rsidR="004F4454" w:rsidRPr="00E81D78" w:rsidRDefault="004F4454" w:rsidP="004F4454">
      <w:pPr>
        <w:ind w:firstLine="900"/>
        <w:jc w:val="both"/>
        <w:rPr>
          <w:sz w:val="20"/>
          <w:szCs w:val="20"/>
        </w:rPr>
      </w:pPr>
      <w:r w:rsidRPr="00E81D78">
        <w:rPr>
          <w:sz w:val="20"/>
          <w:szCs w:val="20"/>
        </w:rPr>
        <w:t>- расходы на социальную поддержку по оплате жилья и коммунальных услуг отдельным категориям граждан в соответствии с действующим законодательством;</w:t>
      </w:r>
    </w:p>
    <w:p w:rsidR="004F4454" w:rsidRPr="00E81D78" w:rsidRDefault="004F4454" w:rsidP="004F4454">
      <w:pPr>
        <w:ind w:firstLine="900"/>
        <w:jc w:val="both"/>
        <w:rPr>
          <w:sz w:val="20"/>
          <w:szCs w:val="20"/>
        </w:rPr>
      </w:pPr>
      <w:r w:rsidRPr="00E81D78">
        <w:rPr>
          <w:sz w:val="20"/>
          <w:szCs w:val="20"/>
        </w:rPr>
        <w:t>- социальную поддержку нуждающимся студентам, а также выплату за особые успехи в учебе студентам учебных заведений именных стипендий;</w:t>
      </w:r>
    </w:p>
    <w:p w:rsidR="004F4454" w:rsidRPr="00E81D78" w:rsidRDefault="004F4454" w:rsidP="004F4454">
      <w:pPr>
        <w:ind w:firstLine="900"/>
        <w:jc w:val="both"/>
        <w:rPr>
          <w:sz w:val="20"/>
          <w:szCs w:val="20"/>
        </w:rPr>
      </w:pPr>
      <w:r w:rsidRPr="00E81D78">
        <w:rPr>
          <w:sz w:val="20"/>
          <w:szCs w:val="20"/>
        </w:rPr>
        <w:t>- оказание государственной социальной помощи малоимущим гражданам.</w:t>
      </w:r>
    </w:p>
    <w:p w:rsidR="004F4454" w:rsidRPr="00E81D78" w:rsidRDefault="004F4454" w:rsidP="004F4454">
      <w:pPr>
        <w:ind w:firstLine="708"/>
        <w:jc w:val="both"/>
        <w:rPr>
          <w:sz w:val="20"/>
          <w:szCs w:val="20"/>
        </w:rPr>
      </w:pPr>
      <w:r w:rsidRPr="00E81D78">
        <w:rPr>
          <w:sz w:val="20"/>
          <w:szCs w:val="20"/>
        </w:rPr>
        <w:t xml:space="preserve">   5.21. Предусматривает в бюджете выделение средств для частичной компенсации расходов на содержание стационарных детских оздоровительных лагерей, льготных тарифов на электроснабжение и коммунальные услуги для детских оздоровительных лагерей, находящихся на территории района, установление льготных тарифов на перевозку детей в каникулярный период.</w:t>
      </w:r>
    </w:p>
    <w:p w:rsidR="004F4454" w:rsidRPr="00E81D78" w:rsidRDefault="004F4454" w:rsidP="004F4454">
      <w:pPr>
        <w:ind w:firstLine="708"/>
        <w:jc w:val="both"/>
        <w:rPr>
          <w:sz w:val="20"/>
          <w:szCs w:val="20"/>
        </w:rPr>
      </w:pPr>
      <w:r w:rsidRPr="00E81D78">
        <w:rPr>
          <w:sz w:val="20"/>
          <w:szCs w:val="20"/>
        </w:rPr>
        <w:t xml:space="preserve">   5.22. Оказывает поддержку театрально-концертного, библиотечного обслуживания населения, содействие развитию народного творчества, пополнению и использованию музейных и библиотечных фондов.</w:t>
      </w:r>
    </w:p>
    <w:p w:rsidR="004F4454" w:rsidRPr="00E81D78" w:rsidRDefault="004F4454" w:rsidP="004F4454">
      <w:pPr>
        <w:ind w:firstLine="900"/>
        <w:jc w:val="both"/>
        <w:rPr>
          <w:sz w:val="20"/>
          <w:szCs w:val="20"/>
        </w:rPr>
      </w:pPr>
      <w:r w:rsidRPr="00E81D78">
        <w:rPr>
          <w:sz w:val="20"/>
          <w:szCs w:val="20"/>
        </w:rPr>
        <w:t>5.23. Принимает меры по обеспечению общественного порядка, защите жизни, здоровья и имущества граждан района.</w:t>
      </w:r>
    </w:p>
    <w:p w:rsidR="004F4454" w:rsidRPr="00E81D78" w:rsidRDefault="004F4454" w:rsidP="004F4454">
      <w:pPr>
        <w:ind w:firstLine="900"/>
        <w:jc w:val="both"/>
        <w:rPr>
          <w:sz w:val="20"/>
          <w:szCs w:val="20"/>
        </w:rPr>
      </w:pPr>
      <w:r w:rsidRPr="00E81D78">
        <w:rPr>
          <w:sz w:val="20"/>
          <w:szCs w:val="20"/>
        </w:rPr>
        <w:t xml:space="preserve">5.24. Формирует земельные участки из свободных земельных участков, находящихся в собственности Куйбышевского района для последующего их предоставления в собственность гражданам, нуждающихся в </w:t>
      </w:r>
      <w:r w:rsidRPr="00E81D78">
        <w:rPr>
          <w:sz w:val="20"/>
          <w:szCs w:val="20"/>
        </w:rPr>
        <w:lastRenderedPageBreak/>
        <w:t>улучшении жилищных условий, для индивидуального жилищного строительства, а также некоммерческим объединениям граждан для садоводства, огородничества, дачного строительства.</w:t>
      </w:r>
    </w:p>
    <w:p w:rsidR="004F4454" w:rsidRPr="00E81D78" w:rsidRDefault="004F4454" w:rsidP="004F4454">
      <w:pPr>
        <w:ind w:firstLine="900"/>
        <w:jc w:val="both"/>
        <w:rPr>
          <w:sz w:val="20"/>
          <w:szCs w:val="20"/>
        </w:rPr>
      </w:pPr>
      <w:r w:rsidRPr="00E81D78">
        <w:rPr>
          <w:sz w:val="20"/>
          <w:szCs w:val="20"/>
        </w:rPr>
        <w:t>5.25. Обеспечивает разработку и реализацию государственных программ в сфере молодёжной политики, осуществляет государственную поддержку талантливой молодёжи.</w:t>
      </w:r>
    </w:p>
    <w:p w:rsidR="004F4454" w:rsidRPr="00E81D78" w:rsidRDefault="004F4454" w:rsidP="004F4454">
      <w:pPr>
        <w:ind w:firstLine="851"/>
        <w:jc w:val="both"/>
        <w:rPr>
          <w:sz w:val="20"/>
          <w:szCs w:val="20"/>
        </w:rPr>
      </w:pPr>
      <w:r w:rsidRPr="00E81D78">
        <w:rPr>
          <w:sz w:val="20"/>
          <w:szCs w:val="20"/>
        </w:rPr>
        <w:t>5.26. Осуществляет меры по предоставлению социальных услуг в соответствии с перечнем социальных услуг, предоставляемых поставщиками социальных услуг в Куйбышевском районе в стационарной, полустационарной формах социального обслуживания и в форме социального обслуживания на дому.</w:t>
      </w:r>
    </w:p>
    <w:p w:rsidR="004F4454" w:rsidRPr="00E81D78" w:rsidRDefault="004F4454" w:rsidP="004F4454">
      <w:pPr>
        <w:ind w:firstLine="851"/>
        <w:jc w:val="both"/>
        <w:rPr>
          <w:sz w:val="20"/>
          <w:szCs w:val="20"/>
        </w:rPr>
      </w:pPr>
      <w:r w:rsidRPr="00E81D78">
        <w:rPr>
          <w:sz w:val="20"/>
          <w:szCs w:val="20"/>
        </w:rPr>
        <w:t>5.27. Реализует региональные программы и целевые социальные проекты по социальной поддержке и социальному обслуживанию семей с детьми, граждан пожилого возраста, инвалидов, в том числе детей – инвалидов.</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6. Развитие социального партнерства</w:t>
      </w:r>
    </w:p>
    <w:p w:rsidR="004F4454" w:rsidRPr="00E81D78" w:rsidRDefault="004F4454" w:rsidP="004F4454">
      <w:pPr>
        <w:ind w:firstLine="900"/>
        <w:rPr>
          <w:sz w:val="20"/>
          <w:szCs w:val="20"/>
        </w:rPr>
      </w:pPr>
    </w:p>
    <w:p w:rsidR="004F4454" w:rsidRPr="00E81D78" w:rsidRDefault="004F4454" w:rsidP="004F4454">
      <w:pPr>
        <w:ind w:firstLine="900"/>
        <w:jc w:val="both"/>
        <w:rPr>
          <w:sz w:val="20"/>
          <w:szCs w:val="20"/>
        </w:rPr>
      </w:pPr>
      <w:r w:rsidRPr="00E81D78">
        <w:rPr>
          <w:sz w:val="20"/>
          <w:szCs w:val="20"/>
        </w:rPr>
        <w:t>Стороны определяют основными направлениями дальнейшее расширение регулирования социально-трудовых отношений на основе коллективных договоров, отраслевых и территориальных соглашений, проведение взаимных консультаций при принятии решений по вопросам социально-трудовых отношений, предупреждение коллективных трудовых споров.</w:t>
      </w:r>
    </w:p>
    <w:p w:rsidR="004F4454" w:rsidRPr="00E81D78" w:rsidRDefault="004F4454" w:rsidP="004F4454">
      <w:pPr>
        <w:ind w:firstLine="900"/>
        <w:rPr>
          <w:sz w:val="20"/>
          <w:szCs w:val="20"/>
        </w:rPr>
      </w:pPr>
      <w:r w:rsidRPr="00E81D78">
        <w:rPr>
          <w:sz w:val="20"/>
          <w:szCs w:val="20"/>
        </w:rPr>
        <w:t>Стороны совместно:</w:t>
      </w:r>
    </w:p>
    <w:p w:rsidR="004F4454" w:rsidRPr="00E81D78" w:rsidRDefault="004F4454" w:rsidP="004F4454">
      <w:pPr>
        <w:ind w:firstLine="900"/>
        <w:jc w:val="both"/>
        <w:rPr>
          <w:sz w:val="20"/>
          <w:szCs w:val="20"/>
        </w:rPr>
      </w:pPr>
      <w:r w:rsidRPr="00E81D78">
        <w:rPr>
          <w:sz w:val="20"/>
          <w:szCs w:val="20"/>
        </w:rPr>
        <w:t>6.1. В целях дальнейшего развития системы социального партнерства, повышения роли районной трехсторонней комиссии по регулированию социально-трудовых отношений стороны договорились проводить консультации по вопросам разработки и реализации социально-экономической политики, а также предварительное обсуждение проектов областных законов и иных нормативных правовых актов, проектов областных целевых программ по социально-экономическим вопросам, затрагивающим интересы большинства населения района.</w:t>
      </w:r>
    </w:p>
    <w:p w:rsidR="004F4454" w:rsidRPr="00E81D78" w:rsidRDefault="004F4454" w:rsidP="004F4454">
      <w:pPr>
        <w:ind w:firstLine="900"/>
        <w:jc w:val="both"/>
        <w:rPr>
          <w:sz w:val="20"/>
          <w:szCs w:val="20"/>
        </w:rPr>
      </w:pPr>
      <w:r w:rsidRPr="00E81D78">
        <w:rPr>
          <w:sz w:val="20"/>
          <w:szCs w:val="20"/>
        </w:rPr>
        <w:t>6.2. Организуют обучение представителей профсоюзов, работодателей и органов местного самоуправления по вопросам правового регулирования социально-трудовых отношений.</w:t>
      </w:r>
    </w:p>
    <w:p w:rsidR="004F4454" w:rsidRPr="00E81D78" w:rsidRDefault="004F4454" w:rsidP="004F4454">
      <w:pPr>
        <w:ind w:firstLine="900"/>
        <w:jc w:val="both"/>
        <w:rPr>
          <w:sz w:val="20"/>
          <w:szCs w:val="20"/>
        </w:rPr>
      </w:pPr>
      <w:r w:rsidRPr="00E81D78">
        <w:rPr>
          <w:sz w:val="20"/>
          <w:szCs w:val="20"/>
        </w:rPr>
        <w:t>6.3. В целях совершенствования механизма социального партнерства ежегодно организуют проведение совещаний, научно-практических конференций, «круглых столов» и других мероприятий.</w:t>
      </w:r>
    </w:p>
    <w:p w:rsidR="004F4454" w:rsidRPr="00E81D78" w:rsidRDefault="004F4454" w:rsidP="004F4454">
      <w:pPr>
        <w:ind w:firstLine="900"/>
        <w:jc w:val="both"/>
        <w:rPr>
          <w:sz w:val="20"/>
          <w:szCs w:val="20"/>
        </w:rPr>
      </w:pPr>
      <w:r w:rsidRPr="00E81D78">
        <w:rPr>
          <w:sz w:val="20"/>
          <w:szCs w:val="20"/>
        </w:rPr>
        <w:t>6.4. Оказывают содействие в создании и обеспечении деятельности первичных профсоюзных организаций, территориального объединения профсоюзов и работодателей, территориальной трехсторонней комиссий по регулированию социально-трудовых отношений и заключении территориального, отраслевых соглашений и коллективных договоров.</w:t>
      </w:r>
    </w:p>
    <w:p w:rsidR="004F4454" w:rsidRPr="00E81D78" w:rsidRDefault="004F4454" w:rsidP="004F4454">
      <w:pPr>
        <w:ind w:firstLine="900"/>
        <w:jc w:val="both"/>
        <w:rPr>
          <w:sz w:val="20"/>
          <w:szCs w:val="20"/>
        </w:rPr>
      </w:pPr>
      <w:r w:rsidRPr="00E81D78">
        <w:rPr>
          <w:sz w:val="20"/>
          <w:szCs w:val="20"/>
        </w:rPr>
        <w:t>6.5. Организуют освещение вопросов социального партнерства в средствам массовой информации.</w:t>
      </w:r>
    </w:p>
    <w:p w:rsidR="004F4454" w:rsidRPr="00E81D78" w:rsidRDefault="004F4454" w:rsidP="004F4454">
      <w:pPr>
        <w:ind w:firstLine="708"/>
        <w:rPr>
          <w:sz w:val="20"/>
          <w:szCs w:val="20"/>
        </w:rPr>
      </w:pPr>
      <w:r w:rsidRPr="00E81D78">
        <w:rPr>
          <w:sz w:val="20"/>
          <w:szCs w:val="20"/>
        </w:rPr>
        <w:t xml:space="preserve">   Работодатели:</w:t>
      </w:r>
    </w:p>
    <w:p w:rsidR="004F4454" w:rsidRPr="00E81D78" w:rsidRDefault="004F4454" w:rsidP="004F4454">
      <w:pPr>
        <w:ind w:firstLine="851"/>
        <w:jc w:val="both"/>
        <w:rPr>
          <w:sz w:val="20"/>
          <w:szCs w:val="20"/>
        </w:rPr>
      </w:pPr>
      <w:r w:rsidRPr="00E81D78">
        <w:rPr>
          <w:sz w:val="20"/>
          <w:szCs w:val="20"/>
        </w:rPr>
        <w:t xml:space="preserve"> 6.6. 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w:t>
      </w:r>
    </w:p>
    <w:p w:rsidR="004F4454" w:rsidRPr="00E81D78" w:rsidRDefault="004F4454" w:rsidP="004F4454">
      <w:pPr>
        <w:ind w:firstLine="900"/>
        <w:jc w:val="both"/>
        <w:rPr>
          <w:sz w:val="20"/>
          <w:szCs w:val="20"/>
        </w:rPr>
      </w:pPr>
      <w:r w:rsidRPr="00E81D78">
        <w:rPr>
          <w:sz w:val="20"/>
          <w:szCs w:val="20"/>
        </w:rPr>
        <w:t>6.7. Не препятствуют созданию первичных профессиональных организаций на предприятиях. Содействуют профессиональным союзам в их деятельности. 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w:t>
      </w:r>
    </w:p>
    <w:p w:rsidR="004F4454" w:rsidRPr="00E81D78" w:rsidRDefault="004F4454" w:rsidP="004F4454">
      <w:pPr>
        <w:ind w:firstLine="900"/>
        <w:jc w:val="both"/>
        <w:rPr>
          <w:sz w:val="20"/>
          <w:szCs w:val="20"/>
        </w:rPr>
      </w:pPr>
      <w:r w:rsidRPr="00E81D78">
        <w:rPr>
          <w:sz w:val="20"/>
          <w:szCs w:val="20"/>
        </w:rPr>
        <w:t>6.8. Обеспечивают ежемесячное и бесплатное перечисление на счёт профсоюзной организации членских профсоюзных взносов из заработной платы работников в соответствии с письменными заявлениями работников, являющихся членами профсоюза.</w:t>
      </w:r>
    </w:p>
    <w:p w:rsidR="004F4454" w:rsidRPr="00E81D78" w:rsidRDefault="004F4454" w:rsidP="004F4454">
      <w:pPr>
        <w:ind w:firstLine="900"/>
        <w:jc w:val="both"/>
        <w:rPr>
          <w:sz w:val="20"/>
          <w:szCs w:val="20"/>
        </w:rPr>
      </w:pPr>
      <w:r w:rsidRPr="00E81D78">
        <w:rPr>
          <w:sz w:val="20"/>
          <w:szCs w:val="20"/>
        </w:rPr>
        <w:t>6.9. Признают отраслевые (межотраслевые), территориальное соглашение и коллективные договоры важнейшим инструментом поддержания социального мира и способствуют заключению коллективных договоров в организациях, а также представляют их на уведомительную регистрацию в управление экономического развития и труда.</w:t>
      </w:r>
    </w:p>
    <w:p w:rsidR="004F4454" w:rsidRPr="00E81D78" w:rsidRDefault="004F4454" w:rsidP="004F4454">
      <w:pPr>
        <w:ind w:firstLine="900"/>
        <w:rPr>
          <w:sz w:val="20"/>
          <w:szCs w:val="20"/>
        </w:rPr>
      </w:pPr>
      <w:r w:rsidRPr="00E81D78">
        <w:rPr>
          <w:sz w:val="20"/>
          <w:szCs w:val="20"/>
        </w:rPr>
        <w:t>Профсоюзы:</w:t>
      </w:r>
    </w:p>
    <w:p w:rsidR="004F4454" w:rsidRPr="00E81D78" w:rsidRDefault="004F4454" w:rsidP="004F4454">
      <w:pPr>
        <w:ind w:firstLine="900"/>
        <w:jc w:val="both"/>
        <w:rPr>
          <w:sz w:val="20"/>
          <w:szCs w:val="20"/>
        </w:rPr>
      </w:pPr>
      <w:r w:rsidRPr="00E81D78">
        <w:rPr>
          <w:sz w:val="20"/>
          <w:szCs w:val="20"/>
        </w:rPr>
        <w:t>6.10. Организуют работу координационных советов профсоюзов по заключению и контролю за выполнением территориального и отраслевых соглашений.</w:t>
      </w:r>
    </w:p>
    <w:p w:rsidR="004F4454" w:rsidRPr="00E81D78" w:rsidRDefault="004F4454" w:rsidP="004F4454">
      <w:pPr>
        <w:ind w:firstLine="900"/>
        <w:jc w:val="both"/>
        <w:rPr>
          <w:sz w:val="20"/>
          <w:szCs w:val="20"/>
        </w:rPr>
      </w:pPr>
      <w:r w:rsidRPr="00E81D78">
        <w:rPr>
          <w:sz w:val="20"/>
          <w:szCs w:val="20"/>
        </w:rPr>
        <w:t>6.11. Продолжают работу по восстановлению утраченных и созданию новых первичных профсоюзных организаций в трудовых коллективах, особенно в негосударственном секторе экономики.</w:t>
      </w:r>
    </w:p>
    <w:p w:rsidR="004F4454" w:rsidRPr="00E81D78" w:rsidRDefault="004F4454" w:rsidP="004F4454">
      <w:pPr>
        <w:ind w:firstLine="900"/>
        <w:jc w:val="both"/>
        <w:rPr>
          <w:sz w:val="20"/>
          <w:szCs w:val="20"/>
        </w:rPr>
      </w:pPr>
      <w:r w:rsidRPr="00E81D78">
        <w:rPr>
          <w:sz w:val="20"/>
          <w:szCs w:val="20"/>
        </w:rPr>
        <w:t>6.12. Обеспечивают заключение коллективных договоров в организациях, где имеются профсоюзы.</w:t>
      </w:r>
    </w:p>
    <w:p w:rsidR="004F4454" w:rsidRPr="00E81D78" w:rsidRDefault="004F4454" w:rsidP="004F4454">
      <w:pPr>
        <w:ind w:firstLine="900"/>
        <w:jc w:val="both"/>
        <w:rPr>
          <w:sz w:val="20"/>
          <w:szCs w:val="20"/>
        </w:rPr>
      </w:pPr>
      <w:r w:rsidRPr="00E81D78">
        <w:rPr>
          <w:sz w:val="20"/>
          <w:szCs w:val="20"/>
        </w:rPr>
        <w:t>6.13. Участвуют в выявлении, предупреждении и разрешении коллективных трудовых споров (конфликтов). Оказывают помощь в создании комиссий по трудовым спорам.</w:t>
      </w:r>
    </w:p>
    <w:p w:rsidR="004F4454" w:rsidRPr="00E81D78" w:rsidRDefault="004F4454" w:rsidP="004F4454">
      <w:pPr>
        <w:ind w:firstLine="900"/>
        <w:jc w:val="both"/>
        <w:rPr>
          <w:sz w:val="20"/>
          <w:szCs w:val="20"/>
        </w:rPr>
      </w:pPr>
      <w:r w:rsidRPr="00E81D78">
        <w:rPr>
          <w:sz w:val="20"/>
          <w:szCs w:val="20"/>
        </w:rPr>
        <w:t>6.14. Не выступают организаторами забастовок в случае выполнения администрацией района и объединением работодателей обязательств, предусмотренных настоящим Соглашением, а также отраслевыми и территориальным соглашениями, коллективными договорами.</w:t>
      </w:r>
    </w:p>
    <w:p w:rsidR="004F4454" w:rsidRPr="00E81D78" w:rsidRDefault="004F4454" w:rsidP="004F4454">
      <w:pPr>
        <w:ind w:firstLine="900"/>
        <w:jc w:val="both"/>
        <w:rPr>
          <w:sz w:val="20"/>
          <w:szCs w:val="20"/>
        </w:rPr>
      </w:pPr>
      <w:r w:rsidRPr="00E81D78">
        <w:rPr>
          <w:sz w:val="20"/>
          <w:szCs w:val="20"/>
        </w:rPr>
        <w:t>6.15. Содействуют через коллективные договоры вхождению организаций в объединение работодателей.</w:t>
      </w:r>
    </w:p>
    <w:p w:rsidR="004F4454" w:rsidRPr="00E81D78" w:rsidRDefault="004F4454" w:rsidP="004F4454">
      <w:pPr>
        <w:ind w:firstLine="900"/>
        <w:rPr>
          <w:sz w:val="20"/>
          <w:szCs w:val="20"/>
        </w:rPr>
      </w:pPr>
      <w:r w:rsidRPr="00E81D78">
        <w:rPr>
          <w:sz w:val="20"/>
          <w:szCs w:val="20"/>
        </w:rPr>
        <w:t>Администрация:</w:t>
      </w:r>
    </w:p>
    <w:p w:rsidR="004F4454" w:rsidRPr="00E81D78" w:rsidRDefault="004F4454" w:rsidP="004F4454">
      <w:pPr>
        <w:ind w:firstLine="900"/>
        <w:jc w:val="both"/>
        <w:rPr>
          <w:sz w:val="20"/>
          <w:szCs w:val="20"/>
        </w:rPr>
      </w:pPr>
      <w:r w:rsidRPr="00E81D78">
        <w:rPr>
          <w:sz w:val="20"/>
          <w:szCs w:val="20"/>
        </w:rPr>
        <w:t>6.16. Обеспечивает функционирование  трехсторонней комиссии по регулированию социально-трудовых отношений.</w:t>
      </w:r>
    </w:p>
    <w:p w:rsidR="004F4454" w:rsidRPr="00E81D78" w:rsidRDefault="004F4454" w:rsidP="004F4454">
      <w:pPr>
        <w:ind w:firstLine="900"/>
        <w:jc w:val="both"/>
        <w:rPr>
          <w:sz w:val="20"/>
          <w:szCs w:val="20"/>
        </w:rPr>
      </w:pPr>
      <w:r w:rsidRPr="00E81D78">
        <w:rPr>
          <w:sz w:val="20"/>
          <w:szCs w:val="20"/>
        </w:rPr>
        <w:lastRenderedPageBreak/>
        <w:t>6.17. Информирует в установленном порядке стороны Соглашения по вопросам, касающимся социально-трудовых отношений. Анализирует состояние и развитие социального партнерства в сфере социально-трудовых отношений. Освещает деятельность сторон социального партнерства,  районной трёхсторонней  комиссии в средствах массовой информации.</w:t>
      </w:r>
    </w:p>
    <w:p w:rsidR="004F4454" w:rsidRPr="00E81D78" w:rsidRDefault="004F4454" w:rsidP="004F4454">
      <w:pPr>
        <w:ind w:firstLine="900"/>
        <w:jc w:val="both"/>
        <w:rPr>
          <w:sz w:val="20"/>
          <w:szCs w:val="20"/>
        </w:rPr>
      </w:pPr>
      <w:r w:rsidRPr="00E81D78">
        <w:rPr>
          <w:sz w:val="20"/>
          <w:szCs w:val="20"/>
        </w:rPr>
        <w:t>6.18. Проводит встречи с профсоюзным активом района и работодателями.</w:t>
      </w:r>
    </w:p>
    <w:p w:rsidR="004F4454" w:rsidRPr="00E81D78" w:rsidRDefault="004F4454" w:rsidP="004F4454">
      <w:pPr>
        <w:ind w:firstLine="900"/>
        <w:jc w:val="both"/>
        <w:rPr>
          <w:sz w:val="20"/>
          <w:szCs w:val="20"/>
        </w:rPr>
      </w:pPr>
      <w:r w:rsidRPr="00E81D78">
        <w:rPr>
          <w:sz w:val="20"/>
          <w:szCs w:val="20"/>
        </w:rPr>
        <w:t>6.19. Обеспечивает в установленном законодательством порядке регистрацию коллективных договоров организаций, отраслевых и территориального соглашений и осуществляет контроль за их выполнением.</w:t>
      </w:r>
    </w:p>
    <w:p w:rsidR="004F4454" w:rsidRPr="00E81D78" w:rsidRDefault="004F4454" w:rsidP="004F4454">
      <w:pPr>
        <w:ind w:firstLine="900"/>
        <w:jc w:val="both"/>
        <w:rPr>
          <w:sz w:val="20"/>
          <w:szCs w:val="20"/>
        </w:rPr>
      </w:pPr>
      <w:r w:rsidRPr="00E81D78">
        <w:rPr>
          <w:sz w:val="20"/>
          <w:szCs w:val="20"/>
        </w:rPr>
        <w:t>6.20. Содействует урегулированию, предупреждению и разрешению коллективных трудовых споров (конфликтов).</w:t>
      </w:r>
    </w:p>
    <w:p w:rsidR="004F4454" w:rsidRPr="00E81D78" w:rsidRDefault="004F4454" w:rsidP="004F4454">
      <w:pPr>
        <w:ind w:firstLine="900"/>
        <w:jc w:val="both"/>
        <w:rPr>
          <w:sz w:val="20"/>
          <w:szCs w:val="20"/>
        </w:rPr>
      </w:pPr>
      <w:r w:rsidRPr="00E81D78">
        <w:rPr>
          <w:sz w:val="20"/>
          <w:szCs w:val="20"/>
        </w:rPr>
        <w:t>6.21. Консультирует обратившихся граждан по вопросам трудового законодательства.</w:t>
      </w:r>
    </w:p>
    <w:p w:rsidR="004F4454" w:rsidRPr="00E81D78" w:rsidRDefault="004F4454" w:rsidP="004F4454">
      <w:pPr>
        <w:ind w:firstLine="900"/>
        <w:jc w:val="center"/>
        <w:rPr>
          <w:sz w:val="20"/>
          <w:szCs w:val="20"/>
        </w:rPr>
      </w:pPr>
    </w:p>
    <w:p w:rsidR="004F4454" w:rsidRPr="00E81D78" w:rsidRDefault="004F4454" w:rsidP="004F4454">
      <w:pPr>
        <w:ind w:firstLine="900"/>
        <w:jc w:val="center"/>
        <w:rPr>
          <w:sz w:val="20"/>
          <w:szCs w:val="20"/>
        </w:rPr>
      </w:pPr>
      <w:r w:rsidRPr="00E81D78">
        <w:rPr>
          <w:sz w:val="20"/>
          <w:szCs w:val="20"/>
        </w:rPr>
        <w:t>Раздел 7. Действие Соглашения, обеспечение контроля за его выполнением,</w:t>
      </w:r>
    </w:p>
    <w:p w:rsidR="004F4454" w:rsidRPr="00E81D78" w:rsidRDefault="004F4454" w:rsidP="004F4454">
      <w:pPr>
        <w:ind w:firstLine="900"/>
        <w:jc w:val="center"/>
        <w:rPr>
          <w:sz w:val="20"/>
          <w:szCs w:val="20"/>
        </w:rPr>
      </w:pPr>
      <w:r w:rsidRPr="00E81D78">
        <w:rPr>
          <w:sz w:val="20"/>
          <w:szCs w:val="20"/>
        </w:rPr>
        <w:t>ответственность сторон за реализацию Соглашения</w:t>
      </w:r>
    </w:p>
    <w:p w:rsidR="004F4454" w:rsidRPr="00E81D78" w:rsidRDefault="004F4454" w:rsidP="004F4454">
      <w:pPr>
        <w:ind w:firstLine="900"/>
        <w:jc w:val="both"/>
        <w:rPr>
          <w:sz w:val="20"/>
          <w:szCs w:val="20"/>
        </w:rPr>
      </w:pPr>
    </w:p>
    <w:p w:rsidR="004F4454" w:rsidRPr="00E81D78" w:rsidRDefault="004F4454" w:rsidP="004F4454">
      <w:pPr>
        <w:ind w:firstLine="900"/>
        <w:jc w:val="both"/>
        <w:rPr>
          <w:sz w:val="20"/>
          <w:szCs w:val="20"/>
        </w:rPr>
      </w:pPr>
      <w:r w:rsidRPr="00E81D78">
        <w:rPr>
          <w:sz w:val="20"/>
          <w:szCs w:val="20"/>
        </w:rPr>
        <w:t>7.1. Соглашение заключено на 2020 - 2022 годы, вступает в силу с 1 января 2020 года и действует по 31 декабря 2022 года.</w:t>
      </w:r>
    </w:p>
    <w:p w:rsidR="004F4454" w:rsidRPr="00E81D78" w:rsidRDefault="004F4454" w:rsidP="004F4454">
      <w:pPr>
        <w:ind w:firstLine="900"/>
        <w:jc w:val="both"/>
        <w:rPr>
          <w:sz w:val="20"/>
          <w:szCs w:val="20"/>
        </w:rPr>
      </w:pPr>
      <w:r w:rsidRPr="00E81D78">
        <w:rPr>
          <w:sz w:val="20"/>
          <w:szCs w:val="20"/>
        </w:rPr>
        <w:t>7.2. Контроль за ходом выполнения Соглашения, разрешение разногласий, возникающих в ходе его выполнения, осуществляет районная трехсторонняя комиссия по регулированию социально-трудовых отношений, а также стороны самостоятельно.</w:t>
      </w:r>
    </w:p>
    <w:p w:rsidR="004F4454" w:rsidRPr="00E81D78" w:rsidRDefault="004F4454" w:rsidP="004F4454">
      <w:pPr>
        <w:ind w:firstLine="900"/>
        <w:jc w:val="both"/>
        <w:rPr>
          <w:sz w:val="20"/>
          <w:szCs w:val="20"/>
        </w:rPr>
      </w:pPr>
      <w:r w:rsidRPr="00E81D78">
        <w:rPr>
          <w:sz w:val="20"/>
          <w:szCs w:val="20"/>
        </w:rPr>
        <w:t>7.3. Ни одна из сторон, заключивших настоящее Соглашение, не вправе в течение срока его действия в одностороннем порядке прекратить выполнение принятых на себя обязательств.</w:t>
      </w:r>
    </w:p>
    <w:p w:rsidR="004F4454" w:rsidRPr="00E81D78" w:rsidRDefault="004F4454" w:rsidP="004F4454">
      <w:pPr>
        <w:ind w:firstLine="900"/>
        <w:jc w:val="both"/>
        <w:rPr>
          <w:sz w:val="20"/>
          <w:szCs w:val="20"/>
        </w:rPr>
      </w:pPr>
      <w:r w:rsidRPr="00E81D78">
        <w:rPr>
          <w:sz w:val="20"/>
          <w:szCs w:val="20"/>
        </w:rPr>
        <w:t>В период действия настоящего Соглашения изменения и дополнения в него вносятся по взаимному согласию сторон.</w:t>
      </w:r>
    </w:p>
    <w:p w:rsidR="004F4454" w:rsidRPr="00E81D78" w:rsidRDefault="004F4454" w:rsidP="004F4454">
      <w:pPr>
        <w:ind w:firstLine="900"/>
        <w:jc w:val="both"/>
        <w:rPr>
          <w:sz w:val="20"/>
          <w:szCs w:val="20"/>
        </w:rPr>
      </w:pPr>
      <w:r w:rsidRPr="00E81D78">
        <w:rPr>
          <w:sz w:val="20"/>
          <w:szCs w:val="20"/>
        </w:rPr>
        <w:t>7.4. Стороны периодически информируют о ходе выполнения настоящего Соглашения через средства массовой информации.</w:t>
      </w:r>
    </w:p>
    <w:p w:rsidR="004F4454" w:rsidRPr="00E81D78" w:rsidRDefault="004F4454" w:rsidP="004F4454">
      <w:pPr>
        <w:ind w:firstLine="900"/>
        <w:jc w:val="both"/>
        <w:rPr>
          <w:sz w:val="20"/>
          <w:szCs w:val="20"/>
        </w:rPr>
      </w:pPr>
      <w:r w:rsidRPr="00E81D78">
        <w:rPr>
          <w:sz w:val="20"/>
          <w:szCs w:val="20"/>
        </w:rPr>
        <w:t>7.5. Включенные в Соглашение условия не могут быть ухудшены при заключении отраслевых, территориальных соглашений и коллективных договоров.</w:t>
      </w:r>
    </w:p>
    <w:p w:rsidR="004F4454" w:rsidRPr="00E81D78" w:rsidRDefault="004F4454" w:rsidP="004F4454">
      <w:pPr>
        <w:ind w:firstLine="900"/>
        <w:jc w:val="both"/>
        <w:rPr>
          <w:sz w:val="20"/>
          <w:szCs w:val="20"/>
        </w:rPr>
      </w:pPr>
      <w:r w:rsidRPr="00E81D78">
        <w:rPr>
          <w:sz w:val="20"/>
          <w:szCs w:val="20"/>
        </w:rPr>
        <w:t>После подписания Соглашения предприятия, заключившие коллективные договоры, должны внести в них соответствующие улучшающие изменения.</w:t>
      </w:r>
    </w:p>
    <w:p w:rsidR="004F4454" w:rsidRPr="00E81D78" w:rsidRDefault="004F4454" w:rsidP="004F4454">
      <w:pPr>
        <w:ind w:firstLine="900"/>
        <w:jc w:val="both"/>
        <w:rPr>
          <w:sz w:val="20"/>
          <w:szCs w:val="20"/>
        </w:rPr>
      </w:pPr>
      <w:r w:rsidRPr="00E81D78">
        <w:rPr>
          <w:sz w:val="20"/>
          <w:szCs w:val="20"/>
        </w:rPr>
        <w:t>7.6. Стороны (лица), виновные в уклонении от участия в переговорах, нарушении и невыполнении обязательств, включенных в Соглашение, несут ответственность в порядке, установленном действующим законодательством.</w:t>
      </w:r>
    </w:p>
    <w:p w:rsidR="004F4454" w:rsidRPr="00E81D78" w:rsidRDefault="004F4454" w:rsidP="004F4454">
      <w:pPr>
        <w:ind w:firstLine="900"/>
        <w:jc w:val="both"/>
        <w:rPr>
          <w:sz w:val="20"/>
          <w:szCs w:val="20"/>
        </w:rPr>
      </w:pPr>
      <w:r w:rsidRPr="00E81D78">
        <w:rPr>
          <w:sz w:val="20"/>
          <w:szCs w:val="20"/>
        </w:rPr>
        <w:t>7.7. Координационный Совет профсоюзов и объединение работодателей, не имеющие своих представителей в составе районной трехсторонней комиссии, имеют право присоединяться к настоящему Территориальному соглашению в течение всего срока его действия.</w:t>
      </w:r>
    </w:p>
    <w:p w:rsidR="004F4454" w:rsidRPr="00E81D78" w:rsidRDefault="004F4454" w:rsidP="004F4454">
      <w:pPr>
        <w:ind w:firstLine="900"/>
        <w:jc w:val="both"/>
        <w:rPr>
          <w:sz w:val="20"/>
          <w:szCs w:val="20"/>
        </w:rPr>
      </w:pPr>
      <w:r w:rsidRPr="00E81D78">
        <w:rPr>
          <w:sz w:val="20"/>
          <w:szCs w:val="20"/>
        </w:rPr>
        <w:t>Процедура присоединения к соглашению производится в соответствии с Законом области «О социальном партнерстве в Новосибирской области».</w:t>
      </w:r>
    </w:p>
    <w:p w:rsidR="004F4454" w:rsidRPr="00E81D78" w:rsidRDefault="004F4454" w:rsidP="004F4454">
      <w:pPr>
        <w:ind w:firstLine="900"/>
        <w:jc w:val="both"/>
        <w:rPr>
          <w:sz w:val="20"/>
          <w:szCs w:val="20"/>
        </w:rPr>
      </w:pPr>
      <w:r w:rsidRPr="00E81D78">
        <w:rPr>
          <w:sz w:val="20"/>
          <w:szCs w:val="20"/>
        </w:rPr>
        <w:t>7.8. Текст Соглашения в десятидневный срок публикуется в газете «Информационный вестник".</w:t>
      </w:r>
    </w:p>
    <w:p w:rsidR="004F4454" w:rsidRPr="00E81D78" w:rsidRDefault="004F4454" w:rsidP="004F4454">
      <w:pPr>
        <w:rPr>
          <w:sz w:val="20"/>
          <w:szCs w:val="20"/>
        </w:rPr>
      </w:pPr>
      <w:r w:rsidRPr="00E81D78">
        <w:rPr>
          <w:sz w:val="20"/>
          <w:szCs w:val="20"/>
        </w:rPr>
        <w:t xml:space="preserve">                                                                                                             </w:t>
      </w: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Default="004F4454" w:rsidP="004F4454">
      <w:pPr>
        <w:rPr>
          <w:sz w:val="20"/>
          <w:szCs w:val="20"/>
        </w:rPr>
      </w:pPr>
    </w:p>
    <w:p w:rsidR="00E7584A" w:rsidRDefault="00E7584A" w:rsidP="004F4454">
      <w:pPr>
        <w:rPr>
          <w:sz w:val="20"/>
          <w:szCs w:val="20"/>
        </w:rPr>
      </w:pPr>
    </w:p>
    <w:p w:rsidR="00E7584A" w:rsidRDefault="00E7584A" w:rsidP="004F4454">
      <w:pPr>
        <w:rPr>
          <w:sz w:val="20"/>
          <w:szCs w:val="20"/>
        </w:rPr>
      </w:pPr>
    </w:p>
    <w:p w:rsidR="00E7584A" w:rsidRPr="00E81D78" w:rsidRDefault="00E7584A"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4F4454" w:rsidRPr="00E81D78" w:rsidRDefault="004F4454" w:rsidP="004F4454">
      <w:pPr>
        <w:rPr>
          <w:sz w:val="20"/>
          <w:szCs w:val="20"/>
        </w:rPr>
      </w:pPr>
    </w:p>
    <w:p w:rsidR="00B2204A" w:rsidRPr="00E81D78" w:rsidRDefault="00B2204A" w:rsidP="00EB2CF7">
      <w:pPr>
        <w:pStyle w:val="aff5"/>
        <w:tabs>
          <w:tab w:val="left" w:pos="0"/>
        </w:tabs>
        <w:ind w:left="0" w:right="-56"/>
        <w:jc w:val="both"/>
        <w:rPr>
          <w:rFonts w:ascii="Times New Roman" w:hAnsi="Times New Roman"/>
          <w:sz w:val="20"/>
        </w:rPr>
      </w:pPr>
    </w:p>
    <w:p w:rsidR="001144B7" w:rsidRPr="00E81D78" w:rsidRDefault="00B955EE" w:rsidP="00EB2CF7">
      <w:pPr>
        <w:jc w:val="center"/>
        <w:rPr>
          <w:color w:val="000000" w:themeColor="text1"/>
          <w:sz w:val="20"/>
          <w:szCs w:val="20"/>
        </w:rPr>
      </w:pPr>
      <w:r w:rsidRPr="00E81D78">
        <w:rPr>
          <w:color w:val="000000" w:themeColor="text1"/>
          <w:sz w:val="20"/>
          <w:szCs w:val="20"/>
        </w:rPr>
        <w:t>Р</w:t>
      </w:r>
      <w:r w:rsidR="001144B7" w:rsidRPr="00E81D78">
        <w:rPr>
          <w:color w:val="000000" w:themeColor="text1"/>
          <w:sz w:val="20"/>
          <w:szCs w:val="20"/>
        </w:rPr>
        <w:t>едакционный совет:</w:t>
      </w:r>
    </w:p>
    <w:p w:rsidR="001144B7" w:rsidRPr="00E81D78" w:rsidRDefault="001144B7" w:rsidP="00EB2CF7">
      <w:pPr>
        <w:jc w:val="center"/>
        <w:rPr>
          <w:color w:val="000000" w:themeColor="text1"/>
          <w:sz w:val="20"/>
          <w:szCs w:val="20"/>
        </w:rPr>
      </w:pPr>
    </w:p>
    <w:p w:rsidR="001144B7" w:rsidRPr="00E81D78" w:rsidRDefault="002F1091" w:rsidP="00EB2CF7">
      <w:pPr>
        <w:jc w:val="center"/>
        <w:rPr>
          <w:color w:val="000000" w:themeColor="text1"/>
          <w:sz w:val="20"/>
          <w:szCs w:val="20"/>
        </w:rPr>
      </w:pPr>
      <w:r w:rsidRPr="00E81D78">
        <w:rPr>
          <w:color w:val="000000" w:themeColor="text1"/>
          <w:sz w:val="20"/>
          <w:szCs w:val="20"/>
        </w:rPr>
        <w:t>Дирибасова Т.О.</w:t>
      </w:r>
    </w:p>
    <w:p w:rsidR="001144B7" w:rsidRPr="00E81D78" w:rsidRDefault="001144B7" w:rsidP="00EB2CF7">
      <w:pPr>
        <w:jc w:val="center"/>
        <w:rPr>
          <w:color w:val="000000" w:themeColor="text1"/>
          <w:sz w:val="20"/>
          <w:szCs w:val="20"/>
        </w:rPr>
      </w:pPr>
      <w:r w:rsidRPr="00E81D78">
        <w:rPr>
          <w:color w:val="000000" w:themeColor="text1"/>
          <w:sz w:val="20"/>
          <w:szCs w:val="20"/>
        </w:rPr>
        <w:t>(председатель редакционного совета)</w:t>
      </w:r>
    </w:p>
    <w:p w:rsidR="001144B7" w:rsidRPr="00E81D78" w:rsidRDefault="001144B7" w:rsidP="00EB2CF7">
      <w:pPr>
        <w:jc w:val="center"/>
        <w:rPr>
          <w:color w:val="000000" w:themeColor="text1"/>
          <w:sz w:val="20"/>
          <w:szCs w:val="20"/>
        </w:rPr>
      </w:pPr>
    </w:p>
    <w:p w:rsidR="001144B7" w:rsidRPr="00E81D78" w:rsidRDefault="00FF7AE3" w:rsidP="00EB2CF7">
      <w:pPr>
        <w:jc w:val="center"/>
        <w:rPr>
          <w:color w:val="000000" w:themeColor="text1"/>
          <w:sz w:val="20"/>
          <w:szCs w:val="20"/>
        </w:rPr>
      </w:pPr>
      <w:r w:rsidRPr="00E81D78">
        <w:rPr>
          <w:color w:val="000000" w:themeColor="text1"/>
          <w:sz w:val="20"/>
          <w:szCs w:val="20"/>
        </w:rPr>
        <w:t>Булюктов Р.В.</w:t>
      </w:r>
    </w:p>
    <w:p w:rsidR="001144B7" w:rsidRPr="00E81D78" w:rsidRDefault="001144B7" w:rsidP="00EB2CF7">
      <w:pPr>
        <w:jc w:val="center"/>
        <w:rPr>
          <w:color w:val="000000" w:themeColor="text1"/>
          <w:sz w:val="20"/>
          <w:szCs w:val="20"/>
        </w:rPr>
      </w:pPr>
      <w:r w:rsidRPr="00E81D78">
        <w:rPr>
          <w:color w:val="000000" w:themeColor="text1"/>
          <w:sz w:val="20"/>
          <w:szCs w:val="20"/>
        </w:rPr>
        <w:t>(заместитель председателя редакционного совета)</w:t>
      </w: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r w:rsidRPr="00E81D78">
        <w:rPr>
          <w:color w:val="000000" w:themeColor="text1"/>
          <w:sz w:val="20"/>
          <w:szCs w:val="20"/>
        </w:rPr>
        <w:t>Василенко О.А.</w:t>
      </w:r>
    </w:p>
    <w:p w:rsidR="001144B7" w:rsidRPr="00E81D78" w:rsidRDefault="001144B7" w:rsidP="00EB2CF7">
      <w:pPr>
        <w:jc w:val="center"/>
        <w:rPr>
          <w:color w:val="000000" w:themeColor="text1"/>
          <w:sz w:val="20"/>
          <w:szCs w:val="20"/>
        </w:rPr>
      </w:pPr>
      <w:r w:rsidRPr="00E81D78">
        <w:rPr>
          <w:color w:val="000000" w:themeColor="text1"/>
          <w:sz w:val="20"/>
          <w:szCs w:val="20"/>
        </w:rPr>
        <w:t>(секретарь редакционного совета)</w:t>
      </w:r>
    </w:p>
    <w:p w:rsidR="00430CFA" w:rsidRPr="00E81D78" w:rsidRDefault="00430CFA" w:rsidP="00EB2CF7">
      <w:pPr>
        <w:jc w:val="center"/>
        <w:rPr>
          <w:color w:val="000000" w:themeColor="text1"/>
          <w:sz w:val="20"/>
          <w:szCs w:val="20"/>
        </w:rPr>
      </w:pPr>
    </w:p>
    <w:p w:rsidR="003D79E4" w:rsidRPr="00E81D78" w:rsidRDefault="003D79E4" w:rsidP="00EB2CF7">
      <w:pPr>
        <w:jc w:val="center"/>
        <w:rPr>
          <w:color w:val="000000" w:themeColor="text1"/>
          <w:sz w:val="20"/>
          <w:szCs w:val="20"/>
        </w:rPr>
      </w:pPr>
      <w:r w:rsidRPr="00E81D78">
        <w:rPr>
          <w:color w:val="000000" w:themeColor="text1"/>
          <w:sz w:val="20"/>
          <w:szCs w:val="20"/>
        </w:rPr>
        <w:t>Абдрахманова И.Н.</w:t>
      </w:r>
    </w:p>
    <w:p w:rsidR="001144B7" w:rsidRPr="00E81D78" w:rsidRDefault="001144B7" w:rsidP="00EB2CF7">
      <w:pPr>
        <w:jc w:val="center"/>
        <w:rPr>
          <w:color w:val="000000" w:themeColor="text1"/>
          <w:sz w:val="20"/>
          <w:szCs w:val="20"/>
        </w:rPr>
      </w:pPr>
      <w:r w:rsidRPr="00E81D78">
        <w:rPr>
          <w:color w:val="000000" w:themeColor="text1"/>
          <w:sz w:val="20"/>
          <w:szCs w:val="20"/>
        </w:rPr>
        <w:t>Мусатов А.М.</w:t>
      </w:r>
    </w:p>
    <w:p w:rsidR="001144B7" w:rsidRPr="00E81D78" w:rsidRDefault="001144B7" w:rsidP="00EB2CF7">
      <w:pPr>
        <w:jc w:val="center"/>
        <w:rPr>
          <w:color w:val="000000" w:themeColor="text1"/>
          <w:sz w:val="20"/>
          <w:szCs w:val="20"/>
        </w:rPr>
      </w:pPr>
      <w:r w:rsidRPr="00E81D78">
        <w:rPr>
          <w:color w:val="000000" w:themeColor="text1"/>
          <w:sz w:val="20"/>
          <w:szCs w:val="20"/>
        </w:rPr>
        <w:t>Максиманова Т.В.</w:t>
      </w:r>
    </w:p>
    <w:p w:rsidR="00C71973" w:rsidRPr="00E81D78" w:rsidRDefault="00C71973" w:rsidP="00EB2CF7">
      <w:pPr>
        <w:jc w:val="center"/>
        <w:rPr>
          <w:color w:val="000000" w:themeColor="text1"/>
          <w:sz w:val="20"/>
          <w:szCs w:val="20"/>
        </w:rPr>
      </w:pPr>
      <w:r w:rsidRPr="00E81D78">
        <w:rPr>
          <w:color w:val="000000" w:themeColor="text1"/>
          <w:sz w:val="20"/>
          <w:szCs w:val="20"/>
        </w:rPr>
        <w:t>Орлова Л.В.</w:t>
      </w:r>
    </w:p>
    <w:p w:rsidR="00CF4504" w:rsidRPr="00E81D78" w:rsidRDefault="00CF4504" w:rsidP="00EB2CF7">
      <w:pPr>
        <w:jc w:val="center"/>
        <w:rPr>
          <w:color w:val="000000" w:themeColor="text1"/>
          <w:sz w:val="20"/>
          <w:szCs w:val="20"/>
        </w:rPr>
      </w:pPr>
      <w:r w:rsidRPr="00E81D78">
        <w:rPr>
          <w:color w:val="000000" w:themeColor="text1"/>
          <w:sz w:val="20"/>
          <w:szCs w:val="20"/>
        </w:rPr>
        <w:t>Остапенко Ю.А.</w:t>
      </w:r>
    </w:p>
    <w:p w:rsidR="001144B7" w:rsidRPr="00E81D78" w:rsidRDefault="001144B7" w:rsidP="00EB2CF7">
      <w:pPr>
        <w:jc w:val="center"/>
        <w:rPr>
          <w:color w:val="000000" w:themeColor="text1"/>
          <w:sz w:val="20"/>
          <w:szCs w:val="20"/>
        </w:rPr>
      </w:pPr>
      <w:r w:rsidRPr="00E81D78">
        <w:rPr>
          <w:color w:val="000000" w:themeColor="text1"/>
          <w:sz w:val="20"/>
          <w:szCs w:val="20"/>
        </w:rPr>
        <w:t>Попова М.А.</w:t>
      </w: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r w:rsidRPr="00E81D78">
        <w:rPr>
          <w:color w:val="000000" w:themeColor="text1"/>
          <w:sz w:val="20"/>
          <w:szCs w:val="20"/>
        </w:rPr>
        <w:t>Адрес издателя:</w:t>
      </w: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r w:rsidRPr="00E81D78">
        <w:rPr>
          <w:color w:val="000000" w:themeColor="text1"/>
          <w:sz w:val="20"/>
          <w:szCs w:val="20"/>
        </w:rPr>
        <w:t>632387 город Куйбышев, ул. Краскома, 37</w:t>
      </w:r>
    </w:p>
    <w:p w:rsidR="001144B7" w:rsidRPr="00E81D78" w:rsidRDefault="001144B7" w:rsidP="00EB2CF7">
      <w:pPr>
        <w:jc w:val="center"/>
        <w:rPr>
          <w:color w:val="000000" w:themeColor="text1"/>
          <w:sz w:val="20"/>
          <w:szCs w:val="20"/>
        </w:rPr>
      </w:pPr>
      <w:r w:rsidRPr="00E81D78">
        <w:rPr>
          <w:color w:val="000000" w:themeColor="text1"/>
          <w:sz w:val="20"/>
          <w:szCs w:val="20"/>
        </w:rPr>
        <w:t>Тел. 50-789, факс 50-798</w:t>
      </w:r>
    </w:p>
    <w:p w:rsidR="001144B7" w:rsidRPr="00E81D78" w:rsidRDefault="001144B7" w:rsidP="00EB2CF7">
      <w:pPr>
        <w:jc w:val="center"/>
        <w:rPr>
          <w:color w:val="000000" w:themeColor="text1"/>
          <w:sz w:val="20"/>
          <w:szCs w:val="20"/>
        </w:rPr>
      </w:pPr>
      <w:r w:rsidRPr="00E81D78">
        <w:rPr>
          <w:color w:val="000000" w:themeColor="text1"/>
          <w:sz w:val="20"/>
          <w:szCs w:val="20"/>
          <w:lang w:val="en-US"/>
        </w:rPr>
        <w:t>e</w:t>
      </w:r>
      <w:r w:rsidRPr="00E81D78">
        <w:rPr>
          <w:color w:val="000000" w:themeColor="text1"/>
          <w:sz w:val="20"/>
          <w:szCs w:val="20"/>
        </w:rPr>
        <w:t>-</w:t>
      </w:r>
      <w:r w:rsidRPr="00E81D78">
        <w:rPr>
          <w:color w:val="000000" w:themeColor="text1"/>
          <w:sz w:val="20"/>
          <w:szCs w:val="20"/>
          <w:lang w:val="en-US"/>
        </w:rPr>
        <w:t>mail</w:t>
      </w:r>
      <w:r w:rsidRPr="00E81D78">
        <w:rPr>
          <w:color w:val="000000" w:themeColor="text1"/>
          <w:sz w:val="20"/>
          <w:szCs w:val="20"/>
        </w:rPr>
        <w:t xml:space="preserve">: </w:t>
      </w:r>
      <w:r w:rsidRPr="00E81D78">
        <w:rPr>
          <w:color w:val="000000" w:themeColor="text1"/>
          <w:sz w:val="20"/>
          <w:szCs w:val="20"/>
          <w:lang w:val="en-US"/>
        </w:rPr>
        <w:t>kainsk</w:t>
      </w:r>
      <w:r w:rsidRPr="00E81D78">
        <w:rPr>
          <w:color w:val="000000" w:themeColor="text1"/>
          <w:sz w:val="20"/>
          <w:szCs w:val="20"/>
        </w:rPr>
        <w:t>@</w:t>
      </w:r>
      <w:r w:rsidRPr="00E81D78">
        <w:rPr>
          <w:color w:val="000000" w:themeColor="text1"/>
          <w:sz w:val="20"/>
          <w:szCs w:val="20"/>
          <w:lang w:val="en-US"/>
        </w:rPr>
        <w:t>nso</w:t>
      </w:r>
      <w:r w:rsidRPr="00E81D78">
        <w:rPr>
          <w:color w:val="000000" w:themeColor="text1"/>
          <w:sz w:val="20"/>
          <w:szCs w:val="20"/>
        </w:rPr>
        <w:t>.</w:t>
      </w:r>
      <w:r w:rsidRPr="00E81D78">
        <w:rPr>
          <w:color w:val="000000" w:themeColor="text1"/>
          <w:sz w:val="20"/>
          <w:szCs w:val="20"/>
          <w:lang w:val="en-US"/>
        </w:rPr>
        <w:t>ru</w:t>
      </w: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p>
    <w:p w:rsidR="001144B7" w:rsidRPr="00E81D78" w:rsidRDefault="001144B7" w:rsidP="00EB2CF7">
      <w:pPr>
        <w:jc w:val="center"/>
        <w:rPr>
          <w:color w:val="000000" w:themeColor="text1"/>
          <w:sz w:val="20"/>
          <w:szCs w:val="20"/>
        </w:rPr>
      </w:pPr>
    </w:p>
    <w:p w:rsidR="00620F9D" w:rsidRPr="00E81D78" w:rsidRDefault="001144B7" w:rsidP="00EB2CF7">
      <w:pPr>
        <w:jc w:val="center"/>
        <w:rPr>
          <w:color w:val="000000" w:themeColor="text1"/>
          <w:sz w:val="20"/>
          <w:szCs w:val="20"/>
        </w:rPr>
      </w:pPr>
      <w:r w:rsidRPr="00E81D78">
        <w:rPr>
          <w:color w:val="000000" w:themeColor="text1"/>
          <w:sz w:val="20"/>
          <w:szCs w:val="20"/>
        </w:rPr>
        <w:t>Тираж 25 экземпляров</w:t>
      </w:r>
    </w:p>
    <w:p w:rsidR="00620F9D" w:rsidRPr="00E81D78" w:rsidRDefault="00620F9D" w:rsidP="00EB2CF7">
      <w:pPr>
        <w:jc w:val="center"/>
        <w:rPr>
          <w:sz w:val="20"/>
          <w:szCs w:val="20"/>
        </w:rPr>
      </w:pPr>
    </w:p>
    <w:p w:rsidR="00620F9D" w:rsidRPr="00E81D78" w:rsidRDefault="00620F9D" w:rsidP="00EB2CF7">
      <w:pPr>
        <w:jc w:val="center"/>
        <w:rPr>
          <w:sz w:val="20"/>
          <w:szCs w:val="20"/>
        </w:rPr>
      </w:pPr>
    </w:p>
    <w:p w:rsidR="00620F9D" w:rsidRPr="00E81D78" w:rsidRDefault="00620F9D" w:rsidP="00EB2CF7">
      <w:pPr>
        <w:jc w:val="center"/>
        <w:rPr>
          <w:sz w:val="20"/>
          <w:szCs w:val="20"/>
        </w:rPr>
      </w:pPr>
    </w:p>
    <w:p w:rsidR="00620F9D" w:rsidRPr="00E81D78" w:rsidRDefault="00620F9D" w:rsidP="00EB2CF7">
      <w:pPr>
        <w:jc w:val="center"/>
        <w:rPr>
          <w:sz w:val="20"/>
          <w:szCs w:val="20"/>
        </w:rPr>
      </w:pPr>
    </w:p>
    <w:p w:rsidR="001144B7" w:rsidRPr="00E81D78" w:rsidRDefault="00620F9D" w:rsidP="00EB2CF7">
      <w:pPr>
        <w:tabs>
          <w:tab w:val="left" w:pos="8698"/>
        </w:tabs>
        <w:jc w:val="both"/>
        <w:rPr>
          <w:sz w:val="20"/>
          <w:szCs w:val="20"/>
        </w:rPr>
      </w:pPr>
      <w:r w:rsidRPr="00E81D78">
        <w:rPr>
          <w:sz w:val="20"/>
          <w:szCs w:val="20"/>
        </w:rPr>
        <w:tab/>
      </w:r>
    </w:p>
    <w:sectPr w:rsidR="001144B7" w:rsidRPr="00E81D78" w:rsidSect="00A85EB8">
      <w:footerReference w:type="default" r:id="rId25"/>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A6" w:rsidRDefault="00804EA6" w:rsidP="00225EB9">
      <w:r>
        <w:separator/>
      </w:r>
    </w:p>
  </w:endnote>
  <w:endnote w:type="continuationSeparator" w:id="0">
    <w:p w:rsidR="00804EA6" w:rsidRDefault="00804EA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354247"/>
      <w:docPartObj>
        <w:docPartGallery w:val="Page Numbers (Bottom of Page)"/>
        <w:docPartUnique/>
      </w:docPartObj>
    </w:sdtPr>
    <w:sdtContent>
      <w:p w:rsidR="00BB2CB0" w:rsidRDefault="00BB2CB0">
        <w:pPr>
          <w:pStyle w:val="aff3"/>
          <w:jc w:val="center"/>
        </w:pPr>
        <w:r>
          <w:fldChar w:fldCharType="begin"/>
        </w:r>
        <w:r>
          <w:instrText>PAGE   \* MERGEFORMAT</w:instrText>
        </w:r>
        <w:r>
          <w:fldChar w:fldCharType="separate"/>
        </w:r>
        <w:r>
          <w:t>2</w:t>
        </w:r>
        <w:r>
          <w:fldChar w:fldCharType="end"/>
        </w:r>
      </w:p>
    </w:sdtContent>
  </w:sdt>
  <w:p w:rsidR="00BB2CB0" w:rsidRDefault="00BB2CB0">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063741"/>
      <w:docPartObj>
        <w:docPartGallery w:val="Page Numbers (Bottom of Page)"/>
        <w:docPartUnique/>
      </w:docPartObj>
    </w:sdtPr>
    <w:sdtContent>
      <w:p w:rsidR="00BB2CB0" w:rsidRDefault="00BB2CB0">
        <w:pPr>
          <w:pStyle w:val="aff3"/>
          <w:jc w:val="center"/>
        </w:pPr>
        <w:r>
          <w:fldChar w:fldCharType="begin"/>
        </w:r>
        <w:r>
          <w:instrText>PAGE   \* MERGEFORMAT</w:instrText>
        </w:r>
        <w:r>
          <w:fldChar w:fldCharType="separate"/>
        </w:r>
        <w:r>
          <w:t>2</w:t>
        </w:r>
        <w:r>
          <w:fldChar w:fldCharType="end"/>
        </w:r>
      </w:p>
    </w:sdtContent>
  </w:sdt>
  <w:p w:rsidR="003842B0" w:rsidRDefault="00384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A6" w:rsidRDefault="00804EA6" w:rsidP="00225EB9">
      <w:r>
        <w:separator/>
      </w:r>
    </w:p>
  </w:footnote>
  <w:footnote w:type="continuationSeparator" w:id="0">
    <w:p w:rsidR="00804EA6" w:rsidRDefault="00804EA6"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766F8"/>
    <w:multiLevelType w:val="multilevel"/>
    <w:tmpl w:val="3EB4C8C2"/>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5FD533C0"/>
    <w:multiLevelType w:val="hybridMultilevel"/>
    <w:tmpl w:val="7B90B05C"/>
    <w:lvl w:ilvl="0" w:tplc="DDFE0F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8E7245"/>
    <w:multiLevelType w:val="multilevel"/>
    <w:tmpl w:val="54EE95D8"/>
    <w:lvl w:ilvl="0">
      <w:start w:val="1"/>
      <w:numFmt w:val="upperRoman"/>
      <w:lvlText w:val="%1."/>
      <w:lvlJc w:val="left"/>
      <w:pPr>
        <w:ind w:left="1080" w:hanging="720"/>
      </w:pPr>
      <w:rPr>
        <w:rFonts w:hint="default"/>
      </w:rPr>
    </w:lvl>
    <w:lvl w:ilvl="1">
      <w:start w:val="1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8" w15:restartNumberingAfterBreak="0">
    <w:nsid w:val="68C650C9"/>
    <w:multiLevelType w:val="hybridMultilevel"/>
    <w:tmpl w:val="43A464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1"/>
  </w:num>
  <w:num w:numId="5">
    <w:abstractNumId w:val="15"/>
  </w:num>
  <w:num w:numId="6">
    <w:abstractNumId w:val="20"/>
  </w:num>
  <w:num w:numId="7">
    <w:abstractNumId w:val="31"/>
  </w:num>
  <w:num w:numId="8">
    <w:abstractNumId w:val="22"/>
  </w:num>
  <w:num w:numId="9">
    <w:abstractNumId w:val="11"/>
  </w:num>
  <w:num w:numId="10">
    <w:abstractNumId w:val="24"/>
  </w:num>
  <w:num w:numId="11">
    <w:abstractNumId w:val="6"/>
  </w:num>
  <w:num w:numId="12">
    <w:abstractNumId w:val="17"/>
  </w:num>
  <w:num w:numId="13">
    <w:abstractNumId w:val="18"/>
  </w:num>
  <w:num w:numId="14">
    <w:abstractNumId w:val="13"/>
  </w:num>
  <w:num w:numId="15">
    <w:abstractNumId w:val="25"/>
  </w:num>
  <w:num w:numId="16">
    <w:abstractNumId w:val="29"/>
  </w:num>
  <w:num w:numId="17">
    <w:abstractNumId w:val="12"/>
  </w:num>
  <w:num w:numId="18">
    <w:abstractNumId w:val="19"/>
  </w:num>
  <w:num w:numId="19">
    <w:abstractNumId w:val="7"/>
  </w:num>
  <w:num w:numId="20">
    <w:abstractNumId w:val="5"/>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8"/>
  </w:num>
  <w:num w:numId="26">
    <w:abstractNumId w:val="27"/>
  </w:num>
  <w:num w:numId="27">
    <w:abstractNumId w:val="23"/>
  </w:num>
  <w:num w:numId="28">
    <w:abstractNumId w:val="10"/>
  </w:num>
  <w:num w:numId="29">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F3"/>
    <w:rsid w:val="00000A7D"/>
    <w:rsid w:val="0000457B"/>
    <w:rsid w:val="000113C5"/>
    <w:rsid w:val="00011F2A"/>
    <w:rsid w:val="00012C37"/>
    <w:rsid w:val="00014CDA"/>
    <w:rsid w:val="00016AC6"/>
    <w:rsid w:val="00016F7B"/>
    <w:rsid w:val="00022D4B"/>
    <w:rsid w:val="0002613D"/>
    <w:rsid w:val="00031DDB"/>
    <w:rsid w:val="00031FA0"/>
    <w:rsid w:val="00032B6C"/>
    <w:rsid w:val="00034799"/>
    <w:rsid w:val="0003670F"/>
    <w:rsid w:val="000431E8"/>
    <w:rsid w:val="0004440F"/>
    <w:rsid w:val="00044AA1"/>
    <w:rsid w:val="000457C7"/>
    <w:rsid w:val="00045935"/>
    <w:rsid w:val="00047DA7"/>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6F93"/>
    <w:rsid w:val="00067164"/>
    <w:rsid w:val="000671C6"/>
    <w:rsid w:val="00067AA7"/>
    <w:rsid w:val="00067AA8"/>
    <w:rsid w:val="0007097E"/>
    <w:rsid w:val="00070B2D"/>
    <w:rsid w:val="00071AD9"/>
    <w:rsid w:val="00073826"/>
    <w:rsid w:val="00073DA6"/>
    <w:rsid w:val="00077AAD"/>
    <w:rsid w:val="000800E7"/>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6031"/>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1FD"/>
    <w:rsid w:val="00181B6F"/>
    <w:rsid w:val="00184FA7"/>
    <w:rsid w:val="00185D32"/>
    <w:rsid w:val="00186A90"/>
    <w:rsid w:val="00187615"/>
    <w:rsid w:val="00187DBD"/>
    <w:rsid w:val="00190289"/>
    <w:rsid w:val="0019043B"/>
    <w:rsid w:val="00191124"/>
    <w:rsid w:val="001914A5"/>
    <w:rsid w:val="00191743"/>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3473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E7F73"/>
    <w:rsid w:val="002F1091"/>
    <w:rsid w:val="002F116D"/>
    <w:rsid w:val="002F66C9"/>
    <w:rsid w:val="002F6ED8"/>
    <w:rsid w:val="0030001D"/>
    <w:rsid w:val="003008C8"/>
    <w:rsid w:val="00302206"/>
    <w:rsid w:val="0030277B"/>
    <w:rsid w:val="00302B54"/>
    <w:rsid w:val="00302C78"/>
    <w:rsid w:val="003030D2"/>
    <w:rsid w:val="00303449"/>
    <w:rsid w:val="00303F84"/>
    <w:rsid w:val="0030465B"/>
    <w:rsid w:val="00304CC5"/>
    <w:rsid w:val="00306BA3"/>
    <w:rsid w:val="00310B8D"/>
    <w:rsid w:val="00312541"/>
    <w:rsid w:val="00313F57"/>
    <w:rsid w:val="00314EE4"/>
    <w:rsid w:val="0031500E"/>
    <w:rsid w:val="00316FC7"/>
    <w:rsid w:val="00321DA1"/>
    <w:rsid w:val="00321F18"/>
    <w:rsid w:val="00326AC3"/>
    <w:rsid w:val="00326BB0"/>
    <w:rsid w:val="003271B0"/>
    <w:rsid w:val="00327FA1"/>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7472"/>
    <w:rsid w:val="003A7581"/>
    <w:rsid w:val="003A7701"/>
    <w:rsid w:val="003A7F69"/>
    <w:rsid w:val="003A7F6D"/>
    <w:rsid w:val="003B0D49"/>
    <w:rsid w:val="003B23A4"/>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2845"/>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0D91"/>
    <w:rsid w:val="004F2DCF"/>
    <w:rsid w:val="004F2FDC"/>
    <w:rsid w:val="004F4454"/>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711"/>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77B54"/>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2FDB"/>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5E9"/>
    <w:rsid w:val="005E6995"/>
    <w:rsid w:val="005F12E5"/>
    <w:rsid w:val="005F26AF"/>
    <w:rsid w:val="005F3341"/>
    <w:rsid w:val="005F3612"/>
    <w:rsid w:val="005F36FB"/>
    <w:rsid w:val="005F3734"/>
    <w:rsid w:val="005F5AA9"/>
    <w:rsid w:val="005F7632"/>
    <w:rsid w:val="00600D37"/>
    <w:rsid w:val="00600ED9"/>
    <w:rsid w:val="00600F3A"/>
    <w:rsid w:val="00600F5A"/>
    <w:rsid w:val="006011EB"/>
    <w:rsid w:val="00601266"/>
    <w:rsid w:val="00603A07"/>
    <w:rsid w:val="00603E57"/>
    <w:rsid w:val="006045B4"/>
    <w:rsid w:val="00606612"/>
    <w:rsid w:val="00607E96"/>
    <w:rsid w:val="00611017"/>
    <w:rsid w:val="00611A92"/>
    <w:rsid w:val="0061358D"/>
    <w:rsid w:val="00613673"/>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372A"/>
    <w:rsid w:val="00655916"/>
    <w:rsid w:val="00656EBC"/>
    <w:rsid w:val="00657F97"/>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2A58"/>
    <w:rsid w:val="006836BA"/>
    <w:rsid w:val="0068541D"/>
    <w:rsid w:val="00685695"/>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1CD"/>
    <w:rsid w:val="006E0839"/>
    <w:rsid w:val="006E2690"/>
    <w:rsid w:val="006E2FFF"/>
    <w:rsid w:val="006E3BFF"/>
    <w:rsid w:val="006E431D"/>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27D"/>
    <w:rsid w:val="00741B6E"/>
    <w:rsid w:val="007439AC"/>
    <w:rsid w:val="00743C20"/>
    <w:rsid w:val="007448EE"/>
    <w:rsid w:val="00744CE4"/>
    <w:rsid w:val="007450D5"/>
    <w:rsid w:val="00745B00"/>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C7B3D"/>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4EA6"/>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08"/>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1749"/>
    <w:rsid w:val="009C2D80"/>
    <w:rsid w:val="009C395E"/>
    <w:rsid w:val="009C3EE1"/>
    <w:rsid w:val="009C4BBB"/>
    <w:rsid w:val="009C525C"/>
    <w:rsid w:val="009C6418"/>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9F7FB0"/>
    <w:rsid w:val="00A0599C"/>
    <w:rsid w:val="00A06916"/>
    <w:rsid w:val="00A10571"/>
    <w:rsid w:val="00A116BA"/>
    <w:rsid w:val="00A11AED"/>
    <w:rsid w:val="00A1257D"/>
    <w:rsid w:val="00A134C7"/>
    <w:rsid w:val="00A1420A"/>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4AF"/>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1383"/>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3D53"/>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2CB0"/>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52D8"/>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CF7416"/>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76F0C"/>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B4D"/>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0523"/>
    <w:rsid w:val="00E54875"/>
    <w:rsid w:val="00E54ADC"/>
    <w:rsid w:val="00E550E0"/>
    <w:rsid w:val="00E5542F"/>
    <w:rsid w:val="00E55903"/>
    <w:rsid w:val="00E567EE"/>
    <w:rsid w:val="00E57A75"/>
    <w:rsid w:val="00E60D44"/>
    <w:rsid w:val="00E62C71"/>
    <w:rsid w:val="00E67877"/>
    <w:rsid w:val="00E71259"/>
    <w:rsid w:val="00E72078"/>
    <w:rsid w:val="00E72449"/>
    <w:rsid w:val="00E727DD"/>
    <w:rsid w:val="00E731C8"/>
    <w:rsid w:val="00E73F6D"/>
    <w:rsid w:val="00E74EE0"/>
    <w:rsid w:val="00E750F8"/>
    <w:rsid w:val="00E7584A"/>
    <w:rsid w:val="00E76969"/>
    <w:rsid w:val="00E76A8E"/>
    <w:rsid w:val="00E81D78"/>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6A07"/>
    <w:rsid w:val="00ED784B"/>
    <w:rsid w:val="00ED7F68"/>
    <w:rsid w:val="00EE1FDF"/>
    <w:rsid w:val="00EE2011"/>
    <w:rsid w:val="00EE2EF4"/>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3F65"/>
    <w:rsid w:val="00F34A8C"/>
    <w:rsid w:val="00F34B9B"/>
    <w:rsid w:val="00F35EF4"/>
    <w:rsid w:val="00F4009B"/>
    <w:rsid w:val="00F45F8F"/>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87175"/>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43"/>
        <o:r id="V:Rule2" type="connector" idref="#_x0000_s1034"/>
        <o:r id="V:Rule3" type="connector" idref="#_x0000_s1036"/>
        <o:r id="V:Rule4" type="connector" idref="#_x0000_s1028"/>
        <o:r id="V:Rule5" type="connector" idref="#_x0000_s1049"/>
        <o:r id="V:Rule6" type="connector" idref="#_x0000_s1033"/>
        <o:r id="V:Rule7" type="connector" idref="#_x0000_s1052"/>
        <o:r id="V:Rule8" type="connector" idref="#_x0000_s1037"/>
        <o:r id="V:Rule9" type="connector" idref="#_x0000_s1040"/>
        <o:r id="V:Rule10" type="connector" idref="#_x0000_s1045"/>
        <o:r id="V:Rule11" type="connector" idref="#_x0000_s1042"/>
        <o:r id="V:Rule12" type="connector" idref="#_x0000_s1046"/>
        <o:r id="V:Rule13" type="connector" idref="#_x0000_s1027"/>
        <o:r id="V:Rule14" type="connector" idref="#_x0000_s1032"/>
        <o:r id="V:Rule15" type="connector" idref="#_x0000_s1041"/>
        <o:r id="V:Rule16" type="connector" idref="#_x0000_s1044"/>
        <o:r id="V:Rule17" type="connector" idref="#_x0000_s1047"/>
        <o:r id="V:Rule18" type="connector" idref="#_x0000_s1035"/>
        <o:r id="V:Rule19" type="connector" idref="#_x0000_s1051"/>
        <o:r id="V:Rule20" type="connector" idref="#_x0000_s1030"/>
        <o:r id="V:Rule21" type="connector" idref="#_x0000_s1054"/>
        <o:r id="V:Rule22" type="connector" idref="#_x0000_s1038"/>
        <o:r id="V:Rule23" type="connector" idref="#_x0000_s1039"/>
        <o:r id="V:Rule24" type="connector" idref="#_x0000_s1050"/>
        <o:r id="V:Rule25" type="connector" idref="#_x0000_s1031"/>
        <o:r id="V:Rule26" type="connector" idref="#_x0000_s1029"/>
        <o:r id="V:Rule27" type="connector" idref="#_x0000_s1053"/>
        <o:r id="V:Rule28" type="connector" idref="#_x0000_s1048"/>
      </o:rules>
    </o:shapelayout>
  </w:shapeDefaults>
  <w:decimalSymbol w:val=","/>
  <w:listSeparator w:val=";"/>
  <w14:docId w14:val="7E605CDE"/>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uiPriority="99"/>
    <w:lsdException w:name="Table Subtle 2" w:semiHidden="1" w:uiPriority="99"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3"/>
    <w:next w:val="affa"/>
    <w:rsid w:val="00B83D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3"/>
    <w:next w:val="affa"/>
    <w:uiPriority w:val="59"/>
    <w:rsid w:val="00ED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3"/>
    <w:next w:val="affa"/>
    <w:uiPriority w:val="59"/>
    <w:rsid w:val="00ED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3"/>
    <w:next w:val="affa"/>
    <w:uiPriority w:val="59"/>
    <w:rsid w:val="009C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f4"/>
    <w:uiPriority w:val="99"/>
    <w:semiHidden/>
    <w:unhideWhenUsed/>
    <w:rsid w:val="00AA44AF"/>
  </w:style>
  <w:style w:type="table" w:customStyle="1" w:styleId="450">
    <w:name w:val="Сетка таблицы45"/>
    <w:basedOn w:val="af3"/>
    <w:next w:val="affa"/>
    <w:rsid w:val="00AA44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f4"/>
    <w:uiPriority w:val="99"/>
    <w:semiHidden/>
    <w:unhideWhenUsed/>
    <w:rsid w:val="00E81D78"/>
  </w:style>
  <w:style w:type="table" w:customStyle="1" w:styleId="460">
    <w:name w:val="Сетка таблицы46"/>
    <w:basedOn w:val="af3"/>
    <w:next w:val="affa"/>
    <w:rsid w:val="00E81D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4"/>
    <w:uiPriority w:val="99"/>
    <w:semiHidden/>
    <w:unhideWhenUsed/>
    <w:rsid w:val="00E81D78"/>
  </w:style>
  <w:style w:type="table" w:customStyle="1" w:styleId="470">
    <w:name w:val="Сетка таблицы47"/>
    <w:basedOn w:val="af3"/>
    <w:next w:val="affa"/>
    <w:rsid w:val="00E81D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DEB94810F699A5F6B68D3167BB5BC84F5046223E6492BFCC2E67CB4232F992455E444F75AFAF9J0N4I" TargetMode="External"/><Relationship Id="rId13" Type="http://schemas.openxmlformats.org/officeDocument/2006/relationships/hyperlink" Target="http://www.eseti.ru" TargetMode="External"/><Relationship Id="rId18" Type="http://schemas.openxmlformats.org/officeDocument/2006/relationships/hyperlink" Target="consultantplus://offline/ref=4246D5EF21980B754D5797426367FE2E9A287DCF06B41EC3D276E45E1ED2E6F1F660E18E18D4192E0ED3DCA9LF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24" Type="http://schemas.openxmlformats.org/officeDocument/2006/relationships/hyperlink" Target="http://do.gosuslugi.ru"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23" Type="http://schemas.openxmlformats.org/officeDocument/2006/relationships/hyperlink" Target="consultantplus://offline/ref=E52E52FC684BFD10A0AFEEAFDB52F87803AC55954CC5F2B66A75D75C211ACCFF92A74234FF3460E8578400T3B0J" TargetMode="External"/><Relationship Id="rId10" Type="http://schemas.openxmlformats.org/officeDocument/2006/relationships/hyperlink" Target="http://do.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52E52FC684BFD10A0AFEEAFDB52F87803AC55954CC5F2B66A75D75C211ACCFF92A74234FF3460E8578400T3B0J" TargetMode="External"/><Relationship Id="rId14" Type="http://schemas.openxmlformats.org/officeDocument/2006/relationships/hyperlink" Target="http://www.eseti.ru/" TargetMode="External"/><Relationship Id="rId22" Type="http://schemas.openxmlformats.org/officeDocument/2006/relationships/hyperlink" Target="consultantplus://offline/ref=C07DEB94810F699A5F6B68D3167BB5BC84F5046223E6492BFCC2E67CB4232F992455E444F75AFAF9J0N4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1695-10B0-413F-99DC-9421F0E3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2942</TotalTime>
  <Pages>142</Pages>
  <Words>88497</Words>
  <Characters>504439</Characters>
  <Application>Microsoft Office Word</Application>
  <DocSecurity>0</DocSecurity>
  <Lines>4203</Lines>
  <Paragraphs>1183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домашний компьютер</cp:lastModifiedBy>
  <cp:revision>524</cp:revision>
  <cp:lastPrinted>2019-11-19T02:34:00Z</cp:lastPrinted>
  <dcterms:created xsi:type="dcterms:W3CDTF">2018-11-27T00:26:00Z</dcterms:created>
  <dcterms:modified xsi:type="dcterms:W3CDTF">2019-12-24T11:06:00Z</dcterms:modified>
</cp:coreProperties>
</file>